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B88C" w14:textId="2394E891" w:rsidR="00C572C0" w:rsidRDefault="00C572C0" w:rsidP="00C572C0">
      <w:pPr>
        <w:rPr>
          <w:rFonts w:ascii="Arial Narrow" w:hAnsi="Arial Narrow"/>
          <w:color w:val="000000"/>
          <w:sz w:val="26"/>
          <w:szCs w:val="26"/>
        </w:rPr>
      </w:pPr>
      <w:bookmarkStart w:id="0" w:name="_gjdgxs" w:colFirst="0" w:colLast="0"/>
      <w:bookmarkEnd w:id="0"/>
    </w:p>
    <w:p w14:paraId="22AAB674" w14:textId="77777777" w:rsidR="00C572C0" w:rsidRPr="00C572C0" w:rsidRDefault="00C572C0" w:rsidP="00C572C0">
      <w:pPr>
        <w:rPr>
          <w:rFonts w:ascii="Arial Narrow" w:hAnsi="Arial Narrow"/>
          <w:color w:val="000000"/>
          <w:sz w:val="26"/>
          <w:szCs w:val="26"/>
        </w:rPr>
      </w:pPr>
    </w:p>
    <w:p w14:paraId="7DAD39D8" w14:textId="798B040E" w:rsidR="00C572C0" w:rsidRPr="00C572C0" w:rsidRDefault="00C572C0" w:rsidP="00C572C0">
      <w:pPr>
        <w:rPr>
          <w:rFonts w:ascii="Arial Narrow" w:hAnsi="Arial Narrow"/>
          <w:b/>
          <w:color w:val="000000"/>
          <w:sz w:val="26"/>
          <w:szCs w:val="26"/>
        </w:rPr>
      </w:pPr>
      <w:r w:rsidRPr="00C572C0">
        <w:rPr>
          <w:rFonts w:ascii="Arial Narrow" w:hAnsi="Arial Narrow"/>
          <w:color w:val="000000"/>
          <w:sz w:val="26"/>
          <w:szCs w:val="26"/>
        </w:rPr>
        <w:t xml:space="preserve">Iniciativa con Proyecto de Decreto mediante la cual se crea la </w:t>
      </w:r>
      <w:r w:rsidRPr="00C572C0">
        <w:rPr>
          <w:rFonts w:ascii="Arial Narrow" w:hAnsi="Arial Narrow"/>
          <w:b/>
          <w:color w:val="000000"/>
          <w:sz w:val="26"/>
          <w:szCs w:val="26"/>
        </w:rPr>
        <w:t>Ley de Salud Mental y Bienestar de las personas con trastornos mentales para el Estado de Coahuila de Zaragoza.</w:t>
      </w:r>
    </w:p>
    <w:p w14:paraId="7812AF51" w14:textId="77777777" w:rsidR="00C572C0" w:rsidRPr="00C572C0" w:rsidRDefault="00C572C0" w:rsidP="00C572C0">
      <w:pPr>
        <w:rPr>
          <w:rFonts w:ascii="Arial Narrow" w:hAnsi="Arial Narrow"/>
          <w:color w:val="000000"/>
          <w:sz w:val="26"/>
          <w:szCs w:val="26"/>
        </w:rPr>
      </w:pPr>
    </w:p>
    <w:p w14:paraId="69B12A89" w14:textId="1008258A" w:rsidR="00C572C0" w:rsidRPr="00C572C0" w:rsidRDefault="00C572C0" w:rsidP="00C572C0">
      <w:pPr>
        <w:rPr>
          <w:rFonts w:ascii="Arial Narrow" w:hAnsi="Arial Narrow"/>
          <w:color w:val="000000"/>
          <w:sz w:val="26"/>
          <w:szCs w:val="26"/>
          <w:lang w:val="es-ES"/>
        </w:rPr>
      </w:pPr>
      <w:r w:rsidRPr="00C572C0">
        <w:rPr>
          <w:rFonts w:ascii="Arial Narrow" w:hAnsi="Arial Narrow"/>
          <w:color w:val="000000"/>
          <w:sz w:val="26"/>
          <w:szCs w:val="26"/>
        </w:rPr>
        <w:t xml:space="preserve">Planteada por </w:t>
      </w:r>
      <w:r>
        <w:rPr>
          <w:rFonts w:ascii="Arial Narrow" w:hAnsi="Arial Narrow"/>
          <w:color w:val="000000"/>
          <w:sz w:val="26"/>
          <w:szCs w:val="26"/>
        </w:rPr>
        <w:t>e</w:t>
      </w:r>
      <w:r w:rsidRPr="00C572C0">
        <w:rPr>
          <w:rFonts w:ascii="Arial Narrow" w:hAnsi="Arial Narrow"/>
          <w:color w:val="000000"/>
          <w:sz w:val="26"/>
          <w:szCs w:val="26"/>
        </w:rPr>
        <w:t xml:space="preserve">l </w:t>
      </w:r>
      <w:r w:rsidRPr="00C572C0">
        <w:rPr>
          <w:rFonts w:ascii="Arial Narrow" w:hAnsi="Arial Narrow"/>
          <w:b/>
          <w:color w:val="000000"/>
          <w:sz w:val="26"/>
          <w:szCs w:val="26"/>
        </w:rPr>
        <w:t>Diputad</w:t>
      </w:r>
      <w:r>
        <w:rPr>
          <w:rFonts w:ascii="Arial Narrow" w:hAnsi="Arial Narrow"/>
          <w:b/>
          <w:color w:val="000000"/>
          <w:sz w:val="26"/>
          <w:szCs w:val="26"/>
        </w:rPr>
        <w:t xml:space="preserve">o </w:t>
      </w:r>
      <w:r w:rsidRPr="00C572C0">
        <w:rPr>
          <w:rFonts w:ascii="Arial Narrow" w:hAnsi="Arial Narrow"/>
          <w:b/>
          <w:color w:val="000000"/>
          <w:sz w:val="26"/>
          <w:szCs w:val="26"/>
        </w:rPr>
        <w:t>Jesús Andrés Loya Cardona</w:t>
      </w:r>
      <w:r w:rsidRPr="00C572C0">
        <w:rPr>
          <w:rFonts w:ascii="Arial Narrow" w:hAnsi="Arial Narrow"/>
          <w:color w:val="000000"/>
          <w:sz w:val="26"/>
          <w:szCs w:val="26"/>
        </w:rPr>
        <w:t>,</w:t>
      </w:r>
      <w:r w:rsidRPr="00C572C0">
        <w:rPr>
          <w:rFonts w:ascii="Arial Narrow" w:hAnsi="Arial Narrow"/>
          <w:b/>
          <w:color w:val="000000"/>
          <w:sz w:val="26"/>
          <w:szCs w:val="26"/>
        </w:rPr>
        <w:t xml:space="preserve"> </w:t>
      </w:r>
      <w:r w:rsidRPr="00C572C0">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CB9C2B4" w14:textId="77777777" w:rsidR="00C572C0" w:rsidRPr="00C572C0" w:rsidRDefault="00C572C0" w:rsidP="00C572C0">
      <w:pPr>
        <w:tabs>
          <w:tab w:val="left" w:pos="5056"/>
        </w:tabs>
        <w:rPr>
          <w:rFonts w:ascii="Arial Narrow" w:hAnsi="Arial Narrow"/>
          <w:color w:val="000000"/>
          <w:sz w:val="26"/>
          <w:szCs w:val="26"/>
          <w:lang w:val="es-ES"/>
        </w:rPr>
      </w:pPr>
    </w:p>
    <w:p w14:paraId="0D6F53AD" w14:textId="77777777" w:rsidR="00C572C0" w:rsidRPr="00C572C0" w:rsidRDefault="00C572C0" w:rsidP="00C572C0">
      <w:pPr>
        <w:rPr>
          <w:rFonts w:ascii="Arial Narrow" w:hAnsi="Arial Narrow"/>
          <w:b/>
          <w:color w:val="000000"/>
          <w:sz w:val="26"/>
          <w:szCs w:val="26"/>
        </w:rPr>
      </w:pPr>
      <w:r w:rsidRPr="00C572C0">
        <w:rPr>
          <w:rFonts w:ascii="Arial Narrow" w:hAnsi="Arial Narrow"/>
          <w:color w:val="000000"/>
          <w:sz w:val="26"/>
          <w:szCs w:val="26"/>
        </w:rPr>
        <w:t xml:space="preserve">Fecha de Lectura de la Iniciativa: </w:t>
      </w:r>
      <w:r w:rsidRPr="00C572C0">
        <w:rPr>
          <w:rFonts w:ascii="Arial Narrow" w:hAnsi="Arial Narrow"/>
          <w:b/>
          <w:color w:val="000000"/>
          <w:sz w:val="26"/>
          <w:szCs w:val="26"/>
        </w:rPr>
        <w:t>23 de Abril de 2020.</w:t>
      </w:r>
    </w:p>
    <w:p w14:paraId="02E9D6FD" w14:textId="77777777" w:rsidR="00C572C0" w:rsidRPr="00C572C0" w:rsidRDefault="00C572C0" w:rsidP="00C572C0">
      <w:pPr>
        <w:rPr>
          <w:rFonts w:ascii="Arial Narrow" w:hAnsi="Arial Narrow"/>
          <w:sz w:val="26"/>
          <w:szCs w:val="26"/>
        </w:rPr>
      </w:pPr>
    </w:p>
    <w:p w14:paraId="53833B6C" w14:textId="7F1CEBA7" w:rsidR="00C572C0" w:rsidRDefault="00C572C0" w:rsidP="00C572C0">
      <w:pPr>
        <w:rPr>
          <w:rFonts w:ascii="Arial Narrow" w:hAnsi="Arial Narrow"/>
          <w:color w:val="000000"/>
          <w:sz w:val="26"/>
          <w:szCs w:val="26"/>
        </w:rPr>
      </w:pPr>
      <w:r w:rsidRPr="00C572C0">
        <w:rPr>
          <w:rFonts w:ascii="Arial Narrow" w:hAnsi="Arial Narrow"/>
          <w:color w:val="000000"/>
          <w:sz w:val="26"/>
          <w:szCs w:val="26"/>
        </w:rPr>
        <w:t>Turnada a la</w:t>
      </w:r>
      <w:r>
        <w:rPr>
          <w:rFonts w:ascii="Arial Narrow" w:hAnsi="Arial Narrow"/>
          <w:color w:val="000000"/>
          <w:sz w:val="26"/>
          <w:szCs w:val="26"/>
        </w:rPr>
        <w:t xml:space="preserve">s </w:t>
      </w:r>
      <w:r w:rsidRPr="00C572C0">
        <w:rPr>
          <w:rFonts w:ascii="Arial Narrow" w:hAnsi="Arial Narrow"/>
          <w:b/>
          <w:color w:val="000000"/>
          <w:sz w:val="26"/>
          <w:szCs w:val="26"/>
        </w:rPr>
        <w:t>Comisiones Unidas de Gobernación, Puntos Constitucionales y Justicia y de Salud, Medio Ambiente, Recursos Naturales y Agua</w:t>
      </w:r>
      <w:r>
        <w:rPr>
          <w:rFonts w:ascii="Arial Narrow" w:hAnsi="Arial Narrow"/>
          <w:b/>
          <w:color w:val="000000"/>
          <w:sz w:val="26"/>
          <w:szCs w:val="26"/>
        </w:rPr>
        <w:t>.</w:t>
      </w:r>
    </w:p>
    <w:p w14:paraId="3E2B3B55" w14:textId="77777777" w:rsidR="00C572C0" w:rsidRDefault="00C572C0" w:rsidP="00C572C0">
      <w:pPr>
        <w:rPr>
          <w:rFonts w:ascii="Arial Narrow" w:hAnsi="Arial Narrow"/>
          <w:color w:val="000000"/>
          <w:sz w:val="26"/>
          <w:szCs w:val="26"/>
        </w:rPr>
      </w:pPr>
    </w:p>
    <w:p w14:paraId="1508FC24" w14:textId="77777777" w:rsidR="0099544C" w:rsidRPr="00243A6B" w:rsidRDefault="0099544C" w:rsidP="0099544C">
      <w:pPr>
        <w:rPr>
          <w:rFonts w:ascii="Arial Narrow" w:hAnsi="Arial Narrow"/>
          <w:b/>
          <w:color w:val="000000"/>
          <w:sz w:val="26"/>
          <w:szCs w:val="26"/>
        </w:rPr>
      </w:pPr>
      <w:r w:rsidRPr="00243A6B">
        <w:rPr>
          <w:rFonts w:ascii="Arial Narrow" w:hAnsi="Arial Narrow"/>
          <w:b/>
          <w:color w:val="000000"/>
          <w:sz w:val="26"/>
          <w:szCs w:val="26"/>
        </w:rPr>
        <w:t xml:space="preserve">Lectura del Dictamen: </w:t>
      </w:r>
      <w:r>
        <w:rPr>
          <w:rFonts w:ascii="Arial Narrow" w:hAnsi="Arial Narrow"/>
          <w:b/>
          <w:color w:val="000000"/>
          <w:sz w:val="26"/>
          <w:szCs w:val="26"/>
        </w:rPr>
        <w:t>12 de Noviembre de 2020.</w:t>
      </w:r>
    </w:p>
    <w:p w14:paraId="14BDA335" w14:textId="77777777" w:rsidR="0099544C" w:rsidRPr="00243A6B" w:rsidRDefault="0099544C" w:rsidP="0099544C">
      <w:pPr>
        <w:rPr>
          <w:rFonts w:ascii="Arial Narrow" w:hAnsi="Arial Narrow"/>
          <w:b/>
          <w:color w:val="000000"/>
          <w:sz w:val="26"/>
          <w:szCs w:val="26"/>
        </w:rPr>
      </w:pPr>
    </w:p>
    <w:p w14:paraId="4A2AEF96" w14:textId="77777777" w:rsidR="0099544C" w:rsidRPr="00243A6B" w:rsidRDefault="0099544C" w:rsidP="0099544C">
      <w:pPr>
        <w:rPr>
          <w:rFonts w:ascii="Arial Narrow" w:hAnsi="Arial Narrow"/>
          <w:b/>
          <w:color w:val="000000"/>
          <w:sz w:val="26"/>
          <w:szCs w:val="26"/>
        </w:rPr>
      </w:pPr>
      <w:r w:rsidRPr="00243A6B">
        <w:rPr>
          <w:rFonts w:ascii="Arial Narrow" w:hAnsi="Arial Narrow"/>
          <w:b/>
          <w:color w:val="000000"/>
          <w:sz w:val="26"/>
          <w:szCs w:val="26"/>
        </w:rPr>
        <w:t xml:space="preserve">Decreto No. </w:t>
      </w:r>
      <w:r>
        <w:rPr>
          <w:rFonts w:ascii="Arial Narrow" w:hAnsi="Arial Narrow"/>
          <w:b/>
          <w:color w:val="000000"/>
          <w:sz w:val="26"/>
          <w:szCs w:val="26"/>
        </w:rPr>
        <w:t>799</w:t>
      </w:r>
    </w:p>
    <w:p w14:paraId="6C362455" w14:textId="77777777" w:rsidR="0099544C" w:rsidRPr="00243A6B" w:rsidRDefault="0099544C" w:rsidP="0099544C">
      <w:pPr>
        <w:rPr>
          <w:rFonts w:ascii="Arial Narrow" w:hAnsi="Arial Narrow"/>
          <w:b/>
          <w:color w:val="000000"/>
          <w:sz w:val="26"/>
          <w:szCs w:val="26"/>
        </w:rPr>
      </w:pPr>
    </w:p>
    <w:p w14:paraId="6E0EAACE" w14:textId="77777777" w:rsidR="009C19F5" w:rsidRPr="005E54F9" w:rsidRDefault="009C19F5" w:rsidP="009C19F5">
      <w:pPr>
        <w:rPr>
          <w:rFonts w:ascii="Arial Narrow" w:hAnsi="Arial Narrow"/>
          <w:b/>
          <w:color w:val="000000"/>
          <w:sz w:val="26"/>
          <w:szCs w:val="26"/>
        </w:rPr>
      </w:pPr>
      <w:r w:rsidRPr="00F0604E">
        <w:rPr>
          <w:rFonts w:ascii="Arial Narrow" w:hAnsi="Arial Narrow"/>
          <w:color w:val="000000"/>
          <w:sz w:val="26"/>
          <w:szCs w:val="26"/>
        </w:rPr>
        <w:t>Publicación en el Periódico Oficial del Gobierno del Estado:</w:t>
      </w:r>
      <w:r w:rsidRPr="005E54F9">
        <w:rPr>
          <w:rFonts w:ascii="Arial Narrow" w:hAnsi="Arial Narrow"/>
          <w:color w:val="000000"/>
          <w:sz w:val="26"/>
          <w:szCs w:val="26"/>
        </w:rPr>
        <w:t xml:space="preserve"> </w:t>
      </w:r>
      <w:r w:rsidRPr="005E54F9">
        <w:rPr>
          <w:rFonts w:ascii="Arial Narrow" w:hAnsi="Arial Narrow"/>
          <w:b/>
          <w:color w:val="000000"/>
          <w:sz w:val="26"/>
          <w:szCs w:val="26"/>
        </w:rPr>
        <w:t>P.O. 101 - 18 de Diciembre de 2020.</w:t>
      </w:r>
    </w:p>
    <w:p w14:paraId="52C34F0E" w14:textId="77777777" w:rsidR="00C572C0" w:rsidRPr="00C572C0" w:rsidRDefault="00C572C0" w:rsidP="00C572C0">
      <w:pPr>
        <w:spacing w:line="276" w:lineRule="auto"/>
        <w:rPr>
          <w:rFonts w:eastAsia="Arial" w:cs="Arial"/>
          <w:b/>
          <w:bCs/>
          <w:sz w:val="28"/>
          <w:szCs w:val="28"/>
        </w:rPr>
      </w:pPr>
      <w:bookmarkStart w:id="1" w:name="_GoBack"/>
      <w:bookmarkEnd w:id="1"/>
    </w:p>
    <w:p w14:paraId="54789714" w14:textId="77777777" w:rsidR="00C572C0" w:rsidRDefault="00C572C0" w:rsidP="00013BF9">
      <w:pPr>
        <w:rPr>
          <w:rFonts w:cs="Arial"/>
          <w:b/>
          <w:sz w:val="24"/>
          <w:szCs w:val="24"/>
        </w:rPr>
      </w:pPr>
    </w:p>
    <w:p w14:paraId="5070FC1B" w14:textId="77777777" w:rsidR="00C572C0" w:rsidRDefault="00C572C0" w:rsidP="00013BF9">
      <w:pPr>
        <w:rPr>
          <w:rFonts w:cs="Arial"/>
          <w:b/>
          <w:sz w:val="24"/>
          <w:szCs w:val="24"/>
        </w:rPr>
      </w:pPr>
    </w:p>
    <w:p w14:paraId="08B562BB" w14:textId="77777777" w:rsidR="00C572C0" w:rsidRDefault="00C572C0" w:rsidP="00013BF9">
      <w:pPr>
        <w:rPr>
          <w:rFonts w:cs="Arial"/>
          <w:b/>
          <w:sz w:val="24"/>
          <w:szCs w:val="24"/>
        </w:rPr>
      </w:pPr>
    </w:p>
    <w:p w14:paraId="62BA0DF6" w14:textId="77777777" w:rsidR="00C572C0" w:rsidRDefault="00C572C0" w:rsidP="00013BF9">
      <w:pPr>
        <w:rPr>
          <w:rFonts w:cs="Arial"/>
          <w:b/>
          <w:sz w:val="24"/>
          <w:szCs w:val="24"/>
        </w:rPr>
      </w:pPr>
    </w:p>
    <w:p w14:paraId="71AD7F65" w14:textId="77777777" w:rsidR="00C572C0" w:rsidRDefault="00C572C0">
      <w:pPr>
        <w:spacing w:after="160" w:line="259" w:lineRule="auto"/>
        <w:jc w:val="left"/>
        <w:rPr>
          <w:rFonts w:cs="Arial"/>
          <w:b/>
          <w:sz w:val="24"/>
          <w:szCs w:val="24"/>
        </w:rPr>
      </w:pPr>
      <w:r>
        <w:rPr>
          <w:rFonts w:cs="Arial"/>
          <w:b/>
          <w:sz w:val="24"/>
          <w:szCs w:val="24"/>
        </w:rPr>
        <w:br w:type="page"/>
      </w:r>
    </w:p>
    <w:p w14:paraId="5772732D" w14:textId="16B67B86" w:rsidR="0000503D" w:rsidRPr="00013BF9" w:rsidRDefault="0000503D" w:rsidP="00013BF9">
      <w:pPr>
        <w:rPr>
          <w:rFonts w:cs="Arial"/>
          <w:b/>
          <w:sz w:val="24"/>
          <w:szCs w:val="24"/>
        </w:rPr>
      </w:pPr>
      <w:r w:rsidRPr="00013BF9">
        <w:rPr>
          <w:rFonts w:cs="Arial"/>
          <w:b/>
          <w:sz w:val="24"/>
          <w:szCs w:val="24"/>
        </w:rPr>
        <w:lastRenderedPageBreak/>
        <w:t>INICIATIVA CON PROYECTO DE DECRETO QUE PRESENTAN LAS DIPUTADAS Y DIPUTADOS INTEGRANTES DEL GRUPO PARLAMENTARIO “GRAL. ANDRÉS S. VIESCA”, DEL PARTIDO REVOLUCIONARIO INSTITUCIONAL, POR CONDUCTO DEL DIPUTADO JESÚS ANDRÉS LOYA CARDONA, MEDIANTE LA CUAL SE CREA LA LEY DE SALUD MENTAL Y BIENESTAR DE LAS PERSONAS CON TRASTORNOS MENTALES PARA EL ESTADO DE COAHUILA DE ZARAGOZA.</w:t>
      </w:r>
    </w:p>
    <w:p w14:paraId="75512BBC" w14:textId="77777777" w:rsidR="0000503D" w:rsidRPr="00013BF9" w:rsidRDefault="0000503D" w:rsidP="00013BF9">
      <w:pPr>
        <w:rPr>
          <w:rFonts w:cs="Arial"/>
          <w:b/>
          <w:sz w:val="24"/>
          <w:szCs w:val="24"/>
        </w:rPr>
      </w:pPr>
    </w:p>
    <w:p w14:paraId="60B44D8A" w14:textId="77777777" w:rsidR="00DF5D96" w:rsidRPr="00013BF9" w:rsidRDefault="00DF5D96" w:rsidP="00013BF9">
      <w:pPr>
        <w:rPr>
          <w:rFonts w:cs="Arial"/>
          <w:b/>
          <w:sz w:val="24"/>
          <w:szCs w:val="24"/>
        </w:rPr>
      </w:pPr>
      <w:r w:rsidRPr="00013BF9">
        <w:rPr>
          <w:rFonts w:cs="Arial"/>
          <w:b/>
          <w:sz w:val="24"/>
          <w:szCs w:val="24"/>
        </w:rPr>
        <w:t>H. PLENO DEL CONGRESO DEL ESTADO DE COAHUILA DE ZARAGOZA.</w:t>
      </w:r>
    </w:p>
    <w:p w14:paraId="000F9EDF" w14:textId="77777777" w:rsidR="00DF5D96" w:rsidRPr="00013BF9" w:rsidRDefault="00DF5D96" w:rsidP="00013BF9">
      <w:pPr>
        <w:rPr>
          <w:rFonts w:cs="Arial"/>
          <w:b/>
          <w:sz w:val="24"/>
          <w:szCs w:val="24"/>
        </w:rPr>
      </w:pPr>
      <w:r w:rsidRPr="00013BF9">
        <w:rPr>
          <w:rFonts w:cs="Arial"/>
          <w:b/>
          <w:sz w:val="24"/>
          <w:szCs w:val="24"/>
        </w:rPr>
        <w:t>P R E S E N T E.-</w:t>
      </w:r>
    </w:p>
    <w:p w14:paraId="724E8E86" w14:textId="77777777" w:rsidR="00DF5D96" w:rsidRPr="00013BF9" w:rsidRDefault="00DF5D96" w:rsidP="00013BF9">
      <w:pPr>
        <w:rPr>
          <w:rFonts w:cs="Arial"/>
          <w:sz w:val="24"/>
          <w:szCs w:val="24"/>
        </w:rPr>
      </w:pPr>
    </w:p>
    <w:p w14:paraId="4ABEAFC1" w14:textId="65587E19" w:rsidR="00DF5D96" w:rsidRPr="00013BF9" w:rsidRDefault="00DF5D96" w:rsidP="00013BF9">
      <w:pPr>
        <w:rPr>
          <w:rFonts w:cs="Arial"/>
          <w:sz w:val="24"/>
          <w:szCs w:val="24"/>
        </w:rPr>
      </w:pPr>
      <w:r w:rsidRPr="00013BF9">
        <w:rPr>
          <w:rFonts w:cs="Arial"/>
          <w:sz w:val="24"/>
          <w:szCs w:val="24"/>
        </w:rPr>
        <w:t>El suscrito Diputado Jesús Andrés Loya Cardona conjuntamente con l</w:t>
      </w:r>
      <w:r w:rsidR="0000503D" w:rsidRPr="00013BF9">
        <w:rPr>
          <w:rFonts w:cs="Arial"/>
          <w:sz w:val="24"/>
          <w:szCs w:val="24"/>
        </w:rPr>
        <w:t>a</w:t>
      </w:r>
      <w:r w:rsidRPr="00013BF9">
        <w:rPr>
          <w:rFonts w:cs="Arial"/>
          <w:sz w:val="24"/>
          <w:szCs w:val="24"/>
        </w:rPr>
        <w:t xml:space="preserve">s </w:t>
      </w:r>
      <w:r w:rsidR="0000503D" w:rsidRPr="00013BF9">
        <w:rPr>
          <w:rFonts w:cs="Arial"/>
          <w:sz w:val="24"/>
          <w:szCs w:val="24"/>
        </w:rPr>
        <w:t>Diputada</w:t>
      </w:r>
      <w:r w:rsidRPr="00013BF9">
        <w:rPr>
          <w:rFonts w:cs="Arial"/>
          <w:sz w:val="24"/>
          <w:szCs w:val="24"/>
        </w:rPr>
        <w:t xml:space="preserve">s y </w:t>
      </w:r>
      <w:r w:rsidR="0000503D" w:rsidRPr="00013BF9">
        <w:rPr>
          <w:rFonts w:cs="Arial"/>
          <w:sz w:val="24"/>
          <w:szCs w:val="24"/>
        </w:rPr>
        <w:t>D</w:t>
      </w:r>
      <w:r w:rsidRPr="00013BF9">
        <w:rPr>
          <w:rFonts w:cs="Arial"/>
          <w:sz w:val="24"/>
          <w:szCs w:val="24"/>
        </w:rPr>
        <w:t>iputad</w:t>
      </w:r>
      <w:r w:rsidR="0000503D" w:rsidRPr="00013BF9">
        <w:rPr>
          <w:rFonts w:cs="Arial"/>
          <w:sz w:val="24"/>
          <w:szCs w:val="24"/>
        </w:rPr>
        <w:t>o</w:t>
      </w:r>
      <w:r w:rsidRPr="00013BF9">
        <w:rPr>
          <w:rFonts w:cs="Arial"/>
          <w:sz w:val="24"/>
          <w:szCs w:val="24"/>
        </w:rPr>
        <w:t xml:space="preserve">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A06CF1" w:rsidRPr="00013BF9">
        <w:rPr>
          <w:rFonts w:cs="Arial"/>
          <w:sz w:val="24"/>
          <w:szCs w:val="24"/>
        </w:rPr>
        <w:t>crea</w:t>
      </w:r>
      <w:r w:rsidRPr="00013BF9">
        <w:rPr>
          <w:rFonts w:cs="Arial"/>
          <w:sz w:val="24"/>
          <w:szCs w:val="24"/>
        </w:rPr>
        <w:t xml:space="preserve"> la Ley de Salud Mental y Bienestar de las Personas con Trastornos Mentales para el Estado de Coahuila de Zaragoza, misma que se presenta bajo la siguiente:</w:t>
      </w:r>
    </w:p>
    <w:p w14:paraId="10695728" w14:textId="77777777" w:rsidR="00DF5D96" w:rsidRPr="00013BF9" w:rsidRDefault="00DF5D96" w:rsidP="00013BF9">
      <w:pPr>
        <w:rPr>
          <w:rFonts w:cs="Arial"/>
          <w:b/>
          <w:sz w:val="24"/>
          <w:szCs w:val="24"/>
        </w:rPr>
      </w:pPr>
    </w:p>
    <w:p w14:paraId="34415D6B" w14:textId="77777777" w:rsidR="00DF5D96" w:rsidRPr="00013BF9" w:rsidRDefault="00DF5D96" w:rsidP="00013BF9">
      <w:pPr>
        <w:jc w:val="center"/>
        <w:rPr>
          <w:rFonts w:cs="Arial"/>
          <w:b/>
          <w:sz w:val="24"/>
          <w:szCs w:val="24"/>
        </w:rPr>
      </w:pPr>
      <w:r w:rsidRPr="00013BF9">
        <w:rPr>
          <w:rFonts w:cs="Arial"/>
          <w:b/>
          <w:sz w:val="24"/>
          <w:szCs w:val="24"/>
        </w:rPr>
        <w:t>EXPOSICIÓN DE MOTIVOS</w:t>
      </w:r>
    </w:p>
    <w:p w14:paraId="7C1C4155" w14:textId="7C0ACBA7" w:rsidR="00837A3D" w:rsidRPr="00013BF9" w:rsidRDefault="00837A3D" w:rsidP="00013BF9">
      <w:pPr>
        <w:rPr>
          <w:rFonts w:cs="Arial"/>
          <w:sz w:val="24"/>
          <w:szCs w:val="24"/>
        </w:rPr>
      </w:pPr>
    </w:p>
    <w:p w14:paraId="4533BE61" w14:textId="62CA0F62" w:rsidR="003714F4" w:rsidRPr="00013BF9" w:rsidRDefault="003714F4" w:rsidP="00013BF9">
      <w:pPr>
        <w:rPr>
          <w:rFonts w:cs="Arial"/>
          <w:sz w:val="24"/>
          <w:szCs w:val="24"/>
        </w:rPr>
      </w:pPr>
      <w:r w:rsidRPr="00013BF9">
        <w:rPr>
          <w:rFonts w:cs="Arial"/>
          <w:sz w:val="24"/>
          <w:szCs w:val="24"/>
        </w:rPr>
        <w:t xml:space="preserve">Promover y garantizar el bienestar integral de los </w:t>
      </w:r>
      <w:r w:rsidR="0000503D" w:rsidRPr="00013BF9">
        <w:rPr>
          <w:rFonts w:cs="Arial"/>
          <w:sz w:val="24"/>
          <w:szCs w:val="24"/>
        </w:rPr>
        <w:t>individuos</w:t>
      </w:r>
      <w:r w:rsidRPr="00013BF9">
        <w:rPr>
          <w:rFonts w:cs="Arial"/>
          <w:sz w:val="24"/>
          <w:szCs w:val="24"/>
        </w:rPr>
        <w:t xml:space="preserve"> es la función primordial que tiene a su cargo el Estado. Y es que con este concepto se abarca una complejidad de acciones que inciden en la esfera del ser humano, </w:t>
      </w:r>
      <w:r w:rsidR="00CB6263" w:rsidRPr="00013BF9">
        <w:rPr>
          <w:rFonts w:cs="Arial"/>
          <w:sz w:val="24"/>
          <w:szCs w:val="24"/>
        </w:rPr>
        <w:t>abarcando f</w:t>
      </w:r>
      <w:r w:rsidRPr="00013BF9">
        <w:rPr>
          <w:rFonts w:cs="Arial"/>
          <w:sz w:val="24"/>
          <w:szCs w:val="24"/>
        </w:rPr>
        <w:t xml:space="preserve">actores de equilibrio entre su </w:t>
      </w:r>
      <w:r w:rsidR="00CB6263" w:rsidRPr="00013BF9">
        <w:rPr>
          <w:rFonts w:cs="Arial"/>
          <w:sz w:val="24"/>
          <w:szCs w:val="24"/>
        </w:rPr>
        <w:t>salud</w:t>
      </w:r>
      <w:r w:rsidRPr="00013BF9">
        <w:rPr>
          <w:rFonts w:cs="Arial"/>
          <w:sz w:val="24"/>
          <w:szCs w:val="24"/>
        </w:rPr>
        <w:t xml:space="preserve"> física, seguridad financiera, tener una integración social y familiar adecuada, así como posibilidades de recreación y esparcimiento. Todo lo anterior, de forma general, es relacionado por la Organización Mundial de la Salud (OMS) con la salud mental, la cual es definida como un estado en el cual el individuo es consciente de sus propias capacidades, puede afrontar las tensiones normales de la vida, puede trabaj</w:t>
      </w:r>
      <w:r w:rsidR="009820D9" w:rsidRPr="00013BF9">
        <w:rPr>
          <w:rFonts w:cs="Arial"/>
          <w:sz w:val="24"/>
          <w:szCs w:val="24"/>
        </w:rPr>
        <w:t>a</w:t>
      </w:r>
      <w:r w:rsidRPr="00013BF9">
        <w:rPr>
          <w:rFonts w:cs="Arial"/>
          <w:sz w:val="24"/>
          <w:szCs w:val="24"/>
        </w:rPr>
        <w:t>r de forma productiva y fructífera</w:t>
      </w:r>
      <w:r w:rsidR="009820D9" w:rsidRPr="00013BF9">
        <w:rPr>
          <w:rFonts w:cs="Arial"/>
          <w:sz w:val="24"/>
          <w:szCs w:val="24"/>
        </w:rPr>
        <w:t xml:space="preserve">, </w:t>
      </w:r>
      <w:r w:rsidRPr="00013BF9">
        <w:rPr>
          <w:rFonts w:cs="Arial"/>
          <w:sz w:val="24"/>
          <w:szCs w:val="24"/>
        </w:rPr>
        <w:t>y es capaz de hacer una contribución a su comunidad.</w:t>
      </w:r>
    </w:p>
    <w:p w14:paraId="663F656C" w14:textId="51E5D216" w:rsidR="005A246A" w:rsidRPr="00013BF9" w:rsidRDefault="005A246A" w:rsidP="00013BF9">
      <w:pPr>
        <w:rPr>
          <w:rFonts w:cs="Arial"/>
          <w:sz w:val="24"/>
          <w:szCs w:val="24"/>
        </w:rPr>
      </w:pPr>
    </w:p>
    <w:p w14:paraId="76013180" w14:textId="1856DE1E" w:rsidR="000A05B8" w:rsidRPr="00013BF9" w:rsidRDefault="00F570F6" w:rsidP="00013BF9">
      <w:pPr>
        <w:rPr>
          <w:rFonts w:cs="Arial"/>
          <w:sz w:val="24"/>
          <w:szCs w:val="24"/>
        </w:rPr>
      </w:pPr>
      <w:r w:rsidRPr="00013BF9">
        <w:rPr>
          <w:rFonts w:cs="Arial"/>
          <w:sz w:val="24"/>
          <w:szCs w:val="24"/>
        </w:rPr>
        <w:t xml:space="preserve">Si bien alcanzar el bienestar integral es un propósito del individuo y cada uno decide cómo se realiza, también es cierto que gran parte de éste depende del entorno en que se mueven las personas: su trabajo, escuela, familia y comunidad por ejemplo. De ahí </w:t>
      </w:r>
      <w:r w:rsidR="00D10361" w:rsidRPr="00013BF9">
        <w:rPr>
          <w:rFonts w:cs="Arial"/>
          <w:sz w:val="24"/>
          <w:szCs w:val="24"/>
        </w:rPr>
        <w:t>que una de las dimensiones</w:t>
      </w:r>
      <w:r w:rsidRPr="00013BF9">
        <w:rPr>
          <w:rFonts w:cs="Arial"/>
          <w:sz w:val="24"/>
          <w:szCs w:val="24"/>
        </w:rPr>
        <w:t xml:space="preserve"> </w:t>
      </w:r>
      <w:r w:rsidR="00D10361" w:rsidRPr="00013BF9">
        <w:rPr>
          <w:rFonts w:cs="Arial"/>
          <w:sz w:val="24"/>
          <w:szCs w:val="24"/>
        </w:rPr>
        <w:t>de</w:t>
      </w:r>
      <w:r w:rsidRPr="00013BF9">
        <w:rPr>
          <w:rFonts w:cs="Arial"/>
          <w:sz w:val="24"/>
          <w:szCs w:val="24"/>
        </w:rPr>
        <w:t xml:space="preserve"> la salud pública</w:t>
      </w:r>
      <w:r w:rsidR="00D10361" w:rsidRPr="00013BF9">
        <w:rPr>
          <w:rFonts w:cs="Arial"/>
          <w:sz w:val="24"/>
          <w:szCs w:val="24"/>
        </w:rPr>
        <w:t xml:space="preserve"> esté conformada por la promoción de la salud mental, la prevención de los trastornos mentales</w:t>
      </w:r>
      <w:r w:rsidR="009820D9" w:rsidRPr="00013BF9">
        <w:rPr>
          <w:rFonts w:cs="Arial"/>
          <w:sz w:val="24"/>
          <w:szCs w:val="24"/>
        </w:rPr>
        <w:t xml:space="preserve">, </w:t>
      </w:r>
      <w:r w:rsidR="00D10361" w:rsidRPr="00013BF9">
        <w:rPr>
          <w:rFonts w:cs="Arial"/>
          <w:sz w:val="24"/>
          <w:szCs w:val="24"/>
        </w:rPr>
        <w:t>y el tratamiento y rehabilitación de las personas con enfermedades mentales y discapacidades.</w:t>
      </w:r>
    </w:p>
    <w:p w14:paraId="528CDF4A" w14:textId="77777777" w:rsidR="000A05B8" w:rsidRPr="00013BF9" w:rsidRDefault="000A05B8" w:rsidP="00013BF9">
      <w:pPr>
        <w:rPr>
          <w:rFonts w:cs="Arial"/>
          <w:sz w:val="24"/>
          <w:szCs w:val="24"/>
        </w:rPr>
      </w:pPr>
    </w:p>
    <w:p w14:paraId="4FE40035" w14:textId="46D4C67A" w:rsidR="00B40688" w:rsidRPr="00013BF9" w:rsidRDefault="000A05B8" w:rsidP="00013BF9">
      <w:pPr>
        <w:rPr>
          <w:rFonts w:cs="Arial"/>
          <w:sz w:val="24"/>
          <w:szCs w:val="24"/>
        </w:rPr>
      </w:pPr>
      <w:r w:rsidRPr="00013BF9">
        <w:rPr>
          <w:rFonts w:cs="Arial"/>
          <w:sz w:val="24"/>
          <w:szCs w:val="24"/>
        </w:rPr>
        <w:t>Al igual que la promoción de la salud física, la promoción de la salud mental envuelve acciones que incitan a adoptar y mantener estilos de vida saludables y a crear condiciones de vida y ambientes que apoyen la salud.</w:t>
      </w:r>
      <w:r w:rsidR="00D10361" w:rsidRPr="00013BF9">
        <w:rPr>
          <w:rFonts w:cs="Arial"/>
          <w:sz w:val="24"/>
          <w:szCs w:val="24"/>
        </w:rPr>
        <w:t xml:space="preserve"> </w:t>
      </w:r>
      <w:r w:rsidR="000C6134" w:rsidRPr="00013BF9">
        <w:rPr>
          <w:rFonts w:cs="Arial"/>
          <w:sz w:val="24"/>
          <w:szCs w:val="24"/>
        </w:rPr>
        <w:t xml:space="preserve">Sin embargo, la salud mental y las enfermedades mentales están determinadas por muchos factores de interacción social, psicológica y </w:t>
      </w:r>
      <w:r w:rsidR="000C6134" w:rsidRPr="00013BF9">
        <w:rPr>
          <w:rFonts w:cs="Arial"/>
          <w:sz w:val="24"/>
          <w:szCs w:val="24"/>
        </w:rPr>
        <w:lastRenderedPageBreak/>
        <w:t>biológica. De ahí que una correcta política de atención a la salud mental sea siempre transversal, considerando las experiencias individuales, la interacción social, las estructuras y recursos de la sociedad y los valores culturales.</w:t>
      </w:r>
      <w:r w:rsidR="00B40688" w:rsidRPr="00013BF9">
        <w:rPr>
          <w:rFonts w:cs="Arial"/>
          <w:sz w:val="24"/>
          <w:szCs w:val="24"/>
        </w:rPr>
        <w:t xml:space="preserve"> </w:t>
      </w:r>
    </w:p>
    <w:p w14:paraId="6BCF0704" w14:textId="004D1659" w:rsidR="009A25AC" w:rsidRPr="00013BF9" w:rsidRDefault="009A25AC" w:rsidP="00013BF9">
      <w:pPr>
        <w:rPr>
          <w:rFonts w:cs="Arial"/>
          <w:sz w:val="24"/>
          <w:szCs w:val="24"/>
        </w:rPr>
      </w:pPr>
    </w:p>
    <w:p w14:paraId="61455BAA" w14:textId="0F11F101" w:rsidR="009A25AC" w:rsidRPr="00013BF9" w:rsidRDefault="009A25AC" w:rsidP="00013BF9">
      <w:pPr>
        <w:rPr>
          <w:rFonts w:cs="Arial"/>
          <w:sz w:val="24"/>
          <w:szCs w:val="24"/>
        </w:rPr>
      </w:pPr>
      <w:r w:rsidRPr="00013BF9">
        <w:rPr>
          <w:rFonts w:cs="Arial"/>
          <w:sz w:val="24"/>
          <w:szCs w:val="24"/>
        </w:rPr>
        <w:t>Pero hablar de salud mental no es sólo referirse a la ausencia de enfermedade</w:t>
      </w:r>
      <w:r w:rsidR="0000503D" w:rsidRPr="00013BF9">
        <w:rPr>
          <w:rFonts w:cs="Arial"/>
          <w:sz w:val="24"/>
          <w:szCs w:val="24"/>
        </w:rPr>
        <w:t>s mentales. Es común observar có</w:t>
      </w:r>
      <w:r w:rsidRPr="00013BF9">
        <w:rPr>
          <w:rFonts w:cs="Arial"/>
          <w:sz w:val="24"/>
          <w:szCs w:val="24"/>
        </w:rPr>
        <w:t xml:space="preserve">mo permanece en muchas partes un estigma sobre el concepto de enfermedad mental, motivando a equiparar el término </w:t>
      </w:r>
      <w:r w:rsidRPr="00013BF9">
        <w:rPr>
          <w:rFonts w:cs="Arial"/>
          <w:i/>
          <w:sz w:val="24"/>
          <w:szCs w:val="24"/>
        </w:rPr>
        <w:t>“salud mental”</w:t>
      </w:r>
      <w:r w:rsidRPr="00013BF9">
        <w:rPr>
          <w:rFonts w:cs="Arial"/>
          <w:sz w:val="24"/>
          <w:szCs w:val="24"/>
        </w:rPr>
        <w:t xml:space="preserve"> para describir los servicios de tratamiento y apoyo a personas con trastornos mentales y otros asuntos relacionados con los problemas de salud mental, lo que conlleva a la marginación y discriminación de quien la padece, así como a la ausencia de políticas públicas adecuadas para promover y preservar la salud mental de la ciudadanía en general. </w:t>
      </w:r>
    </w:p>
    <w:p w14:paraId="3CDA6A8A" w14:textId="77777777" w:rsidR="009A25AC" w:rsidRPr="00013BF9" w:rsidRDefault="009A25AC" w:rsidP="00013BF9">
      <w:pPr>
        <w:rPr>
          <w:rFonts w:cs="Arial"/>
          <w:sz w:val="24"/>
          <w:szCs w:val="24"/>
        </w:rPr>
      </w:pPr>
    </w:p>
    <w:p w14:paraId="285F0B68" w14:textId="0E65C46B" w:rsidR="009A25AC" w:rsidRPr="00013BF9" w:rsidRDefault="009A25AC" w:rsidP="00013BF9">
      <w:pPr>
        <w:rPr>
          <w:rFonts w:cs="Arial"/>
          <w:sz w:val="24"/>
          <w:szCs w:val="24"/>
        </w:rPr>
      </w:pPr>
      <w:r w:rsidRPr="00013BF9">
        <w:rPr>
          <w:rFonts w:cs="Arial"/>
          <w:color w:val="000000"/>
          <w:sz w:val="24"/>
          <w:szCs w:val="24"/>
          <w:lang w:eastAsia="es-MX"/>
        </w:rPr>
        <w:t>La discriminación, los estereotipos negativos y la estigmatización conlleva a una constante violación de sus derechos humanos en el marco de la comunidad, la familia, la escuela y el trabajo, impidiendo la consolidación de relaciones sanas y de una interacción social integradora necesaria para el bienestar de todos.</w:t>
      </w:r>
    </w:p>
    <w:p w14:paraId="170BDAA6" w14:textId="77777777" w:rsidR="00B40688" w:rsidRPr="00013BF9" w:rsidRDefault="00B40688" w:rsidP="00013BF9">
      <w:pPr>
        <w:rPr>
          <w:rFonts w:cs="Arial"/>
          <w:sz w:val="24"/>
          <w:szCs w:val="24"/>
        </w:rPr>
      </w:pPr>
    </w:p>
    <w:p w14:paraId="2928EA95" w14:textId="3E576125" w:rsidR="00011D6D" w:rsidRPr="00013BF9" w:rsidRDefault="00B40688" w:rsidP="00013BF9">
      <w:pPr>
        <w:rPr>
          <w:rFonts w:cs="Arial"/>
          <w:color w:val="000000" w:themeColor="text1"/>
          <w:spacing w:val="8"/>
          <w:sz w:val="24"/>
          <w:szCs w:val="24"/>
          <w:lang w:eastAsia="es-MX"/>
        </w:rPr>
      </w:pPr>
      <w:r w:rsidRPr="00013BF9">
        <w:rPr>
          <w:rFonts w:cs="Arial"/>
          <w:color w:val="000000" w:themeColor="text1"/>
          <w:sz w:val="24"/>
          <w:szCs w:val="24"/>
        </w:rPr>
        <w:t xml:space="preserve">Dentro del contexto internacional, la Organización de las Naciones Unidas aprobó en el año </w:t>
      </w:r>
      <w:r w:rsidR="008A798E" w:rsidRPr="00013BF9">
        <w:rPr>
          <w:rFonts w:cs="Arial"/>
          <w:color w:val="000000" w:themeColor="text1"/>
          <w:sz w:val="24"/>
          <w:szCs w:val="24"/>
        </w:rPr>
        <w:t>2016</w:t>
      </w:r>
      <w:r w:rsidRPr="00013BF9">
        <w:rPr>
          <w:rFonts w:cs="Arial"/>
          <w:color w:val="000000" w:themeColor="text1"/>
          <w:sz w:val="24"/>
          <w:szCs w:val="24"/>
        </w:rPr>
        <w:t xml:space="preserve">, una resolución específica sobre la salud mental, </w:t>
      </w:r>
      <w:r w:rsidRPr="00013BF9">
        <w:rPr>
          <w:rFonts w:cs="Arial"/>
          <w:color w:val="000000" w:themeColor="text1"/>
          <w:spacing w:val="8"/>
          <w:sz w:val="24"/>
          <w:szCs w:val="24"/>
          <w:shd w:val="clear" w:color="auto" w:fill="FFFFFF"/>
          <w:lang w:eastAsia="es-MX"/>
        </w:rPr>
        <w:t>reconociendo la necesidad de proteger, promover y respetar todos los derechos humanos en la respuesta global a las cuestiones relacionadas con la salud mental. Este documento insta a los Estados a que </w:t>
      </w:r>
      <w:r w:rsidRPr="00013BF9">
        <w:rPr>
          <w:rFonts w:cs="Arial"/>
          <w:i/>
          <w:iCs/>
          <w:color w:val="000000" w:themeColor="text1"/>
          <w:spacing w:val="8"/>
          <w:sz w:val="24"/>
          <w:szCs w:val="24"/>
          <w:lang w:eastAsia="es-MX"/>
        </w:rPr>
        <w:t>“adopten, de manera activa, medidas para incorporar plenamente una perspectiva de derechos humanos en los servicios de salud mental”</w:t>
      </w:r>
      <w:r w:rsidR="0000503D" w:rsidRPr="00013BF9">
        <w:rPr>
          <w:rFonts w:cs="Arial"/>
          <w:i/>
          <w:iCs/>
          <w:color w:val="000000" w:themeColor="text1"/>
          <w:spacing w:val="8"/>
          <w:sz w:val="24"/>
          <w:szCs w:val="24"/>
          <w:lang w:eastAsia="es-MX"/>
        </w:rPr>
        <w:t xml:space="preserve"> </w:t>
      </w:r>
      <w:r w:rsidRPr="00013BF9">
        <w:rPr>
          <w:rFonts w:cs="Arial"/>
          <w:color w:val="000000" w:themeColor="text1"/>
          <w:spacing w:val="8"/>
          <w:sz w:val="24"/>
          <w:szCs w:val="24"/>
          <w:shd w:val="clear" w:color="auto" w:fill="FFFFFF"/>
          <w:lang w:eastAsia="es-MX"/>
        </w:rPr>
        <w:t>reafirmando la obligación que tienen de </w:t>
      </w:r>
      <w:r w:rsidRPr="00013BF9">
        <w:rPr>
          <w:rFonts w:cs="Arial"/>
          <w:i/>
          <w:iCs/>
          <w:color w:val="000000" w:themeColor="text1"/>
          <w:spacing w:val="8"/>
          <w:sz w:val="24"/>
          <w:szCs w:val="24"/>
          <w:lang w:eastAsia="es-MX"/>
        </w:rPr>
        <w:t>“proteger, promover y respetar todos los derechos humanos y las libertades fundamentales y de velar por que las políticas y los servicios relacionados con la salud mental se ajusten a las normas internacionales de derechos humanos.</w:t>
      </w:r>
      <w:r w:rsidRPr="00013BF9">
        <w:rPr>
          <w:rStyle w:val="Refdenotaalpie"/>
          <w:rFonts w:cs="Arial"/>
          <w:i/>
          <w:iCs/>
          <w:color w:val="000000" w:themeColor="text1"/>
          <w:spacing w:val="8"/>
          <w:sz w:val="24"/>
          <w:szCs w:val="24"/>
          <w:lang w:eastAsia="es-MX"/>
        </w:rPr>
        <w:footnoteReference w:id="1"/>
      </w:r>
      <w:r w:rsidR="00A03A20" w:rsidRPr="00013BF9">
        <w:rPr>
          <w:rFonts w:cs="Arial"/>
          <w:i/>
          <w:iCs/>
          <w:color w:val="000000" w:themeColor="text1"/>
          <w:spacing w:val="8"/>
          <w:sz w:val="24"/>
          <w:szCs w:val="24"/>
          <w:lang w:eastAsia="es-MX"/>
        </w:rPr>
        <w:t xml:space="preserve"> </w:t>
      </w:r>
      <w:r w:rsidR="00011D6D" w:rsidRPr="00013BF9">
        <w:rPr>
          <w:rFonts w:cs="Arial"/>
          <w:color w:val="000000" w:themeColor="text1"/>
          <w:spacing w:val="8"/>
          <w:sz w:val="24"/>
          <w:szCs w:val="24"/>
          <w:lang w:eastAsia="es-MX"/>
        </w:rPr>
        <w:t>En base a ello, la Organización Mundial de la Salud impulsa el Plan de Acción Integral sobre Salud Mental 2013-2020, que plantea objetivos específicos de promoción, prevención y atención en el campo de la salud mental.</w:t>
      </w:r>
    </w:p>
    <w:p w14:paraId="48E2AD49" w14:textId="77777777" w:rsidR="00011D6D" w:rsidRPr="00013BF9" w:rsidRDefault="00011D6D" w:rsidP="00013BF9">
      <w:pPr>
        <w:rPr>
          <w:rFonts w:cs="Arial"/>
          <w:i/>
          <w:iCs/>
          <w:color w:val="000000" w:themeColor="text1"/>
          <w:spacing w:val="8"/>
          <w:sz w:val="24"/>
          <w:szCs w:val="24"/>
          <w:lang w:eastAsia="es-MX"/>
        </w:rPr>
      </w:pPr>
    </w:p>
    <w:p w14:paraId="1B98A080" w14:textId="3936A19B" w:rsidR="00A03A20" w:rsidRPr="00013BF9" w:rsidRDefault="00A03A20" w:rsidP="00013BF9">
      <w:pPr>
        <w:rPr>
          <w:rFonts w:cs="Arial"/>
          <w:color w:val="000000" w:themeColor="text1"/>
          <w:spacing w:val="8"/>
          <w:sz w:val="24"/>
          <w:szCs w:val="24"/>
          <w:lang w:eastAsia="es-MX"/>
        </w:rPr>
      </w:pPr>
      <w:r w:rsidRPr="00013BF9">
        <w:rPr>
          <w:rFonts w:cs="Arial"/>
          <w:color w:val="000000" w:themeColor="text1"/>
          <w:spacing w:val="8"/>
          <w:sz w:val="24"/>
          <w:szCs w:val="24"/>
          <w:lang w:eastAsia="es-MX"/>
        </w:rPr>
        <w:t>Por su parte,</w:t>
      </w:r>
      <w:r w:rsidRPr="00013BF9">
        <w:rPr>
          <w:rFonts w:cs="Arial"/>
          <w:i/>
          <w:iCs/>
          <w:color w:val="000000" w:themeColor="text1"/>
          <w:spacing w:val="8"/>
          <w:sz w:val="24"/>
          <w:szCs w:val="24"/>
          <w:lang w:eastAsia="es-MX"/>
        </w:rPr>
        <w:t xml:space="preserve"> </w:t>
      </w:r>
      <w:r w:rsidRPr="00013BF9">
        <w:rPr>
          <w:rFonts w:cs="Arial"/>
          <w:color w:val="000000" w:themeColor="text1"/>
          <w:spacing w:val="8"/>
          <w:sz w:val="24"/>
          <w:szCs w:val="24"/>
          <w:lang w:eastAsia="es-MX"/>
        </w:rPr>
        <w:t xml:space="preserve">en México el derecho a la salud mental está reconocido en la Ley General de Salud, inserto como un concepto clave dentro del término </w:t>
      </w:r>
      <w:r w:rsidR="009820D9" w:rsidRPr="00013BF9">
        <w:rPr>
          <w:rFonts w:cs="Arial"/>
          <w:color w:val="000000" w:themeColor="text1"/>
          <w:spacing w:val="8"/>
          <w:sz w:val="24"/>
          <w:szCs w:val="24"/>
          <w:lang w:eastAsia="es-MX"/>
        </w:rPr>
        <w:t xml:space="preserve">general </w:t>
      </w:r>
      <w:r w:rsidRPr="00013BF9">
        <w:rPr>
          <w:rFonts w:cs="Arial"/>
          <w:color w:val="000000" w:themeColor="text1"/>
          <w:spacing w:val="8"/>
          <w:sz w:val="24"/>
          <w:szCs w:val="24"/>
          <w:lang w:eastAsia="es-MX"/>
        </w:rPr>
        <w:t xml:space="preserve">de salud en su artículo 1º y desdoblado específicamente en </w:t>
      </w:r>
      <w:r w:rsidR="009820D9" w:rsidRPr="00013BF9">
        <w:rPr>
          <w:rFonts w:cs="Arial"/>
          <w:color w:val="000000" w:themeColor="text1"/>
          <w:spacing w:val="8"/>
          <w:sz w:val="24"/>
          <w:szCs w:val="24"/>
          <w:lang w:eastAsia="es-MX"/>
        </w:rPr>
        <w:t>el articulado de este ordenamiento</w:t>
      </w:r>
      <w:r w:rsidRPr="00013BF9">
        <w:rPr>
          <w:rFonts w:cs="Arial"/>
          <w:color w:val="000000" w:themeColor="text1"/>
          <w:spacing w:val="8"/>
          <w:sz w:val="24"/>
          <w:szCs w:val="24"/>
          <w:lang w:eastAsia="es-MX"/>
        </w:rPr>
        <w:t>.</w:t>
      </w:r>
      <w:r w:rsidR="00011D6D" w:rsidRPr="00013BF9">
        <w:rPr>
          <w:rFonts w:cs="Arial"/>
          <w:color w:val="000000" w:themeColor="text1"/>
          <w:spacing w:val="8"/>
          <w:sz w:val="24"/>
          <w:szCs w:val="24"/>
          <w:lang w:eastAsia="es-MX"/>
        </w:rPr>
        <w:t xml:space="preserve"> </w:t>
      </w:r>
      <w:r w:rsidR="009820D9" w:rsidRPr="00013BF9">
        <w:rPr>
          <w:rFonts w:cs="Arial"/>
          <w:color w:val="000000" w:themeColor="text1"/>
          <w:spacing w:val="8"/>
          <w:sz w:val="24"/>
          <w:szCs w:val="24"/>
          <w:lang w:eastAsia="es-MX"/>
        </w:rPr>
        <w:t xml:space="preserve">Por lo que hace al nivel local, </w:t>
      </w:r>
      <w:r w:rsidR="0000503D" w:rsidRPr="00013BF9">
        <w:rPr>
          <w:rFonts w:cs="Arial"/>
          <w:color w:val="000000" w:themeColor="text1"/>
          <w:spacing w:val="8"/>
          <w:sz w:val="24"/>
          <w:szCs w:val="24"/>
          <w:lang w:eastAsia="es-MX"/>
        </w:rPr>
        <w:t>l</w:t>
      </w:r>
      <w:r w:rsidR="00011D6D" w:rsidRPr="00013BF9">
        <w:rPr>
          <w:rFonts w:cs="Arial"/>
          <w:color w:val="000000" w:themeColor="text1"/>
          <w:spacing w:val="8"/>
          <w:sz w:val="24"/>
          <w:szCs w:val="24"/>
          <w:lang w:eastAsia="es-MX"/>
        </w:rPr>
        <w:t>a gran mayoría de las entidades, incluida Coahuila, no cuenta con una legislación propia que proteja, promueva y mejora las vidas y el bienestar mental de los ciudadanos.</w:t>
      </w:r>
    </w:p>
    <w:p w14:paraId="2C7BD5B6" w14:textId="25C262B0" w:rsidR="001E331D" w:rsidRPr="00013BF9" w:rsidRDefault="001E331D" w:rsidP="00013BF9">
      <w:pPr>
        <w:rPr>
          <w:rFonts w:cs="Arial"/>
          <w:color w:val="000000" w:themeColor="text1"/>
          <w:spacing w:val="8"/>
          <w:sz w:val="24"/>
          <w:szCs w:val="24"/>
          <w:lang w:eastAsia="es-MX"/>
        </w:rPr>
      </w:pPr>
    </w:p>
    <w:p w14:paraId="73A674DB" w14:textId="24855514" w:rsidR="001E331D" w:rsidRPr="00013BF9" w:rsidRDefault="001E331D" w:rsidP="00013BF9">
      <w:pPr>
        <w:rPr>
          <w:rFonts w:cs="Arial"/>
          <w:sz w:val="24"/>
          <w:szCs w:val="24"/>
        </w:rPr>
      </w:pPr>
      <w:r w:rsidRPr="00013BF9">
        <w:rPr>
          <w:rFonts w:cs="Arial"/>
          <w:color w:val="000000" w:themeColor="text1"/>
          <w:spacing w:val="8"/>
          <w:sz w:val="24"/>
          <w:szCs w:val="24"/>
          <w:lang w:eastAsia="es-MX"/>
        </w:rPr>
        <w:t xml:space="preserve">La necesidad de contar con una ley en materia de salud mental surge de la creciente comprensión de la carga persona, social y económica que implican los trastornos mentales en todo el mundo. </w:t>
      </w:r>
      <w:r w:rsidRPr="00013BF9">
        <w:rPr>
          <w:rFonts w:cs="Arial"/>
          <w:sz w:val="24"/>
          <w:szCs w:val="24"/>
        </w:rPr>
        <w:t>En efecto, de acuerdo a las Naciones Unidas, una de cada cuatro personas padecerá de un trastorno mental en alguna fase de su vida. Esta organización estima que aproximadamente 450 millones de personas en todo el mundo sufren trastornos mentales o neurológicos o tienen problemas de índole psicosocial.</w:t>
      </w:r>
      <w:r w:rsidRPr="00013BF9">
        <w:rPr>
          <w:rStyle w:val="Refdenotaalpie"/>
          <w:rFonts w:cs="Arial"/>
          <w:sz w:val="24"/>
          <w:szCs w:val="24"/>
        </w:rPr>
        <w:footnoteReference w:id="2"/>
      </w:r>
      <w:r w:rsidRPr="00013BF9">
        <w:rPr>
          <w:rFonts w:cs="Arial"/>
          <w:sz w:val="24"/>
          <w:szCs w:val="24"/>
        </w:rPr>
        <w:t xml:space="preserve"> Además, señala que los problemas de salud mental serán la principal causa de discapacidad en el mundo en el año 2030. </w:t>
      </w:r>
    </w:p>
    <w:p w14:paraId="2A1D9D09" w14:textId="4D1E21A9" w:rsidR="00CA5798" w:rsidRPr="00013BF9" w:rsidRDefault="00CA5798" w:rsidP="00013BF9">
      <w:pPr>
        <w:rPr>
          <w:rFonts w:cs="Arial"/>
          <w:sz w:val="24"/>
          <w:szCs w:val="24"/>
        </w:rPr>
      </w:pPr>
    </w:p>
    <w:p w14:paraId="17FE1D80" w14:textId="6FF2A100" w:rsidR="00CA5798" w:rsidRPr="00013BF9" w:rsidRDefault="00CA5798" w:rsidP="00013BF9">
      <w:pPr>
        <w:rPr>
          <w:rFonts w:cs="Arial"/>
          <w:sz w:val="24"/>
          <w:szCs w:val="24"/>
        </w:rPr>
      </w:pPr>
      <w:r w:rsidRPr="00013BF9">
        <w:rPr>
          <w:rFonts w:cs="Arial"/>
          <w:sz w:val="24"/>
          <w:szCs w:val="24"/>
        </w:rPr>
        <w:t xml:space="preserve">En el país, </w:t>
      </w:r>
      <w:r w:rsidR="00D14D0A" w:rsidRPr="00013BF9">
        <w:rPr>
          <w:rFonts w:cs="Arial"/>
          <w:sz w:val="24"/>
          <w:szCs w:val="24"/>
        </w:rPr>
        <w:t xml:space="preserve">el Instituto Nacional de </w:t>
      </w:r>
      <w:r w:rsidR="0000503D" w:rsidRPr="00013BF9">
        <w:rPr>
          <w:rFonts w:cs="Arial"/>
          <w:sz w:val="24"/>
          <w:szCs w:val="24"/>
        </w:rPr>
        <w:t>Psiquiatría</w:t>
      </w:r>
      <w:r w:rsidR="00D14D0A" w:rsidRPr="00013BF9">
        <w:rPr>
          <w:rFonts w:cs="Arial"/>
          <w:sz w:val="24"/>
          <w:szCs w:val="24"/>
        </w:rPr>
        <w:t xml:space="preserve"> </w:t>
      </w:r>
      <w:r w:rsidR="00DA7F72" w:rsidRPr="00013BF9">
        <w:rPr>
          <w:rFonts w:cs="Arial"/>
          <w:sz w:val="24"/>
          <w:szCs w:val="24"/>
        </w:rPr>
        <w:t>indica que alrededor del 30% de la población, en un momento de su vida, se ven afectados por algún trastorno mental.</w:t>
      </w:r>
      <w:r w:rsidR="00DA7F72" w:rsidRPr="00013BF9">
        <w:rPr>
          <w:rStyle w:val="Refdenotaalpie"/>
          <w:rFonts w:cs="Arial"/>
          <w:sz w:val="24"/>
          <w:szCs w:val="24"/>
        </w:rPr>
        <w:footnoteReference w:id="3"/>
      </w:r>
      <w:r w:rsidR="00DA7F72" w:rsidRPr="00013BF9">
        <w:rPr>
          <w:rFonts w:cs="Arial"/>
          <w:sz w:val="24"/>
          <w:szCs w:val="24"/>
        </w:rPr>
        <w:t xml:space="preserve"> Por su parte, </w:t>
      </w:r>
      <w:r w:rsidRPr="00013BF9">
        <w:rPr>
          <w:rFonts w:cs="Arial"/>
          <w:sz w:val="24"/>
          <w:szCs w:val="24"/>
        </w:rPr>
        <w:t xml:space="preserve">el Instituto Nacional de Estadística y Geografía (INEGI), presentó en el 2019 información sobre la condición de salud mental, </w:t>
      </w:r>
      <w:r w:rsidR="0000503D" w:rsidRPr="00013BF9">
        <w:rPr>
          <w:rFonts w:cs="Arial"/>
          <w:sz w:val="24"/>
          <w:szCs w:val="24"/>
        </w:rPr>
        <w:t>incluyendo</w:t>
      </w:r>
      <w:r w:rsidRPr="00013BF9">
        <w:rPr>
          <w:rFonts w:cs="Arial"/>
          <w:sz w:val="24"/>
          <w:szCs w:val="24"/>
        </w:rPr>
        <w:t xml:space="preserve"> la emocional y sentimientos depresivos, morbilidad sobre trastornos mentales y del comportamiento, suicidios y relación respecto de las muertes violentas.</w:t>
      </w:r>
      <w:r w:rsidRPr="00013BF9">
        <w:rPr>
          <w:rStyle w:val="Refdenotaalpie"/>
          <w:rFonts w:cs="Arial"/>
          <w:sz w:val="24"/>
          <w:szCs w:val="24"/>
        </w:rPr>
        <w:footnoteReference w:id="4"/>
      </w:r>
      <w:r w:rsidRPr="00013BF9">
        <w:rPr>
          <w:rFonts w:cs="Arial"/>
          <w:sz w:val="24"/>
          <w:szCs w:val="24"/>
        </w:rPr>
        <w:t xml:space="preserve"> </w:t>
      </w:r>
      <w:r w:rsidR="00D14D0A" w:rsidRPr="00013BF9">
        <w:rPr>
          <w:rFonts w:cs="Arial"/>
          <w:sz w:val="24"/>
          <w:szCs w:val="24"/>
        </w:rPr>
        <w:t xml:space="preserve"> Estos datos muestran un incremento sostenido en cuanto a las defunciones por suicidios registrados </w:t>
      </w:r>
      <w:r w:rsidR="0000503D" w:rsidRPr="00013BF9">
        <w:rPr>
          <w:rFonts w:cs="Arial"/>
          <w:sz w:val="24"/>
          <w:szCs w:val="24"/>
        </w:rPr>
        <w:t>hasta</w:t>
      </w:r>
      <w:r w:rsidR="00D14D0A" w:rsidRPr="00013BF9">
        <w:rPr>
          <w:rFonts w:cs="Arial"/>
          <w:sz w:val="24"/>
          <w:szCs w:val="24"/>
        </w:rPr>
        <w:t xml:space="preserve"> el año 2018, situando a Coahuila como </w:t>
      </w:r>
      <w:r w:rsidR="004463ED" w:rsidRPr="00013BF9">
        <w:rPr>
          <w:rFonts w:cs="Arial"/>
          <w:sz w:val="24"/>
          <w:szCs w:val="24"/>
        </w:rPr>
        <w:t>el</w:t>
      </w:r>
      <w:r w:rsidR="00D14D0A" w:rsidRPr="00013BF9">
        <w:rPr>
          <w:rFonts w:cs="Arial"/>
          <w:sz w:val="24"/>
          <w:szCs w:val="24"/>
        </w:rPr>
        <w:t xml:space="preserve"> tercer estado con mayor porcentaje de muertes por suicidio con respecto al total de muertes violentas por entidad federativa.</w:t>
      </w:r>
    </w:p>
    <w:p w14:paraId="367A7B5B" w14:textId="13DB2C33" w:rsidR="004463ED" w:rsidRPr="00013BF9" w:rsidRDefault="004463ED" w:rsidP="00013BF9">
      <w:pPr>
        <w:rPr>
          <w:rFonts w:cs="Arial"/>
          <w:sz w:val="24"/>
          <w:szCs w:val="24"/>
        </w:rPr>
      </w:pPr>
    </w:p>
    <w:p w14:paraId="5A3B67B5" w14:textId="4A177F87" w:rsidR="004463ED" w:rsidRPr="00013BF9" w:rsidRDefault="004463ED" w:rsidP="00013BF9">
      <w:pPr>
        <w:rPr>
          <w:rFonts w:cs="Arial"/>
          <w:sz w:val="24"/>
          <w:szCs w:val="24"/>
        </w:rPr>
      </w:pPr>
      <w:r w:rsidRPr="00013BF9">
        <w:rPr>
          <w:rFonts w:cs="Arial"/>
          <w:sz w:val="24"/>
          <w:szCs w:val="24"/>
        </w:rPr>
        <w:t>A ello hay que considerar que durante el 2018 se diagnosticaron en la entidad 819 casos de depresión,</w:t>
      </w:r>
      <w:r w:rsidRPr="00013BF9">
        <w:rPr>
          <w:rStyle w:val="Refdenotaalpie"/>
          <w:rFonts w:cs="Arial"/>
          <w:sz w:val="24"/>
          <w:szCs w:val="24"/>
        </w:rPr>
        <w:footnoteReference w:id="5"/>
      </w:r>
      <w:r w:rsidRPr="00013BF9">
        <w:rPr>
          <w:rFonts w:cs="Arial"/>
          <w:sz w:val="24"/>
          <w:szCs w:val="24"/>
        </w:rPr>
        <w:t xml:space="preserve"> siendo alarmante que de la población coahuilense de siete año</w:t>
      </w:r>
      <w:r w:rsidR="0000503D" w:rsidRPr="00013BF9">
        <w:rPr>
          <w:rFonts w:cs="Arial"/>
          <w:sz w:val="24"/>
          <w:szCs w:val="24"/>
        </w:rPr>
        <w:t>s</w:t>
      </w:r>
      <w:r w:rsidRPr="00013BF9">
        <w:rPr>
          <w:rFonts w:cs="Arial"/>
          <w:sz w:val="24"/>
          <w:szCs w:val="24"/>
        </w:rPr>
        <w:t xml:space="preserve"> o más, el 46% aseguró haber tenido depresión, es decir, 1.19 millones de personas.</w:t>
      </w:r>
      <w:r w:rsidRPr="00013BF9">
        <w:rPr>
          <w:rStyle w:val="Refdenotaalpie"/>
          <w:rFonts w:cs="Arial"/>
          <w:sz w:val="24"/>
          <w:szCs w:val="24"/>
        </w:rPr>
        <w:footnoteReference w:id="6"/>
      </w:r>
    </w:p>
    <w:p w14:paraId="0A127D1F" w14:textId="77777777" w:rsidR="00B40688" w:rsidRPr="00013BF9" w:rsidRDefault="00B40688" w:rsidP="00013BF9">
      <w:pPr>
        <w:jc w:val="left"/>
        <w:rPr>
          <w:rFonts w:cs="Arial"/>
          <w:sz w:val="24"/>
          <w:szCs w:val="24"/>
          <w:lang w:eastAsia="es-MX"/>
        </w:rPr>
      </w:pPr>
    </w:p>
    <w:p w14:paraId="613A979E" w14:textId="2577A9BE" w:rsidR="001E331D" w:rsidRPr="00013BF9" w:rsidRDefault="001E331D" w:rsidP="00013BF9">
      <w:pPr>
        <w:rPr>
          <w:rFonts w:cs="Arial"/>
          <w:sz w:val="24"/>
          <w:szCs w:val="24"/>
        </w:rPr>
      </w:pPr>
      <w:r w:rsidRPr="00013BF9">
        <w:rPr>
          <w:rFonts w:cs="Arial"/>
          <w:sz w:val="24"/>
          <w:szCs w:val="24"/>
        </w:rPr>
        <w:t xml:space="preserve">En base a </w:t>
      </w:r>
      <w:r w:rsidR="00DA7F72" w:rsidRPr="00013BF9">
        <w:rPr>
          <w:rFonts w:cs="Arial"/>
          <w:sz w:val="24"/>
          <w:szCs w:val="24"/>
        </w:rPr>
        <w:t>lo anterior</w:t>
      </w:r>
      <w:r w:rsidRPr="00013BF9">
        <w:rPr>
          <w:rFonts w:cs="Arial"/>
          <w:sz w:val="24"/>
          <w:szCs w:val="24"/>
        </w:rPr>
        <w:t>, es que me permito presentar esta iniciativa de ley que se centra en la promoción</w:t>
      </w:r>
      <w:r w:rsidR="008E5FA4" w:rsidRPr="00013BF9">
        <w:rPr>
          <w:rFonts w:cs="Arial"/>
          <w:sz w:val="24"/>
          <w:szCs w:val="24"/>
        </w:rPr>
        <w:t xml:space="preserve">, </w:t>
      </w:r>
      <w:r w:rsidRPr="00013BF9">
        <w:rPr>
          <w:rFonts w:cs="Arial"/>
          <w:sz w:val="24"/>
          <w:szCs w:val="24"/>
        </w:rPr>
        <w:t xml:space="preserve">prevención </w:t>
      </w:r>
      <w:r w:rsidR="008E5FA4" w:rsidRPr="00013BF9">
        <w:rPr>
          <w:rFonts w:cs="Arial"/>
          <w:sz w:val="24"/>
          <w:szCs w:val="24"/>
        </w:rPr>
        <w:t xml:space="preserve">y atención </w:t>
      </w:r>
      <w:r w:rsidRPr="00013BF9">
        <w:rPr>
          <w:rFonts w:cs="Arial"/>
          <w:sz w:val="24"/>
          <w:szCs w:val="24"/>
        </w:rPr>
        <w:t xml:space="preserve">de la salud mental, retomando </w:t>
      </w:r>
      <w:r w:rsidR="008E5FA4" w:rsidRPr="00013BF9">
        <w:rPr>
          <w:rFonts w:cs="Arial"/>
          <w:sz w:val="24"/>
          <w:szCs w:val="24"/>
        </w:rPr>
        <w:t xml:space="preserve">con ello </w:t>
      </w:r>
      <w:r w:rsidRPr="00013BF9">
        <w:rPr>
          <w:rFonts w:cs="Arial"/>
          <w:sz w:val="24"/>
          <w:szCs w:val="24"/>
        </w:rPr>
        <w:t xml:space="preserve">uno de los compromisos </w:t>
      </w:r>
      <w:r w:rsidR="008E5FA4" w:rsidRPr="00013BF9">
        <w:rPr>
          <w:rFonts w:cs="Arial"/>
          <w:sz w:val="24"/>
          <w:szCs w:val="24"/>
        </w:rPr>
        <w:t>asumidos</w:t>
      </w:r>
      <w:r w:rsidRPr="00013BF9">
        <w:rPr>
          <w:rFonts w:cs="Arial"/>
          <w:sz w:val="24"/>
          <w:szCs w:val="24"/>
        </w:rPr>
        <w:t xml:space="preserve"> por el entonces </w:t>
      </w:r>
      <w:r w:rsidR="0000503D" w:rsidRPr="00013BF9">
        <w:rPr>
          <w:rFonts w:cs="Arial"/>
          <w:sz w:val="24"/>
          <w:szCs w:val="24"/>
        </w:rPr>
        <w:t>D</w:t>
      </w:r>
      <w:r w:rsidRPr="00013BF9">
        <w:rPr>
          <w:rFonts w:cs="Arial"/>
          <w:sz w:val="24"/>
          <w:szCs w:val="24"/>
        </w:rPr>
        <w:t xml:space="preserve">iputado y mi compañero Samuel Rodríguez, de brindar ayuda a la población que vive estos trastornos. </w:t>
      </w:r>
    </w:p>
    <w:p w14:paraId="274B545A" w14:textId="5CF6BA89" w:rsidR="001E331D" w:rsidRPr="00013BF9" w:rsidRDefault="001E331D" w:rsidP="00013BF9">
      <w:pPr>
        <w:rPr>
          <w:rFonts w:cs="Arial"/>
          <w:sz w:val="24"/>
          <w:szCs w:val="24"/>
        </w:rPr>
      </w:pPr>
    </w:p>
    <w:p w14:paraId="55FF35FB" w14:textId="65561C16" w:rsidR="00A848AB" w:rsidRPr="00013BF9" w:rsidRDefault="00A848AB" w:rsidP="00013BF9">
      <w:pPr>
        <w:rPr>
          <w:rFonts w:cs="Arial"/>
          <w:sz w:val="24"/>
          <w:szCs w:val="24"/>
        </w:rPr>
      </w:pPr>
      <w:r w:rsidRPr="00013BF9">
        <w:rPr>
          <w:rFonts w:cs="Arial"/>
          <w:sz w:val="24"/>
          <w:szCs w:val="24"/>
        </w:rPr>
        <w:t>Cabe destacar que la legislación que hoy se propone da cumplimiento a los estándares internacionales de derechos humanos aplicables a la salud mental, así como a estándares técnicos generados por la Organización Mundial de la Salud, publicados en el Manual de Recursos sobre Salud Mental, Derechos Humanos y Legislación.</w:t>
      </w:r>
      <w:r w:rsidR="008E5FA4" w:rsidRPr="00013BF9">
        <w:rPr>
          <w:rStyle w:val="Refdenotaalpie"/>
          <w:rFonts w:cs="Arial"/>
          <w:sz w:val="24"/>
          <w:szCs w:val="24"/>
        </w:rPr>
        <w:footnoteReference w:id="7"/>
      </w:r>
    </w:p>
    <w:p w14:paraId="005EF590" w14:textId="77777777" w:rsidR="00A848AB" w:rsidRPr="00013BF9" w:rsidRDefault="00A848AB" w:rsidP="00013BF9">
      <w:pPr>
        <w:rPr>
          <w:rFonts w:cs="Arial"/>
          <w:sz w:val="24"/>
          <w:szCs w:val="24"/>
        </w:rPr>
      </w:pPr>
    </w:p>
    <w:p w14:paraId="7AF3C13D" w14:textId="5B67AB81" w:rsidR="001E331D" w:rsidRPr="00013BF9" w:rsidRDefault="001E331D" w:rsidP="00013BF9">
      <w:pPr>
        <w:rPr>
          <w:rFonts w:cs="Arial"/>
          <w:sz w:val="24"/>
          <w:szCs w:val="24"/>
        </w:rPr>
      </w:pPr>
      <w:r w:rsidRPr="00013BF9">
        <w:rPr>
          <w:rFonts w:cs="Arial"/>
          <w:sz w:val="24"/>
          <w:szCs w:val="24"/>
        </w:rPr>
        <w:t xml:space="preserve">Esta iniciativa </w:t>
      </w:r>
      <w:r w:rsidR="00875FDF" w:rsidRPr="00013BF9">
        <w:rPr>
          <w:rFonts w:cs="Arial"/>
          <w:sz w:val="24"/>
          <w:szCs w:val="24"/>
        </w:rPr>
        <w:t xml:space="preserve">consta de cuatro títulos y un total de </w:t>
      </w:r>
      <w:r w:rsidR="00827439" w:rsidRPr="00013BF9">
        <w:rPr>
          <w:rFonts w:cs="Arial"/>
          <w:sz w:val="24"/>
          <w:szCs w:val="24"/>
        </w:rPr>
        <w:t>82</w:t>
      </w:r>
      <w:r w:rsidR="00875FDF" w:rsidRPr="00013BF9">
        <w:rPr>
          <w:rFonts w:cs="Arial"/>
          <w:sz w:val="24"/>
          <w:szCs w:val="24"/>
        </w:rPr>
        <w:t xml:space="preserve"> artículos, desarrollados de la siguiente forma:</w:t>
      </w:r>
    </w:p>
    <w:p w14:paraId="465F628E" w14:textId="5454C517" w:rsidR="00745924" w:rsidRPr="00013BF9" w:rsidRDefault="00745924" w:rsidP="00013BF9">
      <w:pPr>
        <w:rPr>
          <w:rFonts w:cs="Arial"/>
          <w:sz w:val="24"/>
          <w:szCs w:val="24"/>
        </w:rPr>
      </w:pPr>
    </w:p>
    <w:p w14:paraId="23898A5A" w14:textId="77777777" w:rsidR="00745924" w:rsidRPr="00013BF9" w:rsidRDefault="00745924" w:rsidP="00013BF9">
      <w:pPr>
        <w:rPr>
          <w:rFonts w:cs="Arial"/>
          <w:b/>
          <w:bCs/>
          <w:i/>
          <w:iCs/>
          <w:sz w:val="24"/>
          <w:szCs w:val="24"/>
          <w:lang w:val="es-ES"/>
        </w:rPr>
      </w:pPr>
      <w:r w:rsidRPr="00013BF9">
        <w:rPr>
          <w:rFonts w:cs="Arial"/>
          <w:b/>
          <w:bCs/>
          <w:i/>
          <w:iCs/>
          <w:sz w:val="24"/>
          <w:szCs w:val="24"/>
          <w:lang w:val="es-ES"/>
        </w:rPr>
        <w:t>TÍTULO PRIMERO. DE LA SALUD MENTAL.</w:t>
      </w:r>
    </w:p>
    <w:p w14:paraId="6E8D76E2" w14:textId="77777777" w:rsidR="00745924" w:rsidRPr="00013BF9" w:rsidRDefault="00745924" w:rsidP="00013BF9">
      <w:pPr>
        <w:rPr>
          <w:rFonts w:cs="Arial"/>
          <w:sz w:val="24"/>
          <w:szCs w:val="24"/>
          <w:lang w:val="es-ES"/>
        </w:rPr>
      </w:pPr>
    </w:p>
    <w:p w14:paraId="4416B449" w14:textId="77777777" w:rsidR="00745924" w:rsidRPr="00013BF9" w:rsidRDefault="00745924" w:rsidP="00013BF9">
      <w:pPr>
        <w:rPr>
          <w:rFonts w:cs="Arial"/>
          <w:bCs/>
          <w:sz w:val="24"/>
          <w:szCs w:val="24"/>
        </w:rPr>
      </w:pPr>
      <w:r w:rsidRPr="00013BF9">
        <w:rPr>
          <w:rFonts w:cs="Arial"/>
          <w:sz w:val="24"/>
          <w:szCs w:val="24"/>
          <w:lang w:val="es-ES"/>
        </w:rPr>
        <w:t xml:space="preserve">Plasma el objeto de la ley de </w:t>
      </w:r>
      <w:r w:rsidRPr="00013BF9">
        <w:rPr>
          <w:rFonts w:cs="Arial"/>
          <w:bCs/>
          <w:sz w:val="24"/>
          <w:szCs w:val="24"/>
        </w:rPr>
        <w:t>proteger, promover y mejorar la vida y el bienestar mental de los ciudadanos, así como garantizar en todo momento el pleno goce de los derechos humanos de las personas con trastornos mentales.</w:t>
      </w:r>
    </w:p>
    <w:p w14:paraId="360F3BD9" w14:textId="77777777" w:rsidR="00745924" w:rsidRPr="00013BF9" w:rsidRDefault="00745924" w:rsidP="00013BF9">
      <w:pPr>
        <w:rPr>
          <w:rFonts w:cs="Arial"/>
          <w:bCs/>
          <w:sz w:val="24"/>
          <w:szCs w:val="24"/>
        </w:rPr>
      </w:pPr>
    </w:p>
    <w:p w14:paraId="0177B9D2" w14:textId="7AB79672" w:rsidR="00745924" w:rsidRPr="00013BF9" w:rsidRDefault="00745924" w:rsidP="00013BF9">
      <w:pPr>
        <w:pStyle w:val="Prrafodelista1"/>
        <w:spacing w:after="0" w:line="240" w:lineRule="auto"/>
        <w:ind w:left="0"/>
        <w:jc w:val="both"/>
        <w:rPr>
          <w:rFonts w:ascii="Arial" w:hAnsi="Arial" w:cs="Arial"/>
          <w:sz w:val="24"/>
          <w:szCs w:val="24"/>
        </w:rPr>
      </w:pPr>
      <w:r w:rsidRPr="00013BF9">
        <w:rPr>
          <w:rFonts w:ascii="Arial" w:hAnsi="Arial" w:cs="Arial"/>
          <w:bCs/>
          <w:sz w:val="24"/>
          <w:szCs w:val="24"/>
        </w:rPr>
        <w:t xml:space="preserve">Así mismo, establece que </w:t>
      </w:r>
      <w:r w:rsidRPr="00013BF9">
        <w:rPr>
          <w:rFonts w:ascii="Arial" w:hAnsi="Arial" w:cs="Arial"/>
          <w:sz w:val="24"/>
          <w:szCs w:val="24"/>
        </w:rPr>
        <w:t>la determinación de un trastorno mental no se efectuará nunca fundándose en la condición política, económica o social, ni en la afiliación a un grupo cultural, racial o religioso, ni con su identidad u orientación sexual o cualquier otra razón que no se refiera directamente al estado de la salud mental de la persona.</w:t>
      </w:r>
    </w:p>
    <w:p w14:paraId="6920536D" w14:textId="77777777" w:rsidR="00745924" w:rsidRPr="00013BF9" w:rsidRDefault="00745924" w:rsidP="00013BF9">
      <w:pPr>
        <w:rPr>
          <w:rFonts w:cs="Arial"/>
          <w:sz w:val="24"/>
          <w:szCs w:val="24"/>
          <w:lang w:val="es-ES"/>
        </w:rPr>
      </w:pPr>
    </w:p>
    <w:p w14:paraId="182D67E6" w14:textId="77777777" w:rsidR="00745924" w:rsidRPr="00013BF9" w:rsidRDefault="00745924" w:rsidP="00013BF9">
      <w:pPr>
        <w:ind w:right="-81"/>
        <w:rPr>
          <w:rFonts w:cs="Arial"/>
          <w:sz w:val="24"/>
          <w:szCs w:val="24"/>
        </w:rPr>
      </w:pPr>
      <w:r w:rsidRPr="00013BF9">
        <w:rPr>
          <w:rFonts w:cs="Arial"/>
          <w:sz w:val="24"/>
          <w:szCs w:val="24"/>
          <w:lang w:val="es-ES"/>
        </w:rPr>
        <w:t xml:space="preserve">En ese mismo contexto, se señalan los derechos de las personas usuarias de los servicios de salud mental en el Estado, garantizando </w:t>
      </w:r>
      <w:r w:rsidRPr="00013BF9">
        <w:rPr>
          <w:rFonts w:cs="Arial"/>
          <w:sz w:val="24"/>
          <w:szCs w:val="24"/>
        </w:rPr>
        <w:t xml:space="preserve">el acceso efectivo, digno, oportuno, de calidad y sin discriminación a los servicios de salud mental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w:t>
      </w:r>
    </w:p>
    <w:p w14:paraId="20F7A5B1" w14:textId="77777777" w:rsidR="00745924" w:rsidRPr="00013BF9" w:rsidRDefault="00745924" w:rsidP="00013BF9">
      <w:pPr>
        <w:ind w:right="-81"/>
        <w:rPr>
          <w:rFonts w:cs="Arial"/>
          <w:sz w:val="24"/>
          <w:szCs w:val="24"/>
        </w:rPr>
      </w:pPr>
    </w:p>
    <w:p w14:paraId="579C478C" w14:textId="77777777" w:rsidR="00745924" w:rsidRPr="00013BF9" w:rsidRDefault="00745924" w:rsidP="00013BF9">
      <w:pPr>
        <w:ind w:right="-81"/>
        <w:rPr>
          <w:rFonts w:cs="Arial"/>
          <w:b/>
          <w:bCs/>
          <w:i/>
          <w:iCs/>
          <w:sz w:val="24"/>
          <w:szCs w:val="24"/>
        </w:rPr>
      </w:pPr>
      <w:r w:rsidRPr="00013BF9">
        <w:rPr>
          <w:rFonts w:cs="Arial"/>
          <w:b/>
          <w:bCs/>
          <w:i/>
          <w:iCs/>
          <w:sz w:val="24"/>
          <w:szCs w:val="24"/>
        </w:rPr>
        <w:t>TÍTULO SEGUNDO. DE LA ATENCIÓN DE LA SALUD MENTAL</w:t>
      </w:r>
    </w:p>
    <w:p w14:paraId="2171B44E" w14:textId="77777777" w:rsidR="00745924" w:rsidRPr="00013BF9" w:rsidRDefault="00745924" w:rsidP="00013BF9">
      <w:pPr>
        <w:ind w:right="-81"/>
        <w:rPr>
          <w:rFonts w:cs="Arial"/>
          <w:sz w:val="24"/>
          <w:szCs w:val="24"/>
        </w:rPr>
      </w:pPr>
    </w:p>
    <w:p w14:paraId="221EE423" w14:textId="77777777" w:rsidR="00745924" w:rsidRPr="00013BF9" w:rsidRDefault="00745924" w:rsidP="00013BF9">
      <w:pPr>
        <w:ind w:right="-81"/>
        <w:rPr>
          <w:rFonts w:cs="Arial"/>
          <w:sz w:val="24"/>
          <w:szCs w:val="24"/>
        </w:rPr>
      </w:pPr>
      <w:r w:rsidRPr="00013BF9">
        <w:rPr>
          <w:rFonts w:cs="Arial"/>
          <w:sz w:val="24"/>
          <w:szCs w:val="24"/>
        </w:rPr>
        <w:t>En este apartado se destacan las atribuciones de las autoridades intervinientes, tanto del sector público como de los prestadores de servicios.</w:t>
      </w:r>
    </w:p>
    <w:p w14:paraId="1622D75A" w14:textId="77777777" w:rsidR="00745924" w:rsidRPr="00013BF9" w:rsidRDefault="00745924" w:rsidP="00013BF9">
      <w:pPr>
        <w:ind w:right="-81"/>
        <w:rPr>
          <w:rFonts w:cs="Arial"/>
          <w:sz w:val="24"/>
          <w:szCs w:val="24"/>
        </w:rPr>
      </w:pPr>
    </w:p>
    <w:p w14:paraId="51AC59DB" w14:textId="77777777" w:rsidR="00745924" w:rsidRPr="00013BF9" w:rsidRDefault="00745924" w:rsidP="00013BF9">
      <w:pPr>
        <w:ind w:right="-81"/>
        <w:rPr>
          <w:rFonts w:cs="Arial"/>
          <w:sz w:val="24"/>
          <w:szCs w:val="24"/>
        </w:rPr>
      </w:pPr>
      <w:r w:rsidRPr="00013BF9">
        <w:rPr>
          <w:rFonts w:cs="Arial"/>
          <w:sz w:val="24"/>
          <w:szCs w:val="24"/>
        </w:rPr>
        <w:t>De igual forma contempla las acciones específicas de promoción y prevención de la salud mental, incluyendo acciones de difusión y sensibilización en la materia.</w:t>
      </w:r>
    </w:p>
    <w:p w14:paraId="5C000F4F" w14:textId="77777777" w:rsidR="00745924" w:rsidRPr="00013BF9" w:rsidRDefault="00745924" w:rsidP="00013BF9">
      <w:pPr>
        <w:ind w:right="-81"/>
        <w:rPr>
          <w:rFonts w:cs="Arial"/>
          <w:sz w:val="24"/>
          <w:szCs w:val="24"/>
        </w:rPr>
      </w:pPr>
    </w:p>
    <w:p w14:paraId="095820FF" w14:textId="77777777" w:rsidR="00745924" w:rsidRPr="00013BF9" w:rsidRDefault="00745924" w:rsidP="00013BF9">
      <w:pPr>
        <w:ind w:right="-81"/>
        <w:rPr>
          <w:rFonts w:cs="Arial"/>
          <w:sz w:val="24"/>
          <w:szCs w:val="24"/>
        </w:rPr>
      </w:pPr>
      <w:r w:rsidRPr="00013BF9">
        <w:rPr>
          <w:rFonts w:cs="Arial"/>
          <w:sz w:val="24"/>
          <w:szCs w:val="24"/>
        </w:rPr>
        <w:t>Incluye lo relativo a la evaluación, diagnóstico, tratamiento y rehabilitación de la salud mental, estableciendo las bases para llevar a cabo estas actividades clínicas.</w:t>
      </w:r>
    </w:p>
    <w:p w14:paraId="14F67B34" w14:textId="77777777" w:rsidR="00745924" w:rsidRPr="00013BF9" w:rsidRDefault="00745924" w:rsidP="00013BF9">
      <w:pPr>
        <w:ind w:right="-81"/>
        <w:rPr>
          <w:rFonts w:cs="Arial"/>
          <w:sz w:val="24"/>
          <w:szCs w:val="24"/>
        </w:rPr>
      </w:pPr>
    </w:p>
    <w:p w14:paraId="4EE145F1" w14:textId="7D612BC9" w:rsidR="00745924" w:rsidRPr="00013BF9" w:rsidRDefault="00745924" w:rsidP="00013BF9">
      <w:pPr>
        <w:ind w:right="-81"/>
        <w:rPr>
          <w:rFonts w:cs="Arial"/>
          <w:sz w:val="24"/>
          <w:szCs w:val="24"/>
        </w:rPr>
      </w:pPr>
      <w:r w:rsidRPr="00013BF9">
        <w:rPr>
          <w:rFonts w:cs="Arial"/>
          <w:sz w:val="24"/>
          <w:szCs w:val="24"/>
        </w:rPr>
        <w:t>De forma particular se destaca el derecho del consentimiento informado de la persona usuaria, debiendo al efecto de recibir información clara y precisa con respecto al tratamiento que se le pretende aplicar.</w:t>
      </w:r>
    </w:p>
    <w:p w14:paraId="33451667" w14:textId="77777777" w:rsidR="00745924" w:rsidRPr="00013BF9" w:rsidRDefault="00745924" w:rsidP="00013BF9">
      <w:pPr>
        <w:ind w:right="-81"/>
        <w:rPr>
          <w:rFonts w:cs="Arial"/>
          <w:sz w:val="24"/>
          <w:szCs w:val="24"/>
        </w:rPr>
      </w:pPr>
    </w:p>
    <w:p w14:paraId="7C793DD0" w14:textId="22FBE71D" w:rsidR="00745924" w:rsidRPr="00013BF9" w:rsidRDefault="00745924" w:rsidP="00013BF9">
      <w:pPr>
        <w:ind w:right="-81"/>
        <w:rPr>
          <w:rFonts w:cs="Arial"/>
          <w:sz w:val="24"/>
          <w:szCs w:val="24"/>
        </w:rPr>
      </w:pPr>
      <w:r w:rsidRPr="00013BF9">
        <w:rPr>
          <w:rFonts w:cs="Arial"/>
          <w:sz w:val="24"/>
          <w:szCs w:val="24"/>
        </w:rPr>
        <w:t xml:space="preserve">Se regula lo relativo al internamiento en instituciones de salud pública y privadas, con énfasis en que se trata de un recurso que sólo puede llevarse a cabo cuando aporte mayores beneficios terapéuticos que el resto de las intervenciones realizables en su entorno familiar, comunitario o social, y por el menor tiempo posible.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 En todo caso, las instituciones que </w:t>
      </w:r>
      <w:r w:rsidR="00013BF9" w:rsidRPr="00013BF9">
        <w:rPr>
          <w:rFonts w:cs="Arial"/>
          <w:sz w:val="24"/>
          <w:szCs w:val="24"/>
        </w:rPr>
        <w:t>presten</w:t>
      </w:r>
      <w:r w:rsidRPr="00013BF9">
        <w:rPr>
          <w:rFonts w:cs="Arial"/>
          <w:sz w:val="24"/>
          <w:szCs w:val="24"/>
        </w:rPr>
        <w:t xml:space="preserve"> este servicio deben contar con instalaciones para actividades de recreo y esparcimiento, de educación, así como aquellas para emprender ocupaciones activas, entre otras. Lo anterior a fin de salvaguardar los derechos humanos de la persona usuaria.</w:t>
      </w:r>
    </w:p>
    <w:p w14:paraId="524550F1" w14:textId="77777777" w:rsidR="00745924" w:rsidRPr="00013BF9" w:rsidRDefault="00745924" w:rsidP="00013BF9">
      <w:pPr>
        <w:ind w:right="-81"/>
        <w:rPr>
          <w:rFonts w:cs="Arial"/>
          <w:sz w:val="24"/>
          <w:szCs w:val="24"/>
        </w:rPr>
      </w:pPr>
    </w:p>
    <w:p w14:paraId="483F1B78" w14:textId="77777777" w:rsidR="00745924" w:rsidRPr="00013BF9" w:rsidRDefault="00745924" w:rsidP="00013BF9">
      <w:pPr>
        <w:ind w:right="-81"/>
        <w:rPr>
          <w:rFonts w:cs="Arial"/>
          <w:sz w:val="24"/>
          <w:szCs w:val="24"/>
        </w:rPr>
      </w:pPr>
      <w:r w:rsidRPr="00013BF9">
        <w:rPr>
          <w:rFonts w:cs="Arial"/>
          <w:sz w:val="24"/>
          <w:szCs w:val="24"/>
        </w:rPr>
        <w:t>En este tema se regula también de forma relevante los tipos de ingresos que pueden darse, como el ingreso voluntario, involuntario, de emergencia y por orden de autoridad, estableciendo al efecto los requisitos a cumplir en cada uno de éstos. Es relevante señalar que tratándose de ingresos involuntarios, se regula además una revisión periódica, no mayor a 30 días naturales, realizada por un Comité Institucional de Revisión, a fin de reevaluar si persisten las razones para continuar con dicha medida.</w:t>
      </w:r>
    </w:p>
    <w:p w14:paraId="380DB657" w14:textId="77777777" w:rsidR="00745924" w:rsidRPr="00013BF9" w:rsidRDefault="00745924" w:rsidP="00013BF9">
      <w:pPr>
        <w:ind w:right="-81"/>
        <w:rPr>
          <w:rFonts w:cs="Arial"/>
          <w:sz w:val="24"/>
          <w:szCs w:val="24"/>
        </w:rPr>
      </w:pPr>
    </w:p>
    <w:p w14:paraId="01190917" w14:textId="77777777" w:rsidR="00745924" w:rsidRPr="00013BF9" w:rsidRDefault="00745924" w:rsidP="00013BF9">
      <w:pPr>
        <w:ind w:right="-81"/>
        <w:rPr>
          <w:rFonts w:cs="Arial"/>
          <w:sz w:val="24"/>
          <w:szCs w:val="24"/>
        </w:rPr>
      </w:pPr>
      <w:r w:rsidRPr="00013BF9">
        <w:rPr>
          <w:rFonts w:cs="Arial"/>
          <w:sz w:val="24"/>
          <w:szCs w:val="24"/>
        </w:rPr>
        <w:t>En este título se establecen a su vez los derechos de los familiares y otros cuidadores de personas con trastornos mentales.</w:t>
      </w:r>
    </w:p>
    <w:p w14:paraId="387E76E5" w14:textId="77777777" w:rsidR="00745924" w:rsidRPr="00013BF9" w:rsidRDefault="00745924" w:rsidP="00013BF9">
      <w:pPr>
        <w:ind w:right="-81"/>
        <w:rPr>
          <w:rFonts w:cs="Arial"/>
          <w:sz w:val="24"/>
          <w:szCs w:val="24"/>
        </w:rPr>
      </w:pPr>
    </w:p>
    <w:p w14:paraId="66A40A3A" w14:textId="77777777" w:rsidR="00745924" w:rsidRPr="00013BF9" w:rsidRDefault="00745924" w:rsidP="00013BF9">
      <w:pPr>
        <w:ind w:right="-81"/>
        <w:rPr>
          <w:rFonts w:cs="Arial"/>
          <w:b/>
          <w:bCs/>
          <w:i/>
          <w:iCs/>
          <w:sz w:val="24"/>
          <w:szCs w:val="24"/>
        </w:rPr>
      </w:pPr>
      <w:r w:rsidRPr="00013BF9">
        <w:rPr>
          <w:rFonts w:cs="Arial"/>
          <w:b/>
          <w:bCs/>
          <w:i/>
          <w:iCs/>
          <w:sz w:val="24"/>
          <w:szCs w:val="24"/>
        </w:rPr>
        <w:t>TÍTULO TERCERO. DE LAS AUTORIDADES E INSTITUCIONES.</w:t>
      </w:r>
    </w:p>
    <w:p w14:paraId="3E2952F9" w14:textId="77777777" w:rsidR="00745924" w:rsidRPr="00013BF9" w:rsidRDefault="00745924" w:rsidP="00013BF9">
      <w:pPr>
        <w:ind w:right="-81"/>
        <w:rPr>
          <w:rFonts w:cs="Arial"/>
          <w:sz w:val="24"/>
          <w:szCs w:val="24"/>
        </w:rPr>
      </w:pPr>
    </w:p>
    <w:p w14:paraId="5260F69E" w14:textId="77777777" w:rsidR="00745924" w:rsidRPr="00013BF9" w:rsidRDefault="00745924" w:rsidP="00013BF9">
      <w:pPr>
        <w:ind w:right="-81"/>
        <w:rPr>
          <w:rFonts w:cs="Arial"/>
          <w:sz w:val="24"/>
          <w:szCs w:val="24"/>
          <w:lang w:eastAsia="es-MX"/>
        </w:rPr>
      </w:pPr>
      <w:r w:rsidRPr="00013BF9">
        <w:rPr>
          <w:rFonts w:cs="Arial"/>
          <w:sz w:val="24"/>
          <w:szCs w:val="24"/>
        </w:rPr>
        <w:t xml:space="preserve">Regula lo relativo al Consejo de Salud Mental y Adicciones para el Estado de Coahuila de Zaragoza, como un </w:t>
      </w:r>
      <w:r w:rsidRPr="00013BF9">
        <w:rPr>
          <w:rFonts w:cs="Arial"/>
          <w:sz w:val="24"/>
          <w:szCs w:val="24"/>
          <w:lang w:eastAsia="es-MX"/>
        </w:rPr>
        <w:t>órgano técnico de consulta, análisis,</w:t>
      </w:r>
      <w:r w:rsidRPr="00013BF9">
        <w:rPr>
          <w:rFonts w:cs="Arial"/>
          <w:sz w:val="24"/>
          <w:szCs w:val="24"/>
        </w:rPr>
        <w:t xml:space="preserve"> </w:t>
      </w:r>
      <w:r w:rsidRPr="00013BF9">
        <w:rPr>
          <w:rFonts w:cs="Arial"/>
          <w:sz w:val="24"/>
          <w:szCs w:val="24"/>
          <w:lang w:eastAsia="es-MX"/>
        </w:rPr>
        <w:t xml:space="preserve">asesoría y </w:t>
      </w:r>
      <w:r w:rsidRPr="00013BF9">
        <w:rPr>
          <w:rFonts w:eastAsiaTheme="minorEastAsia" w:cs="Arial"/>
          <w:sz w:val="24"/>
          <w:szCs w:val="24"/>
          <w:lang w:eastAsia="es-MX"/>
        </w:rPr>
        <w:t xml:space="preserve">participación, en coordinación con los sectores público y privado, que tiene por objeto la promoción, prevención y atención de la salud mental y las adicciones, para reducir la morbilidad, mortalidad y la discapacidad atribuida a los trastornos mentales, así como </w:t>
      </w:r>
      <w:r w:rsidRPr="00013BF9">
        <w:rPr>
          <w:rFonts w:cs="Arial"/>
          <w:sz w:val="24"/>
          <w:szCs w:val="24"/>
          <w:lang w:eastAsia="es-MX"/>
        </w:rPr>
        <w:t>para el desarrollo de planes, programas y proyectos que en materia de salud mental aplique el Gobierno del Estado.</w:t>
      </w:r>
    </w:p>
    <w:p w14:paraId="6CE1F545" w14:textId="77777777" w:rsidR="00745924" w:rsidRPr="00013BF9" w:rsidRDefault="00745924" w:rsidP="00013BF9">
      <w:pPr>
        <w:ind w:right="-81"/>
        <w:rPr>
          <w:rFonts w:cs="Arial"/>
          <w:sz w:val="24"/>
          <w:szCs w:val="24"/>
          <w:lang w:eastAsia="es-MX"/>
        </w:rPr>
      </w:pPr>
    </w:p>
    <w:p w14:paraId="338B4B28" w14:textId="42909D4E" w:rsidR="00745924" w:rsidRPr="00013BF9" w:rsidRDefault="00745924" w:rsidP="00013BF9">
      <w:pPr>
        <w:ind w:right="-81"/>
        <w:rPr>
          <w:rFonts w:cs="Arial"/>
          <w:sz w:val="24"/>
          <w:szCs w:val="24"/>
        </w:rPr>
      </w:pPr>
      <w:r w:rsidRPr="00013BF9">
        <w:rPr>
          <w:rFonts w:cs="Arial"/>
          <w:sz w:val="24"/>
          <w:szCs w:val="24"/>
          <w:lang w:eastAsia="es-MX"/>
        </w:rPr>
        <w:t xml:space="preserve">Cabe destacar que </w:t>
      </w:r>
      <w:r w:rsidRPr="00013BF9">
        <w:rPr>
          <w:rFonts w:cs="Arial"/>
          <w:sz w:val="24"/>
          <w:szCs w:val="24"/>
        </w:rPr>
        <w:t>este Consejo se constituyó en nuestro Estado el pasado 14 de febrero de 2020, mediante la publicación en el Periódico Oficial del Gobierno del Estado, del Decreto que crea el Consejo Estatal de Salud Mental y Adicciones en el Estado de Coahuila de Zaragoza.</w:t>
      </w:r>
    </w:p>
    <w:p w14:paraId="01CF1760" w14:textId="77777777" w:rsidR="00745924" w:rsidRPr="00013BF9" w:rsidRDefault="00745924" w:rsidP="00013BF9">
      <w:pPr>
        <w:ind w:right="-81"/>
        <w:rPr>
          <w:rFonts w:cs="Arial"/>
          <w:sz w:val="24"/>
          <w:szCs w:val="24"/>
        </w:rPr>
      </w:pPr>
    </w:p>
    <w:p w14:paraId="00C06930" w14:textId="77777777" w:rsidR="00745924" w:rsidRPr="00013BF9" w:rsidRDefault="00745924" w:rsidP="00013BF9">
      <w:pPr>
        <w:ind w:right="-81"/>
        <w:rPr>
          <w:rFonts w:cs="Arial"/>
          <w:sz w:val="24"/>
          <w:szCs w:val="24"/>
        </w:rPr>
      </w:pPr>
      <w:r w:rsidRPr="00013BF9">
        <w:rPr>
          <w:rFonts w:cs="Arial"/>
          <w:sz w:val="24"/>
          <w:szCs w:val="24"/>
        </w:rPr>
        <w:t>De igual forma se estructura un capítulo correspondiente al Centro Estatal de Salud Mental (CESAME) y el Hospital Psiquiátrico de Parras de la Fuente, a fin de establecer sus funciones.</w:t>
      </w:r>
    </w:p>
    <w:p w14:paraId="40EF9127" w14:textId="77777777" w:rsidR="00013BF9" w:rsidRPr="00013BF9" w:rsidRDefault="00013BF9" w:rsidP="00013BF9">
      <w:pPr>
        <w:ind w:right="-81"/>
        <w:rPr>
          <w:rFonts w:cs="Arial"/>
          <w:sz w:val="24"/>
          <w:szCs w:val="24"/>
        </w:rPr>
      </w:pPr>
    </w:p>
    <w:p w14:paraId="70900977" w14:textId="41A05A83" w:rsidR="00745924" w:rsidRPr="00013BF9" w:rsidRDefault="00745924" w:rsidP="00013BF9">
      <w:pPr>
        <w:tabs>
          <w:tab w:val="left" w:pos="851"/>
        </w:tabs>
        <w:autoSpaceDE w:val="0"/>
        <w:autoSpaceDN w:val="0"/>
        <w:adjustRightInd w:val="0"/>
        <w:rPr>
          <w:rFonts w:cs="Arial"/>
          <w:sz w:val="24"/>
          <w:szCs w:val="24"/>
        </w:rPr>
      </w:pPr>
      <w:r w:rsidRPr="00013BF9">
        <w:rPr>
          <w:rFonts w:cs="Arial"/>
          <w:sz w:val="24"/>
          <w:szCs w:val="24"/>
        </w:rPr>
        <w:t xml:space="preserve">Se crea el Comité Institucional de Revisión del Tratamiento y Atención de la Salud Mental, como un órgano colegiado de revisión de las decisiones aplicadas por los profesionales de la salud mental, relativas al tratamiento prescrito para la atención de los trastornos mentales, así como las relativas al internamiento de pacientes en las instituciones que prestan servicios de salud mental en el Estado, tanto públicas como privadas. Lo anterior en el marco del derecho de las personas usuarias de los servicios de salud mental en el Estado tienen derecho a disponer de </w:t>
      </w:r>
      <w:r w:rsidRPr="00013BF9">
        <w:rPr>
          <w:rFonts w:cs="Arial"/>
          <w:sz w:val="24"/>
          <w:szCs w:val="24"/>
          <w:lang w:eastAsia="es-MX"/>
        </w:rPr>
        <w:t>un procedimiento de revisión para cualquier decisión adoptada por los responsables de la toma de decisiones, sean funcionarios, representantes o prestadores de la atención de la salud.</w:t>
      </w:r>
    </w:p>
    <w:p w14:paraId="60C7FF73" w14:textId="77777777" w:rsidR="00745924" w:rsidRPr="00013BF9" w:rsidRDefault="00745924" w:rsidP="00013BF9">
      <w:pPr>
        <w:tabs>
          <w:tab w:val="left" w:pos="851"/>
        </w:tabs>
        <w:autoSpaceDE w:val="0"/>
        <w:autoSpaceDN w:val="0"/>
        <w:adjustRightInd w:val="0"/>
        <w:rPr>
          <w:rFonts w:cs="Arial"/>
          <w:sz w:val="24"/>
          <w:szCs w:val="24"/>
        </w:rPr>
      </w:pPr>
    </w:p>
    <w:p w14:paraId="739FDB15" w14:textId="512A9B57" w:rsidR="00745924" w:rsidRPr="00013BF9" w:rsidRDefault="00745924" w:rsidP="00013BF9">
      <w:pPr>
        <w:tabs>
          <w:tab w:val="left" w:pos="851"/>
        </w:tabs>
        <w:autoSpaceDE w:val="0"/>
        <w:autoSpaceDN w:val="0"/>
        <w:adjustRightInd w:val="0"/>
        <w:rPr>
          <w:rFonts w:cs="Arial"/>
          <w:b/>
          <w:bCs/>
          <w:i/>
          <w:iCs/>
          <w:sz w:val="24"/>
          <w:szCs w:val="24"/>
        </w:rPr>
      </w:pPr>
      <w:r w:rsidRPr="00013BF9">
        <w:rPr>
          <w:rFonts w:cs="Arial"/>
          <w:b/>
          <w:bCs/>
          <w:i/>
          <w:iCs/>
          <w:sz w:val="24"/>
          <w:szCs w:val="24"/>
        </w:rPr>
        <w:t xml:space="preserve">TÍTULO </w:t>
      </w:r>
      <w:r w:rsidR="00875FDF" w:rsidRPr="00013BF9">
        <w:rPr>
          <w:rFonts w:cs="Arial"/>
          <w:b/>
          <w:bCs/>
          <w:i/>
          <w:iCs/>
          <w:sz w:val="24"/>
          <w:szCs w:val="24"/>
        </w:rPr>
        <w:t>CUARTO</w:t>
      </w:r>
      <w:r w:rsidRPr="00013BF9">
        <w:rPr>
          <w:rFonts w:cs="Arial"/>
          <w:b/>
          <w:bCs/>
          <w:i/>
          <w:iCs/>
          <w:sz w:val="24"/>
          <w:szCs w:val="24"/>
        </w:rPr>
        <w:t>. DEL SISTEMA DE INFORMACIÓN, VIGILANCIA Y EVALUACIÓN EN SALUD MENTAL.</w:t>
      </w:r>
    </w:p>
    <w:p w14:paraId="56A49B94" w14:textId="77777777" w:rsidR="00745924" w:rsidRPr="00013BF9" w:rsidRDefault="00745924" w:rsidP="00013BF9">
      <w:pPr>
        <w:tabs>
          <w:tab w:val="left" w:pos="851"/>
        </w:tabs>
        <w:autoSpaceDE w:val="0"/>
        <w:autoSpaceDN w:val="0"/>
        <w:adjustRightInd w:val="0"/>
        <w:rPr>
          <w:rFonts w:cs="Arial"/>
          <w:sz w:val="24"/>
          <w:szCs w:val="24"/>
        </w:rPr>
      </w:pPr>
    </w:p>
    <w:p w14:paraId="03F16CCA" w14:textId="094BDA7A" w:rsidR="00745924" w:rsidRPr="00013BF9" w:rsidRDefault="00745924" w:rsidP="00013BF9">
      <w:pPr>
        <w:rPr>
          <w:rFonts w:cs="Arial"/>
          <w:sz w:val="24"/>
          <w:szCs w:val="24"/>
        </w:rPr>
      </w:pPr>
      <w:r w:rsidRPr="00013BF9">
        <w:rPr>
          <w:rFonts w:cs="Arial"/>
          <w:sz w:val="24"/>
          <w:szCs w:val="24"/>
        </w:rPr>
        <w:t>Se crea el Sistema de Información, Vigilanc</w:t>
      </w:r>
      <w:r w:rsidR="00013BF9" w:rsidRPr="00013BF9">
        <w:rPr>
          <w:rFonts w:cs="Arial"/>
          <w:sz w:val="24"/>
          <w:szCs w:val="24"/>
        </w:rPr>
        <w:t xml:space="preserve">ia y Evaluación en Salud Mental, </w:t>
      </w:r>
      <w:r w:rsidRPr="00013BF9">
        <w:rPr>
          <w:rFonts w:cs="Arial"/>
          <w:sz w:val="24"/>
          <w:szCs w:val="24"/>
        </w:rPr>
        <w:t xml:space="preserve">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14:paraId="5319E596" w14:textId="77777777" w:rsidR="00745924" w:rsidRPr="00013BF9" w:rsidRDefault="00745924" w:rsidP="00013BF9">
      <w:pPr>
        <w:rPr>
          <w:rFonts w:cs="Arial"/>
          <w:sz w:val="24"/>
          <w:szCs w:val="24"/>
        </w:rPr>
      </w:pPr>
    </w:p>
    <w:p w14:paraId="6D68FAB1" w14:textId="3E093331" w:rsidR="00B40688" w:rsidRPr="00013BF9" w:rsidRDefault="001E331D" w:rsidP="00013BF9">
      <w:pPr>
        <w:rPr>
          <w:rFonts w:cs="Arial"/>
          <w:sz w:val="24"/>
          <w:szCs w:val="24"/>
        </w:rPr>
      </w:pPr>
      <w:r w:rsidRPr="00013BF9">
        <w:rPr>
          <w:rFonts w:cs="Arial"/>
          <w:sz w:val="24"/>
          <w:szCs w:val="24"/>
        </w:rPr>
        <w:t>El tener una legislación propia en la materia</w:t>
      </w:r>
      <w:r w:rsidR="00013BF9" w:rsidRPr="00013BF9">
        <w:rPr>
          <w:rFonts w:cs="Arial"/>
          <w:sz w:val="24"/>
          <w:szCs w:val="24"/>
        </w:rPr>
        <w:t>,</w:t>
      </w:r>
      <w:r w:rsidRPr="00013BF9">
        <w:rPr>
          <w:rFonts w:cs="Arial"/>
          <w:sz w:val="24"/>
          <w:szCs w:val="24"/>
        </w:rPr>
        <w:t xml:space="preserve"> ofrece un importante mecanismo para garantizar la protección de los derechos humanos, el asegurar cuidados y tratamientos adecuados a quien padece un trastorno mental, así como promover la salud mental en toda la población, destapando tabúes, desterrando estigmas e integrando en la comunidad a los individuos.</w:t>
      </w:r>
      <w:r w:rsidR="005212C7" w:rsidRPr="00013BF9">
        <w:rPr>
          <w:rFonts w:cs="Arial"/>
          <w:sz w:val="24"/>
          <w:szCs w:val="24"/>
        </w:rPr>
        <w:t xml:space="preserve"> Asimismo, se constituiría como un medio para llevar a cabo el cumplimiento de las políticas en salud establecidas por el Estado, al promover una estructura legal para su implementación y aplicación.</w:t>
      </w:r>
    </w:p>
    <w:p w14:paraId="5F827EB9" w14:textId="77777777" w:rsidR="00944A16" w:rsidRPr="00013BF9" w:rsidRDefault="00944A16" w:rsidP="00013BF9">
      <w:pPr>
        <w:rPr>
          <w:rFonts w:cs="Arial"/>
          <w:b/>
          <w:sz w:val="24"/>
          <w:szCs w:val="24"/>
        </w:rPr>
      </w:pPr>
    </w:p>
    <w:p w14:paraId="3F407868" w14:textId="77777777" w:rsidR="00DF5D96" w:rsidRPr="00013BF9" w:rsidRDefault="00DF5D96" w:rsidP="00013BF9">
      <w:pPr>
        <w:rPr>
          <w:rFonts w:cs="Arial"/>
          <w:sz w:val="24"/>
          <w:szCs w:val="24"/>
        </w:rPr>
      </w:pPr>
      <w:r w:rsidRPr="00013BF9">
        <w:rPr>
          <w:rFonts w:cs="Arial"/>
          <w:sz w:val="24"/>
          <w:szCs w:val="24"/>
        </w:rPr>
        <w:t>Por lo anteriormente expuesto, se presenta para su estudio, análisis y, en su caso, aprobación, la siguiente:</w:t>
      </w:r>
    </w:p>
    <w:p w14:paraId="27580AC5" w14:textId="77777777" w:rsidR="00DF5D96" w:rsidRPr="00013BF9" w:rsidRDefault="00DF5D96" w:rsidP="00013BF9">
      <w:pPr>
        <w:rPr>
          <w:rFonts w:cs="Arial"/>
          <w:sz w:val="24"/>
          <w:szCs w:val="24"/>
        </w:rPr>
      </w:pPr>
    </w:p>
    <w:p w14:paraId="317D61E7" w14:textId="3E05B0FF" w:rsidR="00902943" w:rsidRPr="00013BF9" w:rsidRDefault="00DF5D96" w:rsidP="00013BF9">
      <w:pPr>
        <w:jc w:val="center"/>
        <w:rPr>
          <w:rFonts w:cs="Arial"/>
          <w:b/>
          <w:sz w:val="24"/>
          <w:szCs w:val="24"/>
        </w:rPr>
      </w:pPr>
      <w:r w:rsidRPr="00013BF9">
        <w:rPr>
          <w:rFonts w:cs="Arial"/>
          <w:b/>
          <w:sz w:val="24"/>
          <w:szCs w:val="24"/>
        </w:rPr>
        <w:t xml:space="preserve">INICIATIVA CON PROYECTO DE DECRETO POR EL QUE SE CREA LA </w:t>
      </w:r>
      <w:r w:rsidR="00902943" w:rsidRPr="00013BF9">
        <w:rPr>
          <w:rFonts w:cs="Arial"/>
          <w:b/>
          <w:sz w:val="24"/>
          <w:szCs w:val="24"/>
        </w:rPr>
        <w:t>LEY</w:t>
      </w:r>
      <w:r w:rsidR="00E72ABB" w:rsidRPr="00013BF9">
        <w:rPr>
          <w:rFonts w:cs="Arial"/>
          <w:b/>
          <w:sz w:val="24"/>
          <w:szCs w:val="24"/>
        </w:rPr>
        <w:t xml:space="preserve"> DE</w:t>
      </w:r>
      <w:r w:rsidR="00902943" w:rsidRPr="00013BF9">
        <w:rPr>
          <w:rFonts w:cs="Arial"/>
          <w:b/>
          <w:sz w:val="24"/>
          <w:szCs w:val="24"/>
        </w:rPr>
        <w:t xml:space="preserve"> SALUD MENTAL </w:t>
      </w:r>
      <w:r w:rsidR="00E72ABB" w:rsidRPr="00013BF9">
        <w:rPr>
          <w:rFonts w:cs="Arial"/>
          <w:b/>
          <w:sz w:val="24"/>
          <w:szCs w:val="24"/>
        </w:rPr>
        <w:t xml:space="preserve">Y BIENESTAR DE LAS PERSONAS CON TRASTORNOS MENTALES </w:t>
      </w:r>
      <w:r w:rsidRPr="00013BF9">
        <w:rPr>
          <w:rFonts w:cs="Arial"/>
          <w:b/>
          <w:sz w:val="24"/>
          <w:szCs w:val="24"/>
        </w:rPr>
        <w:t>PARA</w:t>
      </w:r>
      <w:r w:rsidR="00902943" w:rsidRPr="00013BF9">
        <w:rPr>
          <w:rFonts w:cs="Arial"/>
          <w:b/>
          <w:sz w:val="24"/>
          <w:szCs w:val="24"/>
        </w:rPr>
        <w:t xml:space="preserve"> EL ESTADO DE COAHUILA DE ZARAGOZA</w:t>
      </w:r>
    </w:p>
    <w:p w14:paraId="104EA926" w14:textId="77777777" w:rsidR="00DF5D96" w:rsidRPr="00013BF9" w:rsidRDefault="00DF5D96" w:rsidP="00013BF9">
      <w:pPr>
        <w:rPr>
          <w:rFonts w:cs="Arial"/>
          <w:b/>
          <w:sz w:val="24"/>
          <w:szCs w:val="24"/>
        </w:rPr>
      </w:pPr>
    </w:p>
    <w:p w14:paraId="011E6DD2" w14:textId="48C41128" w:rsidR="00DF5D96" w:rsidRPr="00013BF9" w:rsidRDefault="00DF5D96" w:rsidP="00013BF9">
      <w:pPr>
        <w:rPr>
          <w:rFonts w:cs="Arial"/>
          <w:sz w:val="24"/>
          <w:szCs w:val="24"/>
        </w:rPr>
      </w:pPr>
      <w:r w:rsidRPr="00013BF9">
        <w:rPr>
          <w:rFonts w:cs="Arial"/>
          <w:b/>
          <w:sz w:val="24"/>
          <w:szCs w:val="24"/>
        </w:rPr>
        <w:t xml:space="preserve">ARTÍCULO ÚNICO.- </w:t>
      </w:r>
      <w:r w:rsidRPr="00013BF9">
        <w:rPr>
          <w:rFonts w:cs="Arial"/>
          <w:sz w:val="24"/>
          <w:szCs w:val="24"/>
        </w:rPr>
        <w:t xml:space="preserve">Se </w:t>
      </w:r>
      <w:r w:rsidR="00A06CF1" w:rsidRPr="00013BF9">
        <w:rPr>
          <w:rFonts w:cs="Arial"/>
          <w:b/>
          <w:sz w:val="24"/>
          <w:szCs w:val="24"/>
        </w:rPr>
        <w:t>crea</w:t>
      </w:r>
      <w:r w:rsidRPr="00013BF9">
        <w:rPr>
          <w:rFonts w:cs="Arial"/>
          <w:b/>
          <w:sz w:val="24"/>
          <w:szCs w:val="24"/>
        </w:rPr>
        <w:t xml:space="preserve"> la Ley de Salud Mental y Bienestar de las Personas con Trastornos Mentales para el Estado de Coahuila de Zaragoza</w:t>
      </w:r>
      <w:r w:rsidRPr="00013BF9">
        <w:rPr>
          <w:rFonts w:cs="Arial"/>
          <w:sz w:val="24"/>
          <w:szCs w:val="24"/>
        </w:rPr>
        <w:t>, para quedar como sigue:</w:t>
      </w:r>
    </w:p>
    <w:p w14:paraId="32219DFB" w14:textId="77777777" w:rsidR="00902943" w:rsidRPr="00013BF9" w:rsidRDefault="00902943" w:rsidP="00013BF9">
      <w:pPr>
        <w:jc w:val="center"/>
        <w:rPr>
          <w:rFonts w:cs="Arial"/>
          <w:b/>
          <w:sz w:val="24"/>
          <w:szCs w:val="24"/>
        </w:rPr>
      </w:pPr>
    </w:p>
    <w:p w14:paraId="4EB66F77" w14:textId="77777777" w:rsidR="00682AB3" w:rsidRPr="00013BF9" w:rsidRDefault="00902943" w:rsidP="00013BF9">
      <w:pPr>
        <w:jc w:val="center"/>
        <w:rPr>
          <w:rFonts w:cs="Arial"/>
          <w:b/>
          <w:sz w:val="24"/>
          <w:szCs w:val="24"/>
        </w:rPr>
      </w:pPr>
      <w:r w:rsidRPr="00013BF9">
        <w:rPr>
          <w:rFonts w:cs="Arial"/>
          <w:b/>
          <w:sz w:val="24"/>
          <w:szCs w:val="24"/>
        </w:rPr>
        <w:t>TÍTULO PRIMERO</w:t>
      </w:r>
    </w:p>
    <w:p w14:paraId="2A426924" w14:textId="50C85754" w:rsidR="00F003F8" w:rsidRPr="00013BF9" w:rsidRDefault="00F003F8" w:rsidP="00013BF9">
      <w:pPr>
        <w:jc w:val="center"/>
        <w:rPr>
          <w:rFonts w:cs="Arial"/>
          <w:b/>
          <w:sz w:val="24"/>
          <w:szCs w:val="24"/>
        </w:rPr>
      </w:pPr>
      <w:r w:rsidRPr="00013BF9">
        <w:rPr>
          <w:rFonts w:cs="Arial"/>
          <w:b/>
          <w:sz w:val="24"/>
          <w:szCs w:val="24"/>
        </w:rPr>
        <w:t>DE LA SALUD MENTAL</w:t>
      </w:r>
    </w:p>
    <w:p w14:paraId="4F5415BF" w14:textId="77777777" w:rsidR="00902943" w:rsidRPr="00013BF9" w:rsidRDefault="00902943" w:rsidP="00013BF9">
      <w:pPr>
        <w:jc w:val="center"/>
        <w:rPr>
          <w:rFonts w:cs="Arial"/>
          <w:b/>
          <w:bCs/>
          <w:sz w:val="24"/>
          <w:szCs w:val="24"/>
        </w:rPr>
      </w:pPr>
    </w:p>
    <w:p w14:paraId="67D32EE7" w14:textId="115029B3" w:rsidR="00902943" w:rsidRPr="00013BF9" w:rsidRDefault="00682AB3" w:rsidP="00013BF9">
      <w:pPr>
        <w:jc w:val="center"/>
        <w:rPr>
          <w:rFonts w:cs="Arial"/>
          <w:b/>
          <w:bCs/>
          <w:sz w:val="24"/>
          <w:szCs w:val="24"/>
        </w:rPr>
      </w:pPr>
      <w:r w:rsidRPr="00013BF9">
        <w:rPr>
          <w:rFonts w:cs="Arial"/>
          <w:b/>
          <w:bCs/>
          <w:sz w:val="24"/>
          <w:szCs w:val="24"/>
        </w:rPr>
        <w:t xml:space="preserve">CAPITULO </w:t>
      </w:r>
      <w:r w:rsidR="00D51C3D" w:rsidRPr="00013BF9">
        <w:rPr>
          <w:rFonts w:cs="Arial"/>
          <w:b/>
          <w:bCs/>
          <w:sz w:val="24"/>
          <w:szCs w:val="24"/>
        </w:rPr>
        <w:t>PRIMERO</w:t>
      </w:r>
    </w:p>
    <w:p w14:paraId="5D9710C4" w14:textId="77777777" w:rsidR="008F7357" w:rsidRPr="00013BF9" w:rsidRDefault="008F7357" w:rsidP="00013BF9">
      <w:pPr>
        <w:jc w:val="center"/>
        <w:rPr>
          <w:rFonts w:cs="Arial"/>
          <w:b/>
          <w:bCs/>
          <w:sz w:val="24"/>
          <w:szCs w:val="24"/>
        </w:rPr>
      </w:pPr>
      <w:r w:rsidRPr="00013BF9">
        <w:rPr>
          <w:rFonts w:cs="Arial"/>
          <w:b/>
          <w:bCs/>
          <w:sz w:val="24"/>
          <w:szCs w:val="24"/>
        </w:rPr>
        <w:t>DISPOSICIONES GENERALES</w:t>
      </w:r>
    </w:p>
    <w:p w14:paraId="2BBB510D" w14:textId="77777777" w:rsidR="00902943" w:rsidRPr="00013BF9" w:rsidRDefault="00902943" w:rsidP="00013BF9">
      <w:pPr>
        <w:jc w:val="center"/>
        <w:rPr>
          <w:rFonts w:cs="Arial"/>
          <w:sz w:val="24"/>
          <w:szCs w:val="24"/>
        </w:rPr>
      </w:pPr>
    </w:p>
    <w:p w14:paraId="4C21203C" w14:textId="6524A502" w:rsidR="00783670" w:rsidRPr="00013BF9" w:rsidRDefault="00902943" w:rsidP="00013BF9">
      <w:pPr>
        <w:rPr>
          <w:rFonts w:cs="Arial"/>
          <w:sz w:val="24"/>
          <w:szCs w:val="24"/>
          <w:lang w:eastAsia="es-MX"/>
        </w:rPr>
      </w:pPr>
      <w:r w:rsidRPr="00013BF9">
        <w:rPr>
          <w:rFonts w:cs="Arial"/>
          <w:b/>
          <w:bCs/>
          <w:sz w:val="24"/>
          <w:szCs w:val="24"/>
        </w:rPr>
        <w:t>Artículo 1.-</w:t>
      </w:r>
      <w:r w:rsidRPr="00013BF9">
        <w:rPr>
          <w:rFonts w:cs="Arial"/>
          <w:sz w:val="24"/>
          <w:szCs w:val="24"/>
        </w:rPr>
        <w:t xml:space="preserve"> La pre</w:t>
      </w:r>
      <w:r w:rsidR="00C541E6" w:rsidRPr="00013BF9">
        <w:rPr>
          <w:rFonts w:cs="Arial"/>
          <w:sz w:val="24"/>
          <w:szCs w:val="24"/>
        </w:rPr>
        <w:t xml:space="preserve">sente Ley es de orden público, </w:t>
      </w:r>
      <w:r w:rsidRPr="00013BF9">
        <w:rPr>
          <w:rFonts w:cs="Arial"/>
          <w:sz w:val="24"/>
          <w:szCs w:val="24"/>
        </w:rPr>
        <w:t xml:space="preserve">interés social y </w:t>
      </w:r>
      <w:r w:rsidR="00104C7B" w:rsidRPr="00013BF9">
        <w:rPr>
          <w:rFonts w:cs="Arial"/>
          <w:sz w:val="24"/>
          <w:szCs w:val="24"/>
        </w:rPr>
        <w:t xml:space="preserve">observancia general para las </w:t>
      </w:r>
      <w:r w:rsidR="00104C7B" w:rsidRPr="00013BF9">
        <w:rPr>
          <w:rFonts w:cs="Arial"/>
          <w:sz w:val="24"/>
          <w:szCs w:val="24"/>
          <w:lang w:eastAsia="es-MX"/>
        </w:rPr>
        <w:t xml:space="preserve">instituciones públicas, sociales y privadas que </w:t>
      </w:r>
      <w:r w:rsidR="00E07CC9" w:rsidRPr="00013BF9">
        <w:rPr>
          <w:rFonts w:cs="Arial"/>
          <w:sz w:val="24"/>
          <w:szCs w:val="24"/>
          <w:lang w:eastAsia="es-MX"/>
        </w:rPr>
        <w:t xml:space="preserve">planifiquen, administren, </w:t>
      </w:r>
      <w:r w:rsidR="00104C7B" w:rsidRPr="00013BF9">
        <w:rPr>
          <w:rFonts w:cs="Arial"/>
          <w:sz w:val="24"/>
          <w:szCs w:val="24"/>
          <w:lang w:eastAsia="es-MX"/>
        </w:rPr>
        <w:t>coordinen</w:t>
      </w:r>
      <w:r w:rsidR="00E07CC9" w:rsidRPr="00013BF9">
        <w:rPr>
          <w:rFonts w:cs="Arial"/>
          <w:sz w:val="24"/>
          <w:szCs w:val="24"/>
          <w:lang w:eastAsia="es-MX"/>
        </w:rPr>
        <w:t xml:space="preserve">, faciliten, </w:t>
      </w:r>
      <w:r w:rsidR="009E5891" w:rsidRPr="00013BF9">
        <w:rPr>
          <w:rFonts w:cs="Arial"/>
          <w:sz w:val="24"/>
          <w:szCs w:val="24"/>
          <w:lang w:eastAsia="es-MX"/>
        </w:rPr>
        <w:t>proporcionen</w:t>
      </w:r>
      <w:r w:rsidR="00E07CC9" w:rsidRPr="00013BF9">
        <w:rPr>
          <w:rFonts w:cs="Arial"/>
          <w:sz w:val="24"/>
          <w:szCs w:val="24"/>
          <w:lang w:eastAsia="es-MX"/>
        </w:rPr>
        <w:t xml:space="preserve"> u ofrezcan</w:t>
      </w:r>
      <w:r w:rsidR="00104C7B" w:rsidRPr="00013BF9">
        <w:rPr>
          <w:rFonts w:cs="Arial"/>
          <w:sz w:val="24"/>
          <w:szCs w:val="24"/>
          <w:lang w:eastAsia="es-MX"/>
        </w:rPr>
        <w:t xml:space="preserve"> cualquier </w:t>
      </w:r>
      <w:r w:rsidR="00996D9F" w:rsidRPr="00013BF9">
        <w:rPr>
          <w:rFonts w:cs="Arial"/>
          <w:sz w:val="24"/>
          <w:szCs w:val="24"/>
          <w:lang w:eastAsia="es-MX"/>
        </w:rPr>
        <w:t xml:space="preserve">tipo de </w:t>
      </w:r>
      <w:r w:rsidR="00104C7B" w:rsidRPr="00013BF9">
        <w:rPr>
          <w:rFonts w:cs="Arial"/>
          <w:sz w:val="24"/>
          <w:szCs w:val="24"/>
          <w:lang w:eastAsia="es-MX"/>
        </w:rPr>
        <w:t>servicio relacionado con la salud mental</w:t>
      </w:r>
      <w:r w:rsidR="00E07CC9" w:rsidRPr="00013BF9">
        <w:rPr>
          <w:rFonts w:cs="Arial"/>
          <w:sz w:val="24"/>
          <w:szCs w:val="24"/>
          <w:lang w:eastAsia="es-MX"/>
        </w:rPr>
        <w:t xml:space="preserve"> en el Estado</w:t>
      </w:r>
      <w:r w:rsidR="00F03F4B" w:rsidRPr="00013BF9">
        <w:rPr>
          <w:rFonts w:cs="Arial"/>
          <w:sz w:val="24"/>
          <w:szCs w:val="24"/>
          <w:lang w:eastAsia="es-MX"/>
        </w:rPr>
        <w:t xml:space="preserve"> </w:t>
      </w:r>
      <w:r w:rsidR="00F03F4B" w:rsidRPr="00013BF9">
        <w:rPr>
          <w:rFonts w:cs="Arial"/>
          <w:sz w:val="24"/>
          <w:szCs w:val="24"/>
        </w:rPr>
        <w:t xml:space="preserve">en términos </w:t>
      </w:r>
      <w:r w:rsidR="001D2926" w:rsidRPr="00013BF9">
        <w:rPr>
          <w:rFonts w:cs="Arial"/>
          <w:sz w:val="24"/>
          <w:szCs w:val="24"/>
        </w:rPr>
        <w:t>de lo</w:t>
      </w:r>
      <w:r w:rsidR="00F03F4B" w:rsidRPr="00013BF9">
        <w:rPr>
          <w:rFonts w:cs="Arial"/>
          <w:sz w:val="24"/>
          <w:szCs w:val="24"/>
        </w:rPr>
        <w:t xml:space="preserve"> que establece la Constitución Política de los Estados Unidos Mexicanos, la Ley General de Salud</w:t>
      </w:r>
      <w:r w:rsidR="009E78D7" w:rsidRPr="00013BF9">
        <w:rPr>
          <w:rFonts w:cs="Arial"/>
          <w:sz w:val="24"/>
          <w:szCs w:val="24"/>
        </w:rPr>
        <w:t xml:space="preserve">, </w:t>
      </w:r>
      <w:r w:rsidR="00F03F4B" w:rsidRPr="00013BF9">
        <w:rPr>
          <w:rFonts w:cs="Arial"/>
          <w:sz w:val="24"/>
          <w:szCs w:val="24"/>
        </w:rPr>
        <w:t>la Ley Estatal de Salud</w:t>
      </w:r>
      <w:r w:rsidR="009E78D7" w:rsidRPr="00013BF9">
        <w:rPr>
          <w:rFonts w:cs="Arial"/>
          <w:sz w:val="24"/>
          <w:szCs w:val="24"/>
        </w:rPr>
        <w:t xml:space="preserve"> y demás disposiciones aplicables</w:t>
      </w:r>
      <w:r w:rsidR="00783670" w:rsidRPr="00013BF9">
        <w:rPr>
          <w:rFonts w:cs="Arial"/>
          <w:sz w:val="24"/>
          <w:szCs w:val="24"/>
          <w:lang w:eastAsia="es-MX"/>
        </w:rPr>
        <w:t>.</w:t>
      </w:r>
    </w:p>
    <w:p w14:paraId="7A05076F" w14:textId="0C3CAD8D" w:rsidR="00061908" w:rsidRPr="00013BF9" w:rsidRDefault="00061908" w:rsidP="00013BF9">
      <w:pPr>
        <w:rPr>
          <w:rFonts w:cs="Arial"/>
          <w:b/>
          <w:bCs/>
          <w:sz w:val="24"/>
          <w:szCs w:val="24"/>
        </w:rPr>
      </w:pPr>
    </w:p>
    <w:p w14:paraId="5F40E28A" w14:textId="69330F03" w:rsidR="003844C8" w:rsidRPr="00013BF9" w:rsidRDefault="00061908" w:rsidP="00013BF9">
      <w:pPr>
        <w:rPr>
          <w:rFonts w:cs="Arial"/>
          <w:sz w:val="24"/>
          <w:szCs w:val="24"/>
          <w:lang w:eastAsia="es-MX"/>
        </w:rPr>
      </w:pPr>
      <w:r w:rsidRPr="00013BF9">
        <w:rPr>
          <w:rFonts w:cs="Arial"/>
          <w:b/>
          <w:bCs/>
          <w:sz w:val="24"/>
          <w:szCs w:val="24"/>
        </w:rPr>
        <w:t xml:space="preserve">Artículo 2.- </w:t>
      </w:r>
      <w:r w:rsidRPr="00013BF9">
        <w:rPr>
          <w:rFonts w:cs="Arial"/>
          <w:bCs/>
          <w:sz w:val="24"/>
          <w:szCs w:val="24"/>
        </w:rPr>
        <w:t xml:space="preserve">El objeto de la presente </w:t>
      </w:r>
      <w:r w:rsidR="009E78D7" w:rsidRPr="00013BF9">
        <w:rPr>
          <w:rFonts w:cs="Arial"/>
          <w:bCs/>
          <w:sz w:val="24"/>
          <w:szCs w:val="24"/>
        </w:rPr>
        <w:t>l</w:t>
      </w:r>
      <w:r w:rsidRPr="00013BF9">
        <w:rPr>
          <w:rFonts w:cs="Arial"/>
          <w:bCs/>
          <w:sz w:val="24"/>
          <w:szCs w:val="24"/>
        </w:rPr>
        <w:t>ey</w:t>
      </w:r>
      <w:r w:rsidR="009E78D7" w:rsidRPr="00013BF9">
        <w:rPr>
          <w:rFonts w:cs="Arial"/>
          <w:bCs/>
          <w:sz w:val="24"/>
          <w:szCs w:val="24"/>
        </w:rPr>
        <w:t xml:space="preserve"> es</w:t>
      </w:r>
      <w:r w:rsidRPr="00013BF9">
        <w:rPr>
          <w:rFonts w:cs="Arial"/>
          <w:bCs/>
          <w:sz w:val="24"/>
          <w:szCs w:val="24"/>
        </w:rPr>
        <w:t xml:space="preserve"> </w:t>
      </w:r>
      <w:r w:rsidR="00DC11EA" w:rsidRPr="00013BF9">
        <w:rPr>
          <w:rFonts w:cs="Arial"/>
          <w:bCs/>
          <w:sz w:val="24"/>
          <w:szCs w:val="24"/>
        </w:rPr>
        <w:t xml:space="preserve">proteger, promover y mejorar la vida y el bienestar mental de los ciudadanos, así como </w:t>
      </w:r>
      <w:r w:rsidR="00D638D2" w:rsidRPr="00013BF9">
        <w:rPr>
          <w:rFonts w:cs="Arial"/>
          <w:bCs/>
          <w:sz w:val="24"/>
          <w:szCs w:val="24"/>
        </w:rPr>
        <w:t>garantizar en todo momento el pleno goce de los derechos humanos de las personas con trastornos mentales</w:t>
      </w:r>
      <w:r w:rsidR="00735795" w:rsidRPr="00013BF9">
        <w:rPr>
          <w:rFonts w:cs="Arial"/>
          <w:bCs/>
          <w:sz w:val="24"/>
          <w:szCs w:val="24"/>
        </w:rPr>
        <w:t>,</w:t>
      </w:r>
      <w:r w:rsidR="00735795" w:rsidRPr="00013BF9">
        <w:rPr>
          <w:rFonts w:cs="Arial"/>
          <w:sz w:val="24"/>
          <w:szCs w:val="24"/>
          <w:lang w:eastAsia="es-MX"/>
        </w:rPr>
        <w:t xml:space="preserve"> </w:t>
      </w:r>
      <w:r w:rsidR="003844C8" w:rsidRPr="00013BF9">
        <w:rPr>
          <w:rFonts w:cs="Arial"/>
          <w:sz w:val="24"/>
          <w:szCs w:val="24"/>
          <w:lang w:eastAsia="es-MX"/>
        </w:rPr>
        <w:t>a través de:</w:t>
      </w:r>
    </w:p>
    <w:p w14:paraId="573FA8F0" w14:textId="77777777" w:rsidR="00392B68" w:rsidRPr="00013BF9" w:rsidRDefault="00392B68" w:rsidP="00013BF9">
      <w:pPr>
        <w:rPr>
          <w:rFonts w:cs="Arial"/>
          <w:sz w:val="24"/>
          <w:szCs w:val="24"/>
          <w:lang w:eastAsia="es-MX"/>
        </w:rPr>
      </w:pPr>
    </w:p>
    <w:p w14:paraId="6345E83F" w14:textId="627F1608" w:rsidR="00475806" w:rsidRPr="00013BF9" w:rsidRDefault="00475806"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 xml:space="preserve">Diseñar y definir los mecanismos para la promoción, prevención, diagnóstico, conservación, tratamiento, rehabilitación y mejoramiento de la salud mental en el Estado; </w:t>
      </w:r>
    </w:p>
    <w:p w14:paraId="0BEBB486" w14:textId="77777777" w:rsidR="00475806" w:rsidRPr="00013BF9" w:rsidRDefault="00475806" w:rsidP="00013BF9">
      <w:pPr>
        <w:pStyle w:val="Prrafodelista1"/>
        <w:spacing w:after="0" w:line="240" w:lineRule="auto"/>
        <w:jc w:val="both"/>
        <w:rPr>
          <w:rFonts w:ascii="Arial" w:hAnsi="Arial" w:cs="Arial"/>
          <w:sz w:val="24"/>
          <w:szCs w:val="24"/>
        </w:rPr>
      </w:pPr>
    </w:p>
    <w:p w14:paraId="6C7920EA" w14:textId="4D2F5E6C" w:rsidR="00475806" w:rsidRPr="00013BF9" w:rsidRDefault="00475806"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 xml:space="preserve">Promover la calidad y el acceso </w:t>
      </w:r>
      <w:r w:rsidR="00307087" w:rsidRPr="00013BF9">
        <w:rPr>
          <w:rFonts w:ascii="Arial" w:hAnsi="Arial" w:cs="Arial"/>
          <w:sz w:val="24"/>
          <w:szCs w:val="24"/>
        </w:rPr>
        <w:t>a</w:t>
      </w:r>
      <w:r w:rsidRPr="00013BF9">
        <w:rPr>
          <w:rFonts w:ascii="Arial" w:hAnsi="Arial" w:cs="Arial"/>
          <w:sz w:val="24"/>
          <w:szCs w:val="24"/>
        </w:rPr>
        <w:t xml:space="preserve"> los servicios de salud mental en el Estado de Coahuila</w:t>
      </w:r>
      <w:r w:rsidR="00307087" w:rsidRPr="00013BF9">
        <w:rPr>
          <w:rFonts w:ascii="Arial" w:hAnsi="Arial" w:cs="Arial"/>
          <w:sz w:val="24"/>
          <w:szCs w:val="24"/>
        </w:rPr>
        <w:t xml:space="preserve"> de manera equitativa, eficiente y orientada a la satisfacción del interés superior del usuario de los servicios de salud mental</w:t>
      </w:r>
      <w:r w:rsidRPr="00013BF9">
        <w:rPr>
          <w:rFonts w:ascii="Arial" w:hAnsi="Arial" w:cs="Arial"/>
          <w:sz w:val="24"/>
          <w:szCs w:val="24"/>
        </w:rPr>
        <w:t xml:space="preserve">; </w:t>
      </w:r>
    </w:p>
    <w:p w14:paraId="7DF09F99" w14:textId="77777777" w:rsidR="00475806" w:rsidRPr="00013BF9" w:rsidRDefault="00475806" w:rsidP="00013BF9">
      <w:pPr>
        <w:pStyle w:val="Prrafodelista1"/>
        <w:spacing w:after="0" w:line="240" w:lineRule="auto"/>
        <w:ind w:left="0"/>
        <w:jc w:val="both"/>
        <w:rPr>
          <w:rFonts w:ascii="Arial" w:hAnsi="Arial" w:cs="Arial"/>
          <w:sz w:val="24"/>
          <w:szCs w:val="24"/>
        </w:rPr>
      </w:pPr>
    </w:p>
    <w:p w14:paraId="139B3F91" w14:textId="03ACBF8B" w:rsidR="00735795" w:rsidRPr="00013BF9" w:rsidRDefault="00735795"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R</w:t>
      </w:r>
      <w:r w:rsidRPr="00013BF9">
        <w:rPr>
          <w:rFonts w:ascii="Arial" w:hAnsi="Arial" w:cs="Arial"/>
          <w:bCs/>
          <w:sz w:val="24"/>
          <w:szCs w:val="24"/>
        </w:rPr>
        <w:t xml:space="preserve">egular el acceso y prestación de los servicios de salud mental </w:t>
      </w:r>
      <w:r w:rsidR="005839FB" w:rsidRPr="00013BF9">
        <w:rPr>
          <w:rFonts w:ascii="Arial" w:hAnsi="Arial" w:cs="Arial"/>
          <w:sz w:val="24"/>
          <w:szCs w:val="24"/>
        </w:rPr>
        <w:t>en instituciones de salud pública del Estado, así como en lugares que operen personas físicas o morales de los sectores social y privado</w:t>
      </w:r>
      <w:r w:rsidRPr="00013BF9">
        <w:rPr>
          <w:rFonts w:ascii="Arial" w:hAnsi="Arial" w:cs="Arial"/>
          <w:sz w:val="24"/>
          <w:szCs w:val="24"/>
        </w:rPr>
        <w:t>;</w:t>
      </w:r>
    </w:p>
    <w:p w14:paraId="2D8AF801" w14:textId="77777777" w:rsidR="00BD75D4" w:rsidRPr="00013BF9" w:rsidRDefault="00BD75D4" w:rsidP="00013BF9">
      <w:pPr>
        <w:rPr>
          <w:rFonts w:cs="Arial"/>
          <w:sz w:val="24"/>
          <w:szCs w:val="24"/>
        </w:rPr>
      </w:pPr>
    </w:p>
    <w:p w14:paraId="4758FFA0" w14:textId="4DED5CD5" w:rsidR="00BD676B" w:rsidRPr="00013BF9" w:rsidRDefault="00BD676B"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 xml:space="preserve">Respetar, </w:t>
      </w:r>
      <w:r w:rsidR="009E78D7" w:rsidRPr="00013BF9">
        <w:rPr>
          <w:rFonts w:ascii="Arial" w:hAnsi="Arial" w:cs="Arial"/>
          <w:sz w:val="24"/>
          <w:szCs w:val="24"/>
        </w:rPr>
        <w:t>promover, proteger</w:t>
      </w:r>
      <w:r w:rsidRPr="00013BF9">
        <w:rPr>
          <w:rFonts w:ascii="Arial" w:hAnsi="Arial" w:cs="Arial"/>
          <w:sz w:val="24"/>
          <w:szCs w:val="24"/>
        </w:rPr>
        <w:t xml:space="preserve"> y garantizar los derechos humanos de las personas con trastornos mentales</w:t>
      </w:r>
      <w:r w:rsidR="00D638D2" w:rsidRPr="00013BF9">
        <w:rPr>
          <w:rFonts w:ascii="Arial" w:hAnsi="Arial" w:cs="Arial"/>
          <w:sz w:val="24"/>
          <w:szCs w:val="24"/>
        </w:rPr>
        <w:t>, favoreciendo su integración en la comunidad</w:t>
      </w:r>
      <w:r w:rsidR="00B919AB" w:rsidRPr="00013BF9">
        <w:rPr>
          <w:rFonts w:ascii="Arial" w:hAnsi="Arial" w:cs="Arial"/>
          <w:sz w:val="24"/>
          <w:szCs w:val="24"/>
        </w:rPr>
        <w:t xml:space="preserve"> y eliminando toda forma de discriminación</w:t>
      </w:r>
      <w:r w:rsidR="00307087" w:rsidRPr="00013BF9">
        <w:rPr>
          <w:rFonts w:ascii="Arial" w:hAnsi="Arial" w:cs="Arial"/>
          <w:sz w:val="24"/>
          <w:szCs w:val="24"/>
        </w:rPr>
        <w:t xml:space="preserve"> y estigmatización</w:t>
      </w:r>
      <w:r w:rsidRPr="00013BF9">
        <w:rPr>
          <w:rFonts w:ascii="Arial" w:hAnsi="Arial" w:cs="Arial"/>
          <w:sz w:val="24"/>
          <w:szCs w:val="24"/>
        </w:rPr>
        <w:t xml:space="preserve">; </w:t>
      </w:r>
    </w:p>
    <w:p w14:paraId="3C537EFB" w14:textId="77777777" w:rsidR="00BD676B" w:rsidRPr="00013BF9" w:rsidRDefault="00BD676B" w:rsidP="00013BF9">
      <w:pPr>
        <w:pStyle w:val="Prrafodelista1"/>
        <w:spacing w:after="0" w:line="240" w:lineRule="auto"/>
        <w:ind w:left="0"/>
        <w:jc w:val="both"/>
        <w:rPr>
          <w:rFonts w:ascii="Arial" w:hAnsi="Arial" w:cs="Arial"/>
          <w:sz w:val="24"/>
          <w:szCs w:val="24"/>
        </w:rPr>
      </w:pPr>
    </w:p>
    <w:p w14:paraId="5A2A3FAB" w14:textId="2F982640" w:rsidR="001D2926" w:rsidRPr="00013BF9" w:rsidRDefault="009E78D7"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F</w:t>
      </w:r>
      <w:r w:rsidR="001D2926" w:rsidRPr="00013BF9">
        <w:rPr>
          <w:rFonts w:ascii="Arial" w:hAnsi="Arial" w:cs="Arial"/>
          <w:sz w:val="24"/>
          <w:szCs w:val="24"/>
        </w:rPr>
        <w:t>omentar la participación de la población en el desarrollo de programas de salud mental en el Estado;</w:t>
      </w:r>
    </w:p>
    <w:p w14:paraId="4D0E2985" w14:textId="77777777" w:rsidR="001D2926" w:rsidRPr="00013BF9" w:rsidRDefault="001D2926" w:rsidP="00013BF9">
      <w:pPr>
        <w:pStyle w:val="Prrafodelista1"/>
        <w:spacing w:after="0" w:line="240" w:lineRule="auto"/>
        <w:ind w:left="0"/>
        <w:jc w:val="both"/>
        <w:rPr>
          <w:rFonts w:ascii="Arial" w:hAnsi="Arial" w:cs="Arial"/>
          <w:sz w:val="24"/>
          <w:szCs w:val="24"/>
        </w:rPr>
      </w:pPr>
    </w:p>
    <w:p w14:paraId="6A3B4590" w14:textId="51A11CA0" w:rsidR="00000AE1" w:rsidRPr="00013BF9" w:rsidRDefault="00BD676B" w:rsidP="00013BF9">
      <w:pPr>
        <w:pStyle w:val="Prrafodelista1"/>
        <w:numPr>
          <w:ilvl w:val="0"/>
          <w:numId w:val="1"/>
        </w:numPr>
        <w:spacing w:after="0" w:line="240" w:lineRule="auto"/>
        <w:jc w:val="both"/>
        <w:rPr>
          <w:rFonts w:ascii="Arial" w:hAnsi="Arial" w:cs="Arial"/>
          <w:sz w:val="24"/>
          <w:szCs w:val="24"/>
        </w:rPr>
      </w:pPr>
      <w:r w:rsidRPr="00013BF9">
        <w:rPr>
          <w:rFonts w:ascii="Arial" w:hAnsi="Arial" w:cs="Arial"/>
          <w:sz w:val="24"/>
          <w:szCs w:val="24"/>
        </w:rPr>
        <w:t xml:space="preserve">Las demás que señale la presente </w:t>
      </w:r>
      <w:r w:rsidR="009E78D7" w:rsidRPr="00013BF9">
        <w:rPr>
          <w:rFonts w:ascii="Arial" w:hAnsi="Arial" w:cs="Arial"/>
          <w:sz w:val="24"/>
          <w:szCs w:val="24"/>
        </w:rPr>
        <w:t>l</w:t>
      </w:r>
      <w:r w:rsidRPr="00013BF9">
        <w:rPr>
          <w:rFonts w:ascii="Arial" w:hAnsi="Arial" w:cs="Arial"/>
          <w:sz w:val="24"/>
          <w:szCs w:val="24"/>
        </w:rPr>
        <w:t xml:space="preserve">ey y las </w:t>
      </w:r>
      <w:r w:rsidR="00902943" w:rsidRPr="00013BF9">
        <w:rPr>
          <w:rFonts w:ascii="Arial" w:hAnsi="Arial" w:cs="Arial"/>
          <w:sz w:val="24"/>
          <w:szCs w:val="24"/>
        </w:rPr>
        <w:t xml:space="preserve">disposiciones </w:t>
      </w:r>
      <w:r w:rsidR="00BD75D4" w:rsidRPr="00013BF9">
        <w:rPr>
          <w:rFonts w:ascii="Arial" w:hAnsi="Arial" w:cs="Arial"/>
          <w:sz w:val="24"/>
          <w:szCs w:val="24"/>
        </w:rPr>
        <w:t>vigentes aplicables.</w:t>
      </w:r>
    </w:p>
    <w:p w14:paraId="4D174A55" w14:textId="77777777" w:rsidR="005C338C" w:rsidRPr="00013BF9" w:rsidRDefault="005C338C" w:rsidP="00013BF9">
      <w:pPr>
        <w:pStyle w:val="Prrafodelista1"/>
        <w:spacing w:after="0" w:line="240" w:lineRule="auto"/>
        <w:ind w:left="0"/>
        <w:jc w:val="both"/>
        <w:rPr>
          <w:rFonts w:ascii="Arial" w:hAnsi="Arial" w:cs="Arial"/>
          <w:sz w:val="24"/>
          <w:szCs w:val="24"/>
        </w:rPr>
      </w:pPr>
    </w:p>
    <w:p w14:paraId="7EE8921B" w14:textId="7D019777" w:rsidR="007727B8" w:rsidRPr="00013BF9" w:rsidRDefault="006A7A3A" w:rsidP="00013BF9">
      <w:pPr>
        <w:ind w:right="-81"/>
        <w:rPr>
          <w:rFonts w:cs="Arial"/>
          <w:sz w:val="24"/>
          <w:szCs w:val="24"/>
        </w:rPr>
      </w:pPr>
      <w:r w:rsidRPr="00013BF9">
        <w:rPr>
          <w:rFonts w:cs="Arial"/>
          <w:b/>
          <w:bCs/>
          <w:sz w:val="24"/>
          <w:szCs w:val="24"/>
        </w:rPr>
        <w:t xml:space="preserve">Artículo </w:t>
      </w:r>
      <w:r w:rsidR="00D727E1" w:rsidRPr="00013BF9">
        <w:rPr>
          <w:rFonts w:cs="Arial"/>
          <w:b/>
          <w:bCs/>
          <w:sz w:val="24"/>
          <w:szCs w:val="24"/>
        </w:rPr>
        <w:t>3</w:t>
      </w:r>
      <w:r w:rsidR="007727B8" w:rsidRPr="00013BF9">
        <w:rPr>
          <w:rFonts w:cs="Arial"/>
          <w:b/>
          <w:bCs/>
          <w:sz w:val="24"/>
          <w:szCs w:val="24"/>
        </w:rPr>
        <w:t xml:space="preserve">.- </w:t>
      </w:r>
      <w:r w:rsidR="007727B8" w:rsidRPr="00013BF9">
        <w:rPr>
          <w:rFonts w:cs="Arial"/>
          <w:sz w:val="24"/>
          <w:szCs w:val="24"/>
        </w:rPr>
        <w:t xml:space="preserve"> Para efectos de la presente Ley, se entenderá por:</w:t>
      </w:r>
    </w:p>
    <w:p w14:paraId="5EF0AE83" w14:textId="77777777" w:rsidR="000B508E" w:rsidRPr="00013BF9" w:rsidRDefault="000B508E" w:rsidP="00013BF9">
      <w:pPr>
        <w:pStyle w:val="Textoindependiente"/>
        <w:spacing w:after="0"/>
        <w:rPr>
          <w:rFonts w:cs="Arial"/>
          <w:sz w:val="24"/>
          <w:szCs w:val="24"/>
        </w:rPr>
      </w:pPr>
    </w:p>
    <w:p w14:paraId="57A15288" w14:textId="6CE50C73" w:rsidR="007727B8" w:rsidRPr="00013BF9" w:rsidRDefault="00176A83" w:rsidP="00013BF9">
      <w:pPr>
        <w:pStyle w:val="Textoindependiente"/>
        <w:numPr>
          <w:ilvl w:val="0"/>
          <w:numId w:val="14"/>
        </w:numPr>
        <w:spacing w:after="0"/>
        <w:rPr>
          <w:rFonts w:cs="Arial"/>
          <w:sz w:val="24"/>
          <w:szCs w:val="24"/>
        </w:rPr>
      </w:pPr>
      <w:r w:rsidRPr="00013BF9">
        <w:rPr>
          <w:rFonts w:cs="Arial"/>
          <w:b/>
          <w:sz w:val="24"/>
          <w:szCs w:val="24"/>
        </w:rPr>
        <w:t>Atención Integral Hospitalaria Médico-Psiquiátrica</w:t>
      </w:r>
      <w:r w:rsidRPr="00013BF9">
        <w:rPr>
          <w:rFonts w:cs="Arial"/>
          <w:sz w:val="24"/>
          <w:szCs w:val="24"/>
        </w:rPr>
        <w:t>: Conjunto de servicios que se proporcionan a las personas usuarias, con el fin de proteger, promover, restaurar y mantener la salud mental en forma continua con calidad, calidez, seguridad y con enfoque comunitario, sensibles a las diferencias de género. Comprende las actividades de promoción de la salud, las preventivas, las diagnósticas, las terapéuticas que incluyen la prescripción farmacológica y psicoterapéutica y las de rehabilitación psicosocial, las cuales, se ejercerán con pleno respeto a los derechos h</w:t>
      </w:r>
      <w:r w:rsidR="00941AC2" w:rsidRPr="00013BF9">
        <w:rPr>
          <w:rFonts w:cs="Arial"/>
          <w:sz w:val="24"/>
          <w:szCs w:val="24"/>
        </w:rPr>
        <w:t>umanos de las personas usuarias;</w:t>
      </w:r>
    </w:p>
    <w:p w14:paraId="379C7EE8" w14:textId="77777777" w:rsidR="00176A83" w:rsidRPr="00013BF9" w:rsidRDefault="00176A83" w:rsidP="00013BF9">
      <w:pPr>
        <w:pStyle w:val="Textoindependiente"/>
        <w:spacing w:after="0"/>
        <w:ind w:left="1097"/>
        <w:rPr>
          <w:rFonts w:cs="Arial"/>
          <w:sz w:val="24"/>
          <w:szCs w:val="24"/>
        </w:rPr>
      </w:pPr>
    </w:p>
    <w:p w14:paraId="2322BD4D" w14:textId="01FDB379" w:rsidR="00176A83" w:rsidRPr="00013BF9" w:rsidRDefault="00176A83" w:rsidP="00013BF9">
      <w:pPr>
        <w:pStyle w:val="Textoindependiente"/>
        <w:numPr>
          <w:ilvl w:val="0"/>
          <w:numId w:val="14"/>
        </w:numPr>
        <w:spacing w:after="0"/>
        <w:rPr>
          <w:rFonts w:cs="Arial"/>
          <w:sz w:val="24"/>
          <w:szCs w:val="24"/>
        </w:rPr>
      </w:pPr>
      <w:r w:rsidRPr="00013BF9">
        <w:rPr>
          <w:rFonts w:cs="Arial"/>
          <w:b/>
          <w:sz w:val="24"/>
          <w:szCs w:val="24"/>
        </w:rPr>
        <w:t>Atención Psicológica</w:t>
      </w:r>
      <w:r w:rsidRPr="00013BF9">
        <w:rPr>
          <w:rFonts w:cs="Arial"/>
          <w:sz w:val="24"/>
          <w:szCs w:val="24"/>
        </w:rPr>
        <w:t xml:space="preserve">: </w:t>
      </w:r>
      <w:r w:rsidR="009E78D7" w:rsidRPr="00013BF9">
        <w:rPr>
          <w:rFonts w:cs="Arial"/>
          <w:sz w:val="24"/>
          <w:szCs w:val="24"/>
        </w:rPr>
        <w:t>L</w:t>
      </w:r>
      <w:r w:rsidRPr="00013BF9">
        <w:rPr>
          <w:rFonts w:cs="Arial"/>
          <w:sz w:val="24"/>
          <w:szCs w:val="24"/>
        </w:rPr>
        <w:t>a que es brindada por personal de psicología clínica entrenado, que forma parte del equipo multidisciplinario de salud mental, quien trata diferentes trastornos mentales y del comportamiento, así como, problemáticas de salud mental utilizando psicoterapia y otros recursos terapéuticos entre los que se pueden mencionar, enunciativamente mas no limitativamente, psico</w:t>
      </w:r>
      <w:r w:rsidR="00013BF9" w:rsidRPr="00013BF9">
        <w:rPr>
          <w:rFonts w:cs="Arial"/>
          <w:sz w:val="24"/>
          <w:szCs w:val="24"/>
        </w:rPr>
        <w:t>-</w:t>
      </w:r>
      <w:r w:rsidRPr="00013BF9">
        <w:rPr>
          <w:rFonts w:cs="Arial"/>
          <w:sz w:val="24"/>
          <w:szCs w:val="24"/>
        </w:rPr>
        <w:t xml:space="preserve">educación, terapia grupal, entre otros, dependiendo </w:t>
      </w:r>
      <w:r w:rsidR="00941AC2" w:rsidRPr="00013BF9">
        <w:rPr>
          <w:rFonts w:cs="Arial"/>
          <w:sz w:val="24"/>
          <w:szCs w:val="24"/>
        </w:rPr>
        <w:t>de la gravedad de la patología.;</w:t>
      </w:r>
    </w:p>
    <w:p w14:paraId="4B5F14B9" w14:textId="77777777" w:rsidR="00176A83" w:rsidRPr="00013BF9" w:rsidRDefault="00176A83" w:rsidP="00013BF9">
      <w:pPr>
        <w:pStyle w:val="Prrafodelista"/>
        <w:rPr>
          <w:rFonts w:cs="Arial"/>
          <w:b/>
          <w:sz w:val="24"/>
          <w:szCs w:val="24"/>
        </w:rPr>
      </w:pPr>
    </w:p>
    <w:p w14:paraId="62E810C8" w14:textId="775E7685"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CESAME:</w:t>
      </w:r>
      <w:r w:rsidRPr="00013BF9">
        <w:rPr>
          <w:rFonts w:cs="Arial"/>
          <w:sz w:val="24"/>
          <w:szCs w:val="24"/>
        </w:rPr>
        <w:t xml:space="preserve"> </w:t>
      </w:r>
      <w:r w:rsidR="00BF091B" w:rsidRPr="00013BF9">
        <w:rPr>
          <w:rFonts w:cs="Arial"/>
          <w:sz w:val="24"/>
          <w:szCs w:val="24"/>
        </w:rPr>
        <w:t xml:space="preserve">El </w:t>
      </w:r>
      <w:r w:rsidRPr="00013BF9">
        <w:rPr>
          <w:rFonts w:cs="Arial"/>
          <w:sz w:val="24"/>
          <w:szCs w:val="24"/>
        </w:rPr>
        <w:t xml:space="preserve">Centro </w:t>
      </w:r>
      <w:r w:rsidR="005B7B72" w:rsidRPr="00013BF9">
        <w:rPr>
          <w:rFonts w:cs="Arial"/>
          <w:sz w:val="24"/>
          <w:szCs w:val="24"/>
        </w:rPr>
        <w:t xml:space="preserve">Estatal </w:t>
      </w:r>
      <w:r w:rsidRPr="00013BF9">
        <w:rPr>
          <w:rFonts w:cs="Arial"/>
          <w:sz w:val="24"/>
          <w:szCs w:val="24"/>
        </w:rPr>
        <w:t>de Salud Mental de Coahuila de Zaragoza;</w:t>
      </w:r>
    </w:p>
    <w:p w14:paraId="1E9D3F1A" w14:textId="77777777" w:rsidR="00A55137" w:rsidRPr="00013BF9" w:rsidRDefault="00A55137" w:rsidP="00013BF9">
      <w:pPr>
        <w:pStyle w:val="Prrafodelista"/>
        <w:rPr>
          <w:rFonts w:cs="Arial"/>
          <w:sz w:val="24"/>
          <w:szCs w:val="24"/>
        </w:rPr>
      </w:pPr>
    </w:p>
    <w:p w14:paraId="0DCD45C9" w14:textId="25EA32EA" w:rsidR="00BF091B" w:rsidRPr="00013BF9" w:rsidRDefault="00BF091B" w:rsidP="00013BF9">
      <w:pPr>
        <w:pStyle w:val="Textoindependiente"/>
        <w:numPr>
          <w:ilvl w:val="0"/>
          <w:numId w:val="14"/>
        </w:numPr>
        <w:spacing w:after="0"/>
        <w:rPr>
          <w:rFonts w:cs="Arial"/>
          <w:sz w:val="24"/>
          <w:szCs w:val="24"/>
        </w:rPr>
      </w:pPr>
      <w:r w:rsidRPr="00013BF9">
        <w:rPr>
          <w:rFonts w:cs="Arial"/>
          <w:b/>
          <w:sz w:val="24"/>
          <w:szCs w:val="24"/>
        </w:rPr>
        <w:t xml:space="preserve">Comité </w:t>
      </w:r>
      <w:r w:rsidR="004F717E" w:rsidRPr="00013BF9">
        <w:rPr>
          <w:rFonts w:cs="Arial"/>
          <w:b/>
          <w:sz w:val="24"/>
          <w:szCs w:val="24"/>
        </w:rPr>
        <w:t xml:space="preserve">Institucional </w:t>
      </w:r>
      <w:r w:rsidRPr="00013BF9">
        <w:rPr>
          <w:rFonts w:cs="Arial"/>
          <w:b/>
          <w:sz w:val="24"/>
          <w:szCs w:val="24"/>
        </w:rPr>
        <w:t>de Revisión:</w:t>
      </w:r>
      <w:r w:rsidRPr="00013BF9">
        <w:rPr>
          <w:rFonts w:cs="Arial"/>
          <w:sz w:val="24"/>
          <w:szCs w:val="24"/>
        </w:rPr>
        <w:t xml:space="preserve"> El Comité </w:t>
      </w:r>
      <w:r w:rsidR="004F717E" w:rsidRPr="00013BF9">
        <w:rPr>
          <w:rFonts w:cs="Arial"/>
          <w:sz w:val="24"/>
          <w:szCs w:val="24"/>
        </w:rPr>
        <w:t xml:space="preserve">Institucional </w:t>
      </w:r>
      <w:r w:rsidRPr="00013BF9">
        <w:rPr>
          <w:rFonts w:cs="Arial"/>
          <w:sz w:val="24"/>
          <w:szCs w:val="24"/>
        </w:rPr>
        <w:t>de Revisión para el Tratamiento y Atención de la Salud Mental de Coahuila de Zaragoza;</w:t>
      </w:r>
    </w:p>
    <w:p w14:paraId="16FAD81C" w14:textId="77777777" w:rsidR="00BF091B" w:rsidRPr="00013BF9" w:rsidRDefault="00BF091B" w:rsidP="00013BF9">
      <w:pPr>
        <w:pStyle w:val="Prrafodelista"/>
        <w:rPr>
          <w:rFonts w:cs="Arial"/>
          <w:b/>
          <w:sz w:val="24"/>
          <w:szCs w:val="24"/>
        </w:rPr>
      </w:pPr>
    </w:p>
    <w:p w14:paraId="04B493F8" w14:textId="01796EFF" w:rsidR="00A55137" w:rsidRPr="00013BF9" w:rsidRDefault="00A55137" w:rsidP="00013BF9">
      <w:pPr>
        <w:pStyle w:val="Textoindependiente"/>
        <w:numPr>
          <w:ilvl w:val="0"/>
          <w:numId w:val="14"/>
        </w:numPr>
        <w:spacing w:after="0"/>
        <w:rPr>
          <w:rFonts w:cs="Arial"/>
          <w:sz w:val="24"/>
          <w:szCs w:val="24"/>
        </w:rPr>
      </w:pPr>
      <w:r w:rsidRPr="00013BF9">
        <w:rPr>
          <w:rFonts w:cs="Arial"/>
          <w:b/>
          <w:sz w:val="24"/>
          <w:szCs w:val="24"/>
        </w:rPr>
        <w:t>Consejo:</w:t>
      </w:r>
      <w:r w:rsidRPr="00013BF9">
        <w:rPr>
          <w:rFonts w:cs="Arial"/>
          <w:sz w:val="24"/>
          <w:szCs w:val="24"/>
        </w:rPr>
        <w:t xml:space="preserve"> El Consejo de Salud Mental </w:t>
      </w:r>
      <w:r w:rsidR="00D86F65" w:rsidRPr="00013BF9">
        <w:rPr>
          <w:rFonts w:cs="Arial"/>
          <w:sz w:val="24"/>
          <w:szCs w:val="24"/>
        </w:rPr>
        <w:t xml:space="preserve">y Adicciones </w:t>
      </w:r>
      <w:r w:rsidRPr="00013BF9">
        <w:rPr>
          <w:rFonts w:cs="Arial"/>
          <w:sz w:val="24"/>
          <w:szCs w:val="24"/>
        </w:rPr>
        <w:t>del Estado de Coahuila de Zaragoza;</w:t>
      </w:r>
    </w:p>
    <w:p w14:paraId="4BA3CD22" w14:textId="77777777" w:rsidR="007727B8" w:rsidRPr="00013BF9" w:rsidRDefault="007727B8" w:rsidP="00013BF9">
      <w:pPr>
        <w:rPr>
          <w:rFonts w:cs="Arial"/>
          <w:sz w:val="24"/>
          <w:szCs w:val="24"/>
          <w:lang w:eastAsia="ar-SA"/>
        </w:rPr>
      </w:pPr>
    </w:p>
    <w:p w14:paraId="0FD0601E" w14:textId="3F791154" w:rsidR="004F52FE" w:rsidRPr="00013BF9" w:rsidRDefault="004F52FE" w:rsidP="00013BF9">
      <w:pPr>
        <w:numPr>
          <w:ilvl w:val="0"/>
          <w:numId w:val="14"/>
        </w:numPr>
        <w:suppressAutoHyphens/>
        <w:rPr>
          <w:rFonts w:cs="Arial"/>
          <w:sz w:val="24"/>
          <w:szCs w:val="24"/>
          <w:lang w:eastAsia="ar-SA"/>
        </w:rPr>
      </w:pPr>
      <w:r w:rsidRPr="00013BF9">
        <w:rPr>
          <w:rFonts w:cs="Arial"/>
          <w:b/>
          <w:sz w:val="24"/>
          <w:szCs w:val="24"/>
          <w:shd w:val="clear" w:color="auto" w:fill="FFFFFF"/>
        </w:rPr>
        <w:t xml:space="preserve">Consentimiento </w:t>
      </w:r>
      <w:r w:rsidR="007E56C1" w:rsidRPr="00013BF9">
        <w:rPr>
          <w:rFonts w:cs="Arial"/>
          <w:b/>
          <w:sz w:val="24"/>
          <w:szCs w:val="24"/>
          <w:shd w:val="clear" w:color="auto" w:fill="FFFFFF"/>
        </w:rPr>
        <w:t>i</w:t>
      </w:r>
      <w:r w:rsidRPr="00013BF9">
        <w:rPr>
          <w:rFonts w:cs="Arial"/>
          <w:b/>
          <w:sz w:val="24"/>
          <w:szCs w:val="24"/>
          <w:shd w:val="clear" w:color="auto" w:fill="FFFFFF"/>
        </w:rPr>
        <w:t>nformado</w:t>
      </w:r>
      <w:r w:rsidRPr="00013BF9">
        <w:rPr>
          <w:rFonts w:cs="Arial"/>
          <w:sz w:val="24"/>
          <w:szCs w:val="24"/>
          <w:shd w:val="clear" w:color="auto" w:fill="FFFFFF"/>
        </w:rPr>
        <w:t>: Los documentos escritos, signados por el paciente o su representante legal o familiar más cercano en vínculo, de conformidad con las disposiciones aplicables, mediante los cuales se acepta un procedimiento médico o quirúrgico con fines diagnósticos, terapéuticos, rehabilitatorios, paliativos o de investigación, una vez que se ha recibido información de los riesgos y beneficios esperados para el paciente;</w:t>
      </w:r>
      <w:r w:rsidRPr="00013BF9">
        <w:rPr>
          <w:rFonts w:cs="Arial"/>
          <w:b/>
          <w:sz w:val="24"/>
          <w:szCs w:val="24"/>
          <w:lang w:eastAsia="ar-SA"/>
        </w:rPr>
        <w:t xml:space="preserve"> </w:t>
      </w:r>
    </w:p>
    <w:p w14:paraId="5F80FBB3" w14:textId="77777777" w:rsidR="004F52FE" w:rsidRPr="00013BF9" w:rsidRDefault="004F52FE" w:rsidP="00013BF9">
      <w:pPr>
        <w:pStyle w:val="Prrafodelista"/>
        <w:rPr>
          <w:rFonts w:cs="Arial"/>
          <w:b/>
          <w:sz w:val="24"/>
          <w:szCs w:val="24"/>
          <w:lang w:eastAsia="ar-SA"/>
        </w:rPr>
      </w:pPr>
    </w:p>
    <w:p w14:paraId="66015ED3" w14:textId="48041406" w:rsidR="007727B8" w:rsidRPr="00013BF9" w:rsidRDefault="007727B8" w:rsidP="00013BF9">
      <w:pPr>
        <w:numPr>
          <w:ilvl w:val="0"/>
          <w:numId w:val="14"/>
        </w:numPr>
        <w:suppressAutoHyphens/>
        <w:rPr>
          <w:rFonts w:cs="Arial"/>
          <w:sz w:val="24"/>
          <w:szCs w:val="24"/>
          <w:lang w:eastAsia="ar-SA"/>
        </w:rPr>
      </w:pPr>
      <w:r w:rsidRPr="00013BF9">
        <w:rPr>
          <w:rFonts w:cs="Arial"/>
          <w:b/>
          <w:sz w:val="24"/>
          <w:szCs w:val="24"/>
          <w:lang w:eastAsia="ar-SA"/>
        </w:rPr>
        <w:t>Diagnóstico psicológico:</w:t>
      </w:r>
      <w:r w:rsidR="00F71501" w:rsidRPr="00013BF9">
        <w:rPr>
          <w:rFonts w:cs="Arial"/>
          <w:sz w:val="24"/>
          <w:szCs w:val="24"/>
          <w:lang w:eastAsia="ar-SA"/>
        </w:rPr>
        <w:t xml:space="preserve"> I</w:t>
      </w:r>
      <w:r w:rsidRPr="00013BF9">
        <w:rPr>
          <w:rFonts w:cs="Arial"/>
          <w:sz w:val="24"/>
          <w:szCs w:val="24"/>
          <w:lang w:eastAsia="ar-SA"/>
        </w:rPr>
        <w:t xml:space="preserve">nforme que resulta del análisis e interpretación de los datos obtenidos en las distintas medidas de evaluación que se aplican a una persona o a un 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alteran la estabilidad social; </w:t>
      </w:r>
    </w:p>
    <w:p w14:paraId="671D90DB" w14:textId="77777777" w:rsidR="00A55137" w:rsidRPr="00013BF9" w:rsidRDefault="00A55137" w:rsidP="00013BF9">
      <w:pPr>
        <w:pStyle w:val="Prrafodelista"/>
        <w:rPr>
          <w:rFonts w:cs="Arial"/>
          <w:sz w:val="24"/>
          <w:szCs w:val="24"/>
          <w:lang w:eastAsia="ar-SA"/>
        </w:rPr>
      </w:pPr>
    </w:p>
    <w:p w14:paraId="688C3D6E" w14:textId="56A3FCBE" w:rsidR="00A55137" w:rsidRPr="00013BF9" w:rsidRDefault="00A55137" w:rsidP="00013BF9">
      <w:pPr>
        <w:numPr>
          <w:ilvl w:val="0"/>
          <w:numId w:val="14"/>
        </w:numPr>
        <w:suppressAutoHyphens/>
        <w:rPr>
          <w:rFonts w:cs="Arial"/>
          <w:sz w:val="24"/>
          <w:szCs w:val="24"/>
          <w:lang w:eastAsia="ar-SA"/>
        </w:rPr>
      </w:pPr>
      <w:r w:rsidRPr="00013BF9">
        <w:rPr>
          <w:rFonts w:cs="Arial"/>
          <w:b/>
          <w:sz w:val="24"/>
          <w:szCs w:val="24"/>
          <w:lang w:eastAsia="ar-SA"/>
        </w:rPr>
        <w:t>Enfoque o perspectiva de género</w:t>
      </w:r>
      <w:r w:rsidR="00A559D5" w:rsidRPr="00013BF9">
        <w:rPr>
          <w:rFonts w:cs="Arial"/>
          <w:b/>
          <w:sz w:val="24"/>
          <w:szCs w:val="24"/>
          <w:lang w:eastAsia="ar-SA"/>
        </w:rPr>
        <w:t xml:space="preserve"> a la salud mental</w:t>
      </w:r>
      <w:r w:rsidRPr="00013BF9">
        <w:rPr>
          <w:rFonts w:cs="Arial"/>
          <w:b/>
          <w:sz w:val="24"/>
          <w:szCs w:val="24"/>
          <w:lang w:eastAsia="ar-SA"/>
        </w:rPr>
        <w:t xml:space="preserve">: </w:t>
      </w:r>
      <w:r w:rsidR="00727A0D" w:rsidRPr="00013BF9">
        <w:rPr>
          <w:rFonts w:cs="Arial"/>
          <w:sz w:val="24"/>
          <w:szCs w:val="24"/>
          <w:lang w:eastAsia="ar-SA"/>
        </w:rPr>
        <w:t xml:space="preserve">Se </w:t>
      </w:r>
      <w:r w:rsidRPr="00013BF9">
        <w:rPr>
          <w:rFonts w:cs="Arial"/>
          <w:sz w:val="24"/>
          <w:szCs w:val="24"/>
          <w:lang w:eastAsia="ar-SA"/>
        </w:rPr>
        <w:t xml:space="preserve">refiere a la </w:t>
      </w:r>
      <w:r w:rsidR="006C0A88" w:rsidRPr="00013BF9">
        <w:rPr>
          <w:rFonts w:cs="Arial"/>
          <w:sz w:val="24"/>
          <w:szCs w:val="24"/>
        </w:rPr>
        <w:t>consideración de que mujeres y hombres presentan diferencias biológicas, poder y control desigual sobre los determinantes socioeconómicos de sus vidas y su salud mental, su posición y condición social, el modo en que son tratados dentro de la sociedad y su susceptibilidad y exposición a riesgos específicos para la salud mental</w:t>
      </w:r>
      <w:r w:rsidRPr="00013BF9">
        <w:rPr>
          <w:rFonts w:cs="Arial"/>
          <w:sz w:val="24"/>
          <w:szCs w:val="24"/>
          <w:lang w:eastAsia="ar-SA"/>
        </w:rPr>
        <w:t>;</w:t>
      </w:r>
    </w:p>
    <w:p w14:paraId="5D9FBDCF" w14:textId="77777777" w:rsidR="007727B8" w:rsidRPr="00013BF9" w:rsidRDefault="007727B8" w:rsidP="00013BF9">
      <w:pPr>
        <w:suppressAutoHyphens/>
        <w:ind w:left="1097"/>
        <w:rPr>
          <w:rFonts w:cs="Arial"/>
          <w:sz w:val="24"/>
          <w:szCs w:val="24"/>
          <w:lang w:eastAsia="ar-SA"/>
        </w:rPr>
      </w:pPr>
    </w:p>
    <w:p w14:paraId="5441A363" w14:textId="41E862CA" w:rsidR="007727B8" w:rsidRPr="00013BF9" w:rsidRDefault="007727B8" w:rsidP="00013BF9">
      <w:pPr>
        <w:numPr>
          <w:ilvl w:val="0"/>
          <w:numId w:val="14"/>
        </w:numPr>
        <w:suppressAutoHyphens/>
        <w:rPr>
          <w:rFonts w:cs="Arial"/>
          <w:sz w:val="24"/>
          <w:szCs w:val="24"/>
          <w:lang w:eastAsia="ar-SA"/>
        </w:rPr>
      </w:pPr>
      <w:r w:rsidRPr="00013BF9">
        <w:rPr>
          <w:rFonts w:cs="Arial"/>
          <w:b/>
          <w:sz w:val="24"/>
          <w:szCs w:val="24"/>
          <w:lang w:eastAsia="ar-SA"/>
        </w:rPr>
        <w:t>Equipo de atención en salud mental:</w:t>
      </w:r>
      <w:r w:rsidRPr="00013BF9">
        <w:rPr>
          <w:rFonts w:cs="Arial"/>
          <w:sz w:val="24"/>
          <w:szCs w:val="24"/>
          <w:lang w:eastAsia="ar-SA"/>
        </w:rPr>
        <w:t xml:space="preserve"> </w:t>
      </w:r>
      <w:r w:rsidR="00F71501" w:rsidRPr="00013BF9">
        <w:rPr>
          <w:rFonts w:cs="Arial"/>
          <w:sz w:val="24"/>
          <w:szCs w:val="24"/>
          <w:lang w:eastAsia="ar-SA"/>
        </w:rPr>
        <w:t>G</w:t>
      </w:r>
      <w:r w:rsidRPr="00013BF9">
        <w:rPr>
          <w:rFonts w:cs="Arial"/>
          <w:sz w:val="24"/>
          <w:szCs w:val="24"/>
          <w:lang w:eastAsia="ar-SA"/>
        </w:rPr>
        <w:t>rupo de profesionales para la atención integral en salud mental, el cual estará conformado por una persona profesional en psiquiatría, una en psicología, una en enfermería y una en trabajo social;</w:t>
      </w:r>
    </w:p>
    <w:p w14:paraId="79C90DF4" w14:textId="77777777" w:rsidR="007727B8" w:rsidRPr="00013BF9" w:rsidRDefault="007727B8" w:rsidP="00013BF9">
      <w:pPr>
        <w:rPr>
          <w:rFonts w:cs="Arial"/>
          <w:sz w:val="24"/>
          <w:szCs w:val="24"/>
          <w:lang w:eastAsia="ar-SA"/>
        </w:rPr>
      </w:pPr>
    </w:p>
    <w:p w14:paraId="3129364A" w14:textId="65320E89" w:rsidR="007727B8" w:rsidRPr="00013BF9" w:rsidRDefault="007727B8" w:rsidP="00013BF9">
      <w:pPr>
        <w:numPr>
          <w:ilvl w:val="0"/>
          <w:numId w:val="14"/>
        </w:numPr>
        <w:suppressAutoHyphens/>
        <w:rPr>
          <w:rFonts w:cs="Arial"/>
          <w:sz w:val="24"/>
          <w:szCs w:val="24"/>
          <w:lang w:eastAsia="ar-SA"/>
        </w:rPr>
      </w:pPr>
      <w:r w:rsidRPr="00013BF9">
        <w:rPr>
          <w:rFonts w:cs="Arial"/>
          <w:b/>
          <w:sz w:val="24"/>
          <w:szCs w:val="24"/>
          <w:lang w:val="es-CL" w:eastAsia="ar-SA"/>
        </w:rPr>
        <w:t>Evaluación psicológica:</w:t>
      </w:r>
      <w:r w:rsidRPr="00013BF9">
        <w:rPr>
          <w:rFonts w:cs="Arial"/>
          <w:sz w:val="24"/>
          <w:szCs w:val="24"/>
          <w:lang w:val="es-CL" w:eastAsia="ar-SA"/>
        </w:rPr>
        <w:t xml:space="preserve">  </w:t>
      </w:r>
      <w:r w:rsidR="00F71501" w:rsidRPr="00013BF9">
        <w:rPr>
          <w:rFonts w:cs="Arial"/>
          <w:sz w:val="24"/>
          <w:szCs w:val="24"/>
          <w:lang w:val="es-CL" w:eastAsia="ar-SA"/>
        </w:rPr>
        <w:t>C</w:t>
      </w:r>
      <w:r w:rsidRPr="00013BF9">
        <w:rPr>
          <w:rFonts w:cs="Arial"/>
          <w:sz w:val="24"/>
          <w:szCs w:val="24"/>
          <w:lang w:val="es-CL" w:eastAsia="ar-SA"/>
        </w:rPr>
        <w:t>onjunto de exámenes me</w:t>
      </w:r>
      <w:r w:rsidR="009E78D7" w:rsidRPr="00013BF9">
        <w:rPr>
          <w:rFonts w:cs="Arial"/>
          <w:sz w:val="24"/>
          <w:szCs w:val="24"/>
          <w:lang w:val="es-CL" w:eastAsia="ar-SA"/>
        </w:rPr>
        <w:t>ntales que realiza el psicólogo</w:t>
      </w:r>
      <w:r w:rsidRPr="00013BF9">
        <w:rPr>
          <w:rFonts w:cs="Arial"/>
          <w:sz w:val="24"/>
          <w:szCs w:val="24"/>
          <w:lang w:val="es-CL" w:eastAsia="ar-SA"/>
        </w:rPr>
        <w:t xml:space="preserve"> para </w:t>
      </w:r>
      <w:r w:rsidRPr="00013BF9">
        <w:rPr>
          <w:rFonts w:cs="Arial"/>
          <w:iCs/>
          <w:sz w:val="24"/>
          <w:szCs w:val="24"/>
          <w:lang w:val="es-CL" w:eastAsia="ar-SA"/>
        </w:rPr>
        <w:t>estudiar el comportamiento humano en su interacción recíproca con el ambiente físico y social para describir, clasificar, predecir y explicar su comportamiento</w:t>
      </w:r>
      <w:r w:rsidRPr="00013BF9">
        <w:rPr>
          <w:rFonts w:cs="Arial"/>
          <w:sz w:val="24"/>
          <w:szCs w:val="24"/>
          <w:lang w:val="es-CL" w:eastAsia="ar-SA"/>
        </w:rPr>
        <w:t xml:space="preserve"> e identificar las variables que conforman la estructura intelectual, emocional, conductual, perceptual, sensorial, familiar, psicoeducativa y neuropsicológica;</w:t>
      </w:r>
      <w:r w:rsidRPr="00013BF9">
        <w:rPr>
          <w:rFonts w:cs="Arial"/>
          <w:sz w:val="24"/>
          <w:szCs w:val="24"/>
        </w:rPr>
        <w:t xml:space="preserve"> </w:t>
      </w:r>
    </w:p>
    <w:p w14:paraId="0A737BAF" w14:textId="77777777" w:rsidR="007727B8" w:rsidRPr="00013BF9" w:rsidRDefault="007727B8" w:rsidP="00013BF9">
      <w:pPr>
        <w:suppressAutoHyphens/>
        <w:rPr>
          <w:rFonts w:cs="Arial"/>
          <w:sz w:val="24"/>
          <w:szCs w:val="24"/>
          <w:lang w:eastAsia="ar-SA"/>
        </w:rPr>
      </w:pPr>
    </w:p>
    <w:p w14:paraId="174E67BA" w14:textId="1449DAF2" w:rsidR="00176A83"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Gobierno:</w:t>
      </w:r>
      <w:r w:rsidRPr="00013BF9">
        <w:rPr>
          <w:rFonts w:cs="Arial"/>
          <w:sz w:val="24"/>
          <w:szCs w:val="24"/>
        </w:rPr>
        <w:t xml:space="preserve"> Gobierno del Estado de Coahuila de Zaragoza;</w:t>
      </w:r>
    </w:p>
    <w:p w14:paraId="01D99C8A" w14:textId="77777777" w:rsidR="00176A83" w:rsidRPr="00013BF9" w:rsidRDefault="00176A83" w:rsidP="00013BF9">
      <w:pPr>
        <w:pStyle w:val="Textoindependiente"/>
        <w:spacing w:after="0"/>
        <w:rPr>
          <w:rFonts w:cs="Arial"/>
          <w:sz w:val="24"/>
          <w:szCs w:val="24"/>
        </w:rPr>
      </w:pPr>
    </w:p>
    <w:p w14:paraId="42D7459F" w14:textId="09DB0D54"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Ley de Salud:</w:t>
      </w:r>
      <w:r w:rsidRPr="00013BF9">
        <w:rPr>
          <w:rFonts w:cs="Arial"/>
          <w:sz w:val="24"/>
          <w:szCs w:val="24"/>
        </w:rPr>
        <w:t xml:space="preserve"> Ley Estatal de Salud; </w:t>
      </w:r>
    </w:p>
    <w:p w14:paraId="5796CA70" w14:textId="77777777" w:rsidR="007727B8" w:rsidRPr="00013BF9" w:rsidRDefault="007727B8" w:rsidP="00013BF9">
      <w:pPr>
        <w:pStyle w:val="Textoindependiente"/>
        <w:spacing w:after="0"/>
        <w:rPr>
          <w:rFonts w:cs="Arial"/>
          <w:sz w:val="24"/>
          <w:szCs w:val="24"/>
        </w:rPr>
      </w:pPr>
    </w:p>
    <w:p w14:paraId="4EE1172F" w14:textId="48007A71" w:rsidR="007727B8" w:rsidRPr="00013BF9" w:rsidRDefault="007727B8" w:rsidP="00013BF9">
      <w:pPr>
        <w:numPr>
          <w:ilvl w:val="0"/>
          <w:numId w:val="14"/>
        </w:numPr>
        <w:suppressAutoHyphens/>
        <w:contextualSpacing/>
        <w:rPr>
          <w:rFonts w:cs="Arial"/>
          <w:sz w:val="24"/>
          <w:szCs w:val="24"/>
        </w:rPr>
      </w:pPr>
      <w:r w:rsidRPr="00013BF9">
        <w:rPr>
          <w:rFonts w:cs="Arial"/>
          <w:b/>
          <w:sz w:val="24"/>
          <w:szCs w:val="24"/>
        </w:rPr>
        <w:t xml:space="preserve">Ley: </w:t>
      </w:r>
      <w:r w:rsidRPr="00013BF9">
        <w:rPr>
          <w:rFonts w:cs="Arial"/>
          <w:sz w:val="24"/>
          <w:szCs w:val="24"/>
        </w:rPr>
        <w:t xml:space="preserve">Ley </w:t>
      </w:r>
      <w:r w:rsidR="00E72ABB" w:rsidRPr="00013BF9">
        <w:rPr>
          <w:rFonts w:cs="Arial"/>
          <w:sz w:val="24"/>
          <w:szCs w:val="24"/>
        </w:rPr>
        <w:t>de Salud Mental y Bienestar de las Personas con Trastorno Mental</w:t>
      </w:r>
      <w:r w:rsidRPr="00013BF9">
        <w:rPr>
          <w:rFonts w:cs="Arial"/>
          <w:sz w:val="24"/>
          <w:szCs w:val="24"/>
        </w:rPr>
        <w:t xml:space="preserve"> </w:t>
      </w:r>
      <w:r w:rsidR="00163531" w:rsidRPr="00013BF9">
        <w:rPr>
          <w:rFonts w:cs="Arial"/>
          <w:sz w:val="24"/>
          <w:szCs w:val="24"/>
        </w:rPr>
        <w:t xml:space="preserve">en </w:t>
      </w:r>
      <w:r w:rsidRPr="00013BF9">
        <w:rPr>
          <w:rFonts w:cs="Arial"/>
          <w:sz w:val="24"/>
          <w:szCs w:val="24"/>
        </w:rPr>
        <w:t>el Estado de Coahuila de Zaragoza;</w:t>
      </w:r>
    </w:p>
    <w:p w14:paraId="69395DB0" w14:textId="77777777" w:rsidR="007727B8" w:rsidRPr="00013BF9" w:rsidRDefault="007727B8" w:rsidP="00013BF9">
      <w:pPr>
        <w:suppressAutoHyphens/>
        <w:contextualSpacing/>
        <w:rPr>
          <w:rFonts w:cs="Arial"/>
          <w:sz w:val="24"/>
          <w:szCs w:val="24"/>
        </w:rPr>
      </w:pPr>
    </w:p>
    <w:p w14:paraId="536994B7" w14:textId="464CB382" w:rsidR="00F301AA" w:rsidRPr="00013BF9" w:rsidRDefault="00F301AA" w:rsidP="00013BF9">
      <w:pPr>
        <w:numPr>
          <w:ilvl w:val="0"/>
          <w:numId w:val="14"/>
        </w:numPr>
        <w:suppressAutoHyphens/>
        <w:rPr>
          <w:rFonts w:cs="Arial"/>
          <w:sz w:val="24"/>
          <w:szCs w:val="24"/>
          <w:lang w:eastAsia="ar-SA"/>
        </w:rPr>
      </w:pPr>
      <w:r w:rsidRPr="00013BF9">
        <w:rPr>
          <w:rFonts w:cs="Arial"/>
          <w:b/>
          <w:sz w:val="24"/>
          <w:szCs w:val="24"/>
          <w:lang w:eastAsia="ar-SA"/>
        </w:rPr>
        <w:t>Paciente</w:t>
      </w:r>
      <w:r w:rsidRPr="00013BF9">
        <w:rPr>
          <w:rFonts w:cs="Arial"/>
          <w:sz w:val="24"/>
          <w:szCs w:val="24"/>
          <w:lang w:eastAsia="ar-SA"/>
        </w:rPr>
        <w:t xml:space="preserve">: Persona que está sometida a atención y tratamiento </w:t>
      </w:r>
      <w:r w:rsidR="00C22825" w:rsidRPr="00013BF9">
        <w:rPr>
          <w:rFonts w:cs="Arial"/>
          <w:sz w:val="24"/>
          <w:szCs w:val="24"/>
          <w:lang w:eastAsia="ar-SA"/>
        </w:rPr>
        <w:t>en una institución especializada en el cuidado y atención de la salud mental</w:t>
      </w:r>
      <w:r w:rsidRPr="00013BF9">
        <w:rPr>
          <w:rFonts w:cs="Arial"/>
          <w:sz w:val="24"/>
          <w:szCs w:val="24"/>
          <w:lang w:eastAsia="ar-SA"/>
        </w:rPr>
        <w:t>;</w:t>
      </w:r>
    </w:p>
    <w:p w14:paraId="39105E77" w14:textId="77777777" w:rsidR="00F301AA" w:rsidRPr="00013BF9" w:rsidRDefault="00F301AA" w:rsidP="00013BF9">
      <w:pPr>
        <w:rPr>
          <w:rFonts w:cs="Arial"/>
          <w:b/>
          <w:sz w:val="24"/>
          <w:szCs w:val="24"/>
        </w:rPr>
      </w:pPr>
    </w:p>
    <w:p w14:paraId="71F172E0" w14:textId="36496765"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 xml:space="preserve">Persona usuaria: </w:t>
      </w:r>
      <w:r w:rsidR="00F71501" w:rsidRPr="00013BF9">
        <w:rPr>
          <w:rFonts w:cs="Arial"/>
          <w:sz w:val="24"/>
          <w:szCs w:val="24"/>
        </w:rPr>
        <w:t>T</w:t>
      </w:r>
      <w:r w:rsidRPr="00013BF9">
        <w:rPr>
          <w:rFonts w:cs="Arial"/>
          <w:sz w:val="24"/>
          <w:szCs w:val="24"/>
        </w:rPr>
        <w:t>oda persona que reciba el beneficio de cualquier programa o campaña de promoción de salud mental, de prevención o manejo de trastornos mentales o tendencias suicidas, de forma presencial o por cualquier otro medio, encaminadas a la preservación de su salud mental y calidad de vida;</w:t>
      </w:r>
    </w:p>
    <w:p w14:paraId="56D0E52C" w14:textId="77777777" w:rsidR="007727B8" w:rsidRPr="00013BF9" w:rsidRDefault="007727B8" w:rsidP="00013BF9">
      <w:pPr>
        <w:pStyle w:val="Textoindependiente"/>
        <w:spacing w:after="0"/>
        <w:rPr>
          <w:rFonts w:cs="Arial"/>
          <w:sz w:val="24"/>
          <w:szCs w:val="24"/>
        </w:rPr>
      </w:pPr>
    </w:p>
    <w:p w14:paraId="36027CAE" w14:textId="342B4FA3" w:rsidR="00E36AAD" w:rsidRPr="00013BF9" w:rsidRDefault="00AF58CB" w:rsidP="00013BF9">
      <w:pPr>
        <w:pStyle w:val="Textoindependiente"/>
        <w:numPr>
          <w:ilvl w:val="0"/>
          <w:numId w:val="14"/>
        </w:numPr>
        <w:spacing w:after="0"/>
        <w:rPr>
          <w:rFonts w:cs="Arial"/>
          <w:sz w:val="24"/>
          <w:szCs w:val="24"/>
        </w:rPr>
      </w:pPr>
      <w:r w:rsidRPr="00013BF9">
        <w:rPr>
          <w:rFonts w:cs="Arial"/>
          <w:b/>
          <w:sz w:val="24"/>
          <w:szCs w:val="24"/>
          <w:lang w:eastAsia="ar-SA"/>
        </w:rPr>
        <w:t>Prevención</w:t>
      </w:r>
      <w:r w:rsidR="00E36AAD" w:rsidRPr="00013BF9">
        <w:rPr>
          <w:rFonts w:cs="Arial"/>
          <w:b/>
          <w:sz w:val="24"/>
          <w:szCs w:val="24"/>
          <w:lang w:val="es-CL" w:eastAsia="ar-SA"/>
        </w:rPr>
        <w:t xml:space="preserve"> de riesgos en salud mental: </w:t>
      </w:r>
      <w:r w:rsidR="00E36AAD" w:rsidRPr="00013BF9">
        <w:rPr>
          <w:rFonts w:cs="Arial"/>
          <w:sz w:val="24"/>
          <w:szCs w:val="24"/>
          <w:lang w:val="es-CL" w:eastAsia="ar-SA"/>
        </w:rPr>
        <w:t>Conjunto de</w:t>
      </w:r>
      <w:r w:rsidR="00E36AAD" w:rsidRPr="00013BF9">
        <w:rPr>
          <w:rFonts w:cs="Arial"/>
          <w:b/>
          <w:sz w:val="24"/>
          <w:szCs w:val="24"/>
          <w:lang w:val="es-CL" w:eastAsia="ar-SA"/>
        </w:rPr>
        <w:t xml:space="preserve"> </w:t>
      </w:r>
      <w:r w:rsidR="00E36AAD" w:rsidRPr="00013BF9">
        <w:rPr>
          <w:rFonts w:cs="Arial"/>
          <w:sz w:val="24"/>
          <w:szCs w:val="24"/>
          <w:lang w:val="es-CL" w:eastAsia="ar-SA"/>
        </w:rPr>
        <w:t>acciones contenidas en los planes, programas, campañas y proyectos gubernamentales locales, estatales y nacionales, con la finalidad de informar y educar a la población en relación a cualquier aspecto vinculado a la salud mental e intervenir en las comunidades para evitar situaciones de riesgo para la enfermedad mental, con el propósito principal de</w:t>
      </w:r>
      <w:r w:rsidR="00E36AAD" w:rsidRPr="00013BF9">
        <w:rPr>
          <w:rFonts w:cs="Arial"/>
          <w:b/>
          <w:sz w:val="24"/>
          <w:szCs w:val="24"/>
          <w:lang w:val="es-CL" w:eastAsia="ar-SA"/>
        </w:rPr>
        <w:t xml:space="preserve"> </w:t>
      </w:r>
      <w:r w:rsidR="00E36AAD" w:rsidRPr="00013BF9">
        <w:rPr>
          <w:rFonts w:cs="Arial"/>
          <w:sz w:val="24"/>
          <w:szCs w:val="24"/>
          <w:lang w:val="es-CL" w:eastAsia="ar-SA"/>
        </w:rPr>
        <w:t>preservar la calidad de vida;</w:t>
      </w:r>
    </w:p>
    <w:p w14:paraId="1875E5A5" w14:textId="77777777" w:rsidR="00E36AAD" w:rsidRPr="00013BF9" w:rsidRDefault="00E36AAD" w:rsidP="00013BF9">
      <w:pPr>
        <w:pStyle w:val="Textoindependiente"/>
        <w:spacing w:after="0"/>
        <w:rPr>
          <w:rFonts w:cs="Arial"/>
          <w:sz w:val="24"/>
          <w:szCs w:val="24"/>
        </w:rPr>
      </w:pPr>
    </w:p>
    <w:p w14:paraId="056C7C96" w14:textId="77777777" w:rsidR="00C22825" w:rsidRPr="00013BF9" w:rsidRDefault="00C22825" w:rsidP="00013BF9">
      <w:pPr>
        <w:pStyle w:val="Textoindependiente"/>
        <w:numPr>
          <w:ilvl w:val="0"/>
          <w:numId w:val="14"/>
        </w:numPr>
        <w:spacing w:after="0"/>
        <w:rPr>
          <w:rFonts w:cs="Arial"/>
          <w:sz w:val="24"/>
          <w:szCs w:val="24"/>
        </w:rPr>
      </w:pPr>
      <w:r w:rsidRPr="00013BF9">
        <w:rPr>
          <w:rFonts w:cs="Arial"/>
          <w:b/>
          <w:sz w:val="24"/>
          <w:szCs w:val="24"/>
        </w:rPr>
        <w:t>Profesional de salud mental:</w:t>
      </w:r>
      <w:r w:rsidRPr="00013BF9">
        <w:rPr>
          <w:rFonts w:cs="Arial"/>
          <w:sz w:val="24"/>
          <w:szCs w:val="24"/>
        </w:rPr>
        <w:t xml:space="preserve"> Los médicos, psicólogos clínicos, profesionales de enfermería, trabajadores sociales u otra persona debidamente capacitada y calificada en una especialidad relacionada con la atención de la salud mental;</w:t>
      </w:r>
    </w:p>
    <w:p w14:paraId="2DF446DB" w14:textId="77777777" w:rsidR="00C22825" w:rsidRPr="00013BF9" w:rsidRDefault="00C22825" w:rsidP="00013BF9">
      <w:pPr>
        <w:pStyle w:val="Textoindependiente"/>
        <w:spacing w:after="0"/>
        <w:rPr>
          <w:rFonts w:cs="Arial"/>
          <w:sz w:val="24"/>
          <w:szCs w:val="24"/>
        </w:rPr>
      </w:pPr>
    </w:p>
    <w:p w14:paraId="1BE85799" w14:textId="2B9EE2D7" w:rsidR="00ED0B32" w:rsidRPr="00013BF9" w:rsidRDefault="00ED0B32" w:rsidP="00013BF9">
      <w:pPr>
        <w:pStyle w:val="Textoindependiente"/>
        <w:numPr>
          <w:ilvl w:val="0"/>
          <w:numId w:val="14"/>
        </w:numPr>
        <w:spacing w:after="0"/>
        <w:rPr>
          <w:rFonts w:cs="Arial"/>
          <w:sz w:val="24"/>
          <w:szCs w:val="24"/>
        </w:rPr>
      </w:pPr>
      <w:r w:rsidRPr="00013BF9">
        <w:rPr>
          <w:rFonts w:cs="Arial"/>
          <w:b/>
          <w:sz w:val="24"/>
          <w:szCs w:val="24"/>
        </w:rPr>
        <w:t>Promoción de la salud mental:</w:t>
      </w:r>
      <w:r w:rsidR="00AF58CB" w:rsidRPr="00013BF9">
        <w:rPr>
          <w:rFonts w:cs="Arial"/>
          <w:b/>
          <w:sz w:val="24"/>
          <w:szCs w:val="24"/>
        </w:rPr>
        <w:t xml:space="preserve"> </w:t>
      </w:r>
      <w:r w:rsidR="006C1A8F" w:rsidRPr="00013BF9">
        <w:rPr>
          <w:rFonts w:cs="Arial"/>
          <w:sz w:val="24"/>
          <w:szCs w:val="24"/>
        </w:rPr>
        <w:t>C</w:t>
      </w:r>
      <w:r w:rsidR="00AF58CB" w:rsidRPr="00013BF9">
        <w:rPr>
          <w:rFonts w:cs="Arial"/>
          <w:sz w:val="24"/>
          <w:szCs w:val="24"/>
        </w:rPr>
        <w:t>onjunto de acciones desarrolladas a fin de sensibilizar a la población en general respecto de los trastornos mentales y del comportamiento, su tratamiento y las instituciones que ofrecen estos servicios;</w:t>
      </w:r>
    </w:p>
    <w:p w14:paraId="3286A1CD" w14:textId="77777777" w:rsidR="006C1A8F" w:rsidRPr="00013BF9" w:rsidRDefault="006C1A8F" w:rsidP="00013BF9">
      <w:pPr>
        <w:rPr>
          <w:rFonts w:cs="Arial"/>
          <w:b/>
          <w:sz w:val="24"/>
          <w:szCs w:val="24"/>
        </w:rPr>
      </w:pPr>
    </w:p>
    <w:p w14:paraId="26F4B51C" w14:textId="30B53387"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Red:</w:t>
      </w:r>
      <w:r w:rsidR="00F71501" w:rsidRPr="00013BF9">
        <w:rPr>
          <w:rFonts w:cs="Arial"/>
          <w:sz w:val="24"/>
          <w:szCs w:val="24"/>
        </w:rPr>
        <w:t xml:space="preserve"> G</w:t>
      </w:r>
      <w:r w:rsidRPr="00013BF9">
        <w:rPr>
          <w:rFonts w:cs="Arial"/>
          <w:sz w:val="24"/>
          <w:szCs w:val="24"/>
        </w:rPr>
        <w:t>rupo de psicólogos para la atención de la salud mental en el Estado de Coahuila de Zaragoza;</w:t>
      </w:r>
    </w:p>
    <w:p w14:paraId="14D4AAC6" w14:textId="77777777" w:rsidR="007727B8" w:rsidRPr="00013BF9" w:rsidRDefault="007727B8" w:rsidP="00013BF9">
      <w:pPr>
        <w:pStyle w:val="Textoindependiente"/>
        <w:spacing w:after="0"/>
        <w:ind w:left="1097"/>
        <w:rPr>
          <w:rFonts w:cs="Arial"/>
          <w:sz w:val="24"/>
          <w:szCs w:val="24"/>
        </w:rPr>
      </w:pPr>
    </w:p>
    <w:p w14:paraId="3DA818DD" w14:textId="0523B01C"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Reglamento:</w:t>
      </w:r>
      <w:r w:rsidRPr="00013BF9">
        <w:rPr>
          <w:rFonts w:cs="Arial"/>
          <w:sz w:val="24"/>
          <w:szCs w:val="24"/>
        </w:rPr>
        <w:t xml:space="preserve"> Reglamento de la Ley de </w:t>
      </w:r>
      <w:r w:rsidR="00941AC2" w:rsidRPr="00013BF9">
        <w:rPr>
          <w:rFonts w:cs="Arial"/>
          <w:sz w:val="24"/>
          <w:szCs w:val="24"/>
        </w:rPr>
        <w:t>Promoción, Prevención y Atención de la Salud Mental en</w:t>
      </w:r>
      <w:r w:rsidRPr="00013BF9">
        <w:rPr>
          <w:rFonts w:cs="Arial"/>
          <w:sz w:val="24"/>
          <w:szCs w:val="24"/>
        </w:rPr>
        <w:t xml:space="preserve"> el Estado de Coahuila de Zaragoza; </w:t>
      </w:r>
    </w:p>
    <w:p w14:paraId="74CEB331" w14:textId="77777777" w:rsidR="007727B8" w:rsidRPr="00013BF9" w:rsidRDefault="007727B8" w:rsidP="00013BF9">
      <w:pPr>
        <w:pStyle w:val="Textoindependiente"/>
        <w:spacing w:after="0"/>
        <w:rPr>
          <w:rFonts w:cs="Arial"/>
          <w:sz w:val="24"/>
          <w:szCs w:val="24"/>
        </w:rPr>
      </w:pPr>
    </w:p>
    <w:p w14:paraId="38BD67FF" w14:textId="18C43321" w:rsidR="007727B8" w:rsidRPr="00013BF9" w:rsidRDefault="007727B8" w:rsidP="00013BF9">
      <w:pPr>
        <w:numPr>
          <w:ilvl w:val="0"/>
          <w:numId w:val="14"/>
        </w:numPr>
        <w:suppressAutoHyphens/>
        <w:rPr>
          <w:rFonts w:cs="Arial"/>
          <w:sz w:val="24"/>
          <w:szCs w:val="24"/>
          <w:lang w:eastAsia="ar-SA"/>
        </w:rPr>
      </w:pPr>
      <w:r w:rsidRPr="00013BF9">
        <w:rPr>
          <w:rFonts w:cs="Arial"/>
          <w:b/>
          <w:sz w:val="24"/>
          <w:szCs w:val="24"/>
          <w:lang w:eastAsia="ar-SA"/>
        </w:rPr>
        <w:t>Rehabilitación:</w:t>
      </w:r>
      <w:r w:rsidR="00F71501" w:rsidRPr="00013BF9">
        <w:rPr>
          <w:rFonts w:cs="Arial"/>
          <w:sz w:val="24"/>
          <w:szCs w:val="24"/>
          <w:lang w:eastAsia="ar-SA"/>
        </w:rPr>
        <w:t xml:space="preserve"> C</w:t>
      </w:r>
      <w:r w:rsidRPr="00013BF9">
        <w:rPr>
          <w:rFonts w:cs="Arial"/>
          <w:sz w:val="24"/>
          <w:szCs w:val="24"/>
          <w:lang w:eastAsia="ar-SA"/>
        </w:rPr>
        <w:t>onjunto de procedimientos dirigidos a las personas usuarias de los servicios de salud mental, los cuales se ocupan de la</w:t>
      </w:r>
      <w:r w:rsidRPr="00013BF9">
        <w:rPr>
          <w:rFonts w:cs="Arial"/>
          <w:sz w:val="24"/>
          <w:szCs w:val="24"/>
        </w:rPr>
        <w:t xml:space="preserve"> evolución del padecimiento y de aquellos factores como la calidad de las relaciones interpersonales y el desempeño en la vida cotidiana. Su objetivo es mejorar la calidad de vida, para que el </w:t>
      </w:r>
      <w:r w:rsidR="00941AC2" w:rsidRPr="00013BF9">
        <w:rPr>
          <w:rFonts w:cs="Arial"/>
          <w:sz w:val="24"/>
          <w:szCs w:val="24"/>
        </w:rPr>
        <w:t>paciente en salud mental</w:t>
      </w:r>
      <w:r w:rsidRPr="00013BF9">
        <w:rPr>
          <w:rFonts w:cs="Arial"/>
          <w:sz w:val="24"/>
          <w:szCs w:val="24"/>
        </w:rPr>
        <w:t xml:space="preserve"> pueda actuar en comunidad tan activamente como sea posible y de manera independiente en su entorno social;</w:t>
      </w:r>
    </w:p>
    <w:p w14:paraId="37F7E0D8" w14:textId="77777777" w:rsidR="007727B8" w:rsidRPr="00013BF9" w:rsidRDefault="007727B8" w:rsidP="00013BF9">
      <w:pPr>
        <w:pStyle w:val="Textoindependiente"/>
        <w:spacing w:after="0"/>
        <w:rPr>
          <w:rFonts w:cs="Arial"/>
          <w:sz w:val="24"/>
          <w:szCs w:val="24"/>
        </w:rPr>
      </w:pPr>
    </w:p>
    <w:p w14:paraId="6259B8E3" w14:textId="784AE0CC" w:rsidR="000E0463" w:rsidRPr="00013BF9" w:rsidRDefault="000E0463" w:rsidP="00013BF9">
      <w:pPr>
        <w:pStyle w:val="Textoindependiente"/>
        <w:numPr>
          <w:ilvl w:val="0"/>
          <w:numId w:val="14"/>
        </w:numPr>
        <w:spacing w:after="0"/>
        <w:rPr>
          <w:rFonts w:cs="Arial"/>
          <w:sz w:val="24"/>
          <w:szCs w:val="24"/>
        </w:rPr>
      </w:pPr>
      <w:r w:rsidRPr="00013BF9">
        <w:rPr>
          <w:rFonts w:cs="Arial"/>
          <w:b/>
          <w:sz w:val="24"/>
          <w:szCs w:val="24"/>
        </w:rPr>
        <w:t>Rehabilitación Psicosocial</w:t>
      </w:r>
      <w:r w:rsidRPr="00013BF9">
        <w:rPr>
          <w:rFonts w:cs="Arial"/>
          <w:sz w:val="24"/>
          <w:szCs w:val="24"/>
        </w:rPr>
        <w:t>: Conjunto de acciones y programas dirigidos a la utilización del potencial máximo de crecimiento personal de mujeres y hombres que les permitan superar o disminuir desventajas adquiridas a causa de un trastorno mental y del comportamiento en los principales aspectos de su vida diaria;</w:t>
      </w:r>
    </w:p>
    <w:p w14:paraId="30FD163D" w14:textId="77777777" w:rsidR="000E0463" w:rsidRPr="00013BF9" w:rsidRDefault="000E0463" w:rsidP="00013BF9">
      <w:pPr>
        <w:pStyle w:val="Textoindependiente"/>
        <w:spacing w:after="0"/>
        <w:rPr>
          <w:rFonts w:cs="Arial"/>
          <w:sz w:val="24"/>
          <w:szCs w:val="24"/>
        </w:rPr>
      </w:pPr>
    </w:p>
    <w:p w14:paraId="604D86CE" w14:textId="21D4EEA8" w:rsidR="008C2D31" w:rsidRPr="00013BF9" w:rsidRDefault="00307087" w:rsidP="00013BF9">
      <w:pPr>
        <w:numPr>
          <w:ilvl w:val="0"/>
          <w:numId w:val="14"/>
        </w:numPr>
        <w:suppressAutoHyphens/>
        <w:rPr>
          <w:rFonts w:cs="Arial"/>
          <w:sz w:val="24"/>
          <w:szCs w:val="24"/>
          <w:lang w:eastAsia="ar-SA"/>
        </w:rPr>
      </w:pPr>
      <w:r w:rsidRPr="00013BF9">
        <w:rPr>
          <w:rFonts w:cs="Arial"/>
          <w:b/>
          <w:sz w:val="24"/>
          <w:szCs w:val="24"/>
          <w:lang w:eastAsia="ar-SA"/>
        </w:rPr>
        <w:t>Salud mental:</w:t>
      </w:r>
      <w:r w:rsidRPr="00013BF9">
        <w:rPr>
          <w:rFonts w:cs="Arial"/>
          <w:sz w:val="24"/>
          <w:szCs w:val="24"/>
          <w:lang w:val="es-CL" w:eastAsia="ar-SA"/>
        </w:rPr>
        <w:t xml:space="preserve"> </w:t>
      </w:r>
      <w:r w:rsidR="00941AC2" w:rsidRPr="00013BF9">
        <w:rPr>
          <w:rFonts w:cs="Arial"/>
          <w:sz w:val="24"/>
          <w:szCs w:val="24"/>
        </w:rPr>
        <w:t>E</w:t>
      </w:r>
      <w:r w:rsidR="008C2D31" w:rsidRPr="00013BF9">
        <w:rPr>
          <w:rFonts w:cs="Arial"/>
          <w:sz w:val="24"/>
          <w:szCs w:val="24"/>
        </w:rPr>
        <w:t xml:space="preserv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p>
    <w:p w14:paraId="5EA6BD74" w14:textId="77777777" w:rsidR="008C2D31" w:rsidRPr="00013BF9" w:rsidRDefault="008C2D31" w:rsidP="00013BF9">
      <w:pPr>
        <w:suppressAutoHyphens/>
        <w:rPr>
          <w:rFonts w:cs="Arial"/>
          <w:sz w:val="24"/>
          <w:szCs w:val="24"/>
          <w:lang w:eastAsia="ar-SA"/>
        </w:rPr>
      </w:pPr>
    </w:p>
    <w:p w14:paraId="3B7989FF" w14:textId="77777777"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lang w:eastAsia="ar-SA"/>
        </w:rPr>
        <w:t>Secretaría de Educación</w:t>
      </w:r>
      <w:r w:rsidRPr="00013BF9">
        <w:rPr>
          <w:rFonts w:cs="Arial"/>
          <w:sz w:val="24"/>
          <w:szCs w:val="24"/>
          <w:lang w:eastAsia="ar-SA"/>
        </w:rPr>
        <w:t>: Secretaría de Educación del Estado de Coahuila de Zaragoza;</w:t>
      </w:r>
    </w:p>
    <w:p w14:paraId="40AFD913" w14:textId="77777777" w:rsidR="007727B8" w:rsidRPr="00013BF9" w:rsidRDefault="007727B8" w:rsidP="00013BF9">
      <w:pPr>
        <w:pStyle w:val="Textoindependiente"/>
        <w:spacing w:after="0"/>
        <w:ind w:left="1097"/>
        <w:rPr>
          <w:rFonts w:cs="Arial"/>
          <w:sz w:val="24"/>
          <w:szCs w:val="24"/>
        </w:rPr>
      </w:pPr>
    </w:p>
    <w:p w14:paraId="352774C9" w14:textId="5DDEDD76"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Secretaría:</w:t>
      </w:r>
      <w:r w:rsidRPr="00013BF9">
        <w:rPr>
          <w:rFonts w:cs="Arial"/>
          <w:sz w:val="24"/>
          <w:szCs w:val="24"/>
        </w:rPr>
        <w:t xml:space="preserve"> Secretaría de Salud en el Estado de Coahuila de Zaragoza;</w:t>
      </w:r>
    </w:p>
    <w:p w14:paraId="45B8166A" w14:textId="77777777" w:rsidR="007727B8" w:rsidRPr="00013BF9" w:rsidRDefault="007727B8" w:rsidP="00013BF9">
      <w:pPr>
        <w:pStyle w:val="Textoindependiente"/>
        <w:spacing w:after="0"/>
        <w:ind w:left="1097"/>
        <w:rPr>
          <w:rFonts w:cs="Arial"/>
          <w:sz w:val="24"/>
          <w:szCs w:val="24"/>
        </w:rPr>
      </w:pPr>
    </w:p>
    <w:p w14:paraId="4240C0B7" w14:textId="20C9F971"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lang w:eastAsia="ar-SA"/>
        </w:rPr>
        <w:t>Titular de la Secretaría:</w:t>
      </w:r>
      <w:r w:rsidR="00F71501" w:rsidRPr="00013BF9">
        <w:rPr>
          <w:rFonts w:cs="Arial"/>
          <w:sz w:val="24"/>
          <w:szCs w:val="24"/>
          <w:lang w:eastAsia="ar-SA"/>
        </w:rPr>
        <w:t xml:space="preserve"> P</w:t>
      </w:r>
      <w:r w:rsidRPr="00013BF9">
        <w:rPr>
          <w:rFonts w:cs="Arial"/>
          <w:sz w:val="24"/>
          <w:szCs w:val="24"/>
          <w:lang w:eastAsia="ar-SA"/>
        </w:rPr>
        <w:t>ersona titular de la Secretaría de Salud del Estado;</w:t>
      </w:r>
    </w:p>
    <w:p w14:paraId="492E0F03" w14:textId="77777777" w:rsidR="007727B8" w:rsidRPr="00013BF9" w:rsidRDefault="007727B8" w:rsidP="00013BF9">
      <w:pPr>
        <w:pStyle w:val="Textoindependiente"/>
        <w:spacing w:after="0"/>
        <w:ind w:left="1097"/>
        <w:rPr>
          <w:rFonts w:cs="Arial"/>
          <w:sz w:val="24"/>
          <w:szCs w:val="24"/>
        </w:rPr>
      </w:pPr>
    </w:p>
    <w:p w14:paraId="0EB80894" w14:textId="68C53174" w:rsidR="007727B8" w:rsidRPr="00013BF9" w:rsidRDefault="007727B8" w:rsidP="00013BF9">
      <w:pPr>
        <w:pStyle w:val="Textoindependiente"/>
        <w:numPr>
          <w:ilvl w:val="0"/>
          <w:numId w:val="14"/>
        </w:numPr>
        <w:spacing w:after="0"/>
        <w:rPr>
          <w:rFonts w:cs="Arial"/>
          <w:sz w:val="24"/>
          <w:szCs w:val="24"/>
        </w:rPr>
      </w:pPr>
      <w:r w:rsidRPr="00013BF9">
        <w:rPr>
          <w:rFonts w:cs="Arial"/>
          <w:b/>
          <w:sz w:val="24"/>
          <w:szCs w:val="24"/>
        </w:rPr>
        <w:t>Trastorno Mental</w:t>
      </w:r>
      <w:r w:rsidR="00F71501" w:rsidRPr="00013BF9">
        <w:rPr>
          <w:rFonts w:cs="Arial"/>
          <w:sz w:val="24"/>
          <w:szCs w:val="24"/>
        </w:rPr>
        <w:t xml:space="preserve">: </w:t>
      </w:r>
      <w:r w:rsidR="00ED2628" w:rsidRPr="00013BF9">
        <w:rPr>
          <w:rFonts w:cs="Arial"/>
          <w:sz w:val="24"/>
          <w:szCs w:val="24"/>
        </w:rPr>
        <w:t>Conjunto de síntomas y conductas clínicamente reconocibles, asociados la mayoría de los casos con el malestar y la interferencia con el funcionamiento personal</w:t>
      </w:r>
      <w:r w:rsidR="007F3370" w:rsidRPr="00013BF9">
        <w:rPr>
          <w:rFonts w:eastAsia="Arial" w:cs="Arial"/>
          <w:sz w:val="24"/>
          <w:szCs w:val="24"/>
        </w:rPr>
        <w:t xml:space="preserve"> alteración de la cognición, regulación emocional o el comportamiento del individuo</w:t>
      </w:r>
      <w:r w:rsidR="00ED2628" w:rsidRPr="00013BF9">
        <w:rPr>
          <w:rFonts w:cs="Arial"/>
          <w:sz w:val="24"/>
          <w:szCs w:val="24"/>
        </w:rPr>
        <w:t>. Sus manifestaciones suelen ser comportamentales, psicológicas o biológicas;</w:t>
      </w:r>
    </w:p>
    <w:p w14:paraId="07940C73" w14:textId="77777777" w:rsidR="007727B8" w:rsidRPr="00013BF9" w:rsidRDefault="007727B8" w:rsidP="00013BF9">
      <w:pPr>
        <w:suppressAutoHyphens/>
        <w:rPr>
          <w:rFonts w:cs="Arial"/>
          <w:sz w:val="24"/>
          <w:szCs w:val="24"/>
          <w:lang w:eastAsia="ar-SA"/>
        </w:rPr>
      </w:pPr>
    </w:p>
    <w:p w14:paraId="17ABEA43" w14:textId="502E69A9" w:rsidR="006C1A8F" w:rsidRPr="00013BF9" w:rsidRDefault="007727B8" w:rsidP="00013BF9">
      <w:pPr>
        <w:numPr>
          <w:ilvl w:val="0"/>
          <w:numId w:val="14"/>
        </w:numPr>
        <w:suppressAutoHyphens/>
        <w:rPr>
          <w:rFonts w:cs="Arial"/>
          <w:sz w:val="24"/>
          <w:szCs w:val="24"/>
          <w:lang w:eastAsia="ar-SA"/>
        </w:rPr>
      </w:pPr>
      <w:r w:rsidRPr="00013BF9">
        <w:rPr>
          <w:rFonts w:cs="Arial"/>
          <w:b/>
          <w:sz w:val="24"/>
          <w:szCs w:val="24"/>
          <w:lang w:eastAsia="ar-SA"/>
        </w:rPr>
        <w:t>Tratamiento:</w:t>
      </w:r>
      <w:r w:rsidR="00F71501" w:rsidRPr="00013BF9">
        <w:rPr>
          <w:rFonts w:cs="Arial"/>
          <w:sz w:val="24"/>
          <w:szCs w:val="24"/>
          <w:lang w:eastAsia="ar-SA"/>
        </w:rPr>
        <w:t xml:space="preserve"> D</w:t>
      </w:r>
      <w:r w:rsidRPr="00013BF9">
        <w:rPr>
          <w:rFonts w:cs="Arial"/>
          <w:sz w:val="24"/>
          <w:szCs w:val="24"/>
          <w:lang w:eastAsia="ar-SA"/>
        </w:rPr>
        <w:t xml:space="preserve">iseño, planeación, instrumentación y conducción de estrategias </w:t>
      </w:r>
      <w:r w:rsidRPr="00013BF9">
        <w:rPr>
          <w:rFonts w:cs="Arial"/>
          <w:sz w:val="24"/>
          <w:szCs w:val="24"/>
          <w:lang w:val="es-CL" w:eastAsia="ar-SA"/>
        </w:rPr>
        <w:t>médicas</w:t>
      </w:r>
      <w:r w:rsidRPr="00013BF9">
        <w:rPr>
          <w:rFonts w:cs="Arial"/>
          <w:sz w:val="24"/>
          <w:szCs w:val="24"/>
          <w:lang w:eastAsia="ar-SA"/>
        </w:rPr>
        <w:t>, farmacológicas y</w:t>
      </w:r>
      <w:r w:rsidRPr="00013BF9">
        <w:rPr>
          <w:rFonts w:cs="Arial"/>
          <w:b/>
          <w:sz w:val="24"/>
          <w:szCs w:val="24"/>
          <w:lang w:eastAsia="ar-SA"/>
        </w:rPr>
        <w:t xml:space="preserve"> </w:t>
      </w:r>
      <w:r w:rsidRPr="00013BF9">
        <w:rPr>
          <w:rFonts w:cs="Arial"/>
          <w:sz w:val="24"/>
          <w:szCs w:val="24"/>
          <w:lang w:eastAsia="ar-SA"/>
        </w:rPr>
        <w:t>psicol</w:t>
      </w:r>
      <w:r w:rsidR="002164F3" w:rsidRPr="00013BF9">
        <w:rPr>
          <w:rFonts w:cs="Arial"/>
          <w:sz w:val="24"/>
          <w:szCs w:val="24"/>
          <w:lang w:eastAsia="ar-SA"/>
        </w:rPr>
        <w:t>ógicas encaminadas a restaurar,</w:t>
      </w:r>
      <w:r w:rsidRPr="00013BF9">
        <w:rPr>
          <w:rFonts w:cs="Arial"/>
          <w:sz w:val="24"/>
          <w:szCs w:val="24"/>
          <w:lang w:eastAsia="ar-SA"/>
        </w:rPr>
        <w:t xml:space="preserve"> mejorar o mantener la calidad de vida de la persona que presenta algún trastorno mental</w:t>
      </w:r>
      <w:r w:rsidR="00941AC2" w:rsidRPr="00013BF9">
        <w:rPr>
          <w:rFonts w:cs="Arial"/>
          <w:sz w:val="24"/>
          <w:szCs w:val="24"/>
          <w:lang w:eastAsia="ar-SA"/>
        </w:rPr>
        <w:t>;</w:t>
      </w:r>
    </w:p>
    <w:p w14:paraId="6995ADF8" w14:textId="77777777" w:rsidR="006C1A8F" w:rsidRPr="00013BF9" w:rsidRDefault="006C1A8F" w:rsidP="00013BF9">
      <w:pPr>
        <w:pStyle w:val="Prrafodelista"/>
        <w:rPr>
          <w:rFonts w:cs="Arial"/>
          <w:sz w:val="24"/>
          <w:szCs w:val="24"/>
        </w:rPr>
      </w:pPr>
    </w:p>
    <w:p w14:paraId="63AF671F" w14:textId="52CCD64F" w:rsidR="006C1A8F" w:rsidRPr="00013BF9" w:rsidRDefault="006C1A8F" w:rsidP="00013BF9">
      <w:pPr>
        <w:numPr>
          <w:ilvl w:val="0"/>
          <w:numId w:val="14"/>
        </w:numPr>
        <w:suppressAutoHyphens/>
        <w:rPr>
          <w:rFonts w:cs="Arial"/>
          <w:sz w:val="24"/>
          <w:szCs w:val="24"/>
          <w:lang w:eastAsia="ar-SA"/>
        </w:rPr>
      </w:pPr>
      <w:r w:rsidRPr="00013BF9">
        <w:rPr>
          <w:rFonts w:cs="Arial"/>
          <w:b/>
          <w:sz w:val="24"/>
          <w:szCs w:val="24"/>
        </w:rPr>
        <w:t>Unidades de Atención Integral Hospitalaria Médico-Psiquiátrica</w:t>
      </w:r>
      <w:r w:rsidRPr="00013BF9">
        <w:rPr>
          <w:rFonts w:cs="Arial"/>
          <w:sz w:val="24"/>
          <w:szCs w:val="24"/>
        </w:rPr>
        <w:t xml:space="preserve">: </w:t>
      </w:r>
      <w:r w:rsidR="000D0E43" w:rsidRPr="00013BF9">
        <w:rPr>
          <w:rFonts w:cs="Arial"/>
          <w:sz w:val="24"/>
          <w:szCs w:val="24"/>
        </w:rPr>
        <w:t>L</w:t>
      </w:r>
      <w:r w:rsidRPr="00013BF9">
        <w:rPr>
          <w:rFonts w:cs="Arial"/>
          <w:sz w:val="24"/>
          <w:szCs w:val="24"/>
        </w:rPr>
        <w:t>os establecimientos públicos, sociales y privados que prestan servicios de atención médica especializada a personas q</w:t>
      </w:r>
      <w:r w:rsidR="00941AC2" w:rsidRPr="00013BF9">
        <w:rPr>
          <w:rFonts w:cs="Arial"/>
          <w:sz w:val="24"/>
          <w:szCs w:val="24"/>
        </w:rPr>
        <w:t>ue padecen un trastorno mental;</w:t>
      </w:r>
    </w:p>
    <w:p w14:paraId="7012311D" w14:textId="77777777" w:rsidR="006C1A8F" w:rsidRPr="00013BF9" w:rsidRDefault="006C1A8F" w:rsidP="00013BF9">
      <w:pPr>
        <w:pStyle w:val="Prrafodelista1"/>
        <w:spacing w:after="0" w:line="240" w:lineRule="auto"/>
        <w:ind w:left="0"/>
        <w:jc w:val="both"/>
        <w:rPr>
          <w:rFonts w:ascii="Arial" w:hAnsi="Arial" w:cs="Arial"/>
          <w:sz w:val="24"/>
          <w:szCs w:val="24"/>
        </w:rPr>
      </w:pPr>
    </w:p>
    <w:p w14:paraId="0A50033A" w14:textId="1B667088" w:rsidR="006C1A8F" w:rsidRPr="00013BF9" w:rsidRDefault="006C1A8F" w:rsidP="00013BF9">
      <w:pPr>
        <w:pStyle w:val="Textoindependiente"/>
        <w:numPr>
          <w:ilvl w:val="0"/>
          <w:numId w:val="14"/>
        </w:numPr>
        <w:spacing w:after="0"/>
        <w:rPr>
          <w:rFonts w:cs="Arial"/>
          <w:sz w:val="24"/>
          <w:szCs w:val="24"/>
        </w:rPr>
      </w:pPr>
      <w:r w:rsidRPr="00013BF9">
        <w:rPr>
          <w:rFonts w:cs="Arial"/>
          <w:b/>
          <w:sz w:val="24"/>
          <w:szCs w:val="24"/>
        </w:rPr>
        <w:t>Usuario internado:</w:t>
      </w:r>
      <w:r w:rsidRPr="00013BF9">
        <w:rPr>
          <w:rFonts w:cs="Arial"/>
          <w:sz w:val="24"/>
          <w:szCs w:val="24"/>
        </w:rPr>
        <w:t xml:space="preserve"> Persona con algún trastorno mental que requiere atención médica hospitalaria y que reside de forma temporal en una institución de salud, psiquiátrica, residencia o similar, administrado por el sector público y/o privado.</w:t>
      </w:r>
    </w:p>
    <w:p w14:paraId="73CFE9FA" w14:textId="77777777" w:rsidR="006C1A8F" w:rsidRPr="00013BF9" w:rsidRDefault="006C1A8F" w:rsidP="00013BF9">
      <w:pPr>
        <w:pStyle w:val="Prrafodelista1"/>
        <w:spacing w:after="0" w:line="240" w:lineRule="auto"/>
        <w:ind w:left="0"/>
        <w:jc w:val="both"/>
        <w:rPr>
          <w:rFonts w:ascii="Arial" w:hAnsi="Arial" w:cs="Arial"/>
          <w:sz w:val="24"/>
          <w:szCs w:val="24"/>
        </w:rPr>
      </w:pPr>
    </w:p>
    <w:p w14:paraId="17A819AA" w14:textId="22C321F0" w:rsidR="00732C37" w:rsidRPr="00013BF9" w:rsidRDefault="00732C37" w:rsidP="00013BF9">
      <w:pPr>
        <w:pStyle w:val="Prrafodelista1"/>
        <w:spacing w:after="0" w:line="240" w:lineRule="auto"/>
        <w:ind w:left="0"/>
        <w:jc w:val="both"/>
        <w:rPr>
          <w:rFonts w:ascii="Arial" w:hAnsi="Arial" w:cs="Arial"/>
          <w:sz w:val="24"/>
          <w:szCs w:val="24"/>
        </w:rPr>
      </w:pPr>
      <w:r w:rsidRPr="00013BF9">
        <w:rPr>
          <w:rFonts w:ascii="Arial" w:hAnsi="Arial" w:cs="Arial"/>
          <w:b/>
          <w:sz w:val="24"/>
          <w:szCs w:val="24"/>
        </w:rPr>
        <w:t xml:space="preserve">Artículo </w:t>
      </w:r>
      <w:r w:rsidR="00D727E1" w:rsidRPr="00013BF9">
        <w:rPr>
          <w:rFonts w:ascii="Arial" w:hAnsi="Arial" w:cs="Arial"/>
          <w:b/>
          <w:sz w:val="24"/>
          <w:szCs w:val="24"/>
        </w:rPr>
        <w:t>4</w:t>
      </w:r>
      <w:r w:rsidRPr="00013BF9">
        <w:rPr>
          <w:rFonts w:ascii="Arial" w:hAnsi="Arial" w:cs="Arial"/>
          <w:b/>
          <w:sz w:val="24"/>
          <w:szCs w:val="24"/>
        </w:rPr>
        <w:t>.</w:t>
      </w:r>
      <w:r w:rsidRPr="00013BF9">
        <w:rPr>
          <w:rFonts w:ascii="Arial" w:hAnsi="Arial" w:cs="Arial"/>
          <w:sz w:val="24"/>
          <w:szCs w:val="24"/>
        </w:rPr>
        <w:t xml:space="preserve"> La determinación de un trastorno mental no se efectuará nunca fundándose en la condición política, económica o social, ni en la afiliación a un grupo cultural, racial o religioso, </w:t>
      </w:r>
      <w:r w:rsidR="00E42515" w:rsidRPr="00013BF9">
        <w:rPr>
          <w:rFonts w:ascii="Arial" w:hAnsi="Arial" w:cs="Arial"/>
          <w:sz w:val="24"/>
          <w:szCs w:val="24"/>
        </w:rPr>
        <w:t xml:space="preserve">ni con su identidad u orientación sexual </w:t>
      </w:r>
      <w:r w:rsidRPr="00013BF9">
        <w:rPr>
          <w:rFonts w:ascii="Arial" w:hAnsi="Arial" w:cs="Arial"/>
          <w:sz w:val="24"/>
          <w:szCs w:val="24"/>
        </w:rPr>
        <w:t>o cualquier otra razón que no se refiera directamente al estado de la salud mental de la persona.</w:t>
      </w:r>
    </w:p>
    <w:p w14:paraId="75D0E876" w14:textId="77777777" w:rsidR="001B7C1A" w:rsidRPr="00013BF9" w:rsidRDefault="001B7C1A" w:rsidP="00013BF9">
      <w:pPr>
        <w:pStyle w:val="Prrafodelista1"/>
        <w:spacing w:after="0" w:line="240" w:lineRule="auto"/>
        <w:ind w:left="0"/>
        <w:jc w:val="both"/>
        <w:rPr>
          <w:rFonts w:ascii="Arial" w:hAnsi="Arial" w:cs="Arial"/>
          <w:sz w:val="24"/>
          <w:szCs w:val="24"/>
        </w:rPr>
      </w:pPr>
    </w:p>
    <w:p w14:paraId="2603B8E6" w14:textId="2BE0C42C" w:rsidR="00732C37" w:rsidRPr="00013BF9" w:rsidRDefault="00732C37" w:rsidP="00013BF9">
      <w:pPr>
        <w:pStyle w:val="Prrafodelista1"/>
        <w:spacing w:after="0" w:line="240" w:lineRule="auto"/>
        <w:ind w:left="0"/>
        <w:jc w:val="both"/>
        <w:rPr>
          <w:rFonts w:ascii="Arial" w:hAnsi="Arial" w:cs="Arial"/>
          <w:sz w:val="24"/>
          <w:szCs w:val="24"/>
        </w:rPr>
      </w:pPr>
      <w:r w:rsidRPr="00013BF9">
        <w:rPr>
          <w:rFonts w:ascii="Arial" w:hAnsi="Arial" w:cs="Arial"/>
          <w:sz w:val="24"/>
          <w:szCs w:val="24"/>
        </w:rPr>
        <w:t>Los conflictos familiares o profesionales</w:t>
      </w:r>
      <w:r w:rsidR="00941AC2" w:rsidRPr="00013BF9">
        <w:rPr>
          <w:rFonts w:ascii="Arial" w:hAnsi="Arial" w:cs="Arial"/>
          <w:sz w:val="24"/>
          <w:szCs w:val="24"/>
        </w:rPr>
        <w:t>,</w:t>
      </w:r>
      <w:r w:rsidRPr="00013BF9">
        <w:rPr>
          <w:rFonts w:ascii="Arial" w:hAnsi="Arial" w:cs="Arial"/>
          <w:sz w:val="24"/>
          <w:szCs w:val="24"/>
        </w:rPr>
        <w:t xml:space="preserve"> o la falta de conformidad con los valores morales, sociales, culturales o políticos o con las creencias religiosas dominantes en la comunidad de una persona en ningún caso constituirán un factor del diagnóstico de </w:t>
      </w:r>
      <w:r w:rsidR="00D90896" w:rsidRPr="00013BF9">
        <w:rPr>
          <w:rFonts w:ascii="Arial" w:hAnsi="Arial" w:cs="Arial"/>
          <w:sz w:val="24"/>
          <w:szCs w:val="24"/>
        </w:rPr>
        <w:t>un trastorno</w:t>
      </w:r>
      <w:r w:rsidRPr="00013BF9">
        <w:rPr>
          <w:rFonts w:ascii="Arial" w:hAnsi="Arial" w:cs="Arial"/>
          <w:sz w:val="24"/>
          <w:szCs w:val="24"/>
        </w:rPr>
        <w:t xml:space="preserve"> mental.</w:t>
      </w:r>
    </w:p>
    <w:p w14:paraId="3ADDE3CD" w14:textId="77777777" w:rsidR="00732C37" w:rsidRPr="00013BF9" w:rsidRDefault="00732C37" w:rsidP="00013BF9">
      <w:pPr>
        <w:pStyle w:val="Prrafodelista1"/>
        <w:spacing w:after="0" w:line="240" w:lineRule="auto"/>
        <w:ind w:left="0"/>
        <w:jc w:val="both"/>
        <w:rPr>
          <w:rFonts w:ascii="Arial" w:hAnsi="Arial" w:cs="Arial"/>
          <w:sz w:val="24"/>
          <w:szCs w:val="24"/>
        </w:rPr>
      </w:pPr>
    </w:p>
    <w:p w14:paraId="048714B1" w14:textId="5542644B" w:rsidR="00D90896" w:rsidRPr="00013BF9" w:rsidRDefault="00D90896" w:rsidP="00013BF9">
      <w:pPr>
        <w:pStyle w:val="Prrafodelista1"/>
        <w:spacing w:after="0" w:line="240" w:lineRule="auto"/>
        <w:ind w:left="0"/>
        <w:jc w:val="both"/>
        <w:rPr>
          <w:rFonts w:ascii="Arial" w:hAnsi="Arial" w:cs="Arial"/>
          <w:sz w:val="24"/>
          <w:szCs w:val="24"/>
        </w:rPr>
      </w:pPr>
      <w:r w:rsidRPr="00013BF9">
        <w:rPr>
          <w:rFonts w:ascii="Arial" w:hAnsi="Arial" w:cs="Arial"/>
          <w:sz w:val="24"/>
          <w:szCs w:val="24"/>
        </w:rPr>
        <w:t xml:space="preserve">El hecho de que un paciente tenga un historial de tratamientos o de hospitalización no </w:t>
      </w:r>
      <w:r w:rsidR="00E42515" w:rsidRPr="00013BF9">
        <w:rPr>
          <w:rFonts w:ascii="Arial" w:hAnsi="Arial" w:cs="Arial"/>
          <w:sz w:val="24"/>
          <w:szCs w:val="24"/>
        </w:rPr>
        <w:t>podrá ser un factor determinante</w:t>
      </w:r>
      <w:r w:rsidRPr="00013BF9">
        <w:rPr>
          <w:rFonts w:ascii="Arial" w:hAnsi="Arial" w:cs="Arial"/>
          <w:sz w:val="24"/>
          <w:szCs w:val="24"/>
        </w:rPr>
        <w:t xml:space="preserve"> para justificar en el presente o en el porvenir la determinación de un trastorno mental. </w:t>
      </w:r>
    </w:p>
    <w:p w14:paraId="00EC335D" w14:textId="77777777" w:rsidR="00D90896" w:rsidRPr="00013BF9" w:rsidRDefault="00D90896" w:rsidP="00013BF9">
      <w:pPr>
        <w:pStyle w:val="Prrafodelista1"/>
        <w:spacing w:after="0" w:line="240" w:lineRule="auto"/>
        <w:ind w:left="0"/>
        <w:jc w:val="both"/>
        <w:rPr>
          <w:rFonts w:ascii="Arial" w:hAnsi="Arial" w:cs="Arial"/>
          <w:sz w:val="24"/>
          <w:szCs w:val="24"/>
        </w:rPr>
      </w:pPr>
    </w:p>
    <w:p w14:paraId="4FCB43FC" w14:textId="6FF1C19F" w:rsidR="00D90896" w:rsidRPr="00013BF9" w:rsidRDefault="003905A7" w:rsidP="00013BF9">
      <w:pPr>
        <w:pStyle w:val="Prrafodelista1"/>
        <w:spacing w:after="0" w:line="240" w:lineRule="auto"/>
        <w:ind w:left="0"/>
        <w:jc w:val="both"/>
        <w:rPr>
          <w:rFonts w:ascii="Arial" w:hAnsi="Arial" w:cs="Arial"/>
          <w:sz w:val="24"/>
          <w:szCs w:val="24"/>
        </w:rPr>
      </w:pPr>
      <w:r w:rsidRPr="00013BF9">
        <w:rPr>
          <w:rFonts w:ascii="Arial" w:hAnsi="Arial" w:cs="Arial"/>
          <w:b/>
          <w:sz w:val="24"/>
          <w:szCs w:val="24"/>
        </w:rPr>
        <w:t xml:space="preserve">Artículo </w:t>
      </w:r>
      <w:r w:rsidR="00941AC2" w:rsidRPr="00013BF9">
        <w:rPr>
          <w:rFonts w:ascii="Arial" w:hAnsi="Arial" w:cs="Arial"/>
          <w:b/>
          <w:sz w:val="24"/>
          <w:szCs w:val="24"/>
        </w:rPr>
        <w:t>5</w:t>
      </w:r>
      <w:r w:rsidRPr="00013BF9">
        <w:rPr>
          <w:rFonts w:ascii="Arial" w:hAnsi="Arial" w:cs="Arial"/>
          <w:b/>
          <w:sz w:val="24"/>
          <w:szCs w:val="24"/>
        </w:rPr>
        <w:t>.</w:t>
      </w:r>
      <w:r w:rsidRPr="00013BF9">
        <w:rPr>
          <w:rFonts w:ascii="Arial" w:hAnsi="Arial" w:cs="Arial"/>
          <w:sz w:val="24"/>
          <w:szCs w:val="24"/>
        </w:rPr>
        <w:t xml:space="preserve"> </w:t>
      </w:r>
      <w:r w:rsidR="00D90896" w:rsidRPr="00013BF9">
        <w:rPr>
          <w:rFonts w:ascii="Arial" w:hAnsi="Arial" w:cs="Arial"/>
          <w:sz w:val="24"/>
          <w:szCs w:val="24"/>
        </w:rPr>
        <w:t xml:space="preserve">Ninguna persona o autoridad clasificará a una persona con trastorno mental o indicará de otro modo que padece </w:t>
      </w:r>
      <w:r w:rsidR="00944196" w:rsidRPr="00013BF9">
        <w:rPr>
          <w:rFonts w:ascii="Arial" w:hAnsi="Arial" w:cs="Arial"/>
          <w:sz w:val="24"/>
          <w:szCs w:val="24"/>
        </w:rPr>
        <w:t>un trastorno</w:t>
      </w:r>
      <w:r w:rsidR="00D90896" w:rsidRPr="00013BF9">
        <w:rPr>
          <w:rFonts w:ascii="Arial" w:hAnsi="Arial" w:cs="Arial"/>
          <w:sz w:val="24"/>
          <w:szCs w:val="24"/>
        </w:rPr>
        <w:t xml:space="preserve"> mental salvo para fines directamente relacionados con la misma o con las consecuencias de ést</w:t>
      </w:r>
      <w:r w:rsidR="004D6487" w:rsidRPr="00013BF9">
        <w:rPr>
          <w:rFonts w:ascii="Arial" w:hAnsi="Arial" w:cs="Arial"/>
          <w:sz w:val="24"/>
          <w:szCs w:val="24"/>
        </w:rPr>
        <w:t>e</w:t>
      </w:r>
      <w:r w:rsidR="00D90896" w:rsidRPr="00013BF9">
        <w:rPr>
          <w:rFonts w:ascii="Arial" w:hAnsi="Arial" w:cs="Arial"/>
          <w:sz w:val="24"/>
          <w:szCs w:val="24"/>
        </w:rPr>
        <w:t xml:space="preserve">. </w:t>
      </w:r>
    </w:p>
    <w:p w14:paraId="007B1F7A" w14:textId="77777777" w:rsidR="00D90896" w:rsidRPr="00013BF9" w:rsidRDefault="00D90896" w:rsidP="00013BF9">
      <w:pPr>
        <w:pStyle w:val="Prrafodelista1"/>
        <w:spacing w:after="0" w:line="240" w:lineRule="auto"/>
        <w:ind w:left="0"/>
        <w:jc w:val="both"/>
        <w:rPr>
          <w:rFonts w:ascii="Arial" w:hAnsi="Arial" w:cs="Arial"/>
          <w:sz w:val="24"/>
          <w:szCs w:val="24"/>
        </w:rPr>
      </w:pPr>
    </w:p>
    <w:p w14:paraId="6D78F740" w14:textId="3C7C6067" w:rsidR="00732C37" w:rsidRPr="00013BF9" w:rsidRDefault="00732C37" w:rsidP="00013BF9">
      <w:pPr>
        <w:pStyle w:val="Prrafodelista1"/>
        <w:spacing w:after="0" w:line="240" w:lineRule="auto"/>
        <w:ind w:left="0"/>
        <w:jc w:val="both"/>
        <w:rPr>
          <w:rFonts w:ascii="Arial" w:hAnsi="Arial" w:cs="Arial"/>
          <w:sz w:val="24"/>
          <w:szCs w:val="24"/>
        </w:rPr>
      </w:pPr>
      <w:r w:rsidRPr="00013BF9">
        <w:rPr>
          <w:rFonts w:ascii="Arial" w:hAnsi="Arial" w:cs="Arial"/>
          <w:sz w:val="24"/>
          <w:szCs w:val="24"/>
        </w:rPr>
        <w:t xml:space="preserve">La determinación de que una persona padece una enfermedad mental se formulará </w:t>
      </w:r>
      <w:r w:rsidR="00C20A60" w:rsidRPr="00013BF9">
        <w:rPr>
          <w:rFonts w:ascii="Arial" w:hAnsi="Arial" w:cs="Arial"/>
          <w:sz w:val="24"/>
          <w:szCs w:val="24"/>
        </w:rPr>
        <w:t xml:space="preserve">exclusivamente por profesionales de la salud mental y </w:t>
      </w:r>
      <w:r w:rsidRPr="00013BF9">
        <w:rPr>
          <w:rFonts w:ascii="Arial" w:hAnsi="Arial" w:cs="Arial"/>
          <w:sz w:val="24"/>
          <w:szCs w:val="24"/>
        </w:rPr>
        <w:t>con arreglo a normas médicas aceptadas internacionalmente.</w:t>
      </w:r>
    </w:p>
    <w:p w14:paraId="37493DC0" w14:textId="77777777" w:rsidR="007F1483" w:rsidRPr="00013BF9" w:rsidRDefault="007F1483" w:rsidP="00013BF9">
      <w:pPr>
        <w:pStyle w:val="Prrafodelista1"/>
        <w:spacing w:after="0" w:line="240" w:lineRule="auto"/>
        <w:ind w:left="0"/>
        <w:jc w:val="both"/>
        <w:rPr>
          <w:rFonts w:ascii="Arial" w:hAnsi="Arial" w:cs="Arial"/>
          <w:sz w:val="24"/>
          <w:szCs w:val="24"/>
        </w:rPr>
      </w:pPr>
    </w:p>
    <w:p w14:paraId="43E47E49" w14:textId="77777777" w:rsidR="00C1205A" w:rsidRPr="00013BF9" w:rsidRDefault="00C1205A" w:rsidP="00013BF9">
      <w:pPr>
        <w:pStyle w:val="Prrafodelista1"/>
        <w:spacing w:after="0" w:line="240" w:lineRule="auto"/>
        <w:ind w:left="0"/>
        <w:jc w:val="both"/>
        <w:rPr>
          <w:rFonts w:ascii="Arial" w:hAnsi="Arial" w:cs="Arial"/>
          <w:sz w:val="24"/>
          <w:szCs w:val="24"/>
        </w:rPr>
      </w:pPr>
      <w:r w:rsidRPr="00013BF9">
        <w:rPr>
          <w:rFonts w:ascii="Arial" w:hAnsi="Arial" w:cs="Arial"/>
          <w:sz w:val="24"/>
          <w:szCs w:val="24"/>
        </w:rPr>
        <w:t>La existencia de diagnóstico en el campo de la salud mental no autoriza en ningún caso a presumir riesgo de daño o incapacidad, lo que sólo puede deducirse a partir de una evaluación interdisciplinaria de cada situación particular en un momento determinado.</w:t>
      </w:r>
    </w:p>
    <w:p w14:paraId="7BC06FBF" w14:textId="77777777" w:rsidR="00C1205A" w:rsidRPr="00013BF9" w:rsidRDefault="00C1205A" w:rsidP="00013BF9">
      <w:pPr>
        <w:pStyle w:val="Prrafodelista1"/>
        <w:spacing w:after="0" w:line="240" w:lineRule="auto"/>
        <w:ind w:left="0"/>
        <w:jc w:val="both"/>
        <w:rPr>
          <w:rFonts w:ascii="Arial" w:hAnsi="Arial" w:cs="Arial"/>
          <w:sz w:val="24"/>
          <w:szCs w:val="24"/>
        </w:rPr>
      </w:pPr>
    </w:p>
    <w:p w14:paraId="215B1D94" w14:textId="2FCD8DAA" w:rsidR="007F1483" w:rsidRPr="00013BF9" w:rsidRDefault="007F1483" w:rsidP="00013BF9">
      <w:pPr>
        <w:pStyle w:val="Prrafodelista1"/>
        <w:spacing w:after="0" w:line="240" w:lineRule="auto"/>
        <w:ind w:left="0"/>
        <w:jc w:val="both"/>
        <w:rPr>
          <w:rFonts w:ascii="Arial" w:hAnsi="Arial" w:cs="Arial"/>
          <w:sz w:val="24"/>
          <w:szCs w:val="24"/>
        </w:rPr>
      </w:pPr>
      <w:r w:rsidRPr="00013BF9">
        <w:rPr>
          <w:rFonts w:ascii="Arial" w:hAnsi="Arial" w:cs="Arial"/>
          <w:b/>
          <w:sz w:val="24"/>
          <w:szCs w:val="24"/>
        </w:rPr>
        <w:t xml:space="preserve">Artículo </w:t>
      </w:r>
      <w:r w:rsidR="00C20A60" w:rsidRPr="00013BF9">
        <w:rPr>
          <w:rFonts w:ascii="Arial" w:hAnsi="Arial" w:cs="Arial"/>
          <w:b/>
          <w:sz w:val="24"/>
          <w:szCs w:val="24"/>
        </w:rPr>
        <w:t>6</w:t>
      </w:r>
      <w:r w:rsidRPr="00013BF9">
        <w:rPr>
          <w:rFonts w:ascii="Arial" w:hAnsi="Arial" w:cs="Arial"/>
          <w:b/>
          <w:sz w:val="24"/>
          <w:szCs w:val="24"/>
        </w:rPr>
        <w:t>.</w:t>
      </w:r>
      <w:r w:rsidRPr="00013BF9">
        <w:rPr>
          <w:rFonts w:ascii="Arial" w:hAnsi="Arial" w:cs="Arial"/>
          <w:sz w:val="24"/>
          <w:szCs w:val="24"/>
        </w:rPr>
        <w:t xml:space="preserve"> Son principios rectores de la </w:t>
      </w:r>
      <w:r w:rsidR="00DA3243" w:rsidRPr="00013BF9">
        <w:rPr>
          <w:rFonts w:ascii="Arial" w:hAnsi="Arial" w:cs="Arial"/>
          <w:sz w:val="24"/>
          <w:szCs w:val="24"/>
        </w:rPr>
        <w:t>atención de la salud mental</w:t>
      </w:r>
      <w:r w:rsidRPr="00013BF9">
        <w:rPr>
          <w:rFonts w:ascii="Arial" w:hAnsi="Arial" w:cs="Arial"/>
          <w:sz w:val="24"/>
          <w:szCs w:val="24"/>
        </w:rPr>
        <w:t xml:space="preserve">:  </w:t>
      </w:r>
    </w:p>
    <w:p w14:paraId="5F299887" w14:textId="77777777" w:rsidR="00DA3243" w:rsidRPr="00013BF9" w:rsidRDefault="00DA3243" w:rsidP="00013BF9">
      <w:pPr>
        <w:pStyle w:val="Prrafodelista1"/>
        <w:spacing w:after="0" w:line="240" w:lineRule="auto"/>
        <w:ind w:left="0"/>
        <w:jc w:val="both"/>
        <w:rPr>
          <w:rFonts w:ascii="Arial" w:hAnsi="Arial" w:cs="Arial"/>
          <w:sz w:val="24"/>
          <w:szCs w:val="24"/>
        </w:rPr>
      </w:pPr>
    </w:p>
    <w:p w14:paraId="53CFC597" w14:textId="1F88A4DD" w:rsidR="00C60956" w:rsidRPr="00013BF9" w:rsidRDefault="00C609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bCs/>
          <w:sz w:val="24"/>
          <w:szCs w:val="24"/>
          <w:shd w:val="clear" w:color="auto" w:fill="FFFFFF"/>
        </w:rPr>
        <w:t xml:space="preserve">Protección de los derechos humanos. </w:t>
      </w:r>
      <w:r w:rsidRPr="00013BF9">
        <w:rPr>
          <w:rFonts w:cs="Arial"/>
          <w:sz w:val="24"/>
          <w:szCs w:val="24"/>
        </w:rPr>
        <w:t>Todas las personas que padezcan una enfermedad mental o que estén siendo atendidas por esa causa, serán tratadas con humanidad y con respeto a la dignidad inherente de la persona humana, y tendrán derecho a ejercer todos los derechos civiles, políticos, económicos, sociales y culturales reconocidos en la Constitución Política de los Estados Unidos Mexicanos, la Constitución del Estado de Coahuila de Zaragoza, los Tratados Internacionales de los que México sea parte y demás leyes aplicables;</w:t>
      </w:r>
    </w:p>
    <w:p w14:paraId="1963AA4A" w14:textId="77777777" w:rsidR="00C60956" w:rsidRPr="00013BF9" w:rsidRDefault="00C60956" w:rsidP="00013BF9">
      <w:pPr>
        <w:tabs>
          <w:tab w:val="left" w:pos="851"/>
        </w:tabs>
        <w:autoSpaceDE w:val="0"/>
        <w:autoSpaceDN w:val="0"/>
        <w:adjustRightInd w:val="0"/>
        <w:ind w:left="851"/>
        <w:rPr>
          <w:rFonts w:cs="Arial"/>
          <w:sz w:val="24"/>
          <w:szCs w:val="24"/>
          <w:lang w:eastAsia="es-MX"/>
        </w:rPr>
      </w:pPr>
    </w:p>
    <w:p w14:paraId="3C1C2622" w14:textId="483FEF5B" w:rsidR="00DA3243" w:rsidRPr="00013BF9" w:rsidRDefault="00DA3243"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Promoción de la salud mental y prevención de los trastornos mentales.</w:t>
      </w:r>
      <w:r w:rsidRPr="00013BF9">
        <w:rPr>
          <w:rFonts w:cs="Arial"/>
          <w:sz w:val="24"/>
          <w:szCs w:val="24"/>
          <w:lang w:eastAsia="es-MX"/>
        </w:rPr>
        <w:t xml:space="preserve"> Todas las personas tienen derecho a participar y beneficiarse de las campañas, planes, programas y servicios que proporcione el Gobierno y las instituciones sociales, públicas y privadas en materia de salud mental</w:t>
      </w:r>
      <w:r w:rsidR="00C60956" w:rsidRPr="00013BF9">
        <w:rPr>
          <w:rFonts w:cs="Arial"/>
          <w:sz w:val="24"/>
          <w:szCs w:val="24"/>
          <w:lang w:eastAsia="es-MX"/>
        </w:rPr>
        <w:t>;</w:t>
      </w:r>
    </w:p>
    <w:p w14:paraId="43650A92" w14:textId="77777777" w:rsidR="00937CDB" w:rsidRPr="00013BF9" w:rsidRDefault="00937CDB" w:rsidP="00013BF9">
      <w:pPr>
        <w:tabs>
          <w:tab w:val="left" w:pos="851"/>
        </w:tabs>
        <w:autoSpaceDE w:val="0"/>
        <w:autoSpaceDN w:val="0"/>
        <w:adjustRightInd w:val="0"/>
        <w:ind w:left="851"/>
        <w:rPr>
          <w:rFonts w:cs="Arial"/>
          <w:sz w:val="24"/>
          <w:szCs w:val="24"/>
          <w:lang w:eastAsia="es-MX"/>
        </w:rPr>
      </w:pPr>
    </w:p>
    <w:p w14:paraId="04EF2563" w14:textId="203B0379" w:rsidR="00DA3243" w:rsidRPr="00013BF9" w:rsidRDefault="00DA3243" w:rsidP="00013BF9">
      <w:pPr>
        <w:pStyle w:val="Prrafodelista"/>
        <w:numPr>
          <w:ilvl w:val="0"/>
          <w:numId w:val="12"/>
        </w:numPr>
        <w:ind w:left="851"/>
        <w:rPr>
          <w:rFonts w:cs="Arial"/>
          <w:sz w:val="24"/>
          <w:szCs w:val="24"/>
          <w:lang w:eastAsia="es-MX"/>
        </w:rPr>
      </w:pPr>
      <w:r w:rsidRPr="00013BF9">
        <w:rPr>
          <w:rFonts w:cs="Arial"/>
          <w:b/>
          <w:sz w:val="24"/>
          <w:szCs w:val="24"/>
          <w:lang w:eastAsia="es-MX"/>
        </w:rPr>
        <w:t>Acceso a la atención básica de la salud mental.</w:t>
      </w:r>
      <w:r w:rsidRPr="00013BF9">
        <w:rPr>
          <w:rFonts w:cs="Arial"/>
          <w:sz w:val="24"/>
          <w:szCs w:val="24"/>
          <w:lang w:eastAsia="es-MX"/>
        </w:rPr>
        <w:t xml:space="preserve"> Todo paciente tendrá derecho a recibir la atención sanitaria y social que corresponda a sus necesidades de salud y será atendido y tratado con arreglo a las mismas normas </w:t>
      </w:r>
      <w:r w:rsidR="00C60956" w:rsidRPr="00013BF9">
        <w:rPr>
          <w:rFonts w:cs="Arial"/>
          <w:sz w:val="24"/>
          <w:szCs w:val="24"/>
          <w:lang w:eastAsia="es-MX"/>
        </w:rPr>
        <w:t>aplicables a los demás enfermos;</w:t>
      </w:r>
    </w:p>
    <w:p w14:paraId="16535C95" w14:textId="77777777" w:rsidR="00937CDB" w:rsidRPr="00013BF9" w:rsidRDefault="00937CDB" w:rsidP="00013BF9">
      <w:pPr>
        <w:rPr>
          <w:rFonts w:cs="Arial"/>
          <w:sz w:val="24"/>
          <w:szCs w:val="24"/>
          <w:lang w:eastAsia="es-MX"/>
        </w:rPr>
      </w:pPr>
    </w:p>
    <w:p w14:paraId="05FB1FF1" w14:textId="2580EFBD" w:rsidR="00DA3243" w:rsidRPr="00013BF9" w:rsidRDefault="00C45E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Calidad en la atención</w:t>
      </w:r>
      <w:r w:rsidRPr="00013BF9">
        <w:rPr>
          <w:rFonts w:cs="Arial"/>
          <w:sz w:val="24"/>
          <w:szCs w:val="24"/>
          <w:lang w:eastAsia="es-MX"/>
        </w:rPr>
        <w:t xml:space="preserve">. </w:t>
      </w:r>
      <w:r w:rsidR="007F1483" w:rsidRPr="00013BF9">
        <w:rPr>
          <w:rFonts w:cs="Arial"/>
          <w:sz w:val="24"/>
          <w:szCs w:val="24"/>
          <w:lang w:eastAsia="es-MX"/>
        </w:rPr>
        <w:t>Todas las personas tienen derecho a la mejor atención disponible en materia de salud mental, que será parte del sistema d</w:t>
      </w:r>
      <w:r w:rsidR="00C60956" w:rsidRPr="00013BF9">
        <w:rPr>
          <w:rFonts w:cs="Arial"/>
          <w:sz w:val="24"/>
          <w:szCs w:val="24"/>
          <w:lang w:eastAsia="es-MX"/>
        </w:rPr>
        <w:t>e asistencia sanitaria y social;</w:t>
      </w:r>
    </w:p>
    <w:p w14:paraId="6D083E15" w14:textId="77777777" w:rsidR="00937CDB" w:rsidRPr="00013BF9" w:rsidRDefault="00937CDB" w:rsidP="00013BF9">
      <w:pPr>
        <w:tabs>
          <w:tab w:val="left" w:pos="851"/>
        </w:tabs>
        <w:autoSpaceDE w:val="0"/>
        <w:autoSpaceDN w:val="0"/>
        <w:adjustRightInd w:val="0"/>
        <w:rPr>
          <w:rFonts w:cs="Arial"/>
          <w:sz w:val="24"/>
          <w:szCs w:val="24"/>
          <w:lang w:eastAsia="es-MX"/>
        </w:rPr>
      </w:pPr>
    </w:p>
    <w:p w14:paraId="52DB3BED" w14:textId="6FF9EA9E" w:rsidR="00DA3243" w:rsidRPr="00013BF9" w:rsidRDefault="00C45E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Trato digno.</w:t>
      </w:r>
      <w:r w:rsidRPr="00013BF9">
        <w:rPr>
          <w:rFonts w:cs="Arial"/>
          <w:sz w:val="24"/>
          <w:szCs w:val="24"/>
          <w:lang w:eastAsia="es-MX"/>
        </w:rPr>
        <w:t xml:space="preserve"> </w:t>
      </w:r>
      <w:r w:rsidR="007F1483" w:rsidRPr="00013BF9">
        <w:rPr>
          <w:rFonts w:cs="Arial"/>
          <w:sz w:val="24"/>
          <w:szCs w:val="24"/>
          <w:lang w:eastAsia="es-MX"/>
        </w:rPr>
        <w:t>Todas las personas que padezcan un trastorno</w:t>
      </w:r>
      <w:r w:rsidR="00E33892" w:rsidRPr="00013BF9">
        <w:rPr>
          <w:rFonts w:cs="Arial"/>
          <w:sz w:val="24"/>
          <w:szCs w:val="24"/>
          <w:lang w:eastAsia="es-MX"/>
        </w:rPr>
        <w:t xml:space="preserve"> mental</w:t>
      </w:r>
      <w:r w:rsidR="007F1483" w:rsidRPr="00013BF9">
        <w:rPr>
          <w:rFonts w:cs="Arial"/>
          <w:sz w:val="24"/>
          <w:szCs w:val="24"/>
          <w:lang w:eastAsia="es-MX"/>
        </w:rPr>
        <w:t xml:space="preserve"> o que estén siendo atendidas por esa causa, serán tratadas con humanidad y con respeto a la dignidad</w:t>
      </w:r>
      <w:r w:rsidR="00C60956" w:rsidRPr="00013BF9">
        <w:rPr>
          <w:rFonts w:cs="Arial"/>
          <w:sz w:val="24"/>
          <w:szCs w:val="24"/>
          <w:lang w:eastAsia="es-MX"/>
        </w:rPr>
        <w:t xml:space="preserve"> inherente de la persona humana;</w:t>
      </w:r>
    </w:p>
    <w:p w14:paraId="495C5567" w14:textId="77777777" w:rsidR="00937CDB" w:rsidRPr="00013BF9" w:rsidRDefault="00937CDB" w:rsidP="00013BF9">
      <w:pPr>
        <w:tabs>
          <w:tab w:val="left" w:pos="851"/>
        </w:tabs>
        <w:autoSpaceDE w:val="0"/>
        <w:autoSpaceDN w:val="0"/>
        <w:adjustRightInd w:val="0"/>
        <w:rPr>
          <w:rFonts w:cs="Arial"/>
          <w:sz w:val="24"/>
          <w:szCs w:val="24"/>
          <w:lang w:eastAsia="es-MX"/>
        </w:rPr>
      </w:pPr>
    </w:p>
    <w:p w14:paraId="51B5E3B0" w14:textId="49C101BC" w:rsidR="00DA3243" w:rsidRPr="00013BF9" w:rsidRDefault="00C45E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Vida en comunidad</w:t>
      </w:r>
      <w:r w:rsidRPr="00013BF9">
        <w:rPr>
          <w:rFonts w:cs="Arial"/>
          <w:sz w:val="24"/>
          <w:szCs w:val="24"/>
          <w:lang w:eastAsia="es-MX"/>
        </w:rPr>
        <w:t xml:space="preserve">. </w:t>
      </w:r>
      <w:r w:rsidR="007F1483" w:rsidRPr="00013BF9">
        <w:rPr>
          <w:rFonts w:cs="Arial"/>
          <w:sz w:val="24"/>
          <w:szCs w:val="24"/>
          <w:lang w:eastAsia="es-MX"/>
        </w:rPr>
        <w:t xml:space="preserve">Toda persona que padezca una enfermedad mental </w:t>
      </w:r>
      <w:r w:rsidR="0062338C" w:rsidRPr="00013BF9">
        <w:rPr>
          <w:rFonts w:cs="Arial"/>
          <w:sz w:val="24"/>
          <w:szCs w:val="24"/>
          <w:lang w:eastAsia="es-MX"/>
        </w:rPr>
        <w:t>tendrá derecho a ser tratado y atendido, en la medida de lo posible,</w:t>
      </w:r>
      <w:r w:rsidR="00C60956" w:rsidRPr="00013BF9">
        <w:rPr>
          <w:rFonts w:cs="Arial"/>
          <w:sz w:val="24"/>
          <w:szCs w:val="24"/>
          <w:lang w:eastAsia="es-MX"/>
        </w:rPr>
        <w:t xml:space="preserve"> en la comunidad en la que vive;</w:t>
      </w:r>
    </w:p>
    <w:p w14:paraId="54119311" w14:textId="77777777" w:rsidR="00937CDB" w:rsidRPr="00013BF9" w:rsidRDefault="00937CDB" w:rsidP="00013BF9">
      <w:pPr>
        <w:tabs>
          <w:tab w:val="left" w:pos="851"/>
        </w:tabs>
        <w:autoSpaceDE w:val="0"/>
        <w:autoSpaceDN w:val="0"/>
        <w:adjustRightInd w:val="0"/>
        <w:rPr>
          <w:rFonts w:cs="Arial"/>
          <w:sz w:val="24"/>
          <w:szCs w:val="24"/>
          <w:lang w:eastAsia="es-MX"/>
        </w:rPr>
      </w:pPr>
    </w:p>
    <w:p w14:paraId="1543126C" w14:textId="36323B3B" w:rsidR="00DA3243" w:rsidRPr="00013BF9" w:rsidRDefault="006938E8"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Alternativa menos coercitiva.</w:t>
      </w:r>
      <w:r w:rsidRPr="00013BF9">
        <w:rPr>
          <w:rFonts w:cs="Arial"/>
          <w:sz w:val="24"/>
          <w:szCs w:val="24"/>
          <w:lang w:eastAsia="es-MX"/>
        </w:rPr>
        <w:t xml:space="preserve"> </w:t>
      </w:r>
      <w:r w:rsidR="00080CCE" w:rsidRPr="00013BF9">
        <w:rPr>
          <w:rFonts w:cs="Arial"/>
          <w:sz w:val="24"/>
          <w:szCs w:val="24"/>
          <w:lang w:eastAsia="es-MX"/>
        </w:rPr>
        <w:t>A las personas con trastorno de salud mental se les proveerá una atención que sea mínimamente restrictiva</w:t>
      </w:r>
      <w:r w:rsidR="000238CB" w:rsidRPr="00013BF9">
        <w:rPr>
          <w:rFonts w:cs="Arial"/>
          <w:sz w:val="24"/>
          <w:szCs w:val="24"/>
          <w:lang w:eastAsia="es-MX"/>
        </w:rPr>
        <w:t xml:space="preserve"> en su libertad personal, estatus y derechos sociales, incluyendo su capacidad para seguir con su trabajo y vida cotidiana. </w:t>
      </w:r>
      <w:r w:rsidR="000238CB" w:rsidRPr="00013BF9">
        <w:rPr>
          <w:rFonts w:cs="Arial"/>
          <w:sz w:val="24"/>
          <w:szCs w:val="24"/>
        </w:rPr>
        <w:t>Para ello s</w:t>
      </w:r>
      <w:r w:rsidRPr="00013BF9">
        <w:rPr>
          <w:rFonts w:cs="Arial"/>
          <w:sz w:val="24"/>
          <w:szCs w:val="24"/>
        </w:rPr>
        <w:t>e promoverá la atención basada en la comunidad, recurriendo a tratamientos institucionales sólo en circunstancias excepcionales. Si el tratamiento institucional es necesario, se promoverá el ingreso y tratamiento voluntarios, autorizando el ingreso y tratamiento involuntarios sólo en circunstancias excepcionales</w:t>
      </w:r>
      <w:r w:rsidR="00C60956" w:rsidRPr="00013BF9">
        <w:rPr>
          <w:rFonts w:cs="Arial"/>
          <w:sz w:val="24"/>
          <w:szCs w:val="24"/>
        </w:rPr>
        <w:t>;</w:t>
      </w:r>
    </w:p>
    <w:p w14:paraId="5FC3F3A4" w14:textId="77777777" w:rsidR="00937CDB" w:rsidRPr="00013BF9" w:rsidRDefault="00937CDB" w:rsidP="00013BF9">
      <w:pPr>
        <w:tabs>
          <w:tab w:val="left" w:pos="851"/>
        </w:tabs>
        <w:autoSpaceDE w:val="0"/>
        <w:autoSpaceDN w:val="0"/>
        <w:adjustRightInd w:val="0"/>
        <w:rPr>
          <w:rFonts w:cs="Arial"/>
          <w:sz w:val="24"/>
          <w:szCs w:val="24"/>
          <w:lang w:eastAsia="es-MX"/>
        </w:rPr>
      </w:pPr>
    </w:p>
    <w:p w14:paraId="605E87AF" w14:textId="519CF658" w:rsidR="00DA3243" w:rsidRPr="00013BF9" w:rsidRDefault="00C45E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rPr>
        <w:t>Autodeterminación de procedimientos médicos</w:t>
      </w:r>
      <w:r w:rsidRPr="00013BF9">
        <w:rPr>
          <w:rFonts w:cs="Arial"/>
          <w:sz w:val="24"/>
          <w:szCs w:val="24"/>
        </w:rPr>
        <w:t xml:space="preserve">. </w:t>
      </w:r>
      <w:r w:rsidR="00DA3243" w:rsidRPr="00013BF9">
        <w:rPr>
          <w:rFonts w:cs="Arial"/>
          <w:sz w:val="24"/>
          <w:szCs w:val="24"/>
        </w:rPr>
        <w:t>El sometimiento a tratamiento médico o a continuar el ya iniciado queda a voluntad del paciente, quien deberá contar con información completa, oportuna y veraz acerca de su condición</w:t>
      </w:r>
      <w:r w:rsidR="00D27F2C" w:rsidRPr="00013BF9">
        <w:rPr>
          <w:rFonts w:cs="Arial"/>
          <w:sz w:val="24"/>
          <w:szCs w:val="24"/>
        </w:rPr>
        <w:t xml:space="preserve">, el tratamiento a seguir, así como sus efectos y </w:t>
      </w:r>
      <w:r w:rsidR="00DA3243" w:rsidRPr="00013BF9">
        <w:rPr>
          <w:rFonts w:cs="Arial"/>
          <w:sz w:val="24"/>
          <w:szCs w:val="24"/>
        </w:rPr>
        <w:t>consecuencias</w:t>
      </w:r>
      <w:r w:rsidR="00C60956" w:rsidRPr="00013BF9">
        <w:rPr>
          <w:rFonts w:cs="Arial"/>
          <w:sz w:val="24"/>
          <w:szCs w:val="24"/>
          <w:lang w:eastAsia="es-MX"/>
        </w:rPr>
        <w:t>;</w:t>
      </w:r>
      <w:r w:rsidR="00DA3243" w:rsidRPr="00013BF9">
        <w:rPr>
          <w:rFonts w:cs="Arial"/>
          <w:sz w:val="24"/>
          <w:szCs w:val="24"/>
          <w:lang w:eastAsia="es-MX"/>
        </w:rPr>
        <w:t xml:space="preserve"> </w:t>
      </w:r>
    </w:p>
    <w:p w14:paraId="3331C459" w14:textId="77777777" w:rsidR="00937CDB" w:rsidRPr="00013BF9" w:rsidRDefault="00937CDB" w:rsidP="00013BF9">
      <w:pPr>
        <w:tabs>
          <w:tab w:val="left" w:pos="851"/>
        </w:tabs>
        <w:autoSpaceDE w:val="0"/>
        <w:autoSpaceDN w:val="0"/>
        <w:adjustRightInd w:val="0"/>
        <w:rPr>
          <w:rFonts w:cs="Arial"/>
          <w:sz w:val="24"/>
          <w:szCs w:val="24"/>
          <w:lang w:eastAsia="es-MX"/>
        </w:rPr>
      </w:pPr>
    </w:p>
    <w:p w14:paraId="2B805CFA" w14:textId="09FFEC3C" w:rsidR="00D27F2C" w:rsidRPr="00013BF9" w:rsidRDefault="00D27F2C"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rPr>
        <w:t>Derecho a ser asistido en el ejercicio de la autodeterminación</w:t>
      </w:r>
      <w:r w:rsidRPr="00013BF9">
        <w:rPr>
          <w:rFonts w:cs="Arial"/>
          <w:sz w:val="24"/>
          <w:szCs w:val="24"/>
          <w:lang w:eastAsia="es-MX"/>
        </w:rPr>
        <w:t xml:space="preserve">. </w:t>
      </w:r>
      <w:r w:rsidRPr="00013BF9">
        <w:rPr>
          <w:rFonts w:cs="Arial"/>
          <w:sz w:val="24"/>
          <w:szCs w:val="24"/>
        </w:rPr>
        <w:t>En el caso de que un paciente experimente dificultades para apreciar las implicaciones de una decisión</w:t>
      </w:r>
      <w:r w:rsidR="00C60956" w:rsidRPr="00013BF9">
        <w:rPr>
          <w:rFonts w:cs="Arial"/>
          <w:sz w:val="24"/>
          <w:szCs w:val="24"/>
        </w:rPr>
        <w:t xml:space="preserve"> o </w:t>
      </w:r>
      <w:r w:rsidRPr="00013BF9">
        <w:rPr>
          <w:rFonts w:cs="Arial"/>
          <w:sz w:val="24"/>
          <w:szCs w:val="24"/>
        </w:rPr>
        <w:t>sea incapaz de decidir, podrá beneficiarse con la ayuda de un tercero, conocedor e informado, de su elección</w:t>
      </w:r>
      <w:r w:rsidR="00C60956" w:rsidRPr="00013BF9">
        <w:rPr>
          <w:rFonts w:cs="Arial"/>
          <w:sz w:val="24"/>
          <w:szCs w:val="24"/>
        </w:rPr>
        <w:t>;</w:t>
      </w:r>
    </w:p>
    <w:p w14:paraId="007854F0" w14:textId="77777777" w:rsidR="00937CDB" w:rsidRPr="00013BF9" w:rsidRDefault="00937CDB" w:rsidP="00013BF9">
      <w:pPr>
        <w:tabs>
          <w:tab w:val="left" w:pos="851"/>
        </w:tabs>
        <w:autoSpaceDE w:val="0"/>
        <w:autoSpaceDN w:val="0"/>
        <w:adjustRightInd w:val="0"/>
        <w:rPr>
          <w:rFonts w:cs="Arial"/>
          <w:sz w:val="24"/>
          <w:szCs w:val="24"/>
          <w:lang w:eastAsia="es-MX"/>
        </w:rPr>
      </w:pPr>
    </w:p>
    <w:p w14:paraId="211FBD17" w14:textId="7A810DBF" w:rsidR="00DA3243" w:rsidRPr="00013BF9" w:rsidRDefault="006938E8"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rPr>
        <w:t>Consentimiento informado</w:t>
      </w:r>
      <w:r w:rsidR="00597657" w:rsidRPr="00013BF9">
        <w:rPr>
          <w:rFonts w:cs="Arial"/>
          <w:b/>
          <w:sz w:val="24"/>
          <w:szCs w:val="24"/>
        </w:rPr>
        <w:t xml:space="preserve"> y libre</w:t>
      </w:r>
      <w:r w:rsidRPr="00013BF9">
        <w:rPr>
          <w:rFonts w:cs="Arial"/>
          <w:sz w:val="24"/>
          <w:szCs w:val="24"/>
          <w:lang w:eastAsia="es-MX"/>
        </w:rPr>
        <w:t xml:space="preserve">. Toda persona tiene derecho a otorgar o </w:t>
      </w:r>
      <w:r w:rsidR="000238CB" w:rsidRPr="00013BF9">
        <w:rPr>
          <w:rFonts w:cs="Arial"/>
          <w:sz w:val="24"/>
          <w:szCs w:val="24"/>
          <w:lang w:eastAsia="es-MX"/>
        </w:rPr>
        <w:t xml:space="preserve">negar la atención y tratamiento sobre la base del consentimiento libre e informado. </w:t>
      </w:r>
      <w:r w:rsidR="00597657" w:rsidRPr="00013BF9">
        <w:rPr>
          <w:rFonts w:cs="Arial"/>
          <w:sz w:val="24"/>
          <w:szCs w:val="24"/>
        </w:rPr>
        <w:t>El tratamiento sin consentimiento (involuntario) se permitirá sólo en situaciones excepcionales previstas en la presente ley</w:t>
      </w:r>
      <w:r w:rsidR="00C60956" w:rsidRPr="00013BF9">
        <w:rPr>
          <w:rFonts w:cs="Arial"/>
          <w:sz w:val="24"/>
          <w:szCs w:val="24"/>
        </w:rPr>
        <w:t>;</w:t>
      </w:r>
    </w:p>
    <w:p w14:paraId="176B2BF7" w14:textId="77777777" w:rsidR="00937CDB" w:rsidRPr="00013BF9" w:rsidRDefault="00937CDB" w:rsidP="00013BF9">
      <w:pPr>
        <w:tabs>
          <w:tab w:val="left" w:pos="851"/>
        </w:tabs>
        <w:autoSpaceDE w:val="0"/>
        <w:autoSpaceDN w:val="0"/>
        <w:adjustRightInd w:val="0"/>
        <w:rPr>
          <w:rFonts w:cs="Arial"/>
          <w:sz w:val="24"/>
          <w:szCs w:val="24"/>
          <w:lang w:eastAsia="es-MX"/>
        </w:rPr>
      </w:pPr>
    </w:p>
    <w:p w14:paraId="76D132BA" w14:textId="517A7726" w:rsidR="00937CDB" w:rsidRPr="00013BF9" w:rsidRDefault="00C45E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rPr>
        <w:t>Confidencialidad</w:t>
      </w:r>
      <w:r w:rsidRPr="00013BF9">
        <w:rPr>
          <w:rFonts w:cs="Arial"/>
          <w:sz w:val="24"/>
          <w:szCs w:val="24"/>
        </w:rPr>
        <w:t xml:space="preserve">. </w:t>
      </w:r>
      <w:r w:rsidR="00932C6D" w:rsidRPr="00013BF9">
        <w:rPr>
          <w:rFonts w:cs="Arial"/>
          <w:sz w:val="24"/>
          <w:szCs w:val="24"/>
        </w:rPr>
        <w:t>T</w:t>
      </w:r>
      <w:r w:rsidR="00E33892" w:rsidRPr="00013BF9">
        <w:rPr>
          <w:rFonts w:cs="Arial"/>
          <w:sz w:val="24"/>
          <w:szCs w:val="24"/>
        </w:rPr>
        <w:t xml:space="preserve">odas las personas con trastorno mental </w:t>
      </w:r>
      <w:r w:rsidR="00932C6D" w:rsidRPr="00013BF9">
        <w:rPr>
          <w:rFonts w:cs="Arial"/>
          <w:sz w:val="24"/>
          <w:szCs w:val="24"/>
        </w:rPr>
        <w:t xml:space="preserve">tienen el derecho a la confidencialidad de </w:t>
      </w:r>
      <w:r w:rsidR="00E33892" w:rsidRPr="00013BF9">
        <w:rPr>
          <w:rFonts w:cs="Arial"/>
          <w:sz w:val="24"/>
          <w:szCs w:val="24"/>
        </w:rPr>
        <w:t>la información que les concierne en cuanto a su condición de salud</w:t>
      </w:r>
      <w:r w:rsidR="00932C6D" w:rsidRPr="00013BF9">
        <w:rPr>
          <w:rFonts w:cs="Arial"/>
          <w:sz w:val="24"/>
          <w:szCs w:val="24"/>
        </w:rPr>
        <w:t xml:space="preserve"> y tratamiento</w:t>
      </w:r>
      <w:r w:rsidR="00E33892" w:rsidRPr="00013BF9">
        <w:rPr>
          <w:rFonts w:cs="Arial"/>
          <w:sz w:val="24"/>
          <w:szCs w:val="24"/>
        </w:rPr>
        <w:t>.</w:t>
      </w:r>
      <w:r w:rsidR="006938E8" w:rsidRPr="00013BF9">
        <w:rPr>
          <w:rFonts w:cs="Arial"/>
          <w:sz w:val="24"/>
          <w:szCs w:val="24"/>
        </w:rPr>
        <w:t xml:space="preserve"> Queda prohibido</w:t>
      </w:r>
      <w:r w:rsidR="00E33892" w:rsidRPr="00013BF9">
        <w:rPr>
          <w:rFonts w:cs="Arial"/>
          <w:sz w:val="24"/>
          <w:szCs w:val="24"/>
        </w:rPr>
        <w:t xml:space="preserve"> </w:t>
      </w:r>
      <w:r w:rsidR="006938E8" w:rsidRPr="00013BF9">
        <w:rPr>
          <w:rFonts w:cs="Arial"/>
          <w:sz w:val="24"/>
          <w:szCs w:val="24"/>
        </w:rPr>
        <w:t>la revelación, examen o divulgación de los archivos médicos del paciente sin su consentimiento expreso</w:t>
      </w:r>
      <w:r w:rsidR="00C60956" w:rsidRPr="00013BF9">
        <w:rPr>
          <w:rFonts w:cs="Arial"/>
          <w:sz w:val="24"/>
          <w:szCs w:val="24"/>
        </w:rPr>
        <w:t>;</w:t>
      </w:r>
      <w:r w:rsidR="00932C6D" w:rsidRPr="00013BF9">
        <w:rPr>
          <w:rFonts w:cs="Arial"/>
          <w:sz w:val="24"/>
          <w:szCs w:val="24"/>
        </w:rPr>
        <w:t xml:space="preserve"> </w:t>
      </w:r>
    </w:p>
    <w:p w14:paraId="279134D6" w14:textId="77777777" w:rsidR="00932C6D" w:rsidRPr="00013BF9" w:rsidRDefault="00932C6D" w:rsidP="00013BF9">
      <w:pPr>
        <w:tabs>
          <w:tab w:val="left" w:pos="851"/>
        </w:tabs>
        <w:autoSpaceDE w:val="0"/>
        <w:autoSpaceDN w:val="0"/>
        <w:adjustRightInd w:val="0"/>
        <w:rPr>
          <w:rFonts w:cs="Arial"/>
          <w:sz w:val="24"/>
          <w:szCs w:val="24"/>
          <w:lang w:eastAsia="es-MX"/>
        </w:rPr>
      </w:pPr>
    </w:p>
    <w:p w14:paraId="2AFAE84B" w14:textId="20CA105E" w:rsidR="00937CDB" w:rsidRPr="00013BF9" w:rsidRDefault="00C60956"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Reintegración</w:t>
      </w:r>
      <w:r w:rsidR="00C45E56" w:rsidRPr="00013BF9">
        <w:rPr>
          <w:rFonts w:cs="Arial"/>
          <w:b/>
          <w:sz w:val="24"/>
          <w:szCs w:val="24"/>
          <w:lang w:eastAsia="es-MX"/>
        </w:rPr>
        <w:t xml:space="preserve"> comunitaria</w:t>
      </w:r>
      <w:r w:rsidR="00C45E56" w:rsidRPr="00013BF9">
        <w:rPr>
          <w:rFonts w:cs="Arial"/>
          <w:sz w:val="24"/>
          <w:szCs w:val="24"/>
          <w:lang w:eastAsia="es-MX"/>
        </w:rPr>
        <w:t>.</w:t>
      </w:r>
      <w:r w:rsidR="0062338C" w:rsidRPr="00013BF9">
        <w:rPr>
          <w:rFonts w:cs="Arial"/>
          <w:sz w:val="24"/>
          <w:szCs w:val="24"/>
          <w:lang w:eastAsia="es-MX"/>
        </w:rPr>
        <w:t xml:space="preserve"> La atención y tratamiento de personas con trastorno mental atenderá a la reincorporación del pacient</w:t>
      </w:r>
      <w:r w:rsidRPr="00013BF9">
        <w:rPr>
          <w:rFonts w:cs="Arial"/>
          <w:sz w:val="24"/>
          <w:szCs w:val="24"/>
          <w:lang w:eastAsia="es-MX"/>
        </w:rPr>
        <w:t>e a su medio familiar y social;</w:t>
      </w:r>
    </w:p>
    <w:p w14:paraId="5245C35C" w14:textId="77777777" w:rsidR="00C60956" w:rsidRPr="00013BF9" w:rsidRDefault="00C60956" w:rsidP="00013BF9">
      <w:pPr>
        <w:tabs>
          <w:tab w:val="left" w:pos="851"/>
        </w:tabs>
        <w:autoSpaceDE w:val="0"/>
        <w:autoSpaceDN w:val="0"/>
        <w:adjustRightInd w:val="0"/>
        <w:rPr>
          <w:rFonts w:cs="Arial"/>
          <w:sz w:val="24"/>
          <w:szCs w:val="24"/>
          <w:lang w:eastAsia="es-MX"/>
        </w:rPr>
      </w:pPr>
    </w:p>
    <w:p w14:paraId="1FC334C2" w14:textId="0A5751A4" w:rsidR="001602AC" w:rsidRPr="00013BF9" w:rsidRDefault="00DA3243" w:rsidP="00013BF9">
      <w:pPr>
        <w:numPr>
          <w:ilvl w:val="0"/>
          <w:numId w:val="12"/>
        </w:numPr>
        <w:tabs>
          <w:tab w:val="left" w:pos="851"/>
        </w:tabs>
        <w:autoSpaceDE w:val="0"/>
        <w:autoSpaceDN w:val="0"/>
        <w:adjustRightInd w:val="0"/>
        <w:ind w:left="851" w:hanging="284"/>
        <w:rPr>
          <w:rFonts w:cs="Arial"/>
          <w:sz w:val="24"/>
          <w:szCs w:val="24"/>
          <w:lang w:eastAsia="es-MX"/>
        </w:rPr>
      </w:pPr>
      <w:r w:rsidRPr="00013BF9">
        <w:rPr>
          <w:rFonts w:cs="Arial"/>
          <w:b/>
          <w:sz w:val="24"/>
          <w:szCs w:val="24"/>
          <w:lang w:eastAsia="es-MX"/>
        </w:rPr>
        <w:t>Independencia</w:t>
      </w:r>
      <w:r w:rsidRPr="00013BF9">
        <w:rPr>
          <w:rFonts w:cs="Arial"/>
          <w:sz w:val="24"/>
          <w:szCs w:val="24"/>
          <w:lang w:eastAsia="es-MX"/>
        </w:rPr>
        <w:t>. El tratamiento de cada paciente estará destinado a preservar y esti</w:t>
      </w:r>
      <w:r w:rsidR="00F93CF8" w:rsidRPr="00013BF9">
        <w:rPr>
          <w:rFonts w:cs="Arial"/>
          <w:sz w:val="24"/>
          <w:szCs w:val="24"/>
          <w:lang w:eastAsia="es-MX"/>
        </w:rPr>
        <w:t>mular su independencia personal</w:t>
      </w:r>
      <w:r w:rsidR="00927555" w:rsidRPr="00013BF9">
        <w:rPr>
          <w:rFonts w:cs="Arial"/>
          <w:sz w:val="24"/>
          <w:szCs w:val="24"/>
          <w:lang w:eastAsia="es-MX"/>
        </w:rPr>
        <w:t>.</w:t>
      </w:r>
    </w:p>
    <w:p w14:paraId="4002445C" w14:textId="77777777" w:rsidR="001602AC" w:rsidRPr="00013BF9" w:rsidRDefault="001602AC" w:rsidP="00013BF9">
      <w:pPr>
        <w:tabs>
          <w:tab w:val="left" w:pos="851"/>
        </w:tabs>
        <w:autoSpaceDE w:val="0"/>
        <w:autoSpaceDN w:val="0"/>
        <w:adjustRightInd w:val="0"/>
        <w:ind w:left="851"/>
        <w:rPr>
          <w:rFonts w:cs="Arial"/>
          <w:sz w:val="24"/>
          <w:szCs w:val="24"/>
          <w:lang w:eastAsia="es-MX"/>
        </w:rPr>
      </w:pPr>
    </w:p>
    <w:p w14:paraId="7CDAE62C" w14:textId="77777777" w:rsidR="00013BF9" w:rsidRPr="00013BF9" w:rsidRDefault="008F7357" w:rsidP="00013BF9">
      <w:pPr>
        <w:pStyle w:val="Prrafodelista1"/>
        <w:spacing w:after="0" w:line="240" w:lineRule="auto"/>
        <w:ind w:left="0"/>
        <w:jc w:val="center"/>
        <w:rPr>
          <w:rFonts w:ascii="Arial" w:hAnsi="Arial" w:cs="Arial"/>
          <w:b/>
          <w:sz w:val="24"/>
          <w:szCs w:val="24"/>
          <w:shd w:val="clear" w:color="auto" w:fill="FFFFFF"/>
        </w:rPr>
      </w:pPr>
      <w:r w:rsidRPr="00013BF9">
        <w:rPr>
          <w:rFonts w:ascii="Arial" w:hAnsi="Arial" w:cs="Arial"/>
          <w:b/>
          <w:sz w:val="24"/>
          <w:szCs w:val="24"/>
          <w:shd w:val="clear" w:color="auto" w:fill="FFFFFF"/>
        </w:rPr>
        <w:t xml:space="preserve">CAPÍTULO </w:t>
      </w:r>
      <w:r w:rsidR="00D51C3D" w:rsidRPr="00013BF9">
        <w:rPr>
          <w:rFonts w:ascii="Arial" w:hAnsi="Arial" w:cs="Arial"/>
          <w:b/>
          <w:sz w:val="24"/>
          <w:szCs w:val="24"/>
          <w:shd w:val="clear" w:color="auto" w:fill="FFFFFF"/>
        </w:rPr>
        <w:t>SEGUNDO</w:t>
      </w:r>
      <w:r w:rsidRPr="00013BF9">
        <w:rPr>
          <w:rFonts w:ascii="Arial" w:hAnsi="Arial" w:cs="Arial"/>
          <w:b/>
          <w:sz w:val="24"/>
          <w:szCs w:val="24"/>
        </w:rPr>
        <w:br/>
      </w:r>
      <w:r w:rsidRPr="00013BF9">
        <w:rPr>
          <w:rFonts w:ascii="Arial" w:hAnsi="Arial" w:cs="Arial"/>
          <w:b/>
          <w:sz w:val="24"/>
          <w:szCs w:val="24"/>
          <w:shd w:val="clear" w:color="auto" w:fill="FFFFFF"/>
        </w:rPr>
        <w:t xml:space="preserve">DE LOS DERECHOS </w:t>
      </w:r>
      <w:r w:rsidR="00D40146" w:rsidRPr="00013BF9">
        <w:rPr>
          <w:rFonts w:ascii="Arial" w:hAnsi="Arial" w:cs="Arial"/>
          <w:b/>
          <w:sz w:val="24"/>
          <w:szCs w:val="24"/>
          <w:shd w:val="clear" w:color="auto" w:fill="FFFFFF"/>
        </w:rPr>
        <w:t xml:space="preserve">DE LAS PERSONAS USUARIAS </w:t>
      </w:r>
    </w:p>
    <w:p w14:paraId="4FB5BE7C" w14:textId="74BD0F2F" w:rsidR="008F7357" w:rsidRPr="00013BF9" w:rsidRDefault="00D40146" w:rsidP="00013BF9">
      <w:pPr>
        <w:pStyle w:val="Prrafodelista1"/>
        <w:spacing w:after="0" w:line="240" w:lineRule="auto"/>
        <w:ind w:left="0"/>
        <w:jc w:val="center"/>
        <w:rPr>
          <w:rFonts w:ascii="Arial" w:hAnsi="Arial" w:cs="Arial"/>
          <w:b/>
          <w:sz w:val="24"/>
          <w:szCs w:val="24"/>
          <w:shd w:val="clear" w:color="auto" w:fill="FFFFFF"/>
        </w:rPr>
      </w:pPr>
      <w:r w:rsidRPr="00013BF9">
        <w:rPr>
          <w:rFonts w:ascii="Arial" w:hAnsi="Arial" w:cs="Arial"/>
          <w:b/>
          <w:sz w:val="24"/>
          <w:szCs w:val="24"/>
          <w:shd w:val="clear" w:color="auto" w:fill="FFFFFF"/>
        </w:rPr>
        <w:t>DE LOS SERVICIOS DE SALUD MENTAL</w:t>
      </w:r>
    </w:p>
    <w:p w14:paraId="271FAEE7" w14:textId="77777777" w:rsidR="008F7357" w:rsidRPr="00013BF9" w:rsidRDefault="008F7357" w:rsidP="00013BF9">
      <w:pPr>
        <w:pStyle w:val="Prrafodelista1"/>
        <w:spacing w:after="0" w:line="240" w:lineRule="auto"/>
        <w:ind w:left="0"/>
        <w:jc w:val="center"/>
        <w:rPr>
          <w:rFonts w:ascii="Arial" w:hAnsi="Arial" w:cs="Arial"/>
          <w:b/>
          <w:sz w:val="24"/>
          <w:szCs w:val="24"/>
        </w:rPr>
      </w:pPr>
    </w:p>
    <w:p w14:paraId="418884D0" w14:textId="154F7A01" w:rsidR="000443C3" w:rsidRPr="00013BF9" w:rsidRDefault="000443C3" w:rsidP="00013BF9">
      <w:pPr>
        <w:ind w:right="-81"/>
        <w:rPr>
          <w:rFonts w:cs="Arial"/>
          <w:sz w:val="24"/>
          <w:szCs w:val="24"/>
        </w:rPr>
      </w:pPr>
      <w:r w:rsidRPr="00013BF9">
        <w:rPr>
          <w:rFonts w:cs="Arial"/>
          <w:b/>
          <w:bCs/>
          <w:sz w:val="24"/>
          <w:szCs w:val="24"/>
        </w:rPr>
        <w:t xml:space="preserve">Artículo </w:t>
      </w:r>
      <w:r w:rsidR="00927555" w:rsidRPr="00013BF9">
        <w:rPr>
          <w:rFonts w:cs="Arial"/>
          <w:b/>
          <w:bCs/>
          <w:sz w:val="24"/>
          <w:szCs w:val="24"/>
        </w:rPr>
        <w:t>7</w:t>
      </w:r>
      <w:r w:rsidR="008C7531" w:rsidRPr="00013BF9">
        <w:rPr>
          <w:rFonts w:cs="Arial"/>
          <w:b/>
          <w:bCs/>
          <w:sz w:val="24"/>
          <w:szCs w:val="24"/>
        </w:rPr>
        <w:t>.</w:t>
      </w:r>
      <w:r w:rsidRPr="00013BF9">
        <w:rPr>
          <w:rFonts w:cs="Arial"/>
          <w:sz w:val="24"/>
          <w:szCs w:val="24"/>
        </w:rPr>
        <w:t xml:space="preserve"> Toda persona que tenga su residencia permanente o se encuentre en el Estado de Coahuila de Zaragoza en situación transitoria</w:t>
      </w:r>
      <w:r w:rsidR="00D727E1" w:rsidRPr="00013BF9">
        <w:rPr>
          <w:rFonts w:cs="Arial"/>
          <w:sz w:val="24"/>
          <w:szCs w:val="24"/>
        </w:rPr>
        <w:t xml:space="preserve"> tiene</w:t>
      </w:r>
      <w:r w:rsidRPr="00013BF9">
        <w:rPr>
          <w:rFonts w:cs="Arial"/>
          <w:sz w:val="24"/>
          <w:szCs w:val="24"/>
        </w:rPr>
        <w:t xml:space="preserve"> derecho a la salud integral, tanto física como mental.</w:t>
      </w:r>
    </w:p>
    <w:p w14:paraId="2D5BF44F" w14:textId="77777777" w:rsidR="000443C3" w:rsidRPr="00013BF9" w:rsidRDefault="000443C3" w:rsidP="00013BF9">
      <w:pPr>
        <w:ind w:right="-81"/>
        <w:rPr>
          <w:rFonts w:cs="Arial"/>
          <w:sz w:val="24"/>
          <w:szCs w:val="24"/>
        </w:rPr>
      </w:pPr>
    </w:p>
    <w:p w14:paraId="33688491" w14:textId="382A6810" w:rsidR="00927555" w:rsidRPr="00013BF9" w:rsidRDefault="00927555" w:rsidP="00013BF9">
      <w:pPr>
        <w:ind w:right="-81"/>
        <w:rPr>
          <w:rFonts w:cs="Arial"/>
          <w:sz w:val="24"/>
          <w:szCs w:val="24"/>
        </w:rPr>
      </w:pPr>
      <w:r w:rsidRPr="00013BF9">
        <w:rPr>
          <w:rFonts w:cs="Arial"/>
          <w:sz w:val="24"/>
          <w:szCs w:val="24"/>
        </w:rPr>
        <w:t xml:space="preserve">El Estado garantizará el acceso efectivo, </w:t>
      </w:r>
      <w:r w:rsidR="008A7FEE" w:rsidRPr="00013BF9">
        <w:rPr>
          <w:rFonts w:cs="Arial"/>
          <w:sz w:val="24"/>
          <w:szCs w:val="24"/>
        </w:rPr>
        <w:t xml:space="preserve">digno, </w:t>
      </w:r>
      <w:r w:rsidRPr="00013BF9">
        <w:rPr>
          <w:rFonts w:cs="Arial"/>
          <w:sz w:val="24"/>
          <w:szCs w:val="24"/>
        </w:rPr>
        <w:t xml:space="preserve">oportuno, de calidad y sin discriminación a los servicios de salud mental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w:t>
      </w:r>
    </w:p>
    <w:p w14:paraId="748C2A6E" w14:textId="77777777" w:rsidR="00902943" w:rsidRPr="00013BF9" w:rsidRDefault="00902943" w:rsidP="00013BF9">
      <w:pPr>
        <w:suppressAutoHyphens/>
        <w:ind w:right="-81"/>
        <w:rPr>
          <w:rFonts w:cs="Arial"/>
          <w:sz w:val="24"/>
          <w:szCs w:val="24"/>
          <w:lang w:eastAsia="ar-SA"/>
        </w:rPr>
      </w:pPr>
    </w:p>
    <w:p w14:paraId="35B5BE28" w14:textId="37D9BE32" w:rsidR="00A649A6" w:rsidRPr="00013BF9" w:rsidRDefault="00A649A6" w:rsidP="00013BF9">
      <w:pPr>
        <w:tabs>
          <w:tab w:val="left" w:pos="851"/>
        </w:tabs>
        <w:autoSpaceDE w:val="0"/>
        <w:autoSpaceDN w:val="0"/>
        <w:adjustRightInd w:val="0"/>
        <w:rPr>
          <w:rFonts w:cs="Arial"/>
          <w:sz w:val="24"/>
          <w:szCs w:val="24"/>
        </w:rPr>
      </w:pPr>
      <w:r w:rsidRPr="00013BF9">
        <w:rPr>
          <w:rFonts w:cs="Arial"/>
          <w:b/>
          <w:sz w:val="24"/>
          <w:szCs w:val="24"/>
          <w:lang w:eastAsia="es-MX"/>
        </w:rPr>
        <w:t xml:space="preserve">Artículo </w:t>
      </w:r>
      <w:r w:rsidR="008A7FEE" w:rsidRPr="00013BF9">
        <w:rPr>
          <w:rFonts w:cs="Arial"/>
          <w:b/>
          <w:sz w:val="24"/>
          <w:szCs w:val="24"/>
          <w:lang w:eastAsia="es-MX"/>
        </w:rPr>
        <w:t>8</w:t>
      </w:r>
      <w:r w:rsidRPr="00013BF9">
        <w:rPr>
          <w:rFonts w:cs="Arial"/>
          <w:b/>
          <w:sz w:val="24"/>
          <w:szCs w:val="24"/>
          <w:lang w:eastAsia="es-MX"/>
        </w:rPr>
        <w:t>.</w:t>
      </w:r>
      <w:r w:rsidRPr="00013BF9">
        <w:rPr>
          <w:rFonts w:cs="Arial"/>
          <w:sz w:val="24"/>
          <w:szCs w:val="24"/>
          <w:lang w:eastAsia="es-MX"/>
        </w:rPr>
        <w:t xml:space="preserve"> La evaluación de la salud mental deberá realizarse de acuerdo con los principios médicos aceptados internacionalmente, incluyendo el diagnóstico, la elección de tratamiento, la determinación de la capacidad y la determinación de un potencial daño a sí mismo o a terceros. </w:t>
      </w:r>
      <w:r w:rsidRPr="00013BF9">
        <w:rPr>
          <w:rFonts w:cs="Arial"/>
          <w:sz w:val="24"/>
          <w:szCs w:val="24"/>
        </w:rPr>
        <w:t xml:space="preserve">La evaluación de la salud </w:t>
      </w:r>
      <w:r w:rsidR="008A7FEE" w:rsidRPr="00013BF9">
        <w:rPr>
          <w:rFonts w:cs="Arial"/>
          <w:sz w:val="24"/>
          <w:szCs w:val="24"/>
        </w:rPr>
        <w:t>m</w:t>
      </w:r>
      <w:r w:rsidRPr="00013BF9">
        <w:rPr>
          <w:rFonts w:cs="Arial"/>
          <w:sz w:val="24"/>
          <w:szCs w:val="24"/>
        </w:rPr>
        <w:t>ental debe llevarse a cabo solamente con fines directamente relacionados con la enfermedad mental o las consecuencias de la misma.</w:t>
      </w:r>
    </w:p>
    <w:p w14:paraId="521B25E0" w14:textId="77777777" w:rsidR="002740F5" w:rsidRPr="00013BF9" w:rsidRDefault="002740F5" w:rsidP="00013BF9">
      <w:pPr>
        <w:tabs>
          <w:tab w:val="left" w:pos="851"/>
        </w:tabs>
        <w:autoSpaceDE w:val="0"/>
        <w:autoSpaceDN w:val="0"/>
        <w:adjustRightInd w:val="0"/>
        <w:rPr>
          <w:rFonts w:cs="Arial"/>
          <w:sz w:val="24"/>
          <w:szCs w:val="24"/>
        </w:rPr>
      </w:pPr>
    </w:p>
    <w:p w14:paraId="7D0D2949" w14:textId="24DA2EDB" w:rsidR="002740F5" w:rsidRPr="00013BF9" w:rsidRDefault="002740F5" w:rsidP="00013BF9">
      <w:pPr>
        <w:tabs>
          <w:tab w:val="left" w:pos="851"/>
        </w:tabs>
        <w:autoSpaceDE w:val="0"/>
        <w:autoSpaceDN w:val="0"/>
        <w:adjustRightInd w:val="0"/>
        <w:rPr>
          <w:rFonts w:cs="Arial"/>
          <w:sz w:val="24"/>
          <w:szCs w:val="24"/>
          <w:lang w:eastAsia="es-MX"/>
        </w:rPr>
      </w:pPr>
      <w:r w:rsidRPr="00013BF9">
        <w:rPr>
          <w:rFonts w:cs="Arial"/>
          <w:sz w:val="24"/>
          <w:szCs w:val="24"/>
        </w:rPr>
        <w:t xml:space="preserve">La respuesta integral y coordinada con respecto a la salud mental se proporcionará </w:t>
      </w:r>
      <w:r w:rsidR="008A7FEE" w:rsidRPr="00013BF9">
        <w:rPr>
          <w:rFonts w:cs="Arial"/>
          <w:sz w:val="24"/>
          <w:szCs w:val="24"/>
        </w:rPr>
        <w:t xml:space="preserve">mediante una política transversal con respeto a los derechos humanos y con un enfoque de perspectiva de género, </w:t>
      </w:r>
      <w:r w:rsidRPr="00013BF9">
        <w:rPr>
          <w:rFonts w:cs="Arial"/>
          <w:sz w:val="24"/>
          <w:szCs w:val="24"/>
        </w:rPr>
        <w:t>en alianza con múltiples sectores públicos, tales como los de la salud, educación, empleo, justicia, vivienda, social y otros, así como con el sector privado.</w:t>
      </w:r>
    </w:p>
    <w:p w14:paraId="3768056E" w14:textId="77777777" w:rsidR="00A649A6" w:rsidRPr="00013BF9" w:rsidRDefault="00A649A6" w:rsidP="00013BF9">
      <w:pPr>
        <w:tabs>
          <w:tab w:val="left" w:pos="851"/>
        </w:tabs>
        <w:autoSpaceDE w:val="0"/>
        <w:autoSpaceDN w:val="0"/>
        <w:adjustRightInd w:val="0"/>
        <w:rPr>
          <w:rFonts w:cs="Arial"/>
          <w:sz w:val="24"/>
          <w:szCs w:val="24"/>
          <w:lang w:eastAsia="es-MX"/>
        </w:rPr>
      </w:pPr>
    </w:p>
    <w:p w14:paraId="03605AD3" w14:textId="4811BB7C" w:rsidR="001F7455" w:rsidRPr="00013BF9" w:rsidRDefault="000443C3" w:rsidP="00013BF9">
      <w:pPr>
        <w:autoSpaceDE w:val="0"/>
        <w:autoSpaceDN w:val="0"/>
        <w:adjustRightInd w:val="0"/>
        <w:rPr>
          <w:rFonts w:cs="Arial"/>
          <w:bCs/>
          <w:sz w:val="24"/>
          <w:szCs w:val="24"/>
          <w:lang w:eastAsia="es-MX"/>
        </w:rPr>
      </w:pPr>
      <w:r w:rsidRPr="00013BF9">
        <w:rPr>
          <w:rFonts w:cs="Arial"/>
          <w:b/>
          <w:bCs/>
          <w:sz w:val="24"/>
          <w:szCs w:val="24"/>
          <w:lang w:eastAsia="es-MX"/>
        </w:rPr>
        <w:t xml:space="preserve">Artículo </w:t>
      </w:r>
      <w:r w:rsidR="008A7FEE" w:rsidRPr="00013BF9">
        <w:rPr>
          <w:rFonts w:cs="Arial"/>
          <w:b/>
          <w:bCs/>
          <w:sz w:val="24"/>
          <w:szCs w:val="24"/>
          <w:lang w:eastAsia="es-MX"/>
        </w:rPr>
        <w:t>9</w:t>
      </w:r>
      <w:r w:rsidR="008C7531" w:rsidRPr="00013BF9">
        <w:rPr>
          <w:rFonts w:cs="Arial"/>
          <w:b/>
          <w:bCs/>
          <w:sz w:val="24"/>
          <w:szCs w:val="24"/>
          <w:lang w:eastAsia="es-MX"/>
        </w:rPr>
        <w:t>.</w:t>
      </w:r>
      <w:r w:rsidR="001F7455" w:rsidRPr="00013BF9">
        <w:rPr>
          <w:rFonts w:cs="Arial"/>
          <w:b/>
          <w:bCs/>
          <w:sz w:val="24"/>
          <w:szCs w:val="24"/>
          <w:lang w:eastAsia="es-MX"/>
        </w:rPr>
        <w:t xml:space="preserve"> </w:t>
      </w:r>
      <w:r w:rsidR="001F7455" w:rsidRPr="00013BF9">
        <w:rPr>
          <w:rFonts w:cs="Arial"/>
          <w:bCs/>
          <w:sz w:val="24"/>
          <w:szCs w:val="24"/>
          <w:lang w:eastAsia="es-MX"/>
        </w:rPr>
        <w:t>Son derechos fundamentales de las personas usuarias d</w:t>
      </w:r>
      <w:r w:rsidR="00C26697" w:rsidRPr="00013BF9">
        <w:rPr>
          <w:rFonts w:cs="Arial"/>
          <w:bCs/>
          <w:sz w:val="24"/>
          <w:szCs w:val="24"/>
          <w:lang w:eastAsia="es-MX"/>
        </w:rPr>
        <w:t>e los servicios de salud mental</w:t>
      </w:r>
      <w:r w:rsidR="00685856" w:rsidRPr="00013BF9">
        <w:rPr>
          <w:rFonts w:cs="Arial"/>
          <w:bCs/>
          <w:sz w:val="24"/>
          <w:szCs w:val="24"/>
          <w:lang w:eastAsia="es-MX"/>
        </w:rPr>
        <w:t>,</w:t>
      </w:r>
      <w:r w:rsidR="001F7455" w:rsidRPr="00013BF9">
        <w:rPr>
          <w:rFonts w:cs="Arial"/>
          <w:bCs/>
          <w:sz w:val="24"/>
          <w:szCs w:val="24"/>
          <w:lang w:eastAsia="es-MX"/>
        </w:rPr>
        <w:t xml:space="preserve"> los establecidos en la Constitución Política de los Estados Unidos Mexicanos, en la Constitución Política del Estado de Coahuila de Zaragoza</w:t>
      </w:r>
      <w:r w:rsidR="008C2D31" w:rsidRPr="00013BF9">
        <w:rPr>
          <w:rFonts w:cs="Arial"/>
          <w:bCs/>
          <w:sz w:val="24"/>
          <w:szCs w:val="24"/>
          <w:lang w:eastAsia="es-MX"/>
        </w:rPr>
        <w:t>, la Ley General de Salud, la Ley Estatal de Salud</w:t>
      </w:r>
      <w:r w:rsidR="001F7455" w:rsidRPr="00013BF9">
        <w:rPr>
          <w:rFonts w:cs="Arial"/>
          <w:bCs/>
          <w:sz w:val="24"/>
          <w:szCs w:val="24"/>
          <w:lang w:eastAsia="es-MX"/>
        </w:rPr>
        <w:t xml:space="preserve"> y los ordenamientos que de ella</w:t>
      </w:r>
      <w:r w:rsidR="00685856" w:rsidRPr="00013BF9">
        <w:rPr>
          <w:rFonts w:cs="Arial"/>
          <w:bCs/>
          <w:sz w:val="24"/>
          <w:szCs w:val="24"/>
          <w:lang w:eastAsia="es-MX"/>
        </w:rPr>
        <w:t>s</w:t>
      </w:r>
      <w:r w:rsidR="001F7455" w:rsidRPr="00013BF9">
        <w:rPr>
          <w:rFonts w:cs="Arial"/>
          <w:bCs/>
          <w:sz w:val="24"/>
          <w:szCs w:val="24"/>
          <w:lang w:eastAsia="es-MX"/>
        </w:rPr>
        <w:t xml:space="preserve"> deriven; así como los establecidos en los </w:t>
      </w:r>
      <w:r w:rsidR="001F7455" w:rsidRPr="00013BF9">
        <w:rPr>
          <w:rFonts w:cs="Arial"/>
          <w:sz w:val="24"/>
          <w:szCs w:val="24"/>
          <w:lang w:eastAsia="es-MX"/>
        </w:rPr>
        <w:t>Tratados y Convenios Internacionales</w:t>
      </w:r>
      <w:r w:rsidR="001F7455" w:rsidRPr="00013BF9">
        <w:rPr>
          <w:rFonts w:cs="Arial"/>
          <w:bCs/>
          <w:sz w:val="24"/>
          <w:szCs w:val="24"/>
          <w:lang w:eastAsia="es-MX"/>
        </w:rPr>
        <w:t xml:space="preserve"> de los que México sea parte.</w:t>
      </w:r>
    </w:p>
    <w:p w14:paraId="22890AB9" w14:textId="77777777" w:rsidR="001F7455" w:rsidRPr="00013BF9" w:rsidRDefault="001F7455" w:rsidP="00013BF9">
      <w:pPr>
        <w:autoSpaceDE w:val="0"/>
        <w:autoSpaceDN w:val="0"/>
        <w:adjustRightInd w:val="0"/>
        <w:rPr>
          <w:rFonts w:cs="Arial"/>
          <w:bCs/>
          <w:sz w:val="24"/>
          <w:szCs w:val="24"/>
          <w:lang w:eastAsia="es-MX"/>
        </w:rPr>
      </w:pPr>
    </w:p>
    <w:p w14:paraId="65BB9EE9" w14:textId="47952A6F" w:rsidR="00D12DCF" w:rsidRPr="00013BF9" w:rsidRDefault="00856769" w:rsidP="00013BF9">
      <w:pPr>
        <w:autoSpaceDE w:val="0"/>
        <w:autoSpaceDN w:val="0"/>
        <w:adjustRightInd w:val="0"/>
        <w:rPr>
          <w:rFonts w:cs="Arial"/>
          <w:sz w:val="24"/>
          <w:szCs w:val="24"/>
          <w:lang w:eastAsia="es-MX"/>
        </w:rPr>
      </w:pPr>
      <w:r w:rsidRPr="00013BF9">
        <w:rPr>
          <w:rFonts w:cs="Arial"/>
          <w:sz w:val="24"/>
          <w:szCs w:val="24"/>
          <w:lang w:eastAsia="es-MX"/>
        </w:rPr>
        <w:t>Además</w:t>
      </w:r>
      <w:r w:rsidR="001F7455" w:rsidRPr="00013BF9">
        <w:rPr>
          <w:rFonts w:cs="Arial"/>
          <w:sz w:val="24"/>
          <w:szCs w:val="24"/>
          <w:lang w:eastAsia="es-MX"/>
        </w:rPr>
        <w:t xml:space="preserve"> las personas usuarias de los servicios de</w:t>
      </w:r>
      <w:r w:rsidRPr="00013BF9">
        <w:rPr>
          <w:rFonts w:cs="Arial"/>
          <w:sz w:val="24"/>
          <w:szCs w:val="24"/>
          <w:lang w:eastAsia="es-MX"/>
        </w:rPr>
        <w:t xml:space="preserve"> salud mental</w:t>
      </w:r>
      <w:r w:rsidR="001F7455" w:rsidRPr="00013BF9">
        <w:rPr>
          <w:rFonts w:cs="Arial"/>
          <w:sz w:val="24"/>
          <w:szCs w:val="24"/>
          <w:lang w:eastAsia="es-MX"/>
        </w:rPr>
        <w:t xml:space="preserve"> </w:t>
      </w:r>
      <w:r w:rsidR="001C517A" w:rsidRPr="00013BF9">
        <w:rPr>
          <w:rFonts w:cs="Arial"/>
          <w:sz w:val="24"/>
          <w:szCs w:val="24"/>
          <w:lang w:eastAsia="es-MX"/>
        </w:rPr>
        <w:t>tienen</w:t>
      </w:r>
      <w:r w:rsidR="001F7455" w:rsidRPr="00013BF9">
        <w:rPr>
          <w:rFonts w:cs="Arial"/>
          <w:sz w:val="24"/>
          <w:szCs w:val="24"/>
          <w:lang w:eastAsia="es-MX"/>
        </w:rPr>
        <w:t xml:space="preserve"> </w:t>
      </w:r>
      <w:r w:rsidRPr="00013BF9">
        <w:rPr>
          <w:rFonts w:cs="Arial"/>
          <w:sz w:val="24"/>
          <w:szCs w:val="24"/>
          <w:lang w:eastAsia="es-MX"/>
        </w:rPr>
        <w:t>los siguientes derechos</w:t>
      </w:r>
      <w:r w:rsidR="001F7455" w:rsidRPr="00013BF9">
        <w:rPr>
          <w:rFonts w:cs="Arial"/>
          <w:sz w:val="24"/>
          <w:szCs w:val="24"/>
          <w:lang w:eastAsia="es-MX"/>
        </w:rPr>
        <w:t>:</w:t>
      </w:r>
    </w:p>
    <w:p w14:paraId="259CA153" w14:textId="77777777" w:rsidR="00902943" w:rsidRPr="00013BF9" w:rsidRDefault="00902943" w:rsidP="00013BF9">
      <w:pPr>
        <w:tabs>
          <w:tab w:val="left" w:pos="851"/>
        </w:tabs>
        <w:autoSpaceDE w:val="0"/>
        <w:autoSpaceDN w:val="0"/>
        <w:adjustRightInd w:val="0"/>
        <w:ind w:left="851" w:hanging="284"/>
        <w:rPr>
          <w:rFonts w:cs="Arial"/>
          <w:sz w:val="24"/>
          <w:szCs w:val="24"/>
          <w:lang w:eastAsia="es-MX"/>
        </w:rPr>
      </w:pPr>
    </w:p>
    <w:p w14:paraId="6B353087" w14:textId="22D9D86F" w:rsidR="00856769" w:rsidRPr="00013BF9" w:rsidRDefault="00856769" w:rsidP="00013BF9">
      <w:pPr>
        <w:pStyle w:val="Prrafodelista"/>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Al acceso oportuno y adecuado de los servicios de salud mental para lograr un diagnóstico certero y oportuno,</w:t>
      </w:r>
      <w:r w:rsidRPr="00013BF9">
        <w:rPr>
          <w:rFonts w:cs="Arial"/>
          <w:sz w:val="24"/>
          <w:szCs w:val="24"/>
        </w:rPr>
        <w:t xml:space="preserve"> acorde con sus antecedentes culturales</w:t>
      </w:r>
      <w:r w:rsidRPr="00013BF9">
        <w:rPr>
          <w:rFonts w:cs="Arial"/>
          <w:sz w:val="24"/>
          <w:szCs w:val="24"/>
          <w:lang w:eastAsia="es-MX"/>
        </w:rPr>
        <w:t>;</w:t>
      </w:r>
    </w:p>
    <w:p w14:paraId="2D2AEA28" w14:textId="77777777" w:rsidR="006A72E4" w:rsidRPr="00013BF9" w:rsidRDefault="006A72E4" w:rsidP="00013BF9">
      <w:pPr>
        <w:pStyle w:val="Prrafodelista"/>
        <w:tabs>
          <w:tab w:val="left" w:pos="851"/>
        </w:tabs>
        <w:autoSpaceDE w:val="0"/>
        <w:autoSpaceDN w:val="0"/>
        <w:adjustRightInd w:val="0"/>
        <w:rPr>
          <w:rFonts w:cs="Arial"/>
          <w:sz w:val="24"/>
          <w:szCs w:val="24"/>
          <w:lang w:eastAsia="es-MX"/>
        </w:rPr>
      </w:pPr>
    </w:p>
    <w:p w14:paraId="18A2A7C1" w14:textId="27D80C07" w:rsidR="007C01C5" w:rsidRPr="00013BF9" w:rsidRDefault="007C01C5" w:rsidP="00013BF9">
      <w:pPr>
        <w:pStyle w:val="Prrafodelista"/>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Conocer y preservar su identidad, sus grupos de pertenencia, su genealogía y su historia;</w:t>
      </w:r>
    </w:p>
    <w:p w14:paraId="330A66D7" w14:textId="77777777" w:rsidR="007C01C5" w:rsidRPr="00013BF9" w:rsidRDefault="007C01C5" w:rsidP="00013BF9">
      <w:pPr>
        <w:pStyle w:val="Prrafodelista"/>
        <w:rPr>
          <w:rFonts w:cs="Arial"/>
          <w:sz w:val="24"/>
          <w:szCs w:val="24"/>
          <w:lang w:eastAsia="es-MX"/>
        </w:rPr>
      </w:pPr>
    </w:p>
    <w:p w14:paraId="7147C137" w14:textId="4A7F2987" w:rsidR="00856769" w:rsidRPr="00013BF9" w:rsidRDefault="00856769" w:rsidP="00013BF9">
      <w:pPr>
        <w:pStyle w:val="Prrafodelista"/>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Recibir atención médica especializada;</w:t>
      </w:r>
    </w:p>
    <w:p w14:paraId="6265C77D" w14:textId="77777777" w:rsidR="006A72E4" w:rsidRPr="00013BF9" w:rsidRDefault="006A72E4" w:rsidP="00013BF9">
      <w:pPr>
        <w:tabs>
          <w:tab w:val="left" w:pos="851"/>
        </w:tabs>
        <w:autoSpaceDE w:val="0"/>
        <w:autoSpaceDN w:val="0"/>
        <w:adjustRightInd w:val="0"/>
        <w:rPr>
          <w:rFonts w:cs="Arial"/>
          <w:sz w:val="24"/>
          <w:szCs w:val="24"/>
          <w:lang w:eastAsia="es-MX"/>
        </w:rPr>
      </w:pPr>
    </w:p>
    <w:p w14:paraId="5E07C579" w14:textId="4F6D954F" w:rsidR="001C517A" w:rsidRPr="00013BF9" w:rsidRDefault="001C517A" w:rsidP="00013BF9">
      <w:pPr>
        <w:pStyle w:val="Prrafodelista"/>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Recibir un trato digno y humanitario por parte del personal de salud y los profesionales de la salud mental, independientemente de su diagnóstico, situación económica, sexo, edad, raza, ideología, religión o cualesquier otra condición</w:t>
      </w:r>
      <w:r w:rsidR="00994FEA" w:rsidRPr="00013BF9">
        <w:rPr>
          <w:rFonts w:cs="Arial"/>
          <w:sz w:val="24"/>
          <w:szCs w:val="24"/>
          <w:lang w:eastAsia="es-MX"/>
        </w:rPr>
        <w:t xml:space="preserve"> que entrañe discriminación o estigma</w:t>
      </w:r>
      <w:r w:rsidR="006A72E4" w:rsidRPr="00013BF9">
        <w:rPr>
          <w:rFonts w:cs="Arial"/>
          <w:sz w:val="24"/>
          <w:szCs w:val="24"/>
          <w:lang w:eastAsia="es-MX"/>
        </w:rPr>
        <w:t>;</w:t>
      </w:r>
    </w:p>
    <w:p w14:paraId="0223B201" w14:textId="77777777" w:rsidR="006A72E4" w:rsidRPr="00013BF9" w:rsidRDefault="006A72E4" w:rsidP="00013BF9">
      <w:pPr>
        <w:tabs>
          <w:tab w:val="left" w:pos="851"/>
        </w:tabs>
        <w:autoSpaceDE w:val="0"/>
        <w:autoSpaceDN w:val="0"/>
        <w:adjustRightInd w:val="0"/>
        <w:rPr>
          <w:rFonts w:cs="Arial"/>
          <w:sz w:val="24"/>
          <w:szCs w:val="24"/>
          <w:lang w:eastAsia="es-MX"/>
        </w:rPr>
      </w:pPr>
    </w:p>
    <w:p w14:paraId="664F9594" w14:textId="0EE568AB" w:rsidR="001C517A" w:rsidRPr="00013BF9" w:rsidRDefault="001C517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 xml:space="preserve">Recibir información veraz, concreta, respetuosa y en lenguaje comprensible </w:t>
      </w:r>
      <w:r w:rsidR="00856769" w:rsidRPr="00013BF9">
        <w:rPr>
          <w:rFonts w:cs="Arial"/>
          <w:sz w:val="24"/>
          <w:szCs w:val="24"/>
        </w:rPr>
        <w:t>para</w:t>
      </w:r>
      <w:r w:rsidRPr="00013BF9">
        <w:rPr>
          <w:rFonts w:cs="Arial"/>
          <w:sz w:val="24"/>
          <w:szCs w:val="24"/>
        </w:rPr>
        <w:t xml:space="preserve"> ellos y sus representantes legales, con relación al diagnóstico médico, así como con el tratamiento que se pretenda aplicar</w:t>
      </w:r>
      <w:r w:rsidR="00856769" w:rsidRPr="00013BF9">
        <w:rPr>
          <w:rFonts w:cs="Arial"/>
          <w:sz w:val="24"/>
          <w:szCs w:val="24"/>
        </w:rPr>
        <w:t>;</w:t>
      </w:r>
    </w:p>
    <w:p w14:paraId="3A05E492" w14:textId="77777777" w:rsidR="006A72E4" w:rsidRPr="00013BF9" w:rsidRDefault="006A72E4" w:rsidP="00013BF9">
      <w:pPr>
        <w:tabs>
          <w:tab w:val="left" w:pos="851"/>
        </w:tabs>
        <w:autoSpaceDE w:val="0"/>
        <w:autoSpaceDN w:val="0"/>
        <w:adjustRightInd w:val="0"/>
        <w:rPr>
          <w:rFonts w:cs="Arial"/>
          <w:sz w:val="24"/>
          <w:szCs w:val="24"/>
          <w:lang w:eastAsia="es-MX"/>
        </w:rPr>
      </w:pPr>
    </w:p>
    <w:p w14:paraId="1F346D31" w14:textId="77777777" w:rsidR="00856769" w:rsidRPr="00013BF9" w:rsidRDefault="00856769"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Ser protegidos contra toda discriminación, estigmatización, explotación, abuso o trato degradante;</w:t>
      </w:r>
    </w:p>
    <w:p w14:paraId="21EC0475" w14:textId="77777777" w:rsidR="006A72E4" w:rsidRPr="00013BF9" w:rsidRDefault="006A72E4" w:rsidP="00013BF9">
      <w:pPr>
        <w:tabs>
          <w:tab w:val="left" w:pos="851"/>
        </w:tabs>
        <w:autoSpaceDE w:val="0"/>
        <w:autoSpaceDN w:val="0"/>
        <w:adjustRightInd w:val="0"/>
        <w:rPr>
          <w:rFonts w:cs="Arial"/>
          <w:sz w:val="24"/>
          <w:szCs w:val="24"/>
          <w:lang w:eastAsia="es-MX"/>
        </w:rPr>
      </w:pPr>
    </w:p>
    <w:p w14:paraId="3C9F6BFB" w14:textId="36DFFBAE" w:rsidR="00994FEA" w:rsidRPr="00013BF9" w:rsidRDefault="001C517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 xml:space="preserve">Que </w:t>
      </w:r>
      <w:r w:rsidR="00856769" w:rsidRPr="00013BF9">
        <w:rPr>
          <w:rFonts w:cs="Arial"/>
          <w:sz w:val="24"/>
          <w:szCs w:val="24"/>
        </w:rPr>
        <w:t>la</w:t>
      </w:r>
      <w:r w:rsidRPr="00013BF9">
        <w:rPr>
          <w:rFonts w:cs="Arial"/>
          <w:sz w:val="24"/>
          <w:szCs w:val="24"/>
        </w:rPr>
        <w:t xml:space="preserve"> atención psiquiátrica o psicoterapéutica que se le preste sea de conformidad con las normas éticas pertinentes que rigen a los profesionales de </w:t>
      </w:r>
      <w:r w:rsidR="00856769" w:rsidRPr="00013BF9">
        <w:rPr>
          <w:rFonts w:cs="Arial"/>
          <w:sz w:val="24"/>
          <w:szCs w:val="24"/>
        </w:rPr>
        <w:t>la</w:t>
      </w:r>
      <w:r w:rsidRPr="00013BF9">
        <w:rPr>
          <w:rFonts w:cs="Arial"/>
          <w:sz w:val="24"/>
          <w:szCs w:val="24"/>
        </w:rPr>
        <w:t xml:space="preserve"> salud mental</w:t>
      </w:r>
      <w:r w:rsidR="00994FEA" w:rsidRPr="00013BF9">
        <w:rPr>
          <w:rFonts w:cs="Arial"/>
          <w:sz w:val="24"/>
          <w:szCs w:val="24"/>
        </w:rPr>
        <w:t xml:space="preserve">, </w:t>
      </w:r>
      <w:r w:rsidR="00994FEA" w:rsidRPr="00013BF9">
        <w:rPr>
          <w:rFonts w:cs="Arial"/>
          <w:sz w:val="24"/>
          <w:szCs w:val="24"/>
          <w:lang w:eastAsia="es-MX"/>
        </w:rPr>
        <w:t xml:space="preserve">en particular </w:t>
      </w:r>
      <w:r w:rsidR="00856769" w:rsidRPr="00013BF9">
        <w:rPr>
          <w:rFonts w:cs="Arial"/>
          <w:sz w:val="24"/>
          <w:szCs w:val="24"/>
          <w:lang w:eastAsia="es-MX"/>
        </w:rPr>
        <w:t xml:space="preserve">con </w:t>
      </w:r>
      <w:r w:rsidR="00994FEA" w:rsidRPr="00013BF9">
        <w:rPr>
          <w:rFonts w:cs="Arial"/>
          <w:sz w:val="24"/>
          <w:szCs w:val="24"/>
          <w:lang w:eastAsia="es-MX"/>
        </w:rPr>
        <w:t>normas aceptadas internacionalmente</w:t>
      </w:r>
      <w:r w:rsidR="00856769" w:rsidRPr="00013BF9">
        <w:rPr>
          <w:rFonts w:cs="Arial"/>
          <w:sz w:val="24"/>
          <w:szCs w:val="24"/>
          <w:lang w:eastAsia="es-MX"/>
        </w:rPr>
        <w:t>;</w:t>
      </w:r>
    </w:p>
    <w:p w14:paraId="50389616" w14:textId="77777777" w:rsidR="006A72E4" w:rsidRPr="00013BF9" w:rsidRDefault="006A72E4" w:rsidP="00013BF9">
      <w:pPr>
        <w:tabs>
          <w:tab w:val="left" w:pos="851"/>
        </w:tabs>
        <w:autoSpaceDE w:val="0"/>
        <w:autoSpaceDN w:val="0"/>
        <w:adjustRightInd w:val="0"/>
        <w:rPr>
          <w:rFonts w:cs="Arial"/>
          <w:sz w:val="24"/>
          <w:szCs w:val="24"/>
          <w:lang w:eastAsia="es-MX"/>
        </w:rPr>
      </w:pPr>
    </w:p>
    <w:p w14:paraId="4FB8E645" w14:textId="08A442BD" w:rsidR="00E27E57" w:rsidRPr="00013BF9" w:rsidRDefault="00961B9C"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C</w:t>
      </w:r>
      <w:r w:rsidR="00E27E57" w:rsidRPr="00013BF9">
        <w:rPr>
          <w:rFonts w:cs="Arial"/>
          <w:sz w:val="24"/>
          <w:szCs w:val="24"/>
        </w:rPr>
        <w:t>ontar con un representante que cuide en todo momento sus intereses. Para esto, la autoridad judicial deberá cuidar que no exista conflicto de intereses por parte del representante</w:t>
      </w:r>
      <w:r w:rsidR="00856769" w:rsidRPr="00013BF9">
        <w:rPr>
          <w:rFonts w:cs="Arial"/>
          <w:sz w:val="24"/>
          <w:szCs w:val="24"/>
        </w:rPr>
        <w:t>;</w:t>
      </w:r>
    </w:p>
    <w:p w14:paraId="03F025D4" w14:textId="77777777" w:rsidR="006A72E4" w:rsidRPr="00013BF9" w:rsidRDefault="006A72E4" w:rsidP="00013BF9">
      <w:pPr>
        <w:tabs>
          <w:tab w:val="left" w:pos="851"/>
        </w:tabs>
        <w:autoSpaceDE w:val="0"/>
        <w:autoSpaceDN w:val="0"/>
        <w:adjustRightInd w:val="0"/>
        <w:rPr>
          <w:rFonts w:cs="Arial"/>
          <w:sz w:val="24"/>
          <w:szCs w:val="24"/>
          <w:lang w:eastAsia="es-MX"/>
        </w:rPr>
      </w:pPr>
    </w:p>
    <w:p w14:paraId="242B944A" w14:textId="1399DBBF" w:rsidR="00E27E57" w:rsidRPr="00013BF9" w:rsidRDefault="00E27E57"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Otorgar o no su consentimiento informado respecto a decisiones relacionadas con su atención y su tratamiento siempre que cuente con la capacidad para ello y no afecte derechos de terceros, o bien a través de su representante o de quien ejerza la patria potestad o tutela en caso de incapaces. Esto sólo se exceptuará en el caso de internamiento involuntario, cuando se trate de un caso urgente o cuando se compruebe que el tratamiento es el más indicado para atender las necesidades del paciente</w:t>
      </w:r>
      <w:r w:rsidR="00856769" w:rsidRPr="00013BF9">
        <w:rPr>
          <w:rFonts w:cs="Arial"/>
          <w:sz w:val="24"/>
          <w:szCs w:val="24"/>
        </w:rPr>
        <w:t>;</w:t>
      </w:r>
    </w:p>
    <w:p w14:paraId="12F24D11" w14:textId="77777777" w:rsidR="006A72E4" w:rsidRPr="00013BF9" w:rsidRDefault="006A72E4" w:rsidP="00013BF9">
      <w:pPr>
        <w:tabs>
          <w:tab w:val="left" w:pos="851"/>
        </w:tabs>
        <w:autoSpaceDE w:val="0"/>
        <w:autoSpaceDN w:val="0"/>
        <w:adjustRightInd w:val="0"/>
        <w:rPr>
          <w:rFonts w:cs="Arial"/>
          <w:sz w:val="24"/>
          <w:szCs w:val="24"/>
          <w:lang w:eastAsia="es-MX"/>
        </w:rPr>
      </w:pPr>
    </w:p>
    <w:p w14:paraId="440A6F83" w14:textId="389C2B62" w:rsidR="00856769" w:rsidRPr="00013BF9" w:rsidRDefault="00856769"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A ser tratado y atendido en su comunidad o lo más cerca posible al lugar en donde habiten sus familiares o amigos</w:t>
      </w:r>
      <w:r w:rsidR="00961B9C" w:rsidRPr="00013BF9">
        <w:rPr>
          <w:rFonts w:cs="Arial"/>
          <w:sz w:val="24"/>
          <w:szCs w:val="24"/>
        </w:rPr>
        <w:t xml:space="preserve"> y, cuando el tratamiento se administre en una instituci</w:t>
      </w:r>
      <w:r w:rsidR="007C01C5" w:rsidRPr="00013BF9">
        <w:rPr>
          <w:rFonts w:cs="Arial"/>
          <w:sz w:val="24"/>
          <w:szCs w:val="24"/>
        </w:rPr>
        <w:t>ón especializada, a ser tratado</w:t>
      </w:r>
      <w:r w:rsidR="00961B9C" w:rsidRPr="00013BF9">
        <w:rPr>
          <w:rFonts w:cs="Arial"/>
          <w:sz w:val="24"/>
          <w:szCs w:val="24"/>
        </w:rPr>
        <w:t xml:space="preserve"> cerca de su hogar o del hogar de sus familiares y a regresar a la comunidad lo antes posible</w:t>
      </w:r>
      <w:r w:rsidRPr="00013BF9">
        <w:rPr>
          <w:rFonts w:cs="Arial"/>
          <w:sz w:val="24"/>
          <w:szCs w:val="24"/>
        </w:rPr>
        <w:t>;</w:t>
      </w:r>
    </w:p>
    <w:p w14:paraId="6C34CCE7" w14:textId="77777777" w:rsidR="006A72E4" w:rsidRPr="00013BF9" w:rsidRDefault="006A72E4" w:rsidP="00013BF9">
      <w:pPr>
        <w:tabs>
          <w:tab w:val="left" w:pos="851"/>
        </w:tabs>
        <w:autoSpaceDE w:val="0"/>
        <w:autoSpaceDN w:val="0"/>
        <w:adjustRightInd w:val="0"/>
        <w:rPr>
          <w:rFonts w:cs="Arial"/>
          <w:sz w:val="24"/>
          <w:szCs w:val="24"/>
          <w:lang w:eastAsia="es-MX"/>
        </w:rPr>
      </w:pPr>
    </w:p>
    <w:p w14:paraId="4EC1EAD3" w14:textId="5F64E07C" w:rsidR="00994FEA" w:rsidRPr="00013BF9" w:rsidRDefault="00856769"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La confidencialidad de</w:t>
      </w:r>
      <w:r w:rsidR="001C517A" w:rsidRPr="00013BF9">
        <w:rPr>
          <w:rFonts w:cs="Arial"/>
          <w:sz w:val="24"/>
          <w:szCs w:val="24"/>
        </w:rPr>
        <w:t xml:space="preserve"> </w:t>
      </w:r>
      <w:r w:rsidRPr="00013BF9">
        <w:rPr>
          <w:rFonts w:cs="Arial"/>
          <w:sz w:val="24"/>
          <w:szCs w:val="24"/>
        </w:rPr>
        <w:t>la</w:t>
      </w:r>
      <w:r w:rsidR="001C517A" w:rsidRPr="00013BF9">
        <w:rPr>
          <w:rFonts w:cs="Arial"/>
          <w:sz w:val="24"/>
          <w:szCs w:val="24"/>
        </w:rPr>
        <w:t xml:space="preserve"> información proporcionada </w:t>
      </w:r>
      <w:r w:rsidR="00E27E57" w:rsidRPr="00013BF9">
        <w:rPr>
          <w:rFonts w:cs="Arial"/>
          <w:sz w:val="24"/>
          <w:szCs w:val="24"/>
        </w:rPr>
        <w:t>a</w:t>
      </w:r>
      <w:r w:rsidR="001C517A" w:rsidRPr="00013BF9">
        <w:rPr>
          <w:rFonts w:cs="Arial"/>
          <w:sz w:val="24"/>
          <w:szCs w:val="24"/>
        </w:rPr>
        <w:t xml:space="preserve"> los profesionales de la salud mental</w:t>
      </w:r>
      <w:r w:rsidR="00AD73E9" w:rsidRPr="00013BF9">
        <w:rPr>
          <w:rFonts w:cs="Arial"/>
          <w:sz w:val="24"/>
          <w:szCs w:val="24"/>
        </w:rPr>
        <w:t xml:space="preserve"> y</w:t>
      </w:r>
      <w:r w:rsidR="001C517A" w:rsidRPr="00013BF9">
        <w:rPr>
          <w:rFonts w:cs="Arial"/>
          <w:sz w:val="24"/>
          <w:szCs w:val="24"/>
        </w:rPr>
        <w:t xml:space="preserve"> </w:t>
      </w:r>
      <w:r w:rsidR="00E27E57" w:rsidRPr="00013BF9">
        <w:rPr>
          <w:rFonts w:cs="Arial"/>
          <w:sz w:val="24"/>
          <w:szCs w:val="24"/>
        </w:rPr>
        <w:t>a</w:t>
      </w:r>
      <w:r w:rsidR="001C517A" w:rsidRPr="00013BF9">
        <w:rPr>
          <w:rFonts w:cs="Arial"/>
          <w:sz w:val="24"/>
          <w:szCs w:val="24"/>
        </w:rPr>
        <w:t>l personal de salud</w:t>
      </w:r>
      <w:r w:rsidR="00E27E57" w:rsidRPr="00013BF9">
        <w:rPr>
          <w:rFonts w:cs="Arial"/>
          <w:sz w:val="24"/>
          <w:szCs w:val="24"/>
        </w:rPr>
        <w:t>, así</w:t>
      </w:r>
      <w:r w:rsidR="001C517A" w:rsidRPr="00013BF9">
        <w:rPr>
          <w:rFonts w:cs="Arial"/>
          <w:sz w:val="24"/>
          <w:szCs w:val="24"/>
        </w:rPr>
        <w:t xml:space="preserve"> como </w:t>
      </w:r>
      <w:r w:rsidRPr="00013BF9">
        <w:rPr>
          <w:rFonts w:cs="Arial"/>
          <w:sz w:val="24"/>
          <w:szCs w:val="24"/>
        </w:rPr>
        <w:t>la</w:t>
      </w:r>
      <w:r w:rsidR="001C517A" w:rsidRPr="00013BF9">
        <w:rPr>
          <w:rFonts w:cs="Arial"/>
          <w:sz w:val="24"/>
          <w:szCs w:val="24"/>
        </w:rPr>
        <w:t xml:space="preserve"> contenida en sus expedientes clínicos</w:t>
      </w:r>
      <w:r w:rsidRPr="00013BF9">
        <w:rPr>
          <w:rFonts w:cs="Arial"/>
          <w:sz w:val="24"/>
          <w:szCs w:val="24"/>
        </w:rPr>
        <w:t>;</w:t>
      </w:r>
    </w:p>
    <w:p w14:paraId="2E52A67F" w14:textId="77777777" w:rsidR="006A72E4" w:rsidRPr="00013BF9" w:rsidRDefault="006A72E4" w:rsidP="00013BF9">
      <w:pPr>
        <w:tabs>
          <w:tab w:val="left" w:pos="851"/>
        </w:tabs>
        <w:autoSpaceDE w:val="0"/>
        <w:autoSpaceDN w:val="0"/>
        <w:adjustRightInd w:val="0"/>
        <w:rPr>
          <w:rFonts w:cs="Arial"/>
          <w:sz w:val="24"/>
          <w:szCs w:val="24"/>
          <w:lang w:eastAsia="es-MX"/>
        </w:rPr>
      </w:pPr>
    </w:p>
    <w:p w14:paraId="646BC94B" w14:textId="3341850A"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Solicitar la revisión clínica de su caso o a recibir una segunda opinión médica</w:t>
      </w:r>
      <w:r w:rsidR="006A72E4" w:rsidRPr="00013BF9">
        <w:rPr>
          <w:rFonts w:cs="Arial"/>
          <w:sz w:val="24"/>
          <w:szCs w:val="24"/>
        </w:rPr>
        <w:t>;</w:t>
      </w:r>
    </w:p>
    <w:p w14:paraId="57174867" w14:textId="77777777" w:rsidR="006A72E4" w:rsidRPr="00013BF9" w:rsidRDefault="006A72E4" w:rsidP="00013BF9">
      <w:pPr>
        <w:tabs>
          <w:tab w:val="left" w:pos="851"/>
        </w:tabs>
        <w:autoSpaceDE w:val="0"/>
        <w:autoSpaceDN w:val="0"/>
        <w:adjustRightInd w:val="0"/>
        <w:rPr>
          <w:rFonts w:cs="Arial"/>
          <w:sz w:val="24"/>
          <w:szCs w:val="24"/>
          <w:lang w:eastAsia="es-MX"/>
        </w:rPr>
      </w:pPr>
    </w:p>
    <w:p w14:paraId="4240D3A7" w14:textId="3456CCA6"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Que el tratamiento que reciba esté basado en un plan prescrito individualmente con historial clínico, examinado con el paciente</w:t>
      </w:r>
      <w:r w:rsidR="00E27E57" w:rsidRPr="00013BF9">
        <w:rPr>
          <w:rFonts w:cs="Arial"/>
          <w:sz w:val="24"/>
          <w:szCs w:val="24"/>
        </w:rPr>
        <w:t>,</w:t>
      </w:r>
      <w:r w:rsidRPr="00013BF9">
        <w:rPr>
          <w:rFonts w:cs="Arial"/>
          <w:sz w:val="24"/>
          <w:szCs w:val="24"/>
        </w:rPr>
        <w:t xml:space="preserve"> revisado periódicamente</w:t>
      </w:r>
      <w:r w:rsidR="00E27E57" w:rsidRPr="00013BF9">
        <w:rPr>
          <w:rFonts w:cs="Arial"/>
          <w:sz w:val="24"/>
          <w:szCs w:val="24"/>
        </w:rPr>
        <w:t xml:space="preserve"> y modificado llegado el caso</w:t>
      </w:r>
      <w:r w:rsidR="00856769" w:rsidRPr="00013BF9">
        <w:rPr>
          <w:rFonts w:cs="Arial"/>
          <w:sz w:val="24"/>
          <w:szCs w:val="24"/>
        </w:rPr>
        <w:t>;</w:t>
      </w:r>
    </w:p>
    <w:p w14:paraId="67AF66D4" w14:textId="77777777" w:rsidR="006A72E4" w:rsidRPr="00013BF9" w:rsidRDefault="006A72E4" w:rsidP="00013BF9">
      <w:pPr>
        <w:tabs>
          <w:tab w:val="left" w:pos="851"/>
        </w:tabs>
        <w:autoSpaceDE w:val="0"/>
        <w:autoSpaceDN w:val="0"/>
        <w:adjustRightInd w:val="0"/>
        <w:rPr>
          <w:rFonts w:cs="Arial"/>
          <w:sz w:val="24"/>
          <w:szCs w:val="24"/>
          <w:lang w:eastAsia="es-MX"/>
        </w:rPr>
      </w:pPr>
    </w:p>
    <w:p w14:paraId="1CCECB43" w14:textId="28D8A870"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Ser tratado con la alternativa terapéutica más adecuada a sus necesidades, que menos restrinja o limite sus derechos y libertades, promoviendo la integración familiar, laboral y comunitaria</w:t>
      </w:r>
      <w:r w:rsidR="00856769" w:rsidRPr="00013BF9">
        <w:rPr>
          <w:rFonts w:cs="Arial"/>
          <w:sz w:val="24"/>
          <w:szCs w:val="24"/>
        </w:rPr>
        <w:t>;</w:t>
      </w:r>
    </w:p>
    <w:p w14:paraId="1C744CDE" w14:textId="77777777" w:rsidR="006A72E4" w:rsidRPr="00013BF9" w:rsidRDefault="006A72E4" w:rsidP="00013BF9">
      <w:pPr>
        <w:tabs>
          <w:tab w:val="left" w:pos="851"/>
        </w:tabs>
        <w:autoSpaceDE w:val="0"/>
        <w:autoSpaceDN w:val="0"/>
        <w:adjustRightInd w:val="0"/>
        <w:rPr>
          <w:rFonts w:cs="Arial"/>
          <w:sz w:val="24"/>
          <w:szCs w:val="24"/>
          <w:lang w:eastAsia="es-MX"/>
        </w:rPr>
      </w:pPr>
    </w:p>
    <w:p w14:paraId="4258273C" w14:textId="7BE05F6D" w:rsidR="007C01C5" w:rsidRPr="00013BF9" w:rsidRDefault="007C01C5"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A ser acompañado antes, durante y luego del tratamiento por sus familiares, otros afectos o a quien la persona con trastorno mental designe;</w:t>
      </w:r>
    </w:p>
    <w:p w14:paraId="71E0DCD6" w14:textId="77777777" w:rsidR="007C01C5" w:rsidRPr="00013BF9" w:rsidRDefault="007C01C5" w:rsidP="00013BF9">
      <w:pPr>
        <w:pStyle w:val="Prrafodelista"/>
        <w:rPr>
          <w:rFonts w:cs="Arial"/>
          <w:sz w:val="24"/>
          <w:szCs w:val="24"/>
        </w:rPr>
      </w:pPr>
    </w:p>
    <w:p w14:paraId="57FD837C" w14:textId="4AE5EDCE" w:rsidR="00E27E57" w:rsidRPr="00013BF9" w:rsidRDefault="00E27E57"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A no ser sometido a tratamientos irreversibles o que modifiq</w:t>
      </w:r>
      <w:r w:rsidR="00856769" w:rsidRPr="00013BF9">
        <w:rPr>
          <w:rFonts w:cs="Arial"/>
          <w:sz w:val="24"/>
          <w:szCs w:val="24"/>
        </w:rPr>
        <w:t>uen la integridad de la persona;</w:t>
      </w:r>
    </w:p>
    <w:p w14:paraId="393930AC" w14:textId="77777777" w:rsidR="006A72E4" w:rsidRPr="00013BF9" w:rsidRDefault="006A72E4" w:rsidP="00013BF9">
      <w:pPr>
        <w:tabs>
          <w:tab w:val="left" w:pos="851"/>
        </w:tabs>
        <w:autoSpaceDE w:val="0"/>
        <w:autoSpaceDN w:val="0"/>
        <w:adjustRightInd w:val="0"/>
        <w:rPr>
          <w:rFonts w:cs="Arial"/>
          <w:sz w:val="24"/>
          <w:szCs w:val="24"/>
          <w:lang w:eastAsia="es-MX"/>
        </w:rPr>
      </w:pPr>
    </w:p>
    <w:p w14:paraId="78CA641E" w14:textId="342451DC"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 xml:space="preserve">De ser necesario, a ser ingresado </w:t>
      </w:r>
      <w:r w:rsidR="00961B9C" w:rsidRPr="00013BF9">
        <w:rPr>
          <w:rFonts w:cs="Arial"/>
          <w:sz w:val="24"/>
          <w:szCs w:val="24"/>
          <w:lang w:eastAsia="es-MX"/>
        </w:rPr>
        <w:t xml:space="preserve">en una institución especializada en salud mental </w:t>
      </w:r>
      <w:r w:rsidRPr="00013BF9">
        <w:rPr>
          <w:rFonts w:cs="Arial"/>
          <w:sz w:val="24"/>
          <w:szCs w:val="24"/>
          <w:lang w:eastAsia="es-MX"/>
        </w:rPr>
        <w:t>por prescripción médica, cuando la severidad de los síntomas y signos así lo indiquen, conforme a las mejores prácticas de la psiquiatría y medicina en general</w:t>
      </w:r>
      <w:r w:rsidR="00961B9C" w:rsidRPr="00013BF9">
        <w:rPr>
          <w:rFonts w:cs="Arial"/>
          <w:sz w:val="24"/>
          <w:szCs w:val="24"/>
          <w:lang w:eastAsia="es-MX"/>
        </w:rPr>
        <w:t>,</w:t>
      </w:r>
      <w:r w:rsidRPr="00013BF9">
        <w:rPr>
          <w:rFonts w:cs="Arial"/>
          <w:sz w:val="24"/>
          <w:szCs w:val="24"/>
          <w:lang w:eastAsia="es-MX"/>
        </w:rPr>
        <w:t xml:space="preserve"> con autorización por escrito del paciente o familiar responsable</w:t>
      </w:r>
      <w:r w:rsidR="00856769" w:rsidRPr="00013BF9">
        <w:rPr>
          <w:rFonts w:cs="Arial"/>
          <w:sz w:val="24"/>
          <w:szCs w:val="24"/>
          <w:lang w:eastAsia="es-MX"/>
        </w:rPr>
        <w:t>, con excepción de los casos de ingreso involuntario o de emergencia previstos en esta ley;</w:t>
      </w:r>
    </w:p>
    <w:p w14:paraId="27E7EC78" w14:textId="77777777" w:rsidR="006A72E4" w:rsidRPr="00013BF9" w:rsidRDefault="006A72E4" w:rsidP="00013BF9">
      <w:pPr>
        <w:tabs>
          <w:tab w:val="left" w:pos="851"/>
        </w:tabs>
        <w:autoSpaceDE w:val="0"/>
        <w:autoSpaceDN w:val="0"/>
        <w:adjustRightInd w:val="0"/>
        <w:rPr>
          <w:rFonts w:cs="Arial"/>
          <w:sz w:val="24"/>
          <w:szCs w:val="24"/>
          <w:lang w:eastAsia="es-MX"/>
        </w:rPr>
      </w:pPr>
    </w:p>
    <w:p w14:paraId="5A964A7E" w14:textId="70C97088"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Recibir la rehabilitación que le permita la reintegración familiar, laboral y comunitaria</w:t>
      </w:r>
      <w:r w:rsidR="006A72E4" w:rsidRPr="00013BF9">
        <w:rPr>
          <w:rFonts w:cs="Arial"/>
          <w:sz w:val="24"/>
          <w:szCs w:val="24"/>
          <w:lang w:eastAsia="es-MX"/>
        </w:rPr>
        <w:t>;</w:t>
      </w:r>
    </w:p>
    <w:p w14:paraId="24912F1F" w14:textId="77777777" w:rsidR="006A72E4" w:rsidRPr="00013BF9" w:rsidRDefault="006A72E4" w:rsidP="00013BF9">
      <w:pPr>
        <w:tabs>
          <w:tab w:val="left" w:pos="851"/>
        </w:tabs>
        <w:autoSpaceDE w:val="0"/>
        <w:autoSpaceDN w:val="0"/>
        <w:adjustRightInd w:val="0"/>
        <w:rPr>
          <w:rFonts w:cs="Arial"/>
          <w:sz w:val="24"/>
          <w:szCs w:val="24"/>
          <w:lang w:eastAsia="es-MX"/>
        </w:rPr>
      </w:pPr>
    </w:p>
    <w:p w14:paraId="252E3E3A" w14:textId="1C02DCC8"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 xml:space="preserve">Acceder y mantener el vínculo con el sistema educativo y el empleo, y </w:t>
      </w:r>
      <w:r w:rsidR="00856769" w:rsidRPr="00013BF9">
        <w:rPr>
          <w:rFonts w:cs="Arial"/>
          <w:sz w:val="24"/>
          <w:szCs w:val="24"/>
          <w:lang w:eastAsia="es-MX"/>
        </w:rPr>
        <w:t xml:space="preserve">a </w:t>
      </w:r>
      <w:r w:rsidRPr="00013BF9">
        <w:rPr>
          <w:rFonts w:cs="Arial"/>
          <w:sz w:val="24"/>
          <w:szCs w:val="24"/>
          <w:lang w:eastAsia="es-MX"/>
        </w:rPr>
        <w:t>no ser excluido por causa de su trastorno mental</w:t>
      </w:r>
      <w:r w:rsidR="00856769" w:rsidRPr="00013BF9">
        <w:rPr>
          <w:rFonts w:cs="Arial"/>
          <w:sz w:val="24"/>
          <w:szCs w:val="24"/>
          <w:lang w:eastAsia="es-MX"/>
        </w:rPr>
        <w:t>;</w:t>
      </w:r>
    </w:p>
    <w:p w14:paraId="3D22266C" w14:textId="77777777" w:rsidR="006A72E4" w:rsidRPr="00013BF9" w:rsidRDefault="006A72E4" w:rsidP="00013BF9">
      <w:pPr>
        <w:tabs>
          <w:tab w:val="left" w:pos="851"/>
        </w:tabs>
        <w:autoSpaceDE w:val="0"/>
        <w:autoSpaceDN w:val="0"/>
        <w:adjustRightInd w:val="0"/>
        <w:rPr>
          <w:rFonts w:cs="Arial"/>
          <w:sz w:val="24"/>
          <w:szCs w:val="24"/>
          <w:lang w:eastAsia="es-MX"/>
        </w:rPr>
      </w:pPr>
    </w:p>
    <w:p w14:paraId="32ADCDC3" w14:textId="5D868C15" w:rsidR="00622F4F" w:rsidRPr="00013BF9" w:rsidRDefault="00622F4F" w:rsidP="00013BF9">
      <w:pPr>
        <w:numPr>
          <w:ilvl w:val="0"/>
          <w:numId w:val="15"/>
        </w:numPr>
        <w:tabs>
          <w:tab w:val="left" w:pos="851"/>
        </w:tabs>
        <w:autoSpaceDE w:val="0"/>
        <w:autoSpaceDN w:val="0"/>
        <w:adjustRightInd w:val="0"/>
        <w:rPr>
          <w:rFonts w:cs="Arial"/>
          <w:sz w:val="24"/>
          <w:szCs w:val="24"/>
          <w:lang w:eastAsia="es-MX"/>
        </w:rPr>
      </w:pPr>
      <w:r w:rsidRPr="00013BF9">
        <w:rPr>
          <w:rFonts w:cs="Arial"/>
          <w:bCs/>
          <w:sz w:val="24"/>
          <w:szCs w:val="24"/>
          <w:lang w:val="es-ES_tradnl" w:eastAsia="es-MX"/>
        </w:rPr>
        <w:t xml:space="preserve">Presentar quejas e interponer </w:t>
      </w:r>
      <w:r w:rsidR="007C01C5" w:rsidRPr="00013BF9">
        <w:rPr>
          <w:rFonts w:cs="Arial"/>
          <w:bCs/>
          <w:sz w:val="24"/>
          <w:szCs w:val="24"/>
          <w:lang w:val="es-ES_tradnl" w:eastAsia="es-MX"/>
        </w:rPr>
        <w:t>solicitud</w:t>
      </w:r>
      <w:r w:rsidRPr="00013BF9">
        <w:rPr>
          <w:rFonts w:cs="Arial"/>
          <w:bCs/>
          <w:sz w:val="24"/>
          <w:szCs w:val="24"/>
          <w:lang w:val="es-ES_tradnl" w:eastAsia="es-MX"/>
        </w:rPr>
        <w:t xml:space="preserve"> de revisión con respecto a las decisiones médicas sobre su tratamiento, así como las relacionadas con su internación, conforme a los procedimientos establecidos en esta ley; </w:t>
      </w:r>
    </w:p>
    <w:p w14:paraId="457D28CC" w14:textId="77777777" w:rsidR="00622F4F" w:rsidRPr="00013BF9" w:rsidRDefault="00622F4F" w:rsidP="00013BF9">
      <w:pPr>
        <w:pStyle w:val="Prrafodelista"/>
        <w:rPr>
          <w:rFonts w:cs="Arial"/>
          <w:sz w:val="24"/>
          <w:szCs w:val="24"/>
        </w:rPr>
      </w:pPr>
    </w:p>
    <w:p w14:paraId="0F99673C" w14:textId="50BB88D5" w:rsidR="001C517A" w:rsidRPr="00013BF9" w:rsidRDefault="001C517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Negarse a participar como sujeto de investigación científica o, en todo caso, que dicha participación sea autorizada expresamente por el paciente, en armonía con el interés superior del paciente, previ</w:t>
      </w:r>
      <w:r w:rsidR="00856769" w:rsidRPr="00013BF9">
        <w:rPr>
          <w:rFonts w:cs="Arial"/>
          <w:sz w:val="24"/>
          <w:szCs w:val="24"/>
        </w:rPr>
        <w:t>o</w:t>
      </w:r>
      <w:r w:rsidRPr="00013BF9">
        <w:rPr>
          <w:rFonts w:cs="Arial"/>
          <w:sz w:val="24"/>
          <w:szCs w:val="24"/>
        </w:rPr>
        <w:t xml:space="preserve"> conocimiento de los objetivos, riesgos y beneficios, y que en tal autorización no influyan presiones de ningún tipo ni que ello demerite </w:t>
      </w:r>
      <w:r w:rsidR="00856769" w:rsidRPr="00013BF9">
        <w:rPr>
          <w:rFonts w:cs="Arial"/>
          <w:sz w:val="24"/>
          <w:szCs w:val="24"/>
        </w:rPr>
        <w:t>la</w:t>
      </w:r>
      <w:r w:rsidRPr="00013BF9">
        <w:rPr>
          <w:rFonts w:cs="Arial"/>
          <w:sz w:val="24"/>
          <w:szCs w:val="24"/>
        </w:rPr>
        <w:t xml:space="preserve"> calidad de su atención</w:t>
      </w:r>
      <w:r w:rsidR="00856769" w:rsidRPr="00013BF9">
        <w:rPr>
          <w:rFonts w:cs="Arial"/>
          <w:sz w:val="24"/>
          <w:szCs w:val="24"/>
        </w:rPr>
        <w:t xml:space="preserve"> hospitalaria;</w:t>
      </w:r>
    </w:p>
    <w:p w14:paraId="5203DA44" w14:textId="77777777" w:rsidR="006A72E4" w:rsidRPr="00013BF9" w:rsidRDefault="006A72E4" w:rsidP="00013BF9">
      <w:pPr>
        <w:tabs>
          <w:tab w:val="left" w:pos="851"/>
        </w:tabs>
        <w:autoSpaceDE w:val="0"/>
        <w:autoSpaceDN w:val="0"/>
        <w:adjustRightInd w:val="0"/>
        <w:rPr>
          <w:rFonts w:cs="Arial"/>
          <w:sz w:val="24"/>
          <w:szCs w:val="24"/>
          <w:lang w:eastAsia="es-MX"/>
        </w:rPr>
      </w:pPr>
    </w:p>
    <w:p w14:paraId="3AC495A1" w14:textId="332DEF4D" w:rsidR="00994FEA" w:rsidRPr="00013BF9" w:rsidRDefault="00994FEA"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lang w:eastAsia="es-MX"/>
        </w:rPr>
        <w:t>Recibir un trato digno y con respeto a sus derechos humanos por parte de sus familiares y a que éstos le proporcionen alimentos y cuidados necesarios para su rehabilitación integral</w:t>
      </w:r>
      <w:r w:rsidR="00856769" w:rsidRPr="00013BF9">
        <w:rPr>
          <w:rFonts w:cs="Arial"/>
          <w:sz w:val="24"/>
          <w:szCs w:val="24"/>
          <w:lang w:eastAsia="es-MX"/>
        </w:rPr>
        <w:t>;</w:t>
      </w:r>
    </w:p>
    <w:p w14:paraId="41F72687" w14:textId="77777777" w:rsidR="006A72E4" w:rsidRPr="00013BF9" w:rsidRDefault="006A72E4" w:rsidP="00013BF9">
      <w:pPr>
        <w:tabs>
          <w:tab w:val="left" w:pos="851"/>
        </w:tabs>
        <w:autoSpaceDE w:val="0"/>
        <w:autoSpaceDN w:val="0"/>
        <w:adjustRightInd w:val="0"/>
        <w:rPr>
          <w:rFonts w:cs="Arial"/>
          <w:sz w:val="24"/>
          <w:szCs w:val="24"/>
          <w:lang w:eastAsia="es-MX"/>
        </w:rPr>
      </w:pPr>
    </w:p>
    <w:p w14:paraId="416B84ED" w14:textId="031D9988" w:rsidR="00482B1F" w:rsidRPr="00013BF9" w:rsidRDefault="00856769"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S</w:t>
      </w:r>
      <w:r w:rsidR="00482B1F" w:rsidRPr="00013BF9">
        <w:rPr>
          <w:rFonts w:cs="Arial"/>
          <w:sz w:val="24"/>
          <w:szCs w:val="24"/>
        </w:rPr>
        <w:t>olicitar por sí mismo o a través de su representante legal o familiares, a reunirse con el equipo de profesionales de las unidades de atención médica o con los responsables de los establecimientos de asistencia social que lo estén tratando o atendiendo respectivamente</w:t>
      </w:r>
      <w:r w:rsidRPr="00013BF9">
        <w:rPr>
          <w:rFonts w:cs="Arial"/>
          <w:sz w:val="24"/>
          <w:szCs w:val="24"/>
        </w:rPr>
        <w:t>, y</w:t>
      </w:r>
    </w:p>
    <w:p w14:paraId="7D1D3490" w14:textId="77777777" w:rsidR="006A72E4" w:rsidRPr="00013BF9" w:rsidRDefault="006A72E4" w:rsidP="00013BF9">
      <w:pPr>
        <w:tabs>
          <w:tab w:val="left" w:pos="851"/>
        </w:tabs>
        <w:autoSpaceDE w:val="0"/>
        <w:autoSpaceDN w:val="0"/>
        <w:adjustRightInd w:val="0"/>
        <w:rPr>
          <w:rFonts w:cs="Arial"/>
          <w:sz w:val="24"/>
          <w:szCs w:val="24"/>
          <w:lang w:eastAsia="es-MX"/>
        </w:rPr>
      </w:pPr>
    </w:p>
    <w:p w14:paraId="212427F5" w14:textId="70DFBB56" w:rsidR="00856769" w:rsidRPr="00013BF9" w:rsidRDefault="00856769" w:rsidP="00013BF9">
      <w:pPr>
        <w:numPr>
          <w:ilvl w:val="0"/>
          <w:numId w:val="15"/>
        </w:numPr>
        <w:tabs>
          <w:tab w:val="left" w:pos="851"/>
        </w:tabs>
        <w:autoSpaceDE w:val="0"/>
        <w:autoSpaceDN w:val="0"/>
        <w:adjustRightInd w:val="0"/>
        <w:rPr>
          <w:rFonts w:cs="Arial"/>
          <w:sz w:val="24"/>
          <w:szCs w:val="24"/>
          <w:lang w:eastAsia="es-MX"/>
        </w:rPr>
      </w:pPr>
      <w:r w:rsidRPr="00013BF9">
        <w:rPr>
          <w:rFonts w:cs="Arial"/>
          <w:sz w:val="24"/>
          <w:szCs w:val="24"/>
        </w:rPr>
        <w:t>Las demás que establezca esta ley, la Ley General de Salud, la Ley Estatal de Salud y demás disposiciones aplicables.</w:t>
      </w:r>
    </w:p>
    <w:p w14:paraId="15C05B0C" w14:textId="77777777" w:rsidR="00714A98" w:rsidRPr="00013BF9" w:rsidRDefault="00714A98" w:rsidP="00013BF9">
      <w:pPr>
        <w:tabs>
          <w:tab w:val="left" w:pos="851"/>
        </w:tabs>
        <w:autoSpaceDE w:val="0"/>
        <w:autoSpaceDN w:val="0"/>
        <w:adjustRightInd w:val="0"/>
        <w:rPr>
          <w:rFonts w:cs="Arial"/>
          <w:sz w:val="24"/>
          <w:szCs w:val="24"/>
          <w:lang w:eastAsia="es-MX"/>
        </w:rPr>
      </w:pPr>
    </w:p>
    <w:p w14:paraId="6924EB81" w14:textId="37EC3C20" w:rsidR="004D2A91" w:rsidRPr="00013BF9" w:rsidRDefault="004D2A91"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762CF4" w:rsidRPr="00013BF9">
        <w:rPr>
          <w:rFonts w:cs="Arial"/>
          <w:b/>
          <w:sz w:val="24"/>
          <w:szCs w:val="24"/>
        </w:rPr>
        <w:t>10</w:t>
      </w:r>
      <w:r w:rsidRPr="00013BF9">
        <w:rPr>
          <w:rFonts w:cs="Arial"/>
          <w:b/>
          <w:sz w:val="24"/>
          <w:szCs w:val="24"/>
        </w:rPr>
        <w:t>.</w:t>
      </w:r>
      <w:r w:rsidR="00A27E75" w:rsidRPr="00013BF9">
        <w:rPr>
          <w:rFonts w:cs="Arial"/>
          <w:sz w:val="24"/>
          <w:szCs w:val="24"/>
        </w:rPr>
        <w:t xml:space="preserve"> Las personas usuarias </w:t>
      </w:r>
      <w:r w:rsidRPr="00013BF9">
        <w:rPr>
          <w:rFonts w:cs="Arial"/>
          <w:sz w:val="24"/>
          <w:szCs w:val="24"/>
        </w:rPr>
        <w:t>internad</w:t>
      </w:r>
      <w:r w:rsidR="00A27E75" w:rsidRPr="00013BF9">
        <w:rPr>
          <w:rFonts w:cs="Arial"/>
          <w:sz w:val="24"/>
          <w:szCs w:val="24"/>
        </w:rPr>
        <w:t>a</w:t>
      </w:r>
      <w:r w:rsidRPr="00013BF9">
        <w:rPr>
          <w:rFonts w:cs="Arial"/>
          <w:sz w:val="24"/>
          <w:szCs w:val="24"/>
        </w:rPr>
        <w:t>s</w:t>
      </w:r>
      <w:r w:rsidR="00A27E75" w:rsidRPr="00013BF9">
        <w:rPr>
          <w:rFonts w:cs="Arial"/>
          <w:sz w:val="24"/>
          <w:szCs w:val="24"/>
        </w:rPr>
        <w:t xml:space="preserve"> en instituciones </w:t>
      </w:r>
      <w:r w:rsidR="00762CF4" w:rsidRPr="00013BF9">
        <w:rPr>
          <w:rFonts w:cs="Arial"/>
          <w:sz w:val="24"/>
          <w:szCs w:val="24"/>
        </w:rPr>
        <w:t>dedicadas a la atención de la salud mental</w:t>
      </w:r>
      <w:r w:rsidRPr="00013BF9">
        <w:rPr>
          <w:rFonts w:cs="Arial"/>
          <w:sz w:val="24"/>
          <w:szCs w:val="24"/>
        </w:rPr>
        <w:t>, además de lo previsto en esta ley, tienen derecho a:</w:t>
      </w:r>
    </w:p>
    <w:p w14:paraId="486B9006" w14:textId="77777777" w:rsidR="004D2A91" w:rsidRPr="00013BF9" w:rsidRDefault="004D2A91" w:rsidP="00013BF9">
      <w:pPr>
        <w:tabs>
          <w:tab w:val="left" w:pos="851"/>
        </w:tabs>
        <w:autoSpaceDE w:val="0"/>
        <w:autoSpaceDN w:val="0"/>
        <w:adjustRightInd w:val="0"/>
        <w:rPr>
          <w:rFonts w:cs="Arial"/>
          <w:sz w:val="24"/>
          <w:szCs w:val="24"/>
        </w:rPr>
      </w:pPr>
    </w:p>
    <w:p w14:paraId="6181200D" w14:textId="1745A6FD"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 xml:space="preserve">Que a su ingreso al hospital se les informe, a ellos o a sus representantes legales, de las normas que rigen </w:t>
      </w:r>
      <w:r w:rsidR="000E0463" w:rsidRPr="00013BF9">
        <w:rPr>
          <w:rFonts w:cs="Arial"/>
          <w:sz w:val="24"/>
          <w:szCs w:val="24"/>
        </w:rPr>
        <w:t>el funcionamiento del nosocomio</w:t>
      </w:r>
      <w:r w:rsidRPr="00013BF9">
        <w:rPr>
          <w:rFonts w:cs="Arial"/>
          <w:sz w:val="24"/>
          <w:szCs w:val="24"/>
        </w:rPr>
        <w:t xml:space="preserve"> y saber los nombres de quienes serán los miembros del personal de salud, médicos y enfermeras encargados de su atención</w:t>
      </w:r>
      <w:r w:rsidR="004633DD" w:rsidRPr="00013BF9">
        <w:rPr>
          <w:rFonts w:cs="Arial"/>
          <w:sz w:val="24"/>
          <w:szCs w:val="24"/>
        </w:rPr>
        <w:t>;</w:t>
      </w:r>
    </w:p>
    <w:p w14:paraId="2C5C9B58" w14:textId="77777777" w:rsidR="006A72E4" w:rsidRPr="00013BF9" w:rsidRDefault="006A72E4" w:rsidP="00013BF9">
      <w:pPr>
        <w:tabs>
          <w:tab w:val="left" w:pos="851"/>
        </w:tabs>
        <w:autoSpaceDE w:val="0"/>
        <w:autoSpaceDN w:val="0"/>
        <w:adjustRightInd w:val="0"/>
        <w:rPr>
          <w:rFonts w:cs="Arial"/>
          <w:sz w:val="24"/>
          <w:szCs w:val="24"/>
          <w:lang w:eastAsia="es-MX"/>
        </w:rPr>
      </w:pPr>
    </w:p>
    <w:p w14:paraId="31B785D0" w14:textId="0F42D603"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Recibir atención médica oportuna en caso de sufrir una enfermedad no psiquiátrica y, de así requerirlo, de tratamiento adecuado en una institución que cuente con los recursos técnicos para su atención</w:t>
      </w:r>
      <w:r w:rsidR="004633DD" w:rsidRPr="00013BF9">
        <w:rPr>
          <w:rFonts w:cs="Arial"/>
          <w:sz w:val="24"/>
          <w:szCs w:val="24"/>
        </w:rPr>
        <w:t>;</w:t>
      </w:r>
    </w:p>
    <w:p w14:paraId="21825B5B" w14:textId="77777777" w:rsidR="006A72E4" w:rsidRPr="00013BF9" w:rsidRDefault="006A72E4" w:rsidP="00013BF9">
      <w:pPr>
        <w:tabs>
          <w:tab w:val="left" w:pos="851"/>
        </w:tabs>
        <w:autoSpaceDE w:val="0"/>
        <w:autoSpaceDN w:val="0"/>
        <w:adjustRightInd w:val="0"/>
        <w:rPr>
          <w:rFonts w:cs="Arial"/>
          <w:sz w:val="24"/>
          <w:szCs w:val="24"/>
          <w:lang w:eastAsia="es-MX"/>
        </w:rPr>
      </w:pPr>
    </w:p>
    <w:p w14:paraId="68955666" w14:textId="497EAEFD"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 xml:space="preserve">Recibir tratamiento orientado a </w:t>
      </w:r>
      <w:r w:rsidR="000E0463" w:rsidRPr="00013BF9">
        <w:rPr>
          <w:rFonts w:cs="Arial"/>
          <w:sz w:val="24"/>
          <w:szCs w:val="24"/>
        </w:rPr>
        <w:t>la</w:t>
      </w:r>
      <w:r w:rsidRPr="00013BF9">
        <w:rPr>
          <w:rFonts w:cs="Arial"/>
          <w:sz w:val="24"/>
          <w:szCs w:val="24"/>
        </w:rPr>
        <w:t xml:space="preserve"> reintegración a </w:t>
      </w:r>
      <w:r w:rsidR="000E0463" w:rsidRPr="00013BF9">
        <w:rPr>
          <w:rFonts w:cs="Arial"/>
          <w:sz w:val="24"/>
          <w:szCs w:val="24"/>
        </w:rPr>
        <w:t>la</w:t>
      </w:r>
      <w:r w:rsidRPr="00013BF9">
        <w:rPr>
          <w:rFonts w:cs="Arial"/>
          <w:sz w:val="24"/>
          <w:szCs w:val="24"/>
        </w:rPr>
        <w:t xml:space="preserve"> vida familiar, laboral y social, por medio de programas de terapia ocupacional, educativa y de rehabilitación psicosocial. El paciente podrá elegir el trabajo que desee realizar, para el cual recibirá una remuneración justa producto de su participación en actividades ocup</w:t>
      </w:r>
      <w:r w:rsidR="004633DD" w:rsidRPr="00013BF9">
        <w:rPr>
          <w:rFonts w:cs="Arial"/>
          <w:sz w:val="24"/>
          <w:szCs w:val="24"/>
        </w:rPr>
        <w:t>acionales o trabajo comunitario</w:t>
      </w:r>
      <w:r w:rsidRPr="00013BF9">
        <w:rPr>
          <w:rFonts w:cs="Arial"/>
          <w:sz w:val="24"/>
          <w:szCs w:val="24"/>
        </w:rPr>
        <w:t xml:space="preserve"> que impliquen producción de objetos, obras o servicios que pudieran ser comercializados</w:t>
      </w:r>
      <w:r w:rsidR="004633DD" w:rsidRPr="00013BF9">
        <w:rPr>
          <w:rFonts w:cs="Arial"/>
          <w:sz w:val="24"/>
          <w:szCs w:val="24"/>
        </w:rPr>
        <w:t>;</w:t>
      </w:r>
    </w:p>
    <w:p w14:paraId="3B6E6F3B" w14:textId="77777777" w:rsidR="006A72E4" w:rsidRPr="00013BF9" w:rsidRDefault="006A72E4" w:rsidP="00013BF9">
      <w:pPr>
        <w:tabs>
          <w:tab w:val="left" w:pos="851"/>
        </w:tabs>
        <w:autoSpaceDE w:val="0"/>
        <w:autoSpaceDN w:val="0"/>
        <w:adjustRightInd w:val="0"/>
        <w:rPr>
          <w:rFonts w:cs="Arial"/>
          <w:sz w:val="24"/>
          <w:szCs w:val="24"/>
          <w:lang w:eastAsia="es-MX"/>
        </w:rPr>
      </w:pPr>
    </w:p>
    <w:p w14:paraId="44207F17" w14:textId="1419D9AC"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Acceder a talleres de actividades recreativas, de</w:t>
      </w:r>
      <w:r w:rsidR="004633DD" w:rsidRPr="00013BF9">
        <w:rPr>
          <w:rFonts w:cs="Arial"/>
          <w:sz w:val="24"/>
          <w:szCs w:val="24"/>
        </w:rPr>
        <w:t>portivas y de inducción laboral;</w:t>
      </w:r>
    </w:p>
    <w:p w14:paraId="2FBB635C" w14:textId="77777777" w:rsidR="006A72E4" w:rsidRPr="00013BF9" w:rsidRDefault="006A72E4" w:rsidP="00013BF9">
      <w:pPr>
        <w:tabs>
          <w:tab w:val="left" w:pos="851"/>
        </w:tabs>
        <w:autoSpaceDE w:val="0"/>
        <w:autoSpaceDN w:val="0"/>
        <w:adjustRightInd w:val="0"/>
        <w:rPr>
          <w:rFonts w:cs="Arial"/>
          <w:sz w:val="24"/>
          <w:szCs w:val="24"/>
          <w:lang w:eastAsia="es-MX"/>
        </w:rPr>
      </w:pPr>
    </w:p>
    <w:p w14:paraId="0485BB7C" w14:textId="750089C0" w:rsidR="00856769"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Ser tratado y atendido en su comunidad o lo más cerca posible al lugar en donde habiten sus familiares o amigos</w:t>
      </w:r>
      <w:r w:rsidR="004633DD" w:rsidRPr="00013BF9">
        <w:rPr>
          <w:rFonts w:cs="Arial"/>
          <w:sz w:val="24"/>
          <w:szCs w:val="24"/>
        </w:rPr>
        <w:t>;</w:t>
      </w:r>
    </w:p>
    <w:p w14:paraId="4E444C3E" w14:textId="77777777" w:rsidR="006A72E4" w:rsidRPr="00013BF9" w:rsidRDefault="006A72E4" w:rsidP="00013BF9">
      <w:pPr>
        <w:tabs>
          <w:tab w:val="left" w:pos="851"/>
        </w:tabs>
        <w:autoSpaceDE w:val="0"/>
        <w:autoSpaceDN w:val="0"/>
        <w:adjustRightInd w:val="0"/>
        <w:rPr>
          <w:rFonts w:cs="Arial"/>
          <w:sz w:val="24"/>
          <w:szCs w:val="24"/>
          <w:lang w:eastAsia="es-MX"/>
        </w:rPr>
      </w:pPr>
    </w:p>
    <w:p w14:paraId="177D639D" w14:textId="1700185D"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 xml:space="preserve">A que le sean impuestas únicamente las restricciones necesarias para garantizar su protección y la de terceros. En todo caso, se deberá procurar que el internamiento sea lo menos restrictivo posible y a que el tratamiento a recibir sea lo menos alterador posible. Cuando haya limitación de libertad, esta será </w:t>
      </w:r>
      <w:r w:rsidR="004633DD" w:rsidRPr="00013BF9">
        <w:rPr>
          <w:rFonts w:cs="Arial"/>
          <w:sz w:val="24"/>
          <w:szCs w:val="24"/>
        </w:rPr>
        <w:t>la</w:t>
      </w:r>
      <w:r w:rsidRPr="00013BF9">
        <w:rPr>
          <w:rFonts w:cs="Arial"/>
          <w:sz w:val="24"/>
          <w:szCs w:val="24"/>
        </w:rPr>
        <w:t xml:space="preserve"> mínima posible de acuerdo con </w:t>
      </w:r>
      <w:r w:rsidR="004633DD" w:rsidRPr="00013BF9">
        <w:rPr>
          <w:rFonts w:cs="Arial"/>
          <w:sz w:val="24"/>
          <w:szCs w:val="24"/>
        </w:rPr>
        <w:t>la</w:t>
      </w:r>
      <w:r w:rsidRPr="00013BF9">
        <w:rPr>
          <w:rFonts w:cs="Arial"/>
          <w:sz w:val="24"/>
          <w:szCs w:val="24"/>
        </w:rPr>
        <w:t xml:space="preserve"> evolución del padecimiento, las exigencias de </w:t>
      </w:r>
      <w:r w:rsidR="004633DD" w:rsidRPr="00013BF9">
        <w:rPr>
          <w:rFonts w:cs="Arial"/>
          <w:sz w:val="24"/>
          <w:szCs w:val="24"/>
        </w:rPr>
        <w:t>su seguridad y  la de los demás;</w:t>
      </w:r>
    </w:p>
    <w:p w14:paraId="4AEB9312" w14:textId="77777777" w:rsidR="006A72E4" w:rsidRPr="00013BF9" w:rsidRDefault="006A72E4" w:rsidP="00013BF9">
      <w:pPr>
        <w:tabs>
          <w:tab w:val="left" w:pos="851"/>
        </w:tabs>
        <w:autoSpaceDE w:val="0"/>
        <w:autoSpaceDN w:val="0"/>
        <w:adjustRightInd w:val="0"/>
        <w:rPr>
          <w:rFonts w:cs="Arial"/>
          <w:sz w:val="24"/>
          <w:szCs w:val="24"/>
          <w:lang w:eastAsia="es-MX"/>
        </w:rPr>
      </w:pPr>
    </w:p>
    <w:p w14:paraId="406349CA" w14:textId="13052B86"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 xml:space="preserve">No ser sometido a </w:t>
      </w:r>
      <w:r w:rsidR="00A27E75" w:rsidRPr="00013BF9">
        <w:rPr>
          <w:rFonts w:cs="Arial"/>
          <w:sz w:val="24"/>
          <w:szCs w:val="24"/>
        </w:rPr>
        <w:t>internación</w:t>
      </w:r>
      <w:r w:rsidRPr="00013BF9">
        <w:rPr>
          <w:rFonts w:cs="Arial"/>
          <w:sz w:val="24"/>
          <w:szCs w:val="24"/>
        </w:rPr>
        <w:t xml:space="preserve"> involuntaria salvo con arreglo a procedimientos legalmente establecidos y solo cuando sea el único medio disponible para impedir un daño inmediato </w:t>
      </w:r>
      <w:r w:rsidR="006A72E4" w:rsidRPr="00013BF9">
        <w:rPr>
          <w:rFonts w:cs="Arial"/>
          <w:sz w:val="24"/>
          <w:szCs w:val="24"/>
        </w:rPr>
        <w:t>o</w:t>
      </w:r>
      <w:r w:rsidRPr="00013BF9">
        <w:rPr>
          <w:rFonts w:cs="Arial"/>
          <w:sz w:val="24"/>
          <w:szCs w:val="24"/>
        </w:rPr>
        <w:t xml:space="preserve"> inminente </w:t>
      </w:r>
      <w:r w:rsidR="00A27E75" w:rsidRPr="00013BF9">
        <w:rPr>
          <w:rFonts w:cs="Arial"/>
          <w:sz w:val="24"/>
          <w:szCs w:val="24"/>
        </w:rPr>
        <w:t xml:space="preserve">a </w:t>
      </w:r>
      <w:r w:rsidR="004633DD" w:rsidRPr="00013BF9">
        <w:rPr>
          <w:rFonts w:cs="Arial"/>
          <w:sz w:val="24"/>
          <w:szCs w:val="24"/>
        </w:rPr>
        <w:t>sí mismo</w:t>
      </w:r>
      <w:r w:rsidRPr="00013BF9">
        <w:rPr>
          <w:rFonts w:cs="Arial"/>
          <w:sz w:val="24"/>
          <w:szCs w:val="24"/>
        </w:rPr>
        <w:t xml:space="preserve"> o a terceros, o se trate de una situación grave y </w:t>
      </w:r>
      <w:r w:rsidR="004633DD" w:rsidRPr="00013BF9">
        <w:rPr>
          <w:rFonts w:cs="Arial"/>
          <w:sz w:val="24"/>
          <w:szCs w:val="24"/>
        </w:rPr>
        <w:t>el paciente</w:t>
      </w:r>
      <w:r w:rsidRPr="00013BF9">
        <w:rPr>
          <w:rFonts w:cs="Arial"/>
          <w:sz w:val="24"/>
          <w:szCs w:val="24"/>
        </w:rPr>
        <w:t xml:space="preserve"> este afectad</w:t>
      </w:r>
      <w:r w:rsidR="004633DD" w:rsidRPr="00013BF9">
        <w:rPr>
          <w:rFonts w:cs="Arial"/>
          <w:sz w:val="24"/>
          <w:szCs w:val="24"/>
        </w:rPr>
        <w:t>o</w:t>
      </w:r>
      <w:r w:rsidRPr="00013BF9">
        <w:rPr>
          <w:rFonts w:cs="Arial"/>
          <w:sz w:val="24"/>
          <w:szCs w:val="24"/>
        </w:rPr>
        <w:t xml:space="preserve"> en su capacidad de juicio y, en el case de </w:t>
      </w:r>
      <w:r w:rsidR="006A72E4" w:rsidRPr="00013BF9">
        <w:rPr>
          <w:rFonts w:cs="Arial"/>
          <w:sz w:val="24"/>
          <w:szCs w:val="24"/>
        </w:rPr>
        <w:t>no aplicarse el tratamiento</w:t>
      </w:r>
      <w:r w:rsidRPr="00013BF9">
        <w:rPr>
          <w:rFonts w:cs="Arial"/>
          <w:sz w:val="24"/>
          <w:szCs w:val="24"/>
        </w:rPr>
        <w:t xml:space="preserve"> se afecte su salud, </w:t>
      </w:r>
      <w:r w:rsidR="006A72E4" w:rsidRPr="00013BF9">
        <w:rPr>
          <w:rFonts w:cs="Arial"/>
          <w:sz w:val="24"/>
          <w:szCs w:val="24"/>
        </w:rPr>
        <w:t>conforme a lo previsto en la presente ley</w:t>
      </w:r>
      <w:r w:rsidR="004633DD" w:rsidRPr="00013BF9">
        <w:rPr>
          <w:rFonts w:cs="Arial"/>
          <w:sz w:val="24"/>
          <w:szCs w:val="24"/>
        </w:rPr>
        <w:t>;</w:t>
      </w:r>
      <w:r w:rsidRPr="00013BF9">
        <w:rPr>
          <w:rFonts w:cs="Arial"/>
          <w:sz w:val="24"/>
          <w:szCs w:val="24"/>
        </w:rPr>
        <w:t xml:space="preserve"> </w:t>
      </w:r>
    </w:p>
    <w:p w14:paraId="68B0DCF1" w14:textId="77777777" w:rsidR="006A72E4" w:rsidRPr="00013BF9" w:rsidRDefault="006A72E4" w:rsidP="00013BF9">
      <w:pPr>
        <w:tabs>
          <w:tab w:val="left" w:pos="851"/>
        </w:tabs>
        <w:autoSpaceDE w:val="0"/>
        <w:autoSpaceDN w:val="0"/>
        <w:adjustRightInd w:val="0"/>
        <w:rPr>
          <w:rFonts w:cs="Arial"/>
          <w:sz w:val="24"/>
          <w:szCs w:val="24"/>
          <w:lang w:eastAsia="es-MX"/>
        </w:rPr>
      </w:pPr>
    </w:p>
    <w:p w14:paraId="3C12965C" w14:textId="6D3595C0"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Ser alojados en áreas específicamente destinadas a tal fin, con adecuada iluminación natural y artificial, bien ventiladas, con el espacio necesario para evitar el hacinamiento y en condiciones de higiene</w:t>
      </w:r>
      <w:r w:rsidR="006A72E4" w:rsidRPr="00013BF9">
        <w:rPr>
          <w:rFonts w:cs="Arial"/>
          <w:sz w:val="24"/>
          <w:szCs w:val="24"/>
        </w:rPr>
        <w:t>;</w:t>
      </w:r>
    </w:p>
    <w:p w14:paraId="7E5FDF9C" w14:textId="77777777" w:rsidR="006A72E4" w:rsidRPr="00013BF9" w:rsidRDefault="006A72E4" w:rsidP="00013BF9">
      <w:pPr>
        <w:tabs>
          <w:tab w:val="left" w:pos="851"/>
        </w:tabs>
        <w:autoSpaceDE w:val="0"/>
        <w:autoSpaceDN w:val="0"/>
        <w:adjustRightInd w:val="0"/>
        <w:rPr>
          <w:rFonts w:cs="Arial"/>
          <w:sz w:val="24"/>
          <w:szCs w:val="24"/>
          <w:lang w:eastAsia="es-MX"/>
        </w:rPr>
      </w:pPr>
    </w:p>
    <w:p w14:paraId="301F284E" w14:textId="545C1CCA"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Obtener alimentación balanceada</w:t>
      </w:r>
      <w:r w:rsidR="006A72E4" w:rsidRPr="00013BF9">
        <w:rPr>
          <w:rFonts w:cs="Arial"/>
          <w:sz w:val="24"/>
          <w:szCs w:val="24"/>
        </w:rPr>
        <w:t xml:space="preserve"> y</w:t>
      </w:r>
      <w:r w:rsidRPr="00013BF9">
        <w:rPr>
          <w:rFonts w:cs="Arial"/>
          <w:sz w:val="24"/>
          <w:szCs w:val="24"/>
        </w:rPr>
        <w:t xml:space="preserve"> en cantidad suficiente para una adecuada nutrición y servida en utensilios decorosos. Asimismo, </w:t>
      </w:r>
      <w:r w:rsidR="006A72E4" w:rsidRPr="00013BF9">
        <w:rPr>
          <w:rFonts w:cs="Arial"/>
          <w:sz w:val="24"/>
          <w:szCs w:val="24"/>
        </w:rPr>
        <w:t xml:space="preserve">a </w:t>
      </w:r>
      <w:r w:rsidRPr="00013BF9">
        <w:rPr>
          <w:rFonts w:cs="Arial"/>
          <w:sz w:val="24"/>
          <w:szCs w:val="24"/>
        </w:rPr>
        <w:t>recibir vestido y calzado o tener autorización para utilizar los propios, si así lo desea</w:t>
      </w:r>
      <w:r w:rsidR="006A72E4" w:rsidRPr="00013BF9">
        <w:rPr>
          <w:rFonts w:cs="Arial"/>
          <w:sz w:val="24"/>
          <w:szCs w:val="24"/>
        </w:rPr>
        <w:t>, así como a no portar uniforme hospitalario</w:t>
      </w:r>
      <w:r w:rsidRPr="00013BF9">
        <w:rPr>
          <w:rFonts w:cs="Arial"/>
          <w:sz w:val="24"/>
          <w:szCs w:val="24"/>
        </w:rPr>
        <w:t xml:space="preserve"> con el objeto de ayudar a eliminar el estigma y </w:t>
      </w:r>
      <w:r w:rsidR="006A72E4" w:rsidRPr="00013BF9">
        <w:rPr>
          <w:rFonts w:cs="Arial"/>
          <w:sz w:val="24"/>
          <w:szCs w:val="24"/>
        </w:rPr>
        <w:t>favorecer la reinserción social;</w:t>
      </w:r>
    </w:p>
    <w:p w14:paraId="0D901070" w14:textId="77777777" w:rsidR="006A72E4" w:rsidRPr="00013BF9" w:rsidRDefault="006A72E4" w:rsidP="00013BF9">
      <w:pPr>
        <w:tabs>
          <w:tab w:val="left" w:pos="851"/>
        </w:tabs>
        <w:autoSpaceDE w:val="0"/>
        <w:autoSpaceDN w:val="0"/>
        <w:adjustRightInd w:val="0"/>
        <w:rPr>
          <w:rFonts w:cs="Arial"/>
          <w:sz w:val="24"/>
          <w:szCs w:val="24"/>
          <w:lang w:eastAsia="es-MX"/>
        </w:rPr>
      </w:pPr>
    </w:p>
    <w:p w14:paraId="365A0CDB" w14:textId="04629856"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Tener comunicación con el exterior y recibir visita familiar</w:t>
      </w:r>
      <w:r w:rsidR="006A72E4" w:rsidRPr="00013BF9">
        <w:rPr>
          <w:rFonts w:cs="Arial"/>
          <w:sz w:val="24"/>
          <w:szCs w:val="24"/>
        </w:rPr>
        <w:t>;</w:t>
      </w:r>
    </w:p>
    <w:p w14:paraId="0A0E0E00" w14:textId="77777777" w:rsidR="006A72E4" w:rsidRPr="00013BF9" w:rsidRDefault="006A72E4" w:rsidP="00013BF9">
      <w:pPr>
        <w:tabs>
          <w:tab w:val="left" w:pos="851"/>
        </w:tabs>
        <w:autoSpaceDE w:val="0"/>
        <w:autoSpaceDN w:val="0"/>
        <w:adjustRightInd w:val="0"/>
        <w:rPr>
          <w:rFonts w:cs="Arial"/>
          <w:sz w:val="24"/>
          <w:szCs w:val="24"/>
          <w:lang w:eastAsia="es-MX"/>
        </w:rPr>
      </w:pPr>
    </w:p>
    <w:p w14:paraId="097E2CB6" w14:textId="5496DD73" w:rsidR="00B44AB7" w:rsidRPr="00013BF9" w:rsidRDefault="00B44AB7"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A la privacidad e intimidad;</w:t>
      </w:r>
    </w:p>
    <w:p w14:paraId="329858E0" w14:textId="77777777" w:rsidR="006A72E4" w:rsidRPr="00013BF9" w:rsidRDefault="006A72E4" w:rsidP="00013BF9">
      <w:pPr>
        <w:tabs>
          <w:tab w:val="left" w:pos="851"/>
        </w:tabs>
        <w:autoSpaceDE w:val="0"/>
        <w:autoSpaceDN w:val="0"/>
        <w:adjustRightInd w:val="0"/>
        <w:rPr>
          <w:rFonts w:cs="Arial"/>
          <w:sz w:val="24"/>
          <w:szCs w:val="24"/>
          <w:lang w:eastAsia="es-MX"/>
        </w:rPr>
      </w:pPr>
    </w:p>
    <w:p w14:paraId="37AC0334" w14:textId="0A7EFF0C"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 xml:space="preserve">Comunicarse libremente con otras personas que estén dentro de </w:t>
      </w:r>
      <w:r w:rsidR="006A72E4" w:rsidRPr="00013BF9">
        <w:rPr>
          <w:rFonts w:cs="Arial"/>
          <w:sz w:val="24"/>
          <w:szCs w:val="24"/>
        </w:rPr>
        <w:t>la</w:t>
      </w:r>
      <w:r w:rsidRPr="00013BF9">
        <w:rPr>
          <w:rFonts w:cs="Arial"/>
          <w:sz w:val="24"/>
          <w:szCs w:val="24"/>
        </w:rPr>
        <w:t xml:space="preserve"> institución; </w:t>
      </w:r>
      <w:r w:rsidR="006A72E4" w:rsidRPr="00013BF9">
        <w:rPr>
          <w:rFonts w:cs="Arial"/>
          <w:sz w:val="24"/>
          <w:szCs w:val="24"/>
        </w:rPr>
        <w:t xml:space="preserve">a </w:t>
      </w:r>
      <w:r w:rsidRPr="00013BF9">
        <w:rPr>
          <w:rFonts w:cs="Arial"/>
          <w:sz w:val="24"/>
          <w:szCs w:val="24"/>
        </w:rPr>
        <w:t>enviar y recibir correspondencia privada sin que sea censurada</w:t>
      </w:r>
      <w:r w:rsidR="006A72E4" w:rsidRPr="00013BF9">
        <w:rPr>
          <w:rFonts w:cs="Arial"/>
          <w:sz w:val="24"/>
          <w:szCs w:val="24"/>
        </w:rPr>
        <w:t>, así como a</w:t>
      </w:r>
      <w:r w:rsidRPr="00013BF9">
        <w:rPr>
          <w:rFonts w:cs="Arial"/>
          <w:sz w:val="24"/>
          <w:szCs w:val="24"/>
        </w:rPr>
        <w:t xml:space="preserve"> tener acceso a los servicios telefónicos</w:t>
      </w:r>
      <w:r w:rsidR="006A72E4" w:rsidRPr="00013BF9">
        <w:rPr>
          <w:rFonts w:cs="Arial"/>
          <w:sz w:val="24"/>
          <w:szCs w:val="24"/>
        </w:rPr>
        <w:t xml:space="preserve"> y</w:t>
      </w:r>
      <w:r w:rsidRPr="00013BF9">
        <w:rPr>
          <w:rFonts w:cs="Arial"/>
          <w:sz w:val="24"/>
          <w:szCs w:val="24"/>
        </w:rPr>
        <w:t xml:space="preserve"> a los di</w:t>
      </w:r>
      <w:r w:rsidR="006A72E4" w:rsidRPr="00013BF9">
        <w:rPr>
          <w:rFonts w:cs="Arial"/>
          <w:sz w:val="24"/>
          <w:szCs w:val="24"/>
        </w:rPr>
        <w:t>ferentes medios de comunicación;</w:t>
      </w:r>
    </w:p>
    <w:p w14:paraId="0CCA13F6" w14:textId="77777777" w:rsidR="006A72E4" w:rsidRPr="00013BF9" w:rsidRDefault="006A72E4" w:rsidP="00013BF9">
      <w:pPr>
        <w:tabs>
          <w:tab w:val="left" w:pos="851"/>
        </w:tabs>
        <w:autoSpaceDE w:val="0"/>
        <w:autoSpaceDN w:val="0"/>
        <w:adjustRightInd w:val="0"/>
        <w:rPr>
          <w:rFonts w:cs="Arial"/>
          <w:sz w:val="24"/>
          <w:szCs w:val="24"/>
          <w:lang w:eastAsia="es-MX"/>
        </w:rPr>
      </w:pPr>
    </w:p>
    <w:p w14:paraId="5D03ACF8" w14:textId="58EDAA46"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Gozar de permisos terapéuticos para visitar a sus familias o amistades, de acuerdo con el criterio médico</w:t>
      </w:r>
      <w:r w:rsidR="006A72E4" w:rsidRPr="00013BF9">
        <w:rPr>
          <w:rFonts w:cs="Arial"/>
          <w:sz w:val="24"/>
          <w:szCs w:val="24"/>
        </w:rPr>
        <w:t>;</w:t>
      </w:r>
    </w:p>
    <w:p w14:paraId="22FA1E10" w14:textId="77777777" w:rsidR="006A72E4" w:rsidRPr="00013BF9" w:rsidRDefault="006A72E4" w:rsidP="00013BF9">
      <w:pPr>
        <w:tabs>
          <w:tab w:val="left" w:pos="851"/>
        </w:tabs>
        <w:autoSpaceDE w:val="0"/>
        <w:autoSpaceDN w:val="0"/>
        <w:adjustRightInd w:val="0"/>
        <w:rPr>
          <w:rFonts w:cs="Arial"/>
          <w:sz w:val="24"/>
          <w:szCs w:val="24"/>
          <w:lang w:eastAsia="es-MX"/>
        </w:rPr>
      </w:pPr>
    </w:p>
    <w:p w14:paraId="710F8014" w14:textId="091C77CB"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Recibir o bien rechazar ayuda espiritual o religiosa de acuerdo con sus convicciones y creencias</w:t>
      </w:r>
      <w:r w:rsidR="006A72E4" w:rsidRPr="00013BF9">
        <w:rPr>
          <w:rFonts w:cs="Arial"/>
          <w:sz w:val="24"/>
          <w:szCs w:val="24"/>
          <w:lang w:eastAsia="es-MX"/>
        </w:rPr>
        <w:t>;</w:t>
      </w:r>
    </w:p>
    <w:p w14:paraId="670F99C2" w14:textId="77777777" w:rsidR="006A72E4" w:rsidRPr="00013BF9" w:rsidRDefault="006A72E4" w:rsidP="00013BF9">
      <w:pPr>
        <w:tabs>
          <w:tab w:val="left" w:pos="851"/>
        </w:tabs>
        <w:autoSpaceDE w:val="0"/>
        <w:autoSpaceDN w:val="0"/>
        <w:adjustRightInd w:val="0"/>
        <w:rPr>
          <w:rFonts w:cs="Arial"/>
          <w:sz w:val="24"/>
          <w:szCs w:val="24"/>
          <w:lang w:eastAsia="es-MX"/>
        </w:rPr>
      </w:pPr>
    </w:p>
    <w:p w14:paraId="7AB1853C" w14:textId="5B8B1716"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Ser egresado del</w:t>
      </w:r>
      <w:r w:rsidR="006A72E4" w:rsidRPr="00013BF9">
        <w:rPr>
          <w:rFonts w:cs="Arial"/>
          <w:sz w:val="24"/>
          <w:szCs w:val="24"/>
          <w:lang w:eastAsia="es-MX"/>
        </w:rPr>
        <w:t xml:space="preserve"> centro de internamiento mental</w:t>
      </w:r>
      <w:r w:rsidRPr="00013BF9">
        <w:rPr>
          <w:rFonts w:cs="Arial"/>
          <w:sz w:val="24"/>
          <w:szCs w:val="24"/>
          <w:lang w:eastAsia="es-MX"/>
        </w:rPr>
        <w:t xml:space="preserve"> cuando el médico tratante considere que puede continuar su tratamiento en forma ambulatoria y que ya no exista el riesgo que su conducta o acciones puedan causarle daño físico inmediato o inminente a</w:t>
      </w:r>
      <w:r w:rsidR="006A72E4" w:rsidRPr="00013BF9">
        <w:rPr>
          <w:rFonts w:cs="Arial"/>
          <w:sz w:val="24"/>
          <w:szCs w:val="24"/>
          <w:lang w:eastAsia="es-MX"/>
        </w:rPr>
        <w:t xml:space="preserve"> </w:t>
      </w:r>
      <w:r w:rsidRPr="00013BF9">
        <w:rPr>
          <w:rFonts w:cs="Arial"/>
          <w:sz w:val="24"/>
          <w:szCs w:val="24"/>
          <w:lang w:eastAsia="es-MX"/>
        </w:rPr>
        <w:t>sí mismo o a terceros</w:t>
      </w:r>
      <w:r w:rsidR="006A72E4" w:rsidRPr="00013BF9">
        <w:rPr>
          <w:rFonts w:cs="Arial"/>
          <w:sz w:val="24"/>
          <w:szCs w:val="24"/>
          <w:lang w:eastAsia="es-MX"/>
        </w:rPr>
        <w:t>;</w:t>
      </w:r>
    </w:p>
    <w:p w14:paraId="5A5403D0" w14:textId="77777777" w:rsidR="006A72E4" w:rsidRPr="00013BF9" w:rsidRDefault="006A72E4" w:rsidP="00013BF9">
      <w:pPr>
        <w:tabs>
          <w:tab w:val="left" w:pos="851"/>
        </w:tabs>
        <w:autoSpaceDE w:val="0"/>
        <w:autoSpaceDN w:val="0"/>
        <w:adjustRightInd w:val="0"/>
        <w:rPr>
          <w:rFonts w:cs="Arial"/>
          <w:sz w:val="24"/>
          <w:szCs w:val="24"/>
          <w:lang w:eastAsia="es-MX"/>
        </w:rPr>
      </w:pPr>
    </w:p>
    <w:p w14:paraId="07514650" w14:textId="07A1D9F3" w:rsidR="004D2A91"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La accesibilidad</w:t>
      </w:r>
      <w:r w:rsidR="006A72E4" w:rsidRPr="00013BF9">
        <w:rPr>
          <w:rFonts w:cs="Arial"/>
          <w:sz w:val="24"/>
          <w:szCs w:val="24"/>
          <w:lang w:eastAsia="es-MX"/>
        </w:rPr>
        <w:t xml:space="preserve"> de familiares u otras personas</w:t>
      </w:r>
      <w:r w:rsidRPr="00013BF9">
        <w:rPr>
          <w:rFonts w:cs="Arial"/>
          <w:sz w:val="24"/>
          <w:szCs w:val="24"/>
          <w:lang w:eastAsia="es-MX"/>
        </w:rPr>
        <w:t xml:space="preserve"> en el acompañamiento de</w:t>
      </w:r>
      <w:r w:rsidR="006A72E4" w:rsidRPr="00013BF9">
        <w:rPr>
          <w:rFonts w:cs="Arial"/>
          <w:sz w:val="24"/>
          <w:szCs w:val="24"/>
          <w:lang w:eastAsia="es-MX"/>
        </w:rPr>
        <w:t>l paciente</w:t>
      </w:r>
      <w:r w:rsidRPr="00013BF9">
        <w:rPr>
          <w:rFonts w:cs="Arial"/>
          <w:sz w:val="24"/>
          <w:szCs w:val="24"/>
          <w:lang w:eastAsia="es-MX"/>
        </w:rPr>
        <w:t>, salvo que medie contraindicación profesional</w:t>
      </w:r>
      <w:r w:rsidR="006A72E4" w:rsidRPr="00013BF9">
        <w:rPr>
          <w:rFonts w:cs="Arial"/>
          <w:sz w:val="24"/>
          <w:szCs w:val="24"/>
          <w:lang w:eastAsia="es-MX"/>
        </w:rPr>
        <w:t>;</w:t>
      </w:r>
    </w:p>
    <w:p w14:paraId="133F3C79" w14:textId="77777777" w:rsidR="006A72E4" w:rsidRPr="00013BF9" w:rsidRDefault="006A72E4" w:rsidP="00013BF9">
      <w:pPr>
        <w:tabs>
          <w:tab w:val="left" w:pos="851"/>
        </w:tabs>
        <w:autoSpaceDE w:val="0"/>
        <w:autoSpaceDN w:val="0"/>
        <w:adjustRightInd w:val="0"/>
        <w:rPr>
          <w:rFonts w:cs="Arial"/>
          <w:sz w:val="24"/>
          <w:szCs w:val="24"/>
          <w:lang w:eastAsia="es-MX"/>
        </w:rPr>
      </w:pPr>
    </w:p>
    <w:p w14:paraId="739BE1AA" w14:textId="6732ED95" w:rsidR="004633DD" w:rsidRPr="00013BF9" w:rsidRDefault="004D2A91"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Que en el caso de internación involuntaria</w:t>
      </w:r>
      <w:r w:rsidR="006A72E4" w:rsidRPr="00013BF9">
        <w:rPr>
          <w:rFonts w:cs="Arial"/>
          <w:sz w:val="24"/>
          <w:szCs w:val="24"/>
        </w:rPr>
        <w:t>, de emergencia</w:t>
      </w:r>
      <w:r w:rsidRPr="00013BF9">
        <w:rPr>
          <w:rFonts w:cs="Arial"/>
          <w:sz w:val="24"/>
          <w:szCs w:val="24"/>
        </w:rPr>
        <w:t xml:space="preserve"> o voluntaria prolongada, las condiciones de la misma sean supervisadas periódicamente por las autoridades competentes</w:t>
      </w:r>
      <w:r w:rsidR="004633DD" w:rsidRPr="00013BF9">
        <w:rPr>
          <w:rFonts w:cs="Arial"/>
          <w:sz w:val="24"/>
          <w:szCs w:val="24"/>
        </w:rPr>
        <w:t>, y</w:t>
      </w:r>
    </w:p>
    <w:p w14:paraId="09F213F7" w14:textId="77777777" w:rsidR="006A72E4" w:rsidRPr="00013BF9" w:rsidRDefault="006A72E4" w:rsidP="00013BF9">
      <w:pPr>
        <w:tabs>
          <w:tab w:val="left" w:pos="851"/>
        </w:tabs>
        <w:autoSpaceDE w:val="0"/>
        <w:autoSpaceDN w:val="0"/>
        <w:adjustRightInd w:val="0"/>
        <w:rPr>
          <w:rFonts w:cs="Arial"/>
          <w:sz w:val="24"/>
          <w:szCs w:val="24"/>
          <w:lang w:eastAsia="es-MX"/>
        </w:rPr>
      </w:pPr>
    </w:p>
    <w:p w14:paraId="2088FEB3" w14:textId="3E2D2DE5" w:rsidR="004633DD" w:rsidRPr="00013BF9" w:rsidRDefault="004633DD" w:rsidP="00013BF9">
      <w:pPr>
        <w:pStyle w:val="Prrafodelista"/>
        <w:numPr>
          <w:ilvl w:val="0"/>
          <w:numId w:val="16"/>
        </w:numPr>
        <w:tabs>
          <w:tab w:val="left" w:pos="851"/>
        </w:tabs>
        <w:autoSpaceDE w:val="0"/>
        <w:autoSpaceDN w:val="0"/>
        <w:adjustRightInd w:val="0"/>
        <w:ind w:left="851"/>
        <w:rPr>
          <w:rFonts w:cs="Arial"/>
          <w:sz w:val="24"/>
          <w:szCs w:val="24"/>
          <w:lang w:eastAsia="es-MX"/>
        </w:rPr>
      </w:pPr>
      <w:r w:rsidRPr="00013BF9">
        <w:rPr>
          <w:rFonts w:cs="Arial"/>
          <w:sz w:val="24"/>
          <w:szCs w:val="24"/>
        </w:rPr>
        <w:t>Las demás que establezca esta ley, la Ley General de Salud, la Ley Estatal de Salud y demás disposiciones aplicables.</w:t>
      </w:r>
    </w:p>
    <w:p w14:paraId="1519786E" w14:textId="77777777" w:rsidR="004D2A91" w:rsidRPr="00013BF9" w:rsidRDefault="004D2A91" w:rsidP="00013BF9">
      <w:pPr>
        <w:rPr>
          <w:rFonts w:cs="Arial"/>
          <w:b/>
          <w:sz w:val="24"/>
          <w:szCs w:val="24"/>
        </w:rPr>
      </w:pPr>
    </w:p>
    <w:p w14:paraId="184E0A8C" w14:textId="77777777" w:rsidR="006A72E4" w:rsidRPr="00013BF9" w:rsidRDefault="00C060DC" w:rsidP="00013BF9">
      <w:pPr>
        <w:rPr>
          <w:rFonts w:cs="Arial"/>
          <w:sz w:val="24"/>
          <w:szCs w:val="24"/>
        </w:rPr>
      </w:pPr>
      <w:r w:rsidRPr="00013BF9">
        <w:rPr>
          <w:rFonts w:cs="Arial"/>
          <w:b/>
          <w:sz w:val="24"/>
          <w:szCs w:val="24"/>
        </w:rPr>
        <w:t xml:space="preserve">Artículo </w:t>
      </w:r>
      <w:r w:rsidR="006A72E4" w:rsidRPr="00013BF9">
        <w:rPr>
          <w:rFonts w:cs="Arial"/>
          <w:b/>
          <w:sz w:val="24"/>
          <w:szCs w:val="24"/>
        </w:rPr>
        <w:t>11</w:t>
      </w:r>
      <w:r w:rsidRPr="00013BF9">
        <w:rPr>
          <w:rFonts w:cs="Arial"/>
          <w:b/>
          <w:sz w:val="24"/>
          <w:szCs w:val="24"/>
        </w:rPr>
        <w:t xml:space="preserve">. </w:t>
      </w:r>
      <w:r w:rsidRPr="00013BF9">
        <w:rPr>
          <w:rFonts w:cs="Arial"/>
          <w:sz w:val="24"/>
          <w:szCs w:val="24"/>
        </w:rPr>
        <w:t xml:space="preserve">Todas las personas usuarias tienen derecho de acceso libre y gratuito a la información relativa a sus propios datos clínicos registrados por las instituciones y los profesionales de la salud mental. Este derecho podrá estar sujeto a restricciones para impedir que se cause un perjuicio grave a la salud del paciente o se ponga en peligro la seguridad de terceros. Toda información de esta clase que no se proporcione a la persona usuaria se proporcionará al representante personal del mismo, siempre que pueda hacerse con carácter confidencial. </w:t>
      </w:r>
    </w:p>
    <w:p w14:paraId="1FEE581D" w14:textId="77777777" w:rsidR="006A72E4" w:rsidRPr="00013BF9" w:rsidRDefault="006A72E4" w:rsidP="00013BF9">
      <w:pPr>
        <w:rPr>
          <w:rFonts w:cs="Arial"/>
          <w:sz w:val="24"/>
          <w:szCs w:val="24"/>
        </w:rPr>
      </w:pPr>
    </w:p>
    <w:p w14:paraId="191426F4" w14:textId="29F7B423" w:rsidR="00C060DC" w:rsidRPr="00013BF9" w:rsidRDefault="00C060DC" w:rsidP="00013BF9">
      <w:pPr>
        <w:rPr>
          <w:rFonts w:cs="Arial"/>
          <w:sz w:val="24"/>
          <w:szCs w:val="24"/>
        </w:rPr>
      </w:pPr>
      <w:r w:rsidRPr="00013BF9">
        <w:rPr>
          <w:rFonts w:cs="Arial"/>
          <w:sz w:val="24"/>
          <w:szCs w:val="24"/>
        </w:rPr>
        <w:t>Cuando no se proporcione a la persona usuaria cualquier parte de la información, ésta o su representante si lo hubiere, será informado de la decisión y</w:t>
      </w:r>
      <w:r w:rsidR="006A72E4" w:rsidRPr="00013BF9">
        <w:rPr>
          <w:rFonts w:cs="Arial"/>
          <w:sz w:val="24"/>
          <w:szCs w:val="24"/>
        </w:rPr>
        <w:t xml:space="preserve"> de las razones en que se funda, estando </w:t>
      </w:r>
      <w:r w:rsidRPr="00013BF9">
        <w:rPr>
          <w:rFonts w:cs="Arial"/>
          <w:sz w:val="24"/>
          <w:szCs w:val="24"/>
        </w:rPr>
        <w:t xml:space="preserve">la decisión sujeta a revisión. </w:t>
      </w:r>
    </w:p>
    <w:p w14:paraId="3B1C2A76" w14:textId="77777777" w:rsidR="00C060DC" w:rsidRPr="00013BF9" w:rsidRDefault="00C060DC" w:rsidP="00013BF9">
      <w:pPr>
        <w:rPr>
          <w:rFonts w:cs="Arial"/>
          <w:sz w:val="24"/>
          <w:szCs w:val="24"/>
        </w:rPr>
      </w:pPr>
    </w:p>
    <w:p w14:paraId="5060B170" w14:textId="3A941A9C" w:rsidR="00C060DC" w:rsidRPr="00013BF9" w:rsidRDefault="00C060DC" w:rsidP="00013BF9">
      <w:pPr>
        <w:rPr>
          <w:rFonts w:cs="Arial"/>
          <w:sz w:val="24"/>
          <w:szCs w:val="24"/>
        </w:rPr>
      </w:pPr>
      <w:r w:rsidRPr="00013BF9">
        <w:rPr>
          <w:rFonts w:cs="Arial"/>
          <w:sz w:val="24"/>
          <w:szCs w:val="24"/>
        </w:rPr>
        <w:t>Toda observación por escrito de la persona usuaria o de su representante personal deberá, a petición de cualquiera de ellos, incorporarse al expediente.</w:t>
      </w:r>
    </w:p>
    <w:p w14:paraId="288406C2" w14:textId="77777777" w:rsidR="00C060DC" w:rsidRPr="00013BF9" w:rsidRDefault="00C060DC" w:rsidP="00013BF9">
      <w:pPr>
        <w:rPr>
          <w:rFonts w:cs="Arial"/>
          <w:b/>
          <w:sz w:val="24"/>
          <w:szCs w:val="24"/>
        </w:rPr>
      </w:pPr>
    </w:p>
    <w:p w14:paraId="40C3227A" w14:textId="52D004B0" w:rsidR="00D8667E" w:rsidRPr="00013BF9" w:rsidRDefault="00902943" w:rsidP="00013BF9">
      <w:pPr>
        <w:rPr>
          <w:rFonts w:cs="Arial"/>
          <w:sz w:val="24"/>
          <w:szCs w:val="24"/>
        </w:rPr>
      </w:pPr>
      <w:r w:rsidRPr="00013BF9">
        <w:rPr>
          <w:rFonts w:cs="Arial"/>
          <w:b/>
          <w:sz w:val="24"/>
          <w:szCs w:val="24"/>
        </w:rPr>
        <w:t xml:space="preserve">Artículo </w:t>
      </w:r>
      <w:r w:rsidR="006A72E4" w:rsidRPr="00013BF9">
        <w:rPr>
          <w:rFonts w:cs="Arial"/>
          <w:b/>
          <w:sz w:val="24"/>
          <w:szCs w:val="24"/>
        </w:rPr>
        <w:t>12</w:t>
      </w:r>
      <w:r w:rsidR="008C7531" w:rsidRPr="00013BF9">
        <w:rPr>
          <w:rFonts w:cs="Arial"/>
          <w:b/>
          <w:sz w:val="24"/>
          <w:szCs w:val="24"/>
        </w:rPr>
        <w:t>.</w:t>
      </w:r>
      <w:r w:rsidRPr="00013BF9">
        <w:rPr>
          <w:rFonts w:cs="Arial"/>
          <w:b/>
          <w:sz w:val="24"/>
          <w:szCs w:val="24"/>
        </w:rPr>
        <w:t xml:space="preserve"> </w:t>
      </w:r>
      <w:r w:rsidRPr="00013BF9">
        <w:rPr>
          <w:rFonts w:cs="Arial"/>
          <w:sz w:val="24"/>
          <w:szCs w:val="24"/>
        </w:rPr>
        <w:t>El profesional de salud mental tiene la obligación de estar debidamente acredi</w:t>
      </w:r>
      <w:r w:rsidR="006A72E4" w:rsidRPr="00013BF9">
        <w:rPr>
          <w:rFonts w:cs="Arial"/>
          <w:sz w:val="24"/>
          <w:szCs w:val="24"/>
        </w:rPr>
        <w:t>tado para ejercer sus funciones</w:t>
      </w:r>
      <w:r w:rsidRPr="00013BF9">
        <w:rPr>
          <w:rFonts w:cs="Arial"/>
          <w:sz w:val="24"/>
          <w:szCs w:val="24"/>
        </w:rPr>
        <w:t xml:space="preserve"> lo que incluye</w:t>
      </w:r>
      <w:r w:rsidR="006A72E4" w:rsidRPr="00013BF9">
        <w:rPr>
          <w:rFonts w:cs="Arial"/>
          <w:sz w:val="24"/>
          <w:szCs w:val="24"/>
        </w:rPr>
        <w:t>,</w:t>
      </w:r>
      <w:r w:rsidRPr="00013BF9">
        <w:rPr>
          <w:rFonts w:cs="Arial"/>
          <w:sz w:val="24"/>
          <w:szCs w:val="24"/>
        </w:rPr>
        <w:t xml:space="preserve"> al menos, contar con Cédula </w:t>
      </w:r>
      <w:r w:rsidR="0018069C" w:rsidRPr="00013BF9">
        <w:rPr>
          <w:rFonts w:cs="Arial"/>
          <w:sz w:val="24"/>
          <w:szCs w:val="24"/>
        </w:rPr>
        <w:t>Profesional, Título Profesional</w:t>
      </w:r>
      <w:r w:rsidRPr="00013BF9">
        <w:rPr>
          <w:rFonts w:cs="Arial"/>
          <w:sz w:val="24"/>
          <w:szCs w:val="24"/>
        </w:rPr>
        <w:t xml:space="preserve"> y</w:t>
      </w:r>
      <w:r w:rsidR="006A72E4" w:rsidRPr="00013BF9">
        <w:rPr>
          <w:rFonts w:cs="Arial"/>
          <w:sz w:val="24"/>
          <w:szCs w:val="24"/>
        </w:rPr>
        <w:t>,</w:t>
      </w:r>
      <w:r w:rsidRPr="00013BF9">
        <w:rPr>
          <w:rFonts w:cs="Arial"/>
          <w:sz w:val="24"/>
          <w:szCs w:val="24"/>
        </w:rPr>
        <w:t xml:space="preserve"> en su caso, certificados de especialización expedidos y registrados por las autoridades educativas </w:t>
      </w:r>
      <w:r w:rsidR="000D5DAB" w:rsidRPr="00013BF9">
        <w:rPr>
          <w:rFonts w:cs="Arial"/>
          <w:sz w:val="24"/>
          <w:szCs w:val="24"/>
        </w:rPr>
        <w:t xml:space="preserve">y de profesiones competentes, con la finalidad de que </w:t>
      </w:r>
      <w:r w:rsidR="006A72E4" w:rsidRPr="00013BF9">
        <w:rPr>
          <w:rFonts w:cs="Arial"/>
          <w:sz w:val="24"/>
          <w:szCs w:val="24"/>
        </w:rPr>
        <w:t>la persona</w:t>
      </w:r>
      <w:r w:rsidR="000D5DAB" w:rsidRPr="00013BF9">
        <w:rPr>
          <w:rFonts w:cs="Arial"/>
          <w:sz w:val="24"/>
          <w:szCs w:val="24"/>
        </w:rPr>
        <w:t xml:space="preserve"> usuari</w:t>
      </w:r>
      <w:r w:rsidR="006A72E4" w:rsidRPr="00013BF9">
        <w:rPr>
          <w:rFonts w:cs="Arial"/>
          <w:sz w:val="24"/>
          <w:szCs w:val="24"/>
        </w:rPr>
        <w:t>a</w:t>
      </w:r>
      <w:r w:rsidR="000D5DAB" w:rsidRPr="00013BF9">
        <w:rPr>
          <w:rFonts w:cs="Arial"/>
          <w:sz w:val="24"/>
          <w:szCs w:val="24"/>
        </w:rPr>
        <w:t xml:space="preserve"> y la autoridad corroboren que es un especialista en materia de salud mental.</w:t>
      </w:r>
    </w:p>
    <w:p w14:paraId="48FA8367" w14:textId="77777777" w:rsidR="00C060DC" w:rsidRPr="00013BF9" w:rsidRDefault="00C060DC" w:rsidP="00013BF9">
      <w:pPr>
        <w:ind w:right="-81"/>
        <w:rPr>
          <w:rFonts w:cs="Arial"/>
          <w:b/>
          <w:sz w:val="24"/>
          <w:szCs w:val="24"/>
        </w:rPr>
      </w:pPr>
    </w:p>
    <w:p w14:paraId="2345846F" w14:textId="372AF377" w:rsidR="00382D72" w:rsidRPr="00013BF9" w:rsidRDefault="00316673" w:rsidP="00013BF9">
      <w:pPr>
        <w:ind w:right="-81"/>
        <w:rPr>
          <w:rFonts w:cs="Arial"/>
          <w:sz w:val="24"/>
          <w:szCs w:val="24"/>
        </w:rPr>
      </w:pPr>
      <w:r w:rsidRPr="00013BF9">
        <w:rPr>
          <w:rFonts w:cs="Arial"/>
          <w:b/>
          <w:sz w:val="24"/>
          <w:szCs w:val="24"/>
        </w:rPr>
        <w:t xml:space="preserve">Artículo </w:t>
      </w:r>
      <w:r w:rsidR="006A72E4" w:rsidRPr="00013BF9">
        <w:rPr>
          <w:rFonts w:cs="Arial"/>
          <w:b/>
          <w:sz w:val="24"/>
          <w:szCs w:val="24"/>
        </w:rPr>
        <w:t>13</w:t>
      </w:r>
      <w:r w:rsidRPr="00013BF9">
        <w:rPr>
          <w:rFonts w:cs="Arial"/>
          <w:b/>
          <w:sz w:val="24"/>
          <w:szCs w:val="24"/>
        </w:rPr>
        <w:t>.</w:t>
      </w:r>
      <w:r w:rsidRPr="00013BF9">
        <w:rPr>
          <w:rFonts w:cs="Arial"/>
          <w:sz w:val="24"/>
          <w:szCs w:val="24"/>
        </w:rPr>
        <w:t xml:space="preserve"> Las personas con trastornos de salud mental tienen el derecho de recibir tratamiento de la misma calidad y estándares que las personas que reciban otro tipo de tratamientos médicos para la salud física. </w:t>
      </w:r>
    </w:p>
    <w:p w14:paraId="54DDD111" w14:textId="77777777" w:rsidR="00382D72" w:rsidRPr="00013BF9" w:rsidRDefault="00382D72" w:rsidP="00013BF9">
      <w:pPr>
        <w:ind w:right="-81"/>
        <w:rPr>
          <w:rFonts w:cs="Arial"/>
          <w:sz w:val="24"/>
          <w:szCs w:val="24"/>
        </w:rPr>
      </w:pPr>
    </w:p>
    <w:p w14:paraId="35ECC979" w14:textId="2B59B6AA" w:rsidR="004A3F24" w:rsidRPr="00013BF9" w:rsidRDefault="004A3F24" w:rsidP="00013BF9">
      <w:pPr>
        <w:pStyle w:val="Textoindependiente"/>
        <w:spacing w:after="0"/>
        <w:rPr>
          <w:rFonts w:cs="Arial"/>
          <w:sz w:val="24"/>
          <w:szCs w:val="24"/>
        </w:rPr>
      </w:pPr>
      <w:r w:rsidRPr="00013BF9">
        <w:rPr>
          <w:rFonts w:cs="Arial"/>
          <w:b/>
          <w:sz w:val="24"/>
          <w:szCs w:val="24"/>
        </w:rPr>
        <w:t>Artículo 14.</w:t>
      </w:r>
      <w:r w:rsidRPr="00013BF9">
        <w:rPr>
          <w:rFonts w:cs="Arial"/>
          <w:sz w:val="24"/>
          <w:szCs w:val="24"/>
        </w:rPr>
        <w:t xml:space="preserve"> Sin perjuicio de las facultades de los padres o del representante legal para otorgar el consentimiento en materia de salud en representación de los menores de edad, todo niño tiene derecho a expresar su conformidad con los tratamientos que se le aplican y a optar entre las alternativas que éstos otorguen, según la situación lo permita, tomando en consideración su edad, madurez, desarrollo mental y su estado afectivo y psicológico. En el caso que, conforme a esta ley se requiera contar con el consentimiento escrito, deberá dejarse constancia que el niño ha sido informado y que se le ha oído. En el caso de una investigación científica biomédica en el ser humano y sus aplicaciones clínicas, la negativa de un niño a participar o continuar en ella deberá ser respetada.</w:t>
      </w:r>
    </w:p>
    <w:p w14:paraId="38963BAF" w14:textId="77777777" w:rsidR="00847EC5" w:rsidRPr="00013BF9" w:rsidRDefault="00847EC5" w:rsidP="00013BF9">
      <w:pPr>
        <w:rPr>
          <w:rFonts w:cs="Arial"/>
          <w:b/>
          <w:sz w:val="24"/>
          <w:szCs w:val="24"/>
        </w:rPr>
      </w:pPr>
    </w:p>
    <w:p w14:paraId="73298B47" w14:textId="77777777" w:rsidR="00902943" w:rsidRPr="00013BF9" w:rsidRDefault="00902943" w:rsidP="00013BF9">
      <w:pPr>
        <w:jc w:val="center"/>
        <w:rPr>
          <w:rFonts w:cs="Arial"/>
          <w:b/>
          <w:sz w:val="24"/>
          <w:szCs w:val="24"/>
        </w:rPr>
      </w:pPr>
      <w:r w:rsidRPr="00013BF9">
        <w:rPr>
          <w:rFonts w:cs="Arial"/>
          <w:b/>
          <w:sz w:val="24"/>
          <w:szCs w:val="24"/>
        </w:rPr>
        <w:t>TÍTULO SEGUNDO</w:t>
      </w:r>
    </w:p>
    <w:p w14:paraId="1BD114E9" w14:textId="7E38369F" w:rsidR="00902943" w:rsidRPr="00013BF9" w:rsidRDefault="00902943" w:rsidP="00013BF9">
      <w:pPr>
        <w:jc w:val="center"/>
        <w:rPr>
          <w:rFonts w:cs="Arial"/>
          <w:b/>
          <w:sz w:val="24"/>
          <w:szCs w:val="24"/>
        </w:rPr>
      </w:pPr>
      <w:r w:rsidRPr="00013BF9">
        <w:rPr>
          <w:rFonts w:cs="Arial"/>
          <w:b/>
          <w:sz w:val="24"/>
          <w:szCs w:val="24"/>
        </w:rPr>
        <w:t>DE LA ATENCIÓN DE LA SALUD MENTAL</w:t>
      </w:r>
    </w:p>
    <w:p w14:paraId="3F1BFAB2" w14:textId="77777777" w:rsidR="00C50791" w:rsidRPr="00013BF9" w:rsidRDefault="00C50791" w:rsidP="00013BF9">
      <w:pPr>
        <w:jc w:val="center"/>
        <w:rPr>
          <w:rFonts w:cs="Arial"/>
          <w:b/>
          <w:sz w:val="24"/>
          <w:szCs w:val="24"/>
        </w:rPr>
      </w:pPr>
    </w:p>
    <w:p w14:paraId="2F6D6684" w14:textId="51136EFB" w:rsidR="00902943" w:rsidRPr="00013BF9" w:rsidRDefault="00902943" w:rsidP="00013BF9">
      <w:pPr>
        <w:jc w:val="center"/>
        <w:rPr>
          <w:rFonts w:cs="Arial"/>
          <w:b/>
          <w:sz w:val="24"/>
          <w:szCs w:val="24"/>
        </w:rPr>
      </w:pPr>
      <w:r w:rsidRPr="00013BF9">
        <w:rPr>
          <w:rFonts w:cs="Arial"/>
          <w:b/>
          <w:sz w:val="24"/>
          <w:szCs w:val="24"/>
        </w:rPr>
        <w:t xml:space="preserve">CAPÍTULO </w:t>
      </w:r>
      <w:r w:rsidR="00D51C3D" w:rsidRPr="00013BF9">
        <w:rPr>
          <w:rFonts w:cs="Arial"/>
          <w:b/>
          <w:sz w:val="24"/>
          <w:szCs w:val="24"/>
        </w:rPr>
        <w:t>PRIMERO</w:t>
      </w:r>
    </w:p>
    <w:p w14:paraId="1302A65B" w14:textId="5350F409" w:rsidR="00902943" w:rsidRPr="00013BF9" w:rsidRDefault="00902943" w:rsidP="00013BF9">
      <w:pPr>
        <w:jc w:val="center"/>
        <w:rPr>
          <w:rFonts w:cs="Arial"/>
          <w:b/>
          <w:sz w:val="24"/>
          <w:szCs w:val="24"/>
        </w:rPr>
      </w:pPr>
      <w:r w:rsidRPr="00013BF9">
        <w:rPr>
          <w:rFonts w:cs="Arial"/>
          <w:b/>
          <w:sz w:val="24"/>
          <w:szCs w:val="24"/>
        </w:rPr>
        <w:t>ATRIBUCIONES DE LA AUTORIDAD</w:t>
      </w:r>
    </w:p>
    <w:p w14:paraId="67B4A0B6" w14:textId="77777777" w:rsidR="00902943" w:rsidRPr="00013BF9" w:rsidRDefault="00902943" w:rsidP="00013BF9">
      <w:pPr>
        <w:ind w:right="-81"/>
        <w:jc w:val="center"/>
        <w:rPr>
          <w:rFonts w:cs="Arial"/>
          <w:b/>
          <w:bCs/>
          <w:sz w:val="24"/>
          <w:szCs w:val="24"/>
        </w:rPr>
      </w:pPr>
    </w:p>
    <w:p w14:paraId="6DB18D26" w14:textId="60976C69" w:rsidR="00EE4730" w:rsidRPr="00013BF9" w:rsidRDefault="00902943" w:rsidP="00013BF9">
      <w:pPr>
        <w:ind w:right="-81"/>
        <w:rPr>
          <w:rFonts w:cs="Arial"/>
          <w:sz w:val="24"/>
          <w:szCs w:val="24"/>
        </w:rPr>
      </w:pPr>
      <w:r w:rsidRPr="00013BF9">
        <w:rPr>
          <w:rFonts w:cs="Arial"/>
          <w:b/>
          <w:bCs/>
          <w:sz w:val="24"/>
          <w:szCs w:val="24"/>
        </w:rPr>
        <w:t xml:space="preserve">Artículo </w:t>
      </w:r>
      <w:r w:rsidR="004A3F24" w:rsidRPr="00013BF9">
        <w:rPr>
          <w:rFonts w:cs="Arial"/>
          <w:b/>
          <w:bCs/>
          <w:sz w:val="24"/>
          <w:szCs w:val="24"/>
        </w:rPr>
        <w:t>15</w:t>
      </w:r>
      <w:r w:rsidR="008C7531" w:rsidRPr="00013BF9">
        <w:rPr>
          <w:rFonts w:cs="Arial"/>
          <w:b/>
          <w:bCs/>
          <w:sz w:val="24"/>
          <w:szCs w:val="24"/>
        </w:rPr>
        <w:t>.</w:t>
      </w:r>
      <w:r w:rsidRPr="00013BF9">
        <w:rPr>
          <w:rFonts w:cs="Arial"/>
          <w:sz w:val="24"/>
          <w:szCs w:val="24"/>
        </w:rPr>
        <w:t xml:space="preserve"> La promoción, prevención, evaluación, diagnóstico, tratamiento, rehabilitación, seguimiento y fomento en materia de salud mental tiene carácter prioritario y se basará en el conocimiento de las causas de las alteraciones de la conducta</w:t>
      </w:r>
      <w:r w:rsidR="009A3E23" w:rsidRPr="00013BF9">
        <w:rPr>
          <w:rFonts w:cs="Arial"/>
          <w:sz w:val="24"/>
          <w:szCs w:val="24"/>
        </w:rPr>
        <w:t>, los métodos de prevención y control multidisciplinario de dichos trastornos, así como otros aspectos relacionados con el diagnóstico, conservación y mejoramiento de la salud mental.</w:t>
      </w:r>
    </w:p>
    <w:p w14:paraId="1752C905" w14:textId="77777777" w:rsidR="00902943" w:rsidRPr="00013BF9" w:rsidRDefault="00902943" w:rsidP="00013BF9">
      <w:pPr>
        <w:ind w:right="-81"/>
        <w:rPr>
          <w:rFonts w:cs="Arial"/>
          <w:sz w:val="24"/>
          <w:szCs w:val="24"/>
        </w:rPr>
      </w:pPr>
    </w:p>
    <w:p w14:paraId="17D1DDD2" w14:textId="6AEA6F98" w:rsidR="00E24BBD" w:rsidRPr="00013BF9" w:rsidRDefault="00E24BBD" w:rsidP="00013BF9">
      <w:pPr>
        <w:ind w:right="-81"/>
        <w:rPr>
          <w:rFonts w:cs="Arial"/>
          <w:sz w:val="24"/>
          <w:szCs w:val="24"/>
        </w:rPr>
      </w:pPr>
      <w:r w:rsidRPr="00013BF9">
        <w:rPr>
          <w:rFonts w:cs="Arial"/>
          <w:sz w:val="24"/>
          <w:szCs w:val="24"/>
        </w:rPr>
        <w:t>El Estado promoverá la atención en salud mental con un enfoque multidisciplinario, con personal debidamente capacitado y acreditado por la autoridad sanitaria competente. Se incluyen las áreas médicas, de psiquiatría, psicología, trabajo social, enfermería y demás disciplinas pertinentes.</w:t>
      </w:r>
    </w:p>
    <w:p w14:paraId="69377942" w14:textId="77777777" w:rsidR="00E24BBD" w:rsidRPr="00013BF9" w:rsidRDefault="00E24BBD" w:rsidP="00013BF9">
      <w:pPr>
        <w:ind w:right="-81"/>
        <w:rPr>
          <w:rFonts w:cs="Arial"/>
          <w:sz w:val="24"/>
          <w:szCs w:val="24"/>
        </w:rPr>
      </w:pPr>
    </w:p>
    <w:p w14:paraId="1033CD1E" w14:textId="77777777" w:rsidR="00E24BBD" w:rsidRPr="00013BF9" w:rsidRDefault="00E24BBD" w:rsidP="00013BF9">
      <w:pPr>
        <w:ind w:right="-81"/>
        <w:rPr>
          <w:rFonts w:cs="Arial"/>
          <w:sz w:val="24"/>
          <w:szCs w:val="24"/>
        </w:rPr>
      </w:pPr>
      <w:r w:rsidRPr="00013BF9">
        <w:rPr>
          <w:rFonts w:cs="Arial"/>
          <w:sz w:val="24"/>
          <w:szCs w:val="24"/>
        </w:rPr>
        <w:t xml:space="preserve">El proceso de atención debe realizarse preferentemente de forma ambulatoria, con personal interdisciplinario y encaminado al reforzamiento y desarrollo de los lazos sociales, la inclusión y la participación del paciente en la vida social. </w:t>
      </w:r>
    </w:p>
    <w:p w14:paraId="2E50C035" w14:textId="77777777" w:rsidR="00E24BBD" w:rsidRPr="00013BF9" w:rsidRDefault="00E24BBD" w:rsidP="00013BF9">
      <w:pPr>
        <w:ind w:right="-81"/>
        <w:rPr>
          <w:rFonts w:cs="Arial"/>
          <w:b/>
          <w:sz w:val="24"/>
          <w:szCs w:val="24"/>
        </w:rPr>
      </w:pPr>
    </w:p>
    <w:p w14:paraId="7B93B195" w14:textId="74BA5985" w:rsidR="00E977CF" w:rsidRPr="00013BF9" w:rsidRDefault="00E977CF" w:rsidP="00013BF9">
      <w:pPr>
        <w:ind w:right="-81"/>
        <w:rPr>
          <w:rFonts w:cs="Arial"/>
          <w:b/>
          <w:bCs/>
          <w:sz w:val="24"/>
          <w:szCs w:val="24"/>
        </w:rPr>
      </w:pPr>
      <w:r w:rsidRPr="00013BF9">
        <w:rPr>
          <w:rFonts w:cs="Arial"/>
          <w:b/>
          <w:sz w:val="24"/>
          <w:szCs w:val="24"/>
        </w:rPr>
        <w:t xml:space="preserve">Artículo </w:t>
      </w:r>
      <w:r w:rsidR="004A3F24" w:rsidRPr="00013BF9">
        <w:rPr>
          <w:rFonts w:cs="Arial"/>
          <w:b/>
          <w:sz w:val="24"/>
          <w:szCs w:val="24"/>
        </w:rPr>
        <w:t>16</w:t>
      </w:r>
      <w:r w:rsidRPr="00013BF9">
        <w:rPr>
          <w:rFonts w:cs="Arial"/>
          <w:b/>
          <w:sz w:val="24"/>
          <w:szCs w:val="24"/>
        </w:rPr>
        <w:t>.</w:t>
      </w:r>
      <w:r w:rsidRPr="00013BF9">
        <w:rPr>
          <w:rFonts w:cs="Arial"/>
          <w:sz w:val="24"/>
          <w:szCs w:val="24"/>
        </w:rPr>
        <w:t xml:space="preserve"> La provisión de atención en salud mental se llevará a cabo primariamente en el nivel comunitario, a fin de evitar el desplazamiento de los pacientes de su entorno familiar y de facilitar su rehabilitación e integración social.</w:t>
      </w:r>
    </w:p>
    <w:p w14:paraId="6C109DCF" w14:textId="77777777" w:rsidR="00E977CF" w:rsidRPr="00013BF9" w:rsidRDefault="00E977CF" w:rsidP="00013BF9">
      <w:pPr>
        <w:ind w:right="-81"/>
        <w:rPr>
          <w:rFonts w:cs="Arial"/>
          <w:b/>
          <w:bCs/>
          <w:sz w:val="24"/>
          <w:szCs w:val="24"/>
        </w:rPr>
      </w:pPr>
    </w:p>
    <w:p w14:paraId="5482F1A1" w14:textId="77777777" w:rsidR="00E977CF" w:rsidRPr="00013BF9" w:rsidRDefault="00E977CF" w:rsidP="00013BF9">
      <w:pPr>
        <w:ind w:right="-81"/>
        <w:rPr>
          <w:rFonts w:cs="Arial"/>
          <w:sz w:val="24"/>
          <w:szCs w:val="24"/>
        </w:rPr>
      </w:pPr>
      <w:r w:rsidRPr="00013BF9">
        <w:rPr>
          <w:rFonts w:cs="Arial"/>
          <w:sz w:val="24"/>
          <w:szCs w:val="24"/>
        </w:rPr>
        <w:t>La internación se concibe como una medida terapéutica de carácter excepcional y transitorio, una vez agotadas todas las formas y posibilidades terapéuticas previas, aplicándose con una visión interdisciplinaria y restringida al tiempo estrictamente necesario conforme a la práctica médica. Se promoverá el mantenimiento de vínculos y comunicación de los pacientes hospitalizados con sus familiares y su entorno social.</w:t>
      </w:r>
    </w:p>
    <w:p w14:paraId="3E7C88D4" w14:textId="77777777" w:rsidR="00E977CF" w:rsidRPr="00013BF9" w:rsidRDefault="00E977CF" w:rsidP="00013BF9">
      <w:pPr>
        <w:ind w:right="-81"/>
        <w:rPr>
          <w:rFonts w:cs="Arial"/>
          <w:b/>
          <w:sz w:val="24"/>
          <w:szCs w:val="24"/>
        </w:rPr>
      </w:pPr>
    </w:p>
    <w:p w14:paraId="113BF5B7" w14:textId="7AC09370" w:rsidR="000E688F" w:rsidRPr="00013BF9" w:rsidRDefault="000E688F" w:rsidP="00013BF9">
      <w:pPr>
        <w:ind w:right="-81"/>
        <w:rPr>
          <w:rFonts w:cs="Arial"/>
          <w:sz w:val="24"/>
          <w:szCs w:val="24"/>
        </w:rPr>
      </w:pPr>
      <w:r w:rsidRPr="00013BF9">
        <w:rPr>
          <w:rFonts w:cs="Arial"/>
          <w:b/>
          <w:sz w:val="24"/>
          <w:szCs w:val="24"/>
        </w:rPr>
        <w:t xml:space="preserve">Artículo </w:t>
      </w:r>
      <w:r w:rsidR="004A3F24" w:rsidRPr="00013BF9">
        <w:rPr>
          <w:rFonts w:cs="Arial"/>
          <w:b/>
          <w:sz w:val="24"/>
          <w:szCs w:val="24"/>
        </w:rPr>
        <w:t>17</w:t>
      </w:r>
      <w:r w:rsidRPr="00013BF9">
        <w:rPr>
          <w:rFonts w:cs="Arial"/>
          <w:b/>
          <w:sz w:val="24"/>
          <w:szCs w:val="24"/>
        </w:rPr>
        <w:t>.</w:t>
      </w:r>
      <w:r w:rsidRPr="00013BF9">
        <w:rPr>
          <w:rFonts w:cs="Arial"/>
          <w:sz w:val="24"/>
          <w:szCs w:val="24"/>
        </w:rPr>
        <w:t xml:space="preserve"> La atención de la salud mental comprende: </w:t>
      </w:r>
    </w:p>
    <w:p w14:paraId="034AB494" w14:textId="77777777" w:rsidR="000E688F" w:rsidRPr="00013BF9" w:rsidRDefault="000E688F" w:rsidP="00013BF9">
      <w:pPr>
        <w:ind w:right="-81"/>
        <w:rPr>
          <w:rFonts w:cs="Arial"/>
          <w:sz w:val="24"/>
          <w:szCs w:val="24"/>
        </w:rPr>
      </w:pPr>
    </w:p>
    <w:p w14:paraId="3F9E03F7" w14:textId="77777777" w:rsidR="000C3769" w:rsidRPr="00013BF9" w:rsidRDefault="000C3769" w:rsidP="00013BF9">
      <w:pPr>
        <w:pStyle w:val="Prrafodelista"/>
        <w:numPr>
          <w:ilvl w:val="0"/>
          <w:numId w:val="17"/>
        </w:numPr>
        <w:ind w:right="-81"/>
        <w:rPr>
          <w:rFonts w:cs="Arial"/>
          <w:sz w:val="24"/>
          <w:szCs w:val="24"/>
        </w:rPr>
      </w:pPr>
      <w:r w:rsidRPr="00013BF9">
        <w:rPr>
          <w:rFonts w:cs="Arial"/>
          <w:sz w:val="24"/>
          <w:szCs w:val="24"/>
        </w:rPr>
        <w:t>La promoción y fomento de la salud mental en la población;</w:t>
      </w:r>
    </w:p>
    <w:p w14:paraId="0D2F7129" w14:textId="77777777" w:rsidR="00D46849" w:rsidRPr="00013BF9" w:rsidRDefault="00D46849" w:rsidP="00013BF9">
      <w:pPr>
        <w:pStyle w:val="Prrafodelista"/>
        <w:ind w:left="1080" w:right="-81"/>
        <w:rPr>
          <w:rFonts w:cs="Arial"/>
          <w:sz w:val="24"/>
          <w:szCs w:val="24"/>
        </w:rPr>
      </w:pPr>
    </w:p>
    <w:p w14:paraId="7014E525" w14:textId="2E577296" w:rsidR="00D46849" w:rsidRPr="00013BF9" w:rsidRDefault="00685E5D" w:rsidP="00013BF9">
      <w:pPr>
        <w:pStyle w:val="Prrafodelista"/>
        <w:numPr>
          <w:ilvl w:val="0"/>
          <w:numId w:val="17"/>
        </w:numPr>
        <w:ind w:right="-81"/>
        <w:rPr>
          <w:rFonts w:cs="Arial"/>
          <w:sz w:val="24"/>
          <w:szCs w:val="24"/>
        </w:rPr>
      </w:pPr>
      <w:r w:rsidRPr="00013BF9">
        <w:rPr>
          <w:rFonts w:cs="Arial"/>
          <w:sz w:val="24"/>
          <w:szCs w:val="24"/>
        </w:rPr>
        <w:t>La prevención de los factores de riesgo a la salud mental;</w:t>
      </w:r>
    </w:p>
    <w:p w14:paraId="6BD3C0F4" w14:textId="77777777" w:rsidR="00D51C3D" w:rsidRPr="00013BF9" w:rsidRDefault="00D51C3D" w:rsidP="00013BF9">
      <w:pPr>
        <w:ind w:right="-81"/>
        <w:rPr>
          <w:rFonts w:cs="Arial"/>
          <w:sz w:val="24"/>
          <w:szCs w:val="24"/>
        </w:rPr>
      </w:pPr>
    </w:p>
    <w:p w14:paraId="3747B240" w14:textId="55014FB0" w:rsidR="00D46849" w:rsidRPr="00013BF9" w:rsidRDefault="000E688F" w:rsidP="00013BF9">
      <w:pPr>
        <w:pStyle w:val="Prrafodelista"/>
        <w:numPr>
          <w:ilvl w:val="0"/>
          <w:numId w:val="17"/>
        </w:numPr>
        <w:ind w:right="-81"/>
        <w:rPr>
          <w:rFonts w:cs="Arial"/>
          <w:sz w:val="24"/>
          <w:szCs w:val="24"/>
        </w:rPr>
      </w:pPr>
      <w:r w:rsidRPr="00013BF9">
        <w:rPr>
          <w:rFonts w:cs="Arial"/>
          <w:sz w:val="24"/>
          <w:szCs w:val="24"/>
        </w:rPr>
        <w:t xml:space="preserve">La atención de personas con trastornos mentales, la evaluación diagnóstica y tratamientos integrales, y la rehabilitación de las personas con </w:t>
      </w:r>
      <w:r w:rsidR="00E276A9" w:rsidRPr="00013BF9">
        <w:rPr>
          <w:rFonts w:cs="Arial"/>
          <w:sz w:val="24"/>
          <w:szCs w:val="24"/>
        </w:rPr>
        <w:t>trastornos mentales</w:t>
      </w:r>
      <w:r w:rsidRPr="00013BF9">
        <w:rPr>
          <w:rFonts w:cs="Arial"/>
          <w:sz w:val="24"/>
          <w:szCs w:val="24"/>
        </w:rPr>
        <w:t xml:space="preserve">; </w:t>
      </w:r>
    </w:p>
    <w:p w14:paraId="2E5AF6D1" w14:textId="77777777" w:rsidR="00D51C3D" w:rsidRPr="00013BF9" w:rsidRDefault="00D51C3D" w:rsidP="00013BF9">
      <w:pPr>
        <w:ind w:right="-81"/>
        <w:rPr>
          <w:rFonts w:cs="Arial"/>
          <w:sz w:val="24"/>
          <w:szCs w:val="24"/>
        </w:rPr>
      </w:pPr>
    </w:p>
    <w:p w14:paraId="567F100F" w14:textId="13112E19" w:rsidR="000E688F" w:rsidRPr="00013BF9" w:rsidRDefault="000E688F" w:rsidP="00013BF9">
      <w:pPr>
        <w:pStyle w:val="Prrafodelista"/>
        <w:numPr>
          <w:ilvl w:val="0"/>
          <w:numId w:val="17"/>
        </w:numPr>
        <w:ind w:right="-81"/>
        <w:rPr>
          <w:rFonts w:cs="Arial"/>
          <w:sz w:val="24"/>
          <w:szCs w:val="24"/>
        </w:rPr>
      </w:pPr>
      <w:r w:rsidRPr="00013BF9">
        <w:rPr>
          <w:rFonts w:cs="Arial"/>
          <w:sz w:val="24"/>
          <w:szCs w:val="24"/>
        </w:rPr>
        <w:t>La organización, operación y supervisión de establecimientos dedicados al estudio, tratamiento y rehabilitación de personas con trastornos mentales</w:t>
      </w:r>
      <w:r w:rsidR="00D46849" w:rsidRPr="00013BF9">
        <w:rPr>
          <w:rFonts w:cs="Arial"/>
          <w:sz w:val="24"/>
          <w:szCs w:val="24"/>
        </w:rPr>
        <w:t>;</w:t>
      </w:r>
    </w:p>
    <w:p w14:paraId="08E9F964" w14:textId="77777777" w:rsidR="00D46849" w:rsidRPr="00013BF9" w:rsidRDefault="00D46849" w:rsidP="00013BF9">
      <w:pPr>
        <w:ind w:right="-81"/>
        <w:rPr>
          <w:rFonts w:cs="Arial"/>
          <w:sz w:val="24"/>
          <w:szCs w:val="24"/>
        </w:rPr>
      </w:pPr>
    </w:p>
    <w:p w14:paraId="0D9067CD" w14:textId="77777777" w:rsidR="000E688F" w:rsidRPr="00013BF9" w:rsidRDefault="000E688F" w:rsidP="00013BF9">
      <w:pPr>
        <w:pStyle w:val="Prrafodelista"/>
        <w:numPr>
          <w:ilvl w:val="0"/>
          <w:numId w:val="17"/>
        </w:numPr>
        <w:ind w:right="-81"/>
        <w:rPr>
          <w:rFonts w:cs="Arial"/>
          <w:sz w:val="24"/>
          <w:szCs w:val="24"/>
        </w:rPr>
      </w:pPr>
      <w:r w:rsidRPr="00013BF9">
        <w:rPr>
          <w:rFonts w:cs="Arial"/>
          <w:sz w:val="24"/>
          <w:szCs w:val="24"/>
        </w:rPr>
        <w:t xml:space="preserve">La reintegración de la persona con trastornos mentales y adicciones a su familia y comunidad, mediante la creación de programas sociales y asistenciales como residencias y talleres protegidos, en coordinación y a través de otros sectores como educación, trabajo, vivienda y </w:t>
      </w:r>
    </w:p>
    <w:p w14:paraId="059C4B44" w14:textId="77777777" w:rsidR="00D46849" w:rsidRPr="00013BF9" w:rsidRDefault="00D46849" w:rsidP="00013BF9">
      <w:pPr>
        <w:ind w:right="-81"/>
        <w:rPr>
          <w:rFonts w:cs="Arial"/>
          <w:sz w:val="24"/>
          <w:szCs w:val="24"/>
        </w:rPr>
      </w:pPr>
    </w:p>
    <w:p w14:paraId="7F0F8C12" w14:textId="06AF80AE" w:rsidR="000E688F" w:rsidRPr="00013BF9" w:rsidRDefault="000E688F" w:rsidP="00013BF9">
      <w:pPr>
        <w:pStyle w:val="Prrafodelista"/>
        <w:numPr>
          <w:ilvl w:val="0"/>
          <w:numId w:val="17"/>
        </w:numPr>
        <w:ind w:right="-81"/>
        <w:rPr>
          <w:rFonts w:cs="Arial"/>
          <w:sz w:val="24"/>
          <w:szCs w:val="24"/>
        </w:rPr>
      </w:pPr>
      <w:r w:rsidRPr="00013BF9">
        <w:rPr>
          <w:rFonts w:cs="Arial"/>
          <w:sz w:val="24"/>
          <w:szCs w:val="24"/>
        </w:rPr>
        <w:t>La vigilancia epidemiológica.</w:t>
      </w:r>
    </w:p>
    <w:p w14:paraId="7316C095" w14:textId="77777777" w:rsidR="000E688F" w:rsidRPr="00013BF9" w:rsidRDefault="000E688F" w:rsidP="00013BF9">
      <w:pPr>
        <w:ind w:right="-81"/>
        <w:rPr>
          <w:rFonts w:cs="Arial"/>
          <w:sz w:val="24"/>
          <w:szCs w:val="24"/>
        </w:rPr>
      </w:pPr>
    </w:p>
    <w:p w14:paraId="1BA1186D" w14:textId="69B13270" w:rsidR="004442D8" w:rsidRPr="00013BF9" w:rsidRDefault="00902943" w:rsidP="00013BF9">
      <w:pPr>
        <w:ind w:right="-81"/>
        <w:rPr>
          <w:rFonts w:cs="Arial"/>
          <w:sz w:val="24"/>
          <w:szCs w:val="24"/>
        </w:rPr>
      </w:pPr>
      <w:r w:rsidRPr="00013BF9">
        <w:rPr>
          <w:rFonts w:cs="Arial"/>
          <w:b/>
          <w:bCs/>
          <w:sz w:val="24"/>
          <w:szCs w:val="24"/>
        </w:rPr>
        <w:t xml:space="preserve">Artículo </w:t>
      </w:r>
      <w:r w:rsidR="004A3F24" w:rsidRPr="00013BF9">
        <w:rPr>
          <w:rFonts w:cs="Arial"/>
          <w:b/>
          <w:bCs/>
          <w:sz w:val="24"/>
          <w:szCs w:val="24"/>
        </w:rPr>
        <w:t>18</w:t>
      </w:r>
      <w:r w:rsidR="008C7531" w:rsidRPr="00013BF9">
        <w:rPr>
          <w:rFonts w:cs="Arial"/>
          <w:b/>
          <w:bCs/>
          <w:sz w:val="24"/>
          <w:szCs w:val="24"/>
        </w:rPr>
        <w:t>.</w:t>
      </w:r>
      <w:r w:rsidRPr="00013BF9">
        <w:rPr>
          <w:rFonts w:cs="Arial"/>
          <w:b/>
          <w:bCs/>
          <w:sz w:val="24"/>
          <w:szCs w:val="24"/>
        </w:rPr>
        <w:t xml:space="preserve"> </w:t>
      </w:r>
      <w:r w:rsidR="004442D8" w:rsidRPr="00013BF9">
        <w:rPr>
          <w:rFonts w:cs="Arial"/>
          <w:sz w:val="24"/>
          <w:szCs w:val="24"/>
        </w:rPr>
        <w:t>Corresponde a la Secretaría, en el ámbito de su competencia, sin perjuicio de las demás que se encuentren estipuladas en esta Ley y demás ordenamientos legales, las siguientes acciones:</w:t>
      </w:r>
    </w:p>
    <w:p w14:paraId="3288699A" w14:textId="77777777" w:rsidR="006A3E02" w:rsidRPr="00013BF9" w:rsidRDefault="006A3E02" w:rsidP="00013BF9">
      <w:pPr>
        <w:ind w:right="-81"/>
        <w:rPr>
          <w:rFonts w:cs="Arial"/>
          <w:sz w:val="24"/>
          <w:szCs w:val="24"/>
        </w:rPr>
      </w:pPr>
    </w:p>
    <w:p w14:paraId="3A2B8F9C" w14:textId="14569AAA" w:rsidR="00902943" w:rsidRPr="00013BF9" w:rsidRDefault="00902943" w:rsidP="00013BF9">
      <w:pPr>
        <w:numPr>
          <w:ilvl w:val="0"/>
          <w:numId w:val="5"/>
        </w:numPr>
        <w:suppressAutoHyphens/>
        <w:ind w:right="-81"/>
        <w:rPr>
          <w:rFonts w:cs="Arial"/>
          <w:sz w:val="24"/>
          <w:szCs w:val="24"/>
        </w:rPr>
      </w:pPr>
      <w:r w:rsidRPr="00013BF9">
        <w:rPr>
          <w:rFonts w:cs="Arial"/>
          <w:sz w:val="24"/>
          <w:szCs w:val="24"/>
        </w:rPr>
        <w:t xml:space="preserve">Elaborar el Programa </w:t>
      </w:r>
      <w:r w:rsidR="00130B3B" w:rsidRPr="00013BF9">
        <w:rPr>
          <w:rFonts w:cs="Arial"/>
          <w:sz w:val="24"/>
          <w:szCs w:val="24"/>
        </w:rPr>
        <w:t xml:space="preserve">Estatal </w:t>
      </w:r>
      <w:r w:rsidRPr="00013BF9">
        <w:rPr>
          <w:rFonts w:cs="Arial"/>
          <w:sz w:val="24"/>
          <w:szCs w:val="24"/>
        </w:rPr>
        <w:t>de Salud Mental de Coahuila de Zaragoza, conforme a los lineamientos establecidos en la Ley General de Salud, la Ley Estatal de Salud</w:t>
      </w:r>
      <w:r w:rsidR="00130B3B" w:rsidRPr="00013BF9">
        <w:rPr>
          <w:rFonts w:cs="Arial"/>
          <w:sz w:val="24"/>
          <w:szCs w:val="24"/>
        </w:rPr>
        <w:t>,</w:t>
      </w:r>
      <w:r w:rsidRPr="00013BF9">
        <w:rPr>
          <w:rFonts w:cs="Arial"/>
          <w:sz w:val="24"/>
          <w:szCs w:val="24"/>
        </w:rPr>
        <w:t xml:space="preserve"> </w:t>
      </w:r>
      <w:r w:rsidR="00130B3B" w:rsidRPr="00013BF9">
        <w:rPr>
          <w:rFonts w:cs="Arial"/>
          <w:sz w:val="24"/>
          <w:szCs w:val="24"/>
        </w:rPr>
        <w:t xml:space="preserve">las Normas Oficiales Mexicanas </w:t>
      </w:r>
      <w:r w:rsidRPr="00013BF9">
        <w:rPr>
          <w:rFonts w:cs="Arial"/>
          <w:sz w:val="24"/>
          <w:szCs w:val="24"/>
        </w:rPr>
        <w:t>y el presente ordenamie</w:t>
      </w:r>
      <w:r w:rsidR="00927493" w:rsidRPr="00013BF9">
        <w:rPr>
          <w:rFonts w:cs="Arial"/>
          <w:sz w:val="24"/>
          <w:szCs w:val="24"/>
        </w:rPr>
        <w:t>nto, fomentando en todo momento</w:t>
      </w:r>
      <w:r w:rsidRPr="00013BF9">
        <w:rPr>
          <w:rFonts w:cs="Arial"/>
          <w:sz w:val="24"/>
          <w:szCs w:val="24"/>
        </w:rPr>
        <w:t xml:space="preserve"> la participación</w:t>
      </w:r>
      <w:r w:rsidR="00130B3B" w:rsidRPr="00013BF9">
        <w:rPr>
          <w:rFonts w:cs="Arial"/>
          <w:sz w:val="24"/>
          <w:szCs w:val="24"/>
        </w:rPr>
        <w:t xml:space="preserve"> del núcleo familiar y comunitario, así como</w:t>
      </w:r>
      <w:r w:rsidR="00927493" w:rsidRPr="00013BF9">
        <w:rPr>
          <w:rFonts w:cs="Arial"/>
          <w:sz w:val="24"/>
          <w:szCs w:val="24"/>
        </w:rPr>
        <w:t xml:space="preserve"> </w:t>
      </w:r>
      <w:r w:rsidRPr="00013BF9">
        <w:rPr>
          <w:rFonts w:cs="Arial"/>
          <w:sz w:val="24"/>
          <w:szCs w:val="24"/>
        </w:rPr>
        <w:t>de los sectores social y privado;</w:t>
      </w:r>
    </w:p>
    <w:p w14:paraId="5C7AC5C7" w14:textId="77777777" w:rsidR="00152397" w:rsidRPr="00013BF9" w:rsidRDefault="00152397" w:rsidP="00013BF9">
      <w:pPr>
        <w:suppressAutoHyphens/>
        <w:ind w:left="888" w:right="-81"/>
        <w:rPr>
          <w:rFonts w:cs="Arial"/>
          <w:sz w:val="24"/>
          <w:szCs w:val="24"/>
        </w:rPr>
      </w:pPr>
    </w:p>
    <w:p w14:paraId="0FDC2E54" w14:textId="1F74BCC6" w:rsidR="00152397" w:rsidRPr="00013BF9" w:rsidRDefault="00152397" w:rsidP="00013BF9">
      <w:pPr>
        <w:numPr>
          <w:ilvl w:val="0"/>
          <w:numId w:val="5"/>
        </w:numPr>
        <w:suppressAutoHyphens/>
        <w:ind w:right="-81"/>
        <w:rPr>
          <w:rFonts w:cs="Arial"/>
          <w:sz w:val="24"/>
          <w:szCs w:val="24"/>
        </w:rPr>
      </w:pPr>
      <w:r w:rsidRPr="00013BF9">
        <w:rPr>
          <w:rFonts w:cs="Arial"/>
          <w:sz w:val="24"/>
          <w:szCs w:val="24"/>
        </w:rPr>
        <w:t>Implementar de manera formal y sistemática programas en materia de salud mental, con un enfoque de derechos humanos y perspectiva de género;</w:t>
      </w:r>
    </w:p>
    <w:p w14:paraId="343121C0" w14:textId="77777777" w:rsidR="0020595C" w:rsidRPr="00013BF9" w:rsidRDefault="0020595C" w:rsidP="00013BF9">
      <w:pPr>
        <w:suppressAutoHyphens/>
        <w:ind w:right="-81"/>
        <w:rPr>
          <w:rFonts w:cs="Arial"/>
          <w:sz w:val="24"/>
          <w:szCs w:val="24"/>
        </w:rPr>
      </w:pPr>
    </w:p>
    <w:p w14:paraId="3B14D373" w14:textId="77777777" w:rsidR="009E6042" w:rsidRPr="00013BF9" w:rsidRDefault="009E6042" w:rsidP="00013BF9">
      <w:pPr>
        <w:pStyle w:val="Textoindependiente"/>
        <w:numPr>
          <w:ilvl w:val="0"/>
          <w:numId w:val="5"/>
        </w:numPr>
        <w:spacing w:after="0"/>
        <w:rPr>
          <w:rFonts w:cs="Arial"/>
          <w:sz w:val="24"/>
          <w:szCs w:val="24"/>
        </w:rPr>
      </w:pPr>
      <w:r w:rsidRPr="00013BF9">
        <w:rPr>
          <w:rFonts w:cs="Arial"/>
          <w:sz w:val="24"/>
          <w:szCs w:val="24"/>
        </w:rPr>
        <w:t>Fijar los lineamientos de coordinación para que los municipios, en el ámbito de su competencia, intervengan en la promoción de la salud mental, incentivando la participación social;</w:t>
      </w:r>
    </w:p>
    <w:p w14:paraId="2900A7B7" w14:textId="77777777" w:rsidR="009E6042" w:rsidRPr="00013BF9" w:rsidRDefault="009E6042" w:rsidP="00013BF9">
      <w:pPr>
        <w:pStyle w:val="Textoindependiente"/>
        <w:spacing w:after="0"/>
        <w:rPr>
          <w:rFonts w:cs="Arial"/>
          <w:sz w:val="24"/>
          <w:szCs w:val="24"/>
        </w:rPr>
      </w:pPr>
    </w:p>
    <w:p w14:paraId="6D91FB1B" w14:textId="15833299" w:rsidR="00A649A6" w:rsidRPr="00013BF9" w:rsidRDefault="009E6042" w:rsidP="00013BF9">
      <w:pPr>
        <w:pStyle w:val="Textoindependiente"/>
        <w:numPr>
          <w:ilvl w:val="0"/>
          <w:numId w:val="5"/>
        </w:numPr>
        <w:spacing w:after="0"/>
        <w:rPr>
          <w:rFonts w:cs="Arial"/>
          <w:sz w:val="24"/>
          <w:szCs w:val="24"/>
        </w:rPr>
      </w:pPr>
      <w:r w:rsidRPr="00013BF9">
        <w:rPr>
          <w:rFonts w:cs="Arial"/>
          <w:sz w:val="24"/>
          <w:szCs w:val="24"/>
        </w:rPr>
        <w:t xml:space="preserve">Llevar a cabo los convenios de coordinación necesarios con los municipios del Estado, para que en los municipios se cuente, por lo menos, con un Módulo Comunitario de Atención en Salud Mental; </w:t>
      </w:r>
    </w:p>
    <w:p w14:paraId="5F4725BD" w14:textId="77777777" w:rsidR="009E6042" w:rsidRPr="00013BF9" w:rsidRDefault="009E6042" w:rsidP="00013BF9">
      <w:pPr>
        <w:pStyle w:val="Textoindependiente"/>
        <w:spacing w:after="0"/>
        <w:rPr>
          <w:rFonts w:cs="Arial"/>
          <w:sz w:val="24"/>
          <w:szCs w:val="24"/>
        </w:rPr>
      </w:pPr>
    </w:p>
    <w:p w14:paraId="5BE88091" w14:textId="3769CB31" w:rsidR="00902943" w:rsidRPr="00013BF9" w:rsidRDefault="00902943" w:rsidP="00013BF9">
      <w:pPr>
        <w:numPr>
          <w:ilvl w:val="0"/>
          <w:numId w:val="5"/>
        </w:numPr>
        <w:suppressAutoHyphens/>
        <w:ind w:right="-81"/>
        <w:rPr>
          <w:rFonts w:cs="Arial"/>
          <w:bCs/>
          <w:sz w:val="24"/>
          <w:szCs w:val="24"/>
        </w:rPr>
      </w:pPr>
      <w:r w:rsidRPr="00013BF9">
        <w:rPr>
          <w:rFonts w:cs="Arial"/>
          <w:sz w:val="24"/>
          <w:szCs w:val="24"/>
        </w:rPr>
        <w:t xml:space="preserve">Diseñar y llevar a cabo campañas que reduzcan los factores de riesgo que pudieran afectar la </w:t>
      </w:r>
      <w:r w:rsidR="00927493" w:rsidRPr="00013BF9">
        <w:rPr>
          <w:rFonts w:cs="Arial"/>
          <w:sz w:val="24"/>
          <w:szCs w:val="24"/>
        </w:rPr>
        <w:t>salud mental</w:t>
      </w:r>
      <w:r w:rsidRPr="00013BF9">
        <w:rPr>
          <w:rFonts w:cs="Arial"/>
          <w:sz w:val="24"/>
          <w:szCs w:val="24"/>
        </w:rPr>
        <w:t>, y colaborar</w:t>
      </w:r>
      <w:r w:rsidR="00927493" w:rsidRPr="00013BF9">
        <w:rPr>
          <w:rFonts w:cs="Arial"/>
          <w:sz w:val="24"/>
          <w:szCs w:val="24"/>
        </w:rPr>
        <w:t xml:space="preserve"> en el desarrollo de las mismas</w:t>
      </w:r>
      <w:r w:rsidRPr="00013BF9">
        <w:rPr>
          <w:rFonts w:cs="Arial"/>
          <w:sz w:val="24"/>
          <w:szCs w:val="24"/>
        </w:rPr>
        <w:t xml:space="preserve"> cuando sea requerido por otras instancias de gobierno o instituciones, de acuerdo con la normatividad aplicable</w:t>
      </w:r>
      <w:r w:rsidRPr="00013BF9">
        <w:rPr>
          <w:rFonts w:cs="Arial"/>
          <w:bCs/>
          <w:sz w:val="24"/>
          <w:szCs w:val="24"/>
        </w:rPr>
        <w:t>;</w:t>
      </w:r>
    </w:p>
    <w:p w14:paraId="7E564232" w14:textId="77777777" w:rsidR="009E6042" w:rsidRPr="00013BF9" w:rsidRDefault="009E6042" w:rsidP="00013BF9">
      <w:pPr>
        <w:pStyle w:val="Textoindependiente"/>
        <w:spacing w:after="0"/>
        <w:rPr>
          <w:rFonts w:cs="Arial"/>
          <w:sz w:val="24"/>
          <w:szCs w:val="24"/>
        </w:rPr>
      </w:pPr>
    </w:p>
    <w:p w14:paraId="3432F18A" w14:textId="780A8029" w:rsidR="00677B8A" w:rsidRPr="00013BF9" w:rsidRDefault="00677B8A" w:rsidP="00013BF9">
      <w:pPr>
        <w:numPr>
          <w:ilvl w:val="0"/>
          <w:numId w:val="5"/>
        </w:numPr>
        <w:suppressAutoHyphens/>
        <w:ind w:right="-81"/>
        <w:rPr>
          <w:rFonts w:cs="Arial"/>
          <w:bCs/>
          <w:sz w:val="24"/>
          <w:szCs w:val="24"/>
        </w:rPr>
      </w:pPr>
      <w:r w:rsidRPr="00013BF9">
        <w:rPr>
          <w:rFonts w:cs="Arial"/>
          <w:bCs/>
          <w:sz w:val="24"/>
          <w:szCs w:val="24"/>
        </w:rPr>
        <w:t>Diseñar y evaluar políticas de prevención y atención integral en materia de promoción a la salud mental, educación para la salud mental, atención integral médico-psiquiátrica, rehabilitación integral y participación ciudadana;</w:t>
      </w:r>
    </w:p>
    <w:p w14:paraId="01990EE6" w14:textId="77777777" w:rsidR="0020595C" w:rsidRPr="00013BF9" w:rsidRDefault="0020595C" w:rsidP="00013BF9">
      <w:pPr>
        <w:suppressAutoHyphens/>
        <w:ind w:right="-81"/>
        <w:rPr>
          <w:rFonts w:cs="Arial"/>
          <w:bCs/>
          <w:sz w:val="24"/>
          <w:szCs w:val="24"/>
        </w:rPr>
      </w:pPr>
    </w:p>
    <w:p w14:paraId="67DD4753" w14:textId="4C405260" w:rsidR="00902943" w:rsidRPr="00013BF9" w:rsidRDefault="00902943" w:rsidP="00013BF9">
      <w:pPr>
        <w:numPr>
          <w:ilvl w:val="0"/>
          <w:numId w:val="5"/>
        </w:numPr>
        <w:suppressAutoHyphens/>
        <w:ind w:right="-81"/>
        <w:rPr>
          <w:rFonts w:cs="Arial"/>
          <w:sz w:val="24"/>
          <w:szCs w:val="24"/>
        </w:rPr>
      </w:pPr>
      <w:r w:rsidRPr="00013BF9">
        <w:rPr>
          <w:rFonts w:cs="Arial"/>
          <w:sz w:val="24"/>
          <w:szCs w:val="24"/>
        </w:rPr>
        <w:t xml:space="preserve">Participar en las acciones de atención </w:t>
      </w:r>
      <w:r w:rsidR="00C14FAF" w:rsidRPr="00013BF9">
        <w:rPr>
          <w:rFonts w:cs="Arial"/>
          <w:sz w:val="24"/>
          <w:szCs w:val="24"/>
        </w:rPr>
        <w:t xml:space="preserve">psicológica </w:t>
      </w:r>
      <w:r w:rsidRPr="00013BF9">
        <w:rPr>
          <w:rFonts w:cs="Arial"/>
          <w:sz w:val="24"/>
          <w:szCs w:val="24"/>
        </w:rPr>
        <w:t>a personas afectadas en situación de emergencia o desastre;</w:t>
      </w:r>
    </w:p>
    <w:p w14:paraId="5AAA930B" w14:textId="77777777" w:rsidR="00A85EB4" w:rsidRPr="00013BF9" w:rsidRDefault="00A85EB4" w:rsidP="00013BF9">
      <w:pPr>
        <w:rPr>
          <w:rFonts w:cs="Arial"/>
          <w:sz w:val="24"/>
          <w:szCs w:val="24"/>
        </w:rPr>
      </w:pPr>
    </w:p>
    <w:p w14:paraId="4CC839AA" w14:textId="09E2F639" w:rsidR="00B71B15" w:rsidRPr="00013BF9" w:rsidRDefault="00B71B15" w:rsidP="00013BF9">
      <w:pPr>
        <w:pStyle w:val="Textoindependiente"/>
        <w:numPr>
          <w:ilvl w:val="0"/>
          <w:numId w:val="5"/>
        </w:numPr>
        <w:spacing w:after="0"/>
        <w:rPr>
          <w:rFonts w:cs="Arial"/>
          <w:sz w:val="24"/>
          <w:szCs w:val="24"/>
        </w:rPr>
      </w:pPr>
      <w:r w:rsidRPr="00013BF9">
        <w:rPr>
          <w:rFonts w:cs="Arial"/>
          <w:sz w:val="24"/>
          <w:szCs w:val="24"/>
        </w:rPr>
        <w:t>Diseñar y ejecutar de manera permanente en los medios de difusión masiva campañas educativas para orientar, motivar e informar a la población sobre el concepto de salud mental, los estigmas imperantes, los diversos trastornos mentales existentes, los síntomas que se presentan, las formas de prevención y modos de atención, en coordinación con las dependencias e instituciones competentes;</w:t>
      </w:r>
    </w:p>
    <w:p w14:paraId="38590214" w14:textId="77777777" w:rsidR="00B71B15" w:rsidRPr="00013BF9" w:rsidRDefault="00B71B15" w:rsidP="00013BF9">
      <w:pPr>
        <w:pStyle w:val="Textoindependiente"/>
        <w:spacing w:after="0"/>
        <w:rPr>
          <w:rFonts w:cs="Arial"/>
          <w:sz w:val="24"/>
          <w:szCs w:val="24"/>
        </w:rPr>
      </w:pPr>
    </w:p>
    <w:p w14:paraId="6831D44E" w14:textId="75F30B11" w:rsidR="00A85EB4" w:rsidRPr="00013BF9" w:rsidRDefault="00927493" w:rsidP="00013BF9">
      <w:pPr>
        <w:numPr>
          <w:ilvl w:val="0"/>
          <w:numId w:val="5"/>
        </w:numPr>
        <w:suppressAutoHyphens/>
        <w:ind w:right="-81"/>
        <w:rPr>
          <w:rFonts w:cs="Arial"/>
          <w:sz w:val="24"/>
          <w:szCs w:val="24"/>
        </w:rPr>
      </w:pPr>
      <w:r w:rsidRPr="00013BF9">
        <w:rPr>
          <w:rFonts w:cs="Arial"/>
          <w:sz w:val="24"/>
          <w:szCs w:val="24"/>
        </w:rPr>
        <w:t>Promover</w:t>
      </w:r>
      <w:r w:rsidR="00A85EB4" w:rsidRPr="00013BF9">
        <w:rPr>
          <w:rFonts w:cs="Arial"/>
          <w:sz w:val="24"/>
          <w:szCs w:val="24"/>
        </w:rPr>
        <w:t xml:space="preserve"> la capacitación de todo el personal que desarrolle actividades de salud mental en los sectores</w:t>
      </w:r>
      <w:r w:rsidR="00D42C4C" w:rsidRPr="00013BF9">
        <w:rPr>
          <w:rFonts w:cs="Arial"/>
          <w:sz w:val="24"/>
          <w:szCs w:val="24"/>
        </w:rPr>
        <w:t xml:space="preserve"> público, social y privado</w:t>
      </w:r>
      <w:r w:rsidR="00A85EB4" w:rsidRPr="00013BF9">
        <w:rPr>
          <w:rFonts w:cs="Arial"/>
          <w:sz w:val="24"/>
          <w:szCs w:val="24"/>
        </w:rPr>
        <w:t>;</w:t>
      </w:r>
    </w:p>
    <w:p w14:paraId="128880DE" w14:textId="77777777" w:rsidR="009E6042" w:rsidRPr="00013BF9" w:rsidRDefault="009E6042" w:rsidP="00013BF9">
      <w:pPr>
        <w:rPr>
          <w:rFonts w:cs="Arial"/>
          <w:sz w:val="24"/>
          <w:szCs w:val="24"/>
        </w:rPr>
      </w:pPr>
    </w:p>
    <w:p w14:paraId="19C48CCF" w14:textId="7F986D41" w:rsidR="009E6042" w:rsidRPr="00013BF9" w:rsidRDefault="009E6042" w:rsidP="00013BF9">
      <w:pPr>
        <w:pStyle w:val="Textoindependiente"/>
        <w:numPr>
          <w:ilvl w:val="0"/>
          <w:numId w:val="5"/>
        </w:numPr>
        <w:spacing w:after="0"/>
        <w:rPr>
          <w:rFonts w:cs="Arial"/>
          <w:sz w:val="24"/>
          <w:szCs w:val="24"/>
        </w:rPr>
      </w:pPr>
      <w:r w:rsidRPr="00013BF9">
        <w:rPr>
          <w:rFonts w:cs="Arial"/>
          <w:sz w:val="24"/>
          <w:szCs w:val="24"/>
        </w:rPr>
        <w:t>Llevar un registro y supervisar los centros de atención a la salud mental administrad</w:t>
      </w:r>
      <w:r w:rsidR="00D42C4C" w:rsidRPr="00013BF9">
        <w:rPr>
          <w:rFonts w:cs="Arial"/>
          <w:sz w:val="24"/>
          <w:szCs w:val="24"/>
        </w:rPr>
        <w:t>o</w:t>
      </w:r>
      <w:r w:rsidRPr="00013BF9">
        <w:rPr>
          <w:rFonts w:cs="Arial"/>
          <w:sz w:val="24"/>
          <w:szCs w:val="24"/>
        </w:rPr>
        <w:t>s por particulares y organismos de la sociedad civil, a fin de garantizar que se respeten los derechos humanos de los pacientes y suspender, en su caso, aquéllos centros que incumplan con el presente ordenamiento;</w:t>
      </w:r>
    </w:p>
    <w:p w14:paraId="2F0616B8" w14:textId="77777777" w:rsidR="0020595C" w:rsidRPr="00013BF9" w:rsidRDefault="0020595C" w:rsidP="00013BF9">
      <w:pPr>
        <w:suppressAutoHyphens/>
        <w:ind w:right="-81"/>
        <w:rPr>
          <w:rFonts w:cs="Arial"/>
          <w:sz w:val="24"/>
          <w:szCs w:val="24"/>
        </w:rPr>
      </w:pPr>
    </w:p>
    <w:p w14:paraId="534956AB" w14:textId="77777777" w:rsidR="009E6042" w:rsidRPr="00013BF9" w:rsidRDefault="00902943" w:rsidP="00013BF9">
      <w:pPr>
        <w:numPr>
          <w:ilvl w:val="0"/>
          <w:numId w:val="5"/>
        </w:numPr>
        <w:suppressAutoHyphens/>
        <w:ind w:right="-81"/>
        <w:rPr>
          <w:rFonts w:cs="Arial"/>
          <w:sz w:val="24"/>
          <w:szCs w:val="24"/>
        </w:rPr>
      </w:pPr>
      <w:r w:rsidRPr="00013BF9">
        <w:rPr>
          <w:rFonts w:cs="Arial"/>
          <w:sz w:val="24"/>
          <w:szCs w:val="24"/>
        </w:rPr>
        <w:t xml:space="preserve">Elaborar, difundir y llevar a cabo los programas de prevención de suicidios, así como las características y síntomas de alerta de acuerdo con la normatividad aplicable; </w:t>
      </w:r>
    </w:p>
    <w:p w14:paraId="5FC15AB8" w14:textId="77777777" w:rsidR="009E6042" w:rsidRPr="00013BF9" w:rsidRDefault="009E6042" w:rsidP="00013BF9">
      <w:pPr>
        <w:rPr>
          <w:rFonts w:cs="Arial"/>
          <w:sz w:val="24"/>
          <w:szCs w:val="24"/>
        </w:rPr>
      </w:pPr>
    </w:p>
    <w:p w14:paraId="5331708A" w14:textId="3F8EAE4B" w:rsidR="009E6042" w:rsidRPr="00013BF9" w:rsidRDefault="009E6042" w:rsidP="00013BF9">
      <w:pPr>
        <w:numPr>
          <w:ilvl w:val="0"/>
          <w:numId w:val="5"/>
        </w:numPr>
        <w:suppressAutoHyphens/>
        <w:ind w:right="-81"/>
        <w:rPr>
          <w:rFonts w:cs="Arial"/>
          <w:sz w:val="24"/>
          <w:szCs w:val="24"/>
        </w:rPr>
      </w:pPr>
      <w:r w:rsidRPr="00013BF9">
        <w:rPr>
          <w:rFonts w:cs="Arial"/>
          <w:sz w:val="24"/>
          <w:szCs w:val="24"/>
        </w:rPr>
        <w:t xml:space="preserve">Integrar la Red, así como, coordinar y supervisar las acciones para la salud mental y la prevención del suicidio; </w:t>
      </w:r>
    </w:p>
    <w:p w14:paraId="5D6286EB" w14:textId="77777777" w:rsidR="00927493" w:rsidRPr="00013BF9" w:rsidRDefault="00927493" w:rsidP="00013BF9">
      <w:pPr>
        <w:rPr>
          <w:rFonts w:cs="Arial"/>
          <w:sz w:val="24"/>
          <w:szCs w:val="24"/>
        </w:rPr>
      </w:pPr>
    </w:p>
    <w:p w14:paraId="1857739F" w14:textId="20F9B186" w:rsidR="00927493" w:rsidRPr="00013BF9" w:rsidRDefault="00927493" w:rsidP="00013BF9">
      <w:pPr>
        <w:numPr>
          <w:ilvl w:val="0"/>
          <w:numId w:val="5"/>
        </w:numPr>
        <w:suppressAutoHyphens/>
        <w:ind w:right="-81"/>
        <w:rPr>
          <w:rFonts w:cs="Arial"/>
          <w:sz w:val="24"/>
          <w:szCs w:val="24"/>
        </w:rPr>
      </w:pPr>
      <w:r w:rsidRPr="00013BF9">
        <w:rPr>
          <w:rFonts w:cs="Arial"/>
          <w:sz w:val="24"/>
          <w:szCs w:val="24"/>
        </w:rPr>
        <w:t>Instalar, administrar y operar módulos de atención en salud mental en el Estado;</w:t>
      </w:r>
    </w:p>
    <w:p w14:paraId="1FB4C213" w14:textId="77777777" w:rsidR="00927493" w:rsidRPr="00013BF9" w:rsidRDefault="00927493" w:rsidP="00013BF9">
      <w:pPr>
        <w:rPr>
          <w:rFonts w:cs="Arial"/>
          <w:sz w:val="24"/>
          <w:szCs w:val="24"/>
        </w:rPr>
      </w:pPr>
    </w:p>
    <w:p w14:paraId="243744B2" w14:textId="07D317AF" w:rsidR="00A649A6" w:rsidRPr="00013BF9" w:rsidRDefault="00F10AB7" w:rsidP="00013BF9">
      <w:pPr>
        <w:pStyle w:val="Prrafodelista"/>
        <w:numPr>
          <w:ilvl w:val="0"/>
          <w:numId w:val="5"/>
        </w:numPr>
        <w:ind w:right="-81"/>
        <w:rPr>
          <w:rFonts w:cs="Arial"/>
          <w:sz w:val="24"/>
          <w:szCs w:val="24"/>
        </w:rPr>
      </w:pPr>
      <w:r w:rsidRPr="00013BF9">
        <w:rPr>
          <w:rFonts w:cs="Arial"/>
          <w:sz w:val="24"/>
          <w:szCs w:val="24"/>
        </w:rPr>
        <w:t>Implementar una línea telefónica de ayuda, una página de ayuda en Internet y un servicio de intervención en crisis que asegure el seguimiento de las personas que se han contactado a través de este sistema y de aquellas que han realizado un intento de suicidio o presentan síntomas de algún trastorno mental;</w:t>
      </w:r>
    </w:p>
    <w:p w14:paraId="48A7DE00" w14:textId="77777777" w:rsidR="0020595C" w:rsidRPr="00013BF9" w:rsidRDefault="0020595C" w:rsidP="00013BF9">
      <w:pPr>
        <w:suppressAutoHyphens/>
        <w:ind w:right="-81"/>
        <w:rPr>
          <w:rFonts w:cs="Arial"/>
          <w:sz w:val="24"/>
          <w:szCs w:val="24"/>
        </w:rPr>
      </w:pPr>
    </w:p>
    <w:p w14:paraId="6AFC927E" w14:textId="646CE1CD" w:rsidR="00902943" w:rsidRPr="00013BF9" w:rsidRDefault="00927493" w:rsidP="00013BF9">
      <w:pPr>
        <w:numPr>
          <w:ilvl w:val="0"/>
          <w:numId w:val="5"/>
        </w:numPr>
        <w:suppressAutoHyphens/>
        <w:ind w:right="-81"/>
        <w:rPr>
          <w:rFonts w:cs="Arial"/>
          <w:sz w:val="24"/>
          <w:szCs w:val="24"/>
        </w:rPr>
      </w:pPr>
      <w:r w:rsidRPr="00013BF9">
        <w:rPr>
          <w:rFonts w:cs="Arial"/>
          <w:sz w:val="24"/>
          <w:szCs w:val="24"/>
        </w:rPr>
        <w:t>Instrumentar acciones de difusión</w:t>
      </w:r>
      <w:r w:rsidR="00902943" w:rsidRPr="00013BF9">
        <w:rPr>
          <w:rFonts w:cs="Arial"/>
          <w:sz w:val="24"/>
          <w:szCs w:val="24"/>
        </w:rPr>
        <w:t xml:space="preserve"> en medios masivos de comunicación con la finalidad de proporcionar información precisa, objetiva y con</w:t>
      </w:r>
      <w:r w:rsidR="00D42C4C" w:rsidRPr="00013BF9">
        <w:rPr>
          <w:rFonts w:cs="Arial"/>
          <w:sz w:val="24"/>
          <w:szCs w:val="24"/>
        </w:rPr>
        <w:t xml:space="preserve"> base en criterios científicos </w:t>
      </w:r>
      <w:r w:rsidR="00902943" w:rsidRPr="00013BF9">
        <w:rPr>
          <w:rFonts w:cs="Arial"/>
          <w:sz w:val="24"/>
          <w:szCs w:val="24"/>
        </w:rPr>
        <w:t xml:space="preserve">enfocada a la detección, atención y prevención de </w:t>
      </w:r>
      <w:r w:rsidR="00130B3B" w:rsidRPr="00013BF9">
        <w:rPr>
          <w:rFonts w:cs="Arial"/>
          <w:sz w:val="24"/>
          <w:szCs w:val="24"/>
        </w:rPr>
        <w:t>los</w:t>
      </w:r>
      <w:r w:rsidR="00902943" w:rsidRPr="00013BF9">
        <w:rPr>
          <w:rFonts w:cs="Arial"/>
          <w:sz w:val="24"/>
          <w:szCs w:val="24"/>
        </w:rPr>
        <w:t xml:space="preserve"> trastorno</w:t>
      </w:r>
      <w:r w:rsidR="00130B3B" w:rsidRPr="00013BF9">
        <w:rPr>
          <w:rFonts w:cs="Arial"/>
          <w:sz w:val="24"/>
          <w:szCs w:val="24"/>
        </w:rPr>
        <w:t>s</w:t>
      </w:r>
      <w:r w:rsidR="00902943" w:rsidRPr="00013BF9">
        <w:rPr>
          <w:rFonts w:cs="Arial"/>
          <w:sz w:val="24"/>
          <w:szCs w:val="24"/>
        </w:rPr>
        <w:t xml:space="preserve"> mental</w:t>
      </w:r>
      <w:r w:rsidR="00130B3B" w:rsidRPr="00013BF9">
        <w:rPr>
          <w:rFonts w:cs="Arial"/>
          <w:sz w:val="24"/>
          <w:szCs w:val="24"/>
        </w:rPr>
        <w:t>es</w:t>
      </w:r>
      <w:r w:rsidRPr="00013BF9">
        <w:rPr>
          <w:rFonts w:cs="Arial"/>
          <w:sz w:val="24"/>
          <w:szCs w:val="24"/>
        </w:rPr>
        <w:t>;</w:t>
      </w:r>
    </w:p>
    <w:p w14:paraId="338C3E10" w14:textId="77777777" w:rsidR="00927493" w:rsidRPr="00013BF9" w:rsidRDefault="00927493" w:rsidP="00013BF9">
      <w:pPr>
        <w:rPr>
          <w:rFonts w:cs="Arial"/>
          <w:sz w:val="24"/>
          <w:szCs w:val="24"/>
        </w:rPr>
      </w:pPr>
    </w:p>
    <w:p w14:paraId="499A365A" w14:textId="1EF56EBA" w:rsidR="00A649A6" w:rsidRPr="00013BF9" w:rsidRDefault="00927493" w:rsidP="00013BF9">
      <w:pPr>
        <w:numPr>
          <w:ilvl w:val="0"/>
          <w:numId w:val="5"/>
        </w:numPr>
        <w:suppressAutoHyphens/>
        <w:ind w:right="-81"/>
        <w:rPr>
          <w:rFonts w:cs="Arial"/>
          <w:sz w:val="24"/>
          <w:szCs w:val="24"/>
        </w:rPr>
      </w:pPr>
      <w:r w:rsidRPr="00013BF9">
        <w:rPr>
          <w:rFonts w:cs="Arial"/>
          <w:sz w:val="24"/>
          <w:szCs w:val="24"/>
        </w:rPr>
        <w:t>Implementar estrategias de coordinación de índole institucional con los prestadores de servicios de salud mental del sector público, social y privado, con la finalidad de generar convenios y acciones de coordinació</w:t>
      </w:r>
      <w:r w:rsidR="00130B3B" w:rsidRPr="00013BF9">
        <w:rPr>
          <w:rFonts w:cs="Arial"/>
          <w:sz w:val="24"/>
          <w:szCs w:val="24"/>
        </w:rPr>
        <w:t xml:space="preserve">n para la prevención, </w:t>
      </w:r>
      <w:r w:rsidRPr="00013BF9">
        <w:rPr>
          <w:rFonts w:cs="Arial"/>
          <w:sz w:val="24"/>
          <w:szCs w:val="24"/>
        </w:rPr>
        <w:t xml:space="preserve">diagnóstico oportuno, tratamiento y rehabilitación en prestación de los servicios de salud mental; </w:t>
      </w:r>
    </w:p>
    <w:p w14:paraId="2D18467C" w14:textId="77777777" w:rsidR="00927493" w:rsidRPr="00013BF9" w:rsidRDefault="00927493" w:rsidP="00013BF9">
      <w:pPr>
        <w:pStyle w:val="Prrafodelista"/>
        <w:rPr>
          <w:rFonts w:cs="Arial"/>
          <w:sz w:val="24"/>
          <w:szCs w:val="24"/>
        </w:rPr>
      </w:pPr>
    </w:p>
    <w:p w14:paraId="3C24016C" w14:textId="3FEB6981" w:rsidR="00A649A6" w:rsidRPr="00013BF9" w:rsidRDefault="00927493" w:rsidP="00013BF9">
      <w:pPr>
        <w:numPr>
          <w:ilvl w:val="0"/>
          <w:numId w:val="5"/>
        </w:numPr>
        <w:suppressAutoHyphens/>
        <w:ind w:right="-81"/>
        <w:rPr>
          <w:rFonts w:cs="Arial"/>
          <w:sz w:val="24"/>
          <w:szCs w:val="24"/>
        </w:rPr>
      </w:pPr>
      <w:r w:rsidRPr="00013BF9">
        <w:rPr>
          <w:rFonts w:cs="Arial"/>
          <w:sz w:val="24"/>
          <w:szCs w:val="24"/>
        </w:rPr>
        <w:t>Coordinarse con la Secretaría del Trabajo del Estado y demás dependencias y entidades, a efecto de establecer acciones para que las personas con trastornos</w:t>
      </w:r>
      <w:r w:rsidR="00130B3B" w:rsidRPr="00013BF9">
        <w:rPr>
          <w:rFonts w:cs="Arial"/>
          <w:sz w:val="24"/>
          <w:szCs w:val="24"/>
        </w:rPr>
        <w:t xml:space="preserve"> mentales</w:t>
      </w:r>
      <w:r w:rsidRPr="00013BF9">
        <w:rPr>
          <w:rFonts w:cs="Arial"/>
          <w:sz w:val="24"/>
          <w:szCs w:val="24"/>
        </w:rPr>
        <w:t xml:space="preserve"> </w:t>
      </w:r>
      <w:r w:rsidR="00130B3B" w:rsidRPr="00013BF9">
        <w:rPr>
          <w:rFonts w:cs="Arial"/>
          <w:sz w:val="24"/>
          <w:szCs w:val="24"/>
        </w:rPr>
        <w:t>sean</w:t>
      </w:r>
      <w:r w:rsidRPr="00013BF9">
        <w:rPr>
          <w:rFonts w:cs="Arial"/>
          <w:sz w:val="24"/>
          <w:szCs w:val="24"/>
        </w:rPr>
        <w:t xml:space="preserve"> incluidos en las acciones de fomento al empleo público y privado; </w:t>
      </w:r>
    </w:p>
    <w:p w14:paraId="5380C556" w14:textId="77777777" w:rsidR="00927493" w:rsidRPr="00013BF9" w:rsidRDefault="00927493" w:rsidP="00013BF9">
      <w:pPr>
        <w:pStyle w:val="Prrafodelista"/>
        <w:rPr>
          <w:rFonts w:cs="Arial"/>
          <w:sz w:val="24"/>
          <w:szCs w:val="24"/>
        </w:rPr>
      </w:pPr>
    </w:p>
    <w:p w14:paraId="4C576732" w14:textId="1418B1BC" w:rsidR="00A649A6" w:rsidRPr="00013BF9" w:rsidRDefault="00927493" w:rsidP="00013BF9">
      <w:pPr>
        <w:numPr>
          <w:ilvl w:val="0"/>
          <w:numId w:val="5"/>
        </w:numPr>
        <w:suppressAutoHyphens/>
        <w:ind w:right="-81"/>
        <w:rPr>
          <w:rFonts w:cs="Arial"/>
          <w:sz w:val="24"/>
          <w:szCs w:val="24"/>
        </w:rPr>
      </w:pPr>
      <w:r w:rsidRPr="00013BF9">
        <w:rPr>
          <w:rFonts w:cs="Arial"/>
          <w:sz w:val="24"/>
          <w:szCs w:val="24"/>
        </w:rPr>
        <w:t xml:space="preserve">Presentar </w:t>
      </w:r>
      <w:r w:rsidR="00D42C4C" w:rsidRPr="00013BF9">
        <w:rPr>
          <w:rFonts w:cs="Arial"/>
          <w:sz w:val="24"/>
          <w:szCs w:val="24"/>
        </w:rPr>
        <w:t xml:space="preserve">al Consejo </w:t>
      </w:r>
      <w:r w:rsidRPr="00013BF9">
        <w:rPr>
          <w:rFonts w:cs="Arial"/>
          <w:sz w:val="24"/>
          <w:szCs w:val="24"/>
        </w:rPr>
        <w:t xml:space="preserve">un informe anual sobre las políticas públicas implementadas en materia de salud mental, así como el estado de avance en el cumplimiento del Programa de Salud Mental y los diversos programas generados, el cual deberán remitir al Consejo, y </w:t>
      </w:r>
    </w:p>
    <w:p w14:paraId="7095B70F" w14:textId="77777777" w:rsidR="00927493" w:rsidRPr="00013BF9" w:rsidRDefault="00927493" w:rsidP="00013BF9">
      <w:pPr>
        <w:pStyle w:val="Prrafodelista"/>
        <w:rPr>
          <w:rFonts w:cs="Arial"/>
          <w:sz w:val="24"/>
          <w:szCs w:val="24"/>
        </w:rPr>
      </w:pPr>
    </w:p>
    <w:p w14:paraId="738BB04B" w14:textId="4297C9E9" w:rsidR="00927493" w:rsidRPr="00013BF9" w:rsidRDefault="00927493" w:rsidP="00013BF9">
      <w:pPr>
        <w:numPr>
          <w:ilvl w:val="0"/>
          <w:numId w:val="5"/>
        </w:numPr>
        <w:suppressAutoHyphens/>
        <w:ind w:right="-81"/>
        <w:rPr>
          <w:rFonts w:cs="Arial"/>
          <w:sz w:val="24"/>
          <w:szCs w:val="24"/>
        </w:rPr>
      </w:pPr>
      <w:r w:rsidRPr="00013BF9">
        <w:rPr>
          <w:rFonts w:cs="Arial"/>
          <w:sz w:val="24"/>
          <w:szCs w:val="24"/>
        </w:rPr>
        <w:t>Las demás acciones que contribuyan a la promoción</w:t>
      </w:r>
      <w:r w:rsidR="00130B3B" w:rsidRPr="00013BF9">
        <w:rPr>
          <w:rFonts w:cs="Arial"/>
          <w:sz w:val="24"/>
          <w:szCs w:val="24"/>
        </w:rPr>
        <w:t xml:space="preserve">, </w:t>
      </w:r>
      <w:r w:rsidR="00D42C4C" w:rsidRPr="00013BF9">
        <w:rPr>
          <w:rFonts w:cs="Arial"/>
          <w:sz w:val="24"/>
          <w:szCs w:val="24"/>
        </w:rPr>
        <w:t xml:space="preserve">prevención y </w:t>
      </w:r>
      <w:r w:rsidR="00130B3B" w:rsidRPr="00013BF9">
        <w:rPr>
          <w:rFonts w:cs="Arial"/>
          <w:sz w:val="24"/>
          <w:szCs w:val="24"/>
        </w:rPr>
        <w:t xml:space="preserve">protección </w:t>
      </w:r>
      <w:r w:rsidRPr="00013BF9">
        <w:rPr>
          <w:rFonts w:cs="Arial"/>
          <w:sz w:val="24"/>
          <w:szCs w:val="24"/>
        </w:rPr>
        <w:t>de la salud mental de la población.</w:t>
      </w:r>
    </w:p>
    <w:p w14:paraId="501ED6A2" w14:textId="77777777" w:rsidR="00A649A6" w:rsidRPr="00013BF9" w:rsidRDefault="00A649A6" w:rsidP="00013BF9">
      <w:pPr>
        <w:pStyle w:val="Prrafodelista"/>
        <w:rPr>
          <w:rFonts w:cs="Arial"/>
          <w:sz w:val="24"/>
          <w:szCs w:val="24"/>
        </w:rPr>
      </w:pPr>
    </w:p>
    <w:p w14:paraId="5890C003" w14:textId="0978231D" w:rsidR="004A3F24" w:rsidRPr="00013BF9" w:rsidRDefault="004A3F24" w:rsidP="00013BF9">
      <w:pPr>
        <w:pStyle w:val="Textoindependiente"/>
        <w:spacing w:after="0"/>
        <w:rPr>
          <w:rFonts w:cs="Arial"/>
          <w:sz w:val="24"/>
          <w:szCs w:val="24"/>
        </w:rPr>
      </w:pPr>
      <w:r w:rsidRPr="00013BF9">
        <w:rPr>
          <w:rFonts w:cs="Arial"/>
          <w:b/>
          <w:sz w:val="24"/>
          <w:szCs w:val="24"/>
        </w:rPr>
        <w:t>Artículo 19</w:t>
      </w:r>
      <w:r w:rsidR="008C7531" w:rsidRPr="00013BF9">
        <w:rPr>
          <w:rFonts w:cs="Arial"/>
          <w:b/>
          <w:sz w:val="24"/>
          <w:szCs w:val="24"/>
        </w:rPr>
        <w:t>.</w:t>
      </w:r>
      <w:r w:rsidRPr="00013BF9">
        <w:rPr>
          <w:rFonts w:cs="Arial"/>
          <w:sz w:val="24"/>
          <w:szCs w:val="24"/>
        </w:rPr>
        <w:t xml:space="preserve"> La Secretaría buscará dar prioridad a la niñez, adolescencia, juventud, mujeres en condiciones de embarazo</w:t>
      </w:r>
      <w:r w:rsidR="00873770" w:rsidRPr="00013BF9">
        <w:rPr>
          <w:rFonts w:cs="Arial"/>
          <w:sz w:val="24"/>
          <w:szCs w:val="24"/>
        </w:rPr>
        <w:t>,</w:t>
      </w:r>
      <w:r w:rsidRPr="00013BF9">
        <w:rPr>
          <w:rFonts w:cs="Arial"/>
          <w:sz w:val="24"/>
          <w:szCs w:val="24"/>
        </w:rPr>
        <w:t xml:space="preserve"> puerperio, menopausia, personas adultas mayores, mujeres</w:t>
      </w:r>
      <w:r w:rsidR="00873770" w:rsidRPr="00013BF9">
        <w:rPr>
          <w:rFonts w:cs="Arial"/>
          <w:sz w:val="24"/>
          <w:szCs w:val="24"/>
        </w:rPr>
        <w:t xml:space="preserve"> y hombres</w:t>
      </w:r>
      <w:r w:rsidRPr="00013BF9">
        <w:rPr>
          <w:rFonts w:cs="Arial"/>
          <w:sz w:val="24"/>
          <w:szCs w:val="24"/>
        </w:rPr>
        <w:t xml:space="preserve"> con afecciones mentales y personas que se encuentran en situación de calle, de emergencia o desastre.</w:t>
      </w:r>
    </w:p>
    <w:p w14:paraId="44232462" w14:textId="77777777" w:rsidR="004A3F24" w:rsidRPr="00013BF9" w:rsidRDefault="004A3F24" w:rsidP="00013BF9">
      <w:pPr>
        <w:ind w:right="-81"/>
        <w:rPr>
          <w:rFonts w:cs="Arial"/>
          <w:b/>
          <w:bCs/>
          <w:sz w:val="24"/>
          <w:szCs w:val="24"/>
        </w:rPr>
      </w:pPr>
    </w:p>
    <w:p w14:paraId="5ECE8DAA" w14:textId="50A8C473" w:rsidR="00A07035" w:rsidRPr="00013BF9" w:rsidRDefault="00A07035" w:rsidP="00013BF9">
      <w:pPr>
        <w:ind w:right="-81"/>
        <w:rPr>
          <w:rFonts w:cs="Arial"/>
          <w:sz w:val="24"/>
          <w:szCs w:val="24"/>
        </w:rPr>
      </w:pPr>
      <w:r w:rsidRPr="00013BF9">
        <w:rPr>
          <w:rFonts w:cs="Arial"/>
          <w:b/>
          <w:bCs/>
          <w:sz w:val="24"/>
          <w:szCs w:val="24"/>
        </w:rPr>
        <w:t xml:space="preserve">Artículo </w:t>
      </w:r>
      <w:r w:rsidR="004A3F24" w:rsidRPr="00013BF9">
        <w:rPr>
          <w:rFonts w:cs="Arial"/>
          <w:b/>
          <w:bCs/>
          <w:sz w:val="24"/>
          <w:szCs w:val="24"/>
        </w:rPr>
        <w:t>20</w:t>
      </w:r>
      <w:r w:rsidRPr="00013BF9">
        <w:rPr>
          <w:rFonts w:cs="Arial"/>
          <w:b/>
          <w:bCs/>
          <w:sz w:val="24"/>
          <w:szCs w:val="24"/>
        </w:rPr>
        <w:t>.</w:t>
      </w:r>
      <w:r w:rsidRPr="00013BF9">
        <w:rPr>
          <w:rFonts w:cs="Arial"/>
          <w:sz w:val="24"/>
          <w:szCs w:val="24"/>
        </w:rPr>
        <w:t xml:space="preserve"> Para la prevención y atención de los trastornos mentales la Secretaría contará con la estructura orgánica administrativa necesaria para garantizar la atención oportuna y expedita, tomando como base el presupuesto que para tal efecto se le asigne y las demás disposiciones aplicables.</w:t>
      </w:r>
    </w:p>
    <w:p w14:paraId="46A50BB1" w14:textId="77777777" w:rsidR="004A3F24" w:rsidRPr="00013BF9" w:rsidRDefault="004A3F24" w:rsidP="00013BF9">
      <w:pPr>
        <w:ind w:right="-81"/>
        <w:rPr>
          <w:rFonts w:cs="Arial"/>
          <w:sz w:val="24"/>
          <w:szCs w:val="24"/>
        </w:rPr>
      </w:pPr>
    </w:p>
    <w:p w14:paraId="68C0C727" w14:textId="160CBC92" w:rsidR="004A3F24" w:rsidRPr="00013BF9" w:rsidRDefault="004A3F24" w:rsidP="00013BF9">
      <w:pPr>
        <w:ind w:right="-81"/>
        <w:rPr>
          <w:rFonts w:cs="Arial"/>
          <w:sz w:val="24"/>
          <w:szCs w:val="24"/>
        </w:rPr>
      </w:pPr>
      <w:r w:rsidRPr="00013BF9">
        <w:rPr>
          <w:rFonts w:cs="Arial"/>
          <w:b/>
          <w:bCs/>
          <w:sz w:val="24"/>
          <w:szCs w:val="24"/>
        </w:rPr>
        <w:t>Artículo 21</w:t>
      </w:r>
      <w:r w:rsidR="008C7531" w:rsidRPr="00013BF9">
        <w:rPr>
          <w:rFonts w:cs="Arial"/>
          <w:b/>
          <w:bCs/>
          <w:sz w:val="24"/>
          <w:szCs w:val="24"/>
        </w:rPr>
        <w:t>.</w:t>
      </w:r>
      <w:r w:rsidRPr="00013BF9">
        <w:rPr>
          <w:rFonts w:cs="Arial"/>
          <w:b/>
          <w:bCs/>
          <w:sz w:val="24"/>
          <w:szCs w:val="24"/>
        </w:rPr>
        <w:t xml:space="preserve"> </w:t>
      </w:r>
      <w:r w:rsidRPr="00013BF9">
        <w:rPr>
          <w:rFonts w:cs="Arial"/>
          <w:bCs/>
          <w:sz w:val="24"/>
          <w:szCs w:val="24"/>
        </w:rPr>
        <w:t>L</w:t>
      </w:r>
      <w:r w:rsidRPr="00013BF9">
        <w:rPr>
          <w:rFonts w:cs="Arial"/>
          <w:sz w:val="24"/>
          <w:szCs w:val="24"/>
        </w:rPr>
        <w:t>as instituciones del sector público, privado y social</w:t>
      </w:r>
      <w:r w:rsidRPr="00013BF9">
        <w:rPr>
          <w:rFonts w:cs="Arial"/>
          <w:b/>
          <w:sz w:val="24"/>
          <w:szCs w:val="24"/>
        </w:rPr>
        <w:t xml:space="preserve"> </w:t>
      </w:r>
      <w:r w:rsidRPr="00013BF9">
        <w:rPr>
          <w:rFonts w:cs="Arial"/>
          <w:sz w:val="24"/>
          <w:szCs w:val="24"/>
        </w:rPr>
        <w:t>que participen en programas y acciones en materia de salud mental, deberán remitir a la Secretaría un informe anual sobre las estrategias implementadas y sus resultados.</w:t>
      </w:r>
    </w:p>
    <w:p w14:paraId="63AEE079" w14:textId="77777777" w:rsidR="004A3F24" w:rsidRPr="00013BF9" w:rsidRDefault="004A3F24" w:rsidP="00013BF9">
      <w:pPr>
        <w:ind w:right="-81"/>
        <w:rPr>
          <w:rFonts w:cs="Arial"/>
          <w:sz w:val="24"/>
          <w:szCs w:val="24"/>
        </w:rPr>
      </w:pPr>
    </w:p>
    <w:p w14:paraId="46E66EAE" w14:textId="28A759AF" w:rsidR="004A3F24" w:rsidRPr="00013BF9" w:rsidRDefault="004A3F24" w:rsidP="00013BF9">
      <w:pPr>
        <w:ind w:right="-81"/>
        <w:jc w:val="center"/>
        <w:rPr>
          <w:rFonts w:cs="Arial"/>
          <w:b/>
          <w:sz w:val="24"/>
          <w:szCs w:val="24"/>
        </w:rPr>
      </w:pPr>
      <w:r w:rsidRPr="00013BF9">
        <w:rPr>
          <w:rFonts w:cs="Arial"/>
          <w:b/>
          <w:sz w:val="24"/>
          <w:szCs w:val="24"/>
        </w:rPr>
        <w:t>CAPÍTULO SEGUNDO</w:t>
      </w:r>
    </w:p>
    <w:p w14:paraId="18FC787F" w14:textId="3728553C" w:rsidR="004A3F24" w:rsidRPr="00013BF9" w:rsidRDefault="004A3F24" w:rsidP="00013BF9">
      <w:pPr>
        <w:ind w:right="-81"/>
        <w:jc w:val="center"/>
        <w:rPr>
          <w:rFonts w:cs="Arial"/>
          <w:b/>
          <w:sz w:val="24"/>
          <w:szCs w:val="24"/>
        </w:rPr>
      </w:pPr>
      <w:r w:rsidRPr="00013BF9">
        <w:rPr>
          <w:rFonts w:cs="Arial"/>
          <w:b/>
          <w:sz w:val="24"/>
          <w:szCs w:val="24"/>
        </w:rPr>
        <w:t>DE LOS PRESTADORES DE SERVICIOS</w:t>
      </w:r>
    </w:p>
    <w:p w14:paraId="52E7B2B4" w14:textId="77777777" w:rsidR="00A07035" w:rsidRPr="00013BF9" w:rsidRDefault="00A07035" w:rsidP="00013BF9">
      <w:pPr>
        <w:ind w:right="-81"/>
        <w:rPr>
          <w:rFonts w:cs="Arial"/>
          <w:sz w:val="24"/>
          <w:szCs w:val="24"/>
        </w:rPr>
      </w:pPr>
    </w:p>
    <w:p w14:paraId="1DBF92E3" w14:textId="17CF4773" w:rsidR="00A07035" w:rsidRPr="00013BF9" w:rsidRDefault="00A07035" w:rsidP="00013BF9">
      <w:pPr>
        <w:ind w:right="-81"/>
        <w:rPr>
          <w:rFonts w:cs="Arial"/>
          <w:sz w:val="24"/>
          <w:szCs w:val="24"/>
        </w:rPr>
      </w:pPr>
      <w:r w:rsidRPr="00013BF9">
        <w:rPr>
          <w:rFonts w:cs="Arial"/>
          <w:b/>
          <w:bCs/>
          <w:sz w:val="24"/>
          <w:szCs w:val="24"/>
        </w:rPr>
        <w:t xml:space="preserve">Artículo </w:t>
      </w:r>
      <w:r w:rsidR="004A3F24" w:rsidRPr="00013BF9">
        <w:rPr>
          <w:rFonts w:cs="Arial"/>
          <w:b/>
          <w:bCs/>
          <w:sz w:val="24"/>
          <w:szCs w:val="24"/>
        </w:rPr>
        <w:t>22</w:t>
      </w:r>
      <w:r w:rsidR="008C7531" w:rsidRPr="00013BF9">
        <w:rPr>
          <w:rFonts w:cs="Arial"/>
          <w:b/>
          <w:bCs/>
          <w:sz w:val="24"/>
          <w:szCs w:val="24"/>
        </w:rPr>
        <w:t>.</w:t>
      </w:r>
      <w:r w:rsidRPr="00013BF9">
        <w:rPr>
          <w:rFonts w:cs="Arial"/>
          <w:sz w:val="24"/>
          <w:szCs w:val="24"/>
        </w:rPr>
        <w:t xml:space="preserve"> Todos los prestadores de servicios de salud mental e instituciones o centros de rehabilitación de adicciones del sector social y privado, participarán y coadyuvarán con las instancias involucradas en el diseño, operación y seguimiento de programas de educación para la salud mental, adicciones y prevención de suicidios que contemplen la detección temprana de los trastornos mentales mismos que serán dirigidos a la población en general; para tal efecto deberán:</w:t>
      </w:r>
    </w:p>
    <w:p w14:paraId="5972CCBB" w14:textId="77777777" w:rsidR="00A07035" w:rsidRPr="00013BF9" w:rsidRDefault="00A07035" w:rsidP="00013BF9">
      <w:pPr>
        <w:ind w:right="-81"/>
        <w:rPr>
          <w:rFonts w:cs="Arial"/>
          <w:sz w:val="24"/>
          <w:szCs w:val="24"/>
        </w:rPr>
      </w:pPr>
    </w:p>
    <w:p w14:paraId="2424F99A" w14:textId="77777777" w:rsidR="00A07035" w:rsidRPr="00013BF9" w:rsidRDefault="00A07035" w:rsidP="00013BF9">
      <w:pPr>
        <w:numPr>
          <w:ilvl w:val="0"/>
          <w:numId w:val="4"/>
        </w:numPr>
        <w:suppressAutoHyphens/>
        <w:ind w:right="-81"/>
        <w:rPr>
          <w:rFonts w:cs="Arial"/>
          <w:sz w:val="24"/>
          <w:szCs w:val="24"/>
        </w:rPr>
      </w:pPr>
      <w:r w:rsidRPr="00013BF9">
        <w:rPr>
          <w:rFonts w:cs="Arial"/>
          <w:sz w:val="24"/>
          <w:szCs w:val="24"/>
        </w:rPr>
        <w:t>Registrarse y rendir su informe anual de actividades a la Secretaría;</w:t>
      </w:r>
    </w:p>
    <w:p w14:paraId="3988505A" w14:textId="77777777" w:rsidR="00A07035" w:rsidRPr="00013BF9" w:rsidRDefault="00A07035" w:rsidP="00013BF9">
      <w:pPr>
        <w:suppressAutoHyphens/>
        <w:ind w:left="888" w:right="-81"/>
        <w:rPr>
          <w:rFonts w:cs="Arial"/>
          <w:sz w:val="24"/>
          <w:szCs w:val="24"/>
        </w:rPr>
      </w:pPr>
    </w:p>
    <w:p w14:paraId="3D7F6A82" w14:textId="77777777" w:rsidR="00A07035" w:rsidRPr="00013BF9" w:rsidRDefault="00A07035" w:rsidP="00013BF9">
      <w:pPr>
        <w:numPr>
          <w:ilvl w:val="0"/>
          <w:numId w:val="4"/>
        </w:numPr>
        <w:suppressAutoHyphens/>
        <w:ind w:right="-81"/>
        <w:rPr>
          <w:rFonts w:cs="Arial"/>
          <w:sz w:val="24"/>
          <w:szCs w:val="24"/>
        </w:rPr>
      </w:pPr>
      <w:r w:rsidRPr="00013BF9">
        <w:rPr>
          <w:rFonts w:cs="Arial"/>
          <w:sz w:val="24"/>
          <w:szCs w:val="24"/>
        </w:rPr>
        <w:t>Asistir a las convocatorias que realice la Secretaría;</w:t>
      </w:r>
    </w:p>
    <w:p w14:paraId="5C25C096" w14:textId="77777777" w:rsidR="00A07035" w:rsidRPr="00013BF9" w:rsidRDefault="00A07035" w:rsidP="00013BF9">
      <w:pPr>
        <w:suppressAutoHyphens/>
        <w:ind w:right="-81"/>
        <w:rPr>
          <w:rFonts w:cs="Arial"/>
          <w:sz w:val="24"/>
          <w:szCs w:val="24"/>
        </w:rPr>
      </w:pPr>
    </w:p>
    <w:p w14:paraId="2F5A1FA6" w14:textId="77777777" w:rsidR="00A07035" w:rsidRPr="00013BF9" w:rsidRDefault="00A07035" w:rsidP="00013BF9">
      <w:pPr>
        <w:numPr>
          <w:ilvl w:val="0"/>
          <w:numId w:val="4"/>
        </w:numPr>
        <w:suppressAutoHyphens/>
        <w:ind w:right="-81"/>
        <w:rPr>
          <w:rFonts w:cs="Arial"/>
          <w:sz w:val="24"/>
          <w:szCs w:val="24"/>
        </w:rPr>
      </w:pPr>
      <w:r w:rsidRPr="00013BF9">
        <w:rPr>
          <w:rFonts w:cs="Arial"/>
          <w:sz w:val="24"/>
          <w:szCs w:val="24"/>
        </w:rPr>
        <w:t>Coordinarse con la Secretaría para fomentar la suscripción de convenios o acuerdos para beneficio de la sociedad;</w:t>
      </w:r>
    </w:p>
    <w:p w14:paraId="2F7CDF06" w14:textId="77777777" w:rsidR="00A07035" w:rsidRPr="00013BF9" w:rsidRDefault="00A07035" w:rsidP="00013BF9">
      <w:pPr>
        <w:suppressAutoHyphens/>
        <w:ind w:right="-81"/>
        <w:rPr>
          <w:rFonts w:cs="Arial"/>
          <w:sz w:val="24"/>
          <w:szCs w:val="24"/>
        </w:rPr>
      </w:pPr>
    </w:p>
    <w:p w14:paraId="6484BA1A" w14:textId="77777777" w:rsidR="00A07035" w:rsidRPr="00013BF9" w:rsidRDefault="00A07035" w:rsidP="00013BF9">
      <w:pPr>
        <w:numPr>
          <w:ilvl w:val="0"/>
          <w:numId w:val="4"/>
        </w:numPr>
        <w:suppressAutoHyphens/>
        <w:ind w:right="-81"/>
        <w:rPr>
          <w:rFonts w:cs="Arial"/>
          <w:sz w:val="24"/>
          <w:szCs w:val="24"/>
        </w:rPr>
      </w:pPr>
      <w:r w:rsidRPr="00013BF9">
        <w:rPr>
          <w:rFonts w:cs="Arial"/>
          <w:sz w:val="24"/>
          <w:szCs w:val="24"/>
        </w:rPr>
        <w:t>Participar en la difusión y publicación en los diversos medios de comunicación sobre la importancia de la detección</w:t>
      </w:r>
      <w:r w:rsidRPr="00013BF9">
        <w:rPr>
          <w:rFonts w:cs="Arial"/>
          <w:b/>
          <w:sz w:val="24"/>
          <w:szCs w:val="24"/>
        </w:rPr>
        <w:t xml:space="preserve"> </w:t>
      </w:r>
      <w:r w:rsidRPr="00013BF9">
        <w:rPr>
          <w:rFonts w:cs="Arial"/>
          <w:sz w:val="24"/>
          <w:szCs w:val="24"/>
        </w:rPr>
        <w:t>temprana de los trastornos mentales y las alternativas para su atención en los sectores público, social y privado, y</w:t>
      </w:r>
    </w:p>
    <w:p w14:paraId="52E457E1" w14:textId="77777777" w:rsidR="00A07035" w:rsidRPr="00013BF9" w:rsidRDefault="00A07035" w:rsidP="00013BF9">
      <w:pPr>
        <w:suppressAutoHyphens/>
        <w:ind w:right="-81"/>
        <w:rPr>
          <w:rFonts w:cs="Arial"/>
          <w:sz w:val="24"/>
          <w:szCs w:val="24"/>
        </w:rPr>
      </w:pPr>
    </w:p>
    <w:p w14:paraId="1D0C23D0" w14:textId="77777777" w:rsidR="00A07035" w:rsidRPr="00013BF9" w:rsidRDefault="00A07035" w:rsidP="00013BF9">
      <w:pPr>
        <w:numPr>
          <w:ilvl w:val="0"/>
          <w:numId w:val="4"/>
        </w:numPr>
        <w:suppressAutoHyphens/>
        <w:ind w:right="-81"/>
        <w:rPr>
          <w:rFonts w:cs="Arial"/>
          <w:sz w:val="24"/>
          <w:szCs w:val="24"/>
        </w:rPr>
      </w:pPr>
      <w:r w:rsidRPr="00013BF9">
        <w:rPr>
          <w:rFonts w:cs="Arial"/>
          <w:sz w:val="24"/>
          <w:szCs w:val="24"/>
        </w:rPr>
        <w:t>Llevar a cabo cursos de capacitación para la población en general a efecto de crear condiciones para la detección oportuna de los trastornos mentales, conforme a los lineamientos que dicte la Secretaría.</w:t>
      </w:r>
    </w:p>
    <w:p w14:paraId="75C6AA91" w14:textId="77777777" w:rsidR="00A07035" w:rsidRPr="00013BF9" w:rsidRDefault="00A07035" w:rsidP="00013BF9">
      <w:pPr>
        <w:ind w:right="-81"/>
        <w:rPr>
          <w:rFonts w:cs="Arial"/>
          <w:sz w:val="24"/>
          <w:szCs w:val="24"/>
        </w:rPr>
      </w:pPr>
    </w:p>
    <w:p w14:paraId="618A6BDE" w14:textId="1A6063DB" w:rsidR="00A07035" w:rsidRPr="00013BF9" w:rsidRDefault="00A07035" w:rsidP="00013BF9">
      <w:pPr>
        <w:ind w:right="-81"/>
        <w:rPr>
          <w:rFonts w:cs="Arial"/>
          <w:sz w:val="24"/>
          <w:szCs w:val="24"/>
        </w:rPr>
      </w:pPr>
      <w:r w:rsidRPr="00013BF9">
        <w:rPr>
          <w:rFonts w:cs="Arial"/>
          <w:b/>
          <w:bCs/>
          <w:sz w:val="24"/>
          <w:szCs w:val="24"/>
        </w:rPr>
        <w:t xml:space="preserve">Artículo </w:t>
      </w:r>
      <w:r w:rsidR="004A3F24" w:rsidRPr="00013BF9">
        <w:rPr>
          <w:rFonts w:cs="Arial"/>
          <w:b/>
          <w:bCs/>
          <w:sz w:val="24"/>
          <w:szCs w:val="24"/>
        </w:rPr>
        <w:t>23</w:t>
      </w:r>
      <w:r w:rsidR="008C7531" w:rsidRPr="00013BF9">
        <w:rPr>
          <w:rFonts w:cs="Arial"/>
          <w:b/>
          <w:sz w:val="24"/>
          <w:szCs w:val="24"/>
        </w:rPr>
        <w:t>.</w:t>
      </w:r>
      <w:r w:rsidRPr="00013BF9">
        <w:rPr>
          <w:rFonts w:cs="Arial"/>
          <w:sz w:val="24"/>
          <w:szCs w:val="24"/>
        </w:rPr>
        <w:t xml:space="preserve"> Todo prestador de servicios de salud mental, de rehabilitación de adicciones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14:paraId="2D8A597E" w14:textId="77777777" w:rsidR="00A07035" w:rsidRPr="00013BF9" w:rsidRDefault="00A07035" w:rsidP="00013BF9">
      <w:pPr>
        <w:ind w:right="-81"/>
        <w:rPr>
          <w:rFonts w:cs="Arial"/>
          <w:sz w:val="24"/>
          <w:szCs w:val="24"/>
        </w:rPr>
      </w:pPr>
    </w:p>
    <w:p w14:paraId="3D644387" w14:textId="7C952356" w:rsidR="00A07035" w:rsidRPr="00013BF9" w:rsidRDefault="00A07035" w:rsidP="00013BF9">
      <w:pPr>
        <w:ind w:right="-81"/>
        <w:rPr>
          <w:rFonts w:cs="Arial"/>
          <w:sz w:val="24"/>
          <w:szCs w:val="24"/>
        </w:rPr>
      </w:pPr>
      <w:r w:rsidRPr="00013BF9">
        <w:rPr>
          <w:rFonts w:cs="Arial"/>
          <w:b/>
          <w:sz w:val="24"/>
          <w:szCs w:val="24"/>
        </w:rPr>
        <w:t>Artículo 24</w:t>
      </w:r>
      <w:r w:rsidR="008C7531" w:rsidRPr="00013BF9">
        <w:rPr>
          <w:rFonts w:cs="Arial"/>
          <w:b/>
          <w:sz w:val="24"/>
          <w:szCs w:val="24"/>
        </w:rPr>
        <w:t>.</w:t>
      </w:r>
      <w:r w:rsidRPr="00013BF9">
        <w:rPr>
          <w:rFonts w:cs="Arial"/>
          <w:sz w:val="24"/>
          <w:szCs w:val="24"/>
        </w:rPr>
        <w:t xml:space="preserve"> La formación profesional en materia de prevención de riesgos en salud mental requiere de la capacitación de los profesionistas de las ramas médica, paramédica y afín, en los métodos para la elaboración de programas preventivos y actualizados en las diferentes campañas y programas gubernamentales internacionales, nacionales y estatales vinculados con la salud mental.</w:t>
      </w:r>
    </w:p>
    <w:p w14:paraId="62A9D535" w14:textId="77777777" w:rsidR="004A3F24" w:rsidRPr="00013BF9" w:rsidRDefault="004A3F24" w:rsidP="00013BF9">
      <w:pPr>
        <w:ind w:right="-81"/>
        <w:rPr>
          <w:rFonts w:cs="Arial"/>
          <w:sz w:val="24"/>
          <w:szCs w:val="24"/>
        </w:rPr>
      </w:pPr>
    </w:p>
    <w:p w14:paraId="065A8C58" w14:textId="77777777" w:rsidR="00BA36AB" w:rsidRPr="00013BF9" w:rsidRDefault="00A07035" w:rsidP="00013BF9">
      <w:pPr>
        <w:ind w:right="-81"/>
        <w:rPr>
          <w:rFonts w:cs="Arial"/>
          <w:sz w:val="24"/>
          <w:szCs w:val="24"/>
        </w:rPr>
      </w:pPr>
      <w:r w:rsidRPr="00013BF9">
        <w:rPr>
          <w:rFonts w:cs="Arial"/>
          <w:bCs/>
          <w:sz w:val="24"/>
          <w:szCs w:val="24"/>
          <w:lang w:val="es-ES_tradnl"/>
        </w:rPr>
        <w:t>Todo servidor público que tenga acercamiento o contacto con personas usuarias para la orientación, detección, tratamiento y rehabilitación del mismo, recibirá previamente capacitación, la cual se realizará de acuerdo con las necesidades del personal prestador de servicios, de manera continua y sistemática. La Secretaría realizará convenios con instituciones sociales y privadas para la consecución de dicho fin.</w:t>
      </w:r>
    </w:p>
    <w:p w14:paraId="18182E27" w14:textId="77777777" w:rsidR="00BA36AB" w:rsidRPr="00013BF9" w:rsidRDefault="00BA36AB" w:rsidP="00013BF9">
      <w:pPr>
        <w:ind w:right="-81"/>
        <w:rPr>
          <w:rFonts w:cs="Arial"/>
          <w:sz w:val="24"/>
          <w:szCs w:val="24"/>
        </w:rPr>
      </w:pPr>
    </w:p>
    <w:p w14:paraId="02D0D0CF" w14:textId="72AF5FC3" w:rsidR="00BA36AB" w:rsidRPr="00013BF9" w:rsidRDefault="00BA36AB" w:rsidP="00013BF9">
      <w:pPr>
        <w:ind w:right="-81"/>
        <w:rPr>
          <w:rFonts w:cs="Arial"/>
          <w:sz w:val="24"/>
          <w:szCs w:val="24"/>
        </w:rPr>
      </w:pPr>
      <w:r w:rsidRPr="00013BF9">
        <w:rPr>
          <w:rFonts w:cs="Arial"/>
          <w:bCs/>
          <w:sz w:val="24"/>
          <w:szCs w:val="24"/>
          <w:lang w:val="es-ES_tradnl"/>
        </w:rPr>
        <w:t xml:space="preserve">La capacitación comprende el acceso al conocimiento sobre los avances científicos de los padecimientos crónicos, deterioro de la calidad de vida y posibles riesgos ante situaciones críticas o de desastres naturales, así como actualización en los distintos tipos de seguimiento y sus consecuencias. </w:t>
      </w:r>
      <w:r w:rsidRPr="00013BF9">
        <w:rPr>
          <w:rFonts w:cs="Arial"/>
          <w:sz w:val="24"/>
          <w:szCs w:val="24"/>
          <w:lang w:val="es-ES_tradnl"/>
        </w:rPr>
        <w:t xml:space="preserve"> </w:t>
      </w:r>
    </w:p>
    <w:p w14:paraId="6951D121" w14:textId="77777777" w:rsidR="00BA36AB" w:rsidRPr="00013BF9" w:rsidRDefault="00BA36AB" w:rsidP="00013BF9">
      <w:pPr>
        <w:rPr>
          <w:rFonts w:cs="Arial"/>
          <w:sz w:val="24"/>
          <w:szCs w:val="24"/>
          <w:lang w:val="es-ES_tradnl"/>
        </w:rPr>
      </w:pPr>
    </w:p>
    <w:p w14:paraId="7E4BBE70" w14:textId="5039004B" w:rsidR="005D72C7" w:rsidRPr="00013BF9" w:rsidRDefault="005D72C7" w:rsidP="00013BF9">
      <w:pPr>
        <w:suppressAutoHyphens/>
        <w:ind w:right="-81"/>
        <w:jc w:val="center"/>
        <w:rPr>
          <w:rFonts w:cs="Arial"/>
          <w:b/>
          <w:sz w:val="24"/>
          <w:szCs w:val="24"/>
        </w:rPr>
      </w:pPr>
      <w:r w:rsidRPr="00013BF9">
        <w:rPr>
          <w:rFonts w:cs="Arial"/>
          <w:b/>
          <w:sz w:val="24"/>
          <w:szCs w:val="24"/>
        </w:rPr>
        <w:t xml:space="preserve">CAPÍTULO </w:t>
      </w:r>
      <w:r w:rsidR="00472D38" w:rsidRPr="00013BF9">
        <w:rPr>
          <w:rFonts w:cs="Arial"/>
          <w:b/>
          <w:sz w:val="24"/>
          <w:szCs w:val="24"/>
        </w:rPr>
        <w:t>TERCERO</w:t>
      </w:r>
    </w:p>
    <w:p w14:paraId="06443B13" w14:textId="476B0A45" w:rsidR="005D72C7" w:rsidRPr="00013BF9" w:rsidRDefault="005D72C7" w:rsidP="00013BF9">
      <w:pPr>
        <w:suppressAutoHyphens/>
        <w:ind w:right="-81"/>
        <w:jc w:val="center"/>
        <w:rPr>
          <w:rFonts w:cs="Arial"/>
          <w:b/>
          <w:sz w:val="24"/>
          <w:szCs w:val="24"/>
        </w:rPr>
      </w:pPr>
      <w:r w:rsidRPr="00013BF9">
        <w:rPr>
          <w:rFonts w:cs="Arial"/>
          <w:b/>
          <w:sz w:val="24"/>
          <w:szCs w:val="24"/>
        </w:rPr>
        <w:t xml:space="preserve">DE LA PROMOCIÓN </w:t>
      </w:r>
      <w:r w:rsidR="00147E87" w:rsidRPr="00013BF9">
        <w:rPr>
          <w:rFonts w:cs="Arial"/>
          <w:b/>
          <w:sz w:val="24"/>
          <w:szCs w:val="24"/>
        </w:rPr>
        <w:t xml:space="preserve">Y PREVENCIÓN </w:t>
      </w:r>
      <w:r w:rsidRPr="00013BF9">
        <w:rPr>
          <w:rFonts w:cs="Arial"/>
          <w:b/>
          <w:sz w:val="24"/>
          <w:szCs w:val="24"/>
        </w:rPr>
        <w:t>DE LA SALUD MENTAL</w:t>
      </w:r>
    </w:p>
    <w:p w14:paraId="768CEC92" w14:textId="77777777" w:rsidR="00902943" w:rsidRPr="00013BF9" w:rsidRDefault="00902943" w:rsidP="00013BF9">
      <w:pPr>
        <w:ind w:right="-81"/>
        <w:rPr>
          <w:rFonts w:cs="Arial"/>
          <w:bCs/>
          <w:sz w:val="24"/>
          <w:szCs w:val="24"/>
        </w:rPr>
      </w:pPr>
    </w:p>
    <w:p w14:paraId="0D3AE79D" w14:textId="6C00B435" w:rsidR="00541C81" w:rsidRPr="00013BF9" w:rsidRDefault="000C3769" w:rsidP="00013BF9">
      <w:pPr>
        <w:pStyle w:val="HTMLconformatoprevio"/>
        <w:jc w:val="both"/>
        <w:rPr>
          <w:rFonts w:ascii="Arial" w:hAnsi="Arial" w:cs="Arial"/>
          <w:sz w:val="24"/>
          <w:szCs w:val="24"/>
          <w:lang w:val="es-ES"/>
        </w:rPr>
      </w:pPr>
      <w:r w:rsidRPr="00013BF9">
        <w:rPr>
          <w:rFonts w:ascii="Arial" w:hAnsi="Arial" w:cs="Arial"/>
          <w:b/>
          <w:bCs/>
          <w:sz w:val="24"/>
          <w:szCs w:val="24"/>
        </w:rPr>
        <w:t xml:space="preserve">Artículo </w:t>
      </w:r>
      <w:r w:rsidR="00E977CF" w:rsidRPr="00013BF9">
        <w:rPr>
          <w:rFonts w:ascii="Arial" w:hAnsi="Arial" w:cs="Arial"/>
          <w:b/>
          <w:bCs/>
          <w:sz w:val="24"/>
          <w:szCs w:val="24"/>
        </w:rPr>
        <w:t>25</w:t>
      </w:r>
      <w:r w:rsidRPr="00013BF9">
        <w:rPr>
          <w:rFonts w:ascii="Arial" w:hAnsi="Arial" w:cs="Arial"/>
          <w:b/>
          <w:bCs/>
          <w:sz w:val="24"/>
          <w:szCs w:val="24"/>
        </w:rPr>
        <w:t xml:space="preserve">. </w:t>
      </w:r>
      <w:r w:rsidR="00541C81" w:rsidRPr="00013BF9">
        <w:rPr>
          <w:rFonts w:ascii="Arial" w:hAnsi="Arial" w:cs="Arial"/>
          <w:sz w:val="24"/>
          <w:szCs w:val="24"/>
          <w:lang w:val="es-ES"/>
        </w:rPr>
        <w:t>La promoción de la salud tiene como objetivo promover la salud mental positiva mediante el aumento del bienestar psicológico, competencia y resiliencia, creando condiciones individuales, sociales y ambientales que permitan un desarrollo psicológico y psicofisiológico óptimo de la población.</w:t>
      </w:r>
    </w:p>
    <w:p w14:paraId="5F43441D" w14:textId="77777777" w:rsidR="005D72C7" w:rsidRPr="00013BF9" w:rsidRDefault="005D72C7" w:rsidP="00013BF9">
      <w:pPr>
        <w:pStyle w:val="HTMLconformatoprevio"/>
        <w:jc w:val="both"/>
        <w:rPr>
          <w:rFonts w:ascii="Arial" w:hAnsi="Arial" w:cs="Arial"/>
          <w:sz w:val="24"/>
          <w:szCs w:val="24"/>
          <w:lang w:val="es-ES"/>
        </w:rPr>
      </w:pPr>
    </w:p>
    <w:p w14:paraId="76F4CA7C" w14:textId="280E7C90" w:rsidR="008A403A" w:rsidRPr="00013BF9" w:rsidRDefault="005D72C7" w:rsidP="00013BF9">
      <w:pPr>
        <w:pStyle w:val="HTMLconformatoprevio"/>
        <w:jc w:val="both"/>
        <w:rPr>
          <w:rFonts w:ascii="Arial" w:hAnsi="Arial" w:cs="Arial"/>
          <w:sz w:val="24"/>
          <w:szCs w:val="24"/>
        </w:rPr>
      </w:pPr>
      <w:r w:rsidRPr="00013BF9">
        <w:rPr>
          <w:rFonts w:ascii="Arial" w:hAnsi="Arial" w:cs="Arial"/>
          <w:b/>
          <w:sz w:val="24"/>
          <w:szCs w:val="24"/>
          <w:lang w:val="es-ES"/>
        </w:rPr>
        <w:t xml:space="preserve">Artículo </w:t>
      </w:r>
      <w:r w:rsidR="00E977CF" w:rsidRPr="00013BF9">
        <w:rPr>
          <w:rFonts w:ascii="Arial" w:hAnsi="Arial" w:cs="Arial"/>
          <w:b/>
          <w:sz w:val="24"/>
          <w:szCs w:val="24"/>
          <w:lang w:val="es-ES"/>
        </w:rPr>
        <w:t>26</w:t>
      </w:r>
      <w:r w:rsidRPr="00013BF9">
        <w:rPr>
          <w:rFonts w:ascii="Arial" w:hAnsi="Arial" w:cs="Arial"/>
          <w:sz w:val="24"/>
          <w:szCs w:val="24"/>
          <w:lang w:val="es-ES"/>
        </w:rPr>
        <w:t xml:space="preserve">. La Secretaría llevará a cabo acciones de difusión y sensibilización en materia de salud mental </w:t>
      </w:r>
      <w:r w:rsidRPr="00013BF9">
        <w:rPr>
          <w:rFonts w:ascii="Arial" w:hAnsi="Arial" w:cs="Arial"/>
          <w:sz w:val="24"/>
          <w:szCs w:val="24"/>
        </w:rPr>
        <w:t>a través de los medios de comunicación y otras campañas orientadas a reducir la estigmatización y la discriminación, y promover los derechos humanos de las personas con trastorno mental</w:t>
      </w:r>
      <w:r w:rsidR="008A403A" w:rsidRPr="00013BF9">
        <w:rPr>
          <w:rFonts w:ascii="Arial" w:hAnsi="Arial" w:cs="Arial"/>
          <w:sz w:val="24"/>
          <w:szCs w:val="24"/>
        </w:rPr>
        <w:t xml:space="preserve"> y sus familiares.</w:t>
      </w:r>
    </w:p>
    <w:p w14:paraId="2808DF59" w14:textId="77777777" w:rsidR="008A403A" w:rsidRPr="00013BF9" w:rsidRDefault="008A403A" w:rsidP="00013BF9">
      <w:pPr>
        <w:ind w:right="-81"/>
        <w:rPr>
          <w:rFonts w:cs="Arial"/>
          <w:b/>
          <w:bCs/>
          <w:sz w:val="24"/>
          <w:szCs w:val="24"/>
        </w:rPr>
      </w:pPr>
    </w:p>
    <w:p w14:paraId="589C4673" w14:textId="54E490A0" w:rsidR="00F31AB4" w:rsidRPr="00013BF9" w:rsidRDefault="00902943" w:rsidP="00013BF9">
      <w:pPr>
        <w:ind w:right="-81"/>
        <w:rPr>
          <w:rFonts w:cs="Arial"/>
          <w:sz w:val="24"/>
          <w:szCs w:val="24"/>
          <w:lang w:val="es-ES"/>
        </w:rPr>
      </w:pPr>
      <w:r w:rsidRPr="00013BF9">
        <w:rPr>
          <w:rFonts w:cs="Arial"/>
          <w:b/>
          <w:bCs/>
          <w:sz w:val="24"/>
          <w:szCs w:val="24"/>
        </w:rPr>
        <w:t xml:space="preserve">Artículo </w:t>
      </w:r>
      <w:r w:rsidR="00E977CF" w:rsidRPr="00013BF9">
        <w:rPr>
          <w:rFonts w:cs="Arial"/>
          <w:b/>
          <w:bCs/>
          <w:sz w:val="24"/>
          <w:szCs w:val="24"/>
        </w:rPr>
        <w:t>27</w:t>
      </w:r>
      <w:r w:rsidR="008C7531" w:rsidRPr="00013BF9">
        <w:rPr>
          <w:rFonts w:cs="Arial"/>
          <w:b/>
          <w:bCs/>
          <w:sz w:val="24"/>
          <w:szCs w:val="24"/>
        </w:rPr>
        <w:t>.</w:t>
      </w:r>
      <w:r w:rsidRPr="00013BF9">
        <w:rPr>
          <w:rFonts w:cs="Arial"/>
          <w:b/>
          <w:bCs/>
          <w:sz w:val="24"/>
          <w:szCs w:val="24"/>
        </w:rPr>
        <w:t xml:space="preserve"> </w:t>
      </w:r>
      <w:r w:rsidR="00F31AB4" w:rsidRPr="00013BF9">
        <w:rPr>
          <w:rFonts w:cs="Arial"/>
          <w:sz w:val="24"/>
          <w:szCs w:val="24"/>
          <w:lang w:val="es-ES"/>
        </w:rPr>
        <w:t xml:space="preserve">La prevención del trastorno mental tiene como objetivo reducir la incidencia, la prevalencia y la recurrencia mental </w:t>
      </w:r>
      <w:r w:rsidR="00F31AB4" w:rsidRPr="00013BF9">
        <w:rPr>
          <w:rFonts w:cs="Arial"/>
          <w:sz w:val="24"/>
          <w:szCs w:val="24"/>
          <w:lang w:val="es-ES" w:eastAsia="es-MX"/>
        </w:rPr>
        <w:t>trastornos, el tiempo dedicado a los síntomas o la condición de riesgo de una enfermedad mental, previniendo</w:t>
      </w:r>
      <w:r w:rsidR="00F31AB4" w:rsidRPr="00013BF9">
        <w:rPr>
          <w:rFonts w:cs="Arial"/>
          <w:sz w:val="24"/>
          <w:szCs w:val="24"/>
          <w:lang w:val="es-ES"/>
        </w:rPr>
        <w:t xml:space="preserve"> </w:t>
      </w:r>
      <w:r w:rsidR="00F31AB4" w:rsidRPr="00013BF9">
        <w:rPr>
          <w:rFonts w:cs="Arial"/>
          <w:sz w:val="24"/>
          <w:szCs w:val="24"/>
          <w:lang w:val="es-ES" w:eastAsia="es-MX"/>
        </w:rPr>
        <w:t>o retrasa</w:t>
      </w:r>
      <w:r w:rsidR="00F31AB4" w:rsidRPr="00013BF9">
        <w:rPr>
          <w:rFonts w:cs="Arial"/>
          <w:sz w:val="24"/>
          <w:szCs w:val="24"/>
          <w:lang w:val="es-ES"/>
        </w:rPr>
        <w:t>ndo</w:t>
      </w:r>
      <w:r w:rsidR="00F31AB4" w:rsidRPr="00013BF9">
        <w:rPr>
          <w:rFonts w:cs="Arial"/>
          <w:sz w:val="24"/>
          <w:szCs w:val="24"/>
          <w:lang w:val="es-ES" w:eastAsia="es-MX"/>
        </w:rPr>
        <w:t xml:space="preserve"> las recurrencias y también disminuir el impacto de la enfermedad en la persona afectada, su</w:t>
      </w:r>
      <w:r w:rsidR="00F31AB4" w:rsidRPr="00013BF9">
        <w:rPr>
          <w:rFonts w:cs="Arial"/>
          <w:sz w:val="24"/>
          <w:szCs w:val="24"/>
          <w:lang w:val="es-ES"/>
        </w:rPr>
        <w:t xml:space="preserve">s </w:t>
      </w:r>
      <w:r w:rsidR="00F31AB4" w:rsidRPr="00013BF9">
        <w:rPr>
          <w:rFonts w:cs="Arial"/>
          <w:sz w:val="24"/>
          <w:szCs w:val="24"/>
          <w:lang w:val="es-ES" w:eastAsia="es-MX"/>
        </w:rPr>
        <w:t>familias y la sociedad</w:t>
      </w:r>
      <w:r w:rsidR="00F31AB4" w:rsidRPr="00013BF9">
        <w:rPr>
          <w:rFonts w:cs="Arial"/>
          <w:sz w:val="24"/>
          <w:szCs w:val="24"/>
          <w:lang w:val="es-ES"/>
        </w:rPr>
        <w:t>.</w:t>
      </w:r>
      <w:r w:rsidR="00F31AB4" w:rsidRPr="00013BF9">
        <w:rPr>
          <w:rFonts w:cs="Arial"/>
          <w:sz w:val="24"/>
          <w:szCs w:val="24"/>
          <w:lang w:val="es-ES" w:eastAsia="es-MX"/>
        </w:rPr>
        <w:t xml:space="preserve"> </w:t>
      </w:r>
    </w:p>
    <w:p w14:paraId="17AB206B" w14:textId="77777777" w:rsidR="00F31AB4" w:rsidRPr="00013BF9" w:rsidRDefault="00F31AB4" w:rsidP="00013BF9">
      <w:pPr>
        <w:pStyle w:val="HTMLconformatoprevio"/>
        <w:jc w:val="both"/>
        <w:rPr>
          <w:rFonts w:ascii="Arial" w:hAnsi="Arial" w:cs="Arial"/>
          <w:sz w:val="24"/>
          <w:szCs w:val="24"/>
          <w:lang w:val="es-ES"/>
        </w:rPr>
      </w:pPr>
    </w:p>
    <w:p w14:paraId="7124B5CE" w14:textId="27CDD24F" w:rsidR="00F13A40" w:rsidRPr="00013BF9" w:rsidRDefault="00F13A40" w:rsidP="00013BF9">
      <w:pPr>
        <w:pStyle w:val="HTMLconformatoprevio"/>
        <w:jc w:val="both"/>
        <w:rPr>
          <w:rFonts w:ascii="Arial" w:hAnsi="Arial" w:cs="Arial"/>
          <w:sz w:val="24"/>
          <w:szCs w:val="24"/>
          <w:lang w:val="es-ES"/>
        </w:rPr>
      </w:pPr>
      <w:r w:rsidRPr="00013BF9">
        <w:rPr>
          <w:rFonts w:ascii="Arial" w:hAnsi="Arial" w:cs="Arial"/>
          <w:b/>
          <w:sz w:val="24"/>
          <w:szCs w:val="24"/>
        </w:rPr>
        <w:t xml:space="preserve">Artículo </w:t>
      </w:r>
      <w:r w:rsidR="00E977CF" w:rsidRPr="00013BF9">
        <w:rPr>
          <w:rFonts w:ascii="Arial" w:hAnsi="Arial" w:cs="Arial"/>
          <w:b/>
          <w:sz w:val="24"/>
          <w:szCs w:val="24"/>
        </w:rPr>
        <w:t>28</w:t>
      </w:r>
      <w:r w:rsidRPr="00013BF9">
        <w:rPr>
          <w:rFonts w:ascii="Arial" w:hAnsi="Arial" w:cs="Arial"/>
          <w:b/>
          <w:sz w:val="24"/>
          <w:szCs w:val="24"/>
        </w:rPr>
        <w:t>.</w:t>
      </w:r>
      <w:r w:rsidRPr="00013BF9">
        <w:rPr>
          <w:rFonts w:ascii="Arial" w:hAnsi="Arial" w:cs="Arial"/>
          <w:sz w:val="24"/>
          <w:szCs w:val="24"/>
        </w:rPr>
        <w:t xml:space="preserve"> Para la </w:t>
      </w:r>
      <w:r w:rsidR="00147E87" w:rsidRPr="00013BF9">
        <w:rPr>
          <w:rFonts w:ascii="Arial" w:hAnsi="Arial" w:cs="Arial"/>
          <w:sz w:val="24"/>
          <w:szCs w:val="24"/>
        </w:rPr>
        <w:t xml:space="preserve">promoción de la salud mental y la </w:t>
      </w:r>
      <w:r w:rsidRPr="00013BF9">
        <w:rPr>
          <w:rFonts w:ascii="Arial" w:hAnsi="Arial" w:cs="Arial"/>
          <w:sz w:val="24"/>
          <w:szCs w:val="24"/>
        </w:rPr>
        <w:t>prevención de riesgos en materia de salud mental, el Gobierno del Estado a través de l</w:t>
      </w:r>
      <w:r w:rsidR="00D42C4C" w:rsidRPr="00013BF9">
        <w:rPr>
          <w:rFonts w:ascii="Arial" w:hAnsi="Arial" w:cs="Arial"/>
          <w:sz w:val="24"/>
          <w:szCs w:val="24"/>
        </w:rPr>
        <w:t>a Secretaría y de las</w:t>
      </w:r>
      <w:r w:rsidRPr="00013BF9">
        <w:rPr>
          <w:rFonts w:ascii="Arial" w:hAnsi="Arial" w:cs="Arial"/>
          <w:sz w:val="24"/>
          <w:szCs w:val="24"/>
        </w:rPr>
        <w:t xml:space="preserve"> autoridades estatal</w:t>
      </w:r>
      <w:r w:rsidR="00D42C4C" w:rsidRPr="00013BF9">
        <w:rPr>
          <w:rFonts w:ascii="Arial" w:hAnsi="Arial" w:cs="Arial"/>
          <w:sz w:val="24"/>
          <w:szCs w:val="24"/>
        </w:rPr>
        <w:t>es</w:t>
      </w:r>
      <w:r w:rsidRPr="00013BF9">
        <w:rPr>
          <w:rFonts w:ascii="Arial" w:hAnsi="Arial" w:cs="Arial"/>
          <w:sz w:val="24"/>
          <w:szCs w:val="24"/>
        </w:rPr>
        <w:t xml:space="preserve"> educativas, laborales y demás dependencias en sus respectivos ámbitos de competencia, llevará a cabo las siguientes acciones:</w:t>
      </w:r>
    </w:p>
    <w:p w14:paraId="285F9194" w14:textId="77777777" w:rsidR="00F13A40" w:rsidRPr="00013BF9" w:rsidRDefault="00F13A40" w:rsidP="00013BF9">
      <w:pPr>
        <w:ind w:right="-81"/>
        <w:rPr>
          <w:rFonts w:cs="Arial"/>
          <w:sz w:val="24"/>
          <w:szCs w:val="24"/>
        </w:rPr>
      </w:pPr>
    </w:p>
    <w:p w14:paraId="7560AA69" w14:textId="77777777" w:rsidR="00F13A40" w:rsidRPr="00013BF9" w:rsidRDefault="00F13A40" w:rsidP="00013BF9">
      <w:pPr>
        <w:pStyle w:val="Prrafodelista"/>
        <w:numPr>
          <w:ilvl w:val="0"/>
          <w:numId w:val="18"/>
        </w:numPr>
        <w:ind w:right="-81"/>
        <w:rPr>
          <w:rFonts w:cs="Arial"/>
          <w:sz w:val="24"/>
          <w:szCs w:val="24"/>
        </w:rPr>
      </w:pPr>
      <w:r w:rsidRPr="00013BF9">
        <w:rPr>
          <w:rFonts w:cs="Arial"/>
          <w:sz w:val="24"/>
          <w:szCs w:val="24"/>
        </w:rPr>
        <w:t>A través de la Secretaría de Salud:</w:t>
      </w:r>
    </w:p>
    <w:p w14:paraId="2C5DB6B9" w14:textId="77777777" w:rsidR="00B4549A" w:rsidRPr="00013BF9" w:rsidRDefault="00B4549A" w:rsidP="00013BF9">
      <w:pPr>
        <w:pStyle w:val="Prrafodelista"/>
        <w:ind w:left="1080" w:right="-81"/>
        <w:rPr>
          <w:rFonts w:cs="Arial"/>
          <w:sz w:val="24"/>
          <w:szCs w:val="24"/>
        </w:rPr>
      </w:pPr>
    </w:p>
    <w:p w14:paraId="18768192" w14:textId="77777777" w:rsidR="00F13A40" w:rsidRPr="00013BF9" w:rsidRDefault="00F13A40" w:rsidP="00013BF9">
      <w:pPr>
        <w:pStyle w:val="Prrafodelista"/>
        <w:numPr>
          <w:ilvl w:val="0"/>
          <w:numId w:val="20"/>
        </w:numPr>
        <w:ind w:right="-81"/>
        <w:rPr>
          <w:rFonts w:cs="Arial"/>
          <w:sz w:val="24"/>
          <w:szCs w:val="24"/>
        </w:rPr>
      </w:pPr>
      <w:r w:rsidRPr="00013BF9">
        <w:rPr>
          <w:rFonts w:cs="Arial"/>
          <w:sz w:val="24"/>
          <w:szCs w:val="24"/>
        </w:rPr>
        <w:t>Proponer a las dependencias y entidades de la Administración Pública Estatal los programas, políticas y estrategias transversales a adoptar en materia de salud mental e impulsar su implementación;</w:t>
      </w:r>
    </w:p>
    <w:p w14:paraId="454BFADF" w14:textId="77777777" w:rsidR="00D42C4C" w:rsidRPr="00013BF9" w:rsidRDefault="00D42C4C" w:rsidP="00013BF9">
      <w:pPr>
        <w:pStyle w:val="Prrafodelista"/>
        <w:ind w:left="1440" w:right="-81"/>
        <w:rPr>
          <w:rFonts w:cs="Arial"/>
          <w:sz w:val="24"/>
          <w:szCs w:val="24"/>
        </w:rPr>
      </w:pPr>
    </w:p>
    <w:p w14:paraId="15558898" w14:textId="04E55665" w:rsidR="00F13A40" w:rsidRPr="00013BF9" w:rsidRDefault="00F13A40" w:rsidP="00013BF9">
      <w:pPr>
        <w:pStyle w:val="Prrafodelista"/>
        <w:numPr>
          <w:ilvl w:val="0"/>
          <w:numId w:val="20"/>
        </w:numPr>
        <w:ind w:right="-81"/>
        <w:rPr>
          <w:rFonts w:cs="Arial"/>
          <w:sz w:val="24"/>
          <w:szCs w:val="24"/>
        </w:rPr>
      </w:pPr>
      <w:r w:rsidRPr="00013BF9">
        <w:rPr>
          <w:rFonts w:cs="Arial"/>
          <w:sz w:val="24"/>
          <w:szCs w:val="24"/>
          <w:lang w:eastAsia="es-MX"/>
        </w:rPr>
        <w:t>Implementar programa de apoyo psicosocial en situaciones de emergencias o desastres que pretendan dar respuesta a la demanda de intervención psicológica en sucesos que causan impacto social, proporcionando soporte psicológico y social a las personas que sufran una situación de emergencia o desastre, facilitando el afrontamiento y aceptación de la pérdida ya sea personal o material, alivio inmediato a los síntomas agudos de estrés y previniendo las reacciones diferentes ante éste</w:t>
      </w:r>
      <w:r w:rsidR="00D42C4C" w:rsidRPr="00013BF9">
        <w:rPr>
          <w:rFonts w:cs="Arial"/>
          <w:sz w:val="24"/>
          <w:szCs w:val="24"/>
          <w:lang w:eastAsia="es-MX"/>
        </w:rPr>
        <w:t>;</w:t>
      </w:r>
    </w:p>
    <w:p w14:paraId="6186A142" w14:textId="77777777" w:rsidR="00D42C4C" w:rsidRPr="00013BF9" w:rsidRDefault="00D42C4C" w:rsidP="00013BF9">
      <w:pPr>
        <w:ind w:right="-81"/>
        <w:rPr>
          <w:rFonts w:cs="Arial"/>
          <w:sz w:val="24"/>
          <w:szCs w:val="24"/>
        </w:rPr>
      </w:pPr>
    </w:p>
    <w:p w14:paraId="0D65FECC" w14:textId="77777777" w:rsidR="00F13A40" w:rsidRPr="00013BF9" w:rsidRDefault="00F13A40" w:rsidP="00013BF9">
      <w:pPr>
        <w:pStyle w:val="Prrafodelista"/>
        <w:numPr>
          <w:ilvl w:val="0"/>
          <w:numId w:val="20"/>
        </w:numPr>
        <w:ind w:right="-81"/>
        <w:rPr>
          <w:rFonts w:cs="Arial"/>
          <w:sz w:val="24"/>
          <w:szCs w:val="24"/>
        </w:rPr>
      </w:pPr>
      <w:r w:rsidRPr="00013BF9">
        <w:rPr>
          <w:rFonts w:cs="Arial"/>
          <w:sz w:val="24"/>
          <w:szCs w:val="24"/>
        </w:rPr>
        <w:t>Desarrollar campañas de concientización sobre los factores de cambio en la salud física y mental de las mujeres durante y después del embarazo;</w:t>
      </w:r>
    </w:p>
    <w:p w14:paraId="1A789973" w14:textId="77777777" w:rsidR="00D42C4C" w:rsidRPr="00013BF9" w:rsidRDefault="00D42C4C" w:rsidP="00013BF9">
      <w:pPr>
        <w:ind w:right="-81"/>
        <w:rPr>
          <w:rFonts w:cs="Arial"/>
          <w:sz w:val="24"/>
          <w:szCs w:val="24"/>
        </w:rPr>
      </w:pPr>
    </w:p>
    <w:p w14:paraId="1CEC87D7" w14:textId="77777777" w:rsidR="00F13A40" w:rsidRPr="00013BF9" w:rsidRDefault="00F13A40" w:rsidP="00013BF9">
      <w:pPr>
        <w:pStyle w:val="Prrafodelista"/>
        <w:numPr>
          <w:ilvl w:val="0"/>
          <w:numId w:val="20"/>
        </w:numPr>
        <w:ind w:right="-81"/>
        <w:rPr>
          <w:rFonts w:cs="Arial"/>
          <w:sz w:val="24"/>
          <w:szCs w:val="24"/>
        </w:rPr>
      </w:pPr>
      <w:r w:rsidRPr="00013BF9">
        <w:rPr>
          <w:rFonts w:cs="Arial"/>
          <w:sz w:val="24"/>
          <w:szCs w:val="24"/>
        </w:rPr>
        <w:t>Detectar y atender de manera inmediata a personas que practiquen actividades que pongan en riesgo su vida y a personas con problemas de adicciones;</w:t>
      </w:r>
    </w:p>
    <w:p w14:paraId="491F1E04" w14:textId="77777777" w:rsidR="00D42C4C" w:rsidRPr="00013BF9" w:rsidRDefault="00D42C4C" w:rsidP="00013BF9">
      <w:pPr>
        <w:ind w:right="-81"/>
        <w:rPr>
          <w:rFonts w:cs="Arial"/>
          <w:sz w:val="24"/>
          <w:szCs w:val="24"/>
        </w:rPr>
      </w:pPr>
    </w:p>
    <w:p w14:paraId="392411A2" w14:textId="14CBE319" w:rsidR="00F13A40" w:rsidRPr="00013BF9" w:rsidRDefault="00F13A40" w:rsidP="00013BF9">
      <w:pPr>
        <w:pStyle w:val="Prrafodelista"/>
        <w:numPr>
          <w:ilvl w:val="0"/>
          <w:numId w:val="20"/>
        </w:numPr>
        <w:ind w:right="-81"/>
        <w:rPr>
          <w:rFonts w:cs="Arial"/>
          <w:sz w:val="24"/>
          <w:szCs w:val="24"/>
        </w:rPr>
      </w:pPr>
      <w:r w:rsidRPr="00013BF9">
        <w:rPr>
          <w:rFonts w:cs="Arial"/>
          <w:sz w:val="24"/>
          <w:szCs w:val="24"/>
        </w:rPr>
        <w:t>Desarrollar proyectos de investigación, educación y prevención que aborden problemas específicos de prevención de la violencia y de lesiones vinculadas a la depresión, el suicidio y el intento de suicidio</w:t>
      </w:r>
      <w:r w:rsidR="00D42C4C" w:rsidRPr="00013BF9">
        <w:rPr>
          <w:rFonts w:cs="Arial"/>
          <w:sz w:val="24"/>
          <w:szCs w:val="24"/>
        </w:rPr>
        <w:t>;</w:t>
      </w:r>
    </w:p>
    <w:p w14:paraId="37C5351D" w14:textId="77777777" w:rsidR="00F13A40" w:rsidRPr="00013BF9" w:rsidRDefault="00F13A40" w:rsidP="00013BF9">
      <w:pPr>
        <w:pStyle w:val="Prrafodelista"/>
        <w:ind w:left="1080" w:right="-81"/>
        <w:rPr>
          <w:rFonts w:cs="Arial"/>
          <w:sz w:val="24"/>
          <w:szCs w:val="24"/>
        </w:rPr>
      </w:pPr>
    </w:p>
    <w:p w14:paraId="23937B65" w14:textId="77777777" w:rsidR="00F13A40" w:rsidRPr="00013BF9" w:rsidRDefault="00F13A40" w:rsidP="00013BF9">
      <w:pPr>
        <w:pStyle w:val="Prrafodelista"/>
        <w:numPr>
          <w:ilvl w:val="0"/>
          <w:numId w:val="18"/>
        </w:numPr>
        <w:ind w:right="-81"/>
        <w:rPr>
          <w:rFonts w:cs="Arial"/>
          <w:sz w:val="24"/>
          <w:szCs w:val="24"/>
        </w:rPr>
      </w:pPr>
      <w:r w:rsidRPr="00013BF9">
        <w:rPr>
          <w:rFonts w:cs="Arial"/>
          <w:sz w:val="24"/>
          <w:szCs w:val="24"/>
        </w:rPr>
        <w:t>A través de la Secretaría de Educación:</w:t>
      </w:r>
    </w:p>
    <w:p w14:paraId="6BF18DB5" w14:textId="77777777" w:rsidR="00F13A40" w:rsidRPr="00013BF9" w:rsidRDefault="00F13A40" w:rsidP="00013BF9">
      <w:pPr>
        <w:pStyle w:val="Prrafodelista"/>
        <w:ind w:left="1080" w:right="-81"/>
        <w:rPr>
          <w:rFonts w:cs="Arial"/>
          <w:sz w:val="24"/>
          <w:szCs w:val="24"/>
        </w:rPr>
      </w:pPr>
    </w:p>
    <w:p w14:paraId="2CD6458D" w14:textId="7EF9601A" w:rsidR="00F13A40" w:rsidRPr="00013BF9" w:rsidRDefault="00F13A40" w:rsidP="00013BF9">
      <w:pPr>
        <w:pStyle w:val="Prrafodelista"/>
        <w:numPr>
          <w:ilvl w:val="0"/>
          <w:numId w:val="19"/>
        </w:numPr>
        <w:ind w:right="-81"/>
        <w:rPr>
          <w:rFonts w:cs="Arial"/>
          <w:sz w:val="24"/>
          <w:szCs w:val="24"/>
        </w:rPr>
      </w:pPr>
      <w:r w:rsidRPr="00013BF9">
        <w:rPr>
          <w:rFonts w:cs="Arial"/>
          <w:sz w:val="24"/>
          <w:szCs w:val="24"/>
          <w:shd w:val="clear" w:color="auto" w:fill="FFFFFF"/>
        </w:rPr>
        <w:t>Implementar programas psicosociales en las escuelas para reducir la prevalencia de los trastornos de la conducta y los relacionados con el acoso, la violencia escolar, así como el abuso de alcohol y otras sustancias tóxicas</w:t>
      </w:r>
      <w:r w:rsidR="009D1A68" w:rsidRPr="00013BF9">
        <w:rPr>
          <w:rFonts w:cs="Arial"/>
          <w:sz w:val="24"/>
          <w:szCs w:val="24"/>
          <w:shd w:val="clear" w:color="auto" w:fill="FFFFFF"/>
        </w:rPr>
        <w:t>;</w:t>
      </w:r>
    </w:p>
    <w:p w14:paraId="6CD3F193" w14:textId="77777777" w:rsidR="00D42C4C" w:rsidRPr="00013BF9" w:rsidRDefault="00D42C4C" w:rsidP="00013BF9">
      <w:pPr>
        <w:ind w:left="1080" w:right="-81"/>
        <w:rPr>
          <w:rFonts w:cs="Arial"/>
          <w:sz w:val="24"/>
          <w:szCs w:val="24"/>
        </w:rPr>
      </w:pPr>
    </w:p>
    <w:p w14:paraId="3337022C" w14:textId="77777777" w:rsidR="00F13A40" w:rsidRPr="00013BF9" w:rsidRDefault="00F13A40" w:rsidP="00013BF9">
      <w:pPr>
        <w:pStyle w:val="Textoindependiente"/>
        <w:numPr>
          <w:ilvl w:val="0"/>
          <w:numId w:val="19"/>
        </w:numPr>
        <w:spacing w:after="0"/>
        <w:rPr>
          <w:rFonts w:cs="Arial"/>
          <w:sz w:val="24"/>
          <w:szCs w:val="24"/>
        </w:rPr>
      </w:pPr>
      <w:r w:rsidRPr="00013BF9">
        <w:rPr>
          <w:rFonts w:cs="Arial"/>
          <w:sz w:val="24"/>
          <w:szCs w:val="24"/>
        </w:rPr>
        <w:t>Capacitar a la planta docente a fin de identificar un posible trastorno mental que presenten niñas o niños, debiéndolos canalizar a algún Módulo de Atención Mental o Centro Hospitalario, así como informar a sus padres o tutor y dar la orientación correspondiente;</w:t>
      </w:r>
    </w:p>
    <w:p w14:paraId="3DE12F1B" w14:textId="77777777" w:rsidR="00D42C4C" w:rsidRPr="00013BF9" w:rsidRDefault="00D42C4C" w:rsidP="00013BF9">
      <w:pPr>
        <w:pStyle w:val="Textoindependiente"/>
        <w:spacing w:after="0"/>
        <w:rPr>
          <w:rFonts w:cs="Arial"/>
          <w:sz w:val="24"/>
          <w:szCs w:val="24"/>
        </w:rPr>
      </w:pPr>
    </w:p>
    <w:p w14:paraId="0255FAE3" w14:textId="0D3043BE" w:rsidR="00BF1955" w:rsidRPr="00013BF9" w:rsidRDefault="00F13A40" w:rsidP="00013BF9">
      <w:pPr>
        <w:pStyle w:val="Textoindependiente"/>
        <w:numPr>
          <w:ilvl w:val="0"/>
          <w:numId w:val="19"/>
        </w:numPr>
        <w:spacing w:after="0"/>
        <w:rPr>
          <w:rFonts w:cs="Arial"/>
          <w:sz w:val="24"/>
          <w:szCs w:val="24"/>
        </w:rPr>
      </w:pPr>
      <w:r w:rsidRPr="00013BF9">
        <w:rPr>
          <w:rFonts w:cs="Arial"/>
          <w:sz w:val="24"/>
          <w:szCs w:val="24"/>
        </w:rPr>
        <w:t>Proporcionar material informativo básico en salud mental a los padres o tutores con la finalidad de identificar algún tipo de trastorno en el menor y aplicar las medidas prevent</w:t>
      </w:r>
      <w:r w:rsidR="00D42C4C" w:rsidRPr="00013BF9">
        <w:rPr>
          <w:rFonts w:cs="Arial"/>
          <w:sz w:val="24"/>
          <w:szCs w:val="24"/>
        </w:rPr>
        <w:t>ivas en un primer momento;</w:t>
      </w:r>
    </w:p>
    <w:p w14:paraId="06FC03F3" w14:textId="77777777" w:rsidR="00D42C4C" w:rsidRPr="00013BF9" w:rsidRDefault="00D42C4C" w:rsidP="00013BF9">
      <w:pPr>
        <w:pStyle w:val="Textoindependiente"/>
        <w:spacing w:after="0"/>
        <w:rPr>
          <w:rFonts w:cs="Arial"/>
          <w:sz w:val="24"/>
          <w:szCs w:val="24"/>
        </w:rPr>
      </w:pPr>
    </w:p>
    <w:p w14:paraId="47AA51CC" w14:textId="34EC3ABB" w:rsidR="00BF1955" w:rsidRPr="00013BF9" w:rsidRDefault="00BF1955" w:rsidP="00013BF9">
      <w:pPr>
        <w:pStyle w:val="Textoindependiente"/>
        <w:numPr>
          <w:ilvl w:val="0"/>
          <w:numId w:val="19"/>
        </w:numPr>
        <w:spacing w:after="0"/>
        <w:rPr>
          <w:rFonts w:cs="Arial"/>
          <w:sz w:val="24"/>
          <w:szCs w:val="24"/>
        </w:rPr>
      </w:pPr>
      <w:r w:rsidRPr="00013BF9">
        <w:rPr>
          <w:rFonts w:cs="Arial"/>
          <w:sz w:val="24"/>
          <w:szCs w:val="24"/>
        </w:rPr>
        <w:t>Promover la contratación en las escuelas públicas y privadas de personal capacitado y actualizado en la materia de psicología</w:t>
      </w:r>
      <w:r w:rsidR="00036A5C" w:rsidRPr="00013BF9">
        <w:rPr>
          <w:rFonts w:cs="Arial"/>
          <w:sz w:val="24"/>
          <w:szCs w:val="24"/>
        </w:rPr>
        <w:t xml:space="preserve"> y</w:t>
      </w:r>
      <w:r w:rsidRPr="00013BF9">
        <w:rPr>
          <w:rFonts w:cs="Arial"/>
          <w:sz w:val="24"/>
          <w:szCs w:val="24"/>
        </w:rPr>
        <w:t xml:space="preserve"> pedagogía infantil con el objetivo de </w:t>
      </w:r>
      <w:r w:rsidR="00036A5C" w:rsidRPr="00013BF9">
        <w:rPr>
          <w:rFonts w:cs="Arial"/>
          <w:sz w:val="24"/>
          <w:szCs w:val="24"/>
        </w:rPr>
        <w:t>llevar un seguimiento en la atención mental de las</w:t>
      </w:r>
      <w:r w:rsidRPr="00013BF9">
        <w:rPr>
          <w:rFonts w:cs="Arial"/>
          <w:sz w:val="24"/>
          <w:szCs w:val="24"/>
        </w:rPr>
        <w:t xml:space="preserve"> niñas, niños y adolescente</w:t>
      </w:r>
      <w:r w:rsidR="00036A5C" w:rsidRPr="00013BF9">
        <w:rPr>
          <w:rFonts w:cs="Arial"/>
          <w:sz w:val="24"/>
          <w:szCs w:val="24"/>
        </w:rPr>
        <w:t xml:space="preserve"> desde la edad escolar</w:t>
      </w:r>
      <w:r w:rsidRPr="00013BF9">
        <w:rPr>
          <w:rFonts w:cs="Arial"/>
          <w:sz w:val="24"/>
          <w:szCs w:val="24"/>
        </w:rPr>
        <w:t>;</w:t>
      </w:r>
    </w:p>
    <w:p w14:paraId="54CD6757" w14:textId="77777777" w:rsidR="00A81100" w:rsidRPr="00013BF9" w:rsidRDefault="00A81100" w:rsidP="00013BF9">
      <w:pPr>
        <w:pStyle w:val="Textoindependiente"/>
        <w:spacing w:after="0"/>
        <w:rPr>
          <w:rFonts w:cs="Arial"/>
          <w:sz w:val="24"/>
          <w:szCs w:val="24"/>
        </w:rPr>
      </w:pPr>
    </w:p>
    <w:p w14:paraId="5C0F6314" w14:textId="2D781842" w:rsidR="00BF1955" w:rsidRPr="00013BF9" w:rsidRDefault="00BF1955" w:rsidP="00013BF9">
      <w:pPr>
        <w:numPr>
          <w:ilvl w:val="0"/>
          <w:numId w:val="19"/>
        </w:numPr>
        <w:suppressAutoHyphens/>
        <w:ind w:right="-81"/>
        <w:rPr>
          <w:rFonts w:cs="Arial"/>
          <w:sz w:val="24"/>
          <w:szCs w:val="24"/>
        </w:rPr>
      </w:pPr>
      <w:r w:rsidRPr="00013BF9">
        <w:rPr>
          <w:rFonts w:cs="Arial"/>
          <w:sz w:val="24"/>
          <w:szCs w:val="24"/>
        </w:rPr>
        <w:t>Proporcionar material informativo básico en salud mental a los padres o tutor con la finalidad de identificar algún tipo de trastorno en el menor y aplicar las medidas preventivas en un primer momento;</w:t>
      </w:r>
    </w:p>
    <w:p w14:paraId="5D09EE49" w14:textId="77777777" w:rsidR="00A81100" w:rsidRPr="00013BF9" w:rsidRDefault="00A81100" w:rsidP="00013BF9">
      <w:pPr>
        <w:suppressAutoHyphens/>
        <w:ind w:left="1440" w:right="-81"/>
        <w:rPr>
          <w:rFonts w:cs="Arial"/>
          <w:sz w:val="24"/>
          <w:szCs w:val="24"/>
        </w:rPr>
      </w:pPr>
    </w:p>
    <w:p w14:paraId="5558E588" w14:textId="6FD228DB" w:rsidR="00BF1955" w:rsidRPr="00013BF9" w:rsidRDefault="00BF1955" w:rsidP="00013BF9">
      <w:pPr>
        <w:numPr>
          <w:ilvl w:val="0"/>
          <w:numId w:val="19"/>
        </w:numPr>
        <w:suppressAutoHyphens/>
        <w:ind w:right="-81"/>
        <w:rPr>
          <w:rFonts w:cs="Arial"/>
          <w:sz w:val="24"/>
          <w:szCs w:val="24"/>
        </w:rPr>
      </w:pPr>
      <w:r w:rsidRPr="00013BF9">
        <w:rPr>
          <w:rFonts w:cs="Arial"/>
          <w:sz w:val="24"/>
          <w:szCs w:val="24"/>
        </w:rPr>
        <w:t>Implementar programas de información sobre los efectos adversos de los trastornos mentales y de las medidas para detectar, atender y prevenir aquellos fa</w:t>
      </w:r>
      <w:r w:rsidR="00A81100" w:rsidRPr="00013BF9">
        <w:rPr>
          <w:rFonts w:cs="Arial"/>
          <w:sz w:val="24"/>
          <w:szCs w:val="24"/>
        </w:rPr>
        <w:t>ctores que induzcan al suicidio;</w:t>
      </w:r>
    </w:p>
    <w:p w14:paraId="23963BDF" w14:textId="77777777" w:rsidR="00F13A40" w:rsidRPr="00013BF9" w:rsidRDefault="00F13A40" w:rsidP="00013BF9">
      <w:pPr>
        <w:pStyle w:val="Prrafodelista"/>
        <w:ind w:left="1080" w:right="-81"/>
        <w:rPr>
          <w:rFonts w:cs="Arial"/>
          <w:sz w:val="24"/>
          <w:szCs w:val="24"/>
        </w:rPr>
      </w:pPr>
    </w:p>
    <w:p w14:paraId="04A96C15" w14:textId="5114C880" w:rsidR="00A81100" w:rsidRPr="00013BF9" w:rsidRDefault="00A81100" w:rsidP="00013BF9">
      <w:pPr>
        <w:ind w:right="-81"/>
        <w:rPr>
          <w:rFonts w:cs="Arial"/>
          <w:sz w:val="24"/>
          <w:szCs w:val="24"/>
        </w:rPr>
      </w:pPr>
      <w:r w:rsidRPr="00013BF9">
        <w:rPr>
          <w:rFonts w:cs="Arial"/>
          <w:sz w:val="24"/>
          <w:szCs w:val="24"/>
        </w:rPr>
        <w:t>La Secretaría de Educación deberá coordinarse con las instituciones de educación privada, a efecto de que se apliquen las acciones señaladas en el presente Capítulo.</w:t>
      </w:r>
    </w:p>
    <w:p w14:paraId="2E3C0EE9" w14:textId="77777777" w:rsidR="00A81100" w:rsidRPr="00013BF9" w:rsidRDefault="00A81100" w:rsidP="00013BF9">
      <w:pPr>
        <w:ind w:right="-81"/>
        <w:rPr>
          <w:rFonts w:cs="Arial"/>
          <w:sz w:val="24"/>
          <w:szCs w:val="24"/>
        </w:rPr>
      </w:pPr>
    </w:p>
    <w:p w14:paraId="55839D25" w14:textId="77777777" w:rsidR="00F13A40" w:rsidRPr="00013BF9" w:rsidRDefault="00F13A40" w:rsidP="00013BF9">
      <w:pPr>
        <w:pStyle w:val="Prrafodelista"/>
        <w:numPr>
          <w:ilvl w:val="0"/>
          <w:numId w:val="18"/>
        </w:numPr>
        <w:ind w:right="-81"/>
        <w:rPr>
          <w:rFonts w:cs="Arial"/>
          <w:sz w:val="24"/>
          <w:szCs w:val="24"/>
        </w:rPr>
      </w:pPr>
      <w:r w:rsidRPr="00013BF9">
        <w:rPr>
          <w:rFonts w:cs="Arial"/>
          <w:sz w:val="24"/>
          <w:szCs w:val="24"/>
        </w:rPr>
        <w:t>A través del Sistema para el Desarrollo Integral de la Familia:</w:t>
      </w:r>
    </w:p>
    <w:p w14:paraId="35308B0E" w14:textId="77777777" w:rsidR="00F13A40" w:rsidRPr="00013BF9" w:rsidRDefault="00F13A40" w:rsidP="00013BF9">
      <w:pPr>
        <w:pStyle w:val="Prrafodelista"/>
        <w:ind w:left="1080" w:right="-81"/>
        <w:rPr>
          <w:rFonts w:cs="Arial"/>
          <w:sz w:val="24"/>
          <w:szCs w:val="24"/>
        </w:rPr>
      </w:pPr>
    </w:p>
    <w:p w14:paraId="2253602B" w14:textId="77777777" w:rsidR="00F13A40" w:rsidRPr="00013BF9" w:rsidRDefault="00F13A40" w:rsidP="00013BF9">
      <w:pPr>
        <w:pStyle w:val="Prrafodelista"/>
        <w:numPr>
          <w:ilvl w:val="0"/>
          <w:numId w:val="21"/>
        </w:numPr>
        <w:ind w:left="1418" w:right="-81"/>
        <w:rPr>
          <w:rFonts w:cs="Arial"/>
          <w:sz w:val="24"/>
          <w:szCs w:val="24"/>
        </w:rPr>
      </w:pPr>
      <w:r w:rsidRPr="00013BF9">
        <w:rPr>
          <w:rFonts w:cs="Arial"/>
          <w:sz w:val="24"/>
          <w:szCs w:val="24"/>
        </w:rPr>
        <w:t>Detectar y manejar de manera oportuna conflictos en la convivencia en el núcleo familiar y social, previniendo conductas de negligencia y/o abuso físico, sexual, emocional o económico, en especial en mujeres, niños, personas con discapacidad y adultos mayores;</w:t>
      </w:r>
    </w:p>
    <w:p w14:paraId="6C7653B0" w14:textId="77777777" w:rsidR="00A81100" w:rsidRPr="00013BF9" w:rsidRDefault="00A81100" w:rsidP="00013BF9">
      <w:pPr>
        <w:pStyle w:val="Prrafodelista"/>
        <w:ind w:left="1418" w:right="-81"/>
        <w:rPr>
          <w:rFonts w:cs="Arial"/>
          <w:sz w:val="24"/>
          <w:szCs w:val="24"/>
        </w:rPr>
      </w:pPr>
    </w:p>
    <w:p w14:paraId="23F29A8C" w14:textId="77777777" w:rsidR="00B4549A" w:rsidRPr="00013BF9" w:rsidRDefault="00F13A40" w:rsidP="00013BF9">
      <w:pPr>
        <w:pStyle w:val="Prrafodelista"/>
        <w:numPr>
          <w:ilvl w:val="0"/>
          <w:numId w:val="21"/>
        </w:numPr>
        <w:ind w:left="1418" w:right="-81"/>
        <w:rPr>
          <w:rFonts w:cs="Arial"/>
          <w:sz w:val="24"/>
          <w:szCs w:val="24"/>
        </w:rPr>
      </w:pPr>
      <w:r w:rsidRPr="00013BF9">
        <w:rPr>
          <w:rFonts w:cs="Arial"/>
          <w:sz w:val="24"/>
          <w:szCs w:val="24"/>
        </w:rPr>
        <w:t>Informar acerca de las consecuencias del abandono, el maltrato y explotación de menores, personas con discapacidad y adultos mayores;</w:t>
      </w:r>
    </w:p>
    <w:p w14:paraId="12758A24" w14:textId="77777777" w:rsidR="00A81100" w:rsidRPr="00013BF9" w:rsidRDefault="00A81100" w:rsidP="00013BF9">
      <w:pPr>
        <w:ind w:right="-81"/>
        <w:rPr>
          <w:rFonts w:cs="Arial"/>
          <w:sz w:val="24"/>
          <w:szCs w:val="24"/>
        </w:rPr>
      </w:pPr>
    </w:p>
    <w:p w14:paraId="6E17F0DE" w14:textId="049B3019" w:rsidR="00F13A40" w:rsidRPr="00013BF9" w:rsidRDefault="00B4549A" w:rsidP="00013BF9">
      <w:pPr>
        <w:pStyle w:val="Prrafodelista"/>
        <w:numPr>
          <w:ilvl w:val="0"/>
          <w:numId w:val="21"/>
        </w:numPr>
        <w:ind w:left="1418" w:right="-81"/>
        <w:rPr>
          <w:rFonts w:cs="Arial"/>
          <w:sz w:val="24"/>
          <w:szCs w:val="24"/>
        </w:rPr>
      </w:pPr>
      <w:r w:rsidRPr="00013BF9">
        <w:rPr>
          <w:rFonts w:cs="Arial"/>
          <w:sz w:val="24"/>
          <w:szCs w:val="24"/>
        </w:rPr>
        <w:t xml:space="preserve">Implementar programas de apoyo a </w:t>
      </w:r>
      <w:r w:rsidR="00A81100" w:rsidRPr="00013BF9">
        <w:rPr>
          <w:rFonts w:cs="Arial"/>
          <w:sz w:val="24"/>
          <w:szCs w:val="24"/>
        </w:rPr>
        <w:t xml:space="preserve">madres solteras, </w:t>
      </w:r>
      <w:r w:rsidRPr="00013BF9">
        <w:rPr>
          <w:rFonts w:cs="Arial"/>
          <w:sz w:val="24"/>
          <w:szCs w:val="24"/>
        </w:rPr>
        <w:t>personas adultas mayores y en situación de exclusión social especialmente para las poblaciones en alto riesgo</w:t>
      </w:r>
      <w:r w:rsidR="00A81100" w:rsidRPr="00013BF9">
        <w:rPr>
          <w:rFonts w:cs="Arial"/>
          <w:sz w:val="24"/>
          <w:szCs w:val="24"/>
        </w:rPr>
        <w:t>;</w:t>
      </w:r>
    </w:p>
    <w:p w14:paraId="35E020AB" w14:textId="77777777" w:rsidR="00B4549A" w:rsidRPr="00013BF9" w:rsidRDefault="00B4549A" w:rsidP="00013BF9">
      <w:pPr>
        <w:pStyle w:val="Prrafodelista"/>
        <w:ind w:left="1418" w:right="-81"/>
        <w:rPr>
          <w:rFonts w:cs="Arial"/>
          <w:sz w:val="24"/>
          <w:szCs w:val="24"/>
        </w:rPr>
      </w:pPr>
    </w:p>
    <w:p w14:paraId="27805D2D" w14:textId="77777777" w:rsidR="00F13A40" w:rsidRPr="00013BF9" w:rsidRDefault="00F13A40" w:rsidP="00013BF9">
      <w:pPr>
        <w:pStyle w:val="Prrafodelista"/>
        <w:numPr>
          <w:ilvl w:val="0"/>
          <w:numId w:val="18"/>
        </w:numPr>
        <w:rPr>
          <w:rFonts w:cs="Arial"/>
          <w:sz w:val="24"/>
          <w:szCs w:val="24"/>
        </w:rPr>
      </w:pPr>
      <w:r w:rsidRPr="00013BF9">
        <w:rPr>
          <w:rFonts w:cs="Arial"/>
          <w:sz w:val="24"/>
          <w:szCs w:val="24"/>
        </w:rPr>
        <w:t>A través de la Secretaría del Trabajo:</w:t>
      </w:r>
    </w:p>
    <w:p w14:paraId="028349D0" w14:textId="77777777" w:rsidR="00F13A40" w:rsidRPr="00013BF9" w:rsidRDefault="00F13A40" w:rsidP="00013BF9">
      <w:pPr>
        <w:pStyle w:val="Prrafodelista"/>
        <w:rPr>
          <w:rFonts w:cs="Arial"/>
          <w:sz w:val="24"/>
          <w:szCs w:val="24"/>
        </w:rPr>
      </w:pPr>
    </w:p>
    <w:p w14:paraId="01B36877" w14:textId="79BB0A3C" w:rsidR="00F13A40" w:rsidRPr="00013BF9" w:rsidRDefault="00F13A40" w:rsidP="00013BF9">
      <w:pPr>
        <w:pStyle w:val="Prrafodelista"/>
        <w:numPr>
          <w:ilvl w:val="0"/>
          <w:numId w:val="22"/>
        </w:numPr>
        <w:ind w:left="1418" w:right="-81"/>
        <w:rPr>
          <w:rFonts w:cs="Arial"/>
          <w:sz w:val="24"/>
          <w:szCs w:val="24"/>
        </w:rPr>
      </w:pPr>
      <w:r w:rsidRPr="00013BF9">
        <w:rPr>
          <w:rFonts w:cs="Arial"/>
          <w:sz w:val="24"/>
          <w:szCs w:val="24"/>
        </w:rPr>
        <w:t>Promover programas para la mejora de la seguridad y de la salud de los tra</w:t>
      </w:r>
      <w:r w:rsidR="00A81100" w:rsidRPr="00013BF9">
        <w:rPr>
          <w:rFonts w:cs="Arial"/>
          <w:sz w:val="24"/>
          <w:szCs w:val="24"/>
        </w:rPr>
        <w:t>bajadores en el ámbito laboral;</w:t>
      </w:r>
    </w:p>
    <w:p w14:paraId="63F99AF8" w14:textId="77777777" w:rsidR="00A81100" w:rsidRPr="00013BF9" w:rsidRDefault="00A81100" w:rsidP="00013BF9">
      <w:pPr>
        <w:pStyle w:val="Prrafodelista"/>
        <w:ind w:left="1418" w:right="-81"/>
        <w:rPr>
          <w:rFonts w:cs="Arial"/>
          <w:sz w:val="24"/>
          <w:szCs w:val="24"/>
        </w:rPr>
      </w:pPr>
    </w:p>
    <w:p w14:paraId="5ABB3DAD" w14:textId="77777777" w:rsidR="00F13A40" w:rsidRPr="00013BF9" w:rsidRDefault="00F13A40" w:rsidP="00013BF9">
      <w:pPr>
        <w:pStyle w:val="Prrafodelista"/>
        <w:numPr>
          <w:ilvl w:val="0"/>
          <w:numId w:val="22"/>
        </w:numPr>
        <w:ind w:left="1418" w:right="-81"/>
        <w:rPr>
          <w:rFonts w:cs="Arial"/>
          <w:sz w:val="24"/>
          <w:szCs w:val="24"/>
        </w:rPr>
      </w:pPr>
      <w:r w:rsidRPr="00013BF9">
        <w:rPr>
          <w:rFonts w:cs="Arial"/>
          <w:sz w:val="24"/>
          <w:szCs w:val="24"/>
        </w:rPr>
        <w:t>Impulsar programas de manejo del estrés laboral, en coordinación con el sector público y privado.</w:t>
      </w:r>
    </w:p>
    <w:p w14:paraId="510177FF" w14:textId="77777777" w:rsidR="00E276A9" w:rsidRPr="00013BF9" w:rsidRDefault="00E276A9" w:rsidP="00013BF9">
      <w:pPr>
        <w:ind w:right="-81"/>
        <w:rPr>
          <w:rFonts w:cs="Arial"/>
          <w:sz w:val="24"/>
          <w:szCs w:val="24"/>
        </w:rPr>
      </w:pPr>
    </w:p>
    <w:p w14:paraId="5F9CBA0F" w14:textId="451F7290" w:rsidR="00ED195D" w:rsidRPr="00013BF9" w:rsidRDefault="00ED195D" w:rsidP="00013BF9">
      <w:pPr>
        <w:ind w:right="-81"/>
        <w:rPr>
          <w:rFonts w:cs="Arial"/>
          <w:b/>
          <w:bCs/>
          <w:sz w:val="24"/>
          <w:szCs w:val="24"/>
        </w:rPr>
      </w:pPr>
      <w:r w:rsidRPr="00013BF9">
        <w:rPr>
          <w:rFonts w:cs="Arial"/>
          <w:b/>
          <w:bCs/>
          <w:sz w:val="24"/>
          <w:szCs w:val="24"/>
        </w:rPr>
        <w:t xml:space="preserve">Artículo </w:t>
      </w:r>
      <w:r w:rsidR="00E977CF" w:rsidRPr="00013BF9">
        <w:rPr>
          <w:rFonts w:cs="Arial"/>
          <w:b/>
          <w:bCs/>
          <w:sz w:val="24"/>
          <w:szCs w:val="24"/>
        </w:rPr>
        <w:t>29</w:t>
      </w:r>
      <w:r w:rsidR="008C7531" w:rsidRPr="00013BF9">
        <w:rPr>
          <w:rFonts w:cs="Arial"/>
          <w:b/>
          <w:bCs/>
          <w:sz w:val="24"/>
          <w:szCs w:val="24"/>
        </w:rPr>
        <w:t>.</w:t>
      </w:r>
      <w:r w:rsidRPr="00013BF9">
        <w:rPr>
          <w:rFonts w:cs="Arial"/>
          <w:b/>
          <w:bCs/>
          <w:sz w:val="24"/>
          <w:szCs w:val="24"/>
        </w:rPr>
        <w:t xml:space="preserve"> </w:t>
      </w:r>
      <w:r w:rsidRPr="00013BF9">
        <w:rPr>
          <w:rFonts w:cs="Arial"/>
          <w:sz w:val="24"/>
          <w:szCs w:val="24"/>
        </w:rPr>
        <w:t>La prevención debe ser accesible a cualquier población y pondrá especial atención a padecimientos crónicos donde la calidad de vida del paciente esté involucrada, de tal manera que dichos programas tengan una orientación psicoeducativa.</w:t>
      </w:r>
    </w:p>
    <w:p w14:paraId="1A9AB9D4" w14:textId="77777777" w:rsidR="00ED195D" w:rsidRPr="00013BF9" w:rsidRDefault="00ED195D" w:rsidP="00013BF9">
      <w:pPr>
        <w:ind w:right="-81"/>
        <w:jc w:val="center"/>
        <w:rPr>
          <w:rFonts w:cs="Arial"/>
          <w:b/>
          <w:bCs/>
          <w:sz w:val="24"/>
          <w:szCs w:val="24"/>
        </w:rPr>
      </w:pPr>
    </w:p>
    <w:p w14:paraId="7E1F2D4F" w14:textId="16B36B66" w:rsidR="00EE4730" w:rsidRPr="00013BF9" w:rsidRDefault="00316673" w:rsidP="00013BF9">
      <w:pPr>
        <w:ind w:right="-81"/>
        <w:jc w:val="center"/>
        <w:rPr>
          <w:rFonts w:cs="Arial"/>
          <w:b/>
          <w:bCs/>
          <w:sz w:val="24"/>
          <w:szCs w:val="24"/>
        </w:rPr>
      </w:pPr>
      <w:r w:rsidRPr="00013BF9">
        <w:rPr>
          <w:rFonts w:cs="Arial"/>
          <w:b/>
          <w:bCs/>
          <w:sz w:val="24"/>
          <w:szCs w:val="24"/>
        </w:rPr>
        <w:t xml:space="preserve">CAPITULO </w:t>
      </w:r>
      <w:r w:rsidR="00472D38" w:rsidRPr="00013BF9">
        <w:rPr>
          <w:rFonts w:cs="Arial"/>
          <w:b/>
          <w:bCs/>
          <w:sz w:val="24"/>
          <w:szCs w:val="24"/>
        </w:rPr>
        <w:t>CUARTO</w:t>
      </w:r>
    </w:p>
    <w:p w14:paraId="13FC6FBE" w14:textId="77777777" w:rsidR="00013BF9" w:rsidRPr="00013BF9" w:rsidRDefault="00ED195D" w:rsidP="00013BF9">
      <w:pPr>
        <w:ind w:right="-81"/>
        <w:jc w:val="center"/>
        <w:rPr>
          <w:rFonts w:cs="Arial"/>
          <w:b/>
          <w:bCs/>
          <w:sz w:val="24"/>
          <w:szCs w:val="24"/>
        </w:rPr>
      </w:pPr>
      <w:r w:rsidRPr="00013BF9">
        <w:rPr>
          <w:rFonts w:cs="Arial"/>
          <w:b/>
          <w:bCs/>
          <w:sz w:val="24"/>
          <w:szCs w:val="24"/>
        </w:rPr>
        <w:t>DE LA EVALUACIÓN, DIAGNÓSTICO</w:t>
      </w:r>
      <w:r w:rsidR="00D372D2" w:rsidRPr="00013BF9">
        <w:rPr>
          <w:rFonts w:cs="Arial"/>
          <w:b/>
          <w:bCs/>
          <w:sz w:val="24"/>
          <w:szCs w:val="24"/>
        </w:rPr>
        <w:t>,</w:t>
      </w:r>
      <w:r w:rsidR="00316673" w:rsidRPr="00013BF9">
        <w:rPr>
          <w:rFonts w:cs="Arial"/>
          <w:b/>
          <w:bCs/>
          <w:sz w:val="24"/>
          <w:szCs w:val="24"/>
        </w:rPr>
        <w:t xml:space="preserve"> TRATAMIENTO </w:t>
      </w:r>
    </w:p>
    <w:p w14:paraId="264D16CD" w14:textId="565794A1" w:rsidR="00316673" w:rsidRPr="00013BF9" w:rsidRDefault="00316673" w:rsidP="00013BF9">
      <w:pPr>
        <w:ind w:right="-81"/>
        <w:jc w:val="center"/>
        <w:rPr>
          <w:rFonts w:cs="Arial"/>
          <w:b/>
          <w:bCs/>
          <w:sz w:val="24"/>
          <w:szCs w:val="24"/>
        </w:rPr>
      </w:pPr>
      <w:r w:rsidRPr="00013BF9">
        <w:rPr>
          <w:rFonts w:cs="Arial"/>
          <w:b/>
          <w:bCs/>
          <w:sz w:val="24"/>
          <w:szCs w:val="24"/>
        </w:rPr>
        <w:t>Y REHABILITACIÓN DE LA SALUD MENTAL</w:t>
      </w:r>
    </w:p>
    <w:p w14:paraId="68693804" w14:textId="77777777" w:rsidR="00D372D2" w:rsidRPr="00013BF9" w:rsidRDefault="00D372D2" w:rsidP="00013BF9">
      <w:pPr>
        <w:ind w:right="-81"/>
        <w:rPr>
          <w:rFonts w:cs="Arial"/>
          <w:b/>
          <w:bCs/>
          <w:sz w:val="24"/>
          <w:szCs w:val="24"/>
        </w:rPr>
      </w:pPr>
    </w:p>
    <w:p w14:paraId="2796D03C" w14:textId="1FEB0903" w:rsidR="00D372D2" w:rsidRPr="00013BF9" w:rsidRDefault="00D372D2" w:rsidP="00013BF9">
      <w:pPr>
        <w:ind w:right="-81"/>
        <w:rPr>
          <w:rFonts w:cs="Arial"/>
          <w:sz w:val="24"/>
          <w:szCs w:val="24"/>
        </w:rPr>
      </w:pPr>
      <w:r w:rsidRPr="00013BF9">
        <w:rPr>
          <w:rFonts w:cs="Arial"/>
          <w:b/>
          <w:bCs/>
          <w:sz w:val="24"/>
          <w:szCs w:val="24"/>
        </w:rPr>
        <w:t xml:space="preserve">Artículo </w:t>
      </w:r>
      <w:r w:rsidR="00E977CF" w:rsidRPr="00013BF9">
        <w:rPr>
          <w:rFonts w:cs="Arial"/>
          <w:b/>
          <w:bCs/>
          <w:sz w:val="24"/>
          <w:szCs w:val="24"/>
        </w:rPr>
        <w:t>30</w:t>
      </w:r>
      <w:r w:rsidR="008C7531" w:rsidRPr="00013BF9">
        <w:rPr>
          <w:rFonts w:cs="Arial"/>
          <w:b/>
          <w:bCs/>
          <w:sz w:val="24"/>
          <w:szCs w:val="24"/>
        </w:rPr>
        <w:t>.</w:t>
      </w:r>
      <w:r w:rsidRPr="00013BF9">
        <w:rPr>
          <w:rFonts w:cs="Arial"/>
          <w:b/>
          <w:bCs/>
          <w:sz w:val="24"/>
          <w:szCs w:val="24"/>
        </w:rPr>
        <w:t xml:space="preserve"> </w:t>
      </w:r>
      <w:r w:rsidRPr="00013BF9">
        <w:rPr>
          <w:rFonts w:cs="Arial"/>
          <w:sz w:val="24"/>
          <w:szCs w:val="24"/>
        </w:rPr>
        <w:t xml:space="preserve">La evaluación </w:t>
      </w:r>
      <w:r w:rsidR="00C3339D" w:rsidRPr="00013BF9">
        <w:rPr>
          <w:rFonts w:cs="Arial"/>
          <w:sz w:val="24"/>
          <w:szCs w:val="24"/>
        </w:rPr>
        <w:t>y diagnóstico clínico</w:t>
      </w:r>
      <w:r w:rsidRPr="00013BF9">
        <w:rPr>
          <w:rFonts w:cs="Arial"/>
          <w:sz w:val="24"/>
          <w:szCs w:val="24"/>
        </w:rPr>
        <w:t xml:space="preserve"> se realiza</w:t>
      </w:r>
      <w:r w:rsidR="00C3339D" w:rsidRPr="00013BF9">
        <w:rPr>
          <w:rFonts w:cs="Arial"/>
          <w:sz w:val="24"/>
          <w:szCs w:val="24"/>
        </w:rPr>
        <w:t>rá</w:t>
      </w:r>
      <w:r w:rsidRPr="00013BF9">
        <w:rPr>
          <w:rFonts w:cs="Arial"/>
          <w:sz w:val="24"/>
          <w:szCs w:val="24"/>
        </w:rPr>
        <w:t xml:space="preserve"> mediante la aplicación de diversos procedimientos que, dependiendo del caso, incluyen desde entrevistas, pruebas psicométricas e instrumentos de medida que buscarán lo siguiente:</w:t>
      </w:r>
    </w:p>
    <w:p w14:paraId="5FBF4BE9" w14:textId="77777777" w:rsidR="00D372D2" w:rsidRPr="00013BF9" w:rsidRDefault="00D372D2" w:rsidP="00013BF9">
      <w:pPr>
        <w:ind w:right="-81"/>
        <w:rPr>
          <w:rFonts w:cs="Arial"/>
          <w:sz w:val="24"/>
          <w:szCs w:val="24"/>
        </w:rPr>
      </w:pPr>
    </w:p>
    <w:p w14:paraId="48D019BD" w14:textId="77777777" w:rsidR="00D372D2" w:rsidRPr="00013BF9" w:rsidRDefault="00D372D2" w:rsidP="00013BF9">
      <w:pPr>
        <w:numPr>
          <w:ilvl w:val="0"/>
          <w:numId w:val="6"/>
        </w:numPr>
        <w:rPr>
          <w:rFonts w:cs="Arial"/>
          <w:sz w:val="24"/>
          <w:szCs w:val="24"/>
        </w:rPr>
      </w:pPr>
      <w:r w:rsidRPr="00013BF9">
        <w:rPr>
          <w:rFonts w:cs="Arial"/>
          <w:sz w:val="24"/>
          <w:szCs w:val="24"/>
        </w:rPr>
        <w:t>Elaborar un diagnóstico diferencial que conduzca a la prevención y tratamiento para conocer el perfil cognoscitivo, conductual y emocional de las personas, y</w:t>
      </w:r>
    </w:p>
    <w:p w14:paraId="7278374E" w14:textId="77777777" w:rsidR="00D372D2" w:rsidRPr="00013BF9" w:rsidRDefault="00D372D2" w:rsidP="00013BF9">
      <w:pPr>
        <w:ind w:left="888"/>
        <w:rPr>
          <w:rFonts w:cs="Arial"/>
          <w:sz w:val="24"/>
          <w:szCs w:val="24"/>
        </w:rPr>
      </w:pPr>
    </w:p>
    <w:p w14:paraId="08EEAEC4" w14:textId="77777777" w:rsidR="00D372D2" w:rsidRPr="00013BF9" w:rsidRDefault="00D372D2" w:rsidP="00013BF9">
      <w:pPr>
        <w:numPr>
          <w:ilvl w:val="0"/>
          <w:numId w:val="6"/>
        </w:numPr>
        <w:rPr>
          <w:rFonts w:cs="Arial"/>
          <w:sz w:val="24"/>
          <w:szCs w:val="24"/>
        </w:rPr>
      </w:pPr>
      <w:r w:rsidRPr="00013BF9">
        <w:rPr>
          <w:rFonts w:cs="Arial"/>
          <w:sz w:val="24"/>
          <w:szCs w:val="24"/>
        </w:rPr>
        <w:t>Contar con elementos con fines diagnósticos, ya sea de carácter clínico, psicoeducativo, neuropsicológico, psicofisiológico, laboral, forense, orientación vocacional, social y de desarrollo.</w:t>
      </w:r>
    </w:p>
    <w:p w14:paraId="47B33965" w14:textId="77777777" w:rsidR="00D372D2" w:rsidRPr="00013BF9" w:rsidRDefault="00D372D2" w:rsidP="00013BF9">
      <w:pPr>
        <w:rPr>
          <w:rFonts w:cs="Arial"/>
          <w:sz w:val="24"/>
          <w:szCs w:val="24"/>
        </w:rPr>
      </w:pPr>
    </w:p>
    <w:p w14:paraId="41ADA744" w14:textId="36870385" w:rsidR="00D372D2" w:rsidRPr="00013BF9" w:rsidRDefault="00D372D2" w:rsidP="00013BF9">
      <w:pPr>
        <w:rPr>
          <w:rFonts w:cs="Arial"/>
          <w:sz w:val="24"/>
          <w:szCs w:val="24"/>
        </w:rPr>
      </w:pPr>
      <w:r w:rsidRPr="00013BF9">
        <w:rPr>
          <w:rFonts w:cs="Arial"/>
          <w:b/>
          <w:sz w:val="24"/>
          <w:szCs w:val="24"/>
        </w:rPr>
        <w:t xml:space="preserve">Artículo </w:t>
      </w:r>
      <w:r w:rsidR="00E977CF" w:rsidRPr="00013BF9">
        <w:rPr>
          <w:rFonts w:cs="Arial"/>
          <w:b/>
          <w:sz w:val="24"/>
          <w:szCs w:val="24"/>
        </w:rPr>
        <w:t>31</w:t>
      </w:r>
      <w:r w:rsidR="008C7531" w:rsidRPr="00013BF9">
        <w:rPr>
          <w:rFonts w:cs="Arial"/>
          <w:b/>
          <w:sz w:val="24"/>
          <w:szCs w:val="24"/>
        </w:rPr>
        <w:t>.</w:t>
      </w:r>
      <w:r w:rsidR="00AB1214" w:rsidRPr="00013BF9">
        <w:rPr>
          <w:rFonts w:cs="Arial"/>
          <w:sz w:val="24"/>
          <w:szCs w:val="24"/>
        </w:rPr>
        <w:t xml:space="preserve"> La </w:t>
      </w:r>
      <w:r w:rsidR="00C3339D" w:rsidRPr="00013BF9">
        <w:rPr>
          <w:rFonts w:cs="Arial"/>
          <w:sz w:val="24"/>
          <w:szCs w:val="24"/>
        </w:rPr>
        <w:t>evaluación clínica</w:t>
      </w:r>
      <w:r w:rsidRPr="00013BF9">
        <w:rPr>
          <w:rFonts w:cs="Arial"/>
          <w:sz w:val="24"/>
          <w:szCs w:val="24"/>
        </w:rPr>
        <w:t xml:space="preserve"> se lleva a cabo para identificar la multiplicidad de agentes etiológicos a los cuales puede atribuirse el trastorno mental, destacando los factores orgánicos y psicológicos, así como la manera en que el entorno social y cultural </w:t>
      </w:r>
      <w:r w:rsidR="00013BF9" w:rsidRPr="00013BF9">
        <w:rPr>
          <w:rFonts w:cs="Arial"/>
          <w:sz w:val="24"/>
          <w:szCs w:val="24"/>
        </w:rPr>
        <w:t>influyó</w:t>
      </w:r>
      <w:r w:rsidRPr="00013BF9">
        <w:rPr>
          <w:rFonts w:cs="Arial"/>
          <w:sz w:val="24"/>
          <w:szCs w:val="24"/>
        </w:rPr>
        <w:t xml:space="preserve"> en la situación actual del usuario de salud mental.</w:t>
      </w:r>
    </w:p>
    <w:p w14:paraId="3DF6B1CC" w14:textId="77777777" w:rsidR="00D372D2" w:rsidRPr="00013BF9" w:rsidRDefault="00D372D2" w:rsidP="00013BF9">
      <w:pPr>
        <w:rPr>
          <w:rFonts w:cs="Arial"/>
          <w:b/>
          <w:bCs/>
          <w:sz w:val="24"/>
          <w:szCs w:val="24"/>
        </w:rPr>
      </w:pPr>
    </w:p>
    <w:p w14:paraId="47076ACB" w14:textId="6D5070B2" w:rsidR="0033453D" w:rsidRPr="00013BF9" w:rsidRDefault="0033453D" w:rsidP="00013BF9">
      <w:pPr>
        <w:ind w:right="-81"/>
        <w:rPr>
          <w:rFonts w:cs="Arial"/>
          <w:sz w:val="24"/>
          <w:szCs w:val="24"/>
        </w:rPr>
      </w:pPr>
      <w:r w:rsidRPr="00013BF9">
        <w:rPr>
          <w:rFonts w:cs="Arial"/>
          <w:bCs/>
          <w:sz w:val="24"/>
          <w:szCs w:val="24"/>
        </w:rPr>
        <w:t>S</w:t>
      </w:r>
      <w:r w:rsidRPr="00013BF9">
        <w:rPr>
          <w:rFonts w:cs="Arial"/>
          <w:sz w:val="24"/>
          <w:szCs w:val="24"/>
        </w:rPr>
        <w:t>e conforma de lo siguiente:</w:t>
      </w:r>
    </w:p>
    <w:p w14:paraId="0298D214" w14:textId="77777777" w:rsidR="0033453D" w:rsidRPr="00013BF9" w:rsidRDefault="0033453D" w:rsidP="00013BF9">
      <w:pPr>
        <w:ind w:right="-81"/>
        <w:rPr>
          <w:rFonts w:cs="Arial"/>
          <w:sz w:val="24"/>
          <w:szCs w:val="24"/>
        </w:rPr>
      </w:pPr>
    </w:p>
    <w:p w14:paraId="3BC0050F" w14:textId="77777777" w:rsidR="0033453D" w:rsidRPr="00013BF9" w:rsidRDefault="0033453D" w:rsidP="00013BF9">
      <w:pPr>
        <w:numPr>
          <w:ilvl w:val="0"/>
          <w:numId w:val="10"/>
        </w:numPr>
        <w:ind w:right="-81"/>
        <w:rPr>
          <w:rFonts w:cs="Arial"/>
          <w:sz w:val="24"/>
          <w:szCs w:val="24"/>
        </w:rPr>
      </w:pPr>
      <w:r w:rsidRPr="00013BF9">
        <w:rPr>
          <w:rFonts w:cs="Arial"/>
          <w:sz w:val="24"/>
          <w:szCs w:val="24"/>
        </w:rPr>
        <w:t>Fase Diagnóstica: se efectúa una valoración psiquiátrica y psicológica a través de:</w:t>
      </w:r>
    </w:p>
    <w:p w14:paraId="420055AC" w14:textId="77777777" w:rsidR="0033453D" w:rsidRPr="00013BF9" w:rsidRDefault="0033453D" w:rsidP="00013BF9">
      <w:pPr>
        <w:ind w:left="888" w:right="-81"/>
        <w:rPr>
          <w:rFonts w:cs="Arial"/>
          <w:sz w:val="24"/>
          <w:szCs w:val="24"/>
        </w:rPr>
      </w:pPr>
    </w:p>
    <w:p w14:paraId="508EE857" w14:textId="77777777" w:rsidR="0033453D" w:rsidRPr="00013BF9" w:rsidRDefault="0033453D" w:rsidP="00013BF9">
      <w:pPr>
        <w:numPr>
          <w:ilvl w:val="1"/>
          <w:numId w:val="2"/>
        </w:numPr>
        <w:ind w:right="-79"/>
        <w:rPr>
          <w:rFonts w:cs="Arial"/>
          <w:sz w:val="24"/>
          <w:szCs w:val="24"/>
        </w:rPr>
      </w:pPr>
      <w:r w:rsidRPr="00013BF9">
        <w:rPr>
          <w:rFonts w:cs="Arial"/>
          <w:sz w:val="24"/>
          <w:szCs w:val="24"/>
        </w:rPr>
        <w:t xml:space="preserve">Entrevista inicial; </w:t>
      </w:r>
    </w:p>
    <w:p w14:paraId="21E38ED0" w14:textId="77777777" w:rsidR="0033453D" w:rsidRPr="00013BF9" w:rsidRDefault="0033453D" w:rsidP="00013BF9">
      <w:pPr>
        <w:ind w:left="1788" w:right="-79"/>
        <w:rPr>
          <w:rFonts w:cs="Arial"/>
          <w:sz w:val="24"/>
          <w:szCs w:val="24"/>
        </w:rPr>
      </w:pPr>
    </w:p>
    <w:p w14:paraId="157444EC" w14:textId="77777777" w:rsidR="0033453D" w:rsidRPr="00013BF9" w:rsidRDefault="0033453D" w:rsidP="00013BF9">
      <w:pPr>
        <w:numPr>
          <w:ilvl w:val="1"/>
          <w:numId w:val="2"/>
        </w:numPr>
        <w:ind w:right="-79"/>
        <w:rPr>
          <w:rFonts w:cs="Arial"/>
          <w:sz w:val="24"/>
          <w:szCs w:val="24"/>
        </w:rPr>
      </w:pPr>
      <w:r w:rsidRPr="00013BF9">
        <w:rPr>
          <w:rFonts w:cs="Arial"/>
          <w:sz w:val="24"/>
          <w:szCs w:val="24"/>
        </w:rPr>
        <w:t>Historia clínica;</w:t>
      </w:r>
    </w:p>
    <w:p w14:paraId="31EA878C" w14:textId="77777777" w:rsidR="0033453D" w:rsidRPr="00013BF9" w:rsidRDefault="0033453D" w:rsidP="00013BF9">
      <w:pPr>
        <w:ind w:right="-79"/>
        <w:rPr>
          <w:rFonts w:cs="Arial"/>
          <w:sz w:val="24"/>
          <w:szCs w:val="24"/>
        </w:rPr>
      </w:pPr>
    </w:p>
    <w:p w14:paraId="2884DA1E" w14:textId="77777777" w:rsidR="0033453D" w:rsidRPr="00013BF9" w:rsidRDefault="0033453D" w:rsidP="00013BF9">
      <w:pPr>
        <w:numPr>
          <w:ilvl w:val="1"/>
          <w:numId w:val="2"/>
        </w:numPr>
        <w:ind w:right="-79"/>
        <w:rPr>
          <w:rFonts w:cs="Arial"/>
          <w:sz w:val="24"/>
          <w:szCs w:val="24"/>
        </w:rPr>
      </w:pPr>
      <w:r w:rsidRPr="00013BF9">
        <w:rPr>
          <w:rFonts w:cs="Arial"/>
          <w:sz w:val="24"/>
          <w:szCs w:val="24"/>
        </w:rPr>
        <w:t xml:space="preserve">Entrevista psicológica, y </w:t>
      </w:r>
    </w:p>
    <w:p w14:paraId="09B8FEB9" w14:textId="77777777" w:rsidR="0033453D" w:rsidRPr="00013BF9" w:rsidRDefault="0033453D" w:rsidP="00013BF9">
      <w:pPr>
        <w:ind w:right="-79"/>
        <w:rPr>
          <w:rFonts w:cs="Arial"/>
          <w:sz w:val="24"/>
          <w:szCs w:val="24"/>
        </w:rPr>
      </w:pPr>
    </w:p>
    <w:p w14:paraId="0BB07636" w14:textId="77777777" w:rsidR="0033453D" w:rsidRPr="00013BF9" w:rsidRDefault="0033453D" w:rsidP="00013BF9">
      <w:pPr>
        <w:numPr>
          <w:ilvl w:val="1"/>
          <w:numId w:val="2"/>
        </w:numPr>
        <w:ind w:right="-79"/>
        <w:rPr>
          <w:rFonts w:cs="Arial"/>
          <w:sz w:val="24"/>
          <w:szCs w:val="24"/>
        </w:rPr>
      </w:pPr>
      <w:r w:rsidRPr="00013BF9">
        <w:rPr>
          <w:rFonts w:cs="Arial"/>
          <w:sz w:val="24"/>
          <w:szCs w:val="24"/>
        </w:rPr>
        <w:t>Estudio psicológico o psicométrico.</w:t>
      </w:r>
    </w:p>
    <w:p w14:paraId="0BB3A9C5" w14:textId="77777777" w:rsidR="0033453D" w:rsidRPr="00013BF9" w:rsidRDefault="0033453D" w:rsidP="00013BF9">
      <w:pPr>
        <w:autoSpaceDE w:val="0"/>
        <w:autoSpaceDN w:val="0"/>
        <w:adjustRightInd w:val="0"/>
        <w:rPr>
          <w:rFonts w:cs="Arial"/>
          <w:sz w:val="24"/>
          <w:szCs w:val="24"/>
          <w:lang w:eastAsia="es-MX"/>
        </w:rPr>
      </w:pPr>
    </w:p>
    <w:p w14:paraId="0684AE3B" w14:textId="77777777" w:rsidR="0033453D" w:rsidRPr="00013BF9" w:rsidRDefault="0033453D" w:rsidP="00013BF9">
      <w:pPr>
        <w:numPr>
          <w:ilvl w:val="0"/>
          <w:numId w:val="10"/>
        </w:numPr>
        <w:ind w:right="-81"/>
        <w:rPr>
          <w:rFonts w:cs="Arial"/>
          <w:sz w:val="24"/>
          <w:szCs w:val="24"/>
        </w:rPr>
      </w:pPr>
      <w:r w:rsidRPr="00013BF9">
        <w:rPr>
          <w:rFonts w:cs="Arial"/>
          <w:sz w:val="24"/>
          <w:szCs w:val="24"/>
        </w:rPr>
        <w:t>Tratamiento: se realiza a través de:</w:t>
      </w:r>
    </w:p>
    <w:p w14:paraId="2B1CC1BC" w14:textId="77777777" w:rsidR="0033453D" w:rsidRPr="00013BF9" w:rsidRDefault="0033453D" w:rsidP="00013BF9">
      <w:pPr>
        <w:autoSpaceDE w:val="0"/>
        <w:autoSpaceDN w:val="0"/>
        <w:adjustRightInd w:val="0"/>
        <w:rPr>
          <w:rFonts w:cs="Arial"/>
          <w:sz w:val="24"/>
          <w:szCs w:val="24"/>
          <w:lang w:eastAsia="es-MX"/>
        </w:rPr>
      </w:pPr>
    </w:p>
    <w:p w14:paraId="09411AE6" w14:textId="77777777" w:rsidR="0033453D" w:rsidRPr="00013BF9" w:rsidRDefault="0033453D" w:rsidP="00013BF9">
      <w:pPr>
        <w:numPr>
          <w:ilvl w:val="1"/>
          <w:numId w:val="11"/>
        </w:numPr>
        <w:autoSpaceDE w:val="0"/>
        <w:autoSpaceDN w:val="0"/>
        <w:adjustRightInd w:val="0"/>
        <w:jc w:val="left"/>
        <w:rPr>
          <w:rFonts w:cs="Arial"/>
          <w:sz w:val="24"/>
          <w:szCs w:val="24"/>
          <w:lang w:eastAsia="es-MX"/>
        </w:rPr>
      </w:pPr>
      <w:r w:rsidRPr="00013BF9">
        <w:rPr>
          <w:rFonts w:cs="Arial"/>
          <w:sz w:val="24"/>
          <w:szCs w:val="24"/>
          <w:lang w:eastAsia="es-MX"/>
        </w:rPr>
        <w:t>Farmacoterapia;</w:t>
      </w:r>
    </w:p>
    <w:p w14:paraId="3144AE01" w14:textId="77777777" w:rsidR="0033453D" w:rsidRPr="00013BF9" w:rsidRDefault="0033453D" w:rsidP="00013BF9">
      <w:pPr>
        <w:autoSpaceDE w:val="0"/>
        <w:autoSpaceDN w:val="0"/>
        <w:adjustRightInd w:val="0"/>
        <w:jc w:val="left"/>
        <w:rPr>
          <w:rFonts w:cs="Arial"/>
          <w:sz w:val="24"/>
          <w:szCs w:val="24"/>
          <w:lang w:eastAsia="es-MX"/>
        </w:rPr>
      </w:pPr>
    </w:p>
    <w:p w14:paraId="21B1959D" w14:textId="77777777" w:rsidR="0033453D" w:rsidRPr="00013BF9" w:rsidRDefault="0033453D" w:rsidP="00013BF9">
      <w:pPr>
        <w:numPr>
          <w:ilvl w:val="1"/>
          <w:numId w:val="11"/>
        </w:numPr>
        <w:autoSpaceDE w:val="0"/>
        <w:autoSpaceDN w:val="0"/>
        <w:adjustRightInd w:val="0"/>
        <w:jc w:val="left"/>
        <w:rPr>
          <w:rFonts w:cs="Arial"/>
          <w:sz w:val="24"/>
          <w:szCs w:val="24"/>
          <w:lang w:eastAsia="es-MX"/>
        </w:rPr>
      </w:pPr>
      <w:r w:rsidRPr="00013BF9">
        <w:rPr>
          <w:rFonts w:cs="Arial"/>
          <w:sz w:val="24"/>
          <w:szCs w:val="24"/>
          <w:lang w:eastAsia="es-MX"/>
        </w:rPr>
        <w:t>Terapia Psicológica Individual, y</w:t>
      </w:r>
    </w:p>
    <w:p w14:paraId="32D43528" w14:textId="77777777" w:rsidR="0033453D" w:rsidRPr="00013BF9" w:rsidRDefault="0033453D" w:rsidP="00013BF9">
      <w:pPr>
        <w:autoSpaceDE w:val="0"/>
        <w:autoSpaceDN w:val="0"/>
        <w:adjustRightInd w:val="0"/>
        <w:jc w:val="left"/>
        <w:rPr>
          <w:rFonts w:cs="Arial"/>
          <w:sz w:val="24"/>
          <w:szCs w:val="24"/>
          <w:lang w:eastAsia="es-MX"/>
        </w:rPr>
      </w:pPr>
    </w:p>
    <w:p w14:paraId="34C57A62" w14:textId="77777777" w:rsidR="0033453D" w:rsidRPr="00013BF9" w:rsidRDefault="0033453D" w:rsidP="00013BF9">
      <w:pPr>
        <w:numPr>
          <w:ilvl w:val="1"/>
          <w:numId w:val="11"/>
        </w:numPr>
        <w:autoSpaceDE w:val="0"/>
        <w:autoSpaceDN w:val="0"/>
        <w:adjustRightInd w:val="0"/>
        <w:jc w:val="left"/>
        <w:rPr>
          <w:rFonts w:cs="Arial"/>
          <w:sz w:val="24"/>
          <w:szCs w:val="24"/>
          <w:lang w:eastAsia="es-MX"/>
        </w:rPr>
      </w:pPr>
      <w:r w:rsidRPr="00013BF9">
        <w:rPr>
          <w:rFonts w:cs="Arial"/>
          <w:sz w:val="24"/>
          <w:szCs w:val="24"/>
          <w:lang w:eastAsia="es-MX"/>
        </w:rPr>
        <w:t>Terapia Grupal.</w:t>
      </w:r>
    </w:p>
    <w:p w14:paraId="16F4CCFB" w14:textId="77777777" w:rsidR="0033453D" w:rsidRPr="00013BF9" w:rsidRDefault="0033453D" w:rsidP="00013BF9">
      <w:pPr>
        <w:rPr>
          <w:rFonts w:cs="Arial"/>
          <w:b/>
          <w:bCs/>
          <w:sz w:val="24"/>
          <w:szCs w:val="24"/>
        </w:rPr>
      </w:pPr>
    </w:p>
    <w:p w14:paraId="6D9C3A2B" w14:textId="5E06E325" w:rsidR="00E24BBD" w:rsidRPr="00013BF9" w:rsidRDefault="00D372D2" w:rsidP="00013BF9">
      <w:pPr>
        <w:rPr>
          <w:rFonts w:cs="Arial"/>
          <w:sz w:val="24"/>
          <w:szCs w:val="24"/>
        </w:rPr>
      </w:pPr>
      <w:r w:rsidRPr="00013BF9">
        <w:rPr>
          <w:rFonts w:cs="Arial"/>
          <w:b/>
          <w:bCs/>
          <w:sz w:val="24"/>
          <w:szCs w:val="24"/>
        </w:rPr>
        <w:t xml:space="preserve">Artículo </w:t>
      </w:r>
      <w:r w:rsidR="00E977CF" w:rsidRPr="00013BF9">
        <w:rPr>
          <w:rFonts w:cs="Arial"/>
          <w:b/>
          <w:bCs/>
          <w:sz w:val="24"/>
          <w:szCs w:val="24"/>
        </w:rPr>
        <w:t>32</w:t>
      </w:r>
      <w:r w:rsidR="008C7531" w:rsidRPr="00013BF9">
        <w:rPr>
          <w:rFonts w:cs="Arial"/>
          <w:b/>
          <w:bCs/>
          <w:sz w:val="24"/>
          <w:szCs w:val="24"/>
        </w:rPr>
        <w:t>.</w:t>
      </w:r>
      <w:r w:rsidRPr="00013BF9">
        <w:rPr>
          <w:rFonts w:cs="Arial"/>
          <w:sz w:val="24"/>
          <w:szCs w:val="24"/>
        </w:rPr>
        <w:t xml:space="preserve"> </w:t>
      </w:r>
      <w:r w:rsidR="00C3339D" w:rsidRPr="00013BF9">
        <w:rPr>
          <w:rFonts w:cs="Arial"/>
          <w:sz w:val="24"/>
          <w:szCs w:val="24"/>
        </w:rPr>
        <w:t>La evaluación y diagnóstico clínico</w:t>
      </w:r>
      <w:r w:rsidRPr="00013BF9">
        <w:rPr>
          <w:rFonts w:cs="Arial"/>
          <w:sz w:val="24"/>
          <w:szCs w:val="24"/>
        </w:rPr>
        <w:t xml:space="preserve"> deberá incluir el análisis e interpretación de los resultados obtenidos de las distintas medidas personales o de</w:t>
      </w:r>
      <w:r w:rsidRPr="00013BF9">
        <w:rPr>
          <w:rFonts w:cs="Arial"/>
          <w:b/>
          <w:sz w:val="24"/>
          <w:szCs w:val="24"/>
        </w:rPr>
        <w:t xml:space="preserve"> </w:t>
      </w:r>
      <w:r w:rsidRPr="00013BF9">
        <w:rPr>
          <w:rFonts w:cs="Arial"/>
          <w:sz w:val="24"/>
          <w:szCs w:val="24"/>
        </w:rPr>
        <w:t>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w:t>
      </w:r>
      <w:r w:rsidR="00E24BBD" w:rsidRPr="00013BF9">
        <w:rPr>
          <w:rFonts w:cs="Arial"/>
          <w:sz w:val="24"/>
          <w:szCs w:val="24"/>
        </w:rPr>
        <w:t xml:space="preserve"> alteren su estabilidad social.</w:t>
      </w:r>
      <w:r w:rsidR="008E1CE9" w:rsidRPr="00013BF9">
        <w:rPr>
          <w:rFonts w:cs="Arial"/>
          <w:sz w:val="24"/>
          <w:szCs w:val="24"/>
        </w:rPr>
        <w:t xml:space="preserve"> </w:t>
      </w:r>
    </w:p>
    <w:p w14:paraId="7DD1E62D" w14:textId="77777777" w:rsidR="00E24BBD" w:rsidRPr="00013BF9" w:rsidRDefault="00E24BBD" w:rsidP="00013BF9">
      <w:pPr>
        <w:rPr>
          <w:rFonts w:cs="Arial"/>
          <w:sz w:val="24"/>
          <w:szCs w:val="24"/>
        </w:rPr>
      </w:pPr>
    </w:p>
    <w:p w14:paraId="50BD4F3D" w14:textId="74F9A2D7" w:rsidR="00E24BBD" w:rsidRPr="00013BF9" w:rsidRDefault="00D372D2" w:rsidP="00013BF9">
      <w:pPr>
        <w:rPr>
          <w:rFonts w:cs="Arial"/>
          <w:sz w:val="24"/>
          <w:szCs w:val="24"/>
        </w:rPr>
      </w:pPr>
      <w:r w:rsidRPr="00013BF9">
        <w:rPr>
          <w:rFonts w:cs="Arial"/>
          <w:b/>
          <w:bCs/>
          <w:sz w:val="24"/>
          <w:szCs w:val="24"/>
        </w:rPr>
        <w:t xml:space="preserve">Artículo </w:t>
      </w:r>
      <w:r w:rsidR="00E977CF" w:rsidRPr="00013BF9">
        <w:rPr>
          <w:rFonts w:cs="Arial"/>
          <w:b/>
          <w:bCs/>
          <w:sz w:val="24"/>
          <w:szCs w:val="24"/>
        </w:rPr>
        <w:t>33</w:t>
      </w:r>
      <w:r w:rsidR="008C7531" w:rsidRPr="00013BF9">
        <w:rPr>
          <w:rFonts w:cs="Arial"/>
          <w:b/>
          <w:bCs/>
          <w:sz w:val="24"/>
          <w:szCs w:val="24"/>
        </w:rPr>
        <w:t>.</w:t>
      </w:r>
      <w:r w:rsidRPr="00013BF9">
        <w:rPr>
          <w:rFonts w:cs="Arial"/>
          <w:sz w:val="24"/>
          <w:szCs w:val="24"/>
        </w:rPr>
        <w:t xml:space="preserve"> </w:t>
      </w:r>
      <w:r w:rsidR="00E24BBD" w:rsidRPr="00013BF9">
        <w:rPr>
          <w:rFonts w:cs="Arial"/>
          <w:sz w:val="24"/>
          <w:szCs w:val="24"/>
        </w:rPr>
        <w:t xml:space="preserve">La evaluación y el diagnóstico </w:t>
      </w:r>
      <w:r w:rsidR="009702F5" w:rsidRPr="00013BF9">
        <w:rPr>
          <w:rFonts w:cs="Arial"/>
          <w:sz w:val="24"/>
          <w:szCs w:val="24"/>
        </w:rPr>
        <w:t>clínico</w:t>
      </w:r>
      <w:r w:rsidR="008E1CE9" w:rsidRPr="00013BF9">
        <w:rPr>
          <w:rFonts w:cs="Arial"/>
          <w:sz w:val="24"/>
          <w:szCs w:val="24"/>
        </w:rPr>
        <w:t xml:space="preserve"> deberá</w:t>
      </w:r>
      <w:r w:rsidR="00E24BBD" w:rsidRPr="00013BF9">
        <w:rPr>
          <w:rFonts w:cs="Arial"/>
          <w:sz w:val="24"/>
          <w:szCs w:val="24"/>
        </w:rPr>
        <w:t xml:space="preserve"> realizarse </w:t>
      </w:r>
      <w:r w:rsidR="009702F5" w:rsidRPr="00013BF9">
        <w:rPr>
          <w:rFonts w:cs="Arial"/>
          <w:sz w:val="24"/>
          <w:szCs w:val="24"/>
        </w:rPr>
        <w:t xml:space="preserve">profesionales </w:t>
      </w:r>
      <w:r w:rsidR="00E24BBD" w:rsidRPr="00013BF9">
        <w:rPr>
          <w:rFonts w:cs="Arial"/>
          <w:sz w:val="24"/>
          <w:szCs w:val="24"/>
        </w:rPr>
        <w:t xml:space="preserve">certificados en instituciones públicas y  privadas </w:t>
      </w:r>
      <w:r w:rsidR="009702F5" w:rsidRPr="00013BF9">
        <w:rPr>
          <w:rFonts w:cs="Arial"/>
          <w:sz w:val="24"/>
          <w:szCs w:val="24"/>
        </w:rPr>
        <w:t>en psicología y/o medicina psiquiátrica según sea el caso, y</w:t>
      </w:r>
      <w:r w:rsidR="00E24BBD" w:rsidRPr="00013BF9">
        <w:rPr>
          <w:rFonts w:cs="Arial"/>
          <w:sz w:val="24"/>
          <w:szCs w:val="24"/>
        </w:rPr>
        <w:t xml:space="preserve"> deberán cumplir con</w:t>
      </w:r>
      <w:r w:rsidR="009702F5" w:rsidRPr="00013BF9">
        <w:rPr>
          <w:rFonts w:cs="Arial"/>
          <w:sz w:val="24"/>
          <w:szCs w:val="24"/>
        </w:rPr>
        <w:t xml:space="preserve"> los</w:t>
      </w:r>
      <w:r w:rsidR="00E24BBD" w:rsidRPr="00013BF9">
        <w:rPr>
          <w:rFonts w:cs="Arial"/>
          <w:sz w:val="24"/>
          <w:szCs w:val="24"/>
        </w:rPr>
        <w:t xml:space="preserve"> lineamientos y estándares emitidos por organismos internacionales y nacionales en materia de salud mental, así como la Ley General de Salud y las Normas Oficiales respectivas. </w:t>
      </w:r>
    </w:p>
    <w:p w14:paraId="0995C0E3" w14:textId="77777777" w:rsidR="00E24BBD" w:rsidRPr="00013BF9" w:rsidRDefault="00E24BBD" w:rsidP="00013BF9">
      <w:pPr>
        <w:ind w:right="-81"/>
        <w:rPr>
          <w:rFonts w:cs="Arial"/>
          <w:sz w:val="24"/>
          <w:szCs w:val="24"/>
        </w:rPr>
      </w:pPr>
    </w:p>
    <w:p w14:paraId="4A7CB52D" w14:textId="286DCDD3" w:rsidR="00D372D2" w:rsidRPr="00013BF9" w:rsidRDefault="00D372D2" w:rsidP="00013BF9">
      <w:pPr>
        <w:ind w:right="-81"/>
        <w:rPr>
          <w:rFonts w:cs="Arial"/>
          <w:sz w:val="24"/>
          <w:szCs w:val="24"/>
        </w:rPr>
      </w:pPr>
      <w:r w:rsidRPr="00013BF9">
        <w:rPr>
          <w:rFonts w:cs="Arial"/>
          <w:sz w:val="24"/>
          <w:szCs w:val="24"/>
        </w:rPr>
        <w:t>El profesional que realice la evaluación y el diagnóstico a los que se refiere el  artículo anterior, debe contar con la capacitación adecuada con la finalidad de garantizar que conoce las limitaciones de los instrumentos y la aplicación de un procedimiento de esta naturaleza en sus distintas variedades.</w:t>
      </w:r>
    </w:p>
    <w:p w14:paraId="2D3F61BB" w14:textId="77777777" w:rsidR="00D372D2" w:rsidRPr="00013BF9" w:rsidRDefault="00D372D2" w:rsidP="00013BF9">
      <w:pPr>
        <w:ind w:right="-81"/>
        <w:rPr>
          <w:rFonts w:cs="Arial"/>
          <w:sz w:val="24"/>
          <w:szCs w:val="24"/>
        </w:rPr>
      </w:pPr>
    </w:p>
    <w:p w14:paraId="7395095D" w14:textId="77777777" w:rsidR="00D372D2" w:rsidRPr="00013BF9" w:rsidRDefault="00D372D2" w:rsidP="00013BF9">
      <w:pPr>
        <w:ind w:right="-81"/>
        <w:rPr>
          <w:rFonts w:cs="Arial"/>
          <w:sz w:val="24"/>
          <w:szCs w:val="24"/>
        </w:rPr>
      </w:pPr>
      <w:r w:rsidRPr="00013BF9">
        <w:rPr>
          <w:rFonts w:cs="Arial"/>
          <w:sz w:val="24"/>
          <w:szCs w:val="24"/>
        </w:rPr>
        <w:t>Asimismo, para la emisión de dictámenes solicitados por las autoridades, deberá  acreditar la especialidad de perito en psicología forense, expedido por institución con validez oficial.</w:t>
      </w:r>
    </w:p>
    <w:p w14:paraId="37952B19" w14:textId="77777777" w:rsidR="00D372D2" w:rsidRPr="00013BF9" w:rsidRDefault="00D372D2" w:rsidP="00013BF9">
      <w:pPr>
        <w:ind w:right="-81"/>
        <w:rPr>
          <w:rFonts w:cs="Arial"/>
          <w:sz w:val="24"/>
          <w:szCs w:val="24"/>
        </w:rPr>
      </w:pPr>
    </w:p>
    <w:p w14:paraId="70A330BA" w14:textId="2F376313" w:rsidR="00D372D2" w:rsidRPr="00013BF9" w:rsidRDefault="00D372D2" w:rsidP="00013BF9">
      <w:pPr>
        <w:ind w:right="-81"/>
        <w:rPr>
          <w:rFonts w:cs="Arial"/>
          <w:b/>
          <w:bCs/>
          <w:sz w:val="24"/>
          <w:szCs w:val="24"/>
        </w:rPr>
      </w:pPr>
      <w:r w:rsidRPr="00013BF9">
        <w:rPr>
          <w:rFonts w:cs="Arial"/>
          <w:b/>
          <w:bCs/>
          <w:sz w:val="24"/>
          <w:szCs w:val="24"/>
        </w:rPr>
        <w:t xml:space="preserve">Artículo </w:t>
      </w:r>
      <w:r w:rsidR="00E977CF" w:rsidRPr="00013BF9">
        <w:rPr>
          <w:rFonts w:cs="Arial"/>
          <w:b/>
          <w:bCs/>
          <w:sz w:val="24"/>
          <w:szCs w:val="24"/>
        </w:rPr>
        <w:t>34</w:t>
      </w:r>
      <w:r w:rsidR="008C7531" w:rsidRPr="00013BF9">
        <w:rPr>
          <w:rFonts w:cs="Arial"/>
          <w:b/>
          <w:bCs/>
          <w:sz w:val="24"/>
          <w:szCs w:val="24"/>
        </w:rPr>
        <w:t>.</w:t>
      </w:r>
      <w:r w:rsidRPr="00013BF9">
        <w:rPr>
          <w:rFonts w:cs="Arial"/>
          <w:b/>
          <w:bCs/>
          <w:sz w:val="24"/>
          <w:szCs w:val="24"/>
        </w:rPr>
        <w:t xml:space="preserve"> </w:t>
      </w:r>
      <w:r w:rsidRPr="00013BF9">
        <w:rPr>
          <w:rFonts w:cs="Arial"/>
          <w:bCs/>
          <w:sz w:val="24"/>
          <w:szCs w:val="24"/>
        </w:rPr>
        <w:t>E</w:t>
      </w:r>
      <w:r w:rsidRPr="00013BF9">
        <w:rPr>
          <w:rFonts w:cs="Arial"/>
          <w:sz w:val="24"/>
          <w:szCs w:val="24"/>
        </w:rPr>
        <w:t xml:space="preserve">l Reglamento determinará el procedimiento para la valoración </w:t>
      </w:r>
      <w:r w:rsidR="008E1CE9" w:rsidRPr="00013BF9">
        <w:rPr>
          <w:rFonts w:cs="Arial"/>
          <w:sz w:val="24"/>
          <w:szCs w:val="24"/>
        </w:rPr>
        <w:t xml:space="preserve">y diagnóstico </w:t>
      </w:r>
      <w:r w:rsidRPr="00013BF9">
        <w:rPr>
          <w:rFonts w:cs="Arial"/>
          <w:sz w:val="24"/>
          <w:szCs w:val="24"/>
        </w:rPr>
        <w:t>clínic</w:t>
      </w:r>
      <w:r w:rsidR="008E1CE9" w:rsidRPr="00013BF9">
        <w:rPr>
          <w:rFonts w:cs="Arial"/>
          <w:sz w:val="24"/>
          <w:szCs w:val="24"/>
        </w:rPr>
        <w:t>o</w:t>
      </w:r>
      <w:r w:rsidRPr="00013BF9">
        <w:rPr>
          <w:rFonts w:cs="Arial"/>
          <w:sz w:val="24"/>
          <w:szCs w:val="24"/>
        </w:rPr>
        <w:t xml:space="preserve"> de las personas usuarias de los servicios de salud mental.</w:t>
      </w:r>
    </w:p>
    <w:p w14:paraId="77F95F7B" w14:textId="77777777" w:rsidR="00D372D2" w:rsidRPr="00013BF9" w:rsidRDefault="00D372D2" w:rsidP="00013BF9">
      <w:pPr>
        <w:ind w:right="-81"/>
        <w:rPr>
          <w:rFonts w:cs="Arial"/>
          <w:b/>
          <w:bCs/>
          <w:sz w:val="24"/>
          <w:szCs w:val="24"/>
        </w:rPr>
      </w:pPr>
    </w:p>
    <w:p w14:paraId="34D0FABA" w14:textId="1555ECCC" w:rsidR="00D372D2" w:rsidRPr="00013BF9" w:rsidRDefault="00D372D2" w:rsidP="00013BF9">
      <w:pPr>
        <w:ind w:right="-81"/>
        <w:rPr>
          <w:rFonts w:cs="Arial"/>
          <w:sz w:val="24"/>
          <w:szCs w:val="24"/>
        </w:rPr>
      </w:pPr>
      <w:r w:rsidRPr="00013BF9">
        <w:rPr>
          <w:rFonts w:cs="Arial"/>
          <w:b/>
          <w:bCs/>
          <w:sz w:val="24"/>
          <w:szCs w:val="24"/>
        </w:rPr>
        <w:t xml:space="preserve">Artículo </w:t>
      </w:r>
      <w:r w:rsidR="008C7531" w:rsidRPr="00013BF9">
        <w:rPr>
          <w:rFonts w:cs="Arial"/>
          <w:b/>
          <w:bCs/>
          <w:sz w:val="24"/>
          <w:szCs w:val="24"/>
        </w:rPr>
        <w:t>35.</w:t>
      </w:r>
      <w:r w:rsidRPr="00013BF9">
        <w:rPr>
          <w:rFonts w:cs="Arial"/>
          <w:b/>
          <w:bCs/>
          <w:sz w:val="24"/>
          <w:szCs w:val="24"/>
        </w:rPr>
        <w:t xml:space="preserve"> </w:t>
      </w:r>
      <w:r w:rsidRPr="00013BF9">
        <w:rPr>
          <w:rFonts w:cs="Arial"/>
          <w:sz w:val="24"/>
          <w:szCs w:val="24"/>
        </w:rPr>
        <w:t>El profesional en salud mental deberá diseñar materiales y programas, así como aplicar procedimientos y técnicas apropiadas para cada condición, con el objetivo de que la persona usuaria</w:t>
      </w:r>
      <w:r w:rsidRPr="00013BF9">
        <w:rPr>
          <w:rFonts w:cs="Arial"/>
          <w:b/>
          <w:sz w:val="24"/>
          <w:szCs w:val="24"/>
        </w:rPr>
        <w:t xml:space="preserve"> </w:t>
      </w:r>
      <w:r w:rsidRPr="00013BF9">
        <w:rPr>
          <w:rFonts w:cs="Arial"/>
          <w:sz w:val="24"/>
          <w:szCs w:val="24"/>
        </w:rPr>
        <w:t>logre recuperar su conducta y comportamiento deteriorados.</w:t>
      </w:r>
    </w:p>
    <w:p w14:paraId="502F93F3" w14:textId="77777777" w:rsidR="00D372D2" w:rsidRPr="00013BF9" w:rsidRDefault="00D372D2" w:rsidP="00013BF9">
      <w:pPr>
        <w:ind w:right="-81"/>
        <w:rPr>
          <w:rFonts w:cs="Arial"/>
          <w:sz w:val="24"/>
          <w:szCs w:val="24"/>
        </w:rPr>
      </w:pPr>
    </w:p>
    <w:p w14:paraId="4C4BBE13" w14:textId="77777777" w:rsidR="00D372D2" w:rsidRPr="00013BF9" w:rsidRDefault="00D372D2" w:rsidP="00013BF9">
      <w:pPr>
        <w:rPr>
          <w:rFonts w:cs="Arial"/>
          <w:sz w:val="24"/>
          <w:szCs w:val="24"/>
        </w:rPr>
      </w:pPr>
      <w:r w:rsidRPr="00013BF9">
        <w:rPr>
          <w:rFonts w:cs="Arial"/>
          <w:sz w:val="24"/>
          <w:szCs w:val="24"/>
        </w:rPr>
        <w:t>La rehabilitación debe prever</w:t>
      </w:r>
      <w:r w:rsidRPr="00013BF9">
        <w:rPr>
          <w:rFonts w:cs="Arial"/>
          <w:b/>
          <w:sz w:val="24"/>
          <w:szCs w:val="24"/>
        </w:rPr>
        <w:t xml:space="preserve"> </w:t>
      </w:r>
      <w:r w:rsidRPr="00013BF9">
        <w:rPr>
          <w:rFonts w:cs="Arial"/>
          <w:sz w:val="24"/>
          <w:szCs w:val="24"/>
        </w:rPr>
        <w:t>la conservación y preservación de la integridad del usuario en salud mental.</w:t>
      </w:r>
    </w:p>
    <w:p w14:paraId="10C7AEDB" w14:textId="77777777" w:rsidR="00D372D2" w:rsidRPr="00013BF9" w:rsidRDefault="00D372D2" w:rsidP="00013BF9">
      <w:pPr>
        <w:rPr>
          <w:rFonts w:cs="Arial"/>
          <w:b/>
          <w:bCs/>
          <w:sz w:val="24"/>
          <w:szCs w:val="24"/>
        </w:rPr>
      </w:pPr>
    </w:p>
    <w:p w14:paraId="01A3E118" w14:textId="2AB75E90" w:rsidR="00AB1214" w:rsidRPr="00013BF9" w:rsidRDefault="00D372D2" w:rsidP="00013BF9">
      <w:pPr>
        <w:ind w:right="-81"/>
        <w:rPr>
          <w:rFonts w:cs="Arial"/>
          <w:sz w:val="24"/>
          <w:szCs w:val="24"/>
        </w:rPr>
      </w:pPr>
      <w:r w:rsidRPr="00013BF9">
        <w:rPr>
          <w:rFonts w:cs="Arial"/>
          <w:b/>
          <w:bCs/>
          <w:sz w:val="24"/>
          <w:szCs w:val="24"/>
        </w:rPr>
        <w:t xml:space="preserve">Artículo </w:t>
      </w:r>
      <w:r w:rsidR="00E977CF" w:rsidRPr="00013BF9">
        <w:rPr>
          <w:rFonts w:cs="Arial"/>
          <w:b/>
          <w:bCs/>
          <w:sz w:val="24"/>
          <w:szCs w:val="24"/>
        </w:rPr>
        <w:t>36</w:t>
      </w:r>
      <w:r w:rsidR="008C7531" w:rsidRPr="00013BF9">
        <w:rPr>
          <w:rFonts w:cs="Arial"/>
          <w:b/>
          <w:bCs/>
          <w:sz w:val="24"/>
          <w:szCs w:val="24"/>
        </w:rPr>
        <w:t>.</w:t>
      </w:r>
      <w:r w:rsidRPr="00013BF9">
        <w:rPr>
          <w:rFonts w:cs="Arial"/>
          <w:b/>
          <w:bCs/>
          <w:sz w:val="24"/>
          <w:szCs w:val="24"/>
        </w:rPr>
        <w:t xml:space="preserve"> </w:t>
      </w:r>
      <w:r w:rsidR="00AB1214" w:rsidRPr="00013BF9">
        <w:rPr>
          <w:rFonts w:cs="Arial"/>
          <w:sz w:val="24"/>
          <w:szCs w:val="24"/>
        </w:rPr>
        <w:t>El profesional en salud mental debe proporcionar información clara y precisa a la persona usuaria y a sus familiares respecto al tratamiento con el que se le pretenda tratar</w:t>
      </w:r>
      <w:r w:rsidR="00E24BBD" w:rsidRPr="00013BF9">
        <w:rPr>
          <w:rFonts w:cs="Arial"/>
          <w:sz w:val="24"/>
          <w:szCs w:val="24"/>
        </w:rPr>
        <w:t>.</w:t>
      </w:r>
      <w:r w:rsidR="00AB1214" w:rsidRPr="00013BF9">
        <w:rPr>
          <w:rFonts w:cs="Arial"/>
          <w:sz w:val="24"/>
          <w:szCs w:val="24"/>
        </w:rPr>
        <w:t xml:space="preserve"> </w:t>
      </w:r>
      <w:r w:rsidR="00E24BBD" w:rsidRPr="00013BF9">
        <w:rPr>
          <w:rFonts w:cs="Arial"/>
          <w:sz w:val="24"/>
          <w:szCs w:val="24"/>
        </w:rPr>
        <w:t>E</w:t>
      </w:r>
      <w:r w:rsidR="00AB1214" w:rsidRPr="00013BF9">
        <w:rPr>
          <w:rFonts w:cs="Arial"/>
          <w:sz w:val="24"/>
          <w:szCs w:val="24"/>
        </w:rPr>
        <w:t>n ningún caso podrá iniciarse sin antes haber sido exhaustivos en proporcionar la información al respecto</w:t>
      </w:r>
      <w:r w:rsidR="00E24BBD" w:rsidRPr="00013BF9">
        <w:rPr>
          <w:rFonts w:cs="Arial"/>
          <w:sz w:val="24"/>
          <w:szCs w:val="24"/>
        </w:rPr>
        <w:t>,</w:t>
      </w:r>
      <w:r w:rsidR="00AB1214" w:rsidRPr="00013BF9">
        <w:rPr>
          <w:rFonts w:cs="Arial"/>
          <w:sz w:val="24"/>
          <w:szCs w:val="24"/>
        </w:rPr>
        <w:t xml:space="preserve"> así como haber sido aceptadas las responsabilidades y compromisos que implican la aplicación del tratamiento.</w:t>
      </w:r>
    </w:p>
    <w:p w14:paraId="06FF06F3" w14:textId="77777777" w:rsidR="00AB1214" w:rsidRPr="00013BF9" w:rsidRDefault="00AB1214" w:rsidP="00013BF9">
      <w:pPr>
        <w:ind w:right="-81"/>
        <w:rPr>
          <w:rFonts w:cs="Arial"/>
          <w:sz w:val="24"/>
          <w:szCs w:val="24"/>
        </w:rPr>
      </w:pPr>
    </w:p>
    <w:p w14:paraId="01771985" w14:textId="419615CB" w:rsidR="00AB1214" w:rsidRPr="00013BF9" w:rsidRDefault="00AB1214" w:rsidP="00013BF9">
      <w:pPr>
        <w:ind w:right="-81"/>
        <w:rPr>
          <w:rFonts w:cs="Arial"/>
          <w:sz w:val="24"/>
          <w:szCs w:val="24"/>
        </w:rPr>
      </w:pPr>
      <w:r w:rsidRPr="00013BF9">
        <w:rPr>
          <w:rFonts w:cs="Arial"/>
          <w:sz w:val="24"/>
          <w:szCs w:val="24"/>
        </w:rPr>
        <w:t>No se administrará ningún tratamiento a una persona usuaria sin su consentimiento informado, salvo las excepciones previstas en esta ley.</w:t>
      </w:r>
    </w:p>
    <w:p w14:paraId="0039B9B5" w14:textId="77777777" w:rsidR="00AB1214" w:rsidRPr="00013BF9" w:rsidRDefault="00AB1214" w:rsidP="00013BF9">
      <w:pPr>
        <w:ind w:right="-81"/>
        <w:rPr>
          <w:rFonts w:cs="Arial"/>
          <w:sz w:val="24"/>
          <w:szCs w:val="24"/>
        </w:rPr>
      </w:pPr>
    </w:p>
    <w:p w14:paraId="6E985140" w14:textId="6A1F37CE" w:rsidR="00AB1214" w:rsidRPr="00013BF9" w:rsidRDefault="00AB1214" w:rsidP="00013BF9">
      <w:pPr>
        <w:ind w:right="-81"/>
        <w:rPr>
          <w:rFonts w:cs="Arial"/>
          <w:sz w:val="24"/>
          <w:szCs w:val="24"/>
        </w:rPr>
      </w:pPr>
      <w:r w:rsidRPr="00013BF9">
        <w:rPr>
          <w:rFonts w:cs="Arial"/>
          <w:sz w:val="24"/>
          <w:szCs w:val="24"/>
        </w:rPr>
        <w:t>Para ser válido, el consentimiento debe satisfacer los siguientes criterios:</w:t>
      </w:r>
    </w:p>
    <w:p w14:paraId="1551470B" w14:textId="77777777" w:rsidR="00AB1214" w:rsidRPr="00013BF9" w:rsidRDefault="00AB1214" w:rsidP="00013BF9">
      <w:pPr>
        <w:ind w:right="-81"/>
        <w:rPr>
          <w:rFonts w:cs="Arial"/>
          <w:sz w:val="24"/>
          <w:szCs w:val="24"/>
        </w:rPr>
      </w:pPr>
    </w:p>
    <w:p w14:paraId="10DE5A0D" w14:textId="6D7AFDE5"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La persona usuaria que otorga su consentimiento debe tener capacidad para hacerlo; la capacidad se presume a menos</w:t>
      </w:r>
      <w:r w:rsidR="00E24BBD" w:rsidRPr="00013BF9">
        <w:rPr>
          <w:rFonts w:cs="Arial"/>
          <w:sz w:val="24"/>
          <w:szCs w:val="24"/>
        </w:rPr>
        <w:t xml:space="preserve"> que se demuestre lo contrario;</w:t>
      </w:r>
    </w:p>
    <w:p w14:paraId="40934997" w14:textId="77777777" w:rsidR="00E24BBD" w:rsidRPr="00013BF9" w:rsidRDefault="00E24BBD" w:rsidP="00013BF9">
      <w:pPr>
        <w:pStyle w:val="Prrafodelista"/>
        <w:ind w:left="1080" w:right="-81"/>
        <w:rPr>
          <w:rFonts w:cs="Arial"/>
          <w:b/>
          <w:bCs/>
          <w:sz w:val="24"/>
          <w:szCs w:val="24"/>
        </w:rPr>
      </w:pPr>
    </w:p>
    <w:p w14:paraId="297609AD" w14:textId="59EB84F3"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 xml:space="preserve">El consentimiento debe ser obtenido libremente, sin amenazas ni inducciones impropias. La información relevante debe proporcionarse </w:t>
      </w:r>
      <w:r w:rsidR="00E24BBD" w:rsidRPr="00013BF9">
        <w:rPr>
          <w:rFonts w:cs="Arial"/>
          <w:sz w:val="24"/>
          <w:szCs w:val="24"/>
        </w:rPr>
        <w:t>de manera apropiada y adecuada;</w:t>
      </w:r>
    </w:p>
    <w:p w14:paraId="0361CC69" w14:textId="77777777" w:rsidR="00E24BBD" w:rsidRPr="00013BF9" w:rsidRDefault="00E24BBD" w:rsidP="00013BF9">
      <w:pPr>
        <w:ind w:right="-81"/>
        <w:rPr>
          <w:rFonts w:cs="Arial"/>
          <w:b/>
          <w:bCs/>
          <w:sz w:val="24"/>
          <w:szCs w:val="24"/>
        </w:rPr>
      </w:pPr>
    </w:p>
    <w:p w14:paraId="0C7535F3" w14:textId="7C1D1EC6"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 xml:space="preserve">Debe proporcionarse información sobre el propósito, método, duración estimada y beneficios esperados del tratamiento propuesto. Deben discutirse adecuadamente con la persona usuaria los posibles dolores o molestias, y los riesgos </w:t>
      </w:r>
      <w:r w:rsidR="00E24BBD" w:rsidRPr="00013BF9">
        <w:rPr>
          <w:rFonts w:cs="Arial"/>
          <w:sz w:val="24"/>
          <w:szCs w:val="24"/>
        </w:rPr>
        <w:t>del tratamiento propuesto;</w:t>
      </w:r>
    </w:p>
    <w:p w14:paraId="0DE3ED8E" w14:textId="77777777" w:rsidR="00E24BBD" w:rsidRPr="00013BF9" w:rsidRDefault="00E24BBD" w:rsidP="00013BF9">
      <w:pPr>
        <w:ind w:right="-81"/>
        <w:rPr>
          <w:rFonts w:cs="Arial"/>
          <w:b/>
          <w:bCs/>
          <w:sz w:val="24"/>
          <w:szCs w:val="24"/>
        </w:rPr>
      </w:pPr>
    </w:p>
    <w:p w14:paraId="1F723D78" w14:textId="461A9409"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Deben ofrecerse alternativas, si éstas existieran, de acuerdo con las buenas prácticas clínicas, especialmente aque</w:t>
      </w:r>
      <w:r w:rsidR="00E24BBD" w:rsidRPr="00013BF9">
        <w:rPr>
          <w:rFonts w:cs="Arial"/>
          <w:sz w:val="24"/>
          <w:szCs w:val="24"/>
        </w:rPr>
        <w:t>llas que sean menos intrusivas;</w:t>
      </w:r>
    </w:p>
    <w:p w14:paraId="54AB2E43" w14:textId="77777777" w:rsidR="00E24BBD" w:rsidRPr="00013BF9" w:rsidRDefault="00E24BBD" w:rsidP="00013BF9">
      <w:pPr>
        <w:ind w:right="-81"/>
        <w:rPr>
          <w:rFonts w:cs="Arial"/>
          <w:b/>
          <w:bCs/>
          <w:sz w:val="24"/>
          <w:szCs w:val="24"/>
        </w:rPr>
      </w:pPr>
    </w:p>
    <w:p w14:paraId="3899FF36" w14:textId="18638A11"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 xml:space="preserve">La información debe proporcionarse en un lenguaje y de manera que resulten </w:t>
      </w:r>
      <w:r w:rsidR="00E24BBD" w:rsidRPr="00013BF9">
        <w:rPr>
          <w:rFonts w:cs="Arial"/>
          <w:sz w:val="24"/>
          <w:szCs w:val="24"/>
        </w:rPr>
        <w:t>comprensibles para el paciente;</w:t>
      </w:r>
    </w:p>
    <w:p w14:paraId="4051ACEB" w14:textId="77777777" w:rsidR="00E24BBD" w:rsidRPr="00013BF9" w:rsidRDefault="00E24BBD" w:rsidP="00013BF9">
      <w:pPr>
        <w:ind w:right="-81"/>
        <w:rPr>
          <w:rFonts w:cs="Arial"/>
          <w:b/>
          <w:bCs/>
          <w:sz w:val="24"/>
          <w:szCs w:val="24"/>
        </w:rPr>
      </w:pPr>
    </w:p>
    <w:p w14:paraId="6CD50A67" w14:textId="7E8EF16A" w:rsidR="00AB1214" w:rsidRPr="00013BF9" w:rsidRDefault="00E24BBD" w:rsidP="00013BF9">
      <w:pPr>
        <w:pStyle w:val="Prrafodelista"/>
        <w:numPr>
          <w:ilvl w:val="0"/>
          <w:numId w:val="27"/>
        </w:numPr>
        <w:ind w:right="-81"/>
        <w:rPr>
          <w:rFonts w:cs="Arial"/>
          <w:b/>
          <w:bCs/>
          <w:sz w:val="24"/>
          <w:szCs w:val="24"/>
        </w:rPr>
      </w:pPr>
      <w:r w:rsidRPr="00013BF9">
        <w:rPr>
          <w:rFonts w:cs="Arial"/>
          <w:sz w:val="24"/>
          <w:szCs w:val="24"/>
        </w:rPr>
        <w:t>El paciente</w:t>
      </w:r>
      <w:r w:rsidR="00AB1214" w:rsidRPr="00013BF9">
        <w:rPr>
          <w:rFonts w:cs="Arial"/>
          <w:sz w:val="24"/>
          <w:szCs w:val="24"/>
        </w:rPr>
        <w:t xml:space="preserve"> t</w:t>
      </w:r>
      <w:r w:rsidRPr="00013BF9">
        <w:rPr>
          <w:rFonts w:cs="Arial"/>
          <w:sz w:val="24"/>
          <w:szCs w:val="24"/>
        </w:rPr>
        <w:t xml:space="preserve">iene </w:t>
      </w:r>
      <w:r w:rsidR="00AB1214" w:rsidRPr="00013BF9">
        <w:rPr>
          <w:rFonts w:cs="Arial"/>
          <w:sz w:val="24"/>
          <w:szCs w:val="24"/>
        </w:rPr>
        <w:t>el derecho de negarse a recibir tratamiento o de abandonarlo. Deben explicársele al paciente las consecuencias de negarse a recibir tratamiento, que pueden inclu</w:t>
      </w:r>
      <w:r w:rsidRPr="00013BF9">
        <w:rPr>
          <w:rFonts w:cs="Arial"/>
          <w:sz w:val="24"/>
          <w:szCs w:val="24"/>
        </w:rPr>
        <w:t>ir la externación del hospital;</w:t>
      </w:r>
    </w:p>
    <w:p w14:paraId="29DF821A" w14:textId="77777777" w:rsidR="00E24BBD" w:rsidRPr="00013BF9" w:rsidRDefault="00E24BBD" w:rsidP="00013BF9">
      <w:pPr>
        <w:ind w:right="-81"/>
        <w:rPr>
          <w:rFonts w:cs="Arial"/>
          <w:b/>
          <w:bCs/>
          <w:sz w:val="24"/>
          <w:szCs w:val="24"/>
        </w:rPr>
      </w:pPr>
    </w:p>
    <w:p w14:paraId="08A41E45" w14:textId="1A872A39" w:rsidR="00AB1214" w:rsidRPr="00013BF9" w:rsidRDefault="00AB1214" w:rsidP="00013BF9">
      <w:pPr>
        <w:pStyle w:val="Prrafodelista"/>
        <w:numPr>
          <w:ilvl w:val="0"/>
          <w:numId w:val="27"/>
        </w:numPr>
        <w:ind w:right="-81"/>
        <w:rPr>
          <w:rFonts w:cs="Arial"/>
          <w:b/>
          <w:bCs/>
          <w:sz w:val="24"/>
          <w:szCs w:val="24"/>
        </w:rPr>
      </w:pPr>
      <w:r w:rsidRPr="00013BF9">
        <w:rPr>
          <w:rFonts w:cs="Arial"/>
          <w:sz w:val="24"/>
          <w:szCs w:val="24"/>
        </w:rPr>
        <w:t xml:space="preserve">El consentimiento debe ser documentado en la historia médica del paciente. </w:t>
      </w:r>
    </w:p>
    <w:p w14:paraId="02408E4D" w14:textId="77777777" w:rsidR="00D372D2" w:rsidRPr="00013BF9" w:rsidRDefault="00D372D2" w:rsidP="00013BF9">
      <w:pPr>
        <w:ind w:right="-81"/>
        <w:rPr>
          <w:rFonts w:cs="Arial"/>
          <w:b/>
          <w:bCs/>
          <w:sz w:val="24"/>
          <w:szCs w:val="24"/>
        </w:rPr>
      </w:pPr>
    </w:p>
    <w:p w14:paraId="34ABB095" w14:textId="64F4D34F" w:rsidR="00F2536E" w:rsidRPr="00013BF9" w:rsidRDefault="0061678D" w:rsidP="00013BF9">
      <w:pPr>
        <w:ind w:right="-81"/>
        <w:rPr>
          <w:rFonts w:cs="Arial"/>
          <w:sz w:val="24"/>
          <w:szCs w:val="24"/>
        </w:rPr>
      </w:pPr>
      <w:r w:rsidRPr="00013BF9">
        <w:rPr>
          <w:rFonts w:cs="Arial"/>
          <w:b/>
          <w:sz w:val="24"/>
          <w:szCs w:val="24"/>
        </w:rPr>
        <w:t>Artículo 37.</w:t>
      </w:r>
      <w:r w:rsidRPr="00013BF9">
        <w:rPr>
          <w:rFonts w:cs="Arial"/>
          <w:sz w:val="24"/>
          <w:szCs w:val="24"/>
        </w:rPr>
        <w:t xml:space="preserve"> </w:t>
      </w:r>
      <w:r w:rsidR="00F2536E" w:rsidRPr="00013BF9">
        <w:rPr>
          <w:rFonts w:cs="Arial"/>
          <w:sz w:val="24"/>
          <w:szCs w:val="24"/>
        </w:rPr>
        <w:t>El consentimiento obtenido o mantenido con dolo, debidamente comprobado por autoridad judicial, harán al profesional de la salud mental a cargo y al director de la institución de las responsabilidades civiles y penales que correspondan.</w:t>
      </w:r>
    </w:p>
    <w:p w14:paraId="18484897" w14:textId="77777777" w:rsidR="00F2536E" w:rsidRPr="00013BF9" w:rsidRDefault="00F2536E" w:rsidP="00013BF9">
      <w:pPr>
        <w:ind w:right="-81"/>
        <w:rPr>
          <w:rFonts w:cs="Arial"/>
          <w:sz w:val="24"/>
          <w:szCs w:val="24"/>
        </w:rPr>
      </w:pPr>
    </w:p>
    <w:p w14:paraId="6EE8B548" w14:textId="5F96C947" w:rsidR="0061678D" w:rsidRPr="00013BF9" w:rsidRDefault="00F2536E" w:rsidP="00013BF9">
      <w:pPr>
        <w:ind w:right="-81"/>
        <w:rPr>
          <w:rFonts w:cs="Arial"/>
          <w:sz w:val="24"/>
          <w:szCs w:val="24"/>
        </w:rPr>
      </w:pPr>
      <w:r w:rsidRPr="00013BF9">
        <w:rPr>
          <w:rFonts w:cs="Arial"/>
          <w:b/>
          <w:sz w:val="24"/>
          <w:szCs w:val="24"/>
        </w:rPr>
        <w:t>Artículo 38.</w:t>
      </w:r>
      <w:r w:rsidRPr="00013BF9">
        <w:rPr>
          <w:rFonts w:cs="Arial"/>
          <w:sz w:val="24"/>
          <w:szCs w:val="24"/>
        </w:rPr>
        <w:t xml:space="preserve"> </w:t>
      </w:r>
      <w:r w:rsidR="0061678D" w:rsidRPr="00013BF9">
        <w:rPr>
          <w:rFonts w:cs="Arial"/>
          <w:sz w:val="24"/>
          <w:szCs w:val="24"/>
        </w:rPr>
        <w:t xml:space="preserve">El consentimiento informado sustitutorio solo se podrá otorgar cuando el paciente carezca de capacidad necesaria de discernir para otorgarlo o el paciente se encuentre en el supuesto de incapacidad legal. En el caso anterior, se deberá recabar la mayor evidencia posible para la determinación de falta de discernimiento en el paciente. </w:t>
      </w:r>
    </w:p>
    <w:p w14:paraId="6715258C" w14:textId="77777777" w:rsidR="0061678D" w:rsidRPr="00013BF9" w:rsidRDefault="0061678D" w:rsidP="00013BF9">
      <w:pPr>
        <w:ind w:right="-81"/>
        <w:rPr>
          <w:rFonts w:cs="Arial"/>
          <w:sz w:val="24"/>
          <w:szCs w:val="24"/>
        </w:rPr>
      </w:pPr>
    </w:p>
    <w:p w14:paraId="5995C879" w14:textId="77777777" w:rsidR="0061678D" w:rsidRPr="00013BF9" w:rsidRDefault="0061678D" w:rsidP="00013BF9">
      <w:pPr>
        <w:ind w:right="-81"/>
        <w:rPr>
          <w:rFonts w:cs="Arial"/>
          <w:sz w:val="24"/>
          <w:szCs w:val="24"/>
        </w:rPr>
      </w:pPr>
      <w:r w:rsidRPr="00013BF9">
        <w:rPr>
          <w:rFonts w:cs="Arial"/>
          <w:sz w:val="24"/>
          <w:szCs w:val="24"/>
        </w:rPr>
        <w:t xml:space="preserve">Podrán otorgar el consentimiento informado sustitutorio el familiar, responsable legal o tutor del paciente, con apego a las disposiciones sanitarias y civiles aplicables, así como en su caso la autoridad sanitaria o judicial. El paciente cuando mejore sus condiciones podrá apelar el tratamiento o internamiento involuntario otorgado de forma sustitutoria. </w:t>
      </w:r>
    </w:p>
    <w:p w14:paraId="329A3327" w14:textId="77777777" w:rsidR="0061678D" w:rsidRPr="00013BF9" w:rsidRDefault="0061678D" w:rsidP="00013BF9">
      <w:pPr>
        <w:ind w:right="-81"/>
        <w:rPr>
          <w:rFonts w:cs="Arial"/>
          <w:sz w:val="24"/>
          <w:szCs w:val="24"/>
        </w:rPr>
      </w:pPr>
    </w:p>
    <w:p w14:paraId="54FA4A8C" w14:textId="4132DDCB" w:rsidR="0061678D" w:rsidRPr="00013BF9" w:rsidRDefault="0061678D" w:rsidP="00013BF9">
      <w:pPr>
        <w:ind w:right="-81"/>
        <w:rPr>
          <w:rFonts w:cs="Arial"/>
          <w:sz w:val="24"/>
          <w:szCs w:val="24"/>
        </w:rPr>
      </w:pPr>
      <w:r w:rsidRPr="00013BF9">
        <w:rPr>
          <w:rFonts w:cs="Arial"/>
          <w:sz w:val="24"/>
          <w:szCs w:val="24"/>
        </w:rPr>
        <w:t xml:space="preserve">El consentimiento informado obtenido o sostenido con coerción o dolo, deberá notificarse a la autoridad sanitaria y judicial competente para su investigación y, en su caso, aplicación de la sanción correspondiente. No será necesario el consentimiento informado cuando se trate del internamiento involuntario en los términos de esta ley. </w:t>
      </w:r>
    </w:p>
    <w:p w14:paraId="344ED458" w14:textId="77777777" w:rsidR="0061678D" w:rsidRPr="00013BF9" w:rsidRDefault="0061678D" w:rsidP="00013BF9">
      <w:pPr>
        <w:ind w:right="-81"/>
        <w:rPr>
          <w:rFonts w:cs="Arial"/>
          <w:sz w:val="24"/>
          <w:szCs w:val="24"/>
        </w:rPr>
      </w:pPr>
    </w:p>
    <w:p w14:paraId="73E1EA30" w14:textId="11E61085" w:rsidR="0061678D" w:rsidRPr="00013BF9" w:rsidRDefault="0061678D" w:rsidP="00013BF9">
      <w:pPr>
        <w:ind w:right="-81"/>
        <w:rPr>
          <w:rFonts w:cs="Arial"/>
          <w:sz w:val="24"/>
          <w:szCs w:val="24"/>
        </w:rPr>
      </w:pPr>
      <w:r w:rsidRPr="00013BF9">
        <w:rPr>
          <w:rFonts w:cs="Arial"/>
          <w:b/>
          <w:sz w:val="24"/>
          <w:szCs w:val="24"/>
        </w:rPr>
        <w:t xml:space="preserve">Artículo </w:t>
      </w:r>
      <w:r w:rsidR="00F2536E" w:rsidRPr="00013BF9">
        <w:rPr>
          <w:rFonts w:cs="Arial"/>
          <w:b/>
          <w:sz w:val="24"/>
          <w:szCs w:val="24"/>
        </w:rPr>
        <w:t>39</w:t>
      </w:r>
      <w:r w:rsidRPr="00013BF9">
        <w:rPr>
          <w:rFonts w:cs="Arial"/>
          <w:b/>
          <w:sz w:val="24"/>
          <w:szCs w:val="24"/>
        </w:rPr>
        <w:t>.</w:t>
      </w:r>
      <w:r w:rsidRPr="00013BF9">
        <w:rPr>
          <w:rFonts w:cs="Arial"/>
          <w:sz w:val="24"/>
          <w:szCs w:val="24"/>
        </w:rPr>
        <w:t xml:space="preserve"> Las personas con trastornos mentales que estén en supuestos de restricciones a la personalidad jurídica, de forma transitoria o permanente, como minoría de edad, falta de discernimiento, incapacidad mental o intelectual, no deben ser sujetos para menoscabar la dignidad de la persona, ni atentar contra el ejercicio de sus derechos humanos, y en estos casos, deberán aplicarse las disposiciones civiles, a fin de garantizar que cuenten con un representante legal o tutor y un curador. </w:t>
      </w:r>
    </w:p>
    <w:p w14:paraId="4AD02453" w14:textId="77777777" w:rsidR="0061678D" w:rsidRPr="00013BF9" w:rsidRDefault="0061678D" w:rsidP="00013BF9">
      <w:pPr>
        <w:ind w:right="-81"/>
        <w:rPr>
          <w:rFonts w:cs="Arial"/>
          <w:sz w:val="24"/>
          <w:szCs w:val="24"/>
        </w:rPr>
      </w:pPr>
    </w:p>
    <w:p w14:paraId="6BE36392" w14:textId="57B374AE" w:rsidR="00B4549A" w:rsidRPr="00013BF9" w:rsidRDefault="0061678D" w:rsidP="00013BF9">
      <w:pPr>
        <w:ind w:right="-81"/>
        <w:rPr>
          <w:rFonts w:cs="Arial"/>
          <w:b/>
          <w:bCs/>
          <w:sz w:val="24"/>
          <w:szCs w:val="24"/>
        </w:rPr>
      </w:pPr>
      <w:r w:rsidRPr="00013BF9">
        <w:rPr>
          <w:rFonts w:cs="Arial"/>
          <w:b/>
          <w:bCs/>
          <w:sz w:val="24"/>
          <w:szCs w:val="24"/>
        </w:rPr>
        <w:t xml:space="preserve">Artículo </w:t>
      </w:r>
      <w:r w:rsidR="00F2536E" w:rsidRPr="00013BF9">
        <w:rPr>
          <w:rFonts w:cs="Arial"/>
          <w:b/>
          <w:bCs/>
          <w:sz w:val="24"/>
          <w:szCs w:val="24"/>
        </w:rPr>
        <w:t>40</w:t>
      </w:r>
      <w:r w:rsidRPr="00013BF9">
        <w:rPr>
          <w:rFonts w:cs="Arial"/>
          <w:b/>
          <w:bCs/>
          <w:sz w:val="24"/>
          <w:szCs w:val="24"/>
        </w:rPr>
        <w:t xml:space="preserve">. </w:t>
      </w:r>
      <w:r w:rsidR="00E24BBD" w:rsidRPr="00013BF9">
        <w:rPr>
          <w:rFonts w:cs="Arial"/>
          <w:sz w:val="24"/>
          <w:szCs w:val="24"/>
        </w:rPr>
        <w:t>Con la finalidad de dar seguimiento a las personas usuarias de los servicios de salud mental, se deberá concertar citas subsecuentes de acuerdo a las necesidades del caso y posibilidades del paciente</w:t>
      </w:r>
      <w:r w:rsidR="00E24BBD" w:rsidRPr="00013BF9">
        <w:rPr>
          <w:rFonts w:cs="Arial"/>
          <w:bCs/>
          <w:sz w:val="24"/>
          <w:szCs w:val="24"/>
        </w:rPr>
        <w:t xml:space="preserve"> y, cuando </w:t>
      </w:r>
      <w:r w:rsidR="00E24BBD" w:rsidRPr="00013BF9">
        <w:rPr>
          <w:rFonts w:cs="Arial"/>
          <w:sz w:val="24"/>
          <w:szCs w:val="24"/>
        </w:rPr>
        <w:t>el caso lo amerite, se realizará visita domiciliaria. Se pondrá especial atención a la recuperación de pacientes con baja adherencia terapéutica.</w:t>
      </w:r>
    </w:p>
    <w:p w14:paraId="570D32EB" w14:textId="7DA0CE2A" w:rsidR="00525B73" w:rsidRPr="00013BF9" w:rsidRDefault="00525B73" w:rsidP="00013BF9">
      <w:pPr>
        <w:spacing w:before="100" w:beforeAutospacing="1" w:after="100" w:afterAutospacing="1"/>
        <w:rPr>
          <w:rFonts w:cs="Arial"/>
          <w:sz w:val="24"/>
          <w:szCs w:val="24"/>
          <w:lang w:eastAsia="es-MX"/>
        </w:rPr>
      </w:pPr>
      <w:r w:rsidRPr="00013BF9">
        <w:rPr>
          <w:rFonts w:cs="Arial"/>
          <w:b/>
          <w:sz w:val="24"/>
          <w:szCs w:val="24"/>
        </w:rPr>
        <w:t xml:space="preserve">Artículo </w:t>
      </w:r>
      <w:r w:rsidR="00F2536E" w:rsidRPr="00013BF9">
        <w:rPr>
          <w:rFonts w:cs="Arial"/>
          <w:b/>
          <w:sz w:val="24"/>
          <w:szCs w:val="24"/>
        </w:rPr>
        <w:t>41</w:t>
      </w:r>
      <w:r w:rsidRPr="00013BF9">
        <w:rPr>
          <w:rFonts w:cs="Arial"/>
          <w:b/>
          <w:sz w:val="24"/>
          <w:szCs w:val="24"/>
        </w:rPr>
        <w:t xml:space="preserve">. </w:t>
      </w:r>
      <w:r w:rsidRPr="00013BF9">
        <w:rPr>
          <w:rFonts w:cs="Arial"/>
          <w:sz w:val="24"/>
          <w:szCs w:val="24"/>
          <w:lang w:eastAsia="es-MX"/>
        </w:rPr>
        <w:t>El tratamiento y los cuidados de cada paciente se basarán en un plan prescrito individualmente, examinado con el paciente, revisado periódicamente y modificado llegado el caso, debiendo ser aplicado en todo momento por personal profesional calificado.</w:t>
      </w:r>
    </w:p>
    <w:p w14:paraId="37C33677" w14:textId="798DE503" w:rsidR="00525B73" w:rsidRPr="00013BF9" w:rsidRDefault="00525B73" w:rsidP="00013BF9">
      <w:pPr>
        <w:spacing w:before="100" w:beforeAutospacing="1" w:after="100" w:afterAutospacing="1"/>
        <w:rPr>
          <w:rFonts w:cs="Arial"/>
          <w:sz w:val="24"/>
          <w:szCs w:val="24"/>
          <w:lang w:eastAsia="es-MX"/>
        </w:rPr>
      </w:pPr>
      <w:r w:rsidRPr="00013BF9">
        <w:rPr>
          <w:rFonts w:cs="Arial"/>
          <w:sz w:val="24"/>
          <w:szCs w:val="24"/>
          <w:lang w:eastAsia="es-MX"/>
        </w:rPr>
        <w:t xml:space="preserve">El uso de tratamiento farmacológico deberá ser prescrito por un profesional de salud mental, preferentemente especialista en psiquiatría y se registrará en el historial del paciente. La medicación responderá a las necesidades fundamentales de salud del paciente y sólo se le administrará con fines terapéuticos o de diagnóstico y nunca como castigo, por conveniencia de terceros </w:t>
      </w:r>
      <w:r w:rsidRPr="00013BF9">
        <w:rPr>
          <w:rFonts w:cs="Arial"/>
          <w:sz w:val="24"/>
          <w:szCs w:val="24"/>
        </w:rPr>
        <w:t>o para suplir la necesidad de acompañamiento terapéutico o cuidados especiales. La prescripción de medicamentos sólo puede realizarse a partir de evaluaciones profesionales pertinentes y nunca de forma automática.</w:t>
      </w:r>
    </w:p>
    <w:p w14:paraId="0AEB2D14" w14:textId="3A9A362E" w:rsidR="00176A83" w:rsidRPr="00013BF9" w:rsidRDefault="00E977CF" w:rsidP="00013BF9">
      <w:pPr>
        <w:tabs>
          <w:tab w:val="left" w:pos="851"/>
        </w:tabs>
        <w:autoSpaceDE w:val="0"/>
        <w:autoSpaceDN w:val="0"/>
        <w:adjustRightInd w:val="0"/>
        <w:jc w:val="center"/>
        <w:rPr>
          <w:rFonts w:cs="Arial"/>
          <w:b/>
          <w:sz w:val="24"/>
          <w:szCs w:val="24"/>
        </w:rPr>
      </w:pPr>
      <w:r w:rsidRPr="00013BF9">
        <w:rPr>
          <w:rFonts w:cs="Arial"/>
          <w:b/>
          <w:sz w:val="24"/>
          <w:szCs w:val="24"/>
        </w:rPr>
        <w:t xml:space="preserve">CAPÍTULO </w:t>
      </w:r>
      <w:r w:rsidR="00472D38" w:rsidRPr="00013BF9">
        <w:rPr>
          <w:rFonts w:cs="Arial"/>
          <w:b/>
          <w:sz w:val="24"/>
          <w:szCs w:val="24"/>
        </w:rPr>
        <w:t>QUINTO</w:t>
      </w:r>
    </w:p>
    <w:p w14:paraId="78EDBEB3" w14:textId="77777777" w:rsidR="00013BF9" w:rsidRPr="00013BF9" w:rsidRDefault="0063618F" w:rsidP="00013BF9">
      <w:pPr>
        <w:tabs>
          <w:tab w:val="left" w:pos="851"/>
        </w:tabs>
        <w:autoSpaceDE w:val="0"/>
        <w:autoSpaceDN w:val="0"/>
        <w:adjustRightInd w:val="0"/>
        <w:jc w:val="center"/>
        <w:rPr>
          <w:rFonts w:cs="Arial"/>
          <w:b/>
          <w:sz w:val="24"/>
          <w:szCs w:val="24"/>
        </w:rPr>
      </w:pPr>
      <w:r w:rsidRPr="00013BF9">
        <w:rPr>
          <w:rFonts w:cs="Arial"/>
          <w:b/>
          <w:sz w:val="24"/>
          <w:szCs w:val="24"/>
        </w:rPr>
        <w:t>DEL INTERNAMIENTO</w:t>
      </w:r>
      <w:r w:rsidR="004F0DBA" w:rsidRPr="00013BF9">
        <w:rPr>
          <w:rFonts w:cs="Arial"/>
          <w:b/>
          <w:sz w:val="24"/>
          <w:szCs w:val="24"/>
        </w:rPr>
        <w:t xml:space="preserve"> EN INSTITUCIONES </w:t>
      </w:r>
    </w:p>
    <w:p w14:paraId="01E7F246" w14:textId="53B9CD8A" w:rsidR="0063618F" w:rsidRPr="00013BF9" w:rsidRDefault="004F0DBA" w:rsidP="00013BF9">
      <w:pPr>
        <w:tabs>
          <w:tab w:val="left" w:pos="851"/>
        </w:tabs>
        <w:autoSpaceDE w:val="0"/>
        <w:autoSpaceDN w:val="0"/>
        <w:adjustRightInd w:val="0"/>
        <w:jc w:val="center"/>
        <w:rPr>
          <w:rFonts w:cs="Arial"/>
          <w:b/>
          <w:sz w:val="24"/>
          <w:szCs w:val="24"/>
        </w:rPr>
      </w:pPr>
      <w:r w:rsidRPr="00013BF9">
        <w:rPr>
          <w:rFonts w:cs="Arial"/>
          <w:b/>
          <w:sz w:val="24"/>
          <w:szCs w:val="24"/>
        </w:rPr>
        <w:t>DE SALUD PÚBLICAS Y PRIVADAS</w:t>
      </w:r>
    </w:p>
    <w:p w14:paraId="6203AB05" w14:textId="77777777" w:rsidR="0063618F" w:rsidRPr="00013BF9" w:rsidRDefault="0063618F" w:rsidP="00013BF9">
      <w:pPr>
        <w:ind w:right="-81"/>
        <w:rPr>
          <w:rFonts w:cs="Arial"/>
          <w:sz w:val="24"/>
          <w:szCs w:val="24"/>
        </w:rPr>
      </w:pPr>
    </w:p>
    <w:p w14:paraId="16D41E4B" w14:textId="1A902429" w:rsidR="007C01C5" w:rsidRPr="00013BF9" w:rsidRDefault="0063618F" w:rsidP="00013BF9">
      <w:pPr>
        <w:ind w:right="-81"/>
        <w:rPr>
          <w:rFonts w:cs="Arial"/>
          <w:sz w:val="24"/>
          <w:szCs w:val="24"/>
        </w:rPr>
      </w:pPr>
      <w:r w:rsidRPr="00013BF9">
        <w:rPr>
          <w:rFonts w:cs="Arial"/>
          <w:b/>
          <w:bCs/>
          <w:sz w:val="24"/>
          <w:szCs w:val="24"/>
        </w:rPr>
        <w:t xml:space="preserve">Artículo </w:t>
      </w:r>
      <w:r w:rsidR="00F2536E" w:rsidRPr="00013BF9">
        <w:rPr>
          <w:rFonts w:cs="Arial"/>
          <w:b/>
          <w:bCs/>
          <w:sz w:val="24"/>
          <w:szCs w:val="24"/>
        </w:rPr>
        <w:t>42</w:t>
      </w:r>
      <w:r w:rsidRPr="00013BF9">
        <w:rPr>
          <w:rFonts w:cs="Arial"/>
          <w:b/>
          <w:bCs/>
          <w:sz w:val="24"/>
          <w:szCs w:val="24"/>
        </w:rPr>
        <w:t>.</w:t>
      </w:r>
      <w:r w:rsidRPr="00013BF9">
        <w:rPr>
          <w:rFonts w:cs="Arial"/>
          <w:sz w:val="24"/>
          <w:szCs w:val="24"/>
        </w:rPr>
        <w:t xml:space="preserve"> </w:t>
      </w:r>
      <w:r w:rsidR="00A0326B" w:rsidRPr="00013BF9">
        <w:rPr>
          <w:rFonts w:cs="Arial"/>
          <w:sz w:val="24"/>
          <w:szCs w:val="24"/>
        </w:rPr>
        <w:t>Para efectos de la presente ley, el internamiento</w:t>
      </w:r>
      <w:r w:rsidR="007C01C5" w:rsidRPr="00013BF9">
        <w:rPr>
          <w:rFonts w:cs="Arial"/>
          <w:sz w:val="24"/>
          <w:szCs w:val="24"/>
        </w:rPr>
        <w:t xml:space="preserve"> es considerad</w:t>
      </w:r>
      <w:r w:rsidR="00A0326B" w:rsidRPr="00013BF9">
        <w:rPr>
          <w:rFonts w:cs="Arial"/>
          <w:sz w:val="24"/>
          <w:szCs w:val="24"/>
        </w:rPr>
        <w:t>o</w:t>
      </w:r>
      <w:r w:rsidR="007C01C5" w:rsidRPr="00013BF9">
        <w:rPr>
          <w:rFonts w:cs="Arial"/>
          <w:sz w:val="24"/>
          <w:szCs w:val="24"/>
        </w:rPr>
        <w:t xml:space="preserve"> como un recurso tera</w:t>
      </w:r>
      <w:r w:rsidR="00A0326B" w:rsidRPr="00013BF9">
        <w:rPr>
          <w:rFonts w:cs="Arial"/>
          <w:sz w:val="24"/>
          <w:szCs w:val="24"/>
        </w:rPr>
        <w:t>péutico de carácter restrictivo</w:t>
      </w:r>
      <w:r w:rsidR="007C01C5" w:rsidRPr="00013BF9">
        <w:rPr>
          <w:rFonts w:cs="Arial"/>
          <w:sz w:val="24"/>
          <w:szCs w:val="24"/>
        </w:rPr>
        <w:t xml:space="preserve">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14:paraId="6C56E468" w14:textId="77777777" w:rsidR="007C01C5" w:rsidRPr="00013BF9" w:rsidRDefault="007C01C5" w:rsidP="00013BF9">
      <w:pPr>
        <w:ind w:right="-81"/>
        <w:rPr>
          <w:rFonts w:cs="Arial"/>
          <w:sz w:val="24"/>
          <w:szCs w:val="24"/>
        </w:rPr>
      </w:pPr>
    </w:p>
    <w:p w14:paraId="3403AA29" w14:textId="4F8438BA" w:rsidR="0063618F" w:rsidRPr="00013BF9" w:rsidRDefault="00A0326B" w:rsidP="00013BF9">
      <w:pPr>
        <w:ind w:right="-81"/>
        <w:rPr>
          <w:rFonts w:cs="Arial"/>
          <w:sz w:val="24"/>
          <w:szCs w:val="24"/>
        </w:rPr>
      </w:pPr>
      <w:r w:rsidRPr="00013BF9">
        <w:rPr>
          <w:rFonts w:cs="Arial"/>
          <w:sz w:val="24"/>
          <w:szCs w:val="24"/>
        </w:rPr>
        <w:t xml:space="preserve">El internamiento debe ser lo más breve posible, en función de criterios terapéuticos interdisciplinarios. Tanto la evolución del paciente como cada una de las intervenciones del equipo interdisciplinario deben registrarse a diario en la historia clínica. </w:t>
      </w:r>
    </w:p>
    <w:p w14:paraId="6BD0225F" w14:textId="77777777" w:rsidR="00A0326B" w:rsidRPr="00013BF9" w:rsidRDefault="00A0326B" w:rsidP="00013BF9">
      <w:pPr>
        <w:ind w:right="-81"/>
        <w:rPr>
          <w:rFonts w:cs="Arial"/>
          <w:sz w:val="24"/>
          <w:szCs w:val="24"/>
        </w:rPr>
      </w:pPr>
    </w:p>
    <w:p w14:paraId="639C84D4" w14:textId="26C7F06B" w:rsidR="00250BFF" w:rsidRPr="00013BF9" w:rsidRDefault="0063618F" w:rsidP="00013BF9">
      <w:pPr>
        <w:ind w:right="-81"/>
        <w:rPr>
          <w:rFonts w:cs="Arial"/>
          <w:sz w:val="24"/>
          <w:szCs w:val="24"/>
        </w:rPr>
      </w:pPr>
      <w:r w:rsidRPr="00013BF9">
        <w:rPr>
          <w:rFonts w:cs="Arial"/>
          <w:b/>
          <w:bCs/>
          <w:sz w:val="24"/>
          <w:szCs w:val="24"/>
        </w:rPr>
        <w:t xml:space="preserve">Artículo </w:t>
      </w:r>
      <w:r w:rsidR="00F2536E" w:rsidRPr="00013BF9">
        <w:rPr>
          <w:rFonts w:cs="Arial"/>
          <w:b/>
          <w:bCs/>
          <w:sz w:val="24"/>
          <w:szCs w:val="24"/>
        </w:rPr>
        <w:t>43</w:t>
      </w:r>
      <w:r w:rsidRPr="00013BF9">
        <w:rPr>
          <w:rFonts w:cs="Arial"/>
          <w:b/>
          <w:bCs/>
          <w:sz w:val="24"/>
          <w:szCs w:val="24"/>
        </w:rPr>
        <w:t>.</w:t>
      </w:r>
      <w:r w:rsidRPr="00013BF9">
        <w:rPr>
          <w:rFonts w:cs="Arial"/>
          <w:sz w:val="24"/>
          <w:szCs w:val="24"/>
        </w:rPr>
        <w:t xml:space="preserve"> El internamiento de personas con </w:t>
      </w:r>
      <w:r w:rsidR="00024FBF" w:rsidRPr="00013BF9">
        <w:rPr>
          <w:rFonts w:cs="Arial"/>
          <w:sz w:val="24"/>
          <w:szCs w:val="24"/>
        </w:rPr>
        <w:t>trastorno</w:t>
      </w:r>
      <w:r w:rsidRPr="00013BF9">
        <w:rPr>
          <w:rFonts w:cs="Arial"/>
          <w:sz w:val="24"/>
          <w:szCs w:val="24"/>
        </w:rPr>
        <w:t xml:space="preserve"> mental se debe ajustar a principios éticos, sociales, científicos y legales, así como a criterios contemplados en la presente Ley, la Norma Oficial Mexicana para la prestación de Servicios de Salud y la Ley de Salud en el Estado.</w:t>
      </w:r>
    </w:p>
    <w:p w14:paraId="5B39D5B1" w14:textId="77777777" w:rsidR="00250BFF" w:rsidRPr="00013BF9" w:rsidRDefault="00250BFF" w:rsidP="00013BF9">
      <w:pPr>
        <w:ind w:right="-81"/>
        <w:rPr>
          <w:rFonts w:cs="Arial"/>
          <w:sz w:val="24"/>
          <w:szCs w:val="24"/>
        </w:rPr>
      </w:pPr>
    </w:p>
    <w:p w14:paraId="444E43E6" w14:textId="5B0A9C8F" w:rsidR="00250BFF" w:rsidRPr="00013BF9" w:rsidRDefault="00250BFF" w:rsidP="00013BF9">
      <w:pPr>
        <w:ind w:right="-81"/>
        <w:rPr>
          <w:rFonts w:cs="Arial"/>
          <w:sz w:val="24"/>
          <w:szCs w:val="24"/>
        </w:rPr>
      </w:pPr>
      <w:r w:rsidRPr="00013BF9">
        <w:rPr>
          <w:rFonts w:cs="Arial"/>
          <w:b/>
          <w:sz w:val="24"/>
          <w:szCs w:val="24"/>
          <w:lang w:val="es-ES_tradnl"/>
        </w:rPr>
        <w:t xml:space="preserve">Artículo </w:t>
      </w:r>
      <w:r w:rsidR="00F2536E" w:rsidRPr="00013BF9">
        <w:rPr>
          <w:rFonts w:cs="Arial"/>
          <w:b/>
          <w:sz w:val="24"/>
          <w:szCs w:val="24"/>
          <w:lang w:val="es-ES_tradnl"/>
        </w:rPr>
        <w:t>44</w:t>
      </w:r>
      <w:r w:rsidR="008C7531" w:rsidRPr="00013BF9">
        <w:rPr>
          <w:rFonts w:cs="Arial"/>
          <w:b/>
          <w:sz w:val="24"/>
          <w:szCs w:val="24"/>
          <w:lang w:val="es-ES_tradnl"/>
        </w:rPr>
        <w:t>.</w:t>
      </w:r>
      <w:r w:rsidRPr="00013BF9">
        <w:rPr>
          <w:rFonts w:cs="Arial"/>
          <w:bCs/>
          <w:sz w:val="24"/>
          <w:szCs w:val="24"/>
          <w:lang w:val="es-ES_tradnl"/>
        </w:rPr>
        <w:t xml:space="preserve"> Sólo puede recurrirse al internamiento de </w:t>
      </w:r>
      <w:r w:rsidR="00E977CF" w:rsidRPr="00013BF9">
        <w:rPr>
          <w:rFonts w:cs="Arial"/>
          <w:bCs/>
          <w:sz w:val="24"/>
          <w:szCs w:val="24"/>
          <w:lang w:val="es-ES_tradnl"/>
        </w:rPr>
        <w:t>un paciente</w:t>
      </w:r>
      <w:r w:rsidRPr="00013BF9">
        <w:rPr>
          <w:rFonts w:cs="Arial"/>
          <w:bCs/>
          <w:sz w:val="24"/>
          <w:szCs w:val="24"/>
          <w:lang w:val="es-ES_tradnl"/>
        </w:rPr>
        <w:t xml:space="preserve"> cuando el tratamiento no pueda efectuarse en forma ambulatoria o domiciliaria, y previo dictamen de los profesionales acreditados por la Secretaría. El reglamento señalará las características para este procedimiento.</w:t>
      </w:r>
    </w:p>
    <w:p w14:paraId="098FAE04" w14:textId="77777777" w:rsidR="00250BFF" w:rsidRPr="00013BF9" w:rsidRDefault="00250BFF" w:rsidP="00013BF9">
      <w:pPr>
        <w:overflowPunct w:val="0"/>
        <w:autoSpaceDE w:val="0"/>
        <w:autoSpaceDN w:val="0"/>
        <w:adjustRightInd w:val="0"/>
        <w:textAlignment w:val="baseline"/>
        <w:rPr>
          <w:rFonts w:cs="Arial"/>
          <w:bCs/>
          <w:sz w:val="24"/>
          <w:szCs w:val="24"/>
          <w:lang w:val="es-ES_tradnl"/>
        </w:rPr>
      </w:pPr>
    </w:p>
    <w:p w14:paraId="7C6F48C2" w14:textId="0AFCFAEA" w:rsidR="00E977CF" w:rsidRPr="00013BF9" w:rsidRDefault="00E977CF" w:rsidP="00013BF9">
      <w:pPr>
        <w:ind w:right="-81"/>
        <w:rPr>
          <w:rFonts w:cs="Arial"/>
          <w:sz w:val="24"/>
          <w:szCs w:val="24"/>
        </w:rPr>
      </w:pPr>
      <w:r w:rsidRPr="00013BF9">
        <w:rPr>
          <w:rFonts w:cs="Arial"/>
          <w:sz w:val="24"/>
          <w:szCs w:val="24"/>
        </w:rPr>
        <w:t xml:space="preserve">De ningún modo la internación podrá indicarse para dar solución a problemas exclusivamente sociales o de vivienda. </w:t>
      </w:r>
    </w:p>
    <w:p w14:paraId="54473A9A" w14:textId="77777777" w:rsidR="00E977CF" w:rsidRPr="00013BF9" w:rsidRDefault="00E977CF" w:rsidP="00013BF9">
      <w:pPr>
        <w:ind w:right="-81"/>
        <w:rPr>
          <w:rFonts w:cs="Arial"/>
          <w:sz w:val="24"/>
          <w:szCs w:val="24"/>
        </w:rPr>
      </w:pPr>
    </w:p>
    <w:p w14:paraId="4BA01729" w14:textId="1FED2EB4" w:rsidR="00E977CF" w:rsidRPr="00013BF9" w:rsidRDefault="00E977CF" w:rsidP="00013BF9">
      <w:pPr>
        <w:ind w:right="-81"/>
        <w:rPr>
          <w:rFonts w:cs="Arial"/>
          <w:sz w:val="24"/>
          <w:szCs w:val="24"/>
        </w:rPr>
      </w:pPr>
      <w:r w:rsidRPr="00013BF9">
        <w:rPr>
          <w:rFonts w:cs="Arial"/>
          <w:sz w:val="24"/>
          <w:szCs w:val="24"/>
        </w:rPr>
        <w:t>Ninguna persona podrá permanecer en internación indefinidamente en razón de su discapacidad y</w:t>
      </w:r>
      <w:r w:rsidR="00694F04" w:rsidRPr="00013BF9">
        <w:rPr>
          <w:rFonts w:cs="Arial"/>
          <w:sz w:val="24"/>
          <w:szCs w:val="24"/>
        </w:rPr>
        <w:t>/o</w:t>
      </w:r>
      <w:r w:rsidRPr="00013BF9">
        <w:rPr>
          <w:rFonts w:cs="Arial"/>
          <w:sz w:val="24"/>
          <w:szCs w:val="24"/>
        </w:rPr>
        <w:t xml:space="preserve"> condiciones sociales. Es obligación del prestador de servicios de salud mental agotar todas las instancias que correspondan con la finalidad de resguardar sus derechos e integridad física y psíquica.</w:t>
      </w:r>
    </w:p>
    <w:p w14:paraId="57A56B57" w14:textId="77777777" w:rsidR="00E977CF" w:rsidRPr="00013BF9" w:rsidRDefault="00E977CF" w:rsidP="00013BF9">
      <w:pPr>
        <w:tabs>
          <w:tab w:val="left" w:pos="851"/>
        </w:tabs>
        <w:autoSpaceDE w:val="0"/>
        <w:autoSpaceDN w:val="0"/>
        <w:adjustRightInd w:val="0"/>
        <w:rPr>
          <w:rFonts w:cs="Arial"/>
          <w:b/>
          <w:sz w:val="24"/>
          <w:szCs w:val="24"/>
        </w:rPr>
      </w:pPr>
    </w:p>
    <w:p w14:paraId="0C0B33F9" w14:textId="0CC3A95F" w:rsidR="00176A83" w:rsidRPr="00013BF9" w:rsidRDefault="00176A83"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F2536E" w:rsidRPr="00013BF9">
        <w:rPr>
          <w:rFonts w:cs="Arial"/>
          <w:b/>
          <w:sz w:val="24"/>
          <w:szCs w:val="24"/>
        </w:rPr>
        <w:t>45</w:t>
      </w:r>
      <w:r w:rsidRPr="00013BF9">
        <w:rPr>
          <w:rFonts w:cs="Arial"/>
          <w:b/>
          <w:sz w:val="24"/>
          <w:szCs w:val="24"/>
        </w:rPr>
        <w:t>.</w:t>
      </w:r>
      <w:r w:rsidRPr="00013BF9">
        <w:rPr>
          <w:rFonts w:cs="Arial"/>
          <w:sz w:val="24"/>
          <w:szCs w:val="24"/>
        </w:rPr>
        <w:t xml:space="preserve"> El personal que presta servicios de atención integral hospitalaria médico-psiquiátrica debe ofrecer atención médica, psiquiátrica y psicológica de calidad a las personas usuarias que requieren de estos servicios en las unidades del sector público, privado y social.</w:t>
      </w:r>
    </w:p>
    <w:p w14:paraId="656D48D3" w14:textId="77777777" w:rsidR="00250BFF" w:rsidRPr="00013BF9" w:rsidRDefault="00250BFF" w:rsidP="00013BF9">
      <w:pPr>
        <w:tabs>
          <w:tab w:val="left" w:pos="851"/>
        </w:tabs>
        <w:autoSpaceDE w:val="0"/>
        <w:autoSpaceDN w:val="0"/>
        <w:adjustRightInd w:val="0"/>
        <w:rPr>
          <w:rFonts w:cs="Arial"/>
          <w:b/>
          <w:sz w:val="24"/>
          <w:szCs w:val="24"/>
          <w:lang w:val="es-ES_tradnl"/>
        </w:rPr>
      </w:pPr>
    </w:p>
    <w:p w14:paraId="3ADD12DC" w14:textId="03EB7ECF" w:rsidR="006C1A8F" w:rsidRPr="00013BF9" w:rsidRDefault="006C1A8F"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F2536E" w:rsidRPr="00013BF9">
        <w:rPr>
          <w:rFonts w:cs="Arial"/>
          <w:b/>
          <w:sz w:val="24"/>
          <w:szCs w:val="24"/>
        </w:rPr>
        <w:t>46</w:t>
      </w:r>
      <w:r w:rsidRPr="00013BF9">
        <w:rPr>
          <w:rFonts w:cs="Arial"/>
          <w:b/>
          <w:sz w:val="24"/>
          <w:szCs w:val="24"/>
        </w:rPr>
        <w:t>.</w:t>
      </w:r>
      <w:r w:rsidRPr="00013BF9">
        <w:rPr>
          <w:rFonts w:cs="Arial"/>
          <w:sz w:val="24"/>
          <w:szCs w:val="24"/>
        </w:rPr>
        <w:t xml:space="preserve"> Las </w:t>
      </w:r>
      <w:r w:rsidR="000C4245" w:rsidRPr="00013BF9">
        <w:rPr>
          <w:rFonts w:cs="Arial"/>
          <w:sz w:val="24"/>
          <w:szCs w:val="24"/>
        </w:rPr>
        <w:t>instituciones</w:t>
      </w:r>
      <w:r w:rsidRPr="00013BF9">
        <w:rPr>
          <w:rFonts w:cs="Arial"/>
          <w:sz w:val="24"/>
          <w:szCs w:val="24"/>
        </w:rPr>
        <w:t xml:space="preserve"> que prestan servicios de atención integral hospitalaria médico-psiquiátrica deben contar con las instalaciones específicas necesarias para dar atención a las personas usuarias, de acuerdo a lo siguiente, según sea el caso y considerando sus características: </w:t>
      </w:r>
    </w:p>
    <w:p w14:paraId="62C48ADB" w14:textId="77777777" w:rsidR="00807946" w:rsidRPr="00013BF9" w:rsidRDefault="00807946" w:rsidP="00013BF9">
      <w:pPr>
        <w:tabs>
          <w:tab w:val="left" w:pos="851"/>
        </w:tabs>
        <w:autoSpaceDE w:val="0"/>
        <w:autoSpaceDN w:val="0"/>
        <w:adjustRightInd w:val="0"/>
        <w:rPr>
          <w:rFonts w:cs="Arial"/>
          <w:sz w:val="24"/>
          <w:szCs w:val="24"/>
        </w:rPr>
      </w:pPr>
    </w:p>
    <w:p w14:paraId="7025C902" w14:textId="194B33E3" w:rsidR="00E977CF" w:rsidRPr="00013BF9" w:rsidRDefault="00807946" w:rsidP="00013BF9">
      <w:pPr>
        <w:pStyle w:val="Prrafodelista"/>
        <w:numPr>
          <w:ilvl w:val="0"/>
          <w:numId w:val="26"/>
        </w:numPr>
        <w:tabs>
          <w:tab w:val="left" w:pos="851"/>
        </w:tabs>
        <w:autoSpaceDE w:val="0"/>
        <w:autoSpaceDN w:val="0"/>
        <w:adjustRightInd w:val="0"/>
        <w:rPr>
          <w:rFonts w:cs="Arial"/>
          <w:sz w:val="24"/>
          <w:szCs w:val="24"/>
        </w:rPr>
      </w:pPr>
      <w:r w:rsidRPr="00013BF9">
        <w:rPr>
          <w:rFonts w:cs="Arial"/>
          <w:sz w:val="24"/>
          <w:szCs w:val="24"/>
        </w:rPr>
        <w:t xml:space="preserve">Instalaciones para actividades de recreo y esparcimiento; </w:t>
      </w:r>
    </w:p>
    <w:p w14:paraId="75124F0C" w14:textId="77777777" w:rsidR="00E977CF" w:rsidRPr="00013BF9" w:rsidRDefault="00E977CF" w:rsidP="00013BF9">
      <w:pPr>
        <w:pStyle w:val="Prrafodelista"/>
        <w:tabs>
          <w:tab w:val="left" w:pos="851"/>
        </w:tabs>
        <w:autoSpaceDE w:val="0"/>
        <w:autoSpaceDN w:val="0"/>
        <w:adjustRightInd w:val="0"/>
        <w:rPr>
          <w:rFonts w:cs="Arial"/>
          <w:sz w:val="24"/>
          <w:szCs w:val="24"/>
        </w:rPr>
      </w:pPr>
    </w:p>
    <w:p w14:paraId="6FBA2CC5" w14:textId="77777777" w:rsidR="00807946" w:rsidRPr="00013BF9" w:rsidRDefault="00807946" w:rsidP="00013BF9">
      <w:pPr>
        <w:pStyle w:val="Prrafodelista"/>
        <w:numPr>
          <w:ilvl w:val="0"/>
          <w:numId w:val="26"/>
        </w:numPr>
        <w:tabs>
          <w:tab w:val="left" w:pos="851"/>
        </w:tabs>
        <w:autoSpaceDE w:val="0"/>
        <w:autoSpaceDN w:val="0"/>
        <w:adjustRightInd w:val="0"/>
        <w:rPr>
          <w:rFonts w:cs="Arial"/>
          <w:sz w:val="24"/>
          <w:szCs w:val="24"/>
        </w:rPr>
      </w:pPr>
      <w:r w:rsidRPr="00013BF9">
        <w:rPr>
          <w:rFonts w:cs="Arial"/>
          <w:sz w:val="24"/>
          <w:szCs w:val="24"/>
        </w:rPr>
        <w:t xml:space="preserve">Instalaciones educativas; </w:t>
      </w:r>
    </w:p>
    <w:p w14:paraId="5A6F796B" w14:textId="77777777" w:rsidR="00E977CF" w:rsidRPr="00013BF9" w:rsidRDefault="00E977CF" w:rsidP="00013BF9">
      <w:pPr>
        <w:tabs>
          <w:tab w:val="left" w:pos="851"/>
        </w:tabs>
        <w:autoSpaceDE w:val="0"/>
        <w:autoSpaceDN w:val="0"/>
        <w:adjustRightInd w:val="0"/>
        <w:rPr>
          <w:rFonts w:cs="Arial"/>
          <w:sz w:val="24"/>
          <w:szCs w:val="24"/>
        </w:rPr>
      </w:pPr>
    </w:p>
    <w:p w14:paraId="4615C106" w14:textId="77777777" w:rsidR="00807946" w:rsidRPr="00013BF9" w:rsidRDefault="00807946" w:rsidP="00013BF9">
      <w:pPr>
        <w:pStyle w:val="Prrafodelista"/>
        <w:numPr>
          <w:ilvl w:val="0"/>
          <w:numId w:val="26"/>
        </w:numPr>
        <w:tabs>
          <w:tab w:val="left" w:pos="851"/>
        </w:tabs>
        <w:autoSpaceDE w:val="0"/>
        <w:autoSpaceDN w:val="0"/>
        <w:adjustRightInd w:val="0"/>
        <w:rPr>
          <w:rFonts w:cs="Arial"/>
          <w:sz w:val="24"/>
          <w:szCs w:val="24"/>
        </w:rPr>
      </w:pPr>
      <w:r w:rsidRPr="00013BF9">
        <w:rPr>
          <w:rFonts w:cs="Arial"/>
          <w:sz w:val="24"/>
          <w:szCs w:val="24"/>
        </w:rPr>
        <w:t xml:space="preserve">Instalaciones que permitan a emprender ocupaciones activas adaptadas a sus antecedentes sociales y culturales y que permitan aplicar medidas apropiadas de rehabilitación para promover su reintegración en la comunidad. </w:t>
      </w:r>
    </w:p>
    <w:p w14:paraId="2E8F3FD2" w14:textId="77777777" w:rsidR="00E977CF" w:rsidRPr="00013BF9" w:rsidRDefault="00E977CF" w:rsidP="00013BF9">
      <w:pPr>
        <w:tabs>
          <w:tab w:val="left" w:pos="851"/>
        </w:tabs>
        <w:autoSpaceDE w:val="0"/>
        <w:autoSpaceDN w:val="0"/>
        <w:adjustRightInd w:val="0"/>
        <w:rPr>
          <w:rFonts w:cs="Arial"/>
          <w:sz w:val="24"/>
          <w:szCs w:val="24"/>
        </w:rPr>
      </w:pPr>
    </w:p>
    <w:p w14:paraId="43D47D99" w14:textId="1D195D63" w:rsidR="00E977CF" w:rsidRPr="00013BF9" w:rsidRDefault="00807946" w:rsidP="00013BF9">
      <w:pPr>
        <w:pStyle w:val="Prrafodelista"/>
        <w:tabs>
          <w:tab w:val="left" w:pos="851"/>
        </w:tabs>
        <w:autoSpaceDE w:val="0"/>
        <w:autoSpaceDN w:val="0"/>
        <w:adjustRightInd w:val="0"/>
        <w:rPr>
          <w:rFonts w:cs="Arial"/>
          <w:sz w:val="24"/>
          <w:szCs w:val="24"/>
        </w:rPr>
      </w:pPr>
      <w:r w:rsidRPr="00013BF9">
        <w:rPr>
          <w:rFonts w:cs="Arial"/>
          <w:sz w:val="24"/>
          <w:szCs w:val="24"/>
        </w:rPr>
        <w:t>Tales medidas comprenderán servicios de orientación vocacional, capacitación vocacional y colocación laboral que permitan a las personas usuarias internadas obtener o mantener un empleo en la comunidad.</w:t>
      </w:r>
    </w:p>
    <w:p w14:paraId="71204EFE" w14:textId="77777777" w:rsidR="00E977CF" w:rsidRPr="00013BF9" w:rsidRDefault="00E977CF" w:rsidP="00013BF9">
      <w:pPr>
        <w:tabs>
          <w:tab w:val="left" w:pos="851"/>
        </w:tabs>
        <w:autoSpaceDE w:val="0"/>
        <w:autoSpaceDN w:val="0"/>
        <w:adjustRightInd w:val="0"/>
        <w:rPr>
          <w:rFonts w:cs="Arial"/>
          <w:sz w:val="24"/>
          <w:szCs w:val="24"/>
        </w:rPr>
      </w:pPr>
    </w:p>
    <w:p w14:paraId="41C54892" w14:textId="57326B3A" w:rsidR="00B44AB7" w:rsidRPr="00013BF9" w:rsidRDefault="00B44AB7" w:rsidP="00013BF9">
      <w:pPr>
        <w:pStyle w:val="Prrafodelista"/>
        <w:numPr>
          <w:ilvl w:val="0"/>
          <w:numId w:val="26"/>
        </w:numPr>
        <w:tabs>
          <w:tab w:val="left" w:pos="851"/>
        </w:tabs>
        <w:autoSpaceDE w:val="0"/>
        <w:autoSpaceDN w:val="0"/>
        <w:adjustRightInd w:val="0"/>
        <w:rPr>
          <w:rFonts w:cs="Arial"/>
          <w:sz w:val="24"/>
          <w:szCs w:val="24"/>
        </w:rPr>
      </w:pPr>
      <w:r w:rsidRPr="00013BF9">
        <w:rPr>
          <w:rFonts w:cs="Arial"/>
          <w:sz w:val="24"/>
          <w:szCs w:val="24"/>
        </w:rPr>
        <w:t>Instalaciones organizadas de modo de proteger la privacidad de las personas usuarias en la mayor medida posible</w:t>
      </w:r>
      <w:r w:rsidR="003842B5" w:rsidRPr="00013BF9">
        <w:rPr>
          <w:rFonts w:cs="Arial"/>
          <w:sz w:val="24"/>
          <w:szCs w:val="24"/>
        </w:rPr>
        <w:t>;</w:t>
      </w:r>
    </w:p>
    <w:p w14:paraId="0021857F" w14:textId="77777777" w:rsidR="003842B5" w:rsidRPr="00013BF9" w:rsidRDefault="003842B5" w:rsidP="00013BF9">
      <w:pPr>
        <w:pStyle w:val="Prrafodelista"/>
        <w:tabs>
          <w:tab w:val="left" w:pos="851"/>
        </w:tabs>
        <w:autoSpaceDE w:val="0"/>
        <w:autoSpaceDN w:val="0"/>
        <w:adjustRightInd w:val="0"/>
        <w:rPr>
          <w:rFonts w:cs="Arial"/>
          <w:sz w:val="24"/>
          <w:szCs w:val="24"/>
        </w:rPr>
      </w:pPr>
    </w:p>
    <w:p w14:paraId="02461F7B" w14:textId="0F3883B7" w:rsidR="003842B5" w:rsidRPr="00013BF9" w:rsidRDefault="003842B5" w:rsidP="00013BF9">
      <w:pPr>
        <w:pStyle w:val="Prrafodelista"/>
        <w:numPr>
          <w:ilvl w:val="0"/>
          <w:numId w:val="26"/>
        </w:numPr>
        <w:tabs>
          <w:tab w:val="left" w:pos="851"/>
        </w:tabs>
        <w:autoSpaceDE w:val="0"/>
        <w:autoSpaceDN w:val="0"/>
        <w:adjustRightInd w:val="0"/>
        <w:rPr>
          <w:rFonts w:cs="Arial"/>
          <w:sz w:val="24"/>
          <w:szCs w:val="24"/>
        </w:rPr>
      </w:pPr>
      <w:r w:rsidRPr="00013BF9">
        <w:rPr>
          <w:rFonts w:cs="Arial"/>
          <w:sz w:val="24"/>
          <w:szCs w:val="24"/>
        </w:rPr>
        <w:t>Instalaciones separadas para menores de edad, apropiadas a su edad y que considere las necesidades de desar</w:t>
      </w:r>
      <w:r w:rsidR="00A3342A" w:rsidRPr="00013BF9">
        <w:rPr>
          <w:rFonts w:cs="Arial"/>
          <w:sz w:val="24"/>
          <w:szCs w:val="24"/>
        </w:rPr>
        <w:t>rollo de niñas, niños y jóvenes;</w:t>
      </w:r>
    </w:p>
    <w:p w14:paraId="71B29197" w14:textId="77777777" w:rsidR="00A3342A" w:rsidRPr="00013BF9" w:rsidRDefault="00A3342A" w:rsidP="00013BF9">
      <w:pPr>
        <w:pStyle w:val="Prrafodelista"/>
        <w:rPr>
          <w:rFonts w:cs="Arial"/>
          <w:sz w:val="24"/>
          <w:szCs w:val="24"/>
        </w:rPr>
      </w:pPr>
    </w:p>
    <w:p w14:paraId="4AE29673" w14:textId="2EA4F15A" w:rsidR="00A3342A" w:rsidRPr="00013BF9" w:rsidRDefault="00A3342A" w:rsidP="00013BF9">
      <w:pPr>
        <w:pStyle w:val="Prrafodelista"/>
        <w:numPr>
          <w:ilvl w:val="0"/>
          <w:numId w:val="26"/>
        </w:numPr>
        <w:spacing w:after="90"/>
        <w:rPr>
          <w:rFonts w:cs="Arial"/>
          <w:sz w:val="24"/>
          <w:szCs w:val="24"/>
        </w:rPr>
      </w:pPr>
      <w:r w:rsidRPr="00013BF9">
        <w:rPr>
          <w:rFonts w:cs="Arial"/>
          <w:sz w:val="24"/>
          <w:szCs w:val="24"/>
          <w:lang w:eastAsia="es-MX"/>
        </w:rPr>
        <w:t>Con espacios plenamente identificados y separados para la atención de hombres y mujeres.</w:t>
      </w:r>
    </w:p>
    <w:p w14:paraId="2656D07D" w14:textId="77777777" w:rsidR="00C604DA" w:rsidRPr="00013BF9" w:rsidRDefault="00C604DA" w:rsidP="00013BF9">
      <w:pPr>
        <w:tabs>
          <w:tab w:val="left" w:pos="851"/>
        </w:tabs>
        <w:autoSpaceDE w:val="0"/>
        <w:autoSpaceDN w:val="0"/>
        <w:adjustRightInd w:val="0"/>
        <w:rPr>
          <w:rFonts w:cs="Arial"/>
          <w:sz w:val="24"/>
          <w:szCs w:val="24"/>
        </w:rPr>
      </w:pPr>
    </w:p>
    <w:p w14:paraId="063DA264" w14:textId="2E3A069C" w:rsidR="00964796" w:rsidRPr="00013BF9" w:rsidRDefault="00964796" w:rsidP="00013BF9">
      <w:pPr>
        <w:tabs>
          <w:tab w:val="left" w:pos="851"/>
        </w:tabs>
        <w:autoSpaceDE w:val="0"/>
        <w:autoSpaceDN w:val="0"/>
        <w:adjustRightInd w:val="0"/>
        <w:rPr>
          <w:rFonts w:cs="Arial"/>
          <w:sz w:val="24"/>
          <w:szCs w:val="24"/>
        </w:rPr>
      </w:pPr>
      <w:r w:rsidRPr="00013BF9">
        <w:rPr>
          <w:rFonts w:cs="Arial"/>
          <w:sz w:val="24"/>
          <w:szCs w:val="24"/>
        </w:rPr>
        <w:t xml:space="preserve">La Secretaría realizará visitas de </w:t>
      </w:r>
      <w:r w:rsidR="00E977CF" w:rsidRPr="00013BF9">
        <w:rPr>
          <w:rFonts w:cs="Arial"/>
          <w:sz w:val="24"/>
          <w:szCs w:val="24"/>
        </w:rPr>
        <w:t>supervisión</w:t>
      </w:r>
      <w:r w:rsidRPr="00013BF9">
        <w:rPr>
          <w:rFonts w:cs="Arial"/>
          <w:sz w:val="24"/>
          <w:szCs w:val="24"/>
        </w:rPr>
        <w:t xml:space="preserve"> a </w:t>
      </w:r>
      <w:r w:rsidR="00E977CF" w:rsidRPr="00013BF9">
        <w:rPr>
          <w:rFonts w:cs="Arial"/>
          <w:sz w:val="24"/>
          <w:szCs w:val="24"/>
        </w:rPr>
        <w:t xml:space="preserve">las instituciones de atención integral hospitalaria médico-psiquiátrica o cualquier otra afín que preste servicios de salud mental con opción de internamiento, </w:t>
      </w:r>
      <w:r w:rsidRPr="00013BF9">
        <w:rPr>
          <w:rFonts w:cs="Arial"/>
          <w:sz w:val="24"/>
          <w:szCs w:val="24"/>
        </w:rPr>
        <w:t xml:space="preserve">a efecto de asegurarse de que se cumplen estas condiciones y se respetan los derechos de </w:t>
      </w:r>
      <w:r w:rsidR="00E977CF" w:rsidRPr="00013BF9">
        <w:rPr>
          <w:rFonts w:cs="Arial"/>
          <w:sz w:val="24"/>
          <w:szCs w:val="24"/>
        </w:rPr>
        <w:t>los pacientes</w:t>
      </w:r>
      <w:r w:rsidRPr="00013BF9">
        <w:rPr>
          <w:rFonts w:cs="Arial"/>
          <w:sz w:val="24"/>
          <w:szCs w:val="24"/>
        </w:rPr>
        <w:t xml:space="preserve"> internad</w:t>
      </w:r>
      <w:r w:rsidR="00E977CF" w:rsidRPr="00013BF9">
        <w:rPr>
          <w:rFonts w:cs="Arial"/>
          <w:sz w:val="24"/>
          <w:szCs w:val="24"/>
        </w:rPr>
        <w:t>o</w:t>
      </w:r>
      <w:r w:rsidRPr="00013BF9">
        <w:rPr>
          <w:rFonts w:cs="Arial"/>
          <w:sz w:val="24"/>
          <w:szCs w:val="24"/>
        </w:rPr>
        <w:t>s</w:t>
      </w:r>
      <w:r w:rsidR="00E977CF" w:rsidRPr="00013BF9">
        <w:rPr>
          <w:rFonts w:cs="Arial"/>
          <w:sz w:val="24"/>
          <w:szCs w:val="24"/>
        </w:rPr>
        <w:t xml:space="preserve">, aplicando las sanciones que establezca </w:t>
      </w:r>
      <w:r w:rsidR="00E16724" w:rsidRPr="00013BF9">
        <w:rPr>
          <w:rFonts w:cs="Arial"/>
          <w:sz w:val="24"/>
          <w:szCs w:val="24"/>
        </w:rPr>
        <w:t>esta ley y su r</w:t>
      </w:r>
      <w:r w:rsidR="00E977CF" w:rsidRPr="00013BF9">
        <w:rPr>
          <w:rFonts w:cs="Arial"/>
          <w:sz w:val="24"/>
          <w:szCs w:val="24"/>
        </w:rPr>
        <w:t xml:space="preserve">eglamento. </w:t>
      </w:r>
    </w:p>
    <w:p w14:paraId="567763CB" w14:textId="77777777" w:rsidR="00964796" w:rsidRPr="00013BF9" w:rsidRDefault="00964796" w:rsidP="00013BF9">
      <w:pPr>
        <w:tabs>
          <w:tab w:val="left" w:pos="851"/>
        </w:tabs>
        <w:autoSpaceDE w:val="0"/>
        <w:autoSpaceDN w:val="0"/>
        <w:adjustRightInd w:val="0"/>
        <w:rPr>
          <w:rFonts w:cs="Arial"/>
          <w:b/>
          <w:sz w:val="24"/>
          <w:szCs w:val="24"/>
        </w:rPr>
      </w:pPr>
    </w:p>
    <w:p w14:paraId="6451333D" w14:textId="6B3E6DC1" w:rsidR="00434929" w:rsidRPr="00013BF9" w:rsidRDefault="00434929"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F2536E" w:rsidRPr="00013BF9">
        <w:rPr>
          <w:rFonts w:cs="Arial"/>
          <w:b/>
          <w:sz w:val="24"/>
          <w:szCs w:val="24"/>
        </w:rPr>
        <w:t>47</w:t>
      </w:r>
      <w:r w:rsidRPr="00013BF9">
        <w:rPr>
          <w:rFonts w:cs="Arial"/>
          <w:b/>
          <w:sz w:val="24"/>
          <w:szCs w:val="24"/>
        </w:rPr>
        <w:t>.</w:t>
      </w:r>
      <w:r w:rsidRPr="00013BF9">
        <w:rPr>
          <w:rFonts w:cs="Arial"/>
          <w:sz w:val="24"/>
          <w:szCs w:val="24"/>
        </w:rPr>
        <w:t xml:space="preserve"> El consentimiento informado de las personas usuarias de algún familiar, tutor/a o representante legal, es la base para el ingreso a las unidades que prestan atención integral hospitalaria médico-psiquiátrica. </w:t>
      </w:r>
    </w:p>
    <w:p w14:paraId="7CC698E5" w14:textId="77777777" w:rsidR="00434929" w:rsidRPr="00013BF9" w:rsidRDefault="00434929" w:rsidP="00013BF9">
      <w:pPr>
        <w:tabs>
          <w:tab w:val="left" w:pos="851"/>
        </w:tabs>
        <w:autoSpaceDE w:val="0"/>
        <w:autoSpaceDN w:val="0"/>
        <w:adjustRightInd w:val="0"/>
        <w:rPr>
          <w:rFonts w:cs="Arial"/>
          <w:sz w:val="24"/>
          <w:szCs w:val="24"/>
        </w:rPr>
      </w:pPr>
    </w:p>
    <w:p w14:paraId="01240619" w14:textId="1AA18703" w:rsidR="00434929" w:rsidRPr="00013BF9" w:rsidRDefault="00434929" w:rsidP="00013BF9">
      <w:pPr>
        <w:tabs>
          <w:tab w:val="left" w:pos="851"/>
        </w:tabs>
        <w:autoSpaceDE w:val="0"/>
        <w:autoSpaceDN w:val="0"/>
        <w:adjustRightInd w:val="0"/>
        <w:rPr>
          <w:rFonts w:cs="Arial"/>
          <w:sz w:val="24"/>
          <w:szCs w:val="24"/>
        </w:rPr>
      </w:pPr>
      <w:r w:rsidRPr="00013BF9">
        <w:rPr>
          <w:rFonts w:cs="Arial"/>
          <w:sz w:val="24"/>
          <w:szCs w:val="24"/>
        </w:rPr>
        <w:t xml:space="preserve">En las unidades médico </w:t>
      </w:r>
      <w:r w:rsidR="00B44AB7" w:rsidRPr="00013BF9">
        <w:rPr>
          <w:rFonts w:cs="Arial"/>
          <w:sz w:val="24"/>
          <w:szCs w:val="24"/>
        </w:rPr>
        <w:t>hospitalario</w:t>
      </w:r>
      <w:r w:rsidRPr="00013BF9">
        <w:rPr>
          <w:rFonts w:cs="Arial"/>
          <w:sz w:val="24"/>
          <w:szCs w:val="24"/>
        </w:rPr>
        <w:t xml:space="preserve"> el ingreso puede ser: </w:t>
      </w:r>
    </w:p>
    <w:p w14:paraId="58A480C9" w14:textId="77777777" w:rsidR="00434929" w:rsidRPr="00013BF9" w:rsidRDefault="00434929" w:rsidP="00013BF9">
      <w:pPr>
        <w:tabs>
          <w:tab w:val="left" w:pos="851"/>
        </w:tabs>
        <w:autoSpaceDE w:val="0"/>
        <w:autoSpaceDN w:val="0"/>
        <w:adjustRightInd w:val="0"/>
        <w:rPr>
          <w:rFonts w:cs="Arial"/>
          <w:sz w:val="24"/>
          <w:szCs w:val="24"/>
        </w:rPr>
      </w:pPr>
    </w:p>
    <w:p w14:paraId="57FC11E4" w14:textId="0C037B4D" w:rsidR="00434929" w:rsidRPr="00013BF9" w:rsidRDefault="00434929" w:rsidP="00013BF9">
      <w:pPr>
        <w:pStyle w:val="Prrafodelista"/>
        <w:numPr>
          <w:ilvl w:val="0"/>
          <w:numId w:val="23"/>
        </w:numPr>
        <w:tabs>
          <w:tab w:val="left" w:pos="851"/>
        </w:tabs>
        <w:autoSpaceDE w:val="0"/>
        <w:autoSpaceDN w:val="0"/>
        <w:adjustRightInd w:val="0"/>
        <w:ind w:left="851" w:hanging="567"/>
        <w:rPr>
          <w:rFonts w:cs="Arial"/>
          <w:sz w:val="24"/>
          <w:szCs w:val="24"/>
        </w:rPr>
      </w:pPr>
      <w:r w:rsidRPr="00013BF9">
        <w:rPr>
          <w:rFonts w:cs="Arial"/>
          <w:sz w:val="24"/>
          <w:szCs w:val="24"/>
        </w:rPr>
        <w:t>Ingreso Voluntario. Se requiere la solicitud firmada de la persona usuaria</w:t>
      </w:r>
      <w:r w:rsidR="006F3B70" w:rsidRPr="00013BF9">
        <w:rPr>
          <w:rFonts w:cs="Arial"/>
          <w:sz w:val="24"/>
          <w:szCs w:val="24"/>
        </w:rPr>
        <w:t xml:space="preserve"> </w:t>
      </w:r>
      <w:r w:rsidRPr="00013BF9">
        <w:rPr>
          <w:rFonts w:cs="Arial"/>
          <w:sz w:val="24"/>
          <w:szCs w:val="24"/>
        </w:rPr>
        <w:t>y la indicación del personal profesional médico a cargo del servicio de admisión de la unidad, ambos por escrito, haciendo constar el motivo de la solicitud e informando a sus familia</w:t>
      </w:r>
      <w:r w:rsidR="00275920" w:rsidRPr="00013BF9">
        <w:rPr>
          <w:rFonts w:cs="Arial"/>
          <w:sz w:val="24"/>
          <w:szCs w:val="24"/>
        </w:rPr>
        <w:t>res o a su representante legal;</w:t>
      </w:r>
    </w:p>
    <w:p w14:paraId="699CD42C" w14:textId="77777777" w:rsidR="006F3B70" w:rsidRPr="00013BF9" w:rsidRDefault="006F3B70" w:rsidP="00013BF9">
      <w:pPr>
        <w:pStyle w:val="Prrafodelista"/>
        <w:tabs>
          <w:tab w:val="left" w:pos="851"/>
        </w:tabs>
        <w:autoSpaceDE w:val="0"/>
        <w:autoSpaceDN w:val="0"/>
        <w:adjustRightInd w:val="0"/>
        <w:ind w:left="851"/>
        <w:rPr>
          <w:rFonts w:cs="Arial"/>
          <w:sz w:val="24"/>
          <w:szCs w:val="24"/>
        </w:rPr>
      </w:pPr>
    </w:p>
    <w:p w14:paraId="52C2C503" w14:textId="1130EFB1" w:rsidR="00A649A6" w:rsidRPr="00013BF9" w:rsidRDefault="00434929" w:rsidP="00013BF9">
      <w:pPr>
        <w:pStyle w:val="Prrafodelista"/>
        <w:numPr>
          <w:ilvl w:val="0"/>
          <w:numId w:val="23"/>
        </w:numPr>
        <w:tabs>
          <w:tab w:val="left" w:pos="851"/>
        </w:tabs>
        <w:autoSpaceDE w:val="0"/>
        <w:autoSpaceDN w:val="0"/>
        <w:adjustRightInd w:val="0"/>
        <w:ind w:left="851" w:hanging="567"/>
        <w:rPr>
          <w:rFonts w:cs="Arial"/>
          <w:sz w:val="24"/>
          <w:szCs w:val="24"/>
        </w:rPr>
      </w:pPr>
      <w:r w:rsidRPr="00013BF9">
        <w:rPr>
          <w:rFonts w:cs="Arial"/>
          <w:sz w:val="24"/>
          <w:szCs w:val="24"/>
        </w:rPr>
        <w:t>Ingreso Involuntario. Requiere un diagnóstico psicológico, neurológico, psiquiátrico y de aquellas especialidades médicas necesarias, según la condición clínica de la persona usuaria. El diagnóstico deberá acompañarse de un informe del área de trabajo social, el cual deberá estar avalado por los análisis y estudios conforme a sus síntomas y la solicitud de un familiar responsable, tutor/a o representante legal, todos por escrito</w:t>
      </w:r>
      <w:r w:rsidR="001B3700" w:rsidRPr="00013BF9">
        <w:rPr>
          <w:rFonts w:cs="Arial"/>
          <w:sz w:val="24"/>
          <w:szCs w:val="24"/>
        </w:rPr>
        <w:t>. En cuanto las condiciones de la persona usuaria lo permitan, deberá ser informado de su situación de internamiento, para que en su caso, su condición cambie a la de ingreso voluntario</w:t>
      </w:r>
      <w:r w:rsidR="00275920" w:rsidRPr="00013BF9">
        <w:rPr>
          <w:rFonts w:cs="Arial"/>
          <w:sz w:val="24"/>
          <w:szCs w:val="24"/>
        </w:rPr>
        <w:t>;</w:t>
      </w:r>
    </w:p>
    <w:p w14:paraId="3B133F46" w14:textId="77777777" w:rsidR="00167ADD" w:rsidRPr="00013BF9" w:rsidRDefault="00167ADD" w:rsidP="00013BF9">
      <w:pPr>
        <w:pStyle w:val="Prrafodelista"/>
        <w:rPr>
          <w:rFonts w:cs="Arial"/>
          <w:sz w:val="24"/>
          <w:szCs w:val="24"/>
        </w:rPr>
      </w:pPr>
    </w:p>
    <w:p w14:paraId="18722815" w14:textId="3BEA1E07" w:rsidR="00167ADD" w:rsidRPr="00013BF9" w:rsidRDefault="001613BB" w:rsidP="00013BF9">
      <w:pPr>
        <w:pStyle w:val="Prrafodelista"/>
        <w:numPr>
          <w:ilvl w:val="0"/>
          <w:numId w:val="23"/>
        </w:numPr>
        <w:tabs>
          <w:tab w:val="left" w:pos="851"/>
        </w:tabs>
        <w:autoSpaceDE w:val="0"/>
        <w:autoSpaceDN w:val="0"/>
        <w:adjustRightInd w:val="0"/>
        <w:ind w:left="851" w:hanging="567"/>
        <w:rPr>
          <w:rFonts w:cs="Arial"/>
          <w:sz w:val="24"/>
          <w:szCs w:val="24"/>
        </w:rPr>
      </w:pPr>
      <w:r w:rsidRPr="00013BF9">
        <w:rPr>
          <w:rFonts w:cs="Arial"/>
          <w:sz w:val="24"/>
          <w:szCs w:val="24"/>
        </w:rPr>
        <w:t>El ingreso</w:t>
      </w:r>
      <w:r w:rsidRPr="00013BF9">
        <w:rPr>
          <w:rFonts w:cs="Arial"/>
          <w:b/>
          <w:sz w:val="24"/>
          <w:szCs w:val="24"/>
        </w:rPr>
        <w:t xml:space="preserve"> </w:t>
      </w:r>
      <w:r w:rsidRPr="00013BF9">
        <w:rPr>
          <w:rFonts w:cs="Arial"/>
          <w:sz w:val="24"/>
          <w:szCs w:val="24"/>
        </w:rPr>
        <w:t>de emergencia se presenta en el caso de personas con trastornos mentales severos que requieran atención urgente o representen un peligro grave</w:t>
      </w:r>
      <w:r w:rsidR="00167ADD" w:rsidRPr="00013BF9">
        <w:rPr>
          <w:rFonts w:cs="Arial"/>
          <w:sz w:val="24"/>
          <w:szCs w:val="24"/>
        </w:rPr>
        <w:t>,</w:t>
      </w:r>
      <w:r w:rsidRPr="00013BF9">
        <w:rPr>
          <w:rFonts w:cs="Arial"/>
          <w:sz w:val="24"/>
          <w:szCs w:val="24"/>
        </w:rPr>
        <w:t xml:space="preserve"> inmediato </w:t>
      </w:r>
      <w:r w:rsidR="00167ADD" w:rsidRPr="00013BF9">
        <w:rPr>
          <w:rFonts w:cs="Arial"/>
          <w:sz w:val="24"/>
          <w:szCs w:val="24"/>
        </w:rPr>
        <w:t xml:space="preserve">e inminente </w:t>
      </w:r>
      <w:r w:rsidRPr="00013BF9">
        <w:rPr>
          <w:rFonts w:cs="Arial"/>
          <w:sz w:val="24"/>
          <w:szCs w:val="24"/>
        </w:rPr>
        <w:t xml:space="preserve">para </w:t>
      </w:r>
      <w:r w:rsidR="001B3700" w:rsidRPr="00013BF9">
        <w:rPr>
          <w:rFonts w:cs="Arial"/>
          <w:sz w:val="24"/>
          <w:szCs w:val="24"/>
        </w:rPr>
        <w:t xml:space="preserve">la salud o seguridad de </w:t>
      </w:r>
      <w:r w:rsidRPr="00013BF9">
        <w:rPr>
          <w:rFonts w:cs="Arial"/>
          <w:sz w:val="24"/>
          <w:szCs w:val="24"/>
        </w:rPr>
        <w:t>sí mismos o para los demás. Requiere la indicación de un médico psiquiatra y la autorización de un familiar responsable, tutor o representante legal, ambas por escrito. En caso de extrema urgencia, la persona usuaria puede ingresar por indicación escrita del médico a cargo del servicio de adm</w:t>
      </w:r>
      <w:r w:rsidR="001B3700" w:rsidRPr="00013BF9">
        <w:rPr>
          <w:rFonts w:cs="Arial"/>
          <w:sz w:val="24"/>
          <w:szCs w:val="24"/>
        </w:rPr>
        <w:t>isión de la Unidad Hospitalaria,</w:t>
      </w:r>
      <w:r w:rsidR="00275920" w:rsidRPr="00013BF9">
        <w:rPr>
          <w:rFonts w:cs="Arial"/>
          <w:sz w:val="24"/>
          <w:szCs w:val="24"/>
        </w:rPr>
        <w:t xml:space="preserve"> o</w:t>
      </w:r>
    </w:p>
    <w:p w14:paraId="1D7C801A" w14:textId="77777777" w:rsidR="00167ADD" w:rsidRPr="00013BF9" w:rsidRDefault="00167ADD" w:rsidP="00013BF9">
      <w:pPr>
        <w:rPr>
          <w:rFonts w:cs="Arial"/>
          <w:sz w:val="24"/>
          <w:szCs w:val="24"/>
        </w:rPr>
      </w:pPr>
    </w:p>
    <w:p w14:paraId="3FD8C2AF" w14:textId="6E787063" w:rsidR="006F3B70" w:rsidRPr="00013BF9" w:rsidRDefault="006F3B70" w:rsidP="00013BF9">
      <w:pPr>
        <w:pStyle w:val="Prrafodelista"/>
        <w:numPr>
          <w:ilvl w:val="0"/>
          <w:numId w:val="23"/>
        </w:numPr>
        <w:tabs>
          <w:tab w:val="left" w:pos="851"/>
        </w:tabs>
        <w:autoSpaceDE w:val="0"/>
        <w:autoSpaceDN w:val="0"/>
        <w:adjustRightInd w:val="0"/>
        <w:ind w:left="851" w:hanging="567"/>
        <w:rPr>
          <w:rFonts w:cs="Arial"/>
          <w:sz w:val="24"/>
          <w:szCs w:val="24"/>
        </w:rPr>
      </w:pPr>
      <w:r w:rsidRPr="00013BF9">
        <w:rPr>
          <w:rFonts w:cs="Arial"/>
          <w:sz w:val="24"/>
          <w:szCs w:val="24"/>
        </w:rPr>
        <w:t>El ingreso por orden de autoridad se lleva a cabo cuando lo solicita la autoridad competente, siempre y cuando el paciente lo amerite de acuerdo con el examen médico psiquiátrico.</w:t>
      </w:r>
    </w:p>
    <w:p w14:paraId="2FBD1E73" w14:textId="77777777" w:rsidR="001533E0" w:rsidRPr="00013BF9" w:rsidRDefault="001533E0" w:rsidP="00013BF9">
      <w:pPr>
        <w:tabs>
          <w:tab w:val="left" w:pos="851"/>
        </w:tabs>
        <w:autoSpaceDE w:val="0"/>
        <w:autoSpaceDN w:val="0"/>
        <w:adjustRightInd w:val="0"/>
        <w:rPr>
          <w:rFonts w:cs="Arial"/>
          <w:sz w:val="24"/>
          <w:szCs w:val="24"/>
        </w:rPr>
      </w:pPr>
    </w:p>
    <w:p w14:paraId="207C8AA0" w14:textId="4124FC68" w:rsidR="00694F04" w:rsidRPr="00013BF9" w:rsidRDefault="004D2A91"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F2536E" w:rsidRPr="00013BF9">
        <w:rPr>
          <w:rFonts w:cs="Arial"/>
          <w:b/>
          <w:bCs/>
          <w:sz w:val="24"/>
          <w:szCs w:val="24"/>
        </w:rPr>
        <w:t>48</w:t>
      </w:r>
      <w:r w:rsidRPr="00013BF9">
        <w:rPr>
          <w:rFonts w:cs="Arial"/>
          <w:b/>
          <w:bCs/>
          <w:sz w:val="24"/>
          <w:szCs w:val="24"/>
        </w:rPr>
        <w:t xml:space="preserve">. </w:t>
      </w:r>
      <w:r w:rsidR="00694F04" w:rsidRPr="00013BF9">
        <w:rPr>
          <w:rFonts w:cs="Arial"/>
          <w:sz w:val="24"/>
          <w:szCs w:val="24"/>
        </w:rPr>
        <w:t xml:space="preserve">En toda disposición de internamiento, </w:t>
      </w:r>
      <w:r w:rsidRPr="00013BF9">
        <w:rPr>
          <w:rFonts w:cs="Arial"/>
          <w:sz w:val="24"/>
          <w:szCs w:val="24"/>
        </w:rPr>
        <w:t xml:space="preserve">dentro de las </w:t>
      </w:r>
      <w:r w:rsidR="00694F04" w:rsidRPr="00013BF9">
        <w:rPr>
          <w:rFonts w:cs="Arial"/>
          <w:sz w:val="24"/>
          <w:szCs w:val="24"/>
        </w:rPr>
        <w:t>48</w:t>
      </w:r>
      <w:r w:rsidRPr="00013BF9">
        <w:rPr>
          <w:rFonts w:cs="Arial"/>
          <w:sz w:val="24"/>
          <w:szCs w:val="24"/>
        </w:rPr>
        <w:t xml:space="preserve"> horas siguientes a la admisión de la persona usuaria, </w:t>
      </w:r>
      <w:r w:rsidR="00694F04" w:rsidRPr="00013BF9">
        <w:rPr>
          <w:rFonts w:cs="Arial"/>
          <w:sz w:val="24"/>
          <w:szCs w:val="24"/>
        </w:rPr>
        <w:t>se deberá cumplir con los siguientes requisitos:</w:t>
      </w:r>
    </w:p>
    <w:p w14:paraId="424BD9AA" w14:textId="77777777" w:rsidR="00694F04" w:rsidRPr="00013BF9" w:rsidRDefault="00694F04" w:rsidP="00013BF9">
      <w:pPr>
        <w:tabs>
          <w:tab w:val="left" w:pos="851"/>
        </w:tabs>
        <w:autoSpaceDE w:val="0"/>
        <w:autoSpaceDN w:val="0"/>
        <w:adjustRightInd w:val="0"/>
        <w:rPr>
          <w:rFonts w:cs="Arial"/>
          <w:sz w:val="24"/>
          <w:szCs w:val="24"/>
        </w:rPr>
      </w:pPr>
    </w:p>
    <w:p w14:paraId="20B47D37" w14:textId="77777777" w:rsidR="001D15B2" w:rsidRPr="00013BF9" w:rsidRDefault="001D15B2" w:rsidP="00013BF9">
      <w:pPr>
        <w:pStyle w:val="Prrafodelista"/>
        <w:numPr>
          <w:ilvl w:val="0"/>
          <w:numId w:val="31"/>
        </w:numPr>
        <w:tabs>
          <w:tab w:val="left" w:pos="851"/>
        </w:tabs>
        <w:autoSpaceDE w:val="0"/>
        <w:autoSpaceDN w:val="0"/>
        <w:adjustRightInd w:val="0"/>
        <w:ind w:left="851" w:hanging="567"/>
        <w:rPr>
          <w:rFonts w:cs="Arial"/>
          <w:sz w:val="24"/>
          <w:szCs w:val="24"/>
        </w:rPr>
      </w:pPr>
      <w:r w:rsidRPr="00013BF9">
        <w:rPr>
          <w:rFonts w:cs="Arial"/>
          <w:sz w:val="24"/>
          <w:szCs w:val="24"/>
        </w:rPr>
        <w:t xml:space="preserve">Iniciar la evaluación correspondiente para establecer el diagnóstico presuntivo, de situación y el plan de tratamiento. Será emitido un informe firmado por el médico psiquiatra precisando si están dadas las condiciones para continuar con el internamiento. </w:t>
      </w:r>
    </w:p>
    <w:p w14:paraId="0E551C07" w14:textId="77777777" w:rsidR="00694F04" w:rsidRPr="00013BF9" w:rsidRDefault="00694F04" w:rsidP="00013BF9">
      <w:pPr>
        <w:pStyle w:val="Prrafodelista"/>
        <w:tabs>
          <w:tab w:val="left" w:pos="851"/>
        </w:tabs>
        <w:autoSpaceDE w:val="0"/>
        <w:autoSpaceDN w:val="0"/>
        <w:adjustRightInd w:val="0"/>
        <w:ind w:left="851"/>
        <w:rPr>
          <w:rFonts w:cs="Arial"/>
          <w:sz w:val="24"/>
          <w:szCs w:val="24"/>
        </w:rPr>
      </w:pPr>
    </w:p>
    <w:p w14:paraId="43665AB3" w14:textId="265158A9" w:rsidR="00694F04" w:rsidRPr="00013BF9" w:rsidRDefault="00694F04" w:rsidP="00013BF9">
      <w:pPr>
        <w:pStyle w:val="Prrafodelista"/>
        <w:numPr>
          <w:ilvl w:val="0"/>
          <w:numId w:val="31"/>
        </w:numPr>
        <w:tabs>
          <w:tab w:val="left" w:pos="851"/>
        </w:tabs>
        <w:autoSpaceDE w:val="0"/>
        <w:autoSpaceDN w:val="0"/>
        <w:adjustRightInd w:val="0"/>
        <w:ind w:left="851" w:hanging="567"/>
        <w:rPr>
          <w:rFonts w:cs="Arial"/>
          <w:sz w:val="24"/>
          <w:szCs w:val="24"/>
        </w:rPr>
      </w:pPr>
      <w:r w:rsidRPr="00013BF9">
        <w:rPr>
          <w:rFonts w:cs="Arial"/>
          <w:sz w:val="24"/>
          <w:szCs w:val="24"/>
        </w:rPr>
        <w:t>Búsqueda de datos disponibles acerca de la identidad y el entorno familiar;</w:t>
      </w:r>
    </w:p>
    <w:p w14:paraId="5AC3D864" w14:textId="77777777" w:rsidR="00694F04" w:rsidRPr="00013BF9" w:rsidRDefault="00694F04" w:rsidP="00013BF9">
      <w:pPr>
        <w:tabs>
          <w:tab w:val="left" w:pos="851"/>
        </w:tabs>
        <w:autoSpaceDE w:val="0"/>
        <w:autoSpaceDN w:val="0"/>
        <w:adjustRightInd w:val="0"/>
        <w:rPr>
          <w:rFonts w:cs="Arial"/>
          <w:sz w:val="24"/>
          <w:szCs w:val="24"/>
        </w:rPr>
      </w:pPr>
    </w:p>
    <w:p w14:paraId="054F4E3B" w14:textId="42506035" w:rsidR="00694F04" w:rsidRPr="00013BF9" w:rsidRDefault="00694F04" w:rsidP="00013BF9">
      <w:pPr>
        <w:pStyle w:val="Prrafodelista"/>
        <w:numPr>
          <w:ilvl w:val="0"/>
          <w:numId w:val="31"/>
        </w:numPr>
        <w:tabs>
          <w:tab w:val="left" w:pos="851"/>
        </w:tabs>
        <w:autoSpaceDE w:val="0"/>
        <w:autoSpaceDN w:val="0"/>
        <w:adjustRightInd w:val="0"/>
        <w:ind w:left="851" w:hanging="567"/>
        <w:rPr>
          <w:rFonts w:cs="Arial"/>
          <w:sz w:val="24"/>
          <w:szCs w:val="24"/>
        </w:rPr>
      </w:pPr>
      <w:r w:rsidRPr="00013BF9">
        <w:rPr>
          <w:rFonts w:cs="Arial"/>
          <w:sz w:val="24"/>
          <w:szCs w:val="24"/>
        </w:rPr>
        <w:t xml:space="preserve">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w:t>
      </w:r>
      <w:r w:rsidR="001D15B2" w:rsidRPr="00013BF9">
        <w:rPr>
          <w:rFonts w:cs="Arial"/>
          <w:sz w:val="24"/>
          <w:szCs w:val="24"/>
        </w:rPr>
        <w:t>un internamiento</w:t>
      </w:r>
      <w:r w:rsidRPr="00013BF9">
        <w:rPr>
          <w:rFonts w:cs="Arial"/>
          <w:sz w:val="24"/>
          <w:szCs w:val="24"/>
        </w:rPr>
        <w:t xml:space="preserve"> involuntari</w:t>
      </w:r>
      <w:r w:rsidR="001D15B2" w:rsidRPr="00013BF9">
        <w:rPr>
          <w:rFonts w:cs="Arial"/>
          <w:sz w:val="24"/>
          <w:szCs w:val="24"/>
        </w:rPr>
        <w:t>o.</w:t>
      </w:r>
    </w:p>
    <w:p w14:paraId="2175A130" w14:textId="77777777" w:rsidR="00275920" w:rsidRPr="00013BF9" w:rsidRDefault="00275920" w:rsidP="00013BF9">
      <w:pPr>
        <w:tabs>
          <w:tab w:val="left" w:pos="851"/>
        </w:tabs>
        <w:autoSpaceDE w:val="0"/>
        <w:autoSpaceDN w:val="0"/>
        <w:adjustRightInd w:val="0"/>
        <w:rPr>
          <w:rFonts w:cs="Arial"/>
          <w:sz w:val="24"/>
          <w:szCs w:val="24"/>
        </w:rPr>
      </w:pPr>
    </w:p>
    <w:p w14:paraId="5EDC65AD" w14:textId="7CAB29F5" w:rsidR="000C5891" w:rsidRPr="00013BF9" w:rsidRDefault="000C5891" w:rsidP="00013BF9">
      <w:pPr>
        <w:tabs>
          <w:tab w:val="left" w:pos="851"/>
        </w:tabs>
        <w:autoSpaceDE w:val="0"/>
        <w:autoSpaceDN w:val="0"/>
        <w:adjustRightInd w:val="0"/>
        <w:rPr>
          <w:rFonts w:cs="Arial"/>
          <w:sz w:val="24"/>
          <w:szCs w:val="24"/>
        </w:rPr>
      </w:pPr>
      <w:r w:rsidRPr="00013BF9">
        <w:rPr>
          <w:rFonts w:cs="Arial"/>
          <w:sz w:val="24"/>
          <w:szCs w:val="24"/>
        </w:rPr>
        <w:t>En los casos en que la persona no estuviese acompañada por familiares o se desconociese su identidad, la institución que realiza el internamiento,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de información que solicite el Comité institucional de Revisión.</w:t>
      </w:r>
    </w:p>
    <w:p w14:paraId="461DCE08" w14:textId="77777777" w:rsidR="000C5891" w:rsidRPr="00013BF9" w:rsidRDefault="000C5891" w:rsidP="00013BF9">
      <w:pPr>
        <w:tabs>
          <w:tab w:val="left" w:pos="851"/>
        </w:tabs>
        <w:autoSpaceDE w:val="0"/>
        <w:autoSpaceDN w:val="0"/>
        <w:adjustRightInd w:val="0"/>
        <w:rPr>
          <w:rFonts w:cs="Arial"/>
          <w:sz w:val="24"/>
          <w:szCs w:val="24"/>
        </w:rPr>
      </w:pPr>
    </w:p>
    <w:p w14:paraId="783A1686" w14:textId="7C9750FE" w:rsidR="00A61A14" w:rsidRPr="00013BF9" w:rsidRDefault="00A61A14"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F2536E" w:rsidRPr="00013BF9">
        <w:rPr>
          <w:rFonts w:cs="Arial"/>
          <w:b/>
          <w:bCs/>
          <w:sz w:val="24"/>
          <w:szCs w:val="24"/>
        </w:rPr>
        <w:t>49</w:t>
      </w:r>
      <w:r w:rsidRPr="00013BF9">
        <w:rPr>
          <w:rFonts w:cs="Arial"/>
          <w:b/>
          <w:bCs/>
          <w:sz w:val="24"/>
          <w:szCs w:val="24"/>
        </w:rPr>
        <w:t>.</w:t>
      </w:r>
      <w:r w:rsidR="006762BB" w:rsidRPr="00013BF9">
        <w:rPr>
          <w:rFonts w:cs="Arial"/>
          <w:b/>
          <w:bCs/>
          <w:sz w:val="24"/>
          <w:szCs w:val="24"/>
        </w:rPr>
        <w:t xml:space="preserve"> </w:t>
      </w:r>
      <w:r w:rsidRPr="00013BF9">
        <w:rPr>
          <w:rFonts w:cs="Arial"/>
          <w:sz w:val="24"/>
          <w:szCs w:val="24"/>
        </w:rPr>
        <w:t>El ingreso</w:t>
      </w:r>
      <w:r w:rsidR="00275920" w:rsidRPr="00013BF9">
        <w:rPr>
          <w:rFonts w:cs="Arial"/>
          <w:sz w:val="24"/>
          <w:szCs w:val="24"/>
        </w:rPr>
        <w:t xml:space="preserve"> </w:t>
      </w:r>
      <w:r w:rsidRPr="00013BF9">
        <w:rPr>
          <w:rFonts w:cs="Arial"/>
          <w:sz w:val="24"/>
          <w:szCs w:val="24"/>
        </w:rPr>
        <w:t xml:space="preserve">de emergencia no debe prolongarse por más de 72 horas. Durante este período, si se </w:t>
      </w:r>
      <w:r w:rsidR="00E61AEB" w:rsidRPr="00013BF9">
        <w:rPr>
          <w:rFonts w:cs="Arial"/>
          <w:sz w:val="24"/>
          <w:szCs w:val="24"/>
        </w:rPr>
        <w:t>estima por parte de los profesionales de salud mental</w:t>
      </w:r>
      <w:r w:rsidRPr="00013BF9">
        <w:rPr>
          <w:rFonts w:cs="Arial"/>
          <w:sz w:val="24"/>
          <w:szCs w:val="24"/>
        </w:rPr>
        <w:t xml:space="preserve"> que la persona requiere la extensión de la atención involuntaria, debe</w:t>
      </w:r>
      <w:r w:rsidR="00E61AEB" w:rsidRPr="00013BF9">
        <w:rPr>
          <w:rFonts w:cs="Arial"/>
          <w:sz w:val="24"/>
          <w:szCs w:val="24"/>
        </w:rPr>
        <w:t>rán</w:t>
      </w:r>
      <w:r w:rsidRPr="00013BF9">
        <w:rPr>
          <w:rFonts w:cs="Arial"/>
          <w:sz w:val="24"/>
          <w:szCs w:val="24"/>
        </w:rPr>
        <w:t xml:space="preserve"> cumplirse con los procedimientos sustantivos para el ingreso involuntario. Si el paciente no reúne las condiciones para el ingreso o tratamiento involuntarios, o si no se cumple con los procedimientos para retener o tratar al paciente como paciente involuntario, la persona debe ser externada inmediatamente después de finalizada la emergencia. </w:t>
      </w:r>
    </w:p>
    <w:p w14:paraId="1262EA13" w14:textId="77777777" w:rsidR="00A61A14" w:rsidRPr="00013BF9" w:rsidRDefault="00A61A14" w:rsidP="00013BF9">
      <w:pPr>
        <w:tabs>
          <w:tab w:val="left" w:pos="851"/>
        </w:tabs>
        <w:autoSpaceDE w:val="0"/>
        <w:autoSpaceDN w:val="0"/>
        <w:adjustRightInd w:val="0"/>
        <w:rPr>
          <w:rFonts w:cs="Arial"/>
          <w:sz w:val="24"/>
          <w:szCs w:val="24"/>
        </w:rPr>
      </w:pPr>
    </w:p>
    <w:p w14:paraId="06208013" w14:textId="100BD19E" w:rsidR="006762BB" w:rsidRPr="00013BF9" w:rsidRDefault="006762BB" w:rsidP="00013BF9">
      <w:pPr>
        <w:tabs>
          <w:tab w:val="left" w:pos="851"/>
        </w:tabs>
        <w:autoSpaceDE w:val="0"/>
        <w:autoSpaceDN w:val="0"/>
        <w:adjustRightInd w:val="0"/>
        <w:rPr>
          <w:rFonts w:cs="Arial"/>
          <w:sz w:val="24"/>
          <w:szCs w:val="24"/>
        </w:rPr>
      </w:pPr>
      <w:r w:rsidRPr="00013BF9">
        <w:rPr>
          <w:rFonts w:cs="Arial"/>
          <w:sz w:val="24"/>
          <w:szCs w:val="24"/>
        </w:rPr>
        <w:t>En cuanto las condiciones de la persona usuaria lo permitan, será informado de su situación de internamiento para que, en su caso, otorgue su consentimiento libre e informado y su condición cambie a la de ingreso voluntario.</w:t>
      </w:r>
    </w:p>
    <w:p w14:paraId="27DDFD18" w14:textId="77777777" w:rsidR="006762BB" w:rsidRPr="00013BF9" w:rsidRDefault="006762BB" w:rsidP="00013BF9">
      <w:pPr>
        <w:tabs>
          <w:tab w:val="left" w:pos="851"/>
        </w:tabs>
        <w:autoSpaceDE w:val="0"/>
        <w:autoSpaceDN w:val="0"/>
        <w:adjustRightInd w:val="0"/>
        <w:rPr>
          <w:rFonts w:cs="Arial"/>
          <w:sz w:val="24"/>
          <w:szCs w:val="24"/>
        </w:rPr>
      </w:pPr>
    </w:p>
    <w:p w14:paraId="65875C09" w14:textId="68DE9A80" w:rsidR="00A61A14" w:rsidRPr="00013BF9" w:rsidRDefault="00A61A14" w:rsidP="00013BF9">
      <w:pPr>
        <w:tabs>
          <w:tab w:val="left" w:pos="851"/>
        </w:tabs>
        <w:autoSpaceDE w:val="0"/>
        <w:autoSpaceDN w:val="0"/>
        <w:adjustRightInd w:val="0"/>
        <w:rPr>
          <w:rFonts w:cs="Arial"/>
          <w:sz w:val="24"/>
          <w:szCs w:val="24"/>
        </w:rPr>
      </w:pPr>
      <w:r w:rsidRPr="00013BF9">
        <w:rPr>
          <w:rFonts w:cs="Arial"/>
          <w:sz w:val="24"/>
          <w:szCs w:val="24"/>
        </w:rPr>
        <w:t>Los pacientes internados que no reúnen las condiciones para el ingreso involuntario después de un ingreso de emergencia, pero que aún pueden obtener provecho del tratamiento, deben ser considerados usuarios voluntarios y sólo pueden ser tratados si prestan su consentimiento informado.</w:t>
      </w:r>
    </w:p>
    <w:p w14:paraId="5FEA8CDB" w14:textId="77777777" w:rsidR="00A61A14" w:rsidRPr="00013BF9" w:rsidRDefault="00A61A14" w:rsidP="00013BF9">
      <w:pPr>
        <w:tabs>
          <w:tab w:val="left" w:pos="851"/>
        </w:tabs>
        <w:autoSpaceDE w:val="0"/>
        <w:autoSpaceDN w:val="0"/>
        <w:adjustRightInd w:val="0"/>
        <w:rPr>
          <w:rFonts w:cs="Arial"/>
          <w:b/>
          <w:bCs/>
          <w:sz w:val="24"/>
          <w:szCs w:val="24"/>
        </w:rPr>
      </w:pPr>
    </w:p>
    <w:p w14:paraId="7B0891AE" w14:textId="77777777" w:rsidR="0009133B" w:rsidRPr="00013BF9" w:rsidRDefault="00540A00"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F2536E" w:rsidRPr="00013BF9">
        <w:rPr>
          <w:rFonts w:cs="Arial"/>
          <w:b/>
          <w:bCs/>
          <w:sz w:val="24"/>
          <w:szCs w:val="24"/>
        </w:rPr>
        <w:t>50</w:t>
      </w:r>
      <w:r w:rsidRPr="00013BF9">
        <w:rPr>
          <w:rFonts w:cs="Arial"/>
          <w:b/>
          <w:bCs/>
          <w:sz w:val="24"/>
          <w:szCs w:val="24"/>
        </w:rPr>
        <w:t xml:space="preserve">. </w:t>
      </w:r>
      <w:r w:rsidR="0009133B" w:rsidRPr="00013BF9">
        <w:rPr>
          <w:rFonts w:cs="Arial"/>
          <w:sz w:val="24"/>
          <w:szCs w:val="24"/>
        </w:rPr>
        <w:t xml:space="preserve">El internamiento involuntario debe concebirse como recurso terapéutico excepcional en caso de que no sean posibles los abordajes ambulatorios, y sólo podrá realizarse cuando a criterio del equipo de salud mediare situación de riesgo cierto e inminente para sí o para terceros. </w:t>
      </w:r>
    </w:p>
    <w:p w14:paraId="7F7A1FF2" w14:textId="77777777" w:rsidR="0009133B" w:rsidRPr="00013BF9" w:rsidRDefault="0009133B" w:rsidP="00013BF9">
      <w:pPr>
        <w:tabs>
          <w:tab w:val="left" w:pos="851"/>
        </w:tabs>
        <w:autoSpaceDE w:val="0"/>
        <w:autoSpaceDN w:val="0"/>
        <w:adjustRightInd w:val="0"/>
        <w:rPr>
          <w:rFonts w:cs="Arial"/>
          <w:sz w:val="24"/>
          <w:szCs w:val="24"/>
        </w:rPr>
      </w:pPr>
    </w:p>
    <w:p w14:paraId="5F0CC5DD" w14:textId="4B60C77F" w:rsidR="0009133B" w:rsidRPr="00013BF9" w:rsidRDefault="0009133B" w:rsidP="00013BF9">
      <w:pPr>
        <w:tabs>
          <w:tab w:val="left" w:pos="851"/>
        </w:tabs>
        <w:autoSpaceDE w:val="0"/>
        <w:autoSpaceDN w:val="0"/>
        <w:adjustRightInd w:val="0"/>
        <w:rPr>
          <w:rFonts w:cs="Arial"/>
          <w:sz w:val="24"/>
          <w:szCs w:val="24"/>
        </w:rPr>
      </w:pPr>
      <w:r w:rsidRPr="00013BF9">
        <w:rPr>
          <w:rFonts w:cs="Arial"/>
          <w:b/>
          <w:sz w:val="24"/>
          <w:szCs w:val="24"/>
        </w:rPr>
        <w:t xml:space="preserve">Artículo 51. </w:t>
      </w:r>
      <w:r w:rsidR="00540A00" w:rsidRPr="00013BF9">
        <w:rPr>
          <w:rFonts w:cs="Arial"/>
          <w:sz w:val="24"/>
          <w:szCs w:val="24"/>
        </w:rPr>
        <w:t xml:space="preserve">Una persona sólo podrá ser ingresada de forma involuntaria en una institución psiquiátrica o ser retenida como paciente involuntario en una institución psiquiátrica a la que ya hubiera sido admitida como paciente voluntario cuando un médico calificado </w:t>
      </w:r>
      <w:r w:rsidR="001E5F67" w:rsidRPr="00013BF9">
        <w:rPr>
          <w:rFonts w:cs="Arial"/>
          <w:sz w:val="24"/>
          <w:szCs w:val="24"/>
        </w:rPr>
        <w:t xml:space="preserve">en salud mental </w:t>
      </w:r>
      <w:r w:rsidR="00540A00" w:rsidRPr="00013BF9">
        <w:rPr>
          <w:rFonts w:cs="Arial"/>
          <w:sz w:val="24"/>
          <w:szCs w:val="24"/>
        </w:rPr>
        <w:t xml:space="preserve">determine que esa persona padece un trastorno mental y </w:t>
      </w:r>
      <w:r w:rsidRPr="00013BF9">
        <w:rPr>
          <w:rFonts w:cs="Arial"/>
          <w:sz w:val="24"/>
          <w:szCs w:val="24"/>
        </w:rPr>
        <w:t xml:space="preserve">para que proceda, además de los requisitos comunes a todo internamiento, debe hacerse constar: </w:t>
      </w:r>
    </w:p>
    <w:p w14:paraId="080F9138" w14:textId="77777777" w:rsidR="0009133B" w:rsidRPr="00013BF9" w:rsidRDefault="0009133B" w:rsidP="00013BF9">
      <w:pPr>
        <w:tabs>
          <w:tab w:val="left" w:pos="851"/>
        </w:tabs>
        <w:autoSpaceDE w:val="0"/>
        <w:autoSpaceDN w:val="0"/>
        <w:adjustRightInd w:val="0"/>
        <w:rPr>
          <w:rFonts w:cs="Arial"/>
          <w:sz w:val="24"/>
          <w:szCs w:val="24"/>
        </w:rPr>
      </w:pPr>
    </w:p>
    <w:p w14:paraId="650FF86C" w14:textId="328571D8" w:rsidR="0009133B" w:rsidRPr="00013BF9" w:rsidRDefault="0009133B" w:rsidP="00013BF9">
      <w:pPr>
        <w:pStyle w:val="Prrafodelista"/>
        <w:numPr>
          <w:ilvl w:val="0"/>
          <w:numId w:val="32"/>
        </w:numPr>
        <w:tabs>
          <w:tab w:val="left" w:pos="851"/>
        </w:tabs>
        <w:autoSpaceDE w:val="0"/>
        <w:autoSpaceDN w:val="0"/>
        <w:adjustRightInd w:val="0"/>
        <w:ind w:left="851"/>
        <w:rPr>
          <w:rFonts w:cs="Arial"/>
          <w:sz w:val="24"/>
          <w:szCs w:val="24"/>
        </w:rPr>
      </w:pPr>
      <w:r w:rsidRPr="00013BF9">
        <w:rPr>
          <w:rFonts w:cs="Arial"/>
          <w:sz w:val="24"/>
          <w:szCs w:val="24"/>
        </w:rPr>
        <w:t xml:space="preserve">Dictamen profesional del profesional de salud mental que realice el internamiento. Se debe determinar la situación de riesgo cierto e inminente para sí o para terceros, con la firma del profesional de la salud mental, que no tenga relación de parentesco, amistad o vínculos económicos con la persona; </w:t>
      </w:r>
    </w:p>
    <w:p w14:paraId="742E40EF" w14:textId="77777777" w:rsidR="0009133B" w:rsidRPr="00013BF9" w:rsidRDefault="0009133B" w:rsidP="00013BF9">
      <w:pPr>
        <w:pStyle w:val="Prrafodelista"/>
        <w:tabs>
          <w:tab w:val="left" w:pos="851"/>
        </w:tabs>
        <w:autoSpaceDE w:val="0"/>
        <w:autoSpaceDN w:val="0"/>
        <w:adjustRightInd w:val="0"/>
        <w:ind w:left="851"/>
        <w:rPr>
          <w:rFonts w:cs="Arial"/>
          <w:sz w:val="24"/>
          <w:szCs w:val="24"/>
        </w:rPr>
      </w:pPr>
    </w:p>
    <w:p w14:paraId="57579730" w14:textId="77777777" w:rsidR="0009133B" w:rsidRPr="00013BF9" w:rsidRDefault="0009133B" w:rsidP="00013BF9">
      <w:pPr>
        <w:pStyle w:val="Prrafodelista"/>
        <w:numPr>
          <w:ilvl w:val="0"/>
          <w:numId w:val="32"/>
        </w:numPr>
        <w:tabs>
          <w:tab w:val="left" w:pos="851"/>
        </w:tabs>
        <w:autoSpaceDE w:val="0"/>
        <w:autoSpaceDN w:val="0"/>
        <w:adjustRightInd w:val="0"/>
        <w:ind w:left="851"/>
        <w:rPr>
          <w:rFonts w:cs="Arial"/>
          <w:sz w:val="24"/>
          <w:szCs w:val="24"/>
        </w:rPr>
      </w:pPr>
      <w:r w:rsidRPr="00013BF9">
        <w:rPr>
          <w:rFonts w:cs="Arial"/>
          <w:sz w:val="24"/>
          <w:szCs w:val="24"/>
        </w:rPr>
        <w:t xml:space="preserve">Ausencia de otra alternativa eficaz para su tratamiento; </w:t>
      </w:r>
    </w:p>
    <w:p w14:paraId="528F9FF9" w14:textId="77777777" w:rsidR="0009133B" w:rsidRPr="00013BF9" w:rsidRDefault="0009133B" w:rsidP="00013BF9">
      <w:pPr>
        <w:pStyle w:val="Prrafodelista"/>
        <w:rPr>
          <w:rFonts w:cs="Arial"/>
          <w:sz w:val="24"/>
          <w:szCs w:val="24"/>
        </w:rPr>
      </w:pPr>
    </w:p>
    <w:p w14:paraId="3C244638" w14:textId="77777777" w:rsidR="0009133B" w:rsidRPr="00013BF9" w:rsidRDefault="0009133B" w:rsidP="00013BF9">
      <w:pPr>
        <w:pStyle w:val="Prrafodelista"/>
        <w:numPr>
          <w:ilvl w:val="0"/>
          <w:numId w:val="32"/>
        </w:numPr>
        <w:tabs>
          <w:tab w:val="left" w:pos="851"/>
        </w:tabs>
        <w:autoSpaceDE w:val="0"/>
        <w:autoSpaceDN w:val="0"/>
        <w:adjustRightInd w:val="0"/>
        <w:ind w:left="851"/>
        <w:rPr>
          <w:rFonts w:cs="Arial"/>
          <w:sz w:val="24"/>
          <w:szCs w:val="24"/>
        </w:rPr>
      </w:pPr>
      <w:r w:rsidRPr="00013BF9">
        <w:rPr>
          <w:rFonts w:cs="Arial"/>
          <w:sz w:val="24"/>
          <w:szCs w:val="24"/>
        </w:rPr>
        <w:t>Informe acerca de las instancias previas implementadas si las hubiera.</w:t>
      </w:r>
    </w:p>
    <w:p w14:paraId="54957F53" w14:textId="77777777" w:rsidR="0009133B" w:rsidRPr="00013BF9" w:rsidRDefault="0009133B" w:rsidP="00013BF9">
      <w:pPr>
        <w:pStyle w:val="Prrafodelista"/>
        <w:rPr>
          <w:rFonts w:cs="Arial"/>
          <w:sz w:val="24"/>
          <w:szCs w:val="24"/>
        </w:rPr>
      </w:pPr>
    </w:p>
    <w:p w14:paraId="7DE3D46C" w14:textId="6467E4D8" w:rsidR="00540A00" w:rsidRPr="00013BF9" w:rsidRDefault="0009133B" w:rsidP="00013BF9">
      <w:pPr>
        <w:pStyle w:val="Prrafodelista"/>
        <w:numPr>
          <w:ilvl w:val="0"/>
          <w:numId w:val="32"/>
        </w:numPr>
        <w:tabs>
          <w:tab w:val="left" w:pos="851"/>
        </w:tabs>
        <w:autoSpaceDE w:val="0"/>
        <w:autoSpaceDN w:val="0"/>
        <w:adjustRightInd w:val="0"/>
        <w:ind w:left="851"/>
        <w:rPr>
          <w:rFonts w:cs="Arial"/>
          <w:sz w:val="24"/>
          <w:szCs w:val="24"/>
        </w:rPr>
      </w:pPr>
      <w:r w:rsidRPr="00013BF9">
        <w:rPr>
          <w:rFonts w:cs="Arial"/>
          <w:sz w:val="24"/>
          <w:szCs w:val="24"/>
        </w:rPr>
        <w:t>E</w:t>
      </w:r>
      <w:r w:rsidR="00540A00" w:rsidRPr="00013BF9">
        <w:rPr>
          <w:rFonts w:cs="Arial"/>
          <w:sz w:val="24"/>
          <w:szCs w:val="24"/>
        </w:rPr>
        <w:t xml:space="preserve">n el caso de una persona </w:t>
      </w:r>
      <w:r w:rsidR="003776DB" w:rsidRPr="00013BF9">
        <w:rPr>
          <w:rFonts w:cs="Arial"/>
          <w:sz w:val="24"/>
          <w:szCs w:val="24"/>
        </w:rPr>
        <w:t>cuyo trastorno</w:t>
      </w:r>
      <w:r w:rsidR="00540A00" w:rsidRPr="00013BF9">
        <w:rPr>
          <w:rFonts w:cs="Arial"/>
          <w:sz w:val="24"/>
          <w:szCs w:val="24"/>
        </w:rPr>
        <w:t xml:space="preserve"> mental sea grave y cuya capacidad de juicio esté afectada, </w:t>
      </w:r>
      <w:r w:rsidRPr="00013BF9">
        <w:rPr>
          <w:rFonts w:cs="Arial"/>
          <w:sz w:val="24"/>
          <w:szCs w:val="24"/>
        </w:rPr>
        <w:t xml:space="preserve">el dictamen que justifique </w:t>
      </w:r>
      <w:r w:rsidR="00540A00" w:rsidRPr="00013BF9">
        <w:rPr>
          <w:rFonts w:cs="Arial"/>
          <w:sz w:val="24"/>
          <w:szCs w:val="24"/>
        </w:rPr>
        <w:t xml:space="preserve">el hecho de que </w:t>
      </w:r>
      <w:r w:rsidRPr="00013BF9">
        <w:rPr>
          <w:rFonts w:cs="Arial"/>
          <w:sz w:val="24"/>
          <w:szCs w:val="24"/>
        </w:rPr>
        <w:t xml:space="preserve">si </w:t>
      </w:r>
      <w:r w:rsidR="00540A00" w:rsidRPr="00013BF9">
        <w:rPr>
          <w:rFonts w:cs="Arial"/>
          <w:sz w:val="24"/>
          <w:szCs w:val="24"/>
        </w:rPr>
        <w:t>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w:t>
      </w:r>
    </w:p>
    <w:p w14:paraId="354CEDC6" w14:textId="77777777" w:rsidR="00C42E13" w:rsidRPr="00013BF9" w:rsidRDefault="00C42E13" w:rsidP="00013BF9">
      <w:pPr>
        <w:tabs>
          <w:tab w:val="left" w:pos="851"/>
        </w:tabs>
        <w:autoSpaceDE w:val="0"/>
        <w:autoSpaceDN w:val="0"/>
        <w:adjustRightInd w:val="0"/>
        <w:rPr>
          <w:rFonts w:cs="Arial"/>
          <w:sz w:val="24"/>
          <w:szCs w:val="24"/>
        </w:rPr>
      </w:pPr>
    </w:p>
    <w:p w14:paraId="6D4C11B5" w14:textId="2C03D4C7" w:rsidR="003776DB" w:rsidRPr="00013BF9" w:rsidRDefault="00C42E13" w:rsidP="00013BF9">
      <w:pPr>
        <w:tabs>
          <w:tab w:val="left" w:pos="851"/>
        </w:tabs>
        <w:autoSpaceDE w:val="0"/>
        <w:autoSpaceDN w:val="0"/>
        <w:adjustRightInd w:val="0"/>
        <w:rPr>
          <w:rFonts w:cs="Arial"/>
          <w:b/>
          <w:bCs/>
          <w:sz w:val="24"/>
          <w:szCs w:val="24"/>
        </w:rPr>
      </w:pPr>
      <w:r w:rsidRPr="00013BF9">
        <w:rPr>
          <w:rFonts w:cs="Arial"/>
          <w:sz w:val="24"/>
          <w:szCs w:val="24"/>
        </w:rPr>
        <w:t>El i</w:t>
      </w:r>
      <w:r w:rsidR="003776DB" w:rsidRPr="00013BF9">
        <w:rPr>
          <w:rFonts w:cs="Arial"/>
          <w:sz w:val="24"/>
          <w:szCs w:val="24"/>
        </w:rPr>
        <w:t xml:space="preserve">ngreso </w:t>
      </w:r>
      <w:r w:rsidRPr="00013BF9">
        <w:rPr>
          <w:rFonts w:cs="Arial"/>
          <w:sz w:val="24"/>
          <w:szCs w:val="24"/>
        </w:rPr>
        <w:t>involuntario sólo podrá tener</w:t>
      </w:r>
      <w:r w:rsidR="003776DB" w:rsidRPr="00013BF9">
        <w:rPr>
          <w:rFonts w:cs="Arial"/>
          <w:sz w:val="24"/>
          <w:szCs w:val="24"/>
        </w:rPr>
        <w:t xml:space="preserve"> propósito</w:t>
      </w:r>
      <w:r w:rsidRPr="00013BF9">
        <w:rPr>
          <w:rFonts w:cs="Arial"/>
          <w:sz w:val="24"/>
          <w:szCs w:val="24"/>
        </w:rPr>
        <w:t>s</w:t>
      </w:r>
      <w:r w:rsidR="003776DB" w:rsidRPr="00013BF9">
        <w:rPr>
          <w:rFonts w:cs="Arial"/>
          <w:sz w:val="24"/>
          <w:szCs w:val="24"/>
        </w:rPr>
        <w:t xml:space="preserve"> terapéutico</w:t>
      </w:r>
      <w:r w:rsidRPr="00013BF9">
        <w:rPr>
          <w:rFonts w:cs="Arial"/>
          <w:sz w:val="24"/>
          <w:szCs w:val="24"/>
        </w:rPr>
        <w:t>s y sólo será aplicable cuando no pueda utilizarse otras medidas menos restrictivas</w:t>
      </w:r>
      <w:r w:rsidR="003776DB" w:rsidRPr="00013BF9">
        <w:rPr>
          <w:rFonts w:cs="Arial"/>
          <w:sz w:val="24"/>
          <w:szCs w:val="24"/>
        </w:rPr>
        <w:t>. Las personas que únicamente requieran de vigilancia no deben ser internadas en una institución psiquiátrica como pacientes involuntarios.</w:t>
      </w:r>
    </w:p>
    <w:p w14:paraId="28593097" w14:textId="77777777" w:rsidR="00540A00" w:rsidRPr="00013BF9" w:rsidRDefault="00540A00" w:rsidP="00013BF9">
      <w:pPr>
        <w:tabs>
          <w:tab w:val="left" w:pos="851"/>
        </w:tabs>
        <w:autoSpaceDE w:val="0"/>
        <w:autoSpaceDN w:val="0"/>
        <w:adjustRightInd w:val="0"/>
        <w:rPr>
          <w:rFonts w:cs="Arial"/>
          <w:b/>
          <w:bCs/>
          <w:sz w:val="24"/>
          <w:szCs w:val="24"/>
        </w:rPr>
      </w:pPr>
    </w:p>
    <w:p w14:paraId="2DC7F8A9" w14:textId="47B76E5A" w:rsidR="00C824A4" w:rsidRPr="00013BF9" w:rsidRDefault="00C824A4" w:rsidP="00013BF9">
      <w:pPr>
        <w:tabs>
          <w:tab w:val="left" w:pos="851"/>
        </w:tabs>
        <w:autoSpaceDE w:val="0"/>
        <w:autoSpaceDN w:val="0"/>
        <w:adjustRightInd w:val="0"/>
        <w:rPr>
          <w:rFonts w:cs="Arial"/>
          <w:sz w:val="24"/>
          <w:szCs w:val="24"/>
        </w:rPr>
      </w:pPr>
      <w:r w:rsidRPr="00013BF9">
        <w:rPr>
          <w:rFonts w:cs="Arial"/>
          <w:sz w:val="24"/>
          <w:szCs w:val="24"/>
        </w:rPr>
        <w:t xml:space="preserve">En </w:t>
      </w:r>
      <w:r w:rsidR="000D0F05" w:rsidRPr="00013BF9">
        <w:rPr>
          <w:rFonts w:cs="Arial"/>
          <w:sz w:val="24"/>
          <w:szCs w:val="24"/>
        </w:rPr>
        <w:t>todo caso,</w:t>
      </w:r>
      <w:r w:rsidRPr="00013BF9">
        <w:rPr>
          <w:rFonts w:cs="Arial"/>
          <w:sz w:val="24"/>
          <w:szCs w:val="24"/>
        </w:rPr>
        <w:t xml:space="preserve"> se debe consultar en lo posible a un segundo profesional de salud mental, independiente del primero. </w:t>
      </w:r>
      <w:r w:rsidR="000D0F05" w:rsidRPr="00013BF9">
        <w:rPr>
          <w:rFonts w:cs="Arial"/>
          <w:sz w:val="24"/>
          <w:szCs w:val="24"/>
        </w:rPr>
        <w:t>L</w:t>
      </w:r>
      <w:r w:rsidRPr="00013BF9">
        <w:rPr>
          <w:rFonts w:cs="Arial"/>
          <w:sz w:val="24"/>
          <w:szCs w:val="24"/>
        </w:rPr>
        <w:t xml:space="preserve">a admisión o la retención involuntaria no </w:t>
      </w:r>
      <w:r w:rsidR="0009133B" w:rsidRPr="00013BF9">
        <w:rPr>
          <w:rFonts w:cs="Arial"/>
          <w:sz w:val="24"/>
          <w:szCs w:val="24"/>
        </w:rPr>
        <w:t>tendrán</w:t>
      </w:r>
      <w:r w:rsidRPr="00013BF9">
        <w:rPr>
          <w:rFonts w:cs="Arial"/>
          <w:sz w:val="24"/>
          <w:szCs w:val="24"/>
        </w:rPr>
        <w:t xml:space="preserve"> lugar a menos que el segundo profesional convenga en ello.</w:t>
      </w:r>
      <w:r w:rsidRPr="00013BF9">
        <w:rPr>
          <w:rFonts w:cs="Arial"/>
          <w:b/>
          <w:bCs/>
          <w:sz w:val="24"/>
          <w:szCs w:val="24"/>
        </w:rPr>
        <w:t xml:space="preserve"> </w:t>
      </w:r>
      <w:r w:rsidR="000D0F05" w:rsidRPr="00013BF9">
        <w:rPr>
          <w:rFonts w:cs="Arial"/>
          <w:sz w:val="24"/>
          <w:szCs w:val="24"/>
        </w:rPr>
        <w:t>Si no fuere posible llevar a cabo una segunda evaluación antes de la admisión inicial, ésta debe realizarse después del ingreso y antes de la administración de tratamiento.</w:t>
      </w:r>
    </w:p>
    <w:p w14:paraId="3B0D0AE3" w14:textId="77777777" w:rsidR="00C824A4" w:rsidRPr="00013BF9" w:rsidRDefault="00C824A4" w:rsidP="00013BF9">
      <w:pPr>
        <w:tabs>
          <w:tab w:val="left" w:pos="851"/>
        </w:tabs>
        <w:autoSpaceDE w:val="0"/>
        <w:autoSpaceDN w:val="0"/>
        <w:adjustRightInd w:val="0"/>
        <w:rPr>
          <w:rFonts w:cs="Arial"/>
          <w:b/>
          <w:bCs/>
          <w:sz w:val="24"/>
          <w:szCs w:val="24"/>
        </w:rPr>
      </w:pPr>
    </w:p>
    <w:p w14:paraId="5D995F55" w14:textId="77777777" w:rsidR="008D0D16" w:rsidRPr="00013BF9" w:rsidRDefault="00C32713"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09133B" w:rsidRPr="00013BF9">
        <w:rPr>
          <w:rFonts w:cs="Arial"/>
          <w:b/>
          <w:bCs/>
          <w:sz w:val="24"/>
          <w:szCs w:val="24"/>
        </w:rPr>
        <w:t>52</w:t>
      </w:r>
      <w:r w:rsidRPr="00013BF9">
        <w:rPr>
          <w:rFonts w:cs="Arial"/>
          <w:b/>
          <w:bCs/>
          <w:sz w:val="24"/>
          <w:szCs w:val="24"/>
        </w:rPr>
        <w:t xml:space="preserve">. </w:t>
      </w:r>
      <w:r w:rsidR="0009133B" w:rsidRPr="00013BF9">
        <w:rPr>
          <w:rFonts w:cs="Arial"/>
          <w:sz w:val="24"/>
          <w:szCs w:val="24"/>
        </w:rPr>
        <w:t xml:space="preserve">El internamiento involuntario debidamente fundado debe notificarse obligatoriamente en un plazo de 24 horas al Comité Institucional de Revisión, debiendo agregarse todas las constancias previstas en el artículo </w:t>
      </w:r>
      <w:r w:rsidR="008D0D16" w:rsidRPr="00013BF9">
        <w:rPr>
          <w:rFonts w:cs="Arial"/>
          <w:sz w:val="24"/>
          <w:szCs w:val="24"/>
        </w:rPr>
        <w:t>51</w:t>
      </w:r>
      <w:r w:rsidR="0009133B" w:rsidRPr="00013BF9">
        <w:rPr>
          <w:rFonts w:cs="Arial"/>
          <w:sz w:val="24"/>
          <w:szCs w:val="24"/>
        </w:rPr>
        <w:t xml:space="preserve">. El </w:t>
      </w:r>
      <w:r w:rsidR="008D0D16" w:rsidRPr="00013BF9">
        <w:rPr>
          <w:rFonts w:cs="Arial"/>
          <w:sz w:val="24"/>
          <w:szCs w:val="24"/>
        </w:rPr>
        <w:t>Comité Institucional de Revisión</w:t>
      </w:r>
      <w:r w:rsidR="0009133B" w:rsidRPr="00013BF9">
        <w:rPr>
          <w:rFonts w:cs="Arial"/>
          <w:sz w:val="24"/>
          <w:szCs w:val="24"/>
        </w:rPr>
        <w:t xml:space="preserve"> en un plazo máximo de </w:t>
      </w:r>
      <w:r w:rsidR="008D0D16" w:rsidRPr="00013BF9">
        <w:rPr>
          <w:rFonts w:cs="Arial"/>
          <w:sz w:val="24"/>
          <w:szCs w:val="24"/>
        </w:rPr>
        <w:t xml:space="preserve">tres </w:t>
      </w:r>
      <w:r w:rsidR="0009133B" w:rsidRPr="00013BF9">
        <w:rPr>
          <w:rFonts w:cs="Arial"/>
          <w:sz w:val="24"/>
          <w:szCs w:val="24"/>
        </w:rPr>
        <w:t xml:space="preserve">días </w:t>
      </w:r>
      <w:r w:rsidR="008D0D16" w:rsidRPr="00013BF9">
        <w:rPr>
          <w:rFonts w:cs="Arial"/>
          <w:sz w:val="24"/>
          <w:szCs w:val="24"/>
        </w:rPr>
        <w:t>contados a partir de la notificación deberá</w:t>
      </w:r>
      <w:r w:rsidR="0009133B" w:rsidRPr="00013BF9">
        <w:rPr>
          <w:rFonts w:cs="Arial"/>
          <w:sz w:val="24"/>
          <w:szCs w:val="24"/>
        </w:rPr>
        <w:t xml:space="preserve">: </w:t>
      </w:r>
    </w:p>
    <w:p w14:paraId="59633839" w14:textId="77777777" w:rsidR="008D0D16" w:rsidRPr="00013BF9" w:rsidRDefault="008D0D16" w:rsidP="00013BF9">
      <w:pPr>
        <w:tabs>
          <w:tab w:val="left" w:pos="851"/>
        </w:tabs>
        <w:autoSpaceDE w:val="0"/>
        <w:autoSpaceDN w:val="0"/>
        <w:adjustRightInd w:val="0"/>
        <w:rPr>
          <w:rFonts w:cs="Arial"/>
          <w:sz w:val="24"/>
          <w:szCs w:val="24"/>
        </w:rPr>
      </w:pPr>
    </w:p>
    <w:p w14:paraId="112AB2AA" w14:textId="77777777" w:rsidR="008D0D16" w:rsidRPr="00013BF9" w:rsidRDefault="0009133B" w:rsidP="00013BF9">
      <w:pPr>
        <w:pStyle w:val="Prrafodelista"/>
        <w:numPr>
          <w:ilvl w:val="0"/>
          <w:numId w:val="33"/>
        </w:numPr>
        <w:tabs>
          <w:tab w:val="left" w:pos="851"/>
        </w:tabs>
        <w:autoSpaceDE w:val="0"/>
        <w:autoSpaceDN w:val="0"/>
        <w:adjustRightInd w:val="0"/>
        <w:ind w:left="851"/>
        <w:rPr>
          <w:rFonts w:cs="Arial"/>
          <w:sz w:val="24"/>
          <w:szCs w:val="24"/>
        </w:rPr>
      </w:pPr>
      <w:r w:rsidRPr="00013BF9">
        <w:rPr>
          <w:rFonts w:cs="Arial"/>
          <w:sz w:val="24"/>
          <w:szCs w:val="24"/>
        </w:rPr>
        <w:t xml:space="preserve">Autorizar, si evalúa que están dadas las causales previstas por esta ley; </w:t>
      </w:r>
    </w:p>
    <w:p w14:paraId="6EC03F6B" w14:textId="77777777" w:rsidR="008D0D16" w:rsidRPr="00013BF9" w:rsidRDefault="008D0D16" w:rsidP="00013BF9">
      <w:pPr>
        <w:pStyle w:val="Prrafodelista"/>
        <w:tabs>
          <w:tab w:val="left" w:pos="851"/>
        </w:tabs>
        <w:autoSpaceDE w:val="0"/>
        <w:autoSpaceDN w:val="0"/>
        <w:adjustRightInd w:val="0"/>
        <w:ind w:left="851"/>
        <w:rPr>
          <w:rFonts w:cs="Arial"/>
          <w:sz w:val="24"/>
          <w:szCs w:val="24"/>
        </w:rPr>
      </w:pPr>
    </w:p>
    <w:p w14:paraId="50C6C327" w14:textId="77777777" w:rsidR="008D0D16" w:rsidRPr="00013BF9" w:rsidRDefault="0009133B" w:rsidP="00013BF9">
      <w:pPr>
        <w:pStyle w:val="Prrafodelista"/>
        <w:numPr>
          <w:ilvl w:val="0"/>
          <w:numId w:val="33"/>
        </w:numPr>
        <w:tabs>
          <w:tab w:val="left" w:pos="851"/>
        </w:tabs>
        <w:autoSpaceDE w:val="0"/>
        <w:autoSpaceDN w:val="0"/>
        <w:adjustRightInd w:val="0"/>
        <w:ind w:left="851"/>
        <w:rPr>
          <w:rFonts w:cs="Arial"/>
          <w:sz w:val="24"/>
          <w:szCs w:val="24"/>
        </w:rPr>
      </w:pPr>
      <w:r w:rsidRPr="00013BF9">
        <w:rPr>
          <w:rFonts w:cs="Arial"/>
          <w:sz w:val="24"/>
          <w:szCs w:val="24"/>
        </w:rPr>
        <w:t xml:space="preserve">Requerir informes ampliatorios de los profesionales tratantes o indicar peritajes externos, siempre que no perjudiquen la evolución del tratamiento, tendientes a evaluar si existen los supuestos necesarios que justifiquen la medida extrema </w:t>
      </w:r>
      <w:r w:rsidR="008D0D16" w:rsidRPr="00013BF9">
        <w:rPr>
          <w:rFonts w:cs="Arial"/>
          <w:sz w:val="24"/>
          <w:szCs w:val="24"/>
        </w:rPr>
        <w:t>del internamiento</w:t>
      </w:r>
      <w:r w:rsidRPr="00013BF9">
        <w:rPr>
          <w:rFonts w:cs="Arial"/>
          <w:sz w:val="24"/>
          <w:szCs w:val="24"/>
        </w:rPr>
        <w:t xml:space="preserve"> involuntari</w:t>
      </w:r>
      <w:r w:rsidR="008D0D16" w:rsidRPr="00013BF9">
        <w:rPr>
          <w:rFonts w:cs="Arial"/>
          <w:sz w:val="24"/>
          <w:szCs w:val="24"/>
        </w:rPr>
        <w:t>o</w:t>
      </w:r>
      <w:r w:rsidRPr="00013BF9">
        <w:rPr>
          <w:rFonts w:cs="Arial"/>
          <w:sz w:val="24"/>
          <w:szCs w:val="24"/>
        </w:rPr>
        <w:t xml:space="preserve"> y/o; </w:t>
      </w:r>
    </w:p>
    <w:p w14:paraId="60A8681C" w14:textId="77777777" w:rsidR="008D0D16" w:rsidRPr="00013BF9" w:rsidRDefault="008D0D16" w:rsidP="00013BF9">
      <w:pPr>
        <w:pStyle w:val="Prrafodelista"/>
        <w:rPr>
          <w:rFonts w:cs="Arial"/>
          <w:sz w:val="24"/>
          <w:szCs w:val="24"/>
        </w:rPr>
      </w:pPr>
    </w:p>
    <w:p w14:paraId="36454490" w14:textId="77777777" w:rsidR="008D0D16" w:rsidRPr="00013BF9" w:rsidRDefault="0009133B" w:rsidP="00013BF9">
      <w:pPr>
        <w:pStyle w:val="Prrafodelista"/>
        <w:numPr>
          <w:ilvl w:val="0"/>
          <w:numId w:val="33"/>
        </w:numPr>
        <w:tabs>
          <w:tab w:val="left" w:pos="851"/>
        </w:tabs>
        <w:autoSpaceDE w:val="0"/>
        <w:autoSpaceDN w:val="0"/>
        <w:adjustRightInd w:val="0"/>
        <w:ind w:left="851"/>
        <w:rPr>
          <w:rFonts w:cs="Arial"/>
          <w:sz w:val="24"/>
          <w:szCs w:val="24"/>
        </w:rPr>
      </w:pPr>
      <w:r w:rsidRPr="00013BF9">
        <w:rPr>
          <w:rFonts w:cs="Arial"/>
          <w:sz w:val="24"/>
          <w:szCs w:val="24"/>
        </w:rPr>
        <w:t xml:space="preserve">Denegar, en caso de evaluar que no existen los supuestos necesarios para la medida de </w:t>
      </w:r>
      <w:r w:rsidR="008D0D16" w:rsidRPr="00013BF9">
        <w:rPr>
          <w:rFonts w:cs="Arial"/>
          <w:sz w:val="24"/>
          <w:szCs w:val="24"/>
        </w:rPr>
        <w:t>internamiento</w:t>
      </w:r>
      <w:r w:rsidRPr="00013BF9">
        <w:rPr>
          <w:rFonts w:cs="Arial"/>
          <w:sz w:val="24"/>
          <w:szCs w:val="24"/>
        </w:rPr>
        <w:t xml:space="preserve"> involuntari</w:t>
      </w:r>
      <w:r w:rsidR="008D0D16" w:rsidRPr="00013BF9">
        <w:rPr>
          <w:rFonts w:cs="Arial"/>
          <w:sz w:val="24"/>
          <w:szCs w:val="24"/>
        </w:rPr>
        <w:t>o</w:t>
      </w:r>
      <w:r w:rsidRPr="00013BF9">
        <w:rPr>
          <w:rFonts w:cs="Arial"/>
          <w:sz w:val="24"/>
          <w:szCs w:val="24"/>
        </w:rPr>
        <w:t xml:space="preserve">, en cuyo caso debe asegurar la externación de forma inmediata. </w:t>
      </w:r>
    </w:p>
    <w:p w14:paraId="09A0BC1F" w14:textId="77777777" w:rsidR="0009133B" w:rsidRPr="00013BF9" w:rsidRDefault="0009133B" w:rsidP="00013BF9">
      <w:pPr>
        <w:tabs>
          <w:tab w:val="left" w:pos="851"/>
        </w:tabs>
        <w:autoSpaceDE w:val="0"/>
        <w:autoSpaceDN w:val="0"/>
        <w:adjustRightInd w:val="0"/>
        <w:rPr>
          <w:rFonts w:cs="Arial"/>
          <w:sz w:val="24"/>
          <w:szCs w:val="24"/>
        </w:rPr>
      </w:pPr>
    </w:p>
    <w:p w14:paraId="289671BE" w14:textId="77777777" w:rsidR="00DC371A" w:rsidRPr="00013BF9" w:rsidRDefault="0062088C" w:rsidP="00013BF9">
      <w:pPr>
        <w:tabs>
          <w:tab w:val="left" w:pos="851"/>
        </w:tabs>
        <w:autoSpaceDE w:val="0"/>
        <w:autoSpaceDN w:val="0"/>
        <w:adjustRightInd w:val="0"/>
        <w:rPr>
          <w:rFonts w:cs="Arial"/>
          <w:sz w:val="24"/>
          <w:szCs w:val="24"/>
        </w:rPr>
      </w:pPr>
      <w:r w:rsidRPr="00013BF9">
        <w:rPr>
          <w:rFonts w:cs="Arial"/>
          <w:b/>
          <w:bCs/>
          <w:sz w:val="24"/>
          <w:szCs w:val="24"/>
        </w:rPr>
        <w:t xml:space="preserve">Artículo 53. </w:t>
      </w:r>
      <w:r w:rsidR="00DC371A" w:rsidRPr="00013BF9">
        <w:rPr>
          <w:rFonts w:cs="Arial"/>
          <w:sz w:val="24"/>
          <w:szCs w:val="24"/>
        </w:rPr>
        <w:t>En el caso de internamiento involuntario, se deberá informar inmediatamente a los pacientes de los motivos del ingreso involuntario y que éstos se comuniquen también prontamente al representante legal del paciente y a sus familiares.</w:t>
      </w:r>
    </w:p>
    <w:p w14:paraId="2E964CD5" w14:textId="77777777" w:rsidR="00DC371A" w:rsidRPr="00013BF9" w:rsidRDefault="00DC371A" w:rsidP="00013BF9">
      <w:pPr>
        <w:tabs>
          <w:tab w:val="left" w:pos="851"/>
        </w:tabs>
        <w:autoSpaceDE w:val="0"/>
        <w:autoSpaceDN w:val="0"/>
        <w:adjustRightInd w:val="0"/>
        <w:rPr>
          <w:rFonts w:cs="Arial"/>
          <w:sz w:val="24"/>
          <w:szCs w:val="24"/>
        </w:rPr>
      </w:pPr>
    </w:p>
    <w:p w14:paraId="570E53CE" w14:textId="27E07AEF" w:rsidR="00DC371A" w:rsidRPr="00013BF9" w:rsidRDefault="00DC371A" w:rsidP="00013BF9">
      <w:pPr>
        <w:tabs>
          <w:tab w:val="left" w:pos="851"/>
        </w:tabs>
        <w:autoSpaceDE w:val="0"/>
        <w:autoSpaceDN w:val="0"/>
        <w:adjustRightInd w:val="0"/>
        <w:rPr>
          <w:rFonts w:cs="Arial"/>
          <w:sz w:val="24"/>
          <w:szCs w:val="24"/>
        </w:rPr>
      </w:pPr>
      <w:r w:rsidRPr="00013BF9">
        <w:rPr>
          <w:rFonts w:cs="Arial"/>
          <w:sz w:val="24"/>
          <w:szCs w:val="24"/>
        </w:rPr>
        <w:t>La persona usuaria tiene derecho a ser tratada con los procedimientos médicos necesarios, debiendo recibir información completa sobre el tratamiento terapéutico propuesto, incluyendo la información sobre efectos secundarios y sobre las alternativas disponibles.</w:t>
      </w:r>
      <w:r w:rsidR="00423C1A" w:rsidRPr="00013BF9">
        <w:rPr>
          <w:rFonts w:cs="Arial"/>
          <w:sz w:val="24"/>
          <w:szCs w:val="24"/>
        </w:rPr>
        <w:t xml:space="preserve"> En el caso de niños, niñas y adolescentes, además se procederá de acuerdo a la normativa nacional e internacional de protección integral de derechos.</w:t>
      </w:r>
    </w:p>
    <w:p w14:paraId="5BB1EA2A" w14:textId="77777777" w:rsidR="00DC371A" w:rsidRPr="00013BF9" w:rsidRDefault="00DC371A" w:rsidP="00013BF9">
      <w:pPr>
        <w:tabs>
          <w:tab w:val="left" w:pos="851"/>
        </w:tabs>
        <w:autoSpaceDE w:val="0"/>
        <w:autoSpaceDN w:val="0"/>
        <w:adjustRightInd w:val="0"/>
        <w:rPr>
          <w:rFonts w:cs="Arial"/>
          <w:b/>
          <w:bCs/>
          <w:sz w:val="24"/>
          <w:szCs w:val="24"/>
        </w:rPr>
      </w:pPr>
    </w:p>
    <w:p w14:paraId="53712F6A" w14:textId="77777777" w:rsidR="00DC371A" w:rsidRPr="00013BF9" w:rsidRDefault="00DC371A" w:rsidP="00013BF9">
      <w:pPr>
        <w:tabs>
          <w:tab w:val="left" w:pos="851"/>
        </w:tabs>
        <w:autoSpaceDE w:val="0"/>
        <w:autoSpaceDN w:val="0"/>
        <w:adjustRightInd w:val="0"/>
        <w:rPr>
          <w:rFonts w:cs="Arial"/>
          <w:b/>
          <w:bCs/>
          <w:sz w:val="24"/>
          <w:szCs w:val="24"/>
        </w:rPr>
      </w:pPr>
      <w:r w:rsidRPr="00013BF9">
        <w:rPr>
          <w:rFonts w:cs="Arial"/>
          <w:sz w:val="24"/>
          <w:szCs w:val="24"/>
        </w:rPr>
        <w:t>En todo caso, los pacientes, sus familias y/o sus representantes legales tienen derecho a apelar la decisión de internamiento involuntario ante el Comité Institucional de Revisión y solicitar la externación en cualquier momento.</w:t>
      </w:r>
      <w:r w:rsidRPr="00013BF9">
        <w:rPr>
          <w:rFonts w:cs="Arial"/>
          <w:b/>
          <w:bCs/>
          <w:sz w:val="24"/>
          <w:szCs w:val="24"/>
        </w:rPr>
        <w:t xml:space="preserve"> </w:t>
      </w:r>
    </w:p>
    <w:p w14:paraId="420B31A2" w14:textId="77777777" w:rsidR="00DC371A" w:rsidRPr="00013BF9" w:rsidRDefault="00DC371A" w:rsidP="00013BF9">
      <w:pPr>
        <w:tabs>
          <w:tab w:val="left" w:pos="851"/>
        </w:tabs>
        <w:autoSpaceDE w:val="0"/>
        <w:autoSpaceDN w:val="0"/>
        <w:adjustRightInd w:val="0"/>
        <w:rPr>
          <w:rFonts w:cs="Arial"/>
          <w:sz w:val="24"/>
          <w:szCs w:val="24"/>
        </w:rPr>
      </w:pPr>
    </w:p>
    <w:p w14:paraId="1DA87B0E" w14:textId="31A04D99" w:rsidR="00C55578" w:rsidRPr="00013BF9" w:rsidRDefault="00DC371A" w:rsidP="00013BF9">
      <w:pPr>
        <w:tabs>
          <w:tab w:val="left" w:pos="851"/>
        </w:tabs>
        <w:autoSpaceDE w:val="0"/>
        <w:autoSpaceDN w:val="0"/>
        <w:adjustRightInd w:val="0"/>
        <w:rPr>
          <w:rFonts w:cs="Arial"/>
          <w:sz w:val="24"/>
          <w:szCs w:val="24"/>
        </w:rPr>
      </w:pPr>
      <w:r w:rsidRPr="00013BF9">
        <w:rPr>
          <w:rFonts w:cs="Arial"/>
          <w:b/>
          <w:bCs/>
          <w:sz w:val="24"/>
          <w:szCs w:val="24"/>
        </w:rPr>
        <w:t xml:space="preserve">Artículo 54. </w:t>
      </w:r>
      <w:r w:rsidRPr="00013BF9">
        <w:rPr>
          <w:rFonts w:cs="Arial"/>
          <w:sz w:val="24"/>
          <w:szCs w:val="24"/>
        </w:rPr>
        <w:t>Habiendo autorizado la internación involuntaria, el Comité Institucional de Revisión debe solicitar informes con una periodicidad no mayor a 30 días naturales a fin de reevaluar si persisten las razones para la continuidad de dicha medida, y podrá en cualquier momento disponer su inmediata externación. Si transcurridos los primeros 90 días y luego del tercer informe continuase el internamiento involuntario, el Comité Institucional de Revisión deberá designar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14:paraId="1606F0C7" w14:textId="77777777" w:rsidR="00C55578" w:rsidRPr="00013BF9" w:rsidRDefault="00C55578" w:rsidP="00013BF9">
      <w:pPr>
        <w:tabs>
          <w:tab w:val="left" w:pos="851"/>
        </w:tabs>
        <w:autoSpaceDE w:val="0"/>
        <w:autoSpaceDN w:val="0"/>
        <w:adjustRightInd w:val="0"/>
        <w:rPr>
          <w:rFonts w:cs="Arial"/>
          <w:b/>
          <w:bCs/>
          <w:sz w:val="24"/>
          <w:szCs w:val="24"/>
        </w:rPr>
      </w:pPr>
    </w:p>
    <w:p w14:paraId="57DBF2E1" w14:textId="07014985" w:rsidR="00516870" w:rsidRPr="00013BF9" w:rsidRDefault="00516870"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F2536E" w:rsidRPr="00013BF9">
        <w:rPr>
          <w:rFonts w:cs="Arial"/>
          <w:b/>
          <w:bCs/>
          <w:sz w:val="24"/>
          <w:szCs w:val="24"/>
        </w:rPr>
        <w:t>5</w:t>
      </w:r>
      <w:r w:rsidR="00843FFA" w:rsidRPr="00013BF9">
        <w:rPr>
          <w:rFonts w:cs="Arial"/>
          <w:b/>
          <w:bCs/>
          <w:sz w:val="24"/>
          <w:szCs w:val="24"/>
        </w:rPr>
        <w:t>5</w:t>
      </w:r>
      <w:r w:rsidRPr="00013BF9">
        <w:rPr>
          <w:rFonts w:cs="Arial"/>
          <w:b/>
          <w:bCs/>
          <w:sz w:val="24"/>
          <w:szCs w:val="24"/>
        </w:rPr>
        <w:t>.</w:t>
      </w:r>
      <w:r w:rsidRPr="00013BF9">
        <w:rPr>
          <w:rFonts w:cs="Arial"/>
          <w:sz w:val="24"/>
          <w:szCs w:val="24"/>
        </w:rPr>
        <w:t xml:space="preserve"> El mantenimiento de la internación sólo se justifica si persiste el trastorno mental, con la gravedad y en la forma que desencadenaron el ingreso involuntario. Si han cesado las circunstancias que justificaron la internación involuntaria, el paciente puede ser externado a consideración del profesional de salud mental, según lo dispuesto por esta ley.</w:t>
      </w:r>
    </w:p>
    <w:p w14:paraId="51EB778C" w14:textId="77777777" w:rsidR="00516870" w:rsidRPr="00013BF9" w:rsidRDefault="00516870" w:rsidP="00013BF9">
      <w:pPr>
        <w:tabs>
          <w:tab w:val="left" w:pos="851"/>
        </w:tabs>
        <w:autoSpaceDE w:val="0"/>
        <w:autoSpaceDN w:val="0"/>
        <w:adjustRightInd w:val="0"/>
        <w:rPr>
          <w:rFonts w:cs="Arial"/>
          <w:sz w:val="24"/>
          <w:szCs w:val="24"/>
        </w:rPr>
      </w:pPr>
    </w:p>
    <w:p w14:paraId="5D7B5E25" w14:textId="6D7FB961" w:rsidR="00516870" w:rsidRPr="00013BF9" w:rsidRDefault="00516870" w:rsidP="00013BF9">
      <w:pPr>
        <w:tabs>
          <w:tab w:val="left" w:pos="851"/>
        </w:tabs>
        <w:autoSpaceDE w:val="0"/>
        <w:autoSpaceDN w:val="0"/>
        <w:adjustRightInd w:val="0"/>
        <w:rPr>
          <w:rFonts w:cs="Arial"/>
          <w:sz w:val="24"/>
          <w:szCs w:val="24"/>
        </w:rPr>
      </w:pPr>
      <w:r w:rsidRPr="00013BF9">
        <w:rPr>
          <w:rFonts w:cs="Arial"/>
          <w:sz w:val="24"/>
          <w:szCs w:val="24"/>
        </w:rPr>
        <w:t xml:space="preserve">Los pacientes pueden pasar a ser considerados pacientes voluntarios para continuar la atención y el tratamiento en situación de internación o como paciente ambulatorio, según lo elijan. </w:t>
      </w:r>
    </w:p>
    <w:p w14:paraId="498B295E" w14:textId="77777777" w:rsidR="00516870" w:rsidRPr="00013BF9" w:rsidRDefault="00516870" w:rsidP="00013BF9">
      <w:pPr>
        <w:tabs>
          <w:tab w:val="left" w:pos="851"/>
        </w:tabs>
        <w:autoSpaceDE w:val="0"/>
        <w:autoSpaceDN w:val="0"/>
        <w:adjustRightInd w:val="0"/>
        <w:rPr>
          <w:rFonts w:cs="Arial"/>
          <w:sz w:val="24"/>
          <w:szCs w:val="24"/>
        </w:rPr>
      </w:pPr>
    </w:p>
    <w:p w14:paraId="3DD8076F" w14:textId="3737D267" w:rsidR="00167ADD" w:rsidRPr="00013BF9" w:rsidRDefault="00167ADD" w:rsidP="00013BF9">
      <w:pPr>
        <w:tabs>
          <w:tab w:val="left" w:pos="851"/>
        </w:tabs>
        <w:autoSpaceDE w:val="0"/>
        <w:autoSpaceDN w:val="0"/>
        <w:adjustRightInd w:val="0"/>
        <w:rPr>
          <w:rFonts w:cs="Arial"/>
          <w:b/>
          <w:bCs/>
          <w:sz w:val="24"/>
          <w:szCs w:val="24"/>
        </w:rPr>
      </w:pPr>
      <w:r w:rsidRPr="00013BF9">
        <w:rPr>
          <w:rFonts w:cs="Arial"/>
          <w:b/>
          <w:bCs/>
          <w:sz w:val="24"/>
          <w:szCs w:val="24"/>
        </w:rPr>
        <w:t xml:space="preserve">Artículo </w:t>
      </w:r>
      <w:r w:rsidR="00F2536E" w:rsidRPr="00013BF9">
        <w:rPr>
          <w:rFonts w:cs="Arial"/>
          <w:b/>
          <w:bCs/>
          <w:sz w:val="24"/>
          <w:szCs w:val="24"/>
        </w:rPr>
        <w:t>5</w:t>
      </w:r>
      <w:r w:rsidR="00843FFA" w:rsidRPr="00013BF9">
        <w:rPr>
          <w:rFonts w:cs="Arial"/>
          <w:b/>
          <w:bCs/>
          <w:sz w:val="24"/>
          <w:szCs w:val="24"/>
        </w:rPr>
        <w:t>6</w:t>
      </w:r>
      <w:r w:rsidRPr="00013BF9">
        <w:rPr>
          <w:rFonts w:cs="Arial"/>
          <w:b/>
          <w:bCs/>
          <w:sz w:val="24"/>
          <w:szCs w:val="24"/>
        </w:rPr>
        <w:t xml:space="preserve">. </w:t>
      </w:r>
      <w:r w:rsidRPr="00013BF9">
        <w:rPr>
          <w:rFonts w:cs="Arial"/>
          <w:sz w:val="24"/>
          <w:szCs w:val="24"/>
        </w:rPr>
        <w:t xml:space="preserve">El tratamiento involuntario no debe ser administrado por un período </w:t>
      </w:r>
      <w:r w:rsidR="006762BB" w:rsidRPr="00013BF9">
        <w:rPr>
          <w:rFonts w:cs="Arial"/>
          <w:sz w:val="24"/>
          <w:szCs w:val="24"/>
        </w:rPr>
        <w:t>de tiempo superior al necesario</w:t>
      </w:r>
      <w:r w:rsidRPr="00013BF9">
        <w:rPr>
          <w:rFonts w:cs="Arial"/>
          <w:sz w:val="24"/>
          <w:szCs w:val="24"/>
        </w:rPr>
        <w:t xml:space="preserve"> y debe ser revisado sistemáticamente por el profesional de la salud tratante y periódicamente por </w:t>
      </w:r>
      <w:r w:rsidR="003842B5" w:rsidRPr="00013BF9">
        <w:rPr>
          <w:rFonts w:cs="Arial"/>
          <w:sz w:val="24"/>
          <w:szCs w:val="24"/>
        </w:rPr>
        <w:t xml:space="preserve">el Comité </w:t>
      </w:r>
      <w:r w:rsidR="004F717E" w:rsidRPr="00013BF9">
        <w:rPr>
          <w:rFonts w:cs="Arial"/>
          <w:sz w:val="24"/>
          <w:szCs w:val="24"/>
        </w:rPr>
        <w:t xml:space="preserve">Institucional </w:t>
      </w:r>
      <w:r w:rsidR="003842B5" w:rsidRPr="00013BF9">
        <w:rPr>
          <w:rFonts w:cs="Arial"/>
          <w:sz w:val="24"/>
          <w:szCs w:val="24"/>
        </w:rPr>
        <w:t>de Revisión</w:t>
      </w:r>
      <w:r w:rsidR="006762BB" w:rsidRPr="00013BF9">
        <w:rPr>
          <w:rFonts w:cs="Arial"/>
          <w:sz w:val="24"/>
          <w:szCs w:val="24"/>
        </w:rPr>
        <w:t>.</w:t>
      </w:r>
    </w:p>
    <w:p w14:paraId="23A211A8" w14:textId="77777777" w:rsidR="00167ADD" w:rsidRPr="00013BF9" w:rsidRDefault="00167ADD" w:rsidP="00013BF9">
      <w:pPr>
        <w:tabs>
          <w:tab w:val="left" w:pos="851"/>
        </w:tabs>
        <w:autoSpaceDE w:val="0"/>
        <w:autoSpaceDN w:val="0"/>
        <w:adjustRightInd w:val="0"/>
        <w:rPr>
          <w:rFonts w:cs="Arial"/>
          <w:b/>
          <w:bCs/>
          <w:sz w:val="24"/>
          <w:szCs w:val="24"/>
        </w:rPr>
      </w:pPr>
    </w:p>
    <w:p w14:paraId="0B823C57" w14:textId="64DAAA9D" w:rsidR="0011742F" w:rsidRPr="00013BF9" w:rsidRDefault="000C4245" w:rsidP="00013BF9">
      <w:pPr>
        <w:ind w:right="-81"/>
        <w:rPr>
          <w:rFonts w:cs="Arial"/>
          <w:sz w:val="24"/>
          <w:szCs w:val="24"/>
        </w:rPr>
      </w:pPr>
      <w:r w:rsidRPr="00013BF9">
        <w:rPr>
          <w:rFonts w:cs="Arial"/>
          <w:b/>
          <w:bCs/>
          <w:sz w:val="24"/>
          <w:szCs w:val="24"/>
        </w:rPr>
        <w:t xml:space="preserve">Artículo </w:t>
      </w:r>
      <w:r w:rsidR="00F2536E" w:rsidRPr="00013BF9">
        <w:rPr>
          <w:rFonts w:cs="Arial"/>
          <w:b/>
          <w:bCs/>
          <w:sz w:val="24"/>
          <w:szCs w:val="24"/>
        </w:rPr>
        <w:t>5</w:t>
      </w:r>
      <w:r w:rsidR="00843FFA" w:rsidRPr="00013BF9">
        <w:rPr>
          <w:rFonts w:cs="Arial"/>
          <w:b/>
          <w:bCs/>
          <w:sz w:val="24"/>
          <w:szCs w:val="24"/>
        </w:rPr>
        <w:t>7</w:t>
      </w:r>
      <w:r w:rsidRPr="00013BF9">
        <w:rPr>
          <w:rFonts w:cs="Arial"/>
          <w:b/>
          <w:bCs/>
          <w:sz w:val="24"/>
          <w:szCs w:val="24"/>
        </w:rPr>
        <w:t xml:space="preserve">. </w:t>
      </w:r>
      <w:r w:rsidR="0011742F" w:rsidRPr="00013BF9">
        <w:rPr>
          <w:rFonts w:cs="Arial"/>
          <w:sz w:val="24"/>
          <w:szCs w:val="24"/>
        </w:rPr>
        <w:t>Todo internamiento debe ser comunicado por el director, responsable o encargado del establecimiento sea público, social o privado a los familiares de la persona o representante legal si los tuviere, y al juez de la causa si correspondiere, así como a otra persona que el paciente indique. En caso de que sea un menor de edad o  el internamiento sea por orden de autoridad</w:t>
      </w:r>
      <w:r w:rsidR="006B7A8E" w:rsidRPr="00013BF9">
        <w:rPr>
          <w:rFonts w:cs="Arial"/>
          <w:sz w:val="24"/>
          <w:szCs w:val="24"/>
        </w:rPr>
        <w:t xml:space="preserve"> judicial</w:t>
      </w:r>
      <w:r w:rsidR="0011742F" w:rsidRPr="00013BF9">
        <w:rPr>
          <w:rFonts w:cs="Arial"/>
          <w:sz w:val="24"/>
          <w:szCs w:val="24"/>
        </w:rPr>
        <w:t>, además se deberá informar de oficio al Ministerio Público.</w:t>
      </w:r>
    </w:p>
    <w:p w14:paraId="22D8715F" w14:textId="77777777" w:rsidR="000C4245" w:rsidRPr="00013BF9" w:rsidRDefault="000C4245" w:rsidP="00013BF9">
      <w:pPr>
        <w:ind w:right="-81"/>
        <w:rPr>
          <w:rFonts w:cs="Arial"/>
          <w:sz w:val="24"/>
          <w:szCs w:val="24"/>
        </w:rPr>
      </w:pPr>
    </w:p>
    <w:p w14:paraId="5C609970" w14:textId="564095BB" w:rsidR="0011742F" w:rsidRPr="00013BF9" w:rsidRDefault="0011742F" w:rsidP="00013BF9">
      <w:pPr>
        <w:ind w:right="-81"/>
        <w:rPr>
          <w:rFonts w:cs="Arial"/>
          <w:sz w:val="24"/>
          <w:szCs w:val="24"/>
        </w:rPr>
      </w:pPr>
      <w:r w:rsidRPr="00013BF9">
        <w:rPr>
          <w:rFonts w:cs="Arial"/>
          <w:b/>
          <w:bCs/>
          <w:sz w:val="24"/>
          <w:szCs w:val="24"/>
        </w:rPr>
        <w:t xml:space="preserve">Artículo </w:t>
      </w:r>
      <w:r w:rsidR="00F2536E" w:rsidRPr="00013BF9">
        <w:rPr>
          <w:rFonts w:cs="Arial"/>
          <w:b/>
          <w:bCs/>
          <w:sz w:val="24"/>
          <w:szCs w:val="24"/>
        </w:rPr>
        <w:t>5</w:t>
      </w:r>
      <w:r w:rsidR="00843FFA" w:rsidRPr="00013BF9">
        <w:rPr>
          <w:rFonts w:cs="Arial"/>
          <w:b/>
          <w:bCs/>
          <w:sz w:val="24"/>
          <w:szCs w:val="24"/>
        </w:rPr>
        <w:t>8</w:t>
      </w:r>
      <w:r w:rsidRPr="00013BF9">
        <w:rPr>
          <w:rFonts w:cs="Arial"/>
          <w:b/>
          <w:bCs/>
          <w:sz w:val="24"/>
          <w:szCs w:val="24"/>
        </w:rPr>
        <w:t>.</w:t>
      </w:r>
      <w:r w:rsidRPr="00013BF9">
        <w:rPr>
          <w:rFonts w:cs="Arial"/>
          <w:sz w:val="24"/>
          <w:szCs w:val="24"/>
        </w:rPr>
        <w:t xml:space="preserve"> En todo internamiento se deberá de contar con una cédula de identidad del pa</w:t>
      </w:r>
      <w:r w:rsidR="0033453D" w:rsidRPr="00013BF9">
        <w:rPr>
          <w:rFonts w:cs="Arial"/>
          <w:sz w:val="24"/>
          <w:szCs w:val="24"/>
        </w:rPr>
        <w:t>ciente, la cual deberá contener</w:t>
      </w:r>
      <w:r w:rsidRPr="00013BF9">
        <w:rPr>
          <w:rFonts w:cs="Arial"/>
          <w:sz w:val="24"/>
          <w:szCs w:val="24"/>
        </w:rPr>
        <w:t xml:space="preserve"> como mínimo lo siguiente: </w:t>
      </w:r>
    </w:p>
    <w:p w14:paraId="00EB42D8" w14:textId="77777777" w:rsidR="0011742F" w:rsidRPr="00013BF9" w:rsidRDefault="0011742F" w:rsidP="00013BF9">
      <w:pPr>
        <w:ind w:right="-81"/>
        <w:rPr>
          <w:rFonts w:cs="Arial"/>
          <w:sz w:val="24"/>
          <w:szCs w:val="24"/>
        </w:rPr>
      </w:pPr>
      <w:r w:rsidRPr="00013BF9">
        <w:rPr>
          <w:rFonts w:cs="Arial"/>
          <w:sz w:val="24"/>
          <w:szCs w:val="24"/>
        </w:rPr>
        <w:t xml:space="preserve"> </w:t>
      </w:r>
    </w:p>
    <w:p w14:paraId="5C70142F" w14:textId="77777777" w:rsidR="0011742F" w:rsidRPr="00013BF9" w:rsidRDefault="0011742F" w:rsidP="00013BF9">
      <w:pPr>
        <w:numPr>
          <w:ilvl w:val="0"/>
          <w:numId w:val="9"/>
        </w:numPr>
        <w:suppressAutoHyphens/>
        <w:ind w:right="-81"/>
        <w:rPr>
          <w:rFonts w:cs="Arial"/>
          <w:sz w:val="24"/>
          <w:szCs w:val="24"/>
        </w:rPr>
      </w:pPr>
      <w:r w:rsidRPr="00013BF9">
        <w:rPr>
          <w:rFonts w:cs="Arial"/>
          <w:sz w:val="24"/>
          <w:szCs w:val="24"/>
        </w:rPr>
        <w:t>Evaluación y diagnóstico de las condiciones de la persona</w:t>
      </w:r>
      <w:r w:rsidRPr="00013BF9">
        <w:rPr>
          <w:rFonts w:cs="Arial"/>
          <w:b/>
          <w:sz w:val="24"/>
          <w:szCs w:val="24"/>
        </w:rPr>
        <w:t xml:space="preserve"> </w:t>
      </w:r>
      <w:r w:rsidRPr="00013BF9">
        <w:rPr>
          <w:rFonts w:cs="Arial"/>
          <w:sz w:val="24"/>
          <w:szCs w:val="24"/>
        </w:rPr>
        <w:t>internada;</w:t>
      </w:r>
    </w:p>
    <w:p w14:paraId="52C3465C" w14:textId="77777777" w:rsidR="0011742F" w:rsidRPr="00013BF9" w:rsidRDefault="0011742F" w:rsidP="00013BF9">
      <w:pPr>
        <w:ind w:right="-81"/>
        <w:rPr>
          <w:rFonts w:cs="Arial"/>
          <w:sz w:val="24"/>
          <w:szCs w:val="24"/>
        </w:rPr>
      </w:pPr>
    </w:p>
    <w:p w14:paraId="0561B26C" w14:textId="474DA2D1" w:rsidR="00A649A6" w:rsidRPr="00013BF9" w:rsidRDefault="0011742F" w:rsidP="00013BF9">
      <w:pPr>
        <w:numPr>
          <w:ilvl w:val="0"/>
          <w:numId w:val="9"/>
        </w:numPr>
        <w:suppressAutoHyphens/>
        <w:ind w:right="-81"/>
        <w:rPr>
          <w:rFonts w:cs="Arial"/>
          <w:sz w:val="24"/>
          <w:szCs w:val="24"/>
        </w:rPr>
      </w:pPr>
      <w:r w:rsidRPr="00013BF9">
        <w:rPr>
          <w:rFonts w:cs="Arial"/>
          <w:sz w:val="24"/>
          <w:szCs w:val="24"/>
        </w:rPr>
        <w:t>Datos acerca de su identidad y su entorno socio-familiar;</w:t>
      </w:r>
    </w:p>
    <w:p w14:paraId="4AAAC9D8" w14:textId="77777777" w:rsidR="0011742F" w:rsidRPr="00013BF9" w:rsidRDefault="0011742F" w:rsidP="00013BF9">
      <w:pPr>
        <w:ind w:right="-81"/>
        <w:rPr>
          <w:rFonts w:cs="Arial"/>
          <w:sz w:val="24"/>
          <w:szCs w:val="24"/>
        </w:rPr>
      </w:pPr>
    </w:p>
    <w:p w14:paraId="150E4122" w14:textId="77777777" w:rsidR="0011742F" w:rsidRPr="00013BF9" w:rsidRDefault="0011742F" w:rsidP="00013BF9">
      <w:pPr>
        <w:numPr>
          <w:ilvl w:val="0"/>
          <w:numId w:val="9"/>
        </w:numPr>
        <w:suppressAutoHyphens/>
        <w:ind w:right="-81"/>
        <w:rPr>
          <w:rFonts w:cs="Arial"/>
          <w:sz w:val="24"/>
          <w:szCs w:val="24"/>
        </w:rPr>
      </w:pPr>
      <w:r w:rsidRPr="00013BF9">
        <w:rPr>
          <w:rFonts w:cs="Arial"/>
          <w:sz w:val="24"/>
          <w:szCs w:val="24"/>
        </w:rPr>
        <w:t>Información de su cobertura médico asistencial;</w:t>
      </w:r>
    </w:p>
    <w:p w14:paraId="5EE56AC6" w14:textId="77777777" w:rsidR="0011742F" w:rsidRPr="00013BF9" w:rsidRDefault="0011742F" w:rsidP="00013BF9">
      <w:pPr>
        <w:ind w:right="-81"/>
        <w:rPr>
          <w:rFonts w:cs="Arial"/>
          <w:sz w:val="24"/>
          <w:szCs w:val="24"/>
        </w:rPr>
      </w:pPr>
    </w:p>
    <w:p w14:paraId="223E1B54" w14:textId="77777777" w:rsidR="0011742F" w:rsidRPr="00013BF9" w:rsidRDefault="0011742F" w:rsidP="00013BF9">
      <w:pPr>
        <w:numPr>
          <w:ilvl w:val="0"/>
          <w:numId w:val="9"/>
        </w:numPr>
        <w:suppressAutoHyphens/>
        <w:ind w:right="-81"/>
        <w:rPr>
          <w:rFonts w:cs="Arial"/>
          <w:sz w:val="24"/>
          <w:szCs w:val="24"/>
        </w:rPr>
      </w:pPr>
      <w:r w:rsidRPr="00013BF9">
        <w:rPr>
          <w:rFonts w:cs="Arial"/>
          <w:sz w:val="24"/>
          <w:szCs w:val="24"/>
        </w:rPr>
        <w:t>Motivos que justifican la internación, y</w:t>
      </w:r>
    </w:p>
    <w:p w14:paraId="43AB207C" w14:textId="77777777" w:rsidR="0011742F" w:rsidRPr="00013BF9" w:rsidRDefault="0011742F" w:rsidP="00013BF9">
      <w:pPr>
        <w:suppressAutoHyphens/>
        <w:rPr>
          <w:rFonts w:cs="Arial"/>
          <w:sz w:val="24"/>
          <w:szCs w:val="24"/>
          <w:lang w:eastAsia="ar-SA"/>
        </w:rPr>
      </w:pPr>
    </w:p>
    <w:p w14:paraId="170A0D04" w14:textId="77777777" w:rsidR="0011742F" w:rsidRPr="00013BF9" w:rsidRDefault="0011742F" w:rsidP="00013BF9">
      <w:pPr>
        <w:numPr>
          <w:ilvl w:val="0"/>
          <w:numId w:val="9"/>
        </w:numPr>
        <w:suppressAutoHyphens/>
        <w:ind w:right="-81"/>
        <w:rPr>
          <w:rFonts w:cs="Arial"/>
          <w:sz w:val="24"/>
          <w:szCs w:val="24"/>
        </w:rPr>
      </w:pPr>
      <w:r w:rsidRPr="00013BF9">
        <w:rPr>
          <w:rFonts w:cs="Arial"/>
          <w:sz w:val="24"/>
          <w:szCs w:val="24"/>
        </w:rPr>
        <w:t>Autorización de la persona internada, en su caso, de su familiar o representante legal cuando corresponda.</w:t>
      </w:r>
    </w:p>
    <w:p w14:paraId="77A20F5E" w14:textId="77777777" w:rsidR="0011742F" w:rsidRPr="00013BF9" w:rsidRDefault="0011742F" w:rsidP="00013BF9">
      <w:pPr>
        <w:ind w:right="-81"/>
        <w:rPr>
          <w:rFonts w:cs="Arial"/>
          <w:b/>
          <w:bCs/>
          <w:sz w:val="24"/>
          <w:szCs w:val="24"/>
        </w:rPr>
      </w:pPr>
    </w:p>
    <w:p w14:paraId="1F347CD7" w14:textId="10D517C4" w:rsidR="0011742F" w:rsidRPr="00013BF9" w:rsidRDefault="0011742F" w:rsidP="00013BF9">
      <w:pPr>
        <w:ind w:right="-81"/>
        <w:rPr>
          <w:rFonts w:cs="Arial"/>
          <w:sz w:val="24"/>
          <w:szCs w:val="24"/>
        </w:rPr>
      </w:pPr>
      <w:r w:rsidRPr="00013BF9">
        <w:rPr>
          <w:rFonts w:cs="Arial"/>
          <w:b/>
          <w:bCs/>
          <w:sz w:val="24"/>
          <w:szCs w:val="24"/>
        </w:rPr>
        <w:t xml:space="preserve">Artículo </w:t>
      </w:r>
      <w:r w:rsidR="00F2536E" w:rsidRPr="00013BF9">
        <w:rPr>
          <w:rFonts w:cs="Arial"/>
          <w:b/>
          <w:bCs/>
          <w:sz w:val="24"/>
          <w:szCs w:val="24"/>
        </w:rPr>
        <w:t>5</w:t>
      </w:r>
      <w:r w:rsidR="00843FFA" w:rsidRPr="00013BF9">
        <w:rPr>
          <w:rFonts w:cs="Arial"/>
          <w:b/>
          <w:bCs/>
          <w:sz w:val="24"/>
          <w:szCs w:val="24"/>
        </w:rPr>
        <w:t>9</w:t>
      </w:r>
      <w:r w:rsidR="000C4245" w:rsidRPr="00013BF9">
        <w:rPr>
          <w:rFonts w:cs="Arial"/>
          <w:b/>
          <w:sz w:val="24"/>
          <w:szCs w:val="24"/>
        </w:rPr>
        <w:t>.</w:t>
      </w:r>
      <w:r w:rsidRPr="00013BF9">
        <w:rPr>
          <w:rFonts w:cs="Arial"/>
          <w:sz w:val="24"/>
          <w:szCs w:val="24"/>
        </w:rPr>
        <w:t xml:space="preserve"> Dentro de los </w:t>
      </w:r>
      <w:r w:rsidR="003068BB" w:rsidRPr="00013BF9">
        <w:rPr>
          <w:rFonts w:cs="Arial"/>
          <w:sz w:val="24"/>
          <w:szCs w:val="24"/>
        </w:rPr>
        <w:t>quince</w:t>
      </w:r>
      <w:r w:rsidRPr="00013BF9">
        <w:rPr>
          <w:rFonts w:cs="Arial"/>
          <w:sz w:val="24"/>
          <w:szCs w:val="24"/>
        </w:rPr>
        <w:t xml:space="preserve"> días hábiles de ingresada la persona usuaria y de manera constante cada treinta días, será evaluada por el equipo de salud mental del establecimiento; el médico psiquiatra certificará la evolución y asentará en la historia clínica su valoración sobre la continuidad de tratamiento hospitalario o ambulatorio.</w:t>
      </w:r>
    </w:p>
    <w:p w14:paraId="3BA608F7" w14:textId="77777777" w:rsidR="0011742F" w:rsidRPr="00013BF9" w:rsidRDefault="0011742F" w:rsidP="00013BF9">
      <w:pPr>
        <w:ind w:right="-81"/>
        <w:rPr>
          <w:rFonts w:cs="Arial"/>
          <w:sz w:val="24"/>
          <w:szCs w:val="24"/>
        </w:rPr>
      </w:pPr>
    </w:p>
    <w:p w14:paraId="1DFC600E" w14:textId="6AE3F831" w:rsidR="006B7A8E" w:rsidRPr="00013BF9" w:rsidRDefault="0011742F" w:rsidP="00013BF9">
      <w:pPr>
        <w:ind w:right="-81"/>
        <w:rPr>
          <w:rFonts w:cs="Arial"/>
          <w:sz w:val="24"/>
          <w:szCs w:val="24"/>
        </w:rPr>
      </w:pPr>
      <w:r w:rsidRPr="00013BF9">
        <w:rPr>
          <w:rFonts w:cs="Arial"/>
          <w:b/>
          <w:bCs/>
          <w:sz w:val="24"/>
          <w:szCs w:val="24"/>
        </w:rPr>
        <w:t xml:space="preserve">Artículo </w:t>
      </w:r>
      <w:r w:rsidR="00843FFA" w:rsidRPr="00013BF9">
        <w:rPr>
          <w:rFonts w:cs="Arial"/>
          <w:b/>
          <w:bCs/>
          <w:sz w:val="24"/>
          <w:szCs w:val="24"/>
        </w:rPr>
        <w:t>60</w:t>
      </w:r>
      <w:r w:rsidRPr="00013BF9">
        <w:rPr>
          <w:rFonts w:cs="Arial"/>
          <w:b/>
          <w:bCs/>
          <w:sz w:val="24"/>
          <w:szCs w:val="24"/>
        </w:rPr>
        <w:t>.</w:t>
      </w:r>
      <w:r w:rsidRPr="00013BF9">
        <w:rPr>
          <w:rFonts w:cs="Arial"/>
          <w:sz w:val="24"/>
          <w:szCs w:val="24"/>
        </w:rPr>
        <w:t xml:space="preserve"> </w:t>
      </w:r>
      <w:r w:rsidR="006B7A8E" w:rsidRPr="00013BF9">
        <w:rPr>
          <w:rFonts w:cs="Arial"/>
          <w:sz w:val="24"/>
          <w:szCs w:val="24"/>
        </w:rPr>
        <w:t xml:space="preserve">En todos los casos en que el internamiento voluntario se prolongue por más de </w:t>
      </w:r>
      <w:r w:rsidR="003068BB" w:rsidRPr="00013BF9">
        <w:rPr>
          <w:rFonts w:cs="Arial"/>
          <w:sz w:val="24"/>
          <w:szCs w:val="24"/>
        </w:rPr>
        <w:t>sesenta</w:t>
      </w:r>
      <w:r w:rsidR="006B7A8E" w:rsidRPr="00013BF9">
        <w:rPr>
          <w:rFonts w:cs="Arial"/>
          <w:sz w:val="24"/>
          <w:szCs w:val="24"/>
        </w:rPr>
        <w:t xml:space="preserve"> días continuos, el equipo de salud a cargo debe comunicarlo al Comité Institucional de Revisión, el cual deberá evaluar en un plazo no mayor de cinco días de ser notificado, si el internamiento continúa teniendo carácter voluntario o si el mismo debe pasar a considerarse involuntario, con los requisitos y garantías establecidos para esta última situación. </w:t>
      </w:r>
    </w:p>
    <w:p w14:paraId="220548A3" w14:textId="77777777" w:rsidR="006B7A8E" w:rsidRPr="00013BF9" w:rsidRDefault="006B7A8E" w:rsidP="00013BF9">
      <w:pPr>
        <w:ind w:right="-81"/>
        <w:rPr>
          <w:rFonts w:cs="Arial"/>
          <w:sz w:val="24"/>
          <w:szCs w:val="24"/>
        </w:rPr>
      </w:pPr>
    </w:p>
    <w:p w14:paraId="6BB2C2CB" w14:textId="47638267" w:rsidR="0011742F" w:rsidRPr="00013BF9" w:rsidRDefault="006B7A8E" w:rsidP="00013BF9">
      <w:pPr>
        <w:ind w:right="-81"/>
        <w:rPr>
          <w:rFonts w:cs="Arial"/>
          <w:sz w:val="24"/>
          <w:szCs w:val="24"/>
        </w:rPr>
      </w:pPr>
      <w:r w:rsidRPr="00013BF9">
        <w:rPr>
          <w:rFonts w:cs="Arial"/>
          <w:b/>
          <w:bCs/>
          <w:sz w:val="24"/>
          <w:szCs w:val="24"/>
        </w:rPr>
        <w:t xml:space="preserve">Artículo </w:t>
      </w:r>
      <w:r w:rsidR="00843FFA" w:rsidRPr="00013BF9">
        <w:rPr>
          <w:rFonts w:cs="Arial"/>
          <w:b/>
          <w:bCs/>
          <w:sz w:val="24"/>
          <w:szCs w:val="24"/>
        </w:rPr>
        <w:t>61</w:t>
      </w:r>
      <w:r w:rsidRPr="00013BF9">
        <w:rPr>
          <w:rFonts w:cs="Arial"/>
          <w:b/>
          <w:bCs/>
          <w:sz w:val="24"/>
          <w:szCs w:val="24"/>
        </w:rPr>
        <w:t>.</w:t>
      </w:r>
      <w:r w:rsidR="0011742F" w:rsidRPr="00013BF9">
        <w:rPr>
          <w:rFonts w:cs="Arial"/>
          <w:sz w:val="24"/>
          <w:szCs w:val="24"/>
        </w:rPr>
        <w:t>Toda institución de carácter social y privado, cada treinta días naturales, deberá realizar y remitir al área de salud mental de la Secretaría, un informe que contenga el nombre de las personas internadas, las causas de su internamiento y el avance que tengan en su rehabilitación.</w:t>
      </w:r>
    </w:p>
    <w:p w14:paraId="43E7E87F" w14:textId="77777777" w:rsidR="0011742F" w:rsidRPr="00013BF9" w:rsidRDefault="0011742F" w:rsidP="00013BF9">
      <w:pPr>
        <w:ind w:right="-81"/>
        <w:rPr>
          <w:rFonts w:cs="Arial"/>
          <w:b/>
          <w:bCs/>
          <w:sz w:val="24"/>
          <w:szCs w:val="24"/>
        </w:rPr>
      </w:pPr>
    </w:p>
    <w:p w14:paraId="32CF28A1" w14:textId="2C172C94" w:rsidR="0011742F" w:rsidRPr="00013BF9" w:rsidRDefault="0011742F" w:rsidP="00013BF9">
      <w:pPr>
        <w:ind w:right="-81"/>
        <w:rPr>
          <w:rFonts w:cs="Arial"/>
          <w:sz w:val="24"/>
          <w:szCs w:val="24"/>
        </w:rPr>
      </w:pPr>
      <w:r w:rsidRPr="00013BF9">
        <w:rPr>
          <w:rFonts w:cs="Arial"/>
          <w:b/>
          <w:bCs/>
          <w:sz w:val="24"/>
          <w:szCs w:val="24"/>
        </w:rPr>
        <w:t xml:space="preserve">Artículo </w:t>
      </w:r>
      <w:r w:rsidR="00843FFA" w:rsidRPr="00013BF9">
        <w:rPr>
          <w:rFonts w:cs="Arial"/>
          <w:b/>
          <w:bCs/>
          <w:sz w:val="24"/>
          <w:szCs w:val="24"/>
        </w:rPr>
        <w:t>62</w:t>
      </w:r>
      <w:r w:rsidRPr="00013BF9">
        <w:rPr>
          <w:rFonts w:cs="Arial"/>
          <w:b/>
          <w:bCs/>
          <w:sz w:val="24"/>
          <w:szCs w:val="24"/>
        </w:rPr>
        <w:t>.</w:t>
      </w:r>
      <w:r w:rsidRPr="00013BF9">
        <w:rPr>
          <w:rFonts w:cs="Arial"/>
          <w:sz w:val="24"/>
          <w:szCs w:val="24"/>
        </w:rPr>
        <w:t xml:space="preserve"> Para el caso de que la persona usuaria</w:t>
      </w:r>
      <w:r w:rsidRPr="00013BF9">
        <w:rPr>
          <w:rFonts w:cs="Arial"/>
          <w:b/>
          <w:sz w:val="24"/>
          <w:szCs w:val="24"/>
        </w:rPr>
        <w:t xml:space="preserve"> </w:t>
      </w:r>
      <w:r w:rsidRPr="00013BF9">
        <w:rPr>
          <w:rFonts w:cs="Arial"/>
          <w:sz w:val="24"/>
          <w:szCs w:val="24"/>
        </w:rPr>
        <w:t>sea candidata para continuar su tratamiento ambulatorio, el médico psiquiatra, deberá realizar tal manifestación por escrito, debiendo contar con el aval y certificación del director del establecimiento. Dicho procedimiento se deberá de notificar a la Secretaría.</w:t>
      </w:r>
    </w:p>
    <w:p w14:paraId="50566FD2" w14:textId="77777777" w:rsidR="0011742F" w:rsidRPr="00013BF9" w:rsidRDefault="0011742F" w:rsidP="00013BF9">
      <w:pPr>
        <w:tabs>
          <w:tab w:val="left" w:pos="851"/>
        </w:tabs>
        <w:autoSpaceDE w:val="0"/>
        <w:autoSpaceDN w:val="0"/>
        <w:adjustRightInd w:val="0"/>
        <w:rPr>
          <w:rFonts w:cs="Arial"/>
          <w:b/>
          <w:sz w:val="24"/>
          <w:szCs w:val="24"/>
        </w:rPr>
      </w:pPr>
    </w:p>
    <w:p w14:paraId="64BFF0B5" w14:textId="33D50E2D" w:rsidR="00E65302" w:rsidRPr="00013BF9" w:rsidRDefault="00E65302"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843FFA" w:rsidRPr="00013BF9">
        <w:rPr>
          <w:rFonts w:cs="Arial"/>
          <w:b/>
          <w:bCs/>
          <w:sz w:val="24"/>
          <w:szCs w:val="24"/>
        </w:rPr>
        <w:t>63</w:t>
      </w:r>
      <w:r w:rsidRPr="00013BF9">
        <w:rPr>
          <w:rFonts w:cs="Arial"/>
          <w:b/>
          <w:bCs/>
          <w:sz w:val="24"/>
          <w:szCs w:val="24"/>
        </w:rPr>
        <w:t>.</w:t>
      </w:r>
      <w:r w:rsidRPr="00013BF9">
        <w:rPr>
          <w:rFonts w:cs="Arial"/>
          <w:sz w:val="24"/>
          <w:szCs w:val="24"/>
        </w:rPr>
        <w:t xml:space="preserve"> El alta, externación o permisos de salida son facultad de los profesionales de salud mental que no requiere autorización del Comité Institucional de Revisión, aunque el mismo deberá ser informado si se tratase de un internamiento involuntario, o voluntario ya informada en los términos de la presente ley. </w:t>
      </w:r>
    </w:p>
    <w:p w14:paraId="4942BE35" w14:textId="77777777" w:rsidR="00E65302" w:rsidRPr="00013BF9" w:rsidRDefault="00E65302" w:rsidP="00013BF9">
      <w:pPr>
        <w:tabs>
          <w:tab w:val="left" w:pos="851"/>
        </w:tabs>
        <w:autoSpaceDE w:val="0"/>
        <w:autoSpaceDN w:val="0"/>
        <w:adjustRightInd w:val="0"/>
        <w:rPr>
          <w:rFonts w:cs="Arial"/>
          <w:sz w:val="24"/>
          <w:szCs w:val="24"/>
        </w:rPr>
      </w:pPr>
    </w:p>
    <w:p w14:paraId="7C0566C5" w14:textId="7FE5D0AE" w:rsidR="00E65302" w:rsidRPr="00013BF9" w:rsidRDefault="00E65302" w:rsidP="00013BF9">
      <w:pPr>
        <w:tabs>
          <w:tab w:val="left" w:pos="851"/>
        </w:tabs>
        <w:autoSpaceDE w:val="0"/>
        <w:autoSpaceDN w:val="0"/>
        <w:adjustRightInd w:val="0"/>
        <w:rPr>
          <w:rFonts w:cs="Arial"/>
          <w:sz w:val="24"/>
          <w:szCs w:val="24"/>
        </w:rPr>
      </w:pPr>
      <w:r w:rsidRPr="00013BF9">
        <w:rPr>
          <w:rFonts w:cs="Arial"/>
          <w:sz w:val="24"/>
          <w:szCs w:val="24"/>
        </w:rPr>
        <w:t>El equipo de salud está obligado a externar a la persona o transformar el internamiento en voluntario apenas cesa la situación de riesgo cierto e inminente. Queda exceptuado de lo dispuesto en el presente artículo, las internaciones realizadas por orden de autoridad judicial.</w:t>
      </w:r>
    </w:p>
    <w:p w14:paraId="3DA3F862" w14:textId="77777777" w:rsidR="00E65302" w:rsidRPr="00013BF9" w:rsidRDefault="00E65302" w:rsidP="00013BF9">
      <w:pPr>
        <w:tabs>
          <w:tab w:val="left" w:pos="851"/>
        </w:tabs>
        <w:autoSpaceDE w:val="0"/>
        <w:autoSpaceDN w:val="0"/>
        <w:adjustRightInd w:val="0"/>
        <w:rPr>
          <w:rFonts w:cs="Arial"/>
          <w:sz w:val="24"/>
          <w:szCs w:val="24"/>
        </w:rPr>
      </w:pPr>
    </w:p>
    <w:p w14:paraId="4EEF4B3F" w14:textId="489CC1E7" w:rsidR="00AF20D0" w:rsidRPr="00013BF9" w:rsidRDefault="00AF20D0"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843FFA" w:rsidRPr="00013BF9">
        <w:rPr>
          <w:rFonts w:cs="Arial"/>
          <w:b/>
          <w:sz w:val="24"/>
          <w:szCs w:val="24"/>
        </w:rPr>
        <w:t>64</w:t>
      </w:r>
      <w:r w:rsidRPr="00013BF9">
        <w:rPr>
          <w:rFonts w:cs="Arial"/>
          <w:b/>
          <w:sz w:val="24"/>
          <w:szCs w:val="24"/>
        </w:rPr>
        <w:t>.</w:t>
      </w:r>
      <w:r w:rsidRPr="00013BF9">
        <w:rPr>
          <w:rFonts w:cs="Arial"/>
          <w:sz w:val="24"/>
          <w:szCs w:val="24"/>
        </w:rPr>
        <w:t xml:space="preserve"> El egreso de la persona usuaria del servicio de hospitalización será avalado por el </w:t>
      </w:r>
      <w:r w:rsidR="0033453D" w:rsidRPr="00013BF9">
        <w:rPr>
          <w:rFonts w:cs="Arial"/>
          <w:sz w:val="24"/>
          <w:szCs w:val="24"/>
        </w:rPr>
        <w:t xml:space="preserve">médico psiquiatra </w:t>
      </w:r>
      <w:r w:rsidRPr="00013BF9">
        <w:rPr>
          <w:rFonts w:cs="Arial"/>
          <w:sz w:val="24"/>
          <w:szCs w:val="24"/>
        </w:rPr>
        <w:t xml:space="preserve">y podrá realizarse por los siguientes motivos: </w:t>
      </w:r>
    </w:p>
    <w:p w14:paraId="5D16785E" w14:textId="77777777" w:rsidR="00AF20D0" w:rsidRPr="00013BF9" w:rsidRDefault="00AF20D0" w:rsidP="00013BF9">
      <w:pPr>
        <w:tabs>
          <w:tab w:val="left" w:pos="851"/>
        </w:tabs>
        <w:autoSpaceDE w:val="0"/>
        <w:autoSpaceDN w:val="0"/>
        <w:adjustRightInd w:val="0"/>
        <w:rPr>
          <w:rFonts w:cs="Arial"/>
          <w:sz w:val="24"/>
          <w:szCs w:val="24"/>
        </w:rPr>
      </w:pPr>
    </w:p>
    <w:p w14:paraId="3D8E90DD" w14:textId="77777777" w:rsidR="0033453D"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Estabilización del cuadro clínico o curación;</w:t>
      </w:r>
    </w:p>
    <w:p w14:paraId="68B75E99" w14:textId="215853BE" w:rsidR="00AF20D0" w:rsidRPr="00013BF9" w:rsidRDefault="00AF20D0" w:rsidP="00013BF9">
      <w:pPr>
        <w:pStyle w:val="Prrafodelista"/>
        <w:tabs>
          <w:tab w:val="left" w:pos="851"/>
        </w:tabs>
        <w:autoSpaceDE w:val="0"/>
        <w:autoSpaceDN w:val="0"/>
        <w:adjustRightInd w:val="0"/>
        <w:ind w:left="851"/>
        <w:rPr>
          <w:rFonts w:cs="Arial"/>
          <w:sz w:val="24"/>
          <w:szCs w:val="24"/>
        </w:rPr>
      </w:pPr>
      <w:r w:rsidRPr="00013BF9">
        <w:rPr>
          <w:rFonts w:cs="Arial"/>
          <w:sz w:val="24"/>
          <w:szCs w:val="24"/>
        </w:rPr>
        <w:t xml:space="preserve"> </w:t>
      </w:r>
    </w:p>
    <w:p w14:paraId="0DF04663" w14:textId="77777777"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 xml:space="preserve">Haberse cumplido los objetivos de la hospitalización; </w:t>
      </w:r>
    </w:p>
    <w:p w14:paraId="54915140" w14:textId="77777777" w:rsidR="0033453D" w:rsidRPr="00013BF9" w:rsidRDefault="0033453D" w:rsidP="00013BF9">
      <w:pPr>
        <w:tabs>
          <w:tab w:val="left" w:pos="851"/>
        </w:tabs>
        <w:autoSpaceDE w:val="0"/>
        <w:autoSpaceDN w:val="0"/>
        <w:adjustRightInd w:val="0"/>
        <w:rPr>
          <w:rFonts w:cs="Arial"/>
          <w:sz w:val="24"/>
          <w:szCs w:val="24"/>
        </w:rPr>
      </w:pPr>
    </w:p>
    <w:p w14:paraId="69F5E293" w14:textId="77777777"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 xml:space="preserve">Mejoría; </w:t>
      </w:r>
    </w:p>
    <w:p w14:paraId="7469BDA2" w14:textId="77777777" w:rsidR="0033453D" w:rsidRPr="00013BF9" w:rsidRDefault="0033453D" w:rsidP="00013BF9">
      <w:pPr>
        <w:tabs>
          <w:tab w:val="left" w:pos="851"/>
        </w:tabs>
        <w:autoSpaceDE w:val="0"/>
        <w:autoSpaceDN w:val="0"/>
        <w:adjustRightInd w:val="0"/>
        <w:rPr>
          <w:rFonts w:cs="Arial"/>
          <w:sz w:val="24"/>
          <w:szCs w:val="24"/>
        </w:rPr>
      </w:pPr>
    </w:p>
    <w:p w14:paraId="79E6A218" w14:textId="77777777"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 xml:space="preserve">Traslado a otras instituciones; </w:t>
      </w:r>
    </w:p>
    <w:p w14:paraId="5C8463AD" w14:textId="77777777" w:rsidR="0033453D" w:rsidRPr="00013BF9" w:rsidRDefault="0033453D" w:rsidP="00013BF9">
      <w:pPr>
        <w:tabs>
          <w:tab w:val="left" w:pos="851"/>
        </w:tabs>
        <w:autoSpaceDE w:val="0"/>
        <w:autoSpaceDN w:val="0"/>
        <w:adjustRightInd w:val="0"/>
        <w:rPr>
          <w:rFonts w:cs="Arial"/>
          <w:sz w:val="24"/>
          <w:szCs w:val="24"/>
        </w:rPr>
      </w:pPr>
    </w:p>
    <w:p w14:paraId="20CBAFF5" w14:textId="18C52AAC"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Voluntario a solicitud de la persona usuaria</w:t>
      </w:r>
      <w:r w:rsidR="00323D78" w:rsidRPr="00013BF9">
        <w:rPr>
          <w:rFonts w:cs="Arial"/>
          <w:sz w:val="24"/>
          <w:szCs w:val="24"/>
        </w:rPr>
        <w:t>, cuando se trata de ingreso voluntario</w:t>
      </w:r>
      <w:r w:rsidRPr="00013BF9">
        <w:rPr>
          <w:rFonts w:cs="Arial"/>
          <w:sz w:val="24"/>
          <w:szCs w:val="24"/>
        </w:rPr>
        <w:t xml:space="preserve">; </w:t>
      </w:r>
    </w:p>
    <w:p w14:paraId="182A2AC0" w14:textId="77777777" w:rsidR="0033453D" w:rsidRPr="00013BF9" w:rsidRDefault="0033453D" w:rsidP="00013BF9">
      <w:pPr>
        <w:tabs>
          <w:tab w:val="left" w:pos="851"/>
        </w:tabs>
        <w:autoSpaceDE w:val="0"/>
        <w:autoSpaceDN w:val="0"/>
        <w:adjustRightInd w:val="0"/>
        <w:rPr>
          <w:rFonts w:cs="Arial"/>
          <w:sz w:val="24"/>
          <w:szCs w:val="24"/>
        </w:rPr>
      </w:pPr>
    </w:p>
    <w:p w14:paraId="5DB9BE75" w14:textId="77777777"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 xml:space="preserve">A solicitud de los familiares legalmente autorizados y con el consentimiento de la persona usuaria, con excepción de los casos de ingreso involuntario, y </w:t>
      </w:r>
    </w:p>
    <w:p w14:paraId="60C684D6" w14:textId="77777777" w:rsidR="0033453D" w:rsidRPr="00013BF9" w:rsidRDefault="0033453D" w:rsidP="00013BF9">
      <w:pPr>
        <w:tabs>
          <w:tab w:val="left" w:pos="851"/>
        </w:tabs>
        <w:autoSpaceDE w:val="0"/>
        <w:autoSpaceDN w:val="0"/>
        <w:adjustRightInd w:val="0"/>
        <w:rPr>
          <w:rFonts w:cs="Arial"/>
          <w:sz w:val="24"/>
          <w:szCs w:val="24"/>
        </w:rPr>
      </w:pPr>
    </w:p>
    <w:p w14:paraId="3552E433" w14:textId="43EE8AE0" w:rsidR="00AF20D0" w:rsidRPr="00013BF9" w:rsidRDefault="00AF20D0" w:rsidP="00013BF9">
      <w:pPr>
        <w:pStyle w:val="Prrafodelista"/>
        <w:numPr>
          <w:ilvl w:val="0"/>
          <w:numId w:val="24"/>
        </w:numPr>
        <w:tabs>
          <w:tab w:val="left" w:pos="851"/>
        </w:tabs>
        <w:autoSpaceDE w:val="0"/>
        <w:autoSpaceDN w:val="0"/>
        <w:adjustRightInd w:val="0"/>
        <w:ind w:left="851" w:hanging="709"/>
        <w:rPr>
          <w:rFonts w:cs="Arial"/>
          <w:sz w:val="24"/>
          <w:szCs w:val="24"/>
        </w:rPr>
      </w:pPr>
      <w:r w:rsidRPr="00013BF9">
        <w:rPr>
          <w:rFonts w:cs="Arial"/>
          <w:sz w:val="24"/>
          <w:szCs w:val="24"/>
        </w:rPr>
        <w:t xml:space="preserve">Por resolución de la autoridad </w:t>
      </w:r>
      <w:r w:rsidR="00300A29" w:rsidRPr="00013BF9">
        <w:rPr>
          <w:rFonts w:cs="Arial"/>
          <w:sz w:val="24"/>
          <w:szCs w:val="24"/>
        </w:rPr>
        <w:t>judicial</w:t>
      </w:r>
      <w:r w:rsidRPr="00013BF9">
        <w:rPr>
          <w:rFonts w:cs="Arial"/>
          <w:sz w:val="24"/>
          <w:szCs w:val="24"/>
        </w:rPr>
        <w:t xml:space="preserve"> competente</w:t>
      </w:r>
      <w:r w:rsidR="00323D78" w:rsidRPr="00013BF9">
        <w:rPr>
          <w:rFonts w:cs="Arial"/>
          <w:sz w:val="24"/>
          <w:szCs w:val="24"/>
        </w:rPr>
        <w:t>.</w:t>
      </w:r>
    </w:p>
    <w:p w14:paraId="7B598E80" w14:textId="77777777" w:rsidR="003842B5" w:rsidRPr="00013BF9" w:rsidRDefault="003842B5" w:rsidP="00013BF9">
      <w:pPr>
        <w:tabs>
          <w:tab w:val="left" w:pos="851"/>
        </w:tabs>
        <w:autoSpaceDE w:val="0"/>
        <w:autoSpaceDN w:val="0"/>
        <w:adjustRightInd w:val="0"/>
        <w:rPr>
          <w:rFonts w:cs="Arial"/>
          <w:b/>
          <w:sz w:val="24"/>
          <w:szCs w:val="24"/>
          <w:shd w:val="clear" w:color="auto" w:fill="FFFFFF"/>
        </w:rPr>
      </w:pPr>
    </w:p>
    <w:p w14:paraId="2F35BF02" w14:textId="4551D4C0" w:rsidR="00E9150E" w:rsidRPr="00013BF9" w:rsidRDefault="00937CDB" w:rsidP="00013BF9">
      <w:pPr>
        <w:tabs>
          <w:tab w:val="left" w:pos="851"/>
        </w:tabs>
        <w:autoSpaceDE w:val="0"/>
        <w:autoSpaceDN w:val="0"/>
        <w:adjustRightInd w:val="0"/>
        <w:rPr>
          <w:rFonts w:cs="Arial"/>
          <w:sz w:val="24"/>
          <w:szCs w:val="24"/>
          <w:lang w:eastAsia="es-MX"/>
        </w:rPr>
      </w:pPr>
      <w:r w:rsidRPr="00013BF9">
        <w:rPr>
          <w:rFonts w:cs="Arial"/>
          <w:b/>
          <w:sz w:val="24"/>
          <w:szCs w:val="24"/>
          <w:shd w:val="clear" w:color="auto" w:fill="FFFFFF"/>
        </w:rPr>
        <w:t xml:space="preserve">Artículo </w:t>
      </w:r>
      <w:r w:rsidR="00843FFA" w:rsidRPr="00013BF9">
        <w:rPr>
          <w:rFonts w:cs="Arial"/>
          <w:b/>
          <w:sz w:val="24"/>
          <w:szCs w:val="24"/>
          <w:shd w:val="clear" w:color="auto" w:fill="FFFFFF"/>
        </w:rPr>
        <w:t>65</w:t>
      </w:r>
      <w:r w:rsidRPr="00013BF9">
        <w:rPr>
          <w:rFonts w:cs="Arial"/>
          <w:b/>
          <w:sz w:val="24"/>
          <w:szCs w:val="24"/>
          <w:shd w:val="clear" w:color="auto" w:fill="FFFFFF"/>
        </w:rPr>
        <w:t>.</w:t>
      </w:r>
      <w:r w:rsidRPr="00013BF9">
        <w:rPr>
          <w:rFonts w:cs="Arial"/>
          <w:sz w:val="24"/>
          <w:szCs w:val="24"/>
          <w:shd w:val="clear" w:color="auto" w:fill="FFFFFF"/>
        </w:rPr>
        <w:t xml:space="preserve"> Además de la atención clínica, el Gobierno del Estado promoverá mecanismos de apoyo para que las personas con trastornos de salud mental accedan de forma segura a los servicios necesarios para la supervivencia y para una vida digna, incluyendo de forma enunciativa salud, educación, empleo y vivienda.</w:t>
      </w:r>
    </w:p>
    <w:p w14:paraId="1EEF1D73" w14:textId="77777777" w:rsidR="00E9150E" w:rsidRPr="00013BF9" w:rsidRDefault="00E9150E" w:rsidP="00013BF9">
      <w:pPr>
        <w:tabs>
          <w:tab w:val="left" w:pos="851"/>
        </w:tabs>
        <w:autoSpaceDE w:val="0"/>
        <w:autoSpaceDN w:val="0"/>
        <w:adjustRightInd w:val="0"/>
        <w:rPr>
          <w:rFonts w:cs="Arial"/>
          <w:sz w:val="24"/>
          <w:szCs w:val="24"/>
          <w:lang w:eastAsia="es-MX"/>
        </w:rPr>
      </w:pPr>
    </w:p>
    <w:p w14:paraId="7A8E91FB" w14:textId="28E7B1CE" w:rsidR="00E9150E" w:rsidRPr="00013BF9" w:rsidRDefault="00E9150E" w:rsidP="00013BF9">
      <w:pPr>
        <w:tabs>
          <w:tab w:val="left" w:pos="851"/>
        </w:tabs>
        <w:autoSpaceDE w:val="0"/>
        <w:autoSpaceDN w:val="0"/>
        <w:adjustRightInd w:val="0"/>
        <w:rPr>
          <w:rFonts w:cs="Arial"/>
          <w:sz w:val="24"/>
          <w:szCs w:val="24"/>
        </w:rPr>
      </w:pPr>
      <w:r w:rsidRPr="00013BF9">
        <w:rPr>
          <w:rFonts w:cs="Arial"/>
          <w:b/>
          <w:bCs/>
          <w:sz w:val="24"/>
          <w:szCs w:val="24"/>
        </w:rPr>
        <w:t xml:space="preserve">Artículo </w:t>
      </w:r>
      <w:r w:rsidR="00843FFA" w:rsidRPr="00013BF9">
        <w:rPr>
          <w:rFonts w:cs="Arial"/>
          <w:b/>
          <w:bCs/>
          <w:sz w:val="24"/>
          <w:szCs w:val="24"/>
        </w:rPr>
        <w:t>66</w:t>
      </w:r>
      <w:r w:rsidRPr="00013BF9">
        <w:rPr>
          <w:rFonts w:cs="Arial"/>
          <w:b/>
          <w:sz w:val="24"/>
          <w:szCs w:val="24"/>
        </w:rPr>
        <w:t>.-</w:t>
      </w:r>
      <w:r w:rsidRPr="00013BF9">
        <w:rPr>
          <w:rFonts w:cs="Arial"/>
          <w:sz w:val="24"/>
          <w:szCs w:val="24"/>
        </w:rPr>
        <w:t xml:space="preserve"> Las instituciones sociales y privadas de internación de p</w:t>
      </w:r>
      <w:r w:rsidR="0033453D" w:rsidRPr="00013BF9">
        <w:rPr>
          <w:rFonts w:cs="Arial"/>
          <w:sz w:val="24"/>
          <w:szCs w:val="24"/>
        </w:rPr>
        <w:t>ersonas con trastornos mentales</w:t>
      </w:r>
      <w:r w:rsidRPr="00013BF9">
        <w:rPr>
          <w:rFonts w:cs="Arial"/>
          <w:sz w:val="24"/>
          <w:szCs w:val="24"/>
        </w:rPr>
        <w:t xml:space="preserve"> se considerarán dentro de los establecimientos señalados en las Normas Oficiales en la materia y la Ley de Salud del Estado de Coahuila de Zaragoza, debiendo cumplir con los requisitos señalados en dicha Ley y las demás disposiciones jurídicas aplicables. </w:t>
      </w:r>
    </w:p>
    <w:p w14:paraId="5B9D0094" w14:textId="77777777" w:rsidR="00843FFA" w:rsidRPr="00013BF9" w:rsidRDefault="00843FFA" w:rsidP="00013BF9">
      <w:pPr>
        <w:tabs>
          <w:tab w:val="left" w:pos="851"/>
        </w:tabs>
        <w:autoSpaceDE w:val="0"/>
        <w:autoSpaceDN w:val="0"/>
        <w:adjustRightInd w:val="0"/>
        <w:rPr>
          <w:rFonts w:cs="Arial"/>
          <w:sz w:val="24"/>
          <w:szCs w:val="24"/>
        </w:rPr>
      </w:pPr>
    </w:p>
    <w:p w14:paraId="312C1851" w14:textId="7E164F7A" w:rsidR="00843FFA" w:rsidRPr="00013BF9" w:rsidRDefault="00843FFA" w:rsidP="00013BF9">
      <w:pPr>
        <w:tabs>
          <w:tab w:val="left" w:pos="851"/>
        </w:tabs>
        <w:autoSpaceDE w:val="0"/>
        <w:autoSpaceDN w:val="0"/>
        <w:adjustRightInd w:val="0"/>
        <w:rPr>
          <w:rFonts w:cs="Arial"/>
          <w:sz w:val="24"/>
          <w:szCs w:val="24"/>
          <w:lang w:eastAsia="es-MX"/>
        </w:rPr>
      </w:pPr>
      <w:r w:rsidRPr="00013BF9">
        <w:rPr>
          <w:rFonts w:cs="Arial"/>
          <w:b/>
          <w:sz w:val="24"/>
          <w:szCs w:val="24"/>
        </w:rPr>
        <w:t>Artículo 67.</w:t>
      </w:r>
      <w:r w:rsidRPr="00013BF9">
        <w:rPr>
          <w:rFonts w:cs="Arial"/>
          <w:sz w:val="24"/>
          <w:szCs w:val="24"/>
        </w:rPr>
        <w:t xml:space="preserve"> A los efectos de garantizar los derechos humanos de las personas en su relación con los servicios de salud mental, los integrantes, profesionales y no profesionales del equipo de salud mental y de éstas instituciones, son responsables de informar al Comité Institucional de Revisión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 </w:t>
      </w:r>
    </w:p>
    <w:p w14:paraId="069A2FD6" w14:textId="77777777" w:rsidR="000C06A5" w:rsidRPr="00013BF9" w:rsidRDefault="000C06A5" w:rsidP="00013BF9">
      <w:pPr>
        <w:ind w:right="-81"/>
        <w:rPr>
          <w:rFonts w:cs="Arial"/>
          <w:b/>
          <w:sz w:val="24"/>
          <w:szCs w:val="24"/>
        </w:rPr>
      </w:pPr>
    </w:p>
    <w:p w14:paraId="2A871BC3" w14:textId="08AEAAAB" w:rsidR="00BA1F9B" w:rsidRPr="00013BF9" w:rsidRDefault="00BA1F9B" w:rsidP="00013BF9">
      <w:pPr>
        <w:ind w:right="-81"/>
        <w:jc w:val="center"/>
        <w:rPr>
          <w:rFonts w:cs="Arial"/>
          <w:b/>
          <w:sz w:val="24"/>
          <w:szCs w:val="24"/>
        </w:rPr>
      </w:pPr>
      <w:r w:rsidRPr="00013BF9">
        <w:rPr>
          <w:rFonts w:cs="Arial"/>
          <w:b/>
          <w:sz w:val="24"/>
          <w:szCs w:val="24"/>
        </w:rPr>
        <w:t xml:space="preserve">CAPÍTULO </w:t>
      </w:r>
      <w:r w:rsidR="00472D38" w:rsidRPr="00013BF9">
        <w:rPr>
          <w:rFonts w:cs="Arial"/>
          <w:b/>
          <w:sz w:val="24"/>
          <w:szCs w:val="24"/>
        </w:rPr>
        <w:t>SEXTO</w:t>
      </w:r>
    </w:p>
    <w:p w14:paraId="1A0F125C" w14:textId="77777777" w:rsidR="00013BF9" w:rsidRPr="00013BF9" w:rsidRDefault="00BA1F9B" w:rsidP="00013BF9">
      <w:pPr>
        <w:ind w:right="-81"/>
        <w:jc w:val="center"/>
        <w:rPr>
          <w:rFonts w:cs="Arial"/>
          <w:b/>
          <w:sz w:val="24"/>
          <w:szCs w:val="24"/>
        </w:rPr>
      </w:pPr>
      <w:r w:rsidRPr="00013BF9">
        <w:rPr>
          <w:rFonts w:cs="Arial"/>
          <w:b/>
          <w:sz w:val="24"/>
          <w:szCs w:val="24"/>
        </w:rPr>
        <w:t>DE LOS DERECHOS DE LOS FAMILIARES Y OTROS CUIDADORES</w:t>
      </w:r>
    </w:p>
    <w:p w14:paraId="7DD15C64" w14:textId="4F400420" w:rsidR="00BA1F9B" w:rsidRPr="00013BF9" w:rsidRDefault="00BA1F9B" w:rsidP="00013BF9">
      <w:pPr>
        <w:ind w:right="-81"/>
        <w:jc w:val="center"/>
        <w:rPr>
          <w:rFonts w:cs="Arial"/>
          <w:b/>
          <w:sz w:val="24"/>
          <w:szCs w:val="24"/>
        </w:rPr>
      </w:pPr>
      <w:r w:rsidRPr="00013BF9">
        <w:rPr>
          <w:rFonts w:cs="Arial"/>
          <w:b/>
          <w:sz w:val="24"/>
          <w:szCs w:val="24"/>
        </w:rPr>
        <w:t xml:space="preserve"> DE PERSONAS CON TRASTORNOS MENTALES</w:t>
      </w:r>
    </w:p>
    <w:p w14:paraId="55327F27" w14:textId="77777777" w:rsidR="00F541F3" w:rsidRPr="00013BF9" w:rsidRDefault="00F541F3" w:rsidP="00013BF9">
      <w:pPr>
        <w:ind w:right="-81"/>
        <w:rPr>
          <w:rFonts w:cs="Arial"/>
          <w:b/>
          <w:bCs/>
          <w:sz w:val="24"/>
          <w:szCs w:val="24"/>
        </w:rPr>
      </w:pPr>
    </w:p>
    <w:p w14:paraId="0F20CFEF" w14:textId="0A67F1B7" w:rsidR="0089603A" w:rsidRPr="00013BF9" w:rsidRDefault="0089603A" w:rsidP="00013BF9">
      <w:pPr>
        <w:ind w:right="-81"/>
        <w:rPr>
          <w:rFonts w:cs="Arial"/>
          <w:sz w:val="24"/>
          <w:szCs w:val="24"/>
        </w:rPr>
      </w:pPr>
      <w:r w:rsidRPr="00013BF9">
        <w:rPr>
          <w:rFonts w:cs="Arial"/>
          <w:b/>
          <w:bCs/>
          <w:sz w:val="24"/>
          <w:szCs w:val="24"/>
        </w:rPr>
        <w:t xml:space="preserve">Artículo </w:t>
      </w:r>
      <w:r w:rsidR="00F97DE9" w:rsidRPr="00013BF9">
        <w:rPr>
          <w:rFonts w:cs="Arial"/>
          <w:b/>
          <w:bCs/>
          <w:sz w:val="24"/>
          <w:szCs w:val="24"/>
        </w:rPr>
        <w:t>68</w:t>
      </w:r>
      <w:r w:rsidR="00924597" w:rsidRPr="00013BF9">
        <w:rPr>
          <w:rFonts w:cs="Arial"/>
          <w:b/>
          <w:bCs/>
          <w:sz w:val="24"/>
          <w:szCs w:val="24"/>
        </w:rPr>
        <w:t>.</w:t>
      </w:r>
      <w:r w:rsidRPr="00013BF9">
        <w:rPr>
          <w:rFonts w:cs="Arial"/>
          <w:bCs/>
          <w:sz w:val="24"/>
          <w:szCs w:val="24"/>
        </w:rPr>
        <w:t xml:space="preserve"> Para la aplicación de esta Ley es fundamental el papel que desempeñe el núcleo familiar </w:t>
      </w:r>
      <w:r w:rsidRPr="00013BF9">
        <w:rPr>
          <w:rFonts w:cs="Arial"/>
          <w:sz w:val="24"/>
          <w:szCs w:val="24"/>
        </w:rPr>
        <w:t>en el desarrollo de las potencialidades de las personas con trastornos mentales, por lo que para ello deberá:</w:t>
      </w:r>
    </w:p>
    <w:p w14:paraId="78D5CA7A" w14:textId="77777777" w:rsidR="0089603A" w:rsidRPr="00013BF9" w:rsidRDefault="0089603A" w:rsidP="00013BF9">
      <w:pPr>
        <w:ind w:right="-81"/>
        <w:rPr>
          <w:rFonts w:cs="Arial"/>
          <w:sz w:val="24"/>
          <w:szCs w:val="24"/>
        </w:rPr>
      </w:pPr>
    </w:p>
    <w:p w14:paraId="3CC5B58A" w14:textId="77777777" w:rsidR="0089603A" w:rsidRPr="00013BF9" w:rsidRDefault="0089603A" w:rsidP="00013BF9">
      <w:pPr>
        <w:numPr>
          <w:ilvl w:val="0"/>
          <w:numId w:val="3"/>
        </w:numPr>
        <w:suppressAutoHyphens/>
        <w:ind w:right="-81"/>
        <w:rPr>
          <w:rFonts w:cs="Arial"/>
          <w:sz w:val="24"/>
          <w:szCs w:val="24"/>
        </w:rPr>
      </w:pPr>
      <w:r w:rsidRPr="00013BF9">
        <w:rPr>
          <w:rFonts w:cs="Arial"/>
          <w:sz w:val="24"/>
          <w:szCs w:val="24"/>
        </w:rPr>
        <w:t>Suministrar los cuidados, el apoyo, la educación, la protección a la salud, la alimentación suficiente y adecuada;</w:t>
      </w:r>
    </w:p>
    <w:p w14:paraId="07D2357F" w14:textId="77777777" w:rsidR="0089603A" w:rsidRPr="00013BF9" w:rsidRDefault="0089603A" w:rsidP="00013BF9">
      <w:pPr>
        <w:ind w:left="207" w:right="-81"/>
        <w:rPr>
          <w:rFonts w:cs="Arial"/>
          <w:sz w:val="24"/>
          <w:szCs w:val="24"/>
        </w:rPr>
      </w:pPr>
    </w:p>
    <w:p w14:paraId="265AEBC1" w14:textId="77777777" w:rsidR="0089603A" w:rsidRPr="00013BF9" w:rsidRDefault="0089603A" w:rsidP="00013BF9">
      <w:pPr>
        <w:numPr>
          <w:ilvl w:val="0"/>
          <w:numId w:val="3"/>
        </w:numPr>
        <w:suppressAutoHyphens/>
        <w:ind w:right="-81"/>
        <w:rPr>
          <w:rFonts w:cs="Arial"/>
          <w:sz w:val="24"/>
          <w:szCs w:val="24"/>
        </w:rPr>
      </w:pPr>
      <w:r w:rsidRPr="00013BF9">
        <w:rPr>
          <w:rFonts w:cs="Arial"/>
          <w:sz w:val="24"/>
          <w:szCs w:val="24"/>
        </w:rPr>
        <w:t>Garantizar la igualdad y no discriminación en el ejercicio de sus derechos, respetando los principios de autonomía individual, independencia y autodeterminación;</w:t>
      </w:r>
    </w:p>
    <w:p w14:paraId="091321CF" w14:textId="77777777" w:rsidR="0089603A" w:rsidRPr="00013BF9" w:rsidRDefault="0089603A" w:rsidP="00013BF9">
      <w:pPr>
        <w:suppressAutoHyphens/>
        <w:rPr>
          <w:rFonts w:cs="Arial"/>
          <w:sz w:val="24"/>
          <w:szCs w:val="24"/>
          <w:lang w:eastAsia="ar-SA"/>
        </w:rPr>
      </w:pPr>
    </w:p>
    <w:p w14:paraId="3E04BBBF" w14:textId="77777777" w:rsidR="0089603A" w:rsidRPr="00013BF9" w:rsidRDefault="0089603A" w:rsidP="00013BF9">
      <w:pPr>
        <w:numPr>
          <w:ilvl w:val="0"/>
          <w:numId w:val="3"/>
        </w:numPr>
        <w:suppressAutoHyphens/>
        <w:ind w:right="-81"/>
        <w:rPr>
          <w:rFonts w:cs="Arial"/>
          <w:sz w:val="24"/>
          <w:szCs w:val="24"/>
        </w:rPr>
      </w:pPr>
      <w:r w:rsidRPr="00013BF9">
        <w:rPr>
          <w:rFonts w:cs="Arial"/>
          <w:sz w:val="24"/>
          <w:szCs w:val="24"/>
        </w:rPr>
        <w:t>Recibir capacitación y orientación por parte de las instituciones públicas, sociales y privadas, y</w:t>
      </w:r>
    </w:p>
    <w:p w14:paraId="56A3550B" w14:textId="77777777" w:rsidR="0089603A" w:rsidRPr="00013BF9" w:rsidRDefault="0089603A" w:rsidP="00013BF9">
      <w:pPr>
        <w:suppressAutoHyphens/>
        <w:ind w:right="-81"/>
        <w:rPr>
          <w:rFonts w:cs="Arial"/>
          <w:sz w:val="24"/>
          <w:szCs w:val="24"/>
        </w:rPr>
      </w:pPr>
    </w:p>
    <w:p w14:paraId="53026BD9" w14:textId="77777777" w:rsidR="0089603A" w:rsidRPr="00013BF9" w:rsidRDefault="0089603A" w:rsidP="00013BF9">
      <w:pPr>
        <w:numPr>
          <w:ilvl w:val="0"/>
          <w:numId w:val="3"/>
        </w:numPr>
        <w:suppressAutoHyphens/>
        <w:ind w:right="-81"/>
        <w:rPr>
          <w:rFonts w:cs="Arial"/>
          <w:sz w:val="24"/>
          <w:szCs w:val="24"/>
        </w:rPr>
      </w:pPr>
      <w:r w:rsidRPr="00013BF9">
        <w:rPr>
          <w:rFonts w:cs="Arial"/>
          <w:sz w:val="24"/>
          <w:szCs w:val="24"/>
        </w:rPr>
        <w:t>Participar en actividades culturales, recreativas, deportivas y de esparcimiento, que contribuyan al desarrollo integral de las personas con trastorno mental.</w:t>
      </w:r>
    </w:p>
    <w:p w14:paraId="1EF05068" w14:textId="77777777" w:rsidR="0089603A" w:rsidRPr="00013BF9" w:rsidRDefault="0089603A" w:rsidP="00013BF9">
      <w:pPr>
        <w:rPr>
          <w:rFonts w:cs="Arial"/>
          <w:sz w:val="24"/>
          <w:szCs w:val="24"/>
        </w:rPr>
      </w:pPr>
    </w:p>
    <w:p w14:paraId="044960D4" w14:textId="77777777" w:rsidR="0089603A" w:rsidRPr="00013BF9" w:rsidRDefault="0089603A" w:rsidP="00013BF9">
      <w:pPr>
        <w:ind w:right="-81"/>
        <w:rPr>
          <w:rFonts w:cs="Arial"/>
          <w:sz w:val="24"/>
          <w:szCs w:val="24"/>
        </w:rPr>
      </w:pPr>
      <w:r w:rsidRPr="00013BF9">
        <w:rPr>
          <w:rFonts w:cs="Arial"/>
          <w:sz w:val="24"/>
          <w:szCs w:val="24"/>
        </w:rPr>
        <w:t>La Secretaría es la encargada de proporcionar a las personas que integren el núcleo familiar la debida asistencia, asesoría, orientación, capacitación y adiestramiento</w:t>
      </w:r>
      <w:r w:rsidRPr="00013BF9">
        <w:rPr>
          <w:rFonts w:cs="Arial"/>
          <w:b/>
          <w:sz w:val="24"/>
          <w:szCs w:val="24"/>
        </w:rPr>
        <w:t xml:space="preserve"> </w:t>
      </w:r>
      <w:r w:rsidRPr="00013BF9">
        <w:rPr>
          <w:rFonts w:cs="Arial"/>
          <w:sz w:val="24"/>
          <w:szCs w:val="24"/>
        </w:rPr>
        <w:t>necesario para enfrentar dicha enfermedad.</w:t>
      </w:r>
    </w:p>
    <w:p w14:paraId="0E145D97" w14:textId="77777777" w:rsidR="0089603A" w:rsidRPr="00013BF9" w:rsidRDefault="0089603A" w:rsidP="00013BF9">
      <w:pPr>
        <w:ind w:right="-81"/>
        <w:rPr>
          <w:rFonts w:cs="Arial"/>
          <w:sz w:val="24"/>
          <w:szCs w:val="24"/>
        </w:rPr>
      </w:pPr>
      <w:r w:rsidRPr="00013BF9">
        <w:rPr>
          <w:rFonts w:cs="Arial"/>
          <w:sz w:val="24"/>
          <w:szCs w:val="24"/>
        </w:rPr>
        <w:t xml:space="preserve"> </w:t>
      </w:r>
    </w:p>
    <w:p w14:paraId="3E5722A7" w14:textId="77777777" w:rsidR="0089603A" w:rsidRPr="00013BF9" w:rsidRDefault="0089603A" w:rsidP="00013BF9">
      <w:pPr>
        <w:ind w:right="-81"/>
        <w:rPr>
          <w:rFonts w:cs="Arial"/>
          <w:sz w:val="24"/>
          <w:szCs w:val="24"/>
        </w:rPr>
      </w:pPr>
      <w:r w:rsidRPr="00013BF9">
        <w:rPr>
          <w:rFonts w:cs="Arial"/>
          <w:sz w:val="24"/>
          <w:szCs w:val="24"/>
        </w:rPr>
        <w:t>Para la aplicación de la presente Ley se entiende por integrante del núcleo familiar a quien se encuentre unida a la persona con trastorno mental por una relación de matrimonio, concubinato, pacto civil de solidaridad o por un lazo de parentesco consanguíneo, en línea recta ascendiente o descendente en segundo grado, colateral o afinidad en primer grado.</w:t>
      </w:r>
    </w:p>
    <w:p w14:paraId="2FD92E5F" w14:textId="77777777" w:rsidR="0089603A" w:rsidRPr="00013BF9" w:rsidRDefault="0089603A" w:rsidP="00013BF9">
      <w:pPr>
        <w:ind w:right="-81"/>
        <w:rPr>
          <w:rFonts w:cs="Arial"/>
          <w:b/>
          <w:sz w:val="24"/>
          <w:szCs w:val="24"/>
        </w:rPr>
      </w:pPr>
    </w:p>
    <w:p w14:paraId="5D8EF2FF" w14:textId="24D6C574" w:rsidR="008D5D3C" w:rsidRPr="00013BF9" w:rsidRDefault="00DC73C4" w:rsidP="00013BF9">
      <w:pPr>
        <w:ind w:right="-81"/>
        <w:rPr>
          <w:rFonts w:cs="Arial"/>
          <w:sz w:val="24"/>
          <w:szCs w:val="24"/>
        </w:rPr>
      </w:pPr>
      <w:r w:rsidRPr="00013BF9">
        <w:rPr>
          <w:rFonts w:cs="Arial"/>
          <w:b/>
          <w:sz w:val="24"/>
          <w:szCs w:val="24"/>
        </w:rPr>
        <w:t xml:space="preserve">Artículo </w:t>
      </w:r>
      <w:r w:rsidR="00F97DE9" w:rsidRPr="00013BF9">
        <w:rPr>
          <w:rFonts w:cs="Arial"/>
          <w:b/>
          <w:sz w:val="24"/>
          <w:szCs w:val="24"/>
        </w:rPr>
        <w:t>69</w:t>
      </w:r>
      <w:r w:rsidR="00924597" w:rsidRPr="00013BF9">
        <w:rPr>
          <w:rFonts w:cs="Arial"/>
          <w:b/>
          <w:sz w:val="24"/>
          <w:szCs w:val="24"/>
        </w:rPr>
        <w:t>.</w:t>
      </w:r>
      <w:r w:rsidRPr="00013BF9">
        <w:rPr>
          <w:rFonts w:cs="Arial"/>
          <w:sz w:val="24"/>
          <w:szCs w:val="24"/>
        </w:rPr>
        <w:t xml:space="preserve"> Los familiares y las personas que cuidan y apoyan a personas con trastorno mental tienen derecho a recibir información general sobre las mejores maneras de ejercer la labor de cuidado, tales como contenidos psicoeducativos sobre los trastornos mentales, la discapacidad y sus tratamientos.</w:t>
      </w:r>
    </w:p>
    <w:p w14:paraId="6648B090" w14:textId="77777777" w:rsidR="00DC73C4" w:rsidRPr="00013BF9" w:rsidRDefault="00DC73C4" w:rsidP="00013BF9">
      <w:pPr>
        <w:ind w:right="-81"/>
        <w:rPr>
          <w:rFonts w:cs="Arial"/>
          <w:sz w:val="24"/>
          <w:szCs w:val="24"/>
        </w:rPr>
      </w:pPr>
    </w:p>
    <w:p w14:paraId="0DAA729C" w14:textId="66E5232B" w:rsidR="00DC73C4" w:rsidRPr="00013BF9" w:rsidRDefault="00DC73C4" w:rsidP="00013BF9">
      <w:pPr>
        <w:ind w:right="-81"/>
        <w:rPr>
          <w:rFonts w:cs="Arial"/>
          <w:sz w:val="24"/>
          <w:szCs w:val="24"/>
        </w:rPr>
      </w:pPr>
      <w:r w:rsidRPr="00013BF9">
        <w:rPr>
          <w:rFonts w:cs="Arial"/>
          <w:b/>
          <w:sz w:val="24"/>
          <w:szCs w:val="24"/>
        </w:rPr>
        <w:t xml:space="preserve">Artículo </w:t>
      </w:r>
      <w:r w:rsidR="00F97DE9" w:rsidRPr="00013BF9">
        <w:rPr>
          <w:rFonts w:cs="Arial"/>
          <w:b/>
          <w:sz w:val="24"/>
          <w:szCs w:val="24"/>
        </w:rPr>
        <w:t>70</w:t>
      </w:r>
      <w:r w:rsidR="00924597" w:rsidRPr="00013BF9">
        <w:rPr>
          <w:rFonts w:cs="Arial"/>
          <w:b/>
          <w:sz w:val="24"/>
          <w:szCs w:val="24"/>
        </w:rPr>
        <w:t>.</w:t>
      </w:r>
      <w:r w:rsidRPr="00013BF9">
        <w:rPr>
          <w:rFonts w:cs="Arial"/>
          <w:sz w:val="24"/>
          <w:szCs w:val="24"/>
        </w:rPr>
        <w:t xml:space="preserve"> Los familiares de personas con trastorno mental tienen derecho a organizarse para abogar por sus necesidades y las de las personas a quienes cuidan, a crear instancias comunitarias que promuevan la inclusión social, y a denunciar situaciones que resulten violatorias de los derechos humanos.</w:t>
      </w:r>
    </w:p>
    <w:p w14:paraId="6A576BAA" w14:textId="77777777" w:rsidR="006F4EEE" w:rsidRPr="00013BF9" w:rsidRDefault="006F4EEE" w:rsidP="00013BF9">
      <w:pPr>
        <w:ind w:right="-81"/>
        <w:rPr>
          <w:rFonts w:cs="Arial"/>
          <w:b/>
          <w:bCs/>
          <w:sz w:val="24"/>
          <w:szCs w:val="24"/>
        </w:rPr>
      </w:pPr>
    </w:p>
    <w:p w14:paraId="689BC36D" w14:textId="61106E61" w:rsidR="00CA1F67" w:rsidRPr="00013BF9" w:rsidRDefault="00CA1F67" w:rsidP="00013BF9">
      <w:pPr>
        <w:ind w:right="-81"/>
        <w:rPr>
          <w:rFonts w:cs="Arial"/>
          <w:sz w:val="24"/>
          <w:szCs w:val="24"/>
        </w:rPr>
      </w:pPr>
      <w:r w:rsidRPr="00013BF9">
        <w:rPr>
          <w:rFonts w:cs="Arial"/>
          <w:b/>
          <w:sz w:val="24"/>
          <w:szCs w:val="24"/>
        </w:rPr>
        <w:t xml:space="preserve">Artículo </w:t>
      </w:r>
      <w:r w:rsidR="00F97DE9" w:rsidRPr="00013BF9">
        <w:rPr>
          <w:rFonts w:cs="Arial"/>
          <w:b/>
          <w:sz w:val="24"/>
          <w:szCs w:val="24"/>
        </w:rPr>
        <w:t>71</w:t>
      </w:r>
      <w:r w:rsidRPr="00013BF9">
        <w:rPr>
          <w:rFonts w:cs="Arial"/>
          <w:sz w:val="24"/>
          <w:szCs w:val="24"/>
        </w:rPr>
        <w:t xml:space="preserve">. Los familiares y las personas que están a cargo del cuidado de las personas con trastornos mentales tienen los siguientes derechos </w:t>
      </w:r>
    </w:p>
    <w:p w14:paraId="6DD144D9" w14:textId="77777777" w:rsidR="00CA1F67" w:rsidRPr="00013BF9" w:rsidRDefault="00CA1F67" w:rsidP="00013BF9">
      <w:pPr>
        <w:ind w:right="-81"/>
        <w:rPr>
          <w:rFonts w:cs="Arial"/>
          <w:sz w:val="24"/>
          <w:szCs w:val="24"/>
        </w:rPr>
      </w:pPr>
    </w:p>
    <w:p w14:paraId="305965B5" w14:textId="3C857BBA"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Derecho al acceso a la información necesaria sobre la enfermedad y tratamiento, con el objeto de orientar el cuidado adecuadamente a su familiar con trastorno mental y adicciones;</w:t>
      </w:r>
    </w:p>
    <w:p w14:paraId="0C448A97" w14:textId="77777777" w:rsidR="00CA1F67" w:rsidRPr="00013BF9" w:rsidRDefault="00CA1F67" w:rsidP="00013BF9">
      <w:pPr>
        <w:pStyle w:val="Prrafodelista"/>
        <w:ind w:left="1080" w:right="-81"/>
        <w:rPr>
          <w:rFonts w:cs="Arial"/>
          <w:sz w:val="24"/>
          <w:szCs w:val="24"/>
        </w:rPr>
      </w:pPr>
    </w:p>
    <w:p w14:paraId="5933FEBD" w14:textId="65EB1C02"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Derecho a recibir cursos de psico</w:t>
      </w:r>
      <w:r w:rsidR="00013BF9" w:rsidRPr="00013BF9">
        <w:rPr>
          <w:rFonts w:cs="Arial"/>
          <w:sz w:val="24"/>
          <w:szCs w:val="24"/>
        </w:rPr>
        <w:t>-</w:t>
      </w:r>
      <w:r w:rsidRPr="00013BF9">
        <w:rPr>
          <w:rFonts w:cs="Arial"/>
          <w:sz w:val="24"/>
          <w:szCs w:val="24"/>
        </w:rPr>
        <w:t>educación sobre la enfermedad y el tratamiento de su familiar, posterior, al establecimiento del diagnóstico de algún trastorno mental y adicciones;</w:t>
      </w:r>
    </w:p>
    <w:p w14:paraId="0642AFAA" w14:textId="77777777" w:rsidR="00CA1F67" w:rsidRPr="00013BF9" w:rsidRDefault="00CA1F67" w:rsidP="00013BF9">
      <w:pPr>
        <w:pStyle w:val="Prrafodelista"/>
        <w:rPr>
          <w:rFonts w:cs="Arial"/>
          <w:sz w:val="24"/>
          <w:szCs w:val="24"/>
        </w:rPr>
      </w:pPr>
    </w:p>
    <w:p w14:paraId="0260079A" w14:textId="58DA3529"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 xml:space="preserve">Derecho a ser involucrado en la formulación e implementación del tratamiento de su familiar; </w:t>
      </w:r>
    </w:p>
    <w:p w14:paraId="3F232E58" w14:textId="77777777" w:rsidR="00CA1F67" w:rsidRPr="00013BF9" w:rsidRDefault="00CA1F67" w:rsidP="00013BF9">
      <w:pPr>
        <w:pStyle w:val="Prrafodelista"/>
        <w:rPr>
          <w:rFonts w:cs="Arial"/>
          <w:sz w:val="24"/>
          <w:szCs w:val="24"/>
        </w:rPr>
      </w:pPr>
    </w:p>
    <w:p w14:paraId="2923ED63" w14:textId="77777777"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Derecho a mantener contacto y comunicación con su familiar cuando este internado, siempre y cuando este contacto no se contraproducente para la salud del paciente;</w:t>
      </w:r>
    </w:p>
    <w:p w14:paraId="325D46CF" w14:textId="77777777" w:rsidR="00CA1F67" w:rsidRPr="00013BF9" w:rsidRDefault="00CA1F67" w:rsidP="00013BF9">
      <w:pPr>
        <w:pStyle w:val="Prrafodelista"/>
        <w:rPr>
          <w:rFonts w:cs="Arial"/>
          <w:sz w:val="24"/>
          <w:szCs w:val="24"/>
        </w:rPr>
      </w:pPr>
    </w:p>
    <w:p w14:paraId="2DB2BF11" w14:textId="7A7F16BA"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 xml:space="preserve"> Derecho a apelar ante el responsable médico o ante la autoridad judicial, sobre las decisiones del internamiento y tratamiento involuntarios a favor y beneficio de su familiar;</w:t>
      </w:r>
    </w:p>
    <w:p w14:paraId="0FC30B8C" w14:textId="77777777" w:rsidR="00CA1F67" w:rsidRPr="00013BF9" w:rsidRDefault="00CA1F67" w:rsidP="00013BF9">
      <w:pPr>
        <w:pStyle w:val="Prrafodelista"/>
        <w:rPr>
          <w:rFonts w:cs="Arial"/>
          <w:sz w:val="24"/>
          <w:szCs w:val="24"/>
        </w:rPr>
      </w:pPr>
    </w:p>
    <w:p w14:paraId="5AD37D22" w14:textId="77777777"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Derecho a solicitar el egreso de su familiar, y</w:t>
      </w:r>
    </w:p>
    <w:p w14:paraId="535F1B81" w14:textId="77777777" w:rsidR="00CA1F67" w:rsidRPr="00013BF9" w:rsidRDefault="00CA1F67" w:rsidP="00013BF9">
      <w:pPr>
        <w:pStyle w:val="Prrafodelista"/>
        <w:rPr>
          <w:rFonts w:cs="Arial"/>
          <w:sz w:val="24"/>
          <w:szCs w:val="24"/>
        </w:rPr>
      </w:pPr>
    </w:p>
    <w:p w14:paraId="6FA79BF1" w14:textId="10177852" w:rsidR="00CA1F67" w:rsidRPr="00013BF9" w:rsidRDefault="00CA1F67" w:rsidP="00013BF9">
      <w:pPr>
        <w:pStyle w:val="Prrafodelista"/>
        <w:numPr>
          <w:ilvl w:val="0"/>
          <w:numId w:val="29"/>
        </w:numPr>
        <w:ind w:right="-81"/>
        <w:rPr>
          <w:rFonts w:cs="Arial"/>
          <w:sz w:val="24"/>
          <w:szCs w:val="24"/>
        </w:rPr>
      </w:pPr>
      <w:r w:rsidRPr="00013BF9">
        <w:rPr>
          <w:rFonts w:cs="Arial"/>
          <w:sz w:val="24"/>
          <w:szCs w:val="24"/>
        </w:rPr>
        <w:t>Derecho a participar en las políticas y programas de salud mental.</w:t>
      </w:r>
    </w:p>
    <w:p w14:paraId="1CC72A53" w14:textId="77777777" w:rsidR="00CA1F67" w:rsidRPr="00013BF9" w:rsidRDefault="00CA1F67" w:rsidP="00013BF9">
      <w:pPr>
        <w:ind w:right="-81"/>
        <w:rPr>
          <w:rFonts w:cs="Arial"/>
          <w:b/>
          <w:bCs/>
          <w:sz w:val="24"/>
          <w:szCs w:val="24"/>
        </w:rPr>
      </w:pPr>
    </w:p>
    <w:p w14:paraId="66D42057" w14:textId="218D3D9C" w:rsidR="00F96131" w:rsidRPr="00013BF9" w:rsidRDefault="000C06A5" w:rsidP="00013BF9">
      <w:pPr>
        <w:ind w:right="-81"/>
        <w:jc w:val="center"/>
        <w:rPr>
          <w:rFonts w:cs="Arial"/>
          <w:b/>
          <w:bCs/>
          <w:sz w:val="24"/>
          <w:szCs w:val="24"/>
        </w:rPr>
      </w:pPr>
      <w:r w:rsidRPr="00013BF9">
        <w:rPr>
          <w:rFonts w:cs="Arial"/>
          <w:b/>
          <w:bCs/>
          <w:sz w:val="24"/>
          <w:szCs w:val="24"/>
        </w:rPr>
        <w:t xml:space="preserve">TÍTULO </w:t>
      </w:r>
      <w:r w:rsidR="008A5968" w:rsidRPr="00013BF9">
        <w:rPr>
          <w:rFonts w:cs="Arial"/>
          <w:b/>
          <w:bCs/>
          <w:sz w:val="24"/>
          <w:szCs w:val="24"/>
        </w:rPr>
        <w:t>TERCERO</w:t>
      </w:r>
    </w:p>
    <w:p w14:paraId="48587CC0" w14:textId="4A43A426" w:rsidR="000C06A5" w:rsidRPr="00013BF9" w:rsidRDefault="000C06A5" w:rsidP="00013BF9">
      <w:pPr>
        <w:ind w:right="-81"/>
        <w:jc w:val="center"/>
        <w:rPr>
          <w:rFonts w:cs="Arial"/>
          <w:b/>
          <w:bCs/>
          <w:sz w:val="24"/>
          <w:szCs w:val="24"/>
        </w:rPr>
      </w:pPr>
      <w:r w:rsidRPr="00013BF9">
        <w:rPr>
          <w:rFonts w:cs="Arial"/>
          <w:b/>
          <w:bCs/>
          <w:sz w:val="24"/>
          <w:szCs w:val="24"/>
        </w:rPr>
        <w:t>DE LAS AUTORIDADES E INSTITUCIONES</w:t>
      </w:r>
    </w:p>
    <w:p w14:paraId="05B6A0CE" w14:textId="77777777" w:rsidR="000C06A5" w:rsidRPr="00013BF9" w:rsidRDefault="000C06A5" w:rsidP="00013BF9">
      <w:pPr>
        <w:ind w:right="-81"/>
        <w:jc w:val="center"/>
        <w:rPr>
          <w:rFonts w:cs="Arial"/>
          <w:b/>
          <w:bCs/>
          <w:sz w:val="24"/>
          <w:szCs w:val="24"/>
        </w:rPr>
      </w:pPr>
    </w:p>
    <w:p w14:paraId="1FFD312E" w14:textId="749A9AE3" w:rsidR="000C06A5" w:rsidRPr="00013BF9" w:rsidRDefault="000C06A5" w:rsidP="00013BF9">
      <w:pPr>
        <w:ind w:right="-81"/>
        <w:jc w:val="center"/>
        <w:rPr>
          <w:rFonts w:cs="Arial"/>
          <w:b/>
          <w:bCs/>
          <w:sz w:val="24"/>
          <w:szCs w:val="24"/>
        </w:rPr>
      </w:pPr>
      <w:r w:rsidRPr="00013BF9">
        <w:rPr>
          <w:rFonts w:cs="Arial"/>
          <w:b/>
          <w:bCs/>
          <w:sz w:val="24"/>
          <w:szCs w:val="24"/>
        </w:rPr>
        <w:t>CAPÍTULO</w:t>
      </w:r>
      <w:r w:rsidR="008A5968" w:rsidRPr="00013BF9">
        <w:rPr>
          <w:rFonts w:cs="Arial"/>
          <w:b/>
          <w:bCs/>
          <w:sz w:val="24"/>
          <w:szCs w:val="24"/>
        </w:rPr>
        <w:t xml:space="preserve"> PRIMERO</w:t>
      </w:r>
    </w:p>
    <w:p w14:paraId="6627F151" w14:textId="40B54A24" w:rsidR="0001256C" w:rsidRPr="00013BF9" w:rsidRDefault="0001256C" w:rsidP="00013BF9">
      <w:pPr>
        <w:ind w:right="-81"/>
        <w:jc w:val="center"/>
        <w:rPr>
          <w:rFonts w:cs="Arial"/>
          <w:b/>
          <w:bCs/>
          <w:sz w:val="24"/>
          <w:szCs w:val="24"/>
        </w:rPr>
      </w:pPr>
      <w:r w:rsidRPr="00013BF9">
        <w:rPr>
          <w:rFonts w:cs="Arial"/>
          <w:b/>
          <w:bCs/>
          <w:sz w:val="24"/>
          <w:szCs w:val="24"/>
        </w:rPr>
        <w:t>DEL CONSEJO DE SALUD MENTAL</w:t>
      </w:r>
      <w:r w:rsidR="00D86F65" w:rsidRPr="00013BF9">
        <w:rPr>
          <w:rFonts w:cs="Arial"/>
          <w:b/>
          <w:bCs/>
          <w:sz w:val="24"/>
          <w:szCs w:val="24"/>
        </w:rPr>
        <w:t xml:space="preserve"> Y ADICCIONES</w:t>
      </w:r>
    </w:p>
    <w:p w14:paraId="2D88BBC5" w14:textId="77777777" w:rsidR="0001256C" w:rsidRPr="00013BF9" w:rsidRDefault="0001256C" w:rsidP="00013BF9">
      <w:pPr>
        <w:ind w:right="-81"/>
        <w:jc w:val="center"/>
        <w:rPr>
          <w:rFonts w:cs="Arial"/>
          <w:b/>
          <w:bCs/>
          <w:sz w:val="24"/>
          <w:szCs w:val="24"/>
        </w:rPr>
      </w:pPr>
      <w:r w:rsidRPr="00013BF9">
        <w:rPr>
          <w:rFonts w:cs="Arial"/>
          <w:b/>
          <w:bCs/>
          <w:sz w:val="24"/>
          <w:szCs w:val="24"/>
        </w:rPr>
        <w:t>PARA EL ESTADO DE COAHUILA DE ZARAGOZA</w:t>
      </w:r>
    </w:p>
    <w:p w14:paraId="4F5FB63A" w14:textId="77777777" w:rsidR="0001256C" w:rsidRPr="00013BF9" w:rsidRDefault="0001256C" w:rsidP="00013BF9">
      <w:pPr>
        <w:ind w:right="-81"/>
        <w:jc w:val="center"/>
        <w:rPr>
          <w:rFonts w:cs="Arial"/>
          <w:b/>
          <w:bCs/>
          <w:sz w:val="24"/>
          <w:szCs w:val="24"/>
        </w:rPr>
      </w:pPr>
    </w:p>
    <w:p w14:paraId="30F6C4FC" w14:textId="05EA1D79" w:rsidR="00F96131" w:rsidRPr="00013BF9" w:rsidRDefault="00F96131" w:rsidP="00013BF9">
      <w:pPr>
        <w:ind w:right="-81"/>
        <w:rPr>
          <w:rFonts w:cs="Arial"/>
          <w:sz w:val="24"/>
          <w:szCs w:val="24"/>
        </w:rPr>
      </w:pPr>
      <w:r w:rsidRPr="00013BF9">
        <w:rPr>
          <w:rFonts w:cs="Arial"/>
          <w:b/>
          <w:bCs/>
          <w:sz w:val="24"/>
          <w:szCs w:val="24"/>
        </w:rPr>
        <w:t xml:space="preserve">Artículo </w:t>
      </w:r>
      <w:r w:rsidR="00F97DE9" w:rsidRPr="00013BF9">
        <w:rPr>
          <w:rFonts w:cs="Arial"/>
          <w:b/>
          <w:bCs/>
          <w:sz w:val="24"/>
          <w:szCs w:val="24"/>
        </w:rPr>
        <w:t>72</w:t>
      </w:r>
      <w:r w:rsidR="00924597" w:rsidRPr="00013BF9">
        <w:rPr>
          <w:rFonts w:cs="Arial"/>
          <w:b/>
          <w:bCs/>
          <w:sz w:val="24"/>
          <w:szCs w:val="24"/>
        </w:rPr>
        <w:t>.</w:t>
      </w:r>
      <w:r w:rsidRPr="00013BF9">
        <w:rPr>
          <w:rFonts w:cs="Arial"/>
          <w:b/>
          <w:bCs/>
          <w:sz w:val="24"/>
          <w:szCs w:val="24"/>
        </w:rPr>
        <w:t xml:space="preserve"> </w:t>
      </w:r>
      <w:r w:rsidRPr="00013BF9">
        <w:rPr>
          <w:rFonts w:cs="Arial"/>
          <w:bCs/>
          <w:sz w:val="24"/>
          <w:szCs w:val="24"/>
        </w:rPr>
        <w:t>E</w:t>
      </w:r>
      <w:r w:rsidRPr="00013BF9">
        <w:rPr>
          <w:rFonts w:cs="Arial"/>
          <w:sz w:val="24"/>
          <w:szCs w:val="24"/>
        </w:rPr>
        <w:t xml:space="preserve">l Consejo de Salud Mental </w:t>
      </w:r>
      <w:r w:rsidR="00D86F65" w:rsidRPr="00013BF9">
        <w:rPr>
          <w:rFonts w:cs="Arial"/>
          <w:sz w:val="24"/>
          <w:szCs w:val="24"/>
        </w:rPr>
        <w:t xml:space="preserve">y Adicciones </w:t>
      </w:r>
      <w:r w:rsidRPr="00013BF9">
        <w:rPr>
          <w:rFonts w:cs="Arial"/>
          <w:sz w:val="24"/>
          <w:szCs w:val="24"/>
        </w:rPr>
        <w:t>para el</w:t>
      </w:r>
      <w:r w:rsidR="00807582" w:rsidRPr="00013BF9">
        <w:rPr>
          <w:rFonts w:cs="Arial"/>
          <w:sz w:val="24"/>
          <w:szCs w:val="24"/>
        </w:rPr>
        <w:t xml:space="preserve"> Estado de Coahuila de Zaragoza</w:t>
      </w:r>
      <w:r w:rsidRPr="00013BF9">
        <w:rPr>
          <w:rFonts w:cs="Arial"/>
          <w:sz w:val="24"/>
          <w:szCs w:val="24"/>
        </w:rPr>
        <w:t xml:space="preserve"> es un </w:t>
      </w:r>
      <w:r w:rsidRPr="00013BF9">
        <w:rPr>
          <w:rFonts w:cs="Arial"/>
          <w:sz w:val="24"/>
          <w:szCs w:val="24"/>
          <w:lang w:eastAsia="es-MX"/>
        </w:rPr>
        <w:t xml:space="preserve">órgano </w:t>
      </w:r>
      <w:r w:rsidR="00F42B87" w:rsidRPr="00013BF9">
        <w:rPr>
          <w:rFonts w:cs="Arial"/>
          <w:sz w:val="24"/>
          <w:szCs w:val="24"/>
          <w:lang w:eastAsia="es-MX"/>
        </w:rPr>
        <w:t>técnico de consulta, análisis,</w:t>
      </w:r>
      <w:r w:rsidRPr="00013BF9">
        <w:rPr>
          <w:rFonts w:cs="Arial"/>
          <w:sz w:val="24"/>
          <w:szCs w:val="24"/>
        </w:rPr>
        <w:t xml:space="preserve"> </w:t>
      </w:r>
      <w:r w:rsidRPr="00013BF9">
        <w:rPr>
          <w:rFonts w:cs="Arial"/>
          <w:sz w:val="24"/>
          <w:szCs w:val="24"/>
          <w:lang w:eastAsia="es-MX"/>
        </w:rPr>
        <w:t xml:space="preserve">asesoría </w:t>
      </w:r>
      <w:r w:rsidR="00F42B87" w:rsidRPr="00013BF9">
        <w:rPr>
          <w:rFonts w:cs="Arial"/>
          <w:sz w:val="24"/>
          <w:szCs w:val="24"/>
          <w:lang w:eastAsia="es-MX"/>
        </w:rPr>
        <w:t xml:space="preserve">y </w:t>
      </w:r>
      <w:r w:rsidR="00F42B87" w:rsidRPr="00013BF9">
        <w:rPr>
          <w:rFonts w:eastAsiaTheme="minorEastAsia" w:cs="Arial"/>
          <w:sz w:val="24"/>
          <w:szCs w:val="24"/>
          <w:lang w:eastAsia="es-MX"/>
        </w:rPr>
        <w:t xml:space="preserve">participación, en coordinación con los sectores público y privado, que tiene por objeto la promoción, prevención y atención de la salud mental y las adicciones, para reducir la morbilidad, mortalidad y la discapacidad atribuida a los trastornos mentales, así como </w:t>
      </w:r>
      <w:r w:rsidRPr="00013BF9">
        <w:rPr>
          <w:rFonts w:cs="Arial"/>
          <w:sz w:val="24"/>
          <w:szCs w:val="24"/>
          <w:lang w:eastAsia="es-MX"/>
        </w:rPr>
        <w:t xml:space="preserve">para el desarrollo de planes, programas y proyectos que en materia de salud mental aplique el Gobierno </w:t>
      </w:r>
      <w:r w:rsidR="000C06A5" w:rsidRPr="00013BF9">
        <w:rPr>
          <w:rFonts w:cs="Arial"/>
          <w:sz w:val="24"/>
          <w:szCs w:val="24"/>
          <w:lang w:eastAsia="es-MX"/>
        </w:rPr>
        <w:t xml:space="preserve">del Estado, </w:t>
      </w:r>
      <w:r w:rsidRPr="00013BF9">
        <w:rPr>
          <w:rFonts w:cs="Arial"/>
          <w:sz w:val="24"/>
          <w:szCs w:val="24"/>
          <w:lang w:eastAsia="es-MX"/>
        </w:rPr>
        <w:t xml:space="preserve">y </w:t>
      </w:r>
      <w:r w:rsidR="000C06A5" w:rsidRPr="00013BF9">
        <w:rPr>
          <w:rFonts w:cs="Arial"/>
          <w:sz w:val="24"/>
          <w:szCs w:val="24"/>
          <w:lang w:eastAsia="es-MX"/>
        </w:rPr>
        <w:t>estará</w:t>
      </w:r>
      <w:r w:rsidRPr="00013BF9">
        <w:rPr>
          <w:rFonts w:cs="Arial"/>
          <w:sz w:val="24"/>
          <w:szCs w:val="24"/>
        </w:rPr>
        <w:t xml:space="preserve"> integrado</w:t>
      </w:r>
      <w:r w:rsidR="005A246A" w:rsidRPr="00013BF9">
        <w:rPr>
          <w:rFonts w:cs="Arial"/>
          <w:sz w:val="24"/>
          <w:szCs w:val="24"/>
        </w:rPr>
        <w:t xml:space="preserve"> por</w:t>
      </w:r>
      <w:r w:rsidRPr="00013BF9">
        <w:rPr>
          <w:rFonts w:cs="Arial"/>
          <w:sz w:val="24"/>
          <w:szCs w:val="24"/>
        </w:rPr>
        <w:t>:</w:t>
      </w:r>
    </w:p>
    <w:p w14:paraId="6D749C8B" w14:textId="77777777" w:rsidR="00D07BA0" w:rsidRPr="00013BF9" w:rsidRDefault="00D07BA0" w:rsidP="00013BF9">
      <w:pPr>
        <w:rPr>
          <w:rFonts w:eastAsiaTheme="minorEastAsia" w:cs="Arial"/>
          <w:sz w:val="24"/>
          <w:szCs w:val="24"/>
          <w:lang w:eastAsia="es-MX"/>
        </w:rPr>
      </w:pPr>
    </w:p>
    <w:p w14:paraId="2DA67550" w14:textId="77777777" w:rsidR="00D07BA0" w:rsidRPr="00013BF9" w:rsidRDefault="00D07BA0" w:rsidP="00013BF9">
      <w:pPr>
        <w:numPr>
          <w:ilvl w:val="0"/>
          <w:numId w:val="34"/>
        </w:numPr>
        <w:ind w:left="851" w:hanging="284"/>
        <w:contextualSpacing/>
        <w:rPr>
          <w:rFonts w:eastAsiaTheme="minorEastAsia" w:cs="Arial"/>
          <w:sz w:val="24"/>
          <w:szCs w:val="24"/>
          <w:lang w:eastAsia="es-MX"/>
        </w:rPr>
      </w:pPr>
      <w:r w:rsidRPr="00013BF9">
        <w:rPr>
          <w:rFonts w:eastAsiaTheme="minorEastAsia" w:cs="Arial"/>
          <w:sz w:val="24"/>
          <w:szCs w:val="24"/>
          <w:lang w:eastAsia="es-MX"/>
        </w:rPr>
        <w:t>Una Presidencia, a cargo de la persona titular de la Secretaría de Salud;</w:t>
      </w:r>
    </w:p>
    <w:p w14:paraId="65EF386E" w14:textId="77777777" w:rsidR="00D07BA0" w:rsidRPr="00013BF9" w:rsidRDefault="00D07BA0" w:rsidP="00013BF9">
      <w:pPr>
        <w:numPr>
          <w:ilvl w:val="0"/>
          <w:numId w:val="34"/>
        </w:numPr>
        <w:ind w:left="851" w:hanging="284"/>
        <w:contextualSpacing/>
        <w:rPr>
          <w:rFonts w:eastAsiaTheme="minorEastAsia" w:cs="Arial"/>
          <w:sz w:val="24"/>
          <w:szCs w:val="24"/>
          <w:lang w:eastAsia="es-MX"/>
        </w:rPr>
      </w:pPr>
      <w:r w:rsidRPr="00013BF9">
        <w:rPr>
          <w:rFonts w:eastAsiaTheme="minorEastAsia" w:cs="Arial"/>
          <w:sz w:val="24"/>
          <w:szCs w:val="24"/>
          <w:lang w:eastAsia="es-MX"/>
        </w:rPr>
        <w:t>Una Secretaría Técnica, que será designada por la persona titular de la Presidencia;</w:t>
      </w:r>
    </w:p>
    <w:p w14:paraId="2554C0E9" w14:textId="77777777" w:rsidR="00D07BA0" w:rsidRPr="00013BF9" w:rsidRDefault="00D07BA0" w:rsidP="00013BF9">
      <w:pPr>
        <w:numPr>
          <w:ilvl w:val="0"/>
          <w:numId w:val="34"/>
        </w:numPr>
        <w:ind w:left="851" w:hanging="284"/>
        <w:contextualSpacing/>
        <w:rPr>
          <w:rFonts w:eastAsiaTheme="minorEastAsia" w:cs="Arial"/>
          <w:sz w:val="24"/>
          <w:szCs w:val="24"/>
          <w:lang w:eastAsia="es-MX"/>
        </w:rPr>
      </w:pPr>
      <w:r w:rsidRPr="00013BF9">
        <w:rPr>
          <w:rFonts w:eastAsiaTheme="minorEastAsia" w:cs="Arial"/>
          <w:sz w:val="24"/>
          <w:szCs w:val="24"/>
          <w:lang w:eastAsia="es-MX"/>
        </w:rPr>
        <w:t>Vocales, previa invitación de la persona titular de la Presidencia y aceptación correspondiente, que será un representante de:</w:t>
      </w:r>
    </w:p>
    <w:p w14:paraId="3F79622B" w14:textId="77777777" w:rsidR="00D07BA0" w:rsidRPr="00013BF9" w:rsidRDefault="00D07BA0" w:rsidP="00013BF9">
      <w:pPr>
        <w:ind w:left="720"/>
        <w:contextualSpacing/>
        <w:rPr>
          <w:rFonts w:eastAsiaTheme="minorEastAsia" w:cs="Arial"/>
          <w:sz w:val="24"/>
          <w:szCs w:val="24"/>
          <w:lang w:eastAsia="es-MX"/>
        </w:rPr>
      </w:pPr>
    </w:p>
    <w:p w14:paraId="2EB7D5F4"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Secretaría de Gobierno;</w:t>
      </w:r>
    </w:p>
    <w:p w14:paraId="5D97AC4F"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Secretaría de Educación;</w:t>
      </w:r>
    </w:p>
    <w:p w14:paraId="1EBA3528"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Secretaría de Inclusión y Desarrollo Social;</w:t>
      </w:r>
    </w:p>
    <w:p w14:paraId="68960CEE"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Secretaría del Trabajo;</w:t>
      </w:r>
    </w:p>
    <w:p w14:paraId="5F7AF8A6"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Secretaría de Seguridad Pública;</w:t>
      </w:r>
    </w:p>
    <w:p w14:paraId="0BA1F19E"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Fiscalía General del Estado de Coahuila de Zaragoza;</w:t>
      </w:r>
    </w:p>
    <w:p w14:paraId="5EBEF0CB"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Instituto Mexicano del Seguro Social, Delegación Coahuila;</w:t>
      </w:r>
    </w:p>
    <w:p w14:paraId="5E289700"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Instituto de Seguridad y Servicios Sociales de los Trabajadores del Estado;</w:t>
      </w:r>
    </w:p>
    <w:p w14:paraId="5635D37C"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Sistema para el Desarrollo Integral de la Familia y Protección de Derechos del Estado de Coahuila de Zaragoza;</w:t>
      </w:r>
    </w:p>
    <w:p w14:paraId="69FF18E1"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Instituto de Servicio Médico de los Trabajadores de la Educación del Estado de Coahuila;</w:t>
      </w:r>
    </w:p>
    <w:p w14:paraId="7A6A71F6"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La Cruz Roja Mexicana, Institución de Asistencia Privada;</w:t>
      </w:r>
    </w:p>
    <w:p w14:paraId="60A2DEBB" w14:textId="77777777" w:rsidR="00D07BA0" w:rsidRPr="00013BF9" w:rsidRDefault="00D07BA0" w:rsidP="00013BF9">
      <w:pPr>
        <w:numPr>
          <w:ilvl w:val="0"/>
          <w:numId w:val="35"/>
        </w:numPr>
        <w:ind w:left="1560" w:hanging="426"/>
        <w:contextualSpacing/>
        <w:rPr>
          <w:rFonts w:eastAsiaTheme="minorEastAsia" w:cs="Arial"/>
          <w:bCs/>
          <w:sz w:val="24"/>
          <w:szCs w:val="24"/>
          <w:lang w:eastAsia="es-MX"/>
        </w:rPr>
      </w:pPr>
      <w:r w:rsidRPr="00013BF9">
        <w:rPr>
          <w:rFonts w:eastAsiaTheme="minorEastAsia" w:cs="Arial"/>
          <w:bCs/>
          <w:sz w:val="24"/>
          <w:szCs w:val="24"/>
          <w:lang w:eastAsia="es-MX"/>
        </w:rPr>
        <w:t>El Instituto Estatal del Deporte de Coahuila</w:t>
      </w:r>
      <w:r w:rsidRPr="00013BF9">
        <w:rPr>
          <w:rFonts w:eastAsiaTheme="minorEastAsia" w:cs="Arial"/>
          <w:sz w:val="24"/>
          <w:szCs w:val="24"/>
          <w:lang w:eastAsia="es-MX"/>
        </w:rPr>
        <w:t xml:space="preserve"> </w:t>
      </w:r>
      <w:r w:rsidRPr="00013BF9">
        <w:rPr>
          <w:rFonts w:eastAsiaTheme="minorEastAsia" w:cs="Arial"/>
          <w:bCs/>
          <w:sz w:val="24"/>
          <w:szCs w:val="24"/>
          <w:lang w:eastAsia="es-MX"/>
        </w:rPr>
        <w:t>de Zaragoza;</w:t>
      </w:r>
    </w:p>
    <w:p w14:paraId="63478938"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Instituto de Servicios de Salud, Rehabilitación y Educación Especial e Integral del Estado de Coahuila;</w:t>
      </w:r>
    </w:p>
    <w:p w14:paraId="4A6808A7"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El Consejo Estatal contra las Adicciones;</w:t>
      </w:r>
    </w:p>
    <w:p w14:paraId="1420CA4F" w14:textId="77777777" w:rsidR="00D07BA0" w:rsidRPr="00013BF9" w:rsidRDefault="00D07BA0" w:rsidP="00013BF9">
      <w:pPr>
        <w:numPr>
          <w:ilvl w:val="0"/>
          <w:numId w:val="35"/>
        </w:numPr>
        <w:ind w:left="1560" w:hanging="426"/>
        <w:contextualSpacing/>
        <w:rPr>
          <w:rFonts w:eastAsiaTheme="minorEastAsia" w:cs="Arial"/>
          <w:bCs/>
          <w:sz w:val="24"/>
          <w:szCs w:val="24"/>
          <w:lang w:eastAsia="es-MX"/>
        </w:rPr>
      </w:pPr>
      <w:r w:rsidRPr="00013BF9">
        <w:rPr>
          <w:rFonts w:eastAsiaTheme="minorEastAsia" w:cs="Arial"/>
          <w:bCs/>
          <w:sz w:val="24"/>
          <w:szCs w:val="24"/>
          <w:lang w:eastAsia="es-MX"/>
        </w:rPr>
        <w:t>La Sexta Zona Militar;</w:t>
      </w:r>
    </w:p>
    <w:p w14:paraId="48FDF1CB"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 xml:space="preserve">Una institución médica privada; </w:t>
      </w:r>
    </w:p>
    <w:p w14:paraId="5131E252"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Dos universidades públicas o privadas en el Estado;</w:t>
      </w:r>
    </w:p>
    <w:p w14:paraId="01C43B02" w14:textId="77777777" w:rsidR="00D07BA0" w:rsidRPr="00013BF9" w:rsidRDefault="00D07BA0" w:rsidP="00013BF9">
      <w:pPr>
        <w:numPr>
          <w:ilvl w:val="0"/>
          <w:numId w:val="35"/>
        </w:numPr>
        <w:ind w:left="1560" w:hanging="426"/>
        <w:contextualSpacing/>
        <w:rPr>
          <w:rFonts w:eastAsiaTheme="minorEastAsia" w:cs="Arial"/>
          <w:sz w:val="24"/>
          <w:szCs w:val="24"/>
          <w:lang w:eastAsia="es-MX"/>
        </w:rPr>
      </w:pPr>
      <w:r w:rsidRPr="00013BF9">
        <w:rPr>
          <w:rFonts w:eastAsiaTheme="minorEastAsia" w:cs="Arial"/>
          <w:sz w:val="24"/>
          <w:szCs w:val="24"/>
          <w:lang w:eastAsia="es-MX"/>
        </w:rPr>
        <w:t>Dos asociaciones civiles, con actividades que tengan relación con el objeto del Consejo.</w:t>
      </w:r>
    </w:p>
    <w:p w14:paraId="60187FAF" w14:textId="77777777" w:rsidR="00D07BA0" w:rsidRPr="00013BF9" w:rsidRDefault="00D07BA0" w:rsidP="00013BF9">
      <w:pPr>
        <w:ind w:left="3216"/>
        <w:contextualSpacing/>
        <w:rPr>
          <w:rFonts w:eastAsiaTheme="minorEastAsia" w:cs="Arial"/>
          <w:sz w:val="24"/>
          <w:szCs w:val="24"/>
          <w:lang w:eastAsia="es-MX"/>
        </w:rPr>
      </w:pPr>
    </w:p>
    <w:p w14:paraId="26E7531D" w14:textId="136C57A7" w:rsidR="00D07BA0" w:rsidRPr="00013BF9" w:rsidRDefault="00D07BA0" w:rsidP="00013BF9">
      <w:pPr>
        <w:rPr>
          <w:rFonts w:eastAsiaTheme="minorEastAsia" w:cs="Arial"/>
          <w:sz w:val="24"/>
          <w:szCs w:val="24"/>
          <w:lang w:eastAsia="es-MX"/>
        </w:rPr>
      </w:pPr>
      <w:r w:rsidRPr="00013BF9">
        <w:rPr>
          <w:rFonts w:eastAsiaTheme="minorEastAsia" w:cs="Arial"/>
          <w:sz w:val="24"/>
          <w:szCs w:val="24"/>
          <w:lang w:eastAsia="es-MX"/>
        </w:rPr>
        <w:t xml:space="preserve">Todos los cargos del Consejo serán honoríficos, por los que sus titulares no recibirán emolumento alguno por su desempeño. </w:t>
      </w:r>
    </w:p>
    <w:p w14:paraId="1901CA31" w14:textId="77777777" w:rsidR="00A363F6" w:rsidRPr="00013BF9" w:rsidRDefault="00A363F6" w:rsidP="00013BF9">
      <w:pPr>
        <w:rPr>
          <w:rFonts w:cs="Arial"/>
          <w:bCs/>
          <w:sz w:val="24"/>
          <w:szCs w:val="24"/>
        </w:rPr>
      </w:pPr>
    </w:p>
    <w:p w14:paraId="15F543E1" w14:textId="77777777" w:rsidR="007601CD" w:rsidRPr="00013BF9" w:rsidRDefault="007601CD" w:rsidP="00013BF9">
      <w:pPr>
        <w:ind w:right="-81"/>
        <w:rPr>
          <w:rFonts w:cs="Arial"/>
          <w:sz w:val="24"/>
          <w:szCs w:val="24"/>
        </w:rPr>
      </w:pPr>
      <w:r w:rsidRPr="00013BF9">
        <w:rPr>
          <w:rFonts w:cs="Arial"/>
          <w:sz w:val="24"/>
          <w:szCs w:val="24"/>
        </w:rPr>
        <w:t>A las sesiones podrán asistir personas expertas</w:t>
      </w:r>
      <w:r w:rsidRPr="00013BF9">
        <w:rPr>
          <w:rFonts w:cs="Arial"/>
          <w:b/>
          <w:sz w:val="24"/>
          <w:szCs w:val="24"/>
        </w:rPr>
        <w:t xml:space="preserve"> </w:t>
      </w:r>
      <w:r w:rsidRPr="00013BF9">
        <w:rPr>
          <w:rFonts w:cs="Arial"/>
          <w:sz w:val="24"/>
          <w:szCs w:val="24"/>
        </w:rPr>
        <w:t xml:space="preserve">invitadas en materia de salud de los sectores público, social y privado que el Pleno del Consejo considere pertinente para emitir opiniones, aportar información, o apoyar acciones sobre el tema que se defina. </w:t>
      </w:r>
    </w:p>
    <w:p w14:paraId="29119243" w14:textId="77777777" w:rsidR="007601CD" w:rsidRPr="00013BF9" w:rsidRDefault="007601CD" w:rsidP="00013BF9">
      <w:pPr>
        <w:rPr>
          <w:rFonts w:cs="Arial"/>
          <w:sz w:val="24"/>
          <w:szCs w:val="24"/>
          <w:lang w:val="es-ES_tradnl"/>
        </w:rPr>
      </w:pPr>
    </w:p>
    <w:p w14:paraId="09CCB02D" w14:textId="60D159A6" w:rsidR="00F96131" w:rsidRPr="00013BF9" w:rsidRDefault="00924597" w:rsidP="00013BF9">
      <w:pPr>
        <w:rPr>
          <w:rFonts w:cs="Arial"/>
          <w:sz w:val="24"/>
          <w:szCs w:val="24"/>
        </w:rPr>
      </w:pPr>
      <w:r w:rsidRPr="00013BF9">
        <w:rPr>
          <w:rFonts w:cs="Arial"/>
          <w:sz w:val="24"/>
          <w:szCs w:val="24"/>
        </w:rPr>
        <w:t xml:space="preserve">El Presidente del Consejo podrá ser suplido en sus ausencias por quien éste determine y los vocales por quienes designen como suplentes, siempre que tengan la jerarquía inmediata inferior. </w:t>
      </w:r>
      <w:r w:rsidR="00F96131" w:rsidRPr="00013BF9">
        <w:rPr>
          <w:rFonts w:cs="Arial"/>
          <w:sz w:val="24"/>
          <w:szCs w:val="24"/>
        </w:rPr>
        <w:t>Los integrantes del Consejo tendrán derecho a voz y voto.</w:t>
      </w:r>
    </w:p>
    <w:p w14:paraId="0356BAF1" w14:textId="77777777" w:rsidR="00F96131" w:rsidRPr="00013BF9" w:rsidRDefault="00F96131" w:rsidP="00013BF9">
      <w:pPr>
        <w:ind w:right="-81"/>
        <w:rPr>
          <w:rFonts w:cs="Arial"/>
          <w:sz w:val="24"/>
          <w:szCs w:val="24"/>
        </w:rPr>
      </w:pPr>
    </w:p>
    <w:p w14:paraId="314E6D85" w14:textId="3A2F15C4" w:rsidR="00F96131" w:rsidRPr="00013BF9" w:rsidRDefault="00F96131" w:rsidP="00013BF9">
      <w:pPr>
        <w:ind w:right="-81"/>
        <w:rPr>
          <w:rFonts w:cs="Arial"/>
          <w:sz w:val="24"/>
          <w:szCs w:val="24"/>
        </w:rPr>
      </w:pPr>
      <w:r w:rsidRPr="00013BF9">
        <w:rPr>
          <w:rFonts w:cs="Arial"/>
          <w:sz w:val="24"/>
          <w:szCs w:val="24"/>
        </w:rPr>
        <w:t xml:space="preserve">Las facultades de los integrantes del Consejo, se establecerán en </w:t>
      </w:r>
      <w:r w:rsidR="003E45C6" w:rsidRPr="00013BF9">
        <w:rPr>
          <w:rFonts w:cs="Arial"/>
          <w:sz w:val="24"/>
          <w:szCs w:val="24"/>
        </w:rPr>
        <w:t>su r</w:t>
      </w:r>
      <w:r w:rsidRPr="00013BF9">
        <w:rPr>
          <w:rFonts w:cs="Arial"/>
          <w:sz w:val="24"/>
          <w:szCs w:val="24"/>
        </w:rPr>
        <w:t xml:space="preserve">eglamento </w:t>
      </w:r>
      <w:r w:rsidR="003E45C6" w:rsidRPr="00013BF9">
        <w:rPr>
          <w:rFonts w:cs="Arial"/>
          <w:sz w:val="24"/>
          <w:szCs w:val="24"/>
        </w:rPr>
        <w:t>i</w:t>
      </w:r>
      <w:r w:rsidRPr="00013BF9">
        <w:rPr>
          <w:rFonts w:cs="Arial"/>
          <w:sz w:val="24"/>
          <w:szCs w:val="24"/>
        </w:rPr>
        <w:t>nterno que para tal efecto se expida.</w:t>
      </w:r>
    </w:p>
    <w:p w14:paraId="28CC431C" w14:textId="77777777" w:rsidR="00F96131" w:rsidRPr="00013BF9" w:rsidRDefault="00F96131" w:rsidP="00013BF9">
      <w:pPr>
        <w:ind w:right="-81"/>
        <w:rPr>
          <w:rFonts w:cs="Arial"/>
          <w:sz w:val="24"/>
          <w:szCs w:val="24"/>
        </w:rPr>
      </w:pPr>
    </w:p>
    <w:p w14:paraId="3F376110" w14:textId="77777777" w:rsidR="00F96131" w:rsidRPr="00013BF9" w:rsidRDefault="00F96131" w:rsidP="00013BF9">
      <w:pPr>
        <w:ind w:right="-81"/>
        <w:rPr>
          <w:rFonts w:cs="Arial"/>
          <w:sz w:val="24"/>
          <w:szCs w:val="24"/>
        </w:rPr>
      </w:pPr>
      <w:r w:rsidRPr="00013BF9">
        <w:rPr>
          <w:rFonts w:cs="Arial"/>
          <w:sz w:val="24"/>
          <w:szCs w:val="24"/>
        </w:rPr>
        <w:t>El Reglamento determinará los lineamientos de operación del Consejo.</w:t>
      </w:r>
    </w:p>
    <w:p w14:paraId="1E18320F" w14:textId="77777777" w:rsidR="0044529A" w:rsidRPr="00013BF9" w:rsidRDefault="0044529A" w:rsidP="00013BF9">
      <w:pPr>
        <w:ind w:right="-81"/>
        <w:rPr>
          <w:rFonts w:cs="Arial"/>
          <w:sz w:val="24"/>
          <w:szCs w:val="24"/>
        </w:rPr>
      </w:pPr>
    </w:p>
    <w:p w14:paraId="3552141C" w14:textId="57347587" w:rsidR="00F61C09" w:rsidRPr="00013BF9" w:rsidRDefault="00F61C09" w:rsidP="00013BF9">
      <w:pPr>
        <w:ind w:right="-81"/>
        <w:rPr>
          <w:rFonts w:cs="Arial"/>
          <w:sz w:val="24"/>
          <w:szCs w:val="24"/>
        </w:rPr>
      </w:pPr>
      <w:r w:rsidRPr="00013BF9">
        <w:rPr>
          <w:rFonts w:cs="Arial"/>
          <w:b/>
          <w:bCs/>
          <w:sz w:val="24"/>
          <w:szCs w:val="24"/>
        </w:rPr>
        <w:t xml:space="preserve">Artículo </w:t>
      </w:r>
      <w:r w:rsidR="00F97DE9" w:rsidRPr="00013BF9">
        <w:rPr>
          <w:rFonts w:cs="Arial"/>
          <w:b/>
          <w:bCs/>
          <w:sz w:val="24"/>
          <w:szCs w:val="24"/>
        </w:rPr>
        <w:t>73</w:t>
      </w:r>
      <w:r w:rsidR="00924597" w:rsidRPr="00013BF9">
        <w:rPr>
          <w:rFonts w:cs="Arial"/>
          <w:b/>
          <w:bCs/>
          <w:sz w:val="24"/>
          <w:szCs w:val="24"/>
        </w:rPr>
        <w:t>.</w:t>
      </w:r>
      <w:r w:rsidRPr="00013BF9">
        <w:rPr>
          <w:rFonts w:cs="Arial"/>
          <w:b/>
          <w:bCs/>
          <w:sz w:val="24"/>
          <w:szCs w:val="24"/>
        </w:rPr>
        <w:t xml:space="preserve"> </w:t>
      </w:r>
      <w:r w:rsidRPr="00013BF9">
        <w:rPr>
          <w:rFonts w:cs="Arial"/>
          <w:sz w:val="24"/>
          <w:szCs w:val="24"/>
        </w:rPr>
        <w:t>El Consejo tendrá las siguientes funciones:</w:t>
      </w:r>
    </w:p>
    <w:p w14:paraId="7E41F775" w14:textId="77777777" w:rsidR="00D07BA0" w:rsidRPr="00A82C88" w:rsidRDefault="00D07BA0" w:rsidP="00013BF9">
      <w:pPr>
        <w:rPr>
          <w:rFonts w:eastAsiaTheme="minorEastAsia" w:cs="Arial"/>
          <w:sz w:val="24"/>
          <w:szCs w:val="24"/>
          <w:lang w:eastAsia="es-MX"/>
        </w:rPr>
      </w:pPr>
    </w:p>
    <w:p w14:paraId="43BF5132"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Emitir las opiniones y recomendaciones que en la esfera de su competencia le sean solicitadas por las autoridades competentes, relacionadas con los planes y programas de salud mental y adicciones;</w:t>
      </w:r>
    </w:p>
    <w:p w14:paraId="749EDEEE" w14:textId="77777777" w:rsidR="00013BF9" w:rsidRPr="00A82C88" w:rsidRDefault="00013BF9" w:rsidP="00013BF9">
      <w:pPr>
        <w:ind w:left="851"/>
        <w:contextualSpacing/>
        <w:rPr>
          <w:rFonts w:eastAsiaTheme="minorEastAsia" w:cs="Arial"/>
          <w:sz w:val="24"/>
          <w:szCs w:val="24"/>
          <w:lang w:eastAsia="es-MX"/>
        </w:rPr>
      </w:pPr>
    </w:p>
    <w:p w14:paraId="1D9AB139"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Mantener estrecha comunicación y coordinación con la Secretaría de Salud Federal;</w:t>
      </w:r>
    </w:p>
    <w:p w14:paraId="0DDB3398" w14:textId="77777777" w:rsidR="00013BF9" w:rsidRPr="00A82C88" w:rsidRDefault="00013BF9" w:rsidP="00013BF9">
      <w:pPr>
        <w:ind w:left="851"/>
        <w:contextualSpacing/>
        <w:rPr>
          <w:rFonts w:eastAsiaTheme="minorEastAsia" w:cs="Arial"/>
          <w:sz w:val="24"/>
          <w:szCs w:val="24"/>
          <w:lang w:eastAsia="es-MX"/>
        </w:rPr>
      </w:pPr>
    </w:p>
    <w:p w14:paraId="528DAB2D"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Difundir los lineamientos y la normatividad en relación a la salud mental y adicciones;</w:t>
      </w:r>
    </w:p>
    <w:p w14:paraId="2D570DAF" w14:textId="77777777" w:rsidR="00013BF9" w:rsidRPr="00A82C88" w:rsidRDefault="00013BF9" w:rsidP="00013BF9">
      <w:pPr>
        <w:ind w:left="851"/>
        <w:contextualSpacing/>
        <w:rPr>
          <w:rFonts w:eastAsiaTheme="minorEastAsia" w:cs="Arial"/>
          <w:sz w:val="24"/>
          <w:szCs w:val="24"/>
          <w:lang w:eastAsia="es-MX"/>
        </w:rPr>
      </w:pPr>
    </w:p>
    <w:p w14:paraId="1FECC487"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 xml:space="preserve">Apoyar la promoción de las acciones de los sectores público y privado en materia de salud mental y adicciones; </w:t>
      </w:r>
    </w:p>
    <w:p w14:paraId="7FB4C6A4" w14:textId="77777777" w:rsidR="00013BF9" w:rsidRPr="00A82C88" w:rsidRDefault="00013BF9" w:rsidP="00013BF9">
      <w:pPr>
        <w:ind w:left="851"/>
        <w:contextualSpacing/>
        <w:rPr>
          <w:rFonts w:eastAsiaTheme="minorEastAsia" w:cs="Arial"/>
          <w:sz w:val="24"/>
          <w:szCs w:val="24"/>
          <w:lang w:eastAsia="es-MX"/>
        </w:rPr>
      </w:pPr>
    </w:p>
    <w:p w14:paraId="593C2717"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Proponer y coadyuvar en la evaluación de los programas relativos a la salud mental y las adicciones, así como promover la difusión e implementación de modelos innovadores para su atención;</w:t>
      </w:r>
    </w:p>
    <w:p w14:paraId="55357A23" w14:textId="77777777" w:rsidR="00013BF9" w:rsidRPr="00A82C88" w:rsidRDefault="00013BF9" w:rsidP="00013BF9">
      <w:pPr>
        <w:ind w:left="851"/>
        <w:contextualSpacing/>
        <w:rPr>
          <w:rFonts w:eastAsiaTheme="minorEastAsia" w:cs="Arial"/>
          <w:sz w:val="24"/>
          <w:szCs w:val="24"/>
          <w:lang w:eastAsia="es-MX"/>
        </w:rPr>
      </w:pPr>
    </w:p>
    <w:p w14:paraId="73B47219"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Definir los procesos, procedimientos y actividades técnicas y administrativas que permitan prestar adecuadamente la atención a la salud mental y las adicciones;</w:t>
      </w:r>
    </w:p>
    <w:p w14:paraId="7F9B7497" w14:textId="77777777" w:rsidR="00013BF9" w:rsidRPr="00A82C88" w:rsidRDefault="00013BF9" w:rsidP="00013BF9">
      <w:pPr>
        <w:ind w:left="851"/>
        <w:contextualSpacing/>
        <w:rPr>
          <w:rFonts w:eastAsiaTheme="minorEastAsia" w:cs="Arial"/>
          <w:sz w:val="24"/>
          <w:szCs w:val="24"/>
          <w:lang w:eastAsia="es-MX"/>
        </w:rPr>
      </w:pPr>
    </w:p>
    <w:p w14:paraId="6C8A13A1"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Proponer políticas de prevención y atención integral en materia de salud mental y adicciones;</w:t>
      </w:r>
    </w:p>
    <w:p w14:paraId="09D4C9EF" w14:textId="77777777" w:rsidR="00013BF9" w:rsidRPr="00A82C88" w:rsidRDefault="00013BF9" w:rsidP="00013BF9">
      <w:pPr>
        <w:ind w:left="851"/>
        <w:contextualSpacing/>
        <w:rPr>
          <w:rFonts w:eastAsiaTheme="minorEastAsia" w:cs="Arial"/>
          <w:sz w:val="24"/>
          <w:szCs w:val="24"/>
          <w:lang w:eastAsia="es-MX"/>
        </w:rPr>
      </w:pPr>
    </w:p>
    <w:p w14:paraId="081FECB8"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Proponer medidas que sean necesarias para garantizar la calidad, accesibilidad, oportunidad, continuidad e integridad de los servicios que se otorgan a las personas con problemas de salud mental y adicciones;</w:t>
      </w:r>
    </w:p>
    <w:p w14:paraId="435379B7" w14:textId="77777777" w:rsidR="00013BF9" w:rsidRPr="00A82C88" w:rsidRDefault="00013BF9" w:rsidP="00013BF9">
      <w:pPr>
        <w:ind w:left="851"/>
        <w:contextualSpacing/>
        <w:rPr>
          <w:rFonts w:eastAsiaTheme="minorEastAsia" w:cs="Arial"/>
          <w:sz w:val="24"/>
          <w:szCs w:val="24"/>
          <w:lang w:eastAsia="es-MX"/>
        </w:rPr>
      </w:pPr>
    </w:p>
    <w:p w14:paraId="4BC9119B"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Promover el respeto a los derechos humanos de las personas que padecen algún trastorno mental o de adicciones;</w:t>
      </w:r>
    </w:p>
    <w:p w14:paraId="74713B8B" w14:textId="77777777" w:rsidR="00013BF9" w:rsidRPr="00A82C88" w:rsidRDefault="00013BF9" w:rsidP="00013BF9">
      <w:pPr>
        <w:ind w:left="851"/>
        <w:contextualSpacing/>
        <w:rPr>
          <w:rFonts w:eastAsiaTheme="minorEastAsia" w:cs="Arial"/>
          <w:sz w:val="24"/>
          <w:szCs w:val="24"/>
          <w:lang w:eastAsia="es-MX"/>
        </w:rPr>
      </w:pPr>
    </w:p>
    <w:p w14:paraId="7BB53B13"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Examinar, discutir y aprobar en su caso, los planes de trabajo que se propongan, así como los informes de actividades;</w:t>
      </w:r>
    </w:p>
    <w:p w14:paraId="37062A13" w14:textId="77777777" w:rsidR="00013BF9" w:rsidRPr="00A82C88" w:rsidRDefault="00013BF9" w:rsidP="00013BF9">
      <w:pPr>
        <w:ind w:left="851"/>
        <w:contextualSpacing/>
        <w:rPr>
          <w:rFonts w:eastAsiaTheme="minorEastAsia" w:cs="Arial"/>
          <w:sz w:val="24"/>
          <w:szCs w:val="24"/>
          <w:lang w:eastAsia="es-MX"/>
        </w:rPr>
      </w:pPr>
    </w:p>
    <w:p w14:paraId="72A84AF3"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Autorizar la creación y bases de funcionamiento de subcomités o grupos de trabajo que ayuden al cumplimiento del objeto del Consejo;</w:t>
      </w:r>
    </w:p>
    <w:p w14:paraId="0288E802" w14:textId="77777777" w:rsidR="00013BF9" w:rsidRPr="00A82C88" w:rsidRDefault="00013BF9" w:rsidP="00013BF9">
      <w:pPr>
        <w:ind w:left="851"/>
        <w:contextualSpacing/>
        <w:rPr>
          <w:rFonts w:eastAsiaTheme="minorEastAsia" w:cs="Arial"/>
          <w:sz w:val="24"/>
          <w:szCs w:val="24"/>
          <w:lang w:eastAsia="es-MX"/>
        </w:rPr>
      </w:pPr>
    </w:p>
    <w:p w14:paraId="3D5040A4"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Promover, facilitar y vigilar el cumplimiento de la legislación y la reglamentación federal y estatal en materia de salud mental y adicciones, a efecto de presentar ante las instancias competentes, observaciones y propuestas en la materia;</w:t>
      </w:r>
    </w:p>
    <w:p w14:paraId="593944AE" w14:textId="77777777" w:rsidR="00013BF9" w:rsidRPr="00A82C88" w:rsidRDefault="00013BF9" w:rsidP="00013BF9">
      <w:pPr>
        <w:ind w:left="851"/>
        <w:contextualSpacing/>
        <w:rPr>
          <w:rFonts w:eastAsiaTheme="minorEastAsia" w:cs="Arial"/>
          <w:sz w:val="24"/>
          <w:szCs w:val="24"/>
          <w:lang w:eastAsia="es-MX"/>
        </w:rPr>
      </w:pPr>
    </w:p>
    <w:p w14:paraId="4ACCB0DD"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Fomentar la participación comunitaria y de las organizaciones de la sociedad civil, para coadyuvar al desarrollo de los programas en materia de salud mental y adicciones;</w:t>
      </w:r>
    </w:p>
    <w:p w14:paraId="050CAAA6" w14:textId="77777777" w:rsidR="00013BF9" w:rsidRPr="00A82C88" w:rsidRDefault="00013BF9" w:rsidP="00013BF9">
      <w:pPr>
        <w:ind w:left="851"/>
        <w:contextualSpacing/>
        <w:rPr>
          <w:rFonts w:eastAsiaTheme="minorEastAsia" w:cs="Arial"/>
          <w:sz w:val="24"/>
          <w:szCs w:val="24"/>
          <w:lang w:eastAsia="es-MX"/>
        </w:rPr>
      </w:pPr>
    </w:p>
    <w:p w14:paraId="29A9ED98"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Apoyar y proponer mecanismos de coordinación entre las autoridades de la Federación, el Estado y los municipios, para la eficaz ejecución de los programas en materia de salud mental y adicciones;</w:t>
      </w:r>
    </w:p>
    <w:p w14:paraId="51FB47D8" w14:textId="77777777" w:rsidR="00013BF9" w:rsidRPr="00A82C88" w:rsidRDefault="00013BF9" w:rsidP="00013BF9">
      <w:pPr>
        <w:ind w:left="851"/>
        <w:contextualSpacing/>
        <w:rPr>
          <w:rFonts w:eastAsiaTheme="minorEastAsia" w:cs="Arial"/>
          <w:sz w:val="24"/>
          <w:szCs w:val="24"/>
          <w:lang w:eastAsia="es-MX"/>
        </w:rPr>
      </w:pPr>
    </w:p>
    <w:p w14:paraId="770CBBDA"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Fomentar las acciones de sensibilización entre la población acerca de la salud mental y las adicciones, y convocar a la comunidad a participar en la prevención de problemas de salud mental y adicciones, así como en la rehabilitación y reinserción social de las personas con problemas de este tipo;</w:t>
      </w:r>
    </w:p>
    <w:p w14:paraId="30000362" w14:textId="77777777" w:rsidR="00013BF9" w:rsidRPr="00A82C88" w:rsidRDefault="00013BF9" w:rsidP="00013BF9">
      <w:pPr>
        <w:ind w:left="851"/>
        <w:contextualSpacing/>
        <w:rPr>
          <w:rFonts w:eastAsiaTheme="minorEastAsia" w:cs="Arial"/>
          <w:sz w:val="24"/>
          <w:szCs w:val="24"/>
          <w:lang w:eastAsia="es-MX"/>
        </w:rPr>
      </w:pPr>
    </w:p>
    <w:p w14:paraId="3E8FA005"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 xml:space="preserve">Expedir el reglamento interior del Consejo; </w:t>
      </w:r>
    </w:p>
    <w:p w14:paraId="0B8E9F3F" w14:textId="77777777" w:rsidR="00013BF9" w:rsidRPr="00A82C88" w:rsidRDefault="00013BF9" w:rsidP="00013BF9">
      <w:pPr>
        <w:ind w:left="851"/>
        <w:contextualSpacing/>
        <w:rPr>
          <w:rFonts w:eastAsiaTheme="minorEastAsia" w:cs="Arial"/>
          <w:sz w:val="24"/>
          <w:szCs w:val="24"/>
          <w:lang w:eastAsia="es-MX"/>
        </w:rPr>
      </w:pPr>
    </w:p>
    <w:p w14:paraId="26FAA32E" w14:textId="77777777" w:rsidR="00D07BA0" w:rsidRPr="00A82C88" w:rsidRDefault="00D07BA0" w:rsidP="00013BF9">
      <w:pPr>
        <w:numPr>
          <w:ilvl w:val="0"/>
          <w:numId w:val="36"/>
        </w:numPr>
        <w:ind w:left="851" w:hanging="284"/>
        <w:contextualSpacing/>
        <w:rPr>
          <w:rFonts w:eastAsiaTheme="minorEastAsia" w:cs="Arial"/>
          <w:sz w:val="24"/>
          <w:szCs w:val="24"/>
          <w:lang w:eastAsia="es-MX"/>
        </w:rPr>
      </w:pPr>
      <w:r w:rsidRPr="00A82C88">
        <w:rPr>
          <w:rFonts w:eastAsiaTheme="minorEastAsia" w:cs="Arial"/>
          <w:sz w:val="24"/>
          <w:szCs w:val="24"/>
          <w:lang w:eastAsia="es-MX"/>
        </w:rPr>
        <w:t>Las demás que sean necesarias para el debido cumplimiento de su objeto, así como aquellas que le asignen otras disposiciones aplicables.</w:t>
      </w:r>
    </w:p>
    <w:p w14:paraId="7766ACB6" w14:textId="77777777" w:rsidR="00F96131" w:rsidRPr="00A82C88" w:rsidRDefault="00F96131" w:rsidP="00A82C88">
      <w:pPr>
        <w:jc w:val="center"/>
        <w:rPr>
          <w:rFonts w:cs="Arial"/>
          <w:b/>
          <w:sz w:val="24"/>
          <w:szCs w:val="24"/>
        </w:rPr>
      </w:pPr>
    </w:p>
    <w:p w14:paraId="495475FD" w14:textId="6F16DCA8" w:rsidR="00D372D2" w:rsidRPr="00A82C88" w:rsidRDefault="00D372D2" w:rsidP="00A82C88">
      <w:pPr>
        <w:jc w:val="center"/>
        <w:rPr>
          <w:rFonts w:cs="Arial"/>
          <w:b/>
          <w:bCs/>
          <w:sz w:val="24"/>
          <w:szCs w:val="24"/>
        </w:rPr>
      </w:pPr>
      <w:r w:rsidRPr="00A82C88">
        <w:rPr>
          <w:rFonts w:cs="Arial"/>
          <w:b/>
          <w:bCs/>
          <w:sz w:val="24"/>
          <w:szCs w:val="24"/>
        </w:rPr>
        <w:t xml:space="preserve">CAPÍTULO </w:t>
      </w:r>
      <w:r w:rsidR="00B71B15" w:rsidRPr="00A82C88">
        <w:rPr>
          <w:rFonts w:cs="Arial"/>
          <w:b/>
          <w:bCs/>
          <w:sz w:val="24"/>
          <w:szCs w:val="24"/>
        </w:rPr>
        <w:t>SEGUNDO</w:t>
      </w:r>
    </w:p>
    <w:p w14:paraId="079E7782" w14:textId="3BBF7776" w:rsidR="00013BF9" w:rsidRPr="00A82C88" w:rsidRDefault="00D372D2" w:rsidP="00A82C88">
      <w:pPr>
        <w:jc w:val="center"/>
        <w:rPr>
          <w:rFonts w:cs="Arial"/>
          <w:b/>
          <w:bCs/>
          <w:sz w:val="24"/>
          <w:szCs w:val="24"/>
        </w:rPr>
      </w:pPr>
      <w:r w:rsidRPr="00A82C88">
        <w:rPr>
          <w:rFonts w:cs="Arial"/>
          <w:b/>
          <w:bCs/>
          <w:sz w:val="24"/>
          <w:szCs w:val="24"/>
        </w:rPr>
        <w:t>DEL CENTRO ESTATAL DE SALUD MENTAL</w:t>
      </w:r>
    </w:p>
    <w:p w14:paraId="483F48CC" w14:textId="655B7697" w:rsidR="00D372D2" w:rsidRPr="00A82C88" w:rsidRDefault="00D372D2" w:rsidP="00A82C88">
      <w:pPr>
        <w:jc w:val="center"/>
        <w:rPr>
          <w:rFonts w:cs="Arial"/>
          <w:b/>
          <w:bCs/>
          <w:sz w:val="24"/>
          <w:szCs w:val="24"/>
        </w:rPr>
      </w:pPr>
      <w:r w:rsidRPr="00A82C88">
        <w:rPr>
          <w:rFonts w:cs="Arial"/>
          <w:b/>
          <w:bCs/>
          <w:sz w:val="24"/>
          <w:szCs w:val="24"/>
        </w:rPr>
        <w:t>Y EL HOSPITAL PSIQUIÁTRICO DE PARRAS DE LA FUENTE</w:t>
      </w:r>
    </w:p>
    <w:p w14:paraId="3ED88470" w14:textId="77777777" w:rsidR="00D372D2" w:rsidRPr="00A82C88" w:rsidRDefault="00D372D2" w:rsidP="00A82C88">
      <w:pPr>
        <w:jc w:val="center"/>
        <w:rPr>
          <w:rFonts w:cs="Arial"/>
          <w:b/>
          <w:bCs/>
          <w:sz w:val="24"/>
          <w:szCs w:val="24"/>
        </w:rPr>
      </w:pPr>
    </w:p>
    <w:p w14:paraId="6E921D5F" w14:textId="3231C3A0" w:rsidR="00D372D2" w:rsidRPr="00013BF9" w:rsidRDefault="00D372D2" w:rsidP="00013BF9">
      <w:pPr>
        <w:rPr>
          <w:rFonts w:cs="Arial"/>
          <w:sz w:val="24"/>
          <w:szCs w:val="24"/>
        </w:rPr>
      </w:pPr>
      <w:r w:rsidRPr="00013BF9">
        <w:rPr>
          <w:rFonts w:cs="Arial"/>
          <w:b/>
          <w:sz w:val="24"/>
          <w:szCs w:val="24"/>
        </w:rPr>
        <w:t xml:space="preserve">Artículo </w:t>
      </w:r>
      <w:r w:rsidR="00F97DE9" w:rsidRPr="00013BF9">
        <w:rPr>
          <w:rFonts w:cs="Arial"/>
          <w:b/>
          <w:sz w:val="24"/>
          <w:szCs w:val="24"/>
        </w:rPr>
        <w:t>74</w:t>
      </w:r>
      <w:r w:rsidR="00924597" w:rsidRPr="00013BF9">
        <w:rPr>
          <w:rFonts w:cs="Arial"/>
          <w:b/>
          <w:sz w:val="24"/>
          <w:szCs w:val="24"/>
        </w:rPr>
        <w:t>.</w:t>
      </w:r>
      <w:r w:rsidRPr="00013BF9">
        <w:rPr>
          <w:rFonts w:cs="Arial"/>
          <w:sz w:val="24"/>
          <w:szCs w:val="24"/>
        </w:rPr>
        <w:t xml:space="preserve"> El </w:t>
      </w:r>
      <w:r w:rsidR="00B71B15" w:rsidRPr="00013BF9">
        <w:rPr>
          <w:rFonts w:cs="Arial"/>
          <w:bCs/>
          <w:sz w:val="24"/>
          <w:szCs w:val="24"/>
        </w:rPr>
        <w:t xml:space="preserve">CESAME </w:t>
      </w:r>
      <w:r w:rsidRPr="00013BF9">
        <w:rPr>
          <w:rFonts w:cs="Arial"/>
          <w:bCs/>
          <w:sz w:val="24"/>
          <w:szCs w:val="24"/>
        </w:rPr>
        <w:t>y el Hospital Psiq</w:t>
      </w:r>
      <w:r w:rsidR="00B71B15" w:rsidRPr="00013BF9">
        <w:rPr>
          <w:rFonts w:cs="Arial"/>
          <w:bCs/>
          <w:sz w:val="24"/>
          <w:szCs w:val="24"/>
        </w:rPr>
        <w:t>uiátrico de Parras de la Fuente</w:t>
      </w:r>
      <w:r w:rsidRPr="00013BF9">
        <w:rPr>
          <w:rFonts w:cs="Arial"/>
          <w:bCs/>
          <w:sz w:val="24"/>
          <w:szCs w:val="24"/>
        </w:rPr>
        <w:t xml:space="preserve"> </w:t>
      </w:r>
      <w:r w:rsidRPr="00013BF9">
        <w:rPr>
          <w:rFonts w:cs="Arial"/>
          <w:sz w:val="24"/>
          <w:szCs w:val="24"/>
        </w:rPr>
        <w:t>tendrá</w:t>
      </w:r>
      <w:r w:rsidR="00B71B15" w:rsidRPr="00013BF9">
        <w:rPr>
          <w:rFonts w:cs="Arial"/>
          <w:sz w:val="24"/>
          <w:szCs w:val="24"/>
        </w:rPr>
        <w:t>n</w:t>
      </w:r>
      <w:r w:rsidRPr="00013BF9">
        <w:rPr>
          <w:rFonts w:cs="Arial"/>
          <w:sz w:val="24"/>
          <w:szCs w:val="24"/>
        </w:rPr>
        <w:t xml:space="preserve"> las </w:t>
      </w:r>
      <w:r w:rsidR="00B71B15" w:rsidRPr="00013BF9">
        <w:rPr>
          <w:rFonts w:cs="Arial"/>
          <w:sz w:val="24"/>
          <w:szCs w:val="24"/>
        </w:rPr>
        <w:t>siguientes funciones</w:t>
      </w:r>
      <w:r w:rsidRPr="00013BF9">
        <w:rPr>
          <w:rFonts w:cs="Arial"/>
          <w:sz w:val="24"/>
          <w:szCs w:val="24"/>
        </w:rPr>
        <w:t xml:space="preserve">:  </w:t>
      </w:r>
    </w:p>
    <w:p w14:paraId="767DB7B3" w14:textId="77777777" w:rsidR="00D372D2" w:rsidRPr="00013BF9" w:rsidRDefault="00D372D2" w:rsidP="00013BF9">
      <w:pPr>
        <w:pStyle w:val="Textoindependiente"/>
        <w:rPr>
          <w:rFonts w:cs="Arial"/>
          <w:sz w:val="24"/>
          <w:szCs w:val="24"/>
        </w:rPr>
      </w:pPr>
    </w:p>
    <w:p w14:paraId="4FFD4756"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Planear y evaluar políticas de prevención y atención integral en materia de promoción a la salud mental, educación para la salud mental, prevención de suicidios, atención integral médico-psiquiátrica, rehabilitación integral y participación ciudadana, así como analizar y asesorar los planes y proyectos de las acciones para la atención de la salud mental;</w:t>
      </w:r>
    </w:p>
    <w:p w14:paraId="3E02A375" w14:textId="77777777" w:rsidR="00B71B15" w:rsidRPr="00013BF9" w:rsidRDefault="00B71B15" w:rsidP="00013BF9">
      <w:pPr>
        <w:pStyle w:val="Textoindependiente"/>
        <w:spacing w:after="0"/>
        <w:ind w:left="540"/>
        <w:rPr>
          <w:rFonts w:cs="Arial"/>
          <w:sz w:val="24"/>
          <w:szCs w:val="24"/>
        </w:rPr>
      </w:pPr>
    </w:p>
    <w:p w14:paraId="42A68B14"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Seleccionar y asignar el personal especializado en atención integral para cada uno de los trastornos que requieran atención prioritaria en base al presupuesto asignado;</w:t>
      </w:r>
    </w:p>
    <w:p w14:paraId="77C604F8" w14:textId="77777777" w:rsidR="00B71B15" w:rsidRPr="00013BF9" w:rsidRDefault="00B71B15" w:rsidP="00013BF9">
      <w:pPr>
        <w:pStyle w:val="Textoindependiente"/>
        <w:spacing w:after="0"/>
        <w:rPr>
          <w:rFonts w:cs="Arial"/>
          <w:sz w:val="24"/>
          <w:szCs w:val="24"/>
        </w:rPr>
      </w:pPr>
    </w:p>
    <w:p w14:paraId="48B871FD"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Sensibilizar a la sociedad sobre los trastornos mentales y las alternativas para la solución de sus problemas como son terapias, pláticas y orientación en los Módulos de Atención en Salud Mental, Centros Hospitalarios, Centros de Salud y demás espacios para la atención de su problema;</w:t>
      </w:r>
    </w:p>
    <w:p w14:paraId="15A4AC23" w14:textId="77777777" w:rsidR="00B71B15" w:rsidRPr="00013BF9" w:rsidRDefault="00B71B15" w:rsidP="00013BF9">
      <w:pPr>
        <w:pStyle w:val="Textoindependiente"/>
        <w:spacing w:after="0"/>
        <w:rPr>
          <w:rFonts w:cs="Arial"/>
          <w:sz w:val="24"/>
          <w:szCs w:val="24"/>
        </w:rPr>
      </w:pPr>
    </w:p>
    <w:p w14:paraId="194B819B"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 xml:space="preserve">Motivar a la comunidad a la realización de acciones y proyectos que benefician a la salud; </w:t>
      </w:r>
    </w:p>
    <w:p w14:paraId="53F1FEAE" w14:textId="77777777" w:rsidR="00BC74A7" w:rsidRPr="00013BF9" w:rsidRDefault="00BC74A7" w:rsidP="00013BF9">
      <w:pPr>
        <w:pStyle w:val="Textoindependiente"/>
        <w:spacing w:after="0"/>
        <w:rPr>
          <w:rFonts w:cs="Arial"/>
          <w:sz w:val="24"/>
          <w:szCs w:val="24"/>
        </w:rPr>
      </w:pPr>
    </w:p>
    <w:p w14:paraId="00B7D0B5"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Llevar un registro actualizado de los Grupos de Autoayuda existentes en el Estado, a fin de vigilar, asesorar y fortalecer las acciones comunitarias que aseguren los factores de protección;</w:t>
      </w:r>
    </w:p>
    <w:p w14:paraId="536005F6" w14:textId="77777777" w:rsidR="00BC74A7" w:rsidRPr="00013BF9" w:rsidRDefault="00BC74A7" w:rsidP="00013BF9">
      <w:pPr>
        <w:pStyle w:val="Textoindependiente"/>
        <w:spacing w:after="0"/>
        <w:rPr>
          <w:rFonts w:cs="Arial"/>
          <w:sz w:val="24"/>
          <w:szCs w:val="24"/>
        </w:rPr>
      </w:pPr>
    </w:p>
    <w:p w14:paraId="26CE687A"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Diseñar y llevar a cabo campañas que reduzcan los factores de riesgo;</w:t>
      </w:r>
    </w:p>
    <w:p w14:paraId="75208B5E" w14:textId="77777777" w:rsidR="00BC74A7" w:rsidRPr="00013BF9" w:rsidRDefault="00BC74A7" w:rsidP="00013BF9">
      <w:pPr>
        <w:pStyle w:val="Textoindependiente"/>
        <w:spacing w:after="0"/>
        <w:rPr>
          <w:rFonts w:cs="Arial"/>
          <w:sz w:val="24"/>
          <w:szCs w:val="24"/>
        </w:rPr>
      </w:pPr>
    </w:p>
    <w:p w14:paraId="578AD70D"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Participar en las acciones de atención a personas afectadas en situación de emergencia o desastre en el Estado;</w:t>
      </w:r>
    </w:p>
    <w:p w14:paraId="2A19BE30" w14:textId="77777777" w:rsidR="00BC74A7" w:rsidRPr="00013BF9" w:rsidRDefault="00BC74A7" w:rsidP="00013BF9">
      <w:pPr>
        <w:pStyle w:val="Textoindependiente"/>
        <w:spacing w:after="0"/>
        <w:rPr>
          <w:rFonts w:cs="Arial"/>
          <w:sz w:val="24"/>
          <w:szCs w:val="24"/>
        </w:rPr>
      </w:pPr>
    </w:p>
    <w:p w14:paraId="54D4E0D9" w14:textId="5CD74533"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Asesorar en la instalación, administración y operación de los Módulos Comunitarios de Atención en Salud Mental</w:t>
      </w:r>
      <w:r w:rsidR="00BC74A7" w:rsidRPr="00013BF9">
        <w:rPr>
          <w:rFonts w:cs="Arial"/>
          <w:sz w:val="24"/>
          <w:szCs w:val="24"/>
        </w:rPr>
        <w:t>,</w:t>
      </w:r>
      <w:r w:rsidRPr="00013BF9">
        <w:rPr>
          <w:rFonts w:cs="Arial"/>
          <w:sz w:val="24"/>
          <w:szCs w:val="24"/>
        </w:rPr>
        <w:t xml:space="preserve"> y </w:t>
      </w:r>
    </w:p>
    <w:p w14:paraId="4986AD90" w14:textId="77777777" w:rsidR="00BC74A7" w:rsidRPr="00013BF9" w:rsidRDefault="00BC74A7" w:rsidP="00013BF9">
      <w:pPr>
        <w:pStyle w:val="Textoindependiente"/>
        <w:spacing w:after="0"/>
        <w:rPr>
          <w:rFonts w:cs="Arial"/>
          <w:sz w:val="24"/>
          <w:szCs w:val="24"/>
        </w:rPr>
      </w:pPr>
    </w:p>
    <w:p w14:paraId="05C2BE27" w14:textId="77777777" w:rsidR="00D372D2" w:rsidRPr="00013BF9" w:rsidRDefault="00D372D2" w:rsidP="00013BF9">
      <w:pPr>
        <w:pStyle w:val="Textoindependiente"/>
        <w:numPr>
          <w:ilvl w:val="0"/>
          <w:numId w:val="13"/>
        </w:numPr>
        <w:spacing w:after="0"/>
        <w:rPr>
          <w:rFonts w:cs="Arial"/>
          <w:sz w:val="24"/>
          <w:szCs w:val="24"/>
        </w:rPr>
      </w:pPr>
      <w:r w:rsidRPr="00013BF9">
        <w:rPr>
          <w:rFonts w:cs="Arial"/>
          <w:sz w:val="24"/>
          <w:szCs w:val="24"/>
        </w:rPr>
        <w:t>Las demás que le otorgue la presente Ley y otras disposiciones legales  aplicables.</w:t>
      </w:r>
    </w:p>
    <w:p w14:paraId="2F8D5806" w14:textId="77777777" w:rsidR="002378D5" w:rsidRPr="00A82C88" w:rsidRDefault="002378D5" w:rsidP="00A82C88">
      <w:pPr>
        <w:jc w:val="center"/>
        <w:rPr>
          <w:b/>
          <w:sz w:val="24"/>
          <w:szCs w:val="24"/>
        </w:rPr>
      </w:pPr>
    </w:p>
    <w:p w14:paraId="33E69C8D" w14:textId="1AEA58EF" w:rsidR="00682AB3" w:rsidRPr="00A82C88" w:rsidRDefault="00A649A6" w:rsidP="00A82C88">
      <w:pPr>
        <w:jc w:val="center"/>
        <w:rPr>
          <w:b/>
          <w:sz w:val="24"/>
          <w:szCs w:val="24"/>
        </w:rPr>
      </w:pPr>
      <w:r w:rsidRPr="00A82C88">
        <w:rPr>
          <w:b/>
          <w:sz w:val="24"/>
          <w:szCs w:val="24"/>
        </w:rPr>
        <w:t xml:space="preserve">CAPÍTULO </w:t>
      </w:r>
      <w:r w:rsidR="0072358C" w:rsidRPr="00A82C88">
        <w:rPr>
          <w:b/>
          <w:sz w:val="24"/>
          <w:szCs w:val="24"/>
        </w:rPr>
        <w:t>TERCERO</w:t>
      </w:r>
    </w:p>
    <w:p w14:paraId="00E159D3" w14:textId="1E03863A" w:rsidR="00013BF9" w:rsidRPr="00A82C88" w:rsidRDefault="00A649A6" w:rsidP="00A82C88">
      <w:pPr>
        <w:jc w:val="center"/>
        <w:rPr>
          <w:b/>
          <w:sz w:val="24"/>
          <w:szCs w:val="24"/>
        </w:rPr>
      </w:pPr>
      <w:r w:rsidRPr="00A82C88">
        <w:rPr>
          <w:b/>
          <w:sz w:val="24"/>
          <w:szCs w:val="24"/>
        </w:rPr>
        <w:t xml:space="preserve">DEL COMITÉ </w:t>
      </w:r>
      <w:r w:rsidR="004F717E" w:rsidRPr="00A82C88">
        <w:rPr>
          <w:b/>
          <w:sz w:val="24"/>
          <w:szCs w:val="24"/>
        </w:rPr>
        <w:t xml:space="preserve">INSTITUCIONAL </w:t>
      </w:r>
      <w:r w:rsidRPr="00A82C88">
        <w:rPr>
          <w:b/>
          <w:sz w:val="24"/>
          <w:szCs w:val="24"/>
        </w:rPr>
        <w:t xml:space="preserve">DE REVISIÓN </w:t>
      </w:r>
      <w:r w:rsidR="0072358C" w:rsidRPr="00A82C88">
        <w:rPr>
          <w:b/>
          <w:sz w:val="24"/>
          <w:szCs w:val="24"/>
        </w:rPr>
        <w:t>DEL TRATAMIENTO</w:t>
      </w:r>
    </w:p>
    <w:p w14:paraId="1FC5D018" w14:textId="603F9465" w:rsidR="00D52386" w:rsidRPr="00A82C88" w:rsidRDefault="0072358C" w:rsidP="00A82C88">
      <w:pPr>
        <w:jc w:val="center"/>
        <w:rPr>
          <w:b/>
          <w:sz w:val="24"/>
          <w:szCs w:val="24"/>
        </w:rPr>
      </w:pPr>
      <w:r w:rsidRPr="00A82C88">
        <w:rPr>
          <w:b/>
          <w:sz w:val="24"/>
          <w:szCs w:val="24"/>
        </w:rPr>
        <w:t>Y ATENCIÓN DE LA SALUD MENTAL</w:t>
      </w:r>
    </w:p>
    <w:p w14:paraId="12227204" w14:textId="77777777" w:rsidR="00A82C88" w:rsidRPr="00A82C88" w:rsidRDefault="00A82C88" w:rsidP="00A82C88">
      <w:pPr>
        <w:jc w:val="center"/>
        <w:rPr>
          <w:b/>
          <w:sz w:val="24"/>
          <w:szCs w:val="24"/>
        </w:rPr>
      </w:pPr>
    </w:p>
    <w:p w14:paraId="79D482DB" w14:textId="28C0D48E" w:rsidR="0072358C" w:rsidRPr="00013BF9" w:rsidRDefault="0072358C" w:rsidP="00013BF9">
      <w:pPr>
        <w:tabs>
          <w:tab w:val="left" w:pos="851"/>
        </w:tabs>
        <w:autoSpaceDE w:val="0"/>
        <w:autoSpaceDN w:val="0"/>
        <w:adjustRightInd w:val="0"/>
        <w:rPr>
          <w:rFonts w:cs="Arial"/>
          <w:sz w:val="24"/>
          <w:szCs w:val="24"/>
        </w:rPr>
      </w:pPr>
      <w:r w:rsidRPr="00013BF9">
        <w:rPr>
          <w:rFonts w:cs="Arial"/>
          <w:b/>
          <w:sz w:val="24"/>
          <w:szCs w:val="24"/>
        </w:rPr>
        <w:t xml:space="preserve">Artículo </w:t>
      </w:r>
      <w:r w:rsidR="00F97DE9" w:rsidRPr="00013BF9">
        <w:rPr>
          <w:rFonts w:cs="Arial"/>
          <w:b/>
          <w:sz w:val="24"/>
          <w:szCs w:val="24"/>
        </w:rPr>
        <w:t>75</w:t>
      </w:r>
      <w:r w:rsidRPr="00013BF9">
        <w:rPr>
          <w:rFonts w:cs="Arial"/>
          <w:b/>
          <w:sz w:val="24"/>
          <w:szCs w:val="24"/>
        </w:rPr>
        <w:t xml:space="preserve">. </w:t>
      </w:r>
      <w:r w:rsidRPr="00013BF9">
        <w:rPr>
          <w:rFonts w:cs="Arial"/>
          <w:sz w:val="24"/>
          <w:szCs w:val="24"/>
        </w:rPr>
        <w:t xml:space="preserve">Las personas usuarias de los servicios de salud mental en el Estado tienen derecho a disponer de  </w:t>
      </w:r>
      <w:r w:rsidRPr="00013BF9">
        <w:rPr>
          <w:rFonts w:cs="Arial"/>
          <w:sz w:val="24"/>
          <w:szCs w:val="24"/>
          <w:lang w:eastAsia="es-MX"/>
        </w:rPr>
        <w:t>un procedimiento de revisión para cualquier decisión adoptada por los responsables de la toma de decisiones, sean funcionarios, representantes o prestadores de la atención de la salud.</w:t>
      </w:r>
    </w:p>
    <w:p w14:paraId="68ACF6C7" w14:textId="77777777" w:rsidR="0072358C" w:rsidRPr="00013BF9" w:rsidRDefault="0072358C" w:rsidP="00013BF9">
      <w:pPr>
        <w:tabs>
          <w:tab w:val="left" w:pos="851"/>
        </w:tabs>
        <w:autoSpaceDE w:val="0"/>
        <w:autoSpaceDN w:val="0"/>
        <w:adjustRightInd w:val="0"/>
        <w:rPr>
          <w:rFonts w:cs="Arial"/>
          <w:sz w:val="24"/>
          <w:szCs w:val="24"/>
        </w:rPr>
      </w:pPr>
    </w:p>
    <w:p w14:paraId="48241627" w14:textId="0F94B1CF" w:rsidR="0072358C" w:rsidRPr="00013BF9" w:rsidRDefault="0072358C" w:rsidP="00013BF9">
      <w:pPr>
        <w:tabs>
          <w:tab w:val="left" w:pos="851"/>
        </w:tabs>
        <w:autoSpaceDE w:val="0"/>
        <w:autoSpaceDN w:val="0"/>
        <w:adjustRightInd w:val="0"/>
        <w:rPr>
          <w:rFonts w:cs="Arial"/>
          <w:sz w:val="24"/>
          <w:szCs w:val="24"/>
        </w:rPr>
      </w:pPr>
      <w:r w:rsidRPr="00013BF9">
        <w:rPr>
          <w:rFonts w:cs="Arial"/>
          <w:sz w:val="24"/>
          <w:szCs w:val="24"/>
        </w:rPr>
        <w:t xml:space="preserve">Para tal fin, se constituye el Comité </w:t>
      </w:r>
      <w:r w:rsidR="004F717E" w:rsidRPr="00013BF9">
        <w:rPr>
          <w:rFonts w:cs="Arial"/>
          <w:sz w:val="24"/>
          <w:szCs w:val="24"/>
        </w:rPr>
        <w:t>Institucional de</w:t>
      </w:r>
      <w:r w:rsidRPr="00013BF9">
        <w:rPr>
          <w:rFonts w:cs="Arial"/>
          <w:sz w:val="24"/>
          <w:szCs w:val="24"/>
        </w:rPr>
        <w:t xml:space="preserve"> Revisión del Tratamiento y Atención de la Salud Mental como un órgano colegiado de revisión de las decisiones aplicadas por los profesionales de la salud mental, relativas al tratamiento prescrito para la atención de los trastornos mentales,</w:t>
      </w:r>
      <w:r w:rsidR="00F97DE9" w:rsidRPr="00013BF9">
        <w:rPr>
          <w:rFonts w:cs="Arial"/>
          <w:sz w:val="24"/>
          <w:szCs w:val="24"/>
        </w:rPr>
        <w:t xml:space="preserve"> así como las relativas al internamiento </w:t>
      </w:r>
      <w:r w:rsidRPr="00013BF9">
        <w:rPr>
          <w:rFonts w:cs="Arial"/>
          <w:sz w:val="24"/>
          <w:szCs w:val="24"/>
        </w:rPr>
        <w:t xml:space="preserve">de pacientes </w:t>
      </w:r>
      <w:r w:rsidR="00F97DE9" w:rsidRPr="00013BF9">
        <w:rPr>
          <w:rFonts w:cs="Arial"/>
          <w:sz w:val="24"/>
          <w:szCs w:val="24"/>
        </w:rPr>
        <w:t>en</w:t>
      </w:r>
      <w:r w:rsidRPr="00013BF9">
        <w:rPr>
          <w:rFonts w:cs="Arial"/>
          <w:sz w:val="24"/>
          <w:szCs w:val="24"/>
        </w:rPr>
        <w:t xml:space="preserve"> las instituciones que prestan servicios de salud mental en el Estado, tanto públicas como privadas.</w:t>
      </w:r>
    </w:p>
    <w:p w14:paraId="567603CD" w14:textId="77777777" w:rsidR="00F97DE9" w:rsidRPr="00013BF9" w:rsidRDefault="00F97DE9" w:rsidP="00013BF9">
      <w:pPr>
        <w:tabs>
          <w:tab w:val="left" w:pos="851"/>
        </w:tabs>
        <w:autoSpaceDE w:val="0"/>
        <w:autoSpaceDN w:val="0"/>
        <w:adjustRightInd w:val="0"/>
        <w:rPr>
          <w:rFonts w:cs="Arial"/>
          <w:sz w:val="24"/>
          <w:szCs w:val="24"/>
        </w:rPr>
      </w:pPr>
    </w:p>
    <w:p w14:paraId="4BD06247" w14:textId="3787B0C1" w:rsidR="00F97DE9" w:rsidRPr="00013BF9" w:rsidRDefault="00F97DE9" w:rsidP="00013BF9">
      <w:pPr>
        <w:ind w:right="-81"/>
        <w:rPr>
          <w:rFonts w:cs="Arial"/>
          <w:sz w:val="24"/>
          <w:szCs w:val="24"/>
        </w:rPr>
      </w:pPr>
      <w:r w:rsidRPr="00013BF9">
        <w:rPr>
          <w:rFonts w:cs="Arial"/>
          <w:sz w:val="24"/>
          <w:szCs w:val="24"/>
        </w:rPr>
        <w:t>El Reglamento interior del Comité Institucional de Revisión determinará los lineamientos de operación.</w:t>
      </w:r>
    </w:p>
    <w:p w14:paraId="6A4A0939" w14:textId="77777777" w:rsidR="0072358C" w:rsidRPr="00013BF9" w:rsidRDefault="0072358C" w:rsidP="00013BF9">
      <w:pPr>
        <w:tabs>
          <w:tab w:val="left" w:pos="851"/>
        </w:tabs>
        <w:autoSpaceDE w:val="0"/>
        <w:autoSpaceDN w:val="0"/>
        <w:adjustRightInd w:val="0"/>
        <w:rPr>
          <w:rFonts w:cs="Arial"/>
          <w:sz w:val="24"/>
          <w:szCs w:val="24"/>
        </w:rPr>
      </w:pPr>
    </w:p>
    <w:p w14:paraId="4B1F0A14" w14:textId="0D53EF4B" w:rsidR="00A649A6" w:rsidRPr="00013BF9" w:rsidRDefault="0072358C" w:rsidP="00013BF9">
      <w:pPr>
        <w:tabs>
          <w:tab w:val="left" w:pos="851"/>
        </w:tabs>
        <w:autoSpaceDE w:val="0"/>
        <w:autoSpaceDN w:val="0"/>
        <w:adjustRightInd w:val="0"/>
        <w:rPr>
          <w:rFonts w:cs="Arial"/>
          <w:sz w:val="24"/>
          <w:szCs w:val="24"/>
          <w:lang w:eastAsia="es-MX"/>
        </w:rPr>
      </w:pPr>
      <w:r w:rsidRPr="00013BF9">
        <w:rPr>
          <w:rFonts w:cs="Arial"/>
          <w:b/>
          <w:sz w:val="24"/>
          <w:szCs w:val="24"/>
        </w:rPr>
        <w:t xml:space="preserve">Artículo </w:t>
      </w:r>
      <w:r w:rsidR="00F97DE9" w:rsidRPr="00013BF9">
        <w:rPr>
          <w:rFonts w:cs="Arial"/>
          <w:b/>
          <w:sz w:val="24"/>
          <w:szCs w:val="24"/>
        </w:rPr>
        <w:t>76</w:t>
      </w:r>
      <w:r w:rsidRPr="00013BF9">
        <w:rPr>
          <w:rFonts w:cs="Arial"/>
          <w:b/>
          <w:sz w:val="24"/>
          <w:szCs w:val="24"/>
        </w:rPr>
        <w:t>.</w:t>
      </w:r>
      <w:r w:rsidRPr="00013BF9">
        <w:rPr>
          <w:rFonts w:cs="Arial"/>
          <w:sz w:val="24"/>
          <w:szCs w:val="24"/>
        </w:rPr>
        <w:t xml:space="preserve"> </w:t>
      </w:r>
      <w:r w:rsidR="00A649A6" w:rsidRPr="00013BF9">
        <w:rPr>
          <w:rFonts w:cs="Arial"/>
          <w:sz w:val="24"/>
          <w:szCs w:val="24"/>
        </w:rPr>
        <w:t>En el caso de una decisión qu</w:t>
      </w:r>
      <w:r w:rsidRPr="00013BF9">
        <w:rPr>
          <w:rFonts w:cs="Arial"/>
          <w:sz w:val="24"/>
          <w:szCs w:val="24"/>
        </w:rPr>
        <w:t xml:space="preserve">e afectan el tratamiento y/o el internamiento </w:t>
      </w:r>
      <w:r w:rsidR="00A649A6" w:rsidRPr="00013BF9">
        <w:rPr>
          <w:rFonts w:cs="Arial"/>
          <w:sz w:val="24"/>
          <w:szCs w:val="24"/>
        </w:rPr>
        <w:t xml:space="preserve">con un efecto de larga duración, deberá </w:t>
      </w:r>
      <w:r w:rsidRPr="00013BF9">
        <w:rPr>
          <w:rFonts w:cs="Arial"/>
          <w:sz w:val="24"/>
          <w:szCs w:val="24"/>
        </w:rPr>
        <w:t xml:space="preserve">realizarse de oficio una </w:t>
      </w:r>
      <w:r w:rsidR="00A649A6" w:rsidRPr="00013BF9">
        <w:rPr>
          <w:rFonts w:cs="Arial"/>
          <w:sz w:val="24"/>
          <w:szCs w:val="24"/>
        </w:rPr>
        <w:t xml:space="preserve">revisión periódica. De igual forma </w:t>
      </w:r>
      <w:r w:rsidR="00A649A6" w:rsidRPr="00013BF9">
        <w:rPr>
          <w:rFonts w:cs="Arial"/>
          <w:sz w:val="24"/>
          <w:szCs w:val="24"/>
          <w:lang w:eastAsia="es-MX"/>
        </w:rPr>
        <w:t xml:space="preserve">todos los casos de ingreso y tratamiento involuntario serán revisados de forma automática y periódica por </w:t>
      </w:r>
      <w:r w:rsidRPr="00013BF9">
        <w:rPr>
          <w:rFonts w:cs="Arial"/>
          <w:sz w:val="24"/>
          <w:szCs w:val="24"/>
          <w:lang w:eastAsia="es-MX"/>
        </w:rPr>
        <w:t xml:space="preserve">el Comité </w:t>
      </w:r>
      <w:r w:rsidR="004F717E" w:rsidRPr="00013BF9">
        <w:rPr>
          <w:rFonts w:cs="Arial"/>
          <w:sz w:val="24"/>
          <w:szCs w:val="24"/>
          <w:lang w:eastAsia="es-MX"/>
        </w:rPr>
        <w:t xml:space="preserve">Institucional </w:t>
      </w:r>
      <w:r w:rsidRPr="00013BF9">
        <w:rPr>
          <w:rFonts w:cs="Arial"/>
          <w:sz w:val="24"/>
          <w:szCs w:val="24"/>
          <w:lang w:eastAsia="es-MX"/>
        </w:rPr>
        <w:t>de Revisión</w:t>
      </w:r>
      <w:r w:rsidR="00A649A6" w:rsidRPr="00013BF9">
        <w:rPr>
          <w:rFonts w:cs="Arial"/>
          <w:sz w:val="24"/>
          <w:szCs w:val="24"/>
          <w:lang w:eastAsia="es-MX"/>
        </w:rPr>
        <w:t xml:space="preserve">. </w:t>
      </w:r>
    </w:p>
    <w:p w14:paraId="27510DE6" w14:textId="77777777" w:rsidR="00CA1F67" w:rsidRPr="00013BF9" w:rsidRDefault="00CA1F67" w:rsidP="00013BF9">
      <w:pPr>
        <w:tabs>
          <w:tab w:val="left" w:pos="851"/>
        </w:tabs>
        <w:autoSpaceDE w:val="0"/>
        <w:autoSpaceDN w:val="0"/>
        <w:adjustRightInd w:val="0"/>
        <w:rPr>
          <w:rFonts w:cs="Arial"/>
          <w:sz w:val="24"/>
          <w:szCs w:val="24"/>
          <w:lang w:eastAsia="es-MX"/>
        </w:rPr>
      </w:pPr>
    </w:p>
    <w:p w14:paraId="6B8EE933" w14:textId="7122F801" w:rsidR="00CA1F67" w:rsidRPr="00013BF9" w:rsidRDefault="00CA1F67" w:rsidP="00013BF9">
      <w:pPr>
        <w:tabs>
          <w:tab w:val="left" w:pos="851"/>
        </w:tabs>
        <w:autoSpaceDE w:val="0"/>
        <w:autoSpaceDN w:val="0"/>
        <w:adjustRightInd w:val="0"/>
        <w:rPr>
          <w:rFonts w:cs="Arial"/>
          <w:sz w:val="24"/>
          <w:szCs w:val="24"/>
          <w:lang w:eastAsia="es-MX"/>
        </w:rPr>
      </w:pPr>
      <w:r w:rsidRPr="00013BF9">
        <w:rPr>
          <w:rFonts w:cs="Arial"/>
          <w:b/>
          <w:sz w:val="24"/>
          <w:szCs w:val="24"/>
          <w:lang w:eastAsia="es-MX"/>
        </w:rPr>
        <w:t xml:space="preserve">Artículo </w:t>
      </w:r>
      <w:r w:rsidR="00F97DE9" w:rsidRPr="00013BF9">
        <w:rPr>
          <w:rFonts w:cs="Arial"/>
          <w:b/>
          <w:sz w:val="24"/>
          <w:szCs w:val="24"/>
          <w:lang w:eastAsia="es-MX"/>
        </w:rPr>
        <w:t>77</w:t>
      </w:r>
      <w:r w:rsidRPr="00013BF9">
        <w:rPr>
          <w:rFonts w:cs="Arial"/>
          <w:b/>
          <w:sz w:val="24"/>
          <w:szCs w:val="24"/>
          <w:lang w:eastAsia="es-MX"/>
        </w:rPr>
        <w:t>.</w:t>
      </w:r>
      <w:r w:rsidRPr="00013BF9">
        <w:rPr>
          <w:rFonts w:cs="Arial"/>
          <w:sz w:val="24"/>
          <w:szCs w:val="24"/>
          <w:lang w:eastAsia="es-MX"/>
        </w:rPr>
        <w:t xml:space="preserve"> El Comité </w:t>
      </w:r>
      <w:r w:rsidR="004F717E" w:rsidRPr="00013BF9">
        <w:rPr>
          <w:rFonts w:cs="Arial"/>
          <w:sz w:val="24"/>
          <w:szCs w:val="24"/>
          <w:lang w:eastAsia="es-MX"/>
        </w:rPr>
        <w:t xml:space="preserve">Institucional </w:t>
      </w:r>
      <w:r w:rsidRPr="00013BF9">
        <w:rPr>
          <w:rFonts w:cs="Arial"/>
          <w:sz w:val="24"/>
          <w:szCs w:val="24"/>
          <w:lang w:eastAsia="es-MX"/>
        </w:rPr>
        <w:t>de Revisión se conformará de la siguiente forma:</w:t>
      </w:r>
    </w:p>
    <w:p w14:paraId="09E2D94C" w14:textId="77777777" w:rsidR="00CA1F67" w:rsidRPr="00013BF9" w:rsidRDefault="00CA1F67" w:rsidP="00013BF9">
      <w:pPr>
        <w:tabs>
          <w:tab w:val="left" w:pos="851"/>
        </w:tabs>
        <w:autoSpaceDE w:val="0"/>
        <w:autoSpaceDN w:val="0"/>
        <w:adjustRightInd w:val="0"/>
        <w:rPr>
          <w:rFonts w:cs="Arial"/>
          <w:sz w:val="24"/>
          <w:szCs w:val="24"/>
          <w:lang w:eastAsia="es-MX"/>
        </w:rPr>
      </w:pPr>
    </w:p>
    <w:p w14:paraId="4FA4820B" w14:textId="5EC9C1B8" w:rsidR="00CA1F67" w:rsidRPr="00013BF9" w:rsidRDefault="00CA1F67" w:rsidP="00013BF9">
      <w:pPr>
        <w:numPr>
          <w:ilvl w:val="0"/>
          <w:numId w:val="28"/>
        </w:numPr>
        <w:rPr>
          <w:rFonts w:cs="Arial"/>
          <w:sz w:val="24"/>
          <w:szCs w:val="24"/>
        </w:rPr>
      </w:pPr>
      <w:r w:rsidRPr="00013BF9">
        <w:rPr>
          <w:rFonts w:cs="Arial"/>
          <w:sz w:val="24"/>
          <w:szCs w:val="24"/>
        </w:rPr>
        <w:t>El titular de la Secretaría, quien lo presidirá;</w:t>
      </w:r>
    </w:p>
    <w:p w14:paraId="55E8CB3D" w14:textId="77777777" w:rsidR="00CA1F67" w:rsidRPr="00013BF9" w:rsidRDefault="00CA1F67" w:rsidP="00013BF9">
      <w:pPr>
        <w:ind w:left="888"/>
        <w:rPr>
          <w:rFonts w:cs="Arial"/>
          <w:sz w:val="24"/>
          <w:szCs w:val="24"/>
        </w:rPr>
      </w:pPr>
    </w:p>
    <w:p w14:paraId="286F71FB" w14:textId="7D199285" w:rsidR="00CA1F67" w:rsidRPr="00013BF9" w:rsidRDefault="00CA1F67" w:rsidP="00013BF9">
      <w:pPr>
        <w:numPr>
          <w:ilvl w:val="0"/>
          <w:numId w:val="28"/>
        </w:numPr>
        <w:rPr>
          <w:rFonts w:cs="Arial"/>
          <w:sz w:val="24"/>
          <w:szCs w:val="24"/>
        </w:rPr>
      </w:pPr>
      <w:r w:rsidRPr="00013BF9">
        <w:rPr>
          <w:rFonts w:cs="Arial"/>
          <w:sz w:val="24"/>
          <w:szCs w:val="24"/>
          <w:lang w:val="es-ES_tradnl"/>
        </w:rPr>
        <w:t>El Director del Instituto de Servicios de Salud, Rehabilitación y Educación Especial e Integral;</w:t>
      </w:r>
    </w:p>
    <w:p w14:paraId="567464B4" w14:textId="77777777" w:rsidR="00CA1F67" w:rsidRPr="00013BF9" w:rsidRDefault="00CA1F67" w:rsidP="00013BF9">
      <w:pPr>
        <w:rPr>
          <w:rFonts w:cs="Arial"/>
          <w:sz w:val="24"/>
          <w:szCs w:val="24"/>
        </w:rPr>
      </w:pPr>
    </w:p>
    <w:p w14:paraId="4A4821E9" w14:textId="591700FC" w:rsidR="00CA1F67" w:rsidRPr="00013BF9" w:rsidRDefault="00CA1F67" w:rsidP="00013BF9">
      <w:pPr>
        <w:numPr>
          <w:ilvl w:val="0"/>
          <w:numId w:val="28"/>
        </w:numPr>
        <w:rPr>
          <w:rFonts w:cs="Arial"/>
          <w:sz w:val="24"/>
          <w:szCs w:val="24"/>
        </w:rPr>
      </w:pPr>
      <w:r w:rsidRPr="00013BF9">
        <w:rPr>
          <w:rFonts w:cs="Arial"/>
          <w:sz w:val="24"/>
          <w:szCs w:val="24"/>
        </w:rPr>
        <w:t>El Director del Centro Estatal de Salud Mental de Saltillo;</w:t>
      </w:r>
    </w:p>
    <w:p w14:paraId="4C49BD4A" w14:textId="77777777" w:rsidR="00CA1F67" w:rsidRPr="00013BF9" w:rsidRDefault="00CA1F67" w:rsidP="00013BF9">
      <w:pPr>
        <w:rPr>
          <w:rFonts w:cs="Arial"/>
          <w:sz w:val="24"/>
          <w:szCs w:val="24"/>
        </w:rPr>
      </w:pPr>
    </w:p>
    <w:p w14:paraId="43EF8AF6" w14:textId="628DA95F" w:rsidR="00CA1F67" w:rsidRPr="00013BF9" w:rsidRDefault="00CA1F67" w:rsidP="00013BF9">
      <w:pPr>
        <w:numPr>
          <w:ilvl w:val="0"/>
          <w:numId w:val="28"/>
        </w:numPr>
        <w:rPr>
          <w:rFonts w:cs="Arial"/>
          <w:sz w:val="24"/>
          <w:szCs w:val="24"/>
        </w:rPr>
      </w:pPr>
      <w:r w:rsidRPr="00013BF9">
        <w:rPr>
          <w:rFonts w:cs="Arial"/>
          <w:sz w:val="24"/>
          <w:szCs w:val="24"/>
        </w:rPr>
        <w:t>El Director del Hospital Psiquiátrico de Parras de la Fuente;</w:t>
      </w:r>
    </w:p>
    <w:p w14:paraId="4BE94861" w14:textId="77777777" w:rsidR="00924597" w:rsidRPr="00013BF9" w:rsidRDefault="00924597" w:rsidP="00013BF9">
      <w:pPr>
        <w:pStyle w:val="Prrafodelista"/>
        <w:rPr>
          <w:rFonts w:cs="Arial"/>
          <w:sz w:val="24"/>
          <w:szCs w:val="24"/>
        </w:rPr>
      </w:pPr>
    </w:p>
    <w:p w14:paraId="20B14679" w14:textId="7B48815E" w:rsidR="00924597" w:rsidRPr="00013BF9" w:rsidRDefault="00924597" w:rsidP="00013BF9">
      <w:pPr>
        <w:numPr>
          <w:ilvl w:val="0"/>
          <w:numId w:val="28"/>
        </w:numPr>
        <w:rPr>
          <w:rFonts w:cs="Arial"/>
          <w:sz w:val="24"/>
          <w:szCs w:val="24"/>
        </w:rPr>
      </w:pPr>
      <w:r w:rsidRPr="00013BF9">
        <w:rPr>
          <w:rFonts w:cs="Arial"/>
          <w:sz w:val="24"/>
          <w:szCs w:val="24"/>
        </w:rPr>
        <w:t xml:space="preserve">Tres profesionales </w:t>
      </w:r>
      <w:r w:rsidR="00A8024C" w:rsidRPr="00013BF9">
        <w:rPr>
          <w:rFonts w:cs="Arial"/>
          <w:sz w:val="24"/>
          <w:szCs w:val="24"/>
        </w:rPr>
        <w:t>médicos-psiquiatras, quienes serán propuestos por los Colegios de profesionistas médicos en el Estado.</w:t>
      </w:r>
    </w:p>
    <w:p w14:paraId="1ECCA60A" w14:textId="298F2647" w:rsidR="00F97DE9" w:rsidRPr="00013BF9" w:rsidRDefault="00F97DE9" w:rsidP="00013BF9">
      <w:pPr>
        <w:rPr>
          <w:rFonts w:cs="Arial"/>
          <w:b/>
          <w:sz w:val="24"/>
          <w:szCs w:val="24"/>
        </w:rPr>
      </w:pPr>
    </w:p>
    <w:p w14:paraId="00D2908A" w14:textId="0BC1A466" w:rsidR="00A649A6" w:rsidRPr="00013BF9" w:rsidRDefault="004F717E" w:rsidP="00013BF9">
      <w:pPr>
        <w:tabs>
          <w:tab w:val="left" w:pos="851"/>
        </w:tabs>
        <w:autoSpaceDE w:val="0"/>
        <w:autoSpaceDN w:val="0"/>
        <w:adjustRightInd w:val="0"/>
        <w:rPr>
          <w:rFonts w:cs="Arial"/>
          <w:sz w:val="24"/>
          <w:szCs w:val="24"/>
          <w:lang w:eastAsia="es-MX"/>
        </w:rPr>
      </w:pPr>
      <w:r w:rsidRPr="00013BF9">
        <w:rPr>
          <w:rFonts w:cs="Arial"/>
          <w:b/>
          <w:sz w:val="24"/>
          <w:szCs w:val="24"/>
          <w:lang w:eastAsia="es-MX"/>
        </w:rPr>
        <w:t xml:space="preserve">Artículo </w:t>
      </w:r>
      <w:r w:rsidR="00F97DE9" w:rsidRPr="00013BF9">
        <w:rPr>
          <w:rFonts w:cs="Arial"/>
          <w:b/>
          <w:sz w:val="24"/>
          <w:szCs w:val="24"/>
          <w:lang w:eastAsia="es-MX"/>
        </w:rPr>
        <w:t>78</w:t>
      </w:r>
      <w:r w:rsidRPr="00013BF9">
        <w:rPr>
          <w:rFonts w:cs="Arial"/>
          <w:b/>
          <w:sz w:val="24"/>
          <w:szCs w:val="24"/>
          <w:lang w:eastAsia="es-MX"/>
        </w:rPr>
        <w:t>.</w:t>
      </w:r>
      <w:r w:rsidRPr="00013BF9">
        <w:rPr>
          <w:rFonts w:cs="Arial"/>
          <w:sz w:val="24"/>
          <w:szCs w:val="24"/>
          <w:lang w:eastAsia="es-MX"/>
        </w:rPr>
        <w:t xml:space="preserve"> El Comité Institucional de Revisión tiene a su cargo </w:t>
      </w:r>
      <w:r w:rsidRPr="00013BF9">
        <w:rPr>
          <w:rFonts w:cs="Arial"/>
          <w:sz w:val="24"/>
          <w:szCs w:val="24"/>
        </w:rPr>
        <w:t xml:space="preserve">la de supervisar de oficio o por solicitud del paciente, sus familiares y/o representantes las condiciones de internación por razones de salud mental, así como </w:t>
      </w:r>
      <w:r w:rsidRPr="00013BF9">
        <w:rPr>
          <w:rFonts w:cs="Arial"/>
          <w:sz w:val="24"/>
          <w:szCs w:val="24"/>
          <w:lang w:eastAsia="es-MX"/>
        </w:rPr>
        <w:t>las siguientes atribuciones:</w:t>
      </w:r>
    </w:p>
    <w:p w14:paraId="7E5AFDC0" w14:textId="77777777" w:rsidR="004F717E" w:rsidRPr="00013BF9" w:rsidRDefault="004F717E" w:rsidP="00013BF9">
      <w:pPr>
        <w:tabs>
          <w:tab w:val="left" w:pos="851"/>
        </w:tabs>
        <w:autoSpaceDE w:val="0"/>
        <w:autoSpaceDN w:val="0"/>
        <w:adjustRightInd w:val="0"/>
        <w:rPr>
          <w:rFonts w:cs="Arial"/>
          <w:sz w:val="24"/>
          <w:szCs w:val="24"/>
          <w:lang w:eastAsia="es-MX"/>
        </w:rPr>
      </w:pPr>
    </w:p>
    <w:p w14:paraId="2D557171" w14:textId="77777777" w:rsidR="00C1205A" w:rsidRPr="00013BF9" w:rsidRDefault="00C1205A"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Tramitar y resolver las quejas, solicitudes de revisión y apelación interpuestas por el paciente y/o sus familiares o representantes por decisiones de los profesionales de la salud mental relacionadas con su tratamiento;</w:t>
      </w:r>
    </w:p>
    <w:p w14:paraId="41EDC063" w14:textId="77777777" w:rsidR="00C1205A" w:rsidRPr="00013BF9" w:rsidRDefault="00C1205A" w:rsidP="00013BF9">
      <w:pPr>
        <w:pStyle w:val="Prrafodelista"/>
        <w:tabs>
          <w:tab w:val="left" w:pos="851"/>
        </w:tabs>
        <w:autoSpaceDE w:val="0"/>
        <w:autoSpaceDN w:val="0"/>
        <w:adjustRightInd w:val="0"/>
        <w:ind w:left="851"/>
        <w:rPr>
          <w:rFonts w:cs="Arial"/>
          <w:sz w:val="24"/>
          <w:szCs w:val="24"/>
          <w:lang w:eastAsia="es-MX"/>
        </w:rPr>
      </w:pPr>
    </w:p>
    <w:p w14:paraId="58FA629E" w14:textId="77777777" w:rsidR="00C1205A" w:rsidRPr="00013BF9" w:rsidRDefault="00C1205A"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Revisar de oficio los casos de ingreso y/o tratamiento involuntario, y dar seguimiento de forma periódica mientras éste continúe;</w:t>
      </w:r>
    </w:p>
    <w:p w14:paraId="18A61A46" w14:textId="77777777" w:rsidR="00C1205A" w:rsidRPr="00013BF9" w:rsidRDefault="00C1205A" w:rsidP="00013BF9">
      <w:pPr>
        <w:pStyle w:val="Prrafodelista"/>
        <w:tabs>
          <w:tab w:val="left" w:pos="851"/>
        </w:tabs>
        <w:autoSpaceDE w:val="0"/>
        <w:autoSpaceDN w:val="0"/>
        <w:adjustRightInd w:val="0"/>
        <w:ind w:left="851"/>
        <w:rPr>
          <w:rFonts w:cs="Arial"/>
          <w:sz w:val="24"/>
          <w:szCs w:val="24"/>
          <w:lang w:eastAsia="es-MX"/>
        </w:rPr>
      </w:pPr>
    </w:p>
    <w:p w14:paraId="374A9EDC" w14:textId="77777777" w:rsidR="00C1205A" w:rsidRPr="00013BF9" w:rsidRDefault="00C1205A"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Revisar periódicamente los casos que impliquen la administración de tratamiento y/o internamiento de larga duración;</w:t>
      </w:r>
    </w:p>
    <w:p w14:paraId="44BD36F0" w14:textId="77777777" w:rsidR="00C1205A" w:rsidRPr="00013BF9" w:rsidRDefault="00C1205A" w:rsidP="00013BF9">
      <w:pPr>
        <w:tabs>
          <w:tab w:val="left" w:pos="851"/>
        </w:tabs>
        <w:autoSpaceDE w:val="0"/>
        <w:autoSpaceDN w:val="0"/>
        <w:adjustRightInd w:val="0"/>
        <w:rPr>
          <w:rFonts w:cs="Arial"/>
          <w:sz w:val="24"/>
          <w:szCs w:val="24"/>
          <w:lang w:eastAsia="es-MX"/>
        </w:rPr>
      </w:pPr>
    </w:p>
    <w:p w14:paraId="29F166F0" w14:textId="77777777" w:rsidR="00C1205A" w:rsidRPr="00013BF9" w:rsidRDefault="00C1205A"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Revisar las decisiones y/o medidas médicas que impliquen restricciones a los derechos del paciente;</w:t>
      </w:r>
    </w:p>
    <w:p w14:paraId="4F407622" w14:textId="748AA19E" w:rsidR="004F717E" w:rsidRPr="00013BF9" w:rsidRDefault="004F717E" w:rsidP="00013BF9">
      <w:pPr>
        <w:pStyle w:val="Prrafodelista"/>
        <w:tabs>
          <w:tab w:val="left" w:pos="851"/>
        </w:tabs>
        <w:autoSpaceDE w:val="0"/>
        <w:autoSpaceDN w:val="0"/>
        <w:adjustRightInd w:val="0"/>
        <w:ind w:left="1080"/>
        <w:rPr>
          <w:rFonts w:cs="Arial"/>
          <w:sz w:val="24"/>
          <w:szCs w:val="24"/>
          <w:lang w:eastAsia="es-MX"/>
        </w:rPr>
      </w:pPr>
    </w:p>
    <w:p w14:paraId="562CD199" w14:textId="77777777" w:rsidR="00F97DE9" w:rsidRPr="00013BF9" w:rsidRDefault="00F97DE9"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Conocer acerca de las quejas o denuncias interpuestas por cualquier irregularidad que implique un trato indigno o inhumano a personas bajo tratamiento o internamiento;</w:t>
      </w:r>
    </w:p>
    <w:p w14:paraId="1071B147" w14:textId="77777777" w:rsidR="00F97DE9" w:rsidRPr="00013BF9" w:rsidRDefault="00F97DE9" w:rsidP="00013BF9">
      <w:pPr>
        <w:pStyle w:val="Prrafodelista"/>
        <w:rPr>
          <w:rFonts w:cs="Arial"/>
          <w:sz w:val="24"/>
          <w:szCs w:val="24"/>
          <w:lang w:eastAsia="es-MX"/>
        </w:rPr>
      </w:pPr>
    </w:p>
    <w:p w14:paraId="74AAAA56" w14:textId="77777777" w:rsidR="00F97DE9" w:rsidRPr="00013BF9" w:rsidRDefault="00F97DE9" w:rsidP="00013BF9">
      <w:pPr>
        <w:pStyle w:val="Prrafodelista"/>
        <w:numPr>
          <w:ilvl w:val="0"/>
          <w:numId w:val="30"/>
        </w:numPr>
        <w:tabs>
          <w:tab w:val="left" w:pos="851"/>
        </w:tabs>
        <w:autoSpaceDE w:val="0"/>
        <w:autoSpaceDN w:val="0"/>
        <w:adjustRightInd w:val="0"/>
        <w:ind w:left="851"/>
        <w:rPr>
          <w:rFonts w:cs="Arial"/>
          <w:sz w:val="24"/>
          <w:szCs w:val="24"/>
          <w:lang w:eastAsia="es-MX"/>
        </w:rPr>
      </w:pPr>
      <w:r w:rsidRPr="00013BF9">
        <w:rPr>
          <w:rFonts w:cs="Arial"/>
          <w:sz w:val="24"/>
          <w:szCs w:val="24"/>
          <w:lang w:eastAsia="es-MX"/>
        </w:rPr>
        <w:t>Las demás previstas en esta ley y su reglamento.</w:t>
      </w:r>
    </w:p>
    <w:p w14:paraId="7146C105" w14:textId="77777777" w:rsidR="00A649A6" w:rsidRPr="00013BF9" w:rsidRDefault="00A649A6" w:rsidP="00013BF9">
      <w:pPr>
        <w:spacing w:after="160"/>
        <w:jc w:val="center"/>
        <w:rPr>
          <w:rFonts w:cs="Arial"/>
          <w:b/>
          <w:bCs/>
          <w:sz w:val="24"/>
          <w:szCs w:val="24"/>
        </w:rPr>
      </w:pPr>
    </w:p>
    <w:p w14:paraId="3110ACE8" w14:textId="713DE290" w:rsidR="00902943" w:rsidRPr="00013BF9" w:rsidRDefault="00902943" w:rsidP="00013BF9">
      <w:pPr>
        <w:ind w:right="-81"/>
        <w:jc w:val="center"/>
        <w:rPr>
          <w:rFonts w:cs="Arial"/>
          <w:b/>
          <w:bCs/>
          <w:sz w:val="24"/>
          <w:szCs w:val="24"/>
        </w:rPr>
      </w:pPr>
      <w:r w:rsidRPr="00013BF9">
        <w:rPr>
          <w:rFonts w:cs="Arial"/>
          <w:b/>
          <w:bCs/>
          <w:sz w:val="24"/>
          <w:szCs w:val="24"/>
        </w:rPr>
        <w:t xml:space="preserve">TÍTULO </w:t>
      </w:r>
      <w:r w:rsidR="00116677" w:rsidRPr="00013BF9">
        <w:rPr>
          <w:rFonts w:cs="Arial"/>
          <w:b/>
          <w:bCs/>
          <w:sz w:val="24"/>
          <w:szCs w:val="24"/>
        </w:rPr>
        <w:t>CUARTO</w:t>
      </w:r>
    </w:p>
    <w:p w14:paraId="022CCEFF" w14:textId="77777777" w:rsidR="00013BF9" w:rsidRPr="00013BF9" w:rsidRDefault="00902943" w:rsidP="00013BF9">
      <w:pPr>
        <w:jc w:val="center"/>
        <w:rPr>
          <w:rFonts w:cs="Arial"/>
          <w:b/>
          <w:bCs/>
          <w:sz w:val="24"/>
          <w:szCs w:val="24"/>
        </w:rPr>
      </w:pPr>
      <w:r w:rsidRPr="00013BF9">
        <w:rPr>
          <w:rFonts w:cs="Arial"/>
          <w:b/>
          <w:bCs/>
          <w:sz w:val="24"/>
          <w:szCs w:val="24"/>
        </w:rPr>
        <w:t xml:space="preserve">DEL SISTEMA DE INFORMACIÓN, VIGILANCIA </w:t>
      </w:r>
    </w:p>
    <w:p w14:paraId="67C61865" w14:textId="0C0DC596" w:rsidR="00902943" w:rsidRPr="00013BF9" w:rsidRDefault="00902943" w:rsidP="00013BF9">
      <w:pPr>
        <w:jc w:val="center"/>
        <w:rPr>
          <w:rFonts w:cs="Arial"/>
          <w:b/>
          <w:bCs/>
          <w:sz w:val="24"/>
          <w:szCs w:val="24"/>
        </w:rPr>
      </w:pPr>
      <w:r w:rsidRPr="00013BF9">
        <w:rPr>
          <w:rFonts w:cs="Arial"/>
          <w:b/>
          <w:bCs/>
          <w:sz w:val="24"/>
          <w:szCs w:val="24"/>
        </w:rPr>
        <w:t>Y EVALUACIÓN EN SALUD MENTAL</w:t>
      </w:r>
    </w:p>
    <w:p w14:paraId="35A2CBE9" w14:textId="77777777" w:rsidR="00C50791" w:rsidRPr="00013BF9" w:rsidRDefault="00C50791" w:rsidP="00013BF9">
      <w:pPr>
        <w:jc w:val="center"/>
        <w:rPr>
          <w:rFonts w:cs="Arial"/>
          <w:b/>
          <w:sz w:val="24"/>
          <w:szCs w:val="24"/>
        </w:rPr>
      </w:pPr>
    </w:p>
    <w:p w14:paraId="41756EBB" w14:textId="5FE1BC7F" w:rsidR="00902943" w:rsidRPr="00013BF9" w:rsidRDefault="00902943" w:rsidP="00013BF9">
      <w:pPr>
        <w:jc w:val="center"/>
        <w:rPr>
          <w:rFonts w:cs="Arial"/>
          <w:b/>
          <w:sz w:val="24"/>
          <w:szCs w:val="24"/>
        </w:rPr>
      </w:pPr>
      <w:r w:rsidRPr="00013BF9">
        <w:rPr>
          <w:rFonts w:cs="Arial"/>
          <w:b/>
          <w:sz w:val="24"/>
          <w:szCs w:val="24"/>
        </w:rPr>
        <w:t xml:space="preserve">CAPÍTULO </w:t>
      </w:r>
      <w:r w:rsidR="007D6127" w:rsidRPr="00013BF9">
        <w:rPr>
          <w:rFonts w:cs="Arial"/>
          <w:b/>
          <w:sz w:val="24"/>
          <w:szCs w:val="24"/>
        </w:rPr>
        <w:t>PRIMERO</w:t>
      </w:r>
    </w:p>
    <w:p w14:paraId="5125C18B" w14:textId="77777777" w:rsidR="00902943" w:rsidRPr="00013BF9" w:rsidRDefault="00902943" w:rsidP="00013BF9">
      <w:pPr>
        <w:jc w:val="center"/>
        <w:rPr>
          <w:rFonts w:cs="Arial"/>
          <w:b/>
          <w:sz w:val="24"/>
          <w:szCs w:val="24"/>
        </w:rPr>
      </w:pPr>
      <w:r w:rsidRPr="00013BF9">
        <w:rPr>
          <w:rFonts w:cs="Arial"/>
          <w:b/>
          <w:sz w:val="24"/>
          <w:szCs w:val="24"/>
        </w:rPr>
        <w:t>DEL SISTEMA</w:t>
      </w:r>
    </w:p>
    <w:p w14:paraId="307EC185" w14:textId="77777777" w:rsidR="00902943" w:rsidRPr="00013BF9" w:rsidRDefault="00902943" w:rsidP="00013BF9">
      <w:pPr>
        <w:jc w:val="center"/>
        <w:rPr>
          <w:rFonts w:cs="Arial"/>
          <w:sz w:val="24"/>
          <w:szCs w:val="24"/>
        </w:rPr>
      </w:pPr>
    </w:p>
    <w:p w14:paraId="09D2E4DC" w14:textId="019D916F" w:rsidR="00902943" w:rsidRPr="00013BF9" w:rsidRDefault="0011341B" w:rsidP="00013BF9">
      <w:pPr>
        <w:rPr>
          <w:rFonts w:cs="Arial"/>
          <w:sz w:val="24"/>
          <w:szCs w:val="24"/>
        </w:rPr>
      </w:pPr>
      <w:r w:rsidRPr="00013BF9">
        <w:rPr>
          <w:rFonts w:cs="Arial"/>
          <w:b/>
          <w:bCs/>
          <w:sz w:val="24"/>
          <w:szCs w:val="24"/>
        </w:rPr>
        <w:t xml:space="preserve">Artículo </w:t>
      </w:r>
      <w:r w:rsidR="007D6127" w:rsidRPr="00013BF9">
        <w:rPr>
          <w:rFonts w:cs="Arial"/>
          <w:b/>
          <w:bCs/>
          <w:sz w:val="24"/>
          <w:szCs w:val="24"/>
        </w:rPr>
        <w:t>79</w:t>
      </w:r>
      <w:r w:rsidR="008C7531" w:rsidRPr="00013BF9">
        <w:rPr>
          <w:rFonts w:cs="Arial"/>
          <w:b/>
          <w:bCs/>
          <w:sz w:val="24"/>
          <w:szCs w:val="24"/>
        </w:rPr>
        <w:t>.</w:t>
      </w:r>
      <w:r w:rsidR="00902943" w:rsidRPr="00013BF9">
        <w:rPr>
          <w:rFonts w:cs="Arial"/>
          <w:sz w:val="24"/>
          <w:szCs w:val="24"/>
        </w:rPr>
        <w:t xml:space="preserve"> El Sistema de Información, Vigilancia y Evaluación en Salud Men</w:t>
      </w:r>
      <w:r w:rsidR="007D6127" w:rsidRPr="00013BF9">
        <w:rPr>
          <w:rFonts w:cs="Arial"/>
          <w:sz w:val="24"/>
          <w:szCs w:val="24"/>
        </w:rPr>
        <w:t>tal</w:t>
      </w:r>
      <w:r w:rsidR="00902943" w:rsidRPr="00013BF9">
        <w:rPr>
          <w:rFonts w:cs="Arial"/>
          <w:sz w:val="24"/>
          <w:szCs w:val="24"/>
        </w:rPr>
        <w:t xml:space="preserve"> 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14:paraId="7AA281B8" w14:textId="77777777" w:rsidR="00902943" w:rsidRPr="00013BF9" w:rsidRDefault="00902943" w:rsidP="00013BF9">
      <w:pPr>
        <w:rPr>
          <w:rFonts w:cs="Arial"/>
          <w:sz w:val="24"/>
          <w:szCs w:val="24"/>
        </w:rPr>
      </w:pPr>
    </w:p>
    <w:p w14:paraId="540A633C" w14:textId="77777777" w:rsidR="00944A16" w:rsidRPr="00013BF9" w:rsidRDefault="00944A16" w:rsidP="00013BF9">
      <w:pPr>
        <w:rPr>
          <w:rFonts w:cs="Arial"/>
          <w:sz w:val="24"/>
          <w:szCs w:val="24"/>
        </w:rPr>
      </w:pPr>
      <w:r w:rsidRPr="00013BF9">
        <w:rPr>
          <w:rFonts w:cs="Arial"/>
          <w:sz w:val="24"/>
          <w:szCs w:val="24"/>
        </w:rPr>
        <w:t>Su integración y funcionamiento será determinado en el Reglamento de la presente Ley.</w:t>
      </w:r>
    </w:p>
    <w:p w14:paraId="475759B8" w14:textId="2D8DE411" w:rsidR="00902943" w:rsidRPr="00013BF9" w:rsidRDefault="00902943" w:rsidP="00013BF9">
      <w:pPr>
        <w:rPr>
          <w:rFonts w:cs="Arial"/>
          <w:sz w:val="24"/>
          <w:szCs w:val="24"/>
        </w:rPr>
      </w:pPr>
    </w:p>
    <w:p w14:paraId="7D19B4A4" w14:textId="77777777" w:rsidR="00902943" w:rsidRPr="00013BF9" w:rsidRDefault="00902943" w:rsidP="00013BF9">
      <w:pPr>
        <w:rPr>
          <w:rFonts w:cs="Arial"/>
          <w:sz w:val="24"/>
          <w:szCs w:val="24"/>
        </w:rPr>
      </w:pPr>
    </w:p>
    <w:p w14:paraId="5E33FEBF" w14:textId="053052A7" w:rsidR="00902943" w:rsidRPr="00013BF9" w:rsidRDefault="007E73D5" w:rsidP="00013BF9">
      <w:pPr>
        <w:rPr>
          <w:rFonts w:cs="Arial"/>
          <w:sz w:val="24"/>
          <w:szCs w:val="24"/>
        </w:rPr>
      </w:pPr>
      <w:r w:rsidRPr="00013BF9">
        <w:rPr>
          <w:rFonts w:cs="Arial"/>
          <w:b/>
          <w:bCs/>
          <w:sz w:val="24"/>
          <w:szCs w:val="24"/>
        </w:rPr>
        <w:t xml:space="preserve">Artículo </w:t>
      </w:r>
      <w:r w:rsidR="007D6127" w:rsidRPr="00013BF9">
        <w:rPr>
          <w:rFonts w:cs="Arial"/>
          <w:b/>
          <w:bCs/>
          <w:sz w:val="24"/>
          <w:szCs w:val="24"/>
        </w:rPr>
        <w:t>80</w:t>
      </w:r>
      <w:r w:rsidR="008C7531" w:rsidRPr="00013BF9">
        <w:rPr>
          <w:rFonts w:cs="Arial"/>
          <w:b/>
          <w:bCs/>
          <w:sz w:val="24"/>
          <w:szCs w:val="24"/>
        </w:rPr>
        <w:t>.</w:t>
      </w:r>
      <w:r w:rsidR="00902943" w:rsidRPr="00013BF9">
        <w:rPr>
          <w:rFonts w:cs="Arial"/>
          <w:sz w:val="24"/>
          <w:szCs w:val="24"/>
        </w:rPr>
        <w:t xml:space="preserve"> El Sistema de Información, Vigilancia y Evaluación en Salud Mental tendrá las siguientes funciones: </w:t>
      </w:r>
    </w:p>
    <w:p w14:paraId="0BC0D94E" w14:textId="77777777" w:rsidR="00902943" w:rsidRPr="00013BF9" w:rsidRDefault="00902943" w:rsidP="00013BF9">
      <w:pPr>
        <w:rPr>
          <w:rFonts w:cs="Arial"/>
          <w:sz w:val="24"/>
          <w:szCs w:val="24"/>
        </w:rPr>
      </w:pPr>
    </w:p>
    <w:p w14:paraId="005D38BE" w14:textId="77777777" w:rsidR="00902943" w:rsidRPr="00013BF9" w:rsidRDefault="00902943" w:rsidP="00013BF9">
      <w:pPr>
        <w:numPr>
          <w:ilvl w:val="0"/>
          <w:numId w:val="8"/>
        </w:numPr>
        <w:rPr>
          <w:rFonts w:cs="Arial"/>
          <w:sz w:val="24"/>
          <w:szCs w:val="24"/>
        </w:rPr>
      </w:pPr>
      <w:r w:rsidRPr="00013BF9">
        <w:rPr>
          <w:rFonts w:cs="Arial"/>
          <w:sz w:val="24"/>
          <w:szCs w:val="24"/>
        </w:rPr>
        <w:t>Elaborar y desarrollar los métodos científicos</w:t>
      </w:r>
      <w:r w:rsidRPr="00013BF9">
        <w:rPr>
          <w:rFonts w:cs="Arial"/>
          <w:b/>
          <w:sz w:val="24"/>
          <w:szCs w:val="24"/>
        </w:rPr>
        <w:t xml:space="preserve"> </w:t>
      </w:r>
      <w:r w:rsidRPr="00013BF9">
        <w:rPr>
          <w:rFonts w:cs="Arial"/>
          <w:sz w:val="24"/>
          <w:szCs w:val="24"/>
        </w:rPr>
        <w:t>de información e investigación sobre los trastornos mentales en el Estado de Coahuila de Zaragoza con la finalidad de fortalecer las acciones para la atención de la salud mental;</w:t>
      </w:r>
    </w:p>
    <w:p w14:paraId="1356755E" w14:textId="77777777" w:rsidR="00682AB3" w:rsidRPr="00013BF9" w:rsidRDefault="00682AB3" w:rsidP="00013BF9">
      <w:pPr>
        <w:rPr>
          <w:rFonts w:cs="Arial"/>
          <w:sz w:val="24"/>
          <w:szCs w:val="24"/>
        </w:rPr>
      </w:pPr>
    </w:p>
    <w:p w14:paraId="76E14E4B" w14:textId="5F58A4BF" w:rsidR="00902943" w:rsidRPr="00013BF9" w:rsidRDefault="00883A8D" w:rsidP="00013BF9">
      <w:pPr>
        <w:numPr>
          <w:ilvl w:val="0"/>
          <w:numId w:val="8"/>
        </w:numPr>
        <w:rPr>
          <w:rFonts w:cs="Arial"/>
          <w:sz w:val="24"/>
          <w:szCs w:val="24"/>
        </w:rPr>
      </w:pPr>
      <w:r w:rsidRPr="00013BF9">
        <w:rPr>
          <w:rFonts w:cs="Arial"/>
          <w:sz w:val="24"/>
          <w:szCs w:val="24"/>
        </w:rPr>
        <w:t>Crear la Base de Datos co</w:t>
      </w:r>
      <w:r w:rsidR="007D6127" w:rsidRPr="00013BF9">
        <w:rPr>
          <w:rFonts w:cs="Arial"/>
          <w:sz w:val="24"/>
          <w:szCs w:val="24"/>
        </w:rPr>
        <w:t>n la información relacionada a s</w:t>
      </w:r>
      <w:r w:rsidRPr="00013BF9">
        <w:rPr>
          <w:rFonts w:cs="Arial"/>
          <w:sz w:val="24"/>
          <w:szCs w:val="24"/>
        </w:rPr>
        <w:t>uicidios ocurridos en el Estado, sus características y datos relevantes con la finalidad de contar con el perfil suicida para la prevención de este acto</w:t>
      </w:r>
      <w:r w:rsidR="00682AB3" w:rsidRPr="00013BF9">
        <w:rPr>
          <w:rFonts w:cs="Arial"/>
          <w:sz w:val="24"/>
          <w:szCs w:val="24"/>
        </w:rPr>
        <w:t>;</w:t>
      </w:r>
    </w:p>
    <w:p w14:paraId="3C8595D4" w14:textId="77777777" w:rsidR="00682AB3" w:rsidRPr="00013BF9" w:rsidRDefault="00682AB3" w:rsidP="00013BF9">
      <w:pPr>
        <w:rPr>
          <w:rFonts w:cs="Arial"/>
          <w:sz w:val="24"/>
          <w:szCs w:val="24"/>
        </w:rPr>
      </w:pPr>
    </w:p>
    <w:p w14:paraId="6BD1B85C" w14:textId="77777777" w:rsidR="00902943" w:rsidRPr="00013BF9" w:rsidRDefault="00902943" w:rsidP="00013BF9">
      <w:pPr>
        <w:numPr>
          <w:ilvl w:val="0"/>
          <w:numId w:val="8"/>
        </w:numPr>
        <w:rPr>
          <w:rFonts w:cs="Arial"/>
          <w:sz w:val="24"/>
          <w:szCs w:val="24"/>
        </w:rPr>
      </w:pPr>
      <w:r w:rsidRPr="00013BF9">
        <w:rPr>
          <w:rFonts w:cs="Arial"/>
          <w:sz w:val="24"/>
          <w:szCs w:val="24"/>
        </w:rPr>
        <w:t>Plantear y coordinar programas de actualización y capacitación para servidores públicos y privados para la atención a los usuarios en salud mental;</w:t>
      </w:r>
    </w:p>
    <w:p w14:paraId="679A9329" w14:textId="77777777" w:rsidR="00682AB3" w:rsidRPr="00013BF9" w:rsidRDefault="00682AB3" w:rsidP="00013BF9">
      <w:pPr>
        <w:rPr>
          <w:rFonts w:cs="Arial"/>
          <w:sz w:val="24"/>
          <w:szCs w:val="24"/>
        </w:rPr>
      </w:pPr>
    </w:p>
    <w:p w14:paraId="300C81E8" w14:textId="77777777" w:rsidR="00902943" w:rsidRPr="00013BF9" w:rsidRDefault="00902943" w:rsidP="00013BF9">
      <w:pPr>
        <w:numPr>
          <w:ilvl w:val="0"/>
          <w:numId w:val="8"/>
        </w:numPr>
        <w:rPr>
          <w:rFonts w:cs="Arial"/>
          <w:sz w:val="24"/>
          <w:szCs w:val="24"/>
        </w:rPr>
      </w:pPr>
      <w:r w:rsidRPr="00013BF9">
        <w:rPr>
          <w:rFonts w:cs="Arial"/>
          <w:sz w:val="24"/>
          <w:szCs w:val="24"/>
        </w:rPr>
        <w:t>Proponer mecanismos de coordinación entre instancias de Gobierno Federal, instituciones públicas, sociale</w:t>
      </w:r>
      <w:r w:rsidR="00682AB3" w:rsidRPr="00013BF9">
        <w:rPr>
          <w:rFonts w:cs="Arial"/>
          <w:sz w:val="24"/>
          <w:szCs w:val="24"/>
        </w:rPr>
        <w:t>s y privadas;</w:t>
      </w:r>
    </w:p>
    <w:p w14:paraId="6AE07E57" w14:textId="77777777" w:rsidR="00682AB3" w:rsidRPr="00013BF9" w:rsidRDefault="00682AB3" w:rsidP="00013BF9">
      <w:pPr>
        <w:rPr>
          <w:rFonts w:cs="Arial"/>
          <w:sz w:val="24"/>
          <w:szCs w:val="24"/>
        </w:rPr>
      </w:pPr>
    </w:p>
    <w:p w14:paraId="415BC05F" w14:textId="77777777" w:rsidR="00902943" w:rsidRPr="00013BF9" w:rsidRDefault="00902943" w:rsidP="00013BF9">
      <w:pPr>
        <w:numPr>
          <w:ilvl w:val="0"/>
          <w:numId w:val="8"/>
        </w:numPr>
        <w:rPr>
          <w:rFonts w:cs="Arial"/>
          <w:sz w:val="24"/>
          <w:szCs w:val="24"/>
        </w:rPr>
      </w:pPr>
      <w:r w:rsidRPr="00013BF9">
        <w:rPr>
          <w:rFonts w:cs="Arial"/>
          <w:sz w:val="24"/>
          <w:szCs w:val="24"/>
        </w:rPr>
        <w:t>Brindar asesoría y proporcionar información al Consejo, órganos centrales y desconcentrados de la Administración Pública Federal, del Estado de Coahuila de Zaragoza y a los organismos sociales, públicos y privados en los temas que le requieran;</w:t>
      </w:r>
    </w:p>
    <w:p w14:paraId="77EFE496" w14:textId="77777777" w:rsidR="00682AB3" w:rsidRPr="00013BF9" w:rsidRDefault="00682AB3" w:rsidP="00013BF9">
      <w:pPr>
        <w:rPr>
          <w:rFonts w:cs="Arial"/>
          <w:sz w:val="24"/>
          <w:szCs w:val="24"/>
        </w:rPr>
      </w:pPr>
    </w:p>
    <w:p w14:paraId="492133CC" w14:textId="77777777" w:rsidR="00902943" w:rsidRPr="00013BF9" w:rsidRDefault="00902943" w:rsidP="00013BF9">
      <w:pPr>
        <w:numPr>
          <w:ilvl w:val="0"/>
          <w:numId w:val="8"/>
        </w:numPr>
        <w:rPr>
          <w:rFonts w:cs="Arial"/>
          <w:sz w:val="24"/>
          <w:szCs w:val="24"/>
        </w:rPr>
      </w:pPr>
      <w:r w:rsidRPr="00013BF9">
        <w:rPr>
          <w:rFonts w:cs="Arial"/>
          <w:sz w:val="24"/>
          <w:szCs w:val="24"/>
        </w:rPr>
        <w:t>Elaborar y difundir encuestas, estudios, investigaciones, informes y demás trabajos que sobre salud mental se realicen;</w:t>
      </w:r>
    </w:p>
    <w:p w14:paraId="19CCE2C4" w14:textId="77777777" w:rsidR="00682AB3" w:rsidRPr="00013BF9" w:rsidRDefault="00682AB3" w:rsidP="00013BF9">
      <w:pPr>
        <w:rPr>
          <w:rFonts w:cs="Arial"/>
          <w:sz w:val="24"/>
          <w:szCs w:val="24"/>
        </w:rPr>
      </w:pPr>
    </w:p>
    <w:p w14:paraId="642441E2" w14:textId="48A88A7A" w:rsidR="007E73D5" w:rsidRPr="00013BF9" w:rsidRDefault="007E73D5" w:rsidP="00013BF9">
      <w:pPr>
        <w:numPr>
          <w:ilvl w:val="0"/>
          <w:numId w:val="8"/>
        </w:numPr>
        <w:rPr>
          <w:rFonts w:cs="Arial"/>
          <w:sz w:val="24"/>
          <w:szCs w:val="24"/>
        </w:rPr>
      </w:pPr>
      <w:r w:rsidRPr="00013BF9">
        <w:rPr>
          <w:rFonts w:cs="Arial"/>
          <w:sz w:val="24"/>
          <w:szCs w:val="24"/>
        </w:rPr>
        <w:t>Llevar un censo de los suicidios ocurridos en el Estado;</w:t>
      </w:r>
    </w:p>
    <w:p w14:paraId="5E005C48" w14:textId="77777777" w:rsidR="00682AB3" w:rsidRPr="00013BF9" w:rsidRDefault="00682AB3" w:rsidP="00013BF9">
      <w:pPr>
        <w:rPr>
          <w:rFonts w:cs="Arial"/>
          <w:sz w:val="24"/>
          <w:szCs w:val="24"/>
        </w:rPr>
      </w:pPr>
    </w:p>
    <w:p w14:paraId="4EE1268C" w14:textId="77777777" w:rsidR="00902943" w:rsidRPr="00013BF9" w:rsidRDefault="00902943" w:rsidP="00013BF9">
      <w:pPr>
        <w:numPr>
          <w:ilvl w:val="0"/>
          <w:numId w:val="8"/>
        </w:numPr>
        <w:rPr>
          <w:rFonts w:cs="Arial"/>
          <w:sz w:val="24"/>
          <w:szCs w:val="24"/>
        </w:rPr>
      </w:pPr>
      <w:r w:rsidRPr="00013BF9">
        <w:rPr>
          <w:rFonts w:cs="Arial"/>
          <w:sz w:val="24"/>
          <w:szCs w:val="24"/>
        </w:rPr>
        <w:t>Mantener la confidencialidad y protección de los datos e información de los derechos de las personas con algún trastorno mental, atendiendo en todo momento lo establecido en la Ley de Transparencia y Acceso a la Información Pública del Estado de Coahuila de Zaragoza y demás legislación aplicable, y</w:t>
      </w:r>
    </w:p>
    <w:p w14:paraId="2E90B462" w14:textId="77777777" w:rsidR="00682AB3" w:rsidRPr="00013BF9" w:rsidRDefault="00682AB3" w:rsidP="00013BF9">
      <w:pPr>
        <w:rPr>
          <w:rFonts w:cs="Arial"/>
          <w:sz w:val="24"/>
          <w:szCs w:val="24"/>
        </w:rPr>
      </w:pPr>
    </w:p>
    <w:p w14:paraId="0064E02F" w14:textId="67EA4F3D" w:rsidR="00902943" w:rsidRPr="00013BF9" w:rsidRDefault="00902943" w:rsidP="00013BF9">
      <w:pPr>
        <w:numPr>
          <w:ilvl w:val="0"/>
          <w:numId w:val="8"/>
        </w:numPr>
        <w:rPr>
          <w:rFonts w:cs="Arial"/>
          <w:sz w:val="24"/>
          <w:szCs w:val="24"/>
        </w:rPr>
      </w:pPr>
      <w:r w:rsidRPr="00013BF9">
        <w:rPr>
          <w:rFonts w:cs="Arial"/>
          <w:sz w:val="24"/>
          <w:szCs w:val="24"/>
        </w:rPr>
        <w:t xml:space="preserve">Las demás que le confiera la presente </w:t>
      </w:r>
      <w:r w:rsidR="007D6127" w:rsidRPr="00013BF9">
        <w:rPr>
          <w:rFonts w:cs="Arial"/>
          <w:sz w:val="24"/>
          <w:szCs w:val="24"/>
        </w:rPr>
        <w:t xml:space="preserve">ley y </w:t>
      </w:r>
      <w:r w:rsidR="003C38B4" w:rsidRPr="00013BF9">
        <w:rPr>
          <w:rFonts w:cs="Arial"/>
          <w:sz w:val="24"/>
          <w:szCs w:val="24"/>
        </w:rPr>
        <w:t>demás disposiciones aplicables</w:t>
      </w:r>
      <w:r w:rsidRPr="00013BF9">
        <w:rPr>
          <w:rFonts w:cs="Arial"/>
          <w:sz w:val="24"/>
          <w:szCs w:val="24"/>
        </w:rPr>
        <w:t>.</w:t>
      </w:r>
    </w:p>
    <w:p w14:paraId="38F9109D" w14:textId="77777777" w:rsidR="00883A8D" w:rsidRPr="00013BF9" w:rsidRDefault="00883A8D" w:rsidP="00013BF9">
      <w:pPr>
        <w:pStyle w:val="Prrafodelista"/>
        <w:rPr>
          <w:rFonts w:cs="Arial"/>
          <w:sz w:val="24"/>
          <w:szCs w:val="24"/>
        </w:rPr>
      </w:pPr>
    </w:p>
    <w:p w14:paraId="45FF30F3" w14:textId="543A65E3" w:rsidR="00883A8D" w:rsidRPr="00013BF9" w:rsidRDefault="00883A8D" w:rsidP="00013BF9">
      <w:pPr>
        <w:rPr>
          <w:rFonts w:cs="Arial"/>
          <w:sz w:val="24"/>
          <w:szCs w:val="24"/>
        </w:rPr>
      </w:pPr>
      <w:r w:rsidRPr="00013BF9">
        <w:rPr>
          <w:rFonts w:cs="Arial"/>
          <w:sz w:val="24"/>
          <w:szCs w:val="24"/>
        </w:rPr>
        <w:t>La información para la alimentación de la base de datos a que se refiere la fracción II del presente artículo deberá ser proporcionada</w:t>
      </w:r>
      <w:r w:rsidR="008904B0" w:rsidRPr="00013BF9">
        <w:rPr>
          <w:rFonts w:cs="Arial"/>
          <w:sz w:val="24"/>
          <w:szCs w:val="24"/>
        </w:rPr>
        <w:t xml:space="preserve"> </w:t>
      </w:r>
      <w:r w:rsidRPr="00013BF9">
        <w:rPr>
          <w:rFonts w:cs="Arial"/>
          <w:sz w:val="24"/>
          <w:szCs w:val="24"/>
        </w:rPr>
        <w:t>por la Fiscalía General de Justicia del Estado</w:t>
      </w:r>
      <w:r w:rsidR="003C38B4" w:rsidRPr="00013BF9">
        <w:rPr>
          <w:rFonts w:cs="Arial"/>
          <w:sz w:val="24"/>
          <w:szCs w:val="24"/>
        </w:rPr>
        <w:t xml:space="preserve">, </w:t>
      </w:r>
      <w:r w:rsidR="00917ADE" w:rsidRPr="00013BF9">
        <w:rPr>
          <w:rFonts w:cs="Arial"/>
          <w:sz w:val="24"/>
          <w:szCs w:val="24"/>
        </w:rPr>
        <w:t>de conformidad con</w:t>
      </w:r>
      <w:r w:rsidR="003C38B4" w:rsidRPr="00013BF9">
        <w:rPr>
          <w:rFonts w:cs="Arial"/>
          <w:sz w:val="24"/>
          <w:szCs w:val="24"/>
        </w:rPr>
        <w:t xml:space="preserve"> la</w:t>
      </w:r>
      <w:r w:rsidR="00917ADE" w:rsidRPr="00013BF9">
        <w:rPr>
          <w:rFonts w:cs="Arial"/>
          <w:sz w:val="24"/>
          <w:szCs w:val="24"/>
        </w:rPr>
        <w:t>s</w:t>
      </w:r>
      <w:r w:rsidR="003C38B4" w:rsidRPr="00013BF9">
        <w:rPr>
          <w:rFonts w:cs="Arial"/>
          <w:sz w:val="24"/>
          <w:szCs w:val="24"/>
        </w:rPr>
        <w:t xml:space="preserve"> disposiciones aplicables</w:t>
      </w:r>
      <w:r w:rsidR="008904B0" w:rsidRPr="00013BF9">
        <w:rPr>
          <w:rFonts w:cs="Arial"/>
          <w:sz w:val="24"/>
          <w:szCs w:val="24"/>
        </w:rPr>
        <w:t>.</w:t>
      </w:r>
    </w:p>
    <w:p w14:paraId="6A05C14D" w14:textId="77777777" w:rsidR="00705EBD" w:rsidRPr="00013BF9" w:rsidRDefault="00705EBD" w:rsidP="00013BF9">
      <w:pPr>
        <w:rPr>
          <w:rFonts w:cs="Arial"/>
          <w:sz w:val="24"/>
          <w:szCs w:val="24"/>
        </w:rPr>
      </w:pPr>
    </w:p>
    <w:p w14:paraId="7E3253F2" w14:textId="678E7D77" w:rsidR="00902943" w:rsidRPr="00013BF9" w:rsidRDefault="00902943" w:rsidP="00013BF9">
      <w:pPr>
        <w:ind w:right="-81"/>
        <w:jc w:val="center"/>
        <w:rPr>
          <w:rFonts w:cs="Arial"/>
          <w:b/>
          <w:bCs/>
          <w:sz w:val="24"/>
          <w:szCs w:val="24"/>
        </w:rPr>
      </w:pPr>
      <w:r w:rsidRPr="00013BF9">
        <w:rPr>
          <w:rFonts w:cs="Arial"/>
          <w:b/>
          <w:bCs/>
          <w:sz w:val="24"/>
          <w:szCs w:val="24"/>
        </w:rPr>
        <w:t xml:space="preserve">CAPÍTULO </w:t>
      </w:r>
      <w:r w:rsidR="007D6127" w:rsidRPr="00013BF9">
        <w:rPr>
          <w:rFonts w:cs="Arial"/>
          <w:b/>
          <w:bCs/>
          <w:sz w:val="24"/>
          <w:szCs w:val="24"/>
        </w:rPr>
        <w:t>SEGUNDO</w:t>
      </w:r>
    </w:p>
    <w:p w14:paraId="6BCB5E00" w14:textId="77777777" w:rsidR="00902943" w:rsidRPr="00013BF9" w:rsidRDefault="00902943" w:rsidP="00013BF9">
      <w:pPr>
        <w:ind w:left="708" w:right="-81" w:hanging="708"/>
        <w:jc w:val="center"/>
        <w:rPr>
          <w:rFonts w:cs="Arial"/>
          <w:b/>
          <w:bCs/>
          <w:sz w:val="24"/>
          <w:szCs w:val="24"/>
        </w:rPr>
      </w:pPr>
      <w:r w:rsidRPr="00013BF9">
        <w:rPr>
          <w:rFonts w:cs="Arial"/>
          <w:b/>
          <w:bCs/>
          <w:sz w:val="24"/>
          <w:szCs w:val="24"/>
        </w:rPr>
        <w:t>DE LAS SANCIONES Y DEL RECURSO DE INCONFORMIDAD</w:t>
      </w:r>
    </w:p>
    <w:p w14:paraId="73E22633" w14:textId="77777777" w:rsidR="00902943" w:rsidRPr="00013BF9" w:rsidRDefault="00902943" w:rsidP="00013BF9">
      <w:pPr>
        <w:ind w:right="-81"/>
        <w:rPr>
          <w:rFonts w:cs="Arial"/>
          <w:b/>
          <w:bCs/>
          <w:sz w:val="24"/>
          <w:szCs w:val="24"/>
        </w:rPr>
      </w:pPr>
    </w:p>
    <w:p w14:paraId="45E06AA3" w14:textId="21E8AFB3" w:rsidR="00902943" w:rsidRPr="00013BF9" w:rsidRDefault="007E73D5" w:rsidP="00013BF9">
      <w:pPr>
        <w:rPr>
          <w:rFonts w:cs="Arial"/>
          <w:sz w:val="24"/>
          <w:szCs w:val="24"/>
        </w:rPr>
      </w:pPr>
      <w:r w:rsidRPr="00013BF9">
        <w:rPr>
          <w:rFonts w:cs="Arial"/>
          <w:b/>
          <w:sz w:val="24"/>
          <w:szCs w:val="24"/>
        </w:rPr>
        <w:t xml:space="preserve">Artículo </w:t>
      </w:r>
      <w:r w:rsidR="007D6127" w:rsidRPr="00013BF9">
        <w:rPr>
          <w:rFonts w:cs="Arial"/>
          <w:b/>
          <w:sz w:val="24"/>
          <w:szCs w:val="24"/>
        </w:rPr>
        <w:t>81</w:t>
      </w:r>
      <w:r w:rsidR="008C7531" w:rsidRPr="00013BF9">
        <w:rPr>
          <w:rFonts w:cs="Arial"/>
          <w:b/>
          <w:sz w:val="24"/>
          <w:szCs w:val="24"/>
        </w:rPr>
        <w:t>.</w:t>
      </w:r>
      <w:r w:rsidR="00902943" w:rsidRPr="00013BF9">
        <w:rPr>
          <w:rFonts w:cs="Arial"/>
          <w:sz w:val="24"/>
          <w:szCs w:val="24"/>
        </w:rPr>
        <w:t xml:space="preserve"> Las violaciones a los preceptos de esta </w:t>
      </w:r>
      <w:r w:rsidR="00E16724" w:rsidRPr="00013BF9">
        <w:rPr>
          <w:rFonts w:cs="Arial"/>
          <w:sz w:val="24"/>
          <w:szCs w:val="24"/>
        </w:rPr>
        <w:t>l</w:t>
      </w:r>
      <w:r w:rsidR="00902943" w:rsidRPr="00013BF9">
        <w:rPr>
          <w:rFonts w:cs="Arial"/>
          <w:sz w:val="24"/>
          <w:szCs w:val="24"/>
        </w:rPr>
        <w:t xml:space="preserve">ey, su y demás disposiciones legales que de ella emanen, serán sancionadas administrativamente por la </w:t>
      </w:r>
      <w:r w:rsidR="00E16724" w:rsidRPr="00013BF9">
        <w:rPr>
          <w:rFonts w:eastAsia="Calibri" w:cs="Arial"/>
          <w:sz w:val="24"/>
          <w:szCs w:val="24"/>
        </w:rPr>
        <w:t>Secretaría</w:t>
      </w:r>
      <w:r w:rsidR="00917ADE" w:rsidRPr="00013BF9">
        <w:rPr>
          <w:rFonts w:eastAsia="Calibri" w:cs="Arial"/>
          <w:sz w:val="24"/>
          <w:szCs w:val="24"/>
        </w:rPr>
        <w:t xml:space="preserve"> de conformidad con las leyes aplicables</w:t>
      </w:r>
      <w:r w:rsidR="00902943" w:rsidRPr="00013BF9">
        <w:rPr>
          <w:rFonts w:cs="Arial"/>
          <w:sz w:val="24"/>
          <w:szCs w:val="24"/>
        </w:rPr>
        <w:t>.</w:t>
      </w:r>
    </w:p>
    <w:p w14:paraId="4D67CFA6" w14:textId="77777777" w:rsidR="00902943" w:rsidRPr="00013BF9" w:rsidRDefault="00902943" w:rsidP="00013BF9">
      <w:pPr>
        <w:rPr>
          <w:rFonts w:cs="Arial"/>
          <w:sz w:val="24"/>
          <w:szCs w:val="24"/>
        </w:rPr>
      </w:pPr>
    </w:p>
    <w:p w14:paraId="2295E461" w14:textId="232BA9E7" w:rsidR="00902943" w:rsidRPr="00013BF9" w:rsidRDefault="0011341B" w:rsidP="00013BF9">
      <w:pPr>
        <w:ind w:right="-81"/>
        <w:rPr>
          <w:rFonts w:cs="Arial"/>
          <w:sz w:val="24"/>
          <w:szCs w:val="24"/>
        </w:rPr>
      </w:pPr>
      <w:r w:rsidRPr="00013BF9">
        <w:rPr>
          <w:rFonts w:cs="Arial"/>
          <w:b/>
          <w:bCs/>
          <w:sz w:val="24"/>
          <w:szCs w:val="24"/>
        </w:rPr>
        <w:t xml:space="preserve">Artículo </w:t>
      </w:r>
      <w:r w:rsidR="007D6127" w:rsidRPr="00013BF9">
        <w:rPr>
          <w:rFonts w:cs="Arial"/>
          <w:b/>
          <w:bCs/>
          <w:sz w:val="24"/>
          <w:szCs w:val="24"/>
        </w:rPr>
        <w:t>82</w:t>
      </w:r>
      <w:r w:rsidR="008C7531" w:rsidRPr="00013BF9">
        <w:rPr>
          <w:rFonts w:cs="Arial"/>
          <w:b/>
          <w:bCs/>
          <w:sz w:val="24"/>
          <w:szCs w:val="24"/>
        </w:rPr>
        <w:t>.</w:t>
      </w:r>
      <w:r w:rsidR="00902943" w:rsidRPr="00013BF9">
        <w:rPr>
          <w:rFonts w:cs="Arial"/>
          <w:b/>
          <w:bCs/>
          <w:sz w:val="24"/>
          <w:szCs w:val="24"/>
        </w:rPr>
        <w:t xml:space="preserve"> </w:t>
      </w:r>
      <w:r w:rsidR="00902943" w:rsidRPr="00013BF9">
        <w:rPr>
          <w:rFonts w:cs="Arial"/>
          <w:sz w:val="24"/>
          <w:szCs w:val="24"/>
        </w:rPr>
        <w:t>Se podrán interponer recursos de inconformidad a los que hace referencia la Ley de Procedimiento Administrativo del Estado de Coahuila de Zaragoza, contra los actos que cometa la Secretaría en el ejercicio de sus funciones, y que consideren que ha vulnerado las disposiciones de esta Ley o de sus derechos que consagran las disposiciones legales.</w:t>
      </w:r>
    </w:p>
    <w:p w14:paraId="7A77D02F" w14:textId="77777777" w:rsidR="000455AF" w:rsidRPr="00013BF9" w:rsidRDefault="000455AF" w:rsidP="00013BF9">
      <w:pPr>
        <w:ind w:right="-81"/>
        <w:rPr>
          <w:rFonts w:cs="Arial"/>
          <w:sz w:val="24"/>
          <w:szCs w:val="24"/>
        </w:rPr>
      </w:pPr>
    </w:p>
    <w:p w14:paraId="6F0CAAB7" w14:textId="77777777" w:rsidR="00902943" w:rsidRPr="00013BF9" w:rsidRDefault="00902943" w:rsidP="00013BF9">
      <w:pPr>
        <w:ind w:right="-81"/>
        <w:jc w:val="center"/>
        <w:rPr>
          <w:rFonts w:cs="Arial"/>
          <w:b/>
          <w:bCs/>
          <w:sz w:val="24"/>
          <w:szCs w:val="24"/>
        </w:rPr>
      </w:pPr>
      <w:r w:rsidRPr="00013BF9">
        <w:rPr>
          <w:rFonts w:cs="Arial"/>
          <w:b/>
          <w:bCs/>
          <w:sz w:val="24"/>
          <w:szCs w:val="24"/>
        </w:rPr>
        <w:t>ARTÍCULOS TRANSITORIOS</w:t>
      </w:r>
    </w:p>
    <w:p w14:paraId="53FE1D99" w14:textId="77777777" w:rsidR="00902943" w:rsidRPr="00013BF9" w:rsidRDefault="00902943" w:rsidP="00013BF9">
      <w:pPr>
        <w:ind w:right="-81"/>
        <w:rPr>
          <w:rFonts w:cs="Arial"/>
          <w:b/>
          <w:bCs/>
          <w:sz w:val="24"/>
          <w:szCs w:val="24"/>
        </w:rPr>
      </w:pPr>
    </w:p>
    <w:p w14:paraId="79BBF813" w14:textId="71DF685C" w:rsidR="00902943" w:rsidRPr="00013BF9" w:rsidRDefault="00902943" w:rsidP="00013BF9">
      <w:pPr>
        <w:ind w:right="-81"/>
        <w:rPr>
          <w:rFonts w:cs="Arial"/>
          <w:sz w:val="24"/>
          <w:szCs w:val="24"/>
        </w:rPr>
      </w:pPr>
      <w:r w:rsidRPr="00013BF9">
        <w:rPr>
          <w:rFonts w:cs="Arial"/>
          <w:b/>
          <w:bCs/>
          <w:sz w:val="24"/>
          <w:szCs w:val="24"/>
        </w:rPr>
        <w:t xml:space="preserve">PRIMERO. </w:t>
      </w:r>
      <w:r w:rsidRPr="00013BF9">
        <w:rPr>
          <w:rFonts w:cs="Arial"/>
          <w:sz w:val="24"/>
          <w:szCs w:val="24"/>
        </w:rPr>
        <w:t xml:space="preserve">El presente Decreto entrará en vigor a los 60 días siguientes de su publicación en el Periódico Oficial del Gobierno del Estado de Coahuila de Zaragoza. </w:t>
      </w:r>
    </w:p>
    <w:p w14:paraId="290D54B8" w14:textId="77777777" w:rsidR="00902943" w:rsidRPr="00013BF9" w:rsidRDefault="00902943" w:rsidP="00013BF9">
      <w:pPr>
        <w:ind w:right="-81"/>
        <w:rPr>
          <w:rFonts w:cs="Arial"/>
          <w:sz w:val="24"/>
          <w:szCs w:val="24"/>
        </w:rPr>
      </w:pPr>
    </w:p>
    <w:p w14:paraId="7F77D196" w14:textId="64E37882" w:rsidR="00902943" w:rsidRPr="00013BF9" w:rsidRDefault="005A246A" w:rsidP="00013BF9">
      <w:pPr>
        <w:ind w:right="-81"/>
        <w:rPr>
          <w:rFonts w:cs="Arial"/>
          <w:b/>
          <w:bCs/>
          <w:sz w:val="24"/>
          <w:szCs w:val="24"/>
        </w:rPr>
      </w:pPr>
      <w:r w:rsidRPr="00013BF9">
        <w:rPr>
          <w:rFonts w:cs="Arial"/>
          <w:b/>
          <w:sz w:val="24"/>
          <w:szCs w:val="24"/>
        </w:rPr>
        <w:t>SEGUNDO</w:t>
      </w:r>
      <w:r w:rsidR="00902943" w:rsidRPr="00013BF9">
        <w:rPr>
          <w:rFonts w:cs="Arial"/>
          <w:b/>
          <w:sz w:val="24"/>
          <w:szCs w:val="24"/>
        </w:rPr>
        <w:t>.</w:t>
      </w:r>
      <w:r w:rsidR="00902943" w:rsidRPr="00013BF9">
        <w:rPr>
          <w:rFonts w:cs="Arial"/>
          <w:sz w:val="24"/>
          <w:szCs w:val="24"/>
        </w:rPr>
        <w:t xml:space="preserve"> </w:t>
      </w:r>
      <w:r w:rsidR="00D86AC1" w:rsidRPr="00013BF9">
        <w:rPr>
          <w:rFonts w:cs="Arial"/>
          <w:sz w:val="24"/>
          <w:szCs w:val="24"/>
        </w:rPr>
        <w:t>La Secretaría</w:t>
      </w:r>
      <w:r w:rsidR="00902943" w:rsidRPr="00013BF9">
        <w:rPr>
          <w:rFonts w:cs="Arial"/>
          <w:sz w:val="24"/>
          <w:szCs w:val="24"/>
        </w:rPr>
        <w:t xml:space="preserve"> </w:t>
      </w:r>
      <w:r w:rsidR="00FD27B3" w:rsidRPr="00013BF9">
        <w:rPr>
          <w:rFonts w:cs="Arial"/>
          <w:sz w:val="24"/>
          <w:szCs w:val="24"/>
        </w:rPr>
        <w:t xml:space="preserve">de Salud </w:t>
      </w:r>
      <w:r w:rsidR="00902943" w:rsidRPr="00013BF9">
        <w:rPr>
          <w:rFonts w:cs="Arial"/>
          <w:sz w:val="24"/>
          <w:szCs w:val="24"/>
        </w:rPr>
        <w:t>contará con</w:t>
      </w:r>
      <w:r w:rsidR="007D6127" w:rsidRPr="00013BF9">
        <w:rPr>
          <w:rFonts w:cs="Arial"/>
          <w:sz w:val="24"/>
          <w:szCs w:val="24"/>
        </w:rPr>
        <w:t xml:space="preserve"> un plazo de</w:t>
      </w:r>
      <w:r w:rsidR="00902943" w:rsidRPr="00013BF9">
        <w:rPr>
          <w:rFonts w:cs="Arial"/>
          <w:sz w:val="24"/>
          <w:szCs w:val="24"/>
        </w:rPr>
        <w:t xml:space="preserve"> 180 días para </w:t>
      </w:r>
      <w:r w:rsidR="00D86AC1" w:rsidRPr="00013BF9">
        <w:rPr>
          <w:rFonts w:cs="Arial"/>
          <w:sz w:val="24"/>
          <w:szCs w:val="24"/>
        </w:rPr>
        <w:t>emitir el Programa de Salud Mental</w:t>
      </w:r>
      <w:r w:rsidR="00D86F65" w:rsidRPr="00013BF9">
        <w:rPr>
          <w:rFonts w:cs="Arial"/>
          <w:sz w:val="24"/>
          <w:szCs w:val="24"/>
        </w:rPr>
        <w:t>, contados a partir de la entrada en vigor de este decreto</w:t>
      </w:r>
      <w:r w:rsidR="00917ADE" w:rsidRPr="00013BF9">
        <w:rPr>
          <w:rFonts w:cs="Arial"/>
          <w:sz w:val="24"/>
          <w:szCs w:val="24"/>
        </w:rPr>
        <w:t>.</w:t>
      </w:r>
      <w:r w:rsidR="00D86AC1" w:rsidRPr="00013BF9">
        <w:rPr>
          <w:rFonts w:cs="Arial"/>
          <w:sz w:val="24"/>
          <w:szCs w:val="24"/>
        </w:rPr>
        <w:t xml:space="preserve"> </w:t>
      </w:r>
    </w:p>
    <w:p w14:paraId="32B050EB" w14:textId="77777777" w:rsidR="00902943" w:rsidRPr="00013BF9" w:rsidRDefault="00902943" w:rsidP="00013BF9">
      <w:pPr>
        <w:ind w:right="-81"/>
        <w:rPr>
          <w:rFonts w:cs="Arial"/>
          <w:b/>
          <w:bCs/>
          <w:sz w:val="24"/>
          <w:szCs w:val="24"/>
        </w:rPr>
      </w:pPr>
    </w:p>
    <w:p w14:paraId="311D10BA" w14:textId="474DC92D" w:rsidR="00902943" w:rsidRPr="00013BF9" w:rsidRDefault="005A246A" w:rsidP="00013BF9">
      <w:pPr>
        <w:ind w:right="-81"/>
        <w:rPr>
          <w:rFonts w:cs="Arial"/>
          <w:sz w:val="24"/>
          <w:szCs w:val="24"/>
        </w:rPr>
      </w:pPr>
      <w:r w:rsidRPr="00013BF9">
        <w:rPr>
          <w:rFonts w:cs="Arial"/>
          <w:b/>
          <w:bCs/>
          <w:sz w:val="24"/>
          <w:szCs w:val="24"/>
        </w:rPr>
        <w:t>TERCERO</w:t>
      </w:r>
      <w:r w:rsidR="00902943" w:rsidRPr="00013BF9">
        <w:rPr>
          <w:rFonts w:cs="Arial"/>
          <w:b/>
          <w:bCs/>
          <w:sz w:val="24"/>
          <w:szCs w:val="24"/>
        </w:rPr>
        <w:t xml:space="preserve">. </w:t>
      </w:r>
      <w:r w:rsidR="00FD27B3" w:rsidRPr="00013BF9">
        <w:rPr>
          <w:rFonts w:cs="Arial"/>
          <w:bCs/>
          <w:sz w:val="24"/>
          <w:szCs w:val="24"/>
        </w:rPr>
        <w:t>En un término de 60 días naturales siguientes a la entrada en vigor del presente Decreto, deberá quedar instalado</w:t>
      </w:r>
      <w:r w:rsidR="00FD27B3" w:rsidRPr="00013BF9">
        <w:rPr>
          <w:rFonts w:cs="Arial"/>
          <w:b/>
          <w:bCs/>
          <w:sz w:val="24"/>
          <w:szCs w:val="24"/>
        </w:rPr>
        <w:t xml:space="preserve"> </w:t>
      </w:r>
      <w:r w:rsidR="00FD27B3" w:rsidRPr="00013BF9">
        <w:rPr>
          <w:rFonts w:cs="Arial"/>
          <w:sz w:val="24"/>
          <w:szCs w:val="24"/>
        </w:rPr>
        <w:t>e</w:t>
      </w:r>
      <w:r w:rsidR="00902943" w:rsidRPr="00013BF9">
        <w:rPr>
          <w:rFonts w:cs="Arial"/>
          <w:sz w:val="24"/>
          <w:szCs w:val="24"/>
        </w:rPr>
        <w:t>l Consejo</w:t>
      </w:r>
      <w:r w:rsidR="00FD27B3" w:rsidRPr="00013BF9">
        <w:rPr>
          <w:rFonts w:cs="Arial"/>
          <w:sz w:val="24"/>
          <w:szCs w:val="24"/>
        </w:rPr>
        <w:t xml:space="preserve"> Estatal de Salud Mental</w:t>
      </w:r>
      <w:r w:rsidR="007D6127" w:rsidRPr="00013BF9">
        <w:rPr>
          <w:rFonts w:cs="Arial"/>
          <w:sz w:val="24"/>
          <w:szCs w:val="24"/>
        </w:rPr>
        <w:t xml:space="preserve"> y el Comité Institucional de Revisión previstos en la presente ley</w:t>
      </w:r>
      <w:r w:rsidR="00FD27B3" w:rsidRPr="00013BF9">
        <w:rPr>
          <w:rFonts w:cs="Arial"/>
          <w:sz w:val="24"/>
          <w:szCs w:val="24"/>
        </w:rPr>
        <w:t>.</w:t>
      </w:r>
    </w:p>
    <w:p w14:paraId="431782BE" w14:textId="77777777" w:rsidR="00902943" w:rsidRPr="00013BF9" w:rsidRDefault="00902943" w:rsidP="00013BF9">
      <w:pPr>
        <w:ind w:right="-81"/>
        <w:rPr>
          <w:rFonts w:cs="Arial"/>
          <w:b/>
          <w:bCs/>
          <w:sz w:val="24"/>
          <w:szCs w:val="24"/>
        </w:rPr>
      </w:pPr>
    </w:p>
    <w:p w14:paraId="77FF7E53" w14:textId="39C71148" w:rsidR="00902943" w:rsidRPr="00013BF9" w:rsidRDefault="005A246A" w:rsidP="00013BF9">
      <w:pPr>
        <w:ind w:right="-81"/>
        <w:rPr>
          <w:rFonts w:cs="Arial"/>
          <w:sz w:val="24"/>
          <w:szCs w:val="24"/>
        </w:rPr>
      </w:pPr>
      <w:r w:rsidRPr="00013BF9">
        <w:rPr>
          <w:rFonts w:cs="Arial"/>
          <w:b/>
          <w:bCs/>
          <w:sz w:val="24"/>
          <w:szCs w:val="24"/>
        </w:rPr>
        <w:t>CUARTO</w:t>
      </w:r>
      <w:r w:rsidR="00902943" w:rsidRPr="00013BF9">
        <w:rPr>
          <w:rFonts w:cs="Arial"/>
          <w:b/>
          <w:bCs/>
          <w:sz w:val="24"/>
          <w:szCs w:val="24"/>
        </w:rPr>
        <w:t xml:space="preserve">. </w:t>
      </w:r>
      <w:r w:rsidR="00FD27B3" w:rsidRPr="00013BF9">
        <w:rPr>
          <w:rFonts w:cs="Arial"/>
          <w:sz w:val="24"/>
          <w:szCs w:val="24"/>
        </w:rPr>
        <w:t xml:space="preserve"> El Consejo</w:t>
      </w:r>
      <w:r w:rsidR="00902943" w:rsidRPr="00013BF9">
        <w:rPr>
          <w:rFonts w:cs="Arial"/>
          <w:sz w:val="24"/>
          <w:szCs w:val="24"/>
        </w:rPr>
        <w:t xml:space="preserve"> contará con un plazo de 90 días, contados a partir de su instalación, para aprobar su reglamento interno.</w:t>
      </w:r>
    </w:p>
    <w:p w14:paraId="1F9E250C" w14:textId="77777777" w:rsidR="00902943" w:rsidRPr="00013BF9" w:rsidRDefault="00902943" w:rsidP="00013BF9">
      <w:pPr>
        <w:ind w:right="-81"/>
        <w:rPr>
          <w:rFonts w:cs="Arial"/>
          <w:b/>
          <w:bCs/>
          <w:sz w:val="24"/>
          <w:szCs w:val="24"/>
        </w:rPr>
      </w:pPr>
    </w:p>
    <w:p w14:paraId="22B38FFA" w14:textId="73AAC9C6" w:rsidR="00D86F65" w:rsidRPr="00013BF9" w:rsidRDefault="005A246A" w:rsidP="00013BF9">
      <w:pPr>
        <w:ind w:right="-81"/>
        <w:rPr>
          <w:rFonts w:cs="Arial"/>
          <w:sz w:val="24"/>
          <w:szCs w:val="24"/>
        </w:rPr>
      </w:pPr>
      <w:r w:rsidRPr="00013BF9">
        <w:rPr>
          <w:rFonts w:cs="Arial"/>
          <w:b/>
          <w:bCs/>
          <w:sz w:val="24"/>
          <w:szCs w:val="24"/>
        </w:rPr>
        <w:t>QUINTO</w:t>
      </w:r>
      <w:r w:rsidR="00902943" w:rsidRPr="00013BF9">
        <w:rPr>
          <w:rFonts w:cs="Arial"/>
          <w:b/>
          <w:bCs/>
          <w:sz w:val="24"/>
          <w:szCs w:val="24"/>
        </w:rPr>
        <w:t xml:space="preserve">. </w:t>
      </w:r>
      <w:r w:rsidR="00D86F65" w:rsidRPr="00013BF9">
        <w:rPr>
          <w:rFonts w:cs="Arial"/>
          <w:sz w:val="24"/>
          <w:szCs w:val="24"/>
        </w:rPr>
        <w:t>La Secretaría de Salud, conforme a la suficiencia presupuestal asignada, instrumentará las acciones establecidas en la presente Ley.</w:t>
      </w:r>
    </w:p>
    <w:p w14:paraId="7A0B9927" w14:textId="77777777" w:rsidR="00D86F65" w:rsidRPr="00013BF9" w:rsidRDefault="00D86F65" w:rsidP="00013BF9">
      <w:pPr>
        <w:ind w:right="-81"/>
        <w:rPr>
          <w:rFonts w:cs="Arial"/>
          <w:b/>
          <w:bCs/>
          <w:sz w:val="24"/>
          <w:szCs w:val="24"/>
        </w:rPr>
      </w:pPr>
    </w:p>
    <w:p w14:paraId="4A89DC94" w14:textId="77777777" w:rsidR="0069686F" w:rsidRPr="00013BF9" w:rsidRDefault="0069686F" w:rsidP="00013BF9">
      <w:pPr>
        <w:ind w:left="360"/>
        <w:jc w:val="center"/>
        <w:rPr>
          <w:rFonts w:cs="Arial"/>
          <w:b/>
          <w:sz w:val="24"/>
          <w:szCs w:val="24"/>
        </w:rPr>
      </w:pPr>
    </w:p>
    <w:p w14:paraId="568FF3E0" w14:textId="77777777" w:rsidR="000455AF" w:rsidRPr="00013BF9" w:rsidRDefault="000455AF" w:rsidP="00013BF9">
      <w:pPr>
        <w:jc w:val="center"/>
        <w:rPr>
          <w:rFonts w:cs="Arial"/>
          <w:b/>
          <w:bCs/>
          <w:sz w:val="24"/>
          <w:szCs w:val="24"/>
        </w:rPr>
      </w:pPr>
      <w:r w:rsidRPr="00013BF9">
        <w:rPr>
          <w:rFonts w:cs="Arial"/>
          <w:b/>
          <w:bCs/>
          <w:sz w:val="24"/>
          <w:szCs w:val="24"/>
        </w:rPr>
        <w:t>A T E N T A M E N T E</w:t>
      </w:r>
    </w:p>
    <w:p w14:paraId="6B8BBD4D" w14:textId="6F21C7F0" w:rsidR="000455AF" w:rsidRDefault="000455AF" w:rsidP="00013BF9">
      <w:pPr>
        <w:jc w:val="center"/>
        <w:rPr>
          <w:rFonts w:cs="Arial"/>
          <w:b/>
          <w:bCs/>
          <w:sz w:val="24"/>
          <w:szCs w:val="24"/>
        </w:rPr>
      </w:pPr>
      <w:r w:rsidRPr="00013BF9">
        <w:rPr>
          <w:rFonts w:cs="Arial"/>
          <w:b/>
          <w:bCs/>
          <w:sz w:val="24"/>
          <w:szCs w:val="24"/>
        </w:rPr>
        <w:t xml:space="preserve">Saltillo, Coahuila de Zaragoza, a 23 de </w:t>
      </w:r>
      <w:r w:rsidR="00F30D5E" w:rsidRPr="00013BF9">
        <w:rPr>
          <w:rFonts w:cs="Arial"/>
          <w:b/>
          <w:bCs/>
          <w:sz w:val="24"/>
          <w:szCs w:val="24"/>
        </w:rPr>
        <w:t>abril de 2020</w:t>
      </w:r>
    </w:p>
    <w:p w14:paraId="08E41C58" w14:textId="77777777" w:rsidR="00A82C88" w:rsidRPr="00013BF9" w:rsidRDefault="00A82C88" w:rsidP="00013BF9">
      <w:pPr>
        <w:jc w:val="center"/>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455AF" w:rsidRPr="00013BF9" w14:paraId="5E0124DD" w14:textId="77777777" w:rsidTr="007F3370">
        <w:tc>
          <w:tcPr>
            <w:tcW w:w="8838" w:type="dxa"/>
          </w:tcPr>
          <w:p w14:paraId="6AEA2683" w14:textId="635D7CDF" w:rsidR="000455AF" w:rsidRPr="00013BF9" w:rsidRDefault="000455AF" w:rsidP="00013BF9">
            <w:pPr>
              <w:tabs>
                <w:tab w:val="left" w:pos="5056"/>
              </w:tabs>
              <w:jc w:val="center"/>
              <w:rPr>
                <w:rFonts w:cs="Arial"/>
                <w:b/>
                <w:sz w:val="24"/>
                <w:szCs w:val="24"/>
              </w:rPr>
            </w:pPr>
          </w:p>
          <w:p w14:paraId="729BCC7F" w14:textId="77777777" w:rsidR="000455AF" w:rsidRPr="00013BF9" w:rsidRDefault="000455AF" w:rsidP="00013BF9">
            <w:pPr>
              <w:tabs>
                <w:tab w:val="left" w:pos="5056"/>
              </w:tabs>
              <w:jc w:val="center"/>
              <w:rPr>
                <w:rFonts w:cs="Arial"/>
                <w:b/>
                <w:sz w:val="24"/>
                <w:szCs w:val="24"/>
              </w:rPr>
            </w:pPr>
          </w:p>
        </w:tc>
      </w:tr>
      <w:tr w:rsidR="000455AF" w:rsidRPr="00013BF9" w14:paraId="5069F528" w14:textId="77777777" w:rsidTr="007F3370">
        <w:tc>
          <w:tcPr>
            <w:tcW w:w="8838" w:type="dxa"/>
          </w:tcPr>
          <w:p w14:paraId="3B56B82B" w14:textId="77777777" w:rsidR="00A82C88" w:rsidRDefault="00A82C88" w:rsidP="00013BF9">
            <w:pPr>
              <w:tabs>
                <w:tab w:val="left" w:pos="5056"/>
              </w:tabs>
              <w:jc w:val="center"/>
              <w:rPr>
                <w:rFonts w:cs="Arial"/>
                <w:b/>
                <w:sz w:val="24"/>
                <w:szCs w:val="24"/>
              </w:rPr>
            </w:pPr>
          </w:p>
          <w:p w14:paraId="6CF00E85" w14:textId="77777777" w:rsidR="000455AF" w:rsidRPr="00013BF9" w:rsidRDefault="000455AF" w:rsidP="00013BF9">
            <w:pPr>
              <w:tabs>
                <w:tab w:val="left" w:pos="5056"/>
              </w:tabs>
              <w:jc w:val="center"/>
              <w:rPr>
                <w:rFonts w:cs="Arial"/>
                <w:b/>
                <w:sz w:val="24"/>
                <w:szCs w:val="24"/>
              </w:rPr>
            </w:pPr>
            <w:r w:rsidRPr="00013BF9">
              <w:rPr>
                <w:rFonts w:cs="Arial"/>
                <w:b/>
                <w:sz w:val="24"/>
                <w:szCs w:val="24"/>
              </w:rPr>
              <w:t xml:space="preserve">DIP.  JESÚS </w:t>
            </w:r>
            <w:r w:rsidRPr="00013BF9">
              <w:rPr>
                <w:rFonts w:cs="Arial"/>
                <w:b/>
                <w:snapToGrid w:val="0"/>
                <w:sz w:val="24"/>
                <w:szCs w:val="24"/>
              </w:rPr>
              <w:t>ANDRÉS LOYA CARDONA</w:t>
            </w:r>
          </w:p>
        </w:tc>
      </w:tr>
      <w:tr w:rsidR="000455AF" w:rsidRPr="00013BF9" w14:paraId="69D6D469" w14:textId="77777777" w:rsidTr="007F3370">
        <w:trPr>
          <w:trHeight w:val="74"/>
        </w:trPr>
        <w:tc>
          <w:tcPr>
            <w:tcW w:w="8838" w:type="dxa"/>
          </w:tcPr>
          <w:p w14:paraId="0BEEEEA7" w14:textId="77777777" w:rsidR="000455AF" w:rsidRPr="00013BF9" w:rsidRDefault="000455AF" w:rsidP="00013BF9">
            <w:pPr>
              <w:jc w:val="center"/>
              <w:rPr>
                <w:rFonts w:cs="Arial"/>
                <w:b/>
                <w:sz w:val="24"/>
                <w:szCs w:val="24"/>
              </w:rPr>
            </w:pPr>
            <w:r w:rsidRPr="00013BF9">
              <w:rPr>
                <w:rFonts w:cs="Arial"/>
                <w:b/>
                <w:sz w:val="24"/>
                <w:szCs w:val="24"/>
              </w:rPr>
              <w:t xml:space="preserve">DEL GRUPO PARLAMENTARIO “GRAL. ANDRÉS S. VIESCA”, </w:t>
            </w:r>
          </w:p>
          <w:p w14:paraId="68463E74" w14:textId="77777777" w:rsidR="000455AF" w:rsidRPr="00013BF9" w:rsidRDefault="000455AF" w:rsidP="00013BF9">
            <w:pPr>
              <w:tabs>
                <w:tab w:val="left" w:pos="5056"/>
              </w:tabs>
              <w:jc w:val="center"/>
              <w:rPr>
                <w:rFonts w:cs="Arial"/>
                <w:b/>
                <w:sz w:val="24"/>
                <w:szCs w:val="24"/>
              </w:rPr>
            </w:pPr>
            <w:r w:rsidRPr="00013BF9">
              <w:rPr>
                <w:rFonts w:cs="Arial"/>
                <w:b/>
                <w:sz w:val="24"/>
                <w:szCs w:val="24"/>
              </w:rPr>
              <w:t>DEL PARTIDO REVOLUCIONARIO INSTITUCIONAL</w:t>
            </w:r>
          </w:p>
        </w:tc>
      </w:tr>
    </w:tbl>
    <w:p w14:paraId="57F3E54A" w14:textId="1BE5D7A9" w:rsidR="00A82C88" w:rsidRDefault="00A82C88">
      <w:pPr>
        <w:spacing w:after="160" w:line="259" w:lineRule="auto"/>
        <w:jc w:val="left"/>
        <w:rPr>
          <w:rFonts w:asciiTheme="minorHAnsi" w:eastAsiaTheme="minorHAnsi" w:hAnsiTheme="minorHAnsi" w:cstheme="minorBidi"/>
          <w:b/>
          <w:sz w:val="22"/>
          <w:szCs w:val="22"/>
          <w:lang w:eastAsia="en-US"/>
        </w:rPr>
      </w:pPr>
    </w:p>
    <w:p w14:paraId="026951CB" w14:textId="1E08F035" w:rsidR="00A82C88" w:rsidRPr="005F7CFE" w:rsidRDefault="00A82C88" w:rsidP="00A82C88">
      <w:pPr>
        <w:pStyle w:val="Sinespaciado"/>
        <w:jc w:val="center"/>
        <w:rPr>
          <w:b/>
        </w:rPr>
      </w:pPr>
      <w:r w:rsidRPr="005F7CFE">
        <w:rPr>
          <w:b/>
        </w:rPr>
        <w:t>CONJUNTAMENTE CON LAS DEMAS DIPUTADAS Y LOS DIPUTADOS INTEGRANTES DEL</w:t>
      </w:r>
    </w:p>
    <w:p w14:paraId="1D7381CF" w14:textId="77777777" w:rsidR="00A82C88" w:rsidRPr="005F7CFE" w:rsidRDefault="00A82C88" w:rsidP="00A82C88">
      <w:pPr>
        <w:pStyle w:val="Sinespaciado"/>
        <w:jc w:val="center"/>
        <w:rPr>
          <w:b/>
        </w:rPr>
      </w:pPr>
      <w:r w:rsidRPr="005F7CFE">
        <w:rPr>
          <w:b/>
        </w:rPr>
        <w:t>GRUPO PARLAMENTARIO “GRAL. ANDRÉS S. VIESCA”,</w:t>
      </w:r>
    </w:p>
    <w:p w14:paraId="7347AA5B" w14:textId="77777777" w:rsidR="00A82C88" w:rsidRPr="005F7CFE" w:rsidRDefault="00A82C88" w:rsidP="00A82C88">
      <w:pPr>
        <w:pStyle w:val="Sinespaciado"/>
        <w:jc w:val="center"/>
        <w:rPr>
          <w:b/>
        </w:rPr>
      </w:pPr>
      <w:r w:rsidRPr="005F7CFE">
        <w:rPr>
          <w:b/>
        </w:rPr>
        <w:t>DEL PARTIDO REVOLUCIONARIO INSTITUCIONAL.</w:t>
      </w:r>
    </w:p>
    <w:p w14:paraId="1F5F52D5" w14:textId="69EB77BD" w:rsidR="00A82C88" w:rsidRPr="00222E9B" w:rsidRDefault="00A82C88" w:rsidP="00A82C8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82C88" w:rsidRPr="003F63C5" w14:paraId="598FD638" w14:textId="77777777" w:rsidTr="00AB5DCE">
        <w:tc>
          <w:tcPr>
            <w:tcW w:w="4248" w:type="dxa"/>
          </w:tcPr>
          <w:p w14:paraId="26F96CE7" w14:textId="77777777" w:rsidR="00A82C88" w:rsidRDefault="00A82C88" w:rsidP="00AB5DCE">
            <w:pPr>
              <w:tabs>
                <w:tab w:val="left" w:pos="5056"/>
              </w:tabs>
              <w:jc w:val="center"/>
              <w:rPr>
                <w:rFonts w:cs="Arial"/>
                <w:b/>
              </w:rPr>
            </w:pPr>
          </w:p>
          <w:p w14:paraId="49D3A43F" w14:textId="77777777" w:rsidR="00A82C88" w:rsidRDefault="00A82C88" w:rsidP="00AB5DCE">
            <w:pPr>
              <w:tabs>
                <w:tab w:val="left" w:pos="5056"/>
              </w:tabs>
              <w:jc w:val="center"/>
              <w:rPr>
                <w:rFonts w:cs="Arial"/>
                <w:b/>
              </w:rPr>
            </w:pPr>
          </w:p>
          <w:p w14:paraId="5750E5EB" w14:textId="77777777" w:rsidR="00A82C88" w:rsidRDefault="00A82C88" w:rsidP="00AB5DCE">
            <w:pPr>
              <w:tabs>
                <w:tab w:val="left" w:pos="5056"/>
              </w:tabs>
              <w:jc w:val="center"/>
              <w:rPr>
                <w:rFonts w:cs="Arial"/>
                <w:b/>
              </w:rPr>
            </w:pPr>
          </w:p>
          <w:p w14:paraId="55914AD3" w14:textId="77777777" w:rsidR="00A82C88" w:rsidRDefault="00A82C88" w:rsidP="00AB5DCE">
            <w:pPr>
              <w:tabs>
                <w:tab w:val="left" w:pos="5056"/>
              </w:tabs>
              <w:jc w:val="center"/>
              <w:rPr>
                <w:rFonts w:cs="Arial"/>
                <w:b/>
              </w:rPr>
            </w:pPr>
          </w:p>
          <w:p w14:paraId="41F0746B" w14:textId="77777777" w:rsidR="00A82C88" w:rsidRPr="003F63C5" w:rsidRDefault="00A82C88" w:rsidP="00AB5DCE">
            <w:pPr>
              <w:tabs>
                <w:tab w:val="left" w:pos="5056"/>
              </w:tabs>
              <w:jc w:val="center"/>
              <w:rPr>
                <w:rFonts w:cs="Arial"/>
                <w:b/>
              </w:rPr>
            </w:pPr>
          </w:p>
        </w:tc>
        <w:tc>
          <w:tcPr>
            <w:tcW w:w="709" w:type="dxa"/>
          </w:tcPr>
          <w:p w14:paraId="40AEF8B3" w14:textId="77777777" w:rsidR="00A82C88" w:rsidRPr="003F63C5" w:rsidRDefault="00A82C88" w:rsidP="00AB5DCE">
            <w:pPr>
              <w:tabs>
                <w:tab w:val="left" w:pos="5056"/>
              </w:tabs>
              <w:jc w:val="center"/>
              <w:rPr>
                <w:rFonts w:cs="Arial"/>
                <w:b/>
              </w:rPr>
            </w:pPr>
          </w:p>
        </w:tc>
        <w:tc>
          <w:tcPr>
            <w:tcW w:w="4439" w:type="dxa"/>
          </w:tcPr>
          <w:p w14:paraId="1387BDFA" w14:textId="095D8254" w:rsidR="00A82C88" w:rsidRPr="003F63C5" w:rsidRDefault="00A82C88" w:rsidP="00AB5DCE">
            <w:pPr>
              <w:tabs>
                <w:tab w:val="left" w:pos="5056"/>
              </w:tabs>
              <w:jc w:val="center"/>
              <w:rPr>
                <w:rFonts w:cs="Arial"/>
                <w:b/>
              </w:rPr>
            </w:pPr>
          </w:p>
        </w:tc>
      </w:tr>
      <w:tr w:rsidR="00A82C88" w:rsidRPr="003F63C5" w14:paraId="4EC43323" w14:textId="77777777" w:rsidTr="00AB5DCE">
        <w:tc>
          <w:tcPr>
            <w:tcW w:w="4248" w:type="dxa"/>
          </w:tcPr>
          <w:p w14:paraId="7E19F73C" w14:textId="77777777" w:rsidR="00A82C88" w:rsidRPr="003F63C5" w:rsidRDefault="00A82C88" w:rsidP="00AB5DC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452EB148" w14:textId="77777777" w:rsidR="00A82C88" w:rsidRPr="003F63C5" w:rsidRDefault="00A82C88" w:rsidP="00AB5DCE">
            <w:pPr>
              <w:tabs>
                <w:tab w:val="left" w:pos="5056"/>
              </w:tabs>
              <w:rPr>
                <w:rFonts w:cs="Arial"/>
                <w:b/>
              </w:rPr>
            </w:pPr>
          </w:p>
        </w:tc>
        <w:tc>
          <w:tcPr>
            <w:tcW w:w="4439" w:type="dxa"/>
          </w:tcPr>
          <w:p w14:paraId="2B53F3FE" w14:textId="77777777" w:rsidR="00A82C88" w:rsidRPr="003F63C5" w:rsidRDefault="00A82C88" w:rsidP="00AB5DCE">
            <w:pPr>
              <w:tabs>
                <w:tab w:val="left" w:pos="5056"/>
              </w:tabs>
              <w:rPr>
                <w:rFonts w:cs="Arial"/>
                <w:b/>
              </w:rPr>
            </w:pPr>
            <w:r w:rsidRPr="003F63C5">
              <w:rPr>
                <w:rFonts w:cs="Arial"/>
                <w:b/>
              </w:rPr>
              <w:t>DIP. JOSEFINA GARZA BARRERA</w:t>
            </w:r>
          </w:p>
        </w:tc>
      </w:tr>
      <w:tr w:rsidR="00A82C88" w:rsidRPr="003F63C5" w14:paraId="1705C619" w14:textId="77777777" w:rsidTr="00AB5DCE">
        <w:tc>
          <w:tcPr>
            <w:tcW w:w="4248" w:type="dxa"/>
          </w:tcPr>
          <w:p w14:paraId="57EA93B7" w14:textId="28052F11" w:rsidR="00A82C88" w:rsidRDefault="00A82C88" w:rsidP="00AB5DCE">
            <w:pPr>
              <w:tabs>
                <w:tab w:val="left" w:pos="5056"/>
              </w:tabs>
              <w:rPr>
                <w:rFonts w:cs="Arial"/>
                <w:b/>
              </w:rPr>
            </w:pPr>
          </w:p>
          <w:p w14:paraId="5D31B0B1" w14:textId="77777777" w:rsidR="00A82C88" w:rsidRDefault="00A82C88" w:rsidP="00AB5DCE">
            <w:pPr>
              <w:tabs>
                <w:tab w:val="left" w:pos="5056"/>
              </w:tabs>
              <w:rPr>
                <w:rFonts w:cs="Arial"/>
                <w:b/>
              </w:rPr>
            </w:pPr>
          </w:p>
          <w:p w14:paraId="56544EA4" w14:textId="77777777" w:rsidR="00A82C88" w:rsidRDefault="00A82C88" w:rsidP="00AB5DCE">
            <w:pPr>
              <w:tabs>
                <w:tab w:val="left" w:pos="5056"/>
              </w:tabs>
              <w:rPr>
                <w:rFonts w:cs="Arial"/>
                <w:b/>
              </w:rPr>
            </w:pPr>
          </w:p>
          <w:p w14:paraId="7B59C955" w14:textId="77777777" w:rsidR="00A82C88" w:rsidRDefault="00A82C88" w:rsidP="00AB5DCE">
            <w:pPr>
              <w:tabs>
                <w:tab w:val="left" w:pos="5056"/>
              </w:tabs>
              <w:rPr>
                <w:rFonts w:cs="Arial"/>
                <w:b/>
              </w:rPr>
            </w:pPr>
          </w:p>
          <w:p w14:paraId="3E8DC754" w14:textId="77777777" w:rsidR="00A82C88" w:rsidRPr="003F63C5" w:rsidRDefault="00A82C88" w:rsidP="00AB5DCE">
            <w:pPr>
              <w:tabs>
                <w:tab w:val="left" w:pos="5056"/>
              </w:tabs>
              <w:rPr>
                <w:rFonts w:cs="Arial"/>
                <w:b/>
              </w:rPr>
            </w:pPr>
          </w:p>
        </w:tc>
        <w:tc>
          <w:tcPr>
            <w:tcW w:w="709" w:type="dxa"/>
          </w:tcPr>
          <w:p w14:paraId="6024A852" w14:textId="77777777" w:rsidR="00A82C88" w:rsidRPr="003F63C5" w:rsidRDefault="00A82C88" w:rsidP="00AB5DCE">
            <w:pPr>
              <w:tabs>
                <w:tab w:val="left" w:pos="5056"/>
              </w:tabs>
              <w:rPr>
                <w:rFonts w:cs="Arial"/>
                <w:b/>
              </w:rPr>
            </w:pPr>
          </w:p>
        </w:tc>
        <w:tc>
          <w:tcPr>
            <w:tcW w:w="4439" w:type="dxa"/>
          </w:tcPr>
          <w:p w14:paraId="795A4493" w14:textId="24493865" w:rsidR="00A82C88" w:rsidRPr="003F63C5" w:rsidRDefault="00A82C88" w:rsidP="00AB5DCE">
            <w:pPr>
              <w:tabs>
                <w:tab w:val="left" w:pos="5056"/>
              </w:tabs>
              <w:rPr>
                <w:rFonts w:cs="Arial"/>
                <w:b/>
              </w:rPr>
            </w:pPr>
          </w:p>
        </w:tc>
      </w:tr>
      <w:tr w:rsidR="00A82C88" w:rsidRPr="003F63C5" w14:paraId="269FED2E" w14:textId="77777777" w:rsidTr="00AB5DCE">
        <w:tc>
          <w:tcPr>
            <w:tcW w:w="4248" w:type="dxa"/>
          </w:tcPr>
          <w:p w14:paraId="538D68F3" w14:textId="139C0986" w:rsidR="00A82C88" w:rsidRPr="003F63C5" w:rsidRDefault="00A82C88" w:rsidP="00AB5DC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73001122" w14:textId="77777777" w:rsidR="00A82C88" w:rsidRPr="003F63C5" w:rsidRDefault="00A82C88" w:rsidP="00AB5DCE">
            <w:pPr>
              <w:tabs>
                <w:tab w:val="left" w:pos="5056"/>
              </w:tabs>
              <w:rPr>
                <w:rFonts w:cs="Arial"/>
                <w:b/>
              </w:rPr>
            </w:pPr>
          </w:p>
        </w:tc>
        <w:tc>
          <w:tcPr>
            <w:tcW w:w="4439" w:type="dxa"/>
          </w:tcPr>
          <w:p w14:paraId="649E43E7" w14:textId="77777777" w:rsidR="00A82C88" w:rsidRPr="003F63C5" w:rsidRDefault="00A82C88" w:rsidP="00AB5DC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82C88" w:rsidRPr="003F63C5" w14:paraId="11C5EE5B" w14:textId="77777777" w:rsidTr="00AB5DCE">
        <w:tc>
          <w:tcPr>
            <w:tcW w:w="4248" w:type="dxa"/>
          </w:tcPr>
          <w:p w14:paraId="605AC5A4" w14:textId="77777777" w:rsidR="00A82C88" w:rsidRDefault="00A82C88" w:rsidP="00AB5DCE">
            <w:pPr>
              <w:tabs>
                <w:tab w:val="left" w:pos="5056"/>
              </w:tabs>
              <w:rPr>
                <w:rFonts w:cs="Arial"/>
                <w:b/>
              </w:rPr>
            </w:pPr>
          </w:p>
          <w:p w14:paraId="155D0CCE" w14:textId="77777777" w:rsidR="00A82C88" w:rsidRDefault="00A82C88" w:rsidP="00AB5DCE">
            <w:pPr>
              <w:tabs>
                <w:tab w:val="left" w:pos="5056"/>
              </w:tabs>
              <w:rPr>
                <w:rFonts w:cs="Arial"/>
                <w:b/>
              </w:rPr>
            </w:pPr>
          </w:p>
          <w:p w14:paraId="2DC107B7" w14:textId="77777777" w:rsidR="00A82C88" w:rsidRDefault="00A82C88" w:rsidP="00AB5DCE">
            <w:pPr>
              <w:tabs>
                <w:tab w:val="left" w:pos="5056"/>
              </w:tabs>
              <w:rPr>
                <w:rFonts w:cs="Arial"/>
                <w:b/>
              </w:rPr>
            </w:pPr>
          </w:p>
          <w:p w14:paraId="6151B8E4" w14:textId="77777777" w:rsidR="00A82C88" w:rsidRDefault="00A82C88" w:rsidP="00AB5DCE">
            <w:pPr>
              <w:tabs>
                <w:tab w:val="left" w:pos="5056"/>
              </w:tabs>
              <w:rPr>
                <w:rFonts w:cs="Arial"/>
                <w:b/>
              </w:rPr>
            </w:pPr>
          </w:p>
          <w:p w14:paraId="172EF2A0" w14:textId="77777777" w:rsidR="00A82C88" w:rsidRPr="003F63C5" w:rsidRDefault="00A82C88" w:rsidP="00AB5DCE">
            <w:pPr>
              <w:tabs>
                <w:tab w:val="left" w:pos="5056"/>
              </w:tabs>
              <w:rPr>
                <w:rFonts w:cs="Arial"/>
                <w:b/>
              </w:rPr>
            </w:pPr>
          </w:p>
        </w:tc>
        <w:tc>
          <w:tcPr>
            <w:tcW w:w="709" w:type="dxa"/>
          </w:tcPr>
          <w:p w14:paraId="7F1E97E6" w14:textId="77777777" w:rsidR="00A82C88" w:rsidRPr="003F63C5" w:rsidRDefault="00A82C88" w:rsidP="00AB5DCE">
            <w:pPr>
              <w:tabs>
                <w:tab w:val="left" w:pos="5056"/>
              </w:tabs>
              <w:rPr>
                <w:rFonts w:cs="Arial"/>
                <w:b/>
              </w:rPr>
            </w:pPr>
          </w:p>
        </w:tc>
        <w:tc>
          <w:tcPr>
            <w:tcW w:w="4439" w:type="dxa"/>
          </w:tcPr>
          <w:p w14:paraId="53B64019" w14:textId="642616E5" w:rsidR="00A82C88" w:rsidRPr="003F63C5" w:rsidRDefault="00A82C88" w:rsidP="00AB5DCE">
            <w:pPr>
              <w:tabs>
                <w:tab w:val="left" w:pos="5056"/>
              </w:tabs>
              <w:rPr>
                <w:rFonts w:cs="Arial"/>
                <w:b/>
              </w:rPr>
            </w:pPr>
          </w:p>
        </w:tc>
      </w:tr>
      <w:tr w:rsidR="00A82C88" w:rsidRPr="003F63C5" w14:paraId="5854D6C6" w14:textId="77777777" w:rsidTr="00AB5DCE">
        <w:tc>
          <w:tcPr>
            <w:tcW w:w="4248" w:type="dxa"/>
          </w:tcPr>
          <w:p w14:paraId="7155C26B" w14:textId="2347C6A2" w:rsidR="00A82C88" w:rsidRPr="00C6567B" w:rsidRDefault="00A82C88" w:rsidP="00AB5DC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021066E8" w14:textId="77777777" w:rsidR="00A82C88" w:rsidRPr="003F63C5" w:rsidRDefault="00A82C88" w:rsidP="00AB5DCE">
            <w:pPr>
              <w:tabs>
                <w:tab w:val="left" w:pos="5056"/>
              </w:tabs>
              <w:rPr>
                <w:rFonts w:cs="Arial"/>
                <w:b/>
              </w:rPr>
            </w:pPr>
          </w:p>
        </w:tc>
        <w:tc>
          <w:tcPr>
            <w:tcW w:w="4439" w:type="dxa"/>
          </w:tcPr>
          <w:p w14:paraId="4A487246" w14:textId="2CC8829F" w:rsidR="00A82C88" w:rsidRPr="003F63C5" w:rsidRDefault="00A82C88" w:rsidP="00AB5DCE">
            <w:pPr>
              <w:tabs>
                <w:tab w:val="left" w:pos="5056"/>
              </w:tabs>
              <w:rPr>
                <w:rFonts w:cs="Arial"/>
                <w:b/>
              </w:rPr>
            </w:pPr>
            <w:r w:rsidRPr="007D0AF9">
              <w:rPr>
                <w:rFonts w:cs="Arial"/>
                <w:b/>
              </w:rPr>
              <w:t xml:space="preserve">DIP. </w:t>
            </w:r>
            <w:r>
              <w:rPr>
                <w:rFonts w:cs="Arial"/>
                <w:b/>
                <w:snapToGrid w:val="0"/>
              </w:rPr>
              <w:t>MARÍA DEL ROSARIO CONTRERAS PÉREZ</w:t>
            </w:r>
            <w:r w:rsidRPr="00C6567B">
              <w:rPr>
                <w:b/>
                <w:noProof/>
                <w:lang w:eastAsia="es-MX"/>
              </w:rPr>
              <w:t xml:space="preserve"> </w:t>
            </w:r>
          </w:p>
        </w:tc>
      </w:tr>
      <w:tr w:rsidR="00A82C88" w:rsidRPr="003F63C5" w14:paraId="5E598830" w14:textId="77777777" w:rsidTr="00AB5DCE">
        <w:tc>
          <w:tcPr>
            <w:tcW w:w="4248" w:type="dxa"/>
          </w:tcPr>
          <w:p w14:paraId="49C057A0" w14:textId="77777777" w:rsidR="00A82C88" w:rsidRDefault="00A82C88" w:rsidP="00AB5DCE">
            <w:pPr>
              <w:tabs>
                <w:tab w:val="left" w:pos="4678"/>
              </w:tabs>
              <w:rPr>
                <w:rFonts w:cs="Arial"/>
                <w:b/>
              </w:rPr>
            </w:pPr>
          </w:p>
          <w:p w14:paraId="72EE6BF7" w14:textId="77777777" w:rsidR="00A82C88" w:rsidRDefault="00A82C88" w:rsidP="00AB5DCE">
            <w:pPr>
              <w:tabs>
                <w:tab w:val="left" w:pos="4678"/>
              </w:tabs>
              <w:rPr>
                <w:rFonts w:cs="Arial"/>
                <w:b/>
              </w:rPr>
            </w:pPr>
          </w:p>
          <w:p w14:paraId="3FB0D093" w14:textId="77777777" w:rsidR="00A82C88" w:rsidRDefault="00A82C88" w:rsidP="00AB5DCE">
            <w:pPr>
              <w:tabs>
                <w:tab w:val="left" w:pos="4678"/>
              </w:tabs>
              <w:rPr>
                <w:rFonts w:cs="Arial"/>
                <w:b/>
              </w:rPr>
            </w:pPr>
          </w:p>
          <w:p w14:paraId="7D3E7C2D" w14:textId="77777777" w:rsidR="00A82C88" w:rsidRDefault="00A82C88" w:rsidP="00AB5DCE">
            <w:pPr>
              <w:tabs>
                <w:tab w:val="left" w:pos="4678"/>
              </w:tabs>
              <w:rPr>
                <w:rFonts w:cs="Arial"/>
                <w:b/>
              </w:rPr>
            </w:pPr>
          </w:p>
          <w:p w14:paraId="612ED650" w14:textId="77777777" w:rsidR="00A82C88" w:rsidRPr="003F63C5" w:rsidRDefault="00A82C88" w:rsidP="00AB5DCE">
            <w:pPr>
              <w:tabs>
                <w:tab w:val="left" w:pos="4678"/>
              </w:tabs>
              <w:rPr>
                <w:rFonts w:cs="Arial"/>
                <w:b/>
              </w:rPr>
            </w:pPr>
          </w:p>
        </w:tc>
        <w:tc>
          <w:tcPr>
            <w:tcW w:w="709" w:type="dxa"/>
          </w:tcPr>
          <w:p w14:paraId="5CE0A097" w14:textId="77777777" w:rsidR="00A82C88" w:rsidRPr="003F63C5" w:rsidRDefault="00A82C88" w:rsidP="00AB5DCE">
            <w:pPr>
              <w:tabs>
                <w:tab w:val="left" w:pos="5056"/>
              </w:tabs>
              <w:rPr>
                <w:rFonts w:cs="Arial"/>
                <w:b/>
              </w:rPr>
            </w:pPr>
          </w:p>
        </w:tc>
        <w:tc>
          <w:tcPr>
            <w:tcW w:w="4439" w:type="dxa"/>
          </w:tcPr>
          <w:p w14:paraId="307D9F6B" w14:textId="77777777" w:rsidR="00A82C88" w:rsidRPr="003F63C5" w:rsidRDefault="00A82C88" w:rsidP="00AB5DCE">
            <w:pPr>
              <w:tabs>
                <w:tab w:val="left" w:pos="5056"/>
              </w:tabs>
              <w:rPr>
                <w:rFonts w:cs="Arial"/>
                <w:b/>
              </w:rPr>
            </w:pPr>
          </w:p>
        </w:tc>
      </w:tr>
      <w:tr w:rsidR="00A82C88" w:rsidRPr="003F63C5" w14:paraId="27655AE7" w14:textId="77777777" w:rsidTr="00AB5DCE">
        <w:tc>
          <w:tcPr>
            <w:tcW w:w="4248" w:type="dxa"/>
          </w:tcPr>
          <w:p w14:paraId="2BCA7BBF" w14:textId="77777777" w:rsidR="00A82C88" w:rsidRPr="003F63C5" w:rsidRDefault="00A82C88" w:rsidP="00AB5DCE">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14:paraId="11FA0DDB" w14:textId="77777777" w:rsidR="00A82C88" w:rsidRPr="003F63C5" w:rsidRDefault="00A82C88" w:rsidP="00AB5DCE">
            <w:pPr>
              <w:tabs>
                <w:tab w:val="left" w:pos="5056"/>
              </w:tabs>
              <w:rPr>
                <w:rFonts w:cs="Arial"/>
                <w:b/>
              </w:rPr>
            </w:pPr>
          </w:p>
        </w:tc>
        <w:tc>
          <w:tcPr>
            <w:tcW w:w="4439" w:type="dxa"/>
          </w:tcPr>
          <w:p w14:paraId="40F23844" w14:textId="77777777" w:rsidR="00A82C88" w:rsidRPr="003F63C5" w:rsidRDefault="00A82C88" w:rsidP="00AB5DCE">
            <w:pPr>
              <w:tabs>
                <w:tab w:val="left" w:pos="5056"/>
              </w:tabs>
              <w:rPr>
                <w:rFonts w:cs="Arial"/>
                <w:b/>
              </w:rPr>
            </w:pPr>
            <w:r w:rsidRPr="003F63C5">
              <w:rPr>
                <w:rFonts w:cs="Arial"/>
                <w:b/>
              </w:rPr>
              <w:t xml:space="preserve">DIP. </w:t>
            </w:r>
            <w:r w:rsidRPr="003F63C5">
              <w:rPr>
                <w:rFonts w:cs="Arial"/>
                <w:b/>
                <w:snapToGrid w:val="0"/>
              </w:rPr>
              <w:t>JESÚS BERINO GRANADOS</w:t>
            </w:r>
          </w:p>
        </w:tc>
      </w:tr>
      <w:tr w:rsidR="00A82C88" w:rsidRPr="003F63C5" w14:paraId="259AE4FF" w14:textId="77777777" w:rsidTr="00AB5DCE">
        <w:tc>
          <w:tcPr>
            <w:tcW w:w="9396" w:type="dxa"/>
            <w:gridSpan w:val="3"/>
          </w:tcPr>
          <w:p w14:paraId="765D0D5B" w14:textId="6B86C88C" w:rsidR="00A82C88" w:rsidRDefault="00A82C88" w:rsidP="00AB5DCE">
            <w:pPr>
              <w:tabs>
                <w:tab w:val="left" w:pos="5056"/>
              </w:tabs>
              <w:jc w:val="center"/>
              <w:rPr>
                <w:rFonts w:cs="Arial"/>
                <w:b/>
              </w:rPr>
            </w:pPr>
          </w:p>
          <w:p w14:paraId="6AD65A29" w14:textId="77777777" w:rsidR="00A82C88" w:rsidRDefault="00A82C88" w:rsidP="00AB5DCE">
            <w:pPr>
              <w:tabs>
                <w:tab w:val="left" w:pos="5056"/>
              </w:tabs>
              <w:jc w:val="center"/>
              <w:rPr>
                <w:rFonts w:cs="Arial"/>
                <w:b/>
              </w:rPr>
            </w:pPr>
          </w:p>
          <w:p w14:paraId="3C4DCBB5" w14:textId="77777777" w:rsidR="00A82C88" w:rsidRDefault="00A82C88" w:rsidP="00AB5DCE">
            <w:pPr>
              <w:tabs>
                <w:tab w:val="left" w:pos="5056"/>
              </w:tabs>
              <w:jc w:val="center"/>
              <w:rPr>
                <w:rFonts w:cs="Arial"/>
                <w:b/>
              </w:rPr>
            </w:pPr>
          </w:p>
          <w:p w14:paraId="0F8CBF7D" w14:textId="77777777" w:rsidR="00A82C88" w:rsidRPr="003F63C5" w:rsidRDefault="00A82C88" w:rsidP="00AB5DCE">
            <w:pPr>
              <w:tabs>
                <w:tab w:val="left" w:pos="5056"/>
              </w:tabs>
              <w:jc w:val="center"/>
              <w:rPr>
                <w:rFonts w:cs="Arial"/>
                <w:b/>
              </w:rPr>
            </w:pPr>
          </w:p>
        </w:tc>
      </w:tr>
      <w:tr w:rsidR="00A82C88" w:rsidRPr="003F63C5" w14:paraId="08D8693A" w14:textId="77777777" w:rsidTr="00AB5DCE">
        <w:tc>
          <w:tcPr>
            <w:tcW w:w="9396" w:type="dxa"/>
            <w:gridSpan w:val="3"/>
          </w:tcPr>
          <w:p w14:paraId="424FC229" w14:textId="77777777" w:rsidR="00A82C88" w:rsidRPr="003F63C5" w:rsidRDefault="00A82C88" w:rsidP="00AB5DCE">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14:paraId="714990BD" w14:textId="77777777" w:rsidR="00A82C88" w:rsidRPr="003F63C5" w:rsidRDefault="00A82C88" w:rsidP="00A82C88">
      <w:pPr>
        <w:tabs>
          <w:tab w:val="left" w:pos="5056"/>
        </w:tabs>
        <w:rPr>
          <w:rFonts w:cs="Arial"/>
          <w:b/>
        </w:rPr>
      </w:pPr>
    </w:p>
    <w:p w14:paraId="6C7FBF19" w14:textId="77777777" w:rsidR="00F30D5E" w:rsidRPr="00013BF9" w:rsidRDefault="00F30D5E" w:rsidP="00013BF9">
      <w:pPr>
        <w:tabs>
          <w:tab w:val="left" w:pos="4678"/>
        </w:tabs>
        <w:jc w:val="center"/>
        <w:rPr>
          <w:rFonts w:cs="Arial"/>
          <w:b/>
          <w:sz w:val="24"/>
          <w:szCs w:val="24"/>
        </w:rPr>
      </w:pPr>
    </w:p>
    <w:p w14:paraId="7BD312EC" w14:textId="7F512895" w:rsidR="00F30D5E" w:rsidRPr="00A82C88" w:rsidRDefault="00F30D5E" w:rsidP="00013BF9">
      <w:pPr>
        <w:rPr>
          <w:rFonts w:cs="Arial"/>
          <w:bCs/>
          <w:sz w:val="16"/>
          <w:szCs w:val="16"/>
        </w:rPr>
      </w:pPr>
      <w:r w:rsidRPr="00A82C88">
        <w:rPr>
          <w:rFonts w:cs="Arial"/>
          <w:b/>
          <w:sz w:val="16"/>
          <w:szCs w:val="16"/>
        </w:rPr>
        <w:t xml:space="preserve">ESTA HOJA DE FIRMAS CORRESPONDE A LA INICIATIVA CON PROYECTO DE DECRETO </w:t>
      </w:r>
      <w:r w:rsidRPr="00A82C88">
        <w:rPr>
          <w:rFonts w:cs="Arial"/>
          <w:b/>
          <w:bCs/>
          <w:color w:val="000000"/>
          <w:sz w:val="16"/>
          <w:szCs w:val="16"/>
          <w:lang w:val="es-ES"/>
        </w:rPr>
        <w:t xml:space="preserve">POR EL QUE </w:t>
      </w:r>
      <w:r w:rsidRPr="00A82C88">
        <w:rPr>
          <w:rFonts w:cs="Arial"/>
          <w:b/>
          <w:sz w:val="16"/>
          <w:szCs w:val="16"/>
        </w:rPr>
        <w:t>SE CREA LA LEY DE SALUD MENTAL Y BIENESTAR DE LAS PERSONAS CON TRASTORNOS MENTALES PARA EL ESTADO DE COAHUILA DE ZARAGOZA</w:t>
      </w:r>
      <w:r w:rsidRPr="00A82C88">
        <w:rPr>
          <w:rFonts w:cs="Arial"/>
          <w:b/>
          <w:snapToGrid w:val="0"/>
          <w:sz w:val="16"/>
          <w:szCs w:val="16"/>
        </w:rPr>
        <w:t xml:space="preserve">, </w:t>
      </w:r>
      <w:r w:rsidRPr="00A82C88">
        <w:rPr>
          <w:rFonts w:cs="Arial"/>
          <w:b/>
          <w:sz w:val="16"/>
          <w:szCs w:val="16"/>
        </w:rPr>
        <w:t>QUE PRESENTA EL DIPUTADO JESÚS ANDRÉS LOYA CARDONA.</w:t>
      </w:r>
    </w:p>
    <w:p w14:paraId="55256130" w14:textId="77777777" w:rsidR="00F30D5E" w:rsidRPr="00A82C88" w:rsidRDefault="00F30D5E" w:rsidP="00013BF9">
      <w:pPr>
        <w:ind w:left="360"/>
        <w:jc w:val="center"/>
        <w:rPr>
          <w:rFonts w:cs="Arial"/>
          <w:b/>
          <w:sz w:val="16"/>
          <w:szCs w:val="16"/>
        </w:rPr>
      </w:pPr>
    </w:p>
    <w:sectPr w:rsidR="00F30D5E" w:rsidRPr="00A82C88" w:rsidSect="000455AF">
      <w:headerReference w:type="default" r:id="rId8"/>
      <w:pgSz w:w="12242" w:h="15842" w:code="1"/>
      <w:pgMar w:top="2268" w:right="132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8313" w14:textId="77777777" w:rsidR="003151DB" w:rsidRDefault="003151DB">
      <w:r>
        <w:separator/>
      </w:r>
    </w:p>
  </w:endnote>
  <w:endnote w:type="continuationSeparator" w:id="0">
    <w:p w14:paraId="5036548F" w14:textId="77777777" w:rsidR="003151DB" w:rsidRDefault="0031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063C" w14:textId="77777777" w:rsidR="003151DB" w:rsidRDefault="003151DB">
      <w:r>
        <w:separator/>
      </w:r>
    </w:p>
  </w:footnote>
  <w:footnote w:type="continuationSeparator" w:id="0">
    <w:p w14:paraId="4BE1A125" w14:textId="77777777" w:rsidR="003151DB" w:rsidRDefault="003151DB">
      <w:r>
        <w:continuationSeparator/>
      </w:r>
    </w:p>
  </w:footnote>
  <w:footnote w:id="1">
    <w:p w14:paraId="5E1D3BEE" w14:textId="4F2ECA84" w:rsidR="0000503D" w:rsidRPr="00B40688" w:rsidRDefault="0000503D">
      <w:pPr>
        <w:pStyle w:val="Textonotapie"/>
        <w:rPr>
          <w:lang w:val="es-ES"/>
        </w:rPr>
      </w:pPr>
      <w:r>
        <w:rPr>
          <w:rStyle w:val="Refdenotaalpie"/>
        </w:rPr>
        <w:footnoteRef/>
      </w:r>
      <w:r>
        <w:t xml:space="preserve"> </w:t>
      </w:r>
      <w:hyperlink r:id="rId1" w:history="1">
        <w:r w:rsidRPr="00064322">
          <w:rPr>
            <w:rStyle w:val="Hipervnculo"/>
          </w:rPr>
          <w:t>https://consaludmental.org/general/onu-aprueba-resolucion-especifica-salud-mental-derechos-humanos/</w:t>
        </w:r>
      </w:hyperlink>
      <w:r>
        <w:t xml:space="preserve"> </w:t>
      </w:r>
    </w:p>
  </w:footnote>
  <w:footnote w:id="2">
    <w:p w14:paraId="039A7D7E" w14:textId="77777777" w:rsidR="0000503D" w:rsidRPr="00727119" w:rsidRDefault="0000503D" w:rsidP="001E331D">
      <w:pPr>
        <w:pStyle w:val="Textonotapie"/>
        <w:rPr>
          <w:lang w:val="es-ES"/>
        </w:rPr>
      </w:pPr>
      <w:r>
        <w:rPr>
          <w:rStyle w:val="Refdenotaalpie"/>
        </w:rPr>
        <w:footnoteRef/>
      </w:r>
      <w:r>
        <w:t xml:space="preserve"> </w:t>
      </w:r>
      <w:hyperlink r:id="rId2" w:history="1">
        <w:r w:rsidRPr="00064322">
          <w:rPr>
            <w:rStyle w:val="Hipervnculo"/>
          </w:rPr>
          <w:t>http://www.unesco.org/new/fileadmin/MULTIMEDIA/FIELD/Montevideo/pdf/SaludMentalOneUNWeb.pdf</w:t>
        </w:r>
      </w:hyperlink>
      <w:r>
        <w:t xml:space="preserve"> </w:t>
      </w:r>
    </w:p>
  </w:footnote>
  <w:footnote w:id="3">
    <w:p w14:paraId="35D45484" w14:textId="05475C04" w:rsidR="0000503D" w:rsidRPr="00DA7F72" w:rsidRDefault="0000503D">
      <w:pPr>
        <w:pStyle w:val="Textonotapie"/>
        <w:rPr>
          <w:lang w:val="es-ES"/>
        </w:rPr>
      </w:pPr>
      <w:r>
        <w:rPr>
          <w:rStyle w:val="Refdenotaalpie"/>
        </w:rPr>
        <w:footnoteRef/>
      </w:r>
      <w:r>
        <w:t xml:space="preserve"> </w:t>
      </w:r>
      <w:hyperlink r:id="rId3" w:history="1">
        <w:r w:rsidRPr="00064322">
          <w:rPr>
            <w:rStyle w:val="Hipervnculo"/>
          </w:rPr>
          <w:t>http://www.imss.gob.mx/sites/all/statics/salud/estreslaboral/1erjornada/07-Panorama-Trastornos-Mentales.pdf</w:t>
        </w:r>
      </w:hyperlink>
      <w:r>
        <w:t xml:space="preserve"> </w:t>
      </w:r>
    </w:p>
  </w:footnote>
  <w:footnote w:id="4">
    <w:p w14:paraId="7297B0E5" w14:textId="36CDD27E" w:rsidR="0000503D" w:rsidRPr="00CA5798" w:rsidRDefault="0000503D">
      <w:pPr>
        <w:pStyle w:val="Textonotapie"/>
        <w:rPr>
          <w:lang w:val="es-ES"/>
        </w:rPr>
      </w:pPr>
      <w:r>
        <w:rPr>
          <w:rStyle w:val="Refdenotaalpie"/>
        </w:rPr>
        <w:footnoteRef/>
      </w:r>
      <w:r>
        <w:t xml:space="preserve"> </w:t>
      </w:r>
      <w:hyperlink r:id="rId4" w:history="1">
        <w:r w:rsidRPr="00064322">
          <w:rPr>
            <w:rStyle w:val="Hipervnculo"/>
          </w:rPr>
          <w:t>https://www.inegi.org.mx/temas/salud/</w:t>
        </w:r>
      </w:hyperlink>
      <w:r>
        <w:t xml:space="preserve"> </w:t>
      </w:r>
    </w:p>
  </w:footnote>
  <w:footnote w:id="5">
    <w:p w14:paraId="519C2695" w14:textId="67D9359A" w:rsidR="0000503D" w:rsidRPr="004463ED" w:rsidRDefault="0000503D">
      <w:pPr>
        <w:pStyle w:val="Textonotapie"/>
        <w:rPr>
          <w:lang w:val="es-ES"/>
        </w:rPr>
      </w:pPr>
      <w:r>
        <w:rPr>
          <w:rStyle w:val="Refdenotaalpie"/>
        </w:rPr>
        <w:footnoteRef/>
      </w:r>
      <w:r>
        <w:t xml:space="preserve"> </w:t>
      </w:r>
      <w:r>
        <w:rPr>
          <w:lang w:val="es-ES"/>
        </w:rPr>
        <w:t xml:space="preserve">Boletín epidemiológico de la Seestadistcretaría de Salud, 2018. </w:t>
      </w:r>
      <w:hyperlink r:id="rId5" w:history="1">
        <w:r w:rsidRPr="00064322">
          <w:rPr>
            <w:rStyle w:val="Hipervnculo"/>
            <w:lang w:val="es-ES"/>
          </w:rPr>
          <w:t>https://newsweekespanol.com/2018/10/datos-y-retos-de-la-salud-mental-en-coahuila/</w:t>
        </w:r>
      </w:hyperlink>
      <w:r>
        <w:rPr>
          <w:lang w:val="es-ES"/>
        </w:rPr>
        <w:t xml:space="preserve"> </w:t>
      </w:r>
    </w:p>
  </w:footnote>
  <w:footnote w:id="6">
    <w:p w14:paraId="1EFA87DC" w14:textId="1D4135EE" w:rsidR="0000503D" w:rsidRPr="004463ED" w:rsidRDefault="0000503D">
      <w:pPr>
        <w:pStyle w:val="Textonotapie"/>
        <w:rPr>
          <w:lang w:val="es-ES"/>
        </w:rPr>
      </w:pPr>
      <w:r>
        <w:rPr>
          <w:rStyle w:val="Refdenotaalpie"/>
        </w:rPr>
        <w:footnoteRef/>
      </w:r>
      <w:r>
        <w:t xml:space="preserve"> </w:t>
      </w:r>
      <w:r>
        <w:rPr>
          <w:lang w:val="es-ES"/>
        </w:rPr>
        <w:t>Encuesta Nacional de los Hogares 2017.</w:t>
      </w:r>
    </w:p>
  </w:footnote>
  <w:footnote w:id="7">
    <w:p w14:paraId="33806A55" w14:textId="094D4E69" w:rsidR="0000503D" w:rsidRPr="008E5FA4" w:rsidRDefault="0000503D">
      <w:pPr>
        <w:pStyle w:val="Textonotapie"/>
        <w:rPr>
          <w:lang w:val="es-ES"/>
        </w:rPr>
      </w:pPr>
      <w:r>
        <w:rPr>
          <w:rStyle w:val="Refdenotaalpie"/>
        </w:rPr>
        <w:footnoteRef/>
      </w:r>
      <w:r>
        <w:t xml:space="preserve"> </w:t>
      </w:r>
      <w:hyperlink r:id="rId6" w:history="1">
        <w:r w:rsidRPr="00064322">
          <w:rPr>
            <w:rStyle w:val="Hipervnculo"/>
          </w:rPr>
          <w:t>https://www.who.int/mental_health/policy/legislation/WHO_Resource_Book_MH_LEG_Spanish.pdf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0503D" w:rsidRPr="00B97E14" w14:paraId="481D4142" w14:textId="77777777" w:rsidTr="0000503D">
      <w:trPr>
        <w:jc w:val="center"/>
      </w:trPr>
      <w:tc>
        <w:tcPr>
          <w:tcW w:w="1541" w:type="dxa"/>
        </w:tcPr>
        <w:p w14:paraId="4B034395" w14:textId="77777777" w:rsidR="0000503D" w:rsidRPr="00B97E14" w:rsidRDefault="0000503D" w:rsidP="0000503D">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92FB893" wp14:editId="06C8A47D">
                <wp:simplePos x="0" y="0"/>
                <wp:positionH relativeFrom="column">
                  <wp:posOffset>-48895</wp:posOffset>
                </wp:positionH>
                <wp:positionV relativeFrom="paragraph">
                  <wp:posOffset>45085</wp:posOffset>
                </wp:positionV>
                <wp:extent cx="902335" cy="886460"/>
                <wp:effectExtent l="0" t="0" r="0" b="8890"/>
                <wp:wrapNone/>
                <wp:docPr id="2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49A3F" w14:textId="77777777" w:rsidR="0000503D" w:rsidRPr="00B97E14" w:rsidRDefault="0000503D" w:rsidP="0000503D">
          <w:pPr>
            <w:jc w:val="center"/>
            <w:rPr>
              <w:b/>
              <w:bCs/>
              <w:sz w:val="12"/>
            </w:rPr>
          </w:pPr>
        </w:p>
        <w:p w14:paraId="7DDE4B09" w14:textId="77777777" w:rsidR="0000503D" w:rsidRPr="00B97E14" w:rsidRDefault="0000503D" w:rsidP="0000503D">
          <w:pPr>
            <w:jc w:val="center"/>
            <w:rPr>
              <w:b/>
              <w:bCs/>
              <w:sz w:val="12"/>
            </w:rPr>
          </w:pPr>
        </w:p>
        <w:p w14:paraId="53F1848A" w14:textId="77777777" w:rsidR="0000503D" w:rsidRPr="00B97E14" w:rsidRDefault="0000503D" w:rsidP="0000503D">
          <w:pPr>
            <w:jc w:val="center"/>
            <w:rPr>
              <w:b/>
              <w:bCs/>
              <w:sz w:val="12"/>
            </w:rPr>
          </w:pPr>
        </w:p>
        <w:p w14:paraId="73768E1A" w14:textId="77777777" w:rsidR="0000503D" w:rsidRPr="00B97E14" w:rsidRDefault="0000503D" w:rsidP="0000503D">
          <w:pPr>
            <w:jc w:val="center"/>
            <w:rPr>
              <w:b/>
              <w:bCs/>
              <w:sz w:val="12"/>
            </w:rPr>
          </w:pPr>
        </w:p>
        <w:p w14:paraId="263671D5" w14:textId="77777777" w:rsidR="0000503D" w:rsidRPr="00B97E14" w:rsidRDefault="0000503D" w:rsidP="0000503D">
          <w:pPr>
            <w:jc w:val="center"/>
            <w:rPr>
              <w:b/>
              <w:bCs/>
              <w:sz w:val="12"/>
            </w:rPr>
          </w:pPr>
        </w:p>
        <w:p w14:paraId="11B9D1EC" w14:textId="77777777" w:rsidR="0000503D" w:rsidRPr="00B97E14" w:rsidRDefault="0000503D" w:rsidP="0000503D">
          <w:pPr>
            <w:jc w:val="center"/>
            <w:rPr>
              <w:b/>
              <w:bCs/>
              <w:sz w:val="12"/>
            </w:rPr>
          </w:pPr>
        </w:p>
        <w:p w14:paraId="20B70089" w14:textId="77777777" w:rsidR="0000503D" w:rsidRPr="00B97E14" w:rsidRDefault="0000503D" w:rsidP="0000503D">
          <w:pPr>
            <w:jc w:val="center"/>
            <w:rPr>
              <w:b/>
              <w:bCs/>
              <w:sz w:val="12"/>
            </w:rPr>
          </w:pPr>
        </w:p>
        <w:p w14:paraId="279C4B48" w14:textId="77777777" w:rsidR="0000503D" w:rsidRPr="00B97E14" w:rsidRDefault="0000503D" w:rsidP="0000503D">
          <w:pPr>
            <w:jc w:val="center"/>
            <w:rPr>
              <w:b/>
              <w:bCs/>
              <w:sz w:val="12"/>
            </w:rPr>
          </w:pPr>
        </w:p>
        <w:p w14:paraId="3200D5E2" w14:textId="77777777" w:rsidR="0000503D" w:rsidRPr="00B97E14" w:rsidRDefault="0000503D" w:rsidP="0000503D">
          <w:pPr>
            <w:jc w:val="center"/>
            <w:rPr>
              <w:b/>
              <w:bCs/>
              <w:sz w:val="12"/>
            </w:rPr>
          </w:pPr>
        </w:p>
        <w:p w14:paraId="651A18F0" w14:textId="77777777" w:rsidR="0000503D" w:rsidRPr="00B97E14" w:rsidRDefault="0000503D" w:rsidP="0000503D">
          <w:pPr>
            <w:jc w:val="center"/>
            <w:rPr>
              <w:b/>
              <w:bCs/>
              <w:sz w:val="12"/>
            </w:rPr>
          </w:pPr>
        </w:p>
        <w:p w14:paraId="353BA739" w14:textId="77777777" w:rsidR="0000503D" w:rsidRPr="00B97E14" w:rsidRDefault="0000503D" w:rsidP="0000503D">
          <w:pPr>
            <w:jc w:val="center"/>
            <w:rPr>
              <w:b/>
              <w:bCs/>
              <w:sz w:val="12"/>
            </w:rPr>
          </w:pPr>
        </w:p>
      </w:tc>
      <w:tc>
        <w:tcPr>
          <w:tcW w:w="7975" w:type="dxa"/>
        </w:tcPr>
        <w:p w14:paraId="4C8B0F19" w14:textId="77777777" w:rsidR="0000503D" w:rsidRPr="00455633" w:rsidRDefault="0000503D" w:rsidP="0000503D">
          <w:pPr>
            <w:jc w:val="center"/>
            <w:rPr>
              <w:b/>
              <w:bCs/>
              <w:sz w:val="22"/>
            </w:rPr>
          </w:pPr>
        </w:p>
        <w:p w14:paraId="0DCF0050" w14:textId="77777777" w:rsidR="0000503D" w:rsidRPr="00B97E14" w:rsidRDefault="0000503D" w:rsidP="0000503D">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594BA273" w14:textId="77777777" w:rsidR="0000503D" w:rsidRDefault="0000503D" w:rsidP="0000503D">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45A4081E" w14:textId="77777777" w:rsidR="0000503D" w:rsidRPr="00780AA4" w:rsidRDefault="0000503D" w:rsidP="0000503D">
          <w:pPr>
            <w:tabs>
              <w:tab w:val="center" w:pos="4252"/>
              <w:tab w:val="left" w:pos="5040"/>
              <w:tab w:val="right" w:pos="8504"/>
            </w:tabs>
            <w:ind w:right="-93"/>
            <w:jc w:val="center"/>
            <w:rPr>
              <w:rFonts w:ascii="Times New Roman" w:hAnsi="Times New Roman"/>
              <w:bCs/>
              <w:smallCaps/>
              <w:spacing w:val="20"/>
              <w:sz w:val="18"/>
              <w:szCs w:val="32"/>
            </w:rPr>
          </w:pPr>
        </w:p>
        <w:p w14:paraId="40D847C8" w14:textId="77777777" w:rsidR="0000503D" w:rsidRPr="00B97E14" w:rsidRDefault="0000503D" w:rsidP="0000503D">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4446982D" w14:textId="77777777" w:rsidR="0000503D" w:rsidRPr="00B97E14" w:rsidRDefault="0000503D" w:rsidP="0000503D">
          <w:pPr>
            <w:jc w:val="center"/>
            <w:rPr>
              <w:b/>
              <w:bCs/>
              <w:sz w:val="12"/>
            </w:rPr>
          </w:pPr>
        </w:p>
      </w:tc>
      <w:tc>
        <w:tcPr>
          <w:tcW w:w="1541" w:type="dxa"/>
        </w:tcPr>
        <w:p w14:paraId="6348CBFD" w14:textId="77777777" w:rsidR="0000503D" w:rsidRPr="00B97E14" w:rsidRDefault="0000503D" w:rsidP="0000503D">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A5B1504" wp14:editId="734230D6">
                <wp:simplePos x="0" y="0"/>
                <wp:positionH relativeFrom="column">
                  <wp:posOffset>120015</wp:posOffset>
                </wp:positionH>
                <wp:positionV relativeFrom="paragraph">
                  <wp:posOffset>-289560</wp:posOffset>
                </wp:positionV>
                <wp:extent cx="485140" cy="1323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AC69A59" w14:textId="77777777" w:rsidR="0000503D" w:rsidRPr="00B97E14" w:rsidRDefault="0000503D" w:rsidP="0000503D">
          <w:pPr>
            <w:jc w:val="center"/>
            <w:rPr>
              <w:b/>
              <w:bCs/>
              <w:sz w:val="12"/>
            </w:rPr>
          </w:pPr>
        </w:p>
        <w:p w14:paraId="301C48AF" w14:textId="77777777" w:rsidR="0000503D" w:rsidRPr="00B97E14" w:rsidRDefault="0000503D" w:rsidP="0000503D">
          <w:pPr>
            <w:jc w:val="center"/>
            <w:rPr>
              <w:b/>
              <w:bCs/>
              <w:sz w:val="12"/>
            </w:rPr>
          </w:pPr>
        </w:p>
      </w:tc>
    </w:tr>
  </w:tbl>
  <w:p w14:paraId="255D5918" w14:textId="77777777" w:rsidR="0000503D" w:rsidRPr="00126FAE" w:rsidRDefault="0000503D" w:rsidP="00005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FB4"/>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3B439CB"/>
    <w:multiLevelType w:val="hybridMultilevel"/>
    <w:tmpl w:val="5B6E281C"/>
    <w:lvl w:ilvl="0" w:tplc="814A6D74">
      <w:start w:val="1"/>
      <w:numFmt w:val="lowerLetter"/>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F04FFA"/>
    <w:multiLevelType w:val="hybridMultilevel"/>
    <w:tmpl w:val="757225B4"/>
    <w:lvl w:ilvl="0" w:tplc="4402795E">
      <w:start w:val="1"/>
      <w:numFmt w:val="upperRoman"/>
      <w:lvlText w:val="%1."/>
      <w:lvlJc w:val="right"/>
      <w:pPr>
        <w:tabs>
          <w:tab w:val="num" w:pos="540"/>
        </w:tabs>
        <w:ind w:left="540" w:hanging="180"/>
      </w:pPr>
      <w:rPr>
        <w:rFonts w:ascii="Arial" w:hAnsi="Arial"/>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5676074"/>
    <w:multiLevelType w:val="hybridMultilevel"/>
    <w:tmpl w:val="13BC7010"/>
    <w:lvl w:ilvl="0" w:tplc="D2AA49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775097"/>
    <w:multiLevelType w:val="hybridMultilevel"/>
    <w:tmpl w:val="F674775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59B32F3"/>
    <w:multiLevelType w:val="hybridMultilevel"/>
    <w:tmpl w:val="9AE4AB94"/>
    <w:lvl w:ilvl="0" w:tplc="42784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BD490D"/>
    <w:multiLevelType w:val="hybridMultilevel"/>
    <w:tmpl w:val="641E463E"/>
    <w:lvl w:ilvl="0" w:tplc="08CE1C9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09DE3EC1"/>
    <w:multiLevelType w:val="hybridMultilevel"/>
    <w:tmpl w:val="3564BACA"/>
    <w:lvl w:ilvl="0" w:tplc="B1185F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A5C11AA"/>
    <w:multiLevelType w:val="hybridMultilevel"/>
    <w:tmpl w:val="0FDCB1C6"/>
    <w:lvl w:ilvl="0" w:tplc="6F1263F0">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7530F"/>
    <w:multiLevelType w:val="hybridMultilevel"/>
    <w:tmpl w:val="4232C974"/>
    <w:lvl w:ilvl="0" w:tplc="64A47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1A17A4"/>
    <w:multiLevelType w:val="hybridMultilevel"/>
    <w:tmpl w:val="662E92E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1B681851"/>
    <w:multiLevelType w:val="hybridMultilevel"/>
    <w:tmpl w:val="840AFDCA"/>
    <w:lvl w:ilvl="0" w:tplc="C2165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557F3"/>
    <w:multiLevelType w:val="hybridMultilevel"/>
    <w:tmpl w:val="6576E0B2"/>
    <w:lvl w:ilvl="0" w:tplc="9662B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DA76C3"/>
    <w:multiLevelType w:val="hybridMultilevel"/>
    <w:tmpl w:val="F4A62B3C"/>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23B4645F"/>
    <w:multiLevelType w:val="hybridMultilevel"/>
    <w:tmpl w:val="963AB320"/>
    <w:lvl w:ilvl="0" w:tplc="E9B41EC2">
      <w:start w:val="1"/>
      <w:numFmt w:val="lowerLetter"/>
      <w:lvlText w:val="%1)"/>
      <w:lvlJc w:val="left"/>
      <w:pPr>
        <w:ind w:left="3216" w:hanging="360"/>
      </w:pPr>
      <w:rPr>
        <w:rFonts w:hint="default"/>
        <w:b/>
      </w:rPr>
    </w:lvl>
    <w:lvl w:ilvl="1" w:tplc="0C0A0019" w:tentative="1">
      <w:start w:val="1"/>
      <w:numFmt w:val="lowerLetter"/>
      <w:lvlText w:val="%2."/>
      <w:lvlJc w:val="left"/>
      <w:pPr>
        <w:ind w:left="3936" w:hanging="360"/>
      </w:pPr>
    </w:lvl>
    <w:lvl w:ilvl="2" w:tplc="0C0A001B" w:tentative="1">
      <w:start w:val="1"/>
      <w:numFmt w:val="lowerRoman"/>
      <w:lvlText w:val="%3."/>
      <w:lvlJc w:val="right"/>
      <w:pPr>
        <w:ind w:left="4656" w:hanging="180"/>
      </w:pPr>
    </w:lvl>
    <w:lvl w:ilvl="3" w:tplc="0C0A000F" w:tentative="1">
      <w:start w:val="1"/>
      <w:numFmt w:val="decimal"/>
      <w:lvlText w:val="%4."/>
      <w:lvlJc w:val="left"/>
      <w:pPr>
        <w:ind w:left="5376" w:hanging="360"/>
      </w:pPr>
    </w:lvl>
    <w:lvl w:ilvl="4" w:tplc="0C0A0019" w:tentative="1">
      <w:start w:val="1"/>
      <w:numFmt w:val="lowerLetter"/>
      <w:lvlText w:val="%5."/>
      <w:lvlJc w:val="left"/>
      <w:pPr>
        <w:ind w:left="6096" w:hanging="360"/>
      </w:pPr>
    </w:lvl>
    <w:lvl w:ilvl="5" w:tplc="0C0A001B" w:tentative="1">
      <w:start w:val="1"/>
      <w:numFmt w:val="lowerRoman"/>
      <w:lvlText w:val="%6."/>
      <w:lvlJc w:val="right"/>
      <w:pPr>
        <w:ind w:left="6816" w:hanging="180"/>
      </w:pPr>
    </w:lvl>
    <w:lvl w:ilvl="6" w:tplc="0C0A000F" w:tentative="1">
      <w:start w:val="1"/>
      <w:numFmt w:val="decimal"/>
      <w:lvlText w:val="%7."/>
      <w:lvlJc w:val="left"/>
      <w:pPr>
        <w:ind w:left="7536" w:hanging="360"/>
      </w:pPr>
    </w:lvl>
    <w:lvl w:ilvl="7" w:tplc="0C0A0019" w:tentative="1">
      <w:start w:val="1"/>
      <w:numFmt w:val="lowerLetter"/>
      <w:lvlText w:val="%8."/>
      <w:lvlJc w:val="left"/>
      <w:pPr>
        <w:ind w:left="8256" w:hanging="360"/>
      </w:pPr>
    </w:lvl>
    <w:lvl w:ilvl="8" w:tplc="0C0A001B" w:tentative="1">
      <w:start w:val="1"/>
      <w:numFmt w:val="lowerRoman"/>
      <w:lvlText w:val="%9."/>
      <w:lvlJc w:val="right"/>
      <w:pPr>
        <w:ind w:left="8976" w:hanging="180"/>
      </w:pPr>
    </w:lvl>
  </w:abstractNum>
  <w:abstractNum w:abstractNumId="15"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65913"/>
    <w:multiLevelType w:val="hybridMultilevel"/>
    <w:tmpl w:val="5F90A704"/>
    <w:lvl w:ilvl="0" w:tplc="CBEE1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FE5A7B"/>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CBE0508"/>
    <w:multiLevelType w:val="hybridMultilevel"/>
    <w:tmpl w:val="48BA7F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1DF59D8"/>
    <w:multiLevelType w:val="hybridMultilevel"/>
    <w:tmpl w:val="42F0699C"/>
    <w:lvl w:ilvl="0" w:tplc="6F126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E6241B"/>
    <w:multiLevelType w:val="hybridMultilevel"/>
    <w:tmpl w:val="E0FCDF3C"/>
    <w:lvl w:ilvl="0" w:tplc="D12032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44CCC"/>
    <w:multiLevelType w:val="hybridMultilevel"/>
    <w:tmpl w:val="776E4A90"/>
    <w:lvl w:ilvl="0" w:tplc="FB407F0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946D26"/>
    <w:multiLevelType w:val="hybridMultilevel"/>
    <w:tmpl w:val="3970DED2"/>
    <w:lvl w:ilvl="0" w:tplc="6F1263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E03E4"/>
    <w:multiLevelType w:val="hybridMultilevel"/>
    <w:tmpl w:val="C838AFF8"/>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7C5D64"/>
    <w:multiLevelType w:val="hybridMultilevel"/>
    <w:tmpl w:val="FB0EE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7F75D9"/>
    <w:multiLevelType w:val="hybridMultilevel"/>
    <w:tmpl w:val="98081386"/>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5FCB2E23"/>
    <w:multiLevelType w:val="hybridMultilevel"/>
    <w:tmpl w:val="4420D0F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16249F7"/>
    <w:multiLevelType w:val="hybridMultilevel"/>
    <w:tmpl w:val="B10A4EF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4404813"/>
    <w:multiLevelType w:val="multilevel"/>
    <w:tmpl w:val="57F2381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9" w15:restartNumberingAfterBreak="0">
    <w:nsid w:val="65A77570"/>
    <w:multiLevelType w:val="hybridMultilevel"/>
    <w:tmpl w:val="8BD4D05E"/>
    <w:lvl w:ilvl="0" w:tplc="D66A346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5D26B0B"/>
    <w:multiLevelType w:val="hybridMultilevel"/>
    <w:tmpl w:val="9B78F8DE"/>
    <w:lvl w:ilvl="0" w:tplc="E584B49C">
      <w:start w:val="1"/>
      <w:numFmt w:val="upperRoman"/>
      <w:lvlText w:val="%1."/>
      <w:lvlJc w:val="right"/>
      <w:pPr>
        <w:ind w:left="1097" w:hanging="360"/>
      </w:pPr>
      <w:rPr>
        <w:b w:val="0"/>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31" w15:restartNumberingAfterBreak="0">
    <w:nsid w:val="6C472F96"/>
    <w:multiLevelType w:val="multilevel"/>
    <w:tmpl w:val="32FA0C9A"/>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2" w15:restartNumberingAfterBreak="0">
    <w:nsid w:val="6DD84939"/>
    <w:multiLevelType w:val="hybridMultilevel"/>
    <w:tmpl w:val="A8FC7FFE"/>
    <w:lvl w:ilvl="0" w:tplc="6F1263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4A48E3"/>
    <w:multiLevelType w:val="hybridMultilevel"/>
    <w:tmpl w:val="5596D090"/>
    <w:lvl w:ilvl="0" w:tplc="ADD43AD8">
      <w:start w:val="1"/>
      <w:numFmt w:val="upperRoman"/>
      <w:lvlText w:val="%1."/>
      <w:lvlJc w:val="left"/>
      <w:pPr>
        <w:ind w:left="1080" w:hanging="720"/>
      </w:pPr>
      <w:rPr>
        <w:rFonts w:cs="Times New Roman"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961D70"/>
    <w:multiLevelType w:val="hybridMultilevel"/>
    <w:tmpl w:val="1318F0AC"/>
    <w:lvl w:ilvl="0" w:tplc="B37E7E9E">
      <w:start w:val="1"/>
      <w:numFmt w:val="upperRoman"/>
      <w:lvlText w:val="%1."/>
      <w:lvlJc w:val="right"/>
      <w:pPr>
        <w:ind w:left="4471" w:hanging="360"/>
      </w:pPr>
      <w:rPr>
        <w:rFonts w:cs="Times New Roman"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4E6FAB"/>
    <w:multiLevelType w:val="hybridMultilevel"/>
    <w:tmpl w:val="993046F2"/>
    <w:lvl w:ilvl="0" w:tplc="207A29FC">
      <w:start w:val="1"/>
      <w:numFmt w:val="upperRoman"/>
      <w:lvlText w:val="%1."/>
      <w:lvlJc w:val="left"/>
      <w:pPr>
        <w:ind w:left="1080" w:hanging="720"/>
      </w:pPr>
      <w:rPr>
        <w:rFonts w:hint="default"/>
      </w:rPr>
    </w:lvl>
    <w:lvl w:ilvl="1" w:tplc="2C0E7784">
      <w:start w:val="1"/>
      <w:numFmt w:val="lowerLetter"/>
      <w:lvlText w:val="(%2)"/>
      <w:lvlJc w:val="left"/>
      <w:pPr>
        <w:ind w:left="1500" w:hanging="420"/>
      </w:pPr>
      <w:rPr>
        <w:rFonts w:cs="Times New Roman"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725902"/>
    <w:multiLevelType w:val="hybridMultilevel"/>
    <w:tmpl w:val="B51A473A"/>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28"/>
  </w:num>
  <w:num w:numId="3">
    <w:abstractNumId w:val="26"/>
  </w:num>
  <w:num w:numId="4">
    <w:abstractNumId w:val="36"/>
  </w:num>
  <w:num w:numId="5">
    <w:abstractNumId w:val="10"/>
  </w:num>
  <w:num w:numId="6">
    <w:abstractNumId w:val="27"/>
  </w:num>
  <w:num w:numId="7">
    <w:abstractNumId w:val="17"/>
  </w:num>
  <w:num w:numId="8">
    <w:abstractNumId w:val="4"/>
  </w:num>
  <w:num w:numId="9">
    <w:abstractNumId w:val="25"/>
  </w:num>
  <w:num w:numId="10">
    <w:abstractNumId w:val="13"/>
  </w:num>
  <w:num w:numId="11">
    <w:abstractNumId w:val="31"/>
  </w:num>
  <w:num w:numId="12">
    <w:abstractNumId w:val="34"/>
  </w:num>
  <w:num w:numId="13">
    <w:abstractNumId w:val="2"/>
  </w:num>
  <w:num w:numId="14">
    <w:abstractNumId w:val="30"/>
  </w:num>
  <w:num w:numId="15">
    <w:abstractNumId w:val="24"/>
  </w:num>
  <w:num w:numId="16">
    <w:abstractNumId w:val="33"/>
  </w:num>
  <w:num w:numId="17">
    <w:abstractNumId w:val="20"/>
  </w:num>
  <w:num w:numId="18">
    <w:abstractNumId w:val="35"/>
  </w:num>
  <w:num w:numId="19">
    <w:abstractNumId w:val="7"/>
  </w:num>
  <w:num w:numId="20">
    <w:abstractNumId w:val="1"/>
  </w:num>
  <w:num w:numId="21">
    <w:abstractNumId w:val="6"/>
  </w:num>
  <w:num w:numId="22">
    <w:abstractNumId w:val="29"/>
  </w:num>
  <w:num w:numId="23">
    <w:abstractNumId w:val="11"/>
  </w:num>
  <w:num w:numId="24">
    <w:abstractNumId w:val="19"/>
  </w:num>
  <w:num w:numId="25">
    <w:abstractNumId w:val="32"/>
  </w:num>
  <w:num w:numId="26">
    <w:abstractNumId w:val="22"/>
  </w:num>
  <w:num w:numId="27">
    <w:abstractNumId w:val="8"/>
  </w:num>
  <w:num w:numId="28">
    <w:abstractNumId w:val="0"/>
  </w:num>
  <w:num w:numId="29">
    <w:abstractNumId w:val="9"/>
  </w:num>
  <w:num w:numId="30">
    <w:abstractNumId w:val="3"/>
  </w:num>
  <w:num w:numId="31">
    <w:abstractNumId w:val="16"/>
  </w:num>
  <w:num w:numId="32">
    <w:abstractNumId w:val="5"/>
  </w:num>
  <w:num w:numId="33">
    <w:abstractNumId w:val="12"/>
  </w:num>
  <w:num w:numId="34">
    <w:abstractNumId w:val="23"/>
  </w:num>
  <w:num w:numId="35">
    <w:abstractNumId w:val="14"/>
  </w:num>
  <w:num w:numId="36">
    <w:abstractNumId w:val="21"/>
  </w:num>
  <w:num w:numId="3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E9"/>
    <w:rsid w:val="000001CD"/>
    <w:rsid w:val="00000AE1"/>
    <w:rsid w:val="000023D7"/>
    <w:rsid w:val="00002FE4"/>
    <w:rsid w:val="00004BDF"/>
    <w:rsid w:val="0000503D"/>
    <w:rsid w:val="000112E2"/>
    <w:rsid w:val="00011D6D"/>
    <w:rsid w:val="0001256C"/>
    <w:rsid w:val="00013BF9"/>
    <w:rsid w:val="000238CB"/>
    <w:rsid w:val="00024D3B"/>
    <w:rsid w:val="00024FBF"/>
    <w:rsid w:val="00031AFB"/>
    <w:rsid w:val="00036A5C"/>
    <w:rsid w:val="0003786E"/>
    <w:rsid w:val="00041E20"/>
    <w:rsid w:val="00041E40"/>
    <w:rsid w:val="00042FC7"/>
    <w:rsid w:val="000443C3"/>
    <w:rsid w:val="000449FE"/>
    <w:rsid w:val="000455AF"/>
    <w:rsid w:val="000456B3"/>
    <w:rsid w:val="000464B7"/>
    <w:rsid w:val="00056A04"/>
    <w:rsid w:val="00061908"/>
    <w:rsid w:val="00061E3C"/>
    <w:rsid w:val="00062671"/>
    <w:rsid w:val="00065282"/>
    <w:rsid w:val="000678AB"/>
    <w:rsid w:val="000712DD"/>
    <w:rsid w:val="00073F42"/>
    <w:rsid w:val="00080CCE"/>
    <w:rsid w:val="0008129D"/>
    <w:rsid w:val="00082C0C"/>
    <w:rsid w:val="00084169"/>
    <w:rsid w:val="000863B9"/>
    <w:rsid w:val="0009133B"/>
    <w:rsid w:val="00093DCD"/>
    <w:rsid w:val="0009682A"/>
    <w:rsid w:val="000A03B9"/>
    <w:rsid w:val="000A05B8"/>
    <w:rsid w:val="000B0CF1"/>
    <w:rsid w:val="000B1D8C"/>
    <w:rsid w:val="000B311C"/>
    <w:rsid w:val="000B508E"/>
    <w:rsid w:val="000C06A5"/>
    <w:rsid w:val="000C2DCC"/>
    <w:rsid w:val="000C3769"/>
    <w:rsid w:val="000C395C"/>
    <w:rsid w:val="000C4245"/>
    <w:rsid w:val="000C4D1E"/>
    <w:rsid w:val="000C5891"/>
    <w:rsid w:val="000C6134"/>
    <w:rsid w:val="000C6728"/>
    <w:rsid w:val="000C7D2D"/>
    <w:rsid w:val="000D0E43"/>
    <w:rsid w:val="000D0F05"/>
    <w:rsid w:val="000D5DAB"/>
    <w:rsid w:val="000E0463"/>
    <w:rsid w:val="000E6838"/>
    <w:rsid w:val="000E688F"/>
    <w:rsid w:val="000F45C7"/>
    <w:rsid w:val="000F55A5"/>
    <w:rsid w:val="00104C7B"/>
    <w:rsid w:val="0010669A"/>
    <w:rsid w:val="0011341B"/>
    <w:rsid w:val="00116677"/>
    <w:rsid w:val="0011742F"/>
    <w:rsid w:val="00125D1E"/>
    <w:rsid w:val="00127AAE"/>
    <w:rsid w:val="00130B3B"/>
    <w:rsid w:val="001333C4"/>
    <w:rsid w:val="0014059F"/>
    <w:rsid w:val="00147E87"/>
    <w:rsid w:val="00152397"/>
    <w:rsid w:val="001533E0"/>
    <w:rsid w:val="00155348"/>
    <w:rsid w:val="001602AC"/>
    <w:rsid w:val="001613BB"/>
    <w:rsid w:val="00163531"/>
    <w:rsid w:val="00167ADD"/>
    <w:rsid w:val="00172562"/>
    <w:rsid w:val="001762A9"/>
    <w:rsid w:val="00176A83"/>
    <w:rsid w:val="0018049B"/>
    <w:rsid w:val="0018069C"/>
    <w:rsid w:val="00185C9F"/>
    <w:rsid w:val="0018631D"/>
    <w:rsid w:val="001966A4"/>
    <w:rsid w:val="001966AF"/>
    <w:rsid w:val="001A46AB"/>
    <w:rsid w:val="001A5148"/>
    <w:rsid w:val="001A738C"/>
    <w:rsid w:val="001A7DDC"/>
    <w:rsid w:val="001B3700"/>
    <w:rsid w:val="001B65CA"/>
    <w:rsid w:val="001B7C1A"/>
    <w:rsid w:val="001C40A5"/>
    <w:rsid w:val="001C517A"/>
    <w:rsid w:val="001D024B"/>
    <w:rsid w:val="001D15B2"/>
    <w:rsid w:val="001D2926"/>
    <w:rsid w:val="001D4C68"/>
    <w:rsid w:val="001E331D"/>
    <w:rsid w:val="001E5058"/>
    <w:rsid w:val="001E55EB"/>
    <w:rsid w:val="001E5E40"/>
    <w:rsid w:val="001E5F67"/>
    <w:rsid w:val="001F2AE4"/>
    <w:rsid w:val="001F3D67"/>
    <w:rsid w:val="001F70D4"/>
    <w:rsid w:val="001F7455"/>
    <w:rsid w:val="002056E7"/>
    <w:rsid w:val="0020595C"/>
    <w:rsid w:val="002164F3"/>
    <w:rsid w:val="00216C16"/>
    <w:rsid w:val="002227C2"/>
    <w:rsid w:val="00222C9F"/>
    <w:rsid w:val="00222D65"/>
    <w:rsid w:val="00230619"/>
    <w:rsid w:val="00230D0B"/>
    <w:rsid w:val="00232EF1"/>
    <w:rsid w:val="00233D25"/>
    <w:rsid w:val="002378D5"/>
    <w:rsid w:val="00240907"/>
    <w:rsid w:val="00250BFF"/>
    <w:rsid w:val="00251013"/>
    <w:rsid w:val="00254594"/>
    <w:rsid w:val="0026220F"/>
    <w:rsid w:val="00272BEC"/>
    <w:rsid w:val="002740F5"/>
    <w:rsid w:val="00275920"/>
    <w:rsid w:val="002777AA"/>
    <w:rsid w:val="00294846"/>
    <w:rsid w:val="00295CF6"/>
    <w:rsid w:val="002969FB"/>
    <w:rsid w:val="00297AAE"/>
    <w:rsid w:val="002A0884"/>
    <w:rsid w:val="002A151F"/>
    <w:rsid w:val="002A1B81"/>
    <w:rsid w:val="002A7C9C"/>
    <w:rsid w:val="002B5BCA"/>
    <w:rsid w:val="002C27BA"/>
    <w:rsid w:val="002C462E"/>
    <w:rsid w:val="002D5798"/>
    <w:rsid w:val="002D5870"/>
    <w:rsid w:val="002D7D1F"/>
    <w:rsid w:val="002E2958"/>
    <w:rsid w:val="002E3A92"/>
    <w:rsid w:val="002E71DF"/>
    <w:rsid w:val="002F603E"/>
    <w:rsid w:val="002F6398"/>
    <w:rsid w:val="00300A29"/>
    <w:rsid w:val="003059CC"/>
    <w:rsid w:val="003068BB"/>
    <w:rsid w:val="00307087"/>
    <w:rsid w:val="00314532"/>
    <w:rsid w:val="003151DB"/>
    <w:rsid w:val="00316673"/>
    <w:rsid w:val="0032077E"/>
    <w:rsid w:val="00320E77"/>
    <w:rsid w:val="00323378"/>
    <w:rsid w:val="00323D78"/>
    <w:rsid w:val="00327E71"/>
    <w:rsid w:val="0033127A"/>
    <w:rsid w:val="0033453D"/>
    <w:rsid w:val="00334881"/>
    <w:rsid w:val="003360EC"/>
    <w:rsid w:val="00344730"/>
    <w:rsid w:val="00357F66"/>
    <w:rsid w:val="00365F50"/>
    <w:rsid w:val="00366BFC"/>
    <w:rsid w:val="00367128"/>
    <w:rsid w:val="003714F4"/>
    <w:rsid w:val="00374CBB"/>
    <w:rsid w:val="00376057"/>
    <w:rsid w:val="003776DB"/>
    <w:rsid w:val="00382D72"/>
    <w:rsid w:val="003842B5"/>
    <w:rsid w:val="003844C8"/>
    <w:rsid w:val="00387F84"/>
    <w:rsid w:val="003905A7"/>
    <w:rsid w:val="00392B68"/>
    <w:rsid w:val="00392CC4"/>
    <w:rsid w:val="00397F91"/>
    <w:rsid w:val="003B31BD"/>
    <w:rsid w:val="003B4243"/>
    <w:rsid w:val="003B5A06"/>
    <w:rsid w:val="003C233C"/>
    <w:rsid w:val="003C26D3"/>
    <w:rsid w:val="003C38B4"/>
    <w:rsid w:val="003C51EA"/>
    <w:rsid w:val="003D0A30"/>
    <w:rsid w:val="003D20A4"/>
    <w:rsid w:val="003E15CA"/>
    <w:rsid w:val="003E2814"/>
    <w:rsid w:val="003E45C6"/>
    <w:rsid w:val="003E5BEC"/>
    <w:rsid w:val="003E7F88"/>
    <w:rsid w:val="003F45A6"/>
    <w:rsid w:val="003F4B4A"/>
    <w:rsid w:val="004075D5"/>
    <w:rsid w:val="00412C20"/>
    <w:rsid w:val="004239E2"/>
    <w:rsid w:val="00423C1A"/>
    <w:rsid w:val="00426B49"/>
    <w:rsid w:val="00433F6E"/>
    <w:rsid w:val="00434929"/>
    <w:rsid w:val="004442D8"/>
    <w:rsid w:val="00444AE5"/>
    <w:rsid w:val="0044529A"/>
    <w:rsid w:val="004463ED"/>
    <w:rsid w:val="004526B8"/>
    <w:rsid w:val="004633DD"/>
    <w:rsid w:val="00463B09"/>
    <w:rsid w:val="00467A26"/>
    <w:rsid w:val="00472D38"/>
    <w:rsid w:val="00475806"/>
    <w:rsid w:val="004759F0"/>
    <w:rsid w:val="00482B1F"/>
    <w:rsid w:val="00485B4C"/>
    <w:rsid w:val="004A3F24"/>
    <w:rsid w:val="004B1875"/>
    <w:rsid w:val="004B7F74"/>
    <w:rsid w:val="004C3486"/>
    <w:rsid w:val="004D2A91"/>
    <w:rsid w:val="004D6487"/>
    <w:rsid w:val="004D73B6"/>
    <w:rsid w:val="004D7891"/>
    <w:rsid w:val="004E6E47"/>
    <w:rsid w:val="004F0DBA"/>
    <w:rsid w:val="004F52FE"/>
    <w:rsid w:val="004F68B3"/>
    <w:rsid w:val="004F717E"/>
    <w:rsid w:val="004F72DE"/>
    <w:rsid w:val="00513E63"/>
    <w:rsid w:val="00513FBD"/>
    <w:rsid w:val="005146F6"/>
    <w:rsid w:val="00516870"/>
    <w:rsid w:val="00516EFF"/>
    <w:rsid w:val="005212C7"/>
    <w:rsid w:val="005226F1"/>
    <w:rsid w:val="00525B73"/>
    <w:rsid w:val="005375BD"/>
    <w:rsid w:val="00540A00"/>
    <w:rsid w:val="0054186E"/>
    <w:rsid w:val="00541C81"/>
    <w:rsid w:val="00541CF7"/>
    <w:rsid w:val="00546906"/>
    <w:rsid w:val="00551C9A"/>
    <w:rsid w:val="00557266"/>
    <w:rsid w:val="00560B34"/>
    <w:rsid w:val="005628F3"/>
    <w:rsid w:val="00566DAF"/>
    <w:rsid w:val="005737FF"/>
    <w:rsid w:val="00576268"/>
    <w:rsid w:val="00580762"/>
    <w:rsid w:val="00582F42"/>
    <w:rsid w:val="005839FB"/>
    <w:rsid w:val="00585862"/>
    <w:rsid w:val="00594D47"/>
    <w:rsid w:val="00597657"/>
    <w:rsid w:val="00597E7E"/>
    <w:rsid w:val="005A246A"/>
    <w:rsid w:val="005B2C02"/>
    <w:rsid w:val="005B37C7"/>
    <w:rsid w:val="005B7B72"/>
    <w:rsid w:val="005C1021"/>
    <w:rsid w:val="005C338C"/>
    <w:rsid w:val="005D4AA4"/>
    <w:rsid w:val="005D61DE"/>
    <w:rsid w:val="005D72C7"/>
    <w:rsid w:val="005D7421"/>
    <w:rsid w:val="005D77F1"/>
    <w:rsid w:val="005F4D28"/>
    <w:rsid w:val="0060081D"/>
    <w:rsid w:val="00603369"/>
    <w:rsid w:val="00606FAD"/>
    <w:rsid w:val="00613162"/>
    <w:rsid w:val="00616137"/>
    <w:rsid w:val="0061678D"/>
    <w:rsid w:val="0062088C"/>
    <w:rsid w:val="00622F4F"/>
    <w:rsid w:val="0062338C"/>
    <w:rsid w:val="00635382"/>
    <w:rsid w:val="00636079"/>
    <w:rsid w:val="0063618F"/>
    <w:rsid w:val="00636828"/>
    <w:rsid w:val="0064550D"/>
    <w:rsid w:val="00672D67"/>
    <w:rsid w:val="00675E07"/>
    <w:rsid w:val="006762BB"/>
    <w:rsid w:val="00677B8A"/>
    <w:rsid w:val="0068120D"/>
    <w:rsid w:val="00682AB3"/>
    <w:rsid w:val="006848AB"/>
    <w:rsid w:val="0068512D"/>
    <w:rsid w:val="00685520"/>
    <w:rsid w:val="0068571C"/>
    <w:rsid w:val="00685856"/>
    <w:rsid w:val="00685E5D"/>
    <w:rsid w:val="006873A1"/>
    <w:rsid w:val="00687A66"/>
    <w:rsid w:val="006938E8"/>
    <w:rsid w:val="00694F04"/>
    <w:rsid w:val="0069686F"/>
    <w:rsid w:val="006A19F1"/>
    <w:rsid w:val="006A3E02"/>
    <w:rsid w:val="006A45C1"/>
    <w:rsid w:val="006A72E4"/>
    <w:rsid w:val="006A7A3A"/>
    <w:rsid w:val="006B16F0"/>
    <w:rsid w:val="006B7A8E"/>
    <w:rsid w:val="006C0A88"/>
    <w:rsid w:val="006C1A8F"/>
    <w:rsid w:val="006D12A9"/>
    <w:rsid w:val="006D63F2"/>
    <w:rsid w:val="006D6B14"/>
    <w:rsid w:val="006F0503"/>
    <w:rsid w:val="006F0728"/>
    <w:rsid w:val="006F3B70"/>
    <w:rsid w:val="006F4EEE"/>
    <w:rsid w:val="006F7AD7"/>
    <w:rsid w:val="00703AF6"/>
    <w:rsid w:val="00705EBD"/>
    <w:rsid w:val="00712FC4"/>
    <w:rsid w:val="00714A98"/>
    <w:rsid w:val="00715F03"/>
    <w:rsid w:val="00722C41"/>
    <w:rsid w:val="0072358C"/>
    <w:rsid w:val="00727119"/>
    <w:rsid w:val="00727A0D"/>
    <w:rsid w:val="00732C37"/>
    <w:rsid w:val="00733FF6"/>
    <w:rsid w:val="00735322"/>
    <w:rsid w:val="00735795"/>
    <w:rsid w:val="00735CBE"/>
    <w:rsid w:val="00745924"/>
    <w:rsid w:val="00751864"/>
    <w:rsid w:val="00755CF6"/>
    <w:rsid w:val="007601CD"/>
    <w:rsid w:val="00762A97"/>
    <w:rsid w:val="00762CF4"/>
    <w:rsid w:val="007630A3"/>
    <w:rsid w:val="007727B8"/>
    <w:rsid w:val="00773784"/>
    <w:rsid w:val="0078046A"/>
    <w:rsid w:val="00783670"/>
    <w:rsid w:val="007860E4"/>
    <w:rsid w:val="00787603"/>
    <w:rsid w:val="007922D9"/>
    <w:rsid w:val="00794A2F"/>
    <w:rsid w:val="0079583D"/>
    <w:rsid w:val="007A6FD8"/>
    <w:rsid w:val="007A7C2D"/>
    <w:rsid w:val="007B0D0C"/>
    <w:rsid w:val="007B3DA9"/>
    <w:rsid w:val="007B7BD4"/>
    <w:rsid w:val="007C01C5"/>
    <w:rsid w:val="007C2CAF"/>
    <w:rsid w:val="007C3250"/>
    <w:rsid w:val="007C50B9"/>
    <w:rsid w:val="007C793C"/>
    <w:rsid w:val="007D6127"/>
    <w:rsid w:val="007E1DAD"/>
    <w:rsid w:val="007E44C7"/>
    <w:rsid w:val="007E4CEE"/>
    <w:rsid w:val="007E56C1"/>
    <w:rsid w:val="007E73D5"/>
    <w:rsid w:val="007F03EB"/>
    <w:rsid w:val="007F1483"/>
    <w:rsid w:val="007F3370"/>
    <w:rsid w:val="00807582"/>
    <w:rsid w:val="00807946"/>
    <w:rsid w:val="00810A80"/>
    <w:rsid w:val="008154AF"/>
    <w:rsid w:val="008158D7"/>
    <w:rsid w:val="00822644"/>
    <w:rsid w:val="0082317F"/>
    <w:rsid w:val="008245B1"/>
    <w:rsid w:val="008273D2"/>
    <w:rsid w:val="00827439"/>
    <w:rsid w:val="0083350E"/>
    <w:rsid w:val="00834AC2"/>
    <w:rsid w:val="008359B1"/>
    <w:rsid w:val="00837209"/>
    <w:rsid w:val="00837A3D"/>
    <w:rsid w:val="00840C6F"/>
    <w:rsid w:val="00843FFA"/>
    <w:rsid w:val="00847EC5"/>
    <w:rsid w:val="00856769"/>
    <w:rsid w:val="00873770"/>
    <w:rsid w:val="00875FDF"/>
    <w:rsid w:val="0088273B"/>
    <w:rsid w:val="00882CEF"/>
    <w:rsid w:val="00883A8D"/>
    <w:rsid w:val="00884ACF"/>
    <w:rsid w:val="008904B0"/>
    <w:rsid w:val="0089603A"/>
    <w:rsid w:val="008A14FE"/>
    <w:rsid w:val="008A403A"/>
    <w:rsid w:val="008A5968"/>
    <w:rsid w:val="008A622A"/>
    <w:rsid w:val="008A6697"/>
    <w:rsid w:val="008A7968"/>
    <w:rsid w:val="008A798E"/>
    <w:rsid w:val="008A7FEE"/>
    <w:rsid w:val="008B1195"/>
    <w:rsid w:val="008B2226"/>
    <w:rsid w:val="008B421F"/>
    <w:rsid w:val="008C2D31"/>
    <w:rsid w:val="008C532B"/>
    <w:rsid w:val="008C7531"/>
    <w:rsid w:val="008D0D16"/>
    <w:rsid w:val="008D5D3C"/>
    <w:rsid w:val="008E1CE9"/>
    <w:rsid w:val="008E2975"/>
    <w:rsid w:val="008E5FA4"/>
    <w:rsid w:val="008F13E2"/>
    <w:rsid w:val="008F320E"/>
    <w:rsid w:val="008F54EF"/>
    <w:rsid w:val="008F7357"/>
    <w:rsid w:val="00902943"/>
    <w:rsid w:val="0090364E"/>
    <w:rsid w:val="00913B7B"/>
    <w:rsid w:val="00914953"/>
    <w:rsid w:val="00916E3A"/>
    <w:rsid w:val="009172CB"/>
    <w:rsid w:val="00917ADE"/>
    <w:rsid w:val="00924597"/>
    <w:rsid w:val="009246FD"/>
    <w:rsid w:val="00927493"/>
    <w:rsid w:val="00927555"/>
    <w:rsid w:val="00927E98"/>
    <w:rsid w:val="00932C6D"/>
    <w:rsid w:val="00937CDB"/>
    <w:rsid w:val="00941AC2"/>
    <w:rsid w:val="00942CF8"/>
    <w:rsid w:val="00944196"/>
    <w:rsid w:val="00944A16"/>
    <w:rsid w:val="0094653F"/>
    <w:rsid w:val="0095004D"/>
    <w:rsid w:val="00952172"/>
    <w:rsid w:val="00961B9C"/>
    <w:rsid w:val="00961CE3"/>
    <w:rsid w:val="00962291"/>
    <w:rsid w:val="00964796"/>
    <w:rsid w:val="009702F5"/>
    <w:rsid w:val="00970D46"/>
    <w:rsid w:val="00976AF6"/>
    <w:rsid w:val="009820D9"/>
    <w:rsid w:val="00986E2D"/>
    <w:rsid w:val="00993BDA"/>
    <w:rsid w:val="00994452"/>
    <w:rsid w:val="00994FEA"/>
    <w:rsid w:val="0099544C"/>
    <w:rsid w:val="00996D9F"/>
    <w:rsid w:val="009A1927"/>
    <w:rsid w:val="009A25AC"/>
    <w:rsid w:val="009A3E23"/>
    <w:rsid w:val="009A4ED7"/>
    <w:rsid w:val="009C1071"/>
    <w:rsid w:val="009C13E5"/>
    <w:rsid w:val="009C19F5"/>
    <w:rsid w:val="009D1A68"/>
    <w:rsid w:val="009D3544"/>
    <w:rsid w:val="009E4143"/>
    <w:rsid w:val="009E5891"/>
    <w:rsid w:val="009E6042"/>
    <w:rsid w:val="009E78D7"/>
    <w:rsid w:val="009E7AE5"/>
    <w:rsid w:val="00A0326B"/>
    <w:rsid w:val="00A03A20"/>
    <w:rsid w:val="00A0620D"/>
    <w:rsid w:val="00A06CF1"/>
    <w:rsid w:val="00A07035"/>
    <w:rsid w:val="00A14EE9"/>
    <w:rsid w:val="00A16CB6"/>
    <w:rsid w:val="00A17B4B"/>
    <w:rsid w:val="00A21807"/>
    <w:rsid w:val="00A24C90"/>
    <w:rsid w:val="00A2510C"/>
    <w:rsid w:val="00A27E75"/>
    <w:rsid w:val="00A3342A"/>
    <w:rsid w:val="00A33B5F"/>
    <w:rsid w:val="00A34E60"/>
    <w:rsid w:val="00A363F6"/>
    <w:rsid w:val="00A428CE"/>
    <w:rsid w:val="00A44D30"/>
    <w:rsid w:val="00A460B5"/>
    <w:rsid w:val="00A54B36"/>
    <w:rsid w:val="00A55137"/>
    <w:rsid w:val="00A559D5"/>
    <w:rsid w:val="00A61A14"/>
    <w:rsid w:val="00A649A6"/>
    <w:rsid w:val="00A709F3"/>
    <w:rsid w:val="00A7465D"/>
    <w:rsid w:val="00A8024C"/>
    <w:rsid w:val="00A81100"/>
    <w:rsid w:val="00A82B24"/>
    <w:rsid w:val="00A82C88"/>
    <w:rsid w:val="00A848AB"/>
    <w:rsid w:val="00A85EB4"/>
    <w:rsid w:val="00A93092"/>
    <w:rsid w:val="00A9552E"/>
    <w:rsid w:val="00A95D36"/>
    <w:rsid w:val="00A964BD"/>
    <w:rsid w:val="00A97E32"/>
    <w:rsid w:val="00AA29A4"/>
    <w:rsid w:val="00AA2F17"/>
    <w:rsid w:val="00AA5B6C"/>
    <w:rsid w:val="00AA6336"/>
    <w:rsid w:val="00AB045D"/>
    <w:rsid w:val="00AB1214"/>
    <w:rsid w:val="00AB71BF"/>
    <w:rsid w:val="00AB7758"/>
    <w:rsid w:val="00AC4DF9"/>
    <w:rsid w:val="00AD374A"/>
    <w:rsid w:val="00AD73E9"/>
    <w:rsid w:val="00AE626F"/>
    <w:rsid w:val="00AF20D0"/>
    <w:rsid w:val="00AF58CB"/>
    <w:rsid w:val="00AF5C96"/>
    <w:rsid w:val="00AF668C"/>
    <w:rsid w:val="00AF6C1C"/>
    <w:rsid w:val="00B016D8"/>
    <w:rsid w:val="00B0194E"/>
    <w:rsid w:val="00B0670A"/>
    <w:rsid w:val="00B0672E"/>
    <w:rsid w:val="00B11FA4"/>
    <w:rsid w:val="00B215F0"/>
    <w:rsid w:val="00B21AE8"/>
    <w:rsid w:val="00B25C6F"/>
    <w:rsid w:val="00B33454"/>
    <w:rsid w:val="00B362D8"/>
    <w:rsid w:val="00B40688"/>
    <w:rsid w:val="00B42A95"/>
    <w:rsid w:val="00B42F85"/>
    <w:rsid w:val="00B44AB7"/>
    <w:rsid w:val="00B453A0"/>
    <w:rsid w:val="00B4549A"/>
    <w:rsid w:val="00B50ECF"/>
    <w:rsid w:val="00B559DD"/>
    <w:rsid w:val="00B624BE"/>
    <w:rsid w:val="00B6492B"/>
    <w:rsid w:val="00B674A7"/>
    <w:rsid w:val="00B716A5"/>
    <w:rsid w:val="00B71B15"/>
    <w:rsid w:val="00B72E10"/>
    <w:rsid w:val="00B919AB"/>
    <w:rsid w:val="00B962F1"/>
    <w:rsid w:val="00BA089C"/>
    <w:rsid w:val="00BA1F9B"/>
    <w:rsid w:val="00BA36AB"/>
    <w:rsid w:val="00BB4CDF"/>
    <w:rsid w:val="00BB6D8A"/>
    <w:rsid w:val="00BC41C4"/>
    <w:rsid w:val="00BC6B14"/>
    <w:rsid w:val="00BC74A7"/>
    <w:rsid w:val="00BD676B"/>
    <w:rsid w:val="00BD75D4"/>
    <w:rsid w:val="00BE3495"/>
    <w:rsid w:val="00BE3AEC"/>
    <w:rsid w:val="00BE5BFF"/>
    <w:rsid w:val="00BE7753"/>
    <w:rsid w:val="00BF091B"/>
    <w:rsid w:val="00BF1955"/>
    <w:rsid w:val="00BF39A4"/>
    <w:rsid w:val="00BF62EC"/>
    <w:rsid w:val="00BF650F"/>
    <w:rsid w:val="00C057F5"/>
    <w:rsid w:val="00C060DC"/>
    <w:rsid w:val="00C07E34"/>
    <w:rsid w:val="00C115A7"/>
    <w:rsid w:val="00C1205A"/>
    <w:rsid w:val="00C14FAF"/>
    <w:rsid w:val="00C16202"/>
    <w:rsid w:val="00C20A60"/>
    <w:rsid w:val="00C22825"/>
    <w:rsid w:val="00C22A48"/>
    <w:rsid w:val="00C23AAC"/>
    <w:rsid w:val="00C26697"/>
    <w:rsid w:val="00C32713"/>
    <w:rsid w:val="00C3339D"/>
    <w:rsid w:val="00C36AD5"/>
    <w:rsid w:val="00C42E13"/>
    <w:rsid w:val="00C43527"/>
    <w:rsid w:val="00C45E56"/>
    <w:rsid w:val="00C466D8"/>
    <w:rsid w:val="00C50791"/>
    <w:rsid w:val="00C541E6"/>
    <w:rsid w:val="00C55578"/>
    <w:rsid w:val="00C572C0"/>
    <w:rsid w:val="00C604DA"/>
    <w:rsid w:val="00C60876"/>
    <w:rsid w:val="00C60956"/>
    <w:rsid w:val="00C65CF7"/>
    <w:rsid w:val="00C663DD"/>
    <w:rsid w:val="00C75509"/>
    <w:rsid w:val="00C777AA"/>
    <w:rsid w:val="00C81C19"/>
    <w:rsid w:val="00C824A4"/>
    <w:rsid w:val="00C85F99"/>
    <w:rsid w:val="00C90EAB"/>
    <w:rsid w:val="00C94A19"/>
    <w:rsid w:val="00CA0B59"/>
    <w:rsid w:val="00CA0F67"/>
    <w:rsid w:val="00CA1BDB"/>
    <w:rsid w:val="00CA1F67"/>
    <w:rsid w:val="00CA36F7"/>
    <w:rsid w:val="00CA5798"/>
    <w:rsid w:val="00CB6263"/>
    <w:rsid w:val="00CC1D0D"/>
    <w:rsid w:val="00CC3AA6"/>
    <w:rsid w:val="00CD2ECD"/>
    <w:rsid w:val="00CD60A9"/>
    <w:rsid w:val="00CE0F3B"/>
    <w:rsid w:val="00CF0593"/>
    <w:rsid w:val="00CF586D"/>
    <w:rsid w:val="00D07931"/>
    <w:rsid w:val="00D07BA0"/>
    <w:rsid w:val="00D10361"/>
    <w:rsid w:val="00D12189"/>
    <w:rsid w:val="00D12D84"/>
    <w:rsid w:val="00D12DCF"/>
    <w:rsid w:val="00D14C9C"/>
    <w:rsid w:val="00D14D0A"/>
    <w:rsid w:val="00D15B6F"/>
    <w:rsid w:val="00D24258"/>
    <w:rsid w:val="00D24C50"/>
    <w:rsid w:val="00D27F2C"/>
    <w:rsid w:val="00D3174A"/>
    <w:rsid w:val="00D31C1B"/>
    <w:rsid w:val="00D34D39"/>
    <w:rsid w:val="00D372D2"/>
    <w:rsid w:val="00D40146"/>
    <w:rsid w:val="00D42C4C"/>
    <w:rsid w:val="00D46849"/>
    <w:rsid w:val="00D47027"/>
    <w:rsid w:val="00D47884"/>
    <w:rsid w:val="00D479B0"/>
    <w:rsid w:val="00D47F2F"/>
    <w:rsid w:val="00D51214"/>
    <w:rsid w:val="00D51C3D"/>
    <w:rsid w:val="00D52386"/>
    <w:rsid w:val="00D53B42"/>
    <w:rsid w:val="00D550CD"/>
    <w:rsid w:val="00D618B3"/>
    <w:rsid w:val="00D638D2"/>
    <w:rsid w:val="00D660DB"/>
    <w:rsid w:val="00D727E1"/>
    <w:rsid w:val="00D7423E"/>
    <w:rsid w:val="00D811A1"/>
    <w:rsid w:val="00D82BBD"/>
    <w:rsid w:val="00D83670"/>
    <w:rsid w:val="00D8667E"/>
    <w:rsid w:val="00D86AC1"/>
    <w:rsid w:val="00D86F65"/>
    <w:rsid w:val="00D90406"/>
    <w:rsid w:val="00D90896"/>
    <w:rsid w:val="00D91610"/>
    <w:rsid w:val="00D9385E"/>
    <w:rsid w:val="00DA3243"/>
    <w:rsid w:val="00DA456F"/>
    <w:rsid w:val="00DA7F72"/>
    <w:rsid w:val="00DB0146"/>
    <w:rsid w:val="00DB0982"/>
    <w:rsid w:val="00DB4E53"/>
    <w:rsid w:val="00DB769E"/>
    <w:rsid w:val="00DC0C78"/>
    <w:rsid w:val="00DC11EA"/>
    <w:rsid w:val="00DC371A"/>
    <w:rsid w:val="00DC4FAA"/>
    <w:rsid w:val="00DC5F09"/>
    <w:rsid w:val="00DC73C4"/>
    <w:rsid w:val="00DE2A42"/>
    <w:rsid w:val="00DE5C2A"/>
    <w:rsid w:val="00DF1316"/>
    <w:rsid w:val="00DF1F53"/>
    <w:rsid w:val="00DF5D96"/>
    <w:rsid w:val="00E01ECB"/>
    <w:rsid w:val="00E05D6C"/>
    <w:rsid w:val="00E07CC9"/>
    <w:rsid w:val="00E07E31"/>
    <w:rsid w:val="00E156AF"/>
    <w:rsid w:val="00E16724"/>
    <w:rsid w:val="00E21EFE"/>
    <w:rsid w:val="00E22B09"/>
    <w:rsid w:val="00E24BBD"/>
    <w:rsid w:val="00E251BF"/>
    <w:rsid w:val="00E257B2"/>
    <w:rsid w:val="00E2610A"/>
    <w:rsid w:val="00E276A9"/>
    <w:rsid w:val="00E27E57"/>
    <w:rsid w:val="00E31821"/>
    <w:rsid w:val="00E33892"/>
    <w:rsid w:val="00E36AAD"/>
    <w:rsid w:val="00E42515"/>
    <w:rsid w:val="00E45157"/>
    <w:rsid w:val="00E52E37"/>
    <w:rsid w:val="00E56884"/>
    <w:rsid w:val="00E61AEB"/>
    <w:rsid w:val="00E62159"/>
    <w:rsid w:val="00E64B75"/>
    <w:rsid w:val="00E65302"/>
    <w:rsid w:val="00E67204"/>
    <w:rsid w:val="00E71904"/>
    <w:rsid w:val="00E72ABB"/>
    <w:rsid w:val="00E75B1C"/>
    <w:rsid w:val="00E832CB"/>
    <w:rsid w:val="00E87492"/>
    <w:rsid w:val="00E9150E"/>
    <w:rsid w:val="00E977CF"/>
    <w:rsid w:val="00EA6C1C"/>
    <w:rsid w:val="00EB0814"/>
    <w:rsid w:val="00EB160C"/>
    <w:rsid w:val="00EB74F7"/>
    <w:rsid w:val="00EC0846"/>
    <w:rsid w:val="00EC31C9"/>
    <w:rsid w:val="00EC3450"/>
    <w:rsid w:val="00EC66AA"/>
    <w:rsid w:val="00EC6BF0"/>
    <w:rsid w:val="00ED0B32"/>
    <w:rsid w:val="00ED12BF"/>
    <w:rsid w:val="00ED195D"/>
    <w:rsid w:val="00ED2628"/>
    <w:rsid w:val="00ED411F"/>
    <w:rsid w:val="00ED4ADC"/>
    <w:rsid w:val="00ED79FD"/>
    <w:rsid w:val="00EE178F"/>
    <w:rsid w:val="00EE2143"/>
    <w:rsid w:val="00EE45C9"/>
    <w:rsid w:val="00EE4730"/>
    <w:rsid w:val="00EF1E1B"/>
    <w:rsid w:val="00EF1F7D"/>
    <w:rsid w:val="00EF2F36"/>
    <w:rsid w:val="00EF4C9C"/>
    <w:rsid w:val="00EF648E"/>
    <w:rsid w:val="00EF708D"/>
    <w:rsid w:val="00EF7784"/>
    <w:rsid w:val="00F003F8"/>
    <w:rsid w:val="00F03363"/>
    <w:rsid w:val="00F03F4B"/>
    <w:rsid w:val="00F07EAC"/>
    <w:rsid w:val="00F101E3"/>
    <w:rsid w:val="00F10AB7"/>
    <w:rsid w:val="00F13A40"/>
    <w:rsid w:val="00F154F0"/>
    <w:rsid w:val="00F20710"/>
    <w:rsid w:val="00F22F35"/>
    <w:rsid w:val="00F23087"/>
    <w:rsid w:val="00F2536E"/>
    <w:rsid w:val="00F301AA"/>
    <w:rsid w:val="00F30D5E"/>
    <w:rsid w:val="00F31AB4"/>
    <w:rsid w:val="00F35C5B"/>
    <w:rsid w:val="00F42B87"/>
    <w:rsid w:val="00F455F2"/>
    <w:rsid w:val="00F541F3"/>
    <w:rsid w:val="00F54FF8"/>
    <w:rsid w:val="00F570F6"/>
    <w:rsid w:val="00F61C09"/>
    <w:rsid w:val="00F65230"/>
    <w:rsid w:val="00F71501"/>
    <w:rsid w:val="00F773B5"/>
    <w:rsid w:val="00F859EC"/>
    <w:rsid w:val="00F9224C"/>
    <w:rsid w:val="00F93CF8"/>
    <w:rsid w:val="00F96131"/>
    <w:rsid w:val="00F97DE9"/>
    <w:rsid w:val="00FA0450"/>
    <w:rsid w:val="00FA49CC"/>
    <w:rsid w:val="00FA67E6"/>
    <w:rsid w:val="00FA6873"/>
    <w:rsid w:val="00FB0871"/>
    <w:rsid w:val="00FB45A6"/>
    <w:rsid w:val="00FC55B4"/>
    <w:rsid w:val="00FD27B3"/>
    <w:rsid w:val="00FD309C"/>
    <w:rsid w:val="00FD4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3CCD"/>
  <w15:docId w15:val="{DFE9DCFF-53C5-4965-934D-809AB1B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E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link w:val="Ttulo1Car"/>
    <w:uiPriority w:val="9"/>
    <w:qFormat/>
    <w:rsid w:val="00F31AB4"/>
    <w:pPr>
      <w:spacing w:before="100" w:beforeAutospacing="1" w:after="100" w:afterAutospacing="1"/>
      <w:jc w:val="left"/>
      <w:outlineLvl w:val="0"/>
    </w:pPr>
    <w:rPr>
      <w:rFonts w:ascii="Times New Roman" w:hAnsi="Times New Roman"/>
      <w:b/>
      <w:bCs/>
      <w:kern w:val="36"/>
      <w:sz w:val="48"/>
      <w:szCs w:val="48"/>
      <w:lang w:eastAsia="es-MX"/>
    </w:rPr>
  </w:style>
  <w:style w:type="paragraph" w:styleId="Ttulo2">
    <w:name w:val="heading 2"/>
    <w:basedOn w:val="Normal"/>
    <w:link w:val="Ttulo2Car"/>
    <w:uiPriority w:val="9"/>
    <w:qFormat/>
    <w:rsid w:val="00F31AB4"/>
    <w:pPr>
      <w:spacing w:before="100" w:beforeAutospacing="1" w:after="100" w:afterAutospacing="1"/>
      <w:jc w:val="left"/>
      <w:outlineLvl w:val="1"/>
    </w:pPr>
    <w:rPr>
      <w:rFonts w:ascii="Times New Roman" w:hAnsi="Times New Roman"/>
      <w:b/>
      <w:bCs/>
      <w:sz w:val="36"/>
      <w:szCs w:val="36"/>
      <w:lang w:eastAsia="es-MX"/>
    </w:rPr>
  </w:style>
  <w:style w:type="paragraph" w:styleId="Ttulo3">
    <w:name w:val="heading 3"/>
    <w:basedOn w:val="Normal"/>
    <w:link w:val="Ttulo3Car"/>
    <w:uiPriority w:val="9"/>
    <w:qFormat/>
    <w:rsid w:val="00F31AB4"/>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4EE9"/>
    <w:pPr>
      <w:tabs>
        <w:tab w:val="center" w:pos="4252"/>
        <w:tab w:val="right" w:pos="8504"/>
      </w:tabs>
    </w:pPr>
  </w:style>
  <w:style w:type="character" w:customStyle="1" w:styleId="EncabezadoCar">
    <w:name w:val="Encabezado Car"/>
    <w:basedOn w:val="Fuentedeprrafopredeter"/>
    <w:link w:val="Encabezado"/>
    <w:uiPriority w:val="99"/>
    <w:rsid w:val="00A14EE9"/>
    <w:rPr>
      <w:rFonts w:ascii="Arial" w:eastAsia="Times New Roman" w:hAnsi="Arial" w:cs="Times New Roman"/>
      <w:sz w:val="20"/>
      <w:szCs w:val="20"/>
      <w:lang w:eastAsia="es-ES"/>
    </w:rPr>
  </w:style>
  <w:style w:type="paragraph" w:styleId="Piedepgina">
    <w:name w:val="footer"/>
    <w:basedOn w:val="Normal"/>
    <w:link w:val="PiedepginaCar"/>
    <w:uiPriority w:val="99"/>
    <w:rsid w:val="00A14EE9"/>
    <w:pPr>
      <w:tabs>
        <w:tab w:val="center" w:pos="4252"/>
        <w:tab w:val="right" w:pos="8504"/>
      </w:tabs>
    </w:pPr>
  </w:style>
  <w:style w:type="character" w:customStyle="1" w:styleId="PiedepginaCar">
    <w:name w:val="Pie de página Car"/>
    <w:basedOn w:val="Fuentedeprrafopredeter"/>
    <w:link w:val="Piedepgina"/>
    <w:uiPriority w:val="99"/>
    <w:rsid w:val="00A14EE9"/>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unhideWhenUsed/>
    <w:rsid w:val="00A14EE9"/>
    <w:pPr>
      <w:spacing w:after="120" w:line="480" w:lineRule="auto"/>
    </w:pPr>
  </w:style>
  <w:style w:type="character" w:customStyle="1" w:styleId="Textoindependiente2Car">
    <w:name w:val="Texto independiente 2 Car"/>
    <w:basedOn w:val="Fuentedeprrafopredeter"/>
    <w:link w:val="Textoindependiente2"/>
    <w:uiPriority w:val="99"/>
    <w:rsid w:val="00A14EE9"/>
    <w:rPr>
      <w:rFonts w:ascii="Arial" w:eastAsia="Times New Roman" w:hAnsi="Arial" w:cs="Times New Roman"/>
      <w:sz w:val="20"/>
      <w:szCs w:val="20"/>
      <w:lang w:eastAsia="es-ES"/>
    </w:rPr>
  </w:style>
  <w:style w:type="table" w:styleId="Tablaconcuadrcula">
    <w:name w:val="Table Grid"/>
    <w:basedOn w:val="Tablanormal"/>
    <w:uiPriority w:val="39"/>
    <w:rsid w:val="00F6523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F65230"/>
    <w:pPr>
      <w:spacing w:after="0" w:line="240" w:lineRule="auto"/>
      <w:jc w:val="both"/>
    </w:pPr>
  </w:style>
  <w:style w:type="paragraph" w:styleId="Textoindependiente">
    <w:name w:val="Body Text"/>
    <w:basedOn w:val="Normal"/>
    <w:link w:val="TextoindependienteCar"/>
    <w:uiPriority w:val="99"/>
    <w:unhideWhenUsed/>
    <w:rsid w:val="00902943"/>
    <w:pPr>
      <w:spacing w:after="120"/>
    </w:pPr>
  </w:style>
  <w:style w:type="character" w:customStyle="1" w:styleId="TextoindependienteCar">
    <w:name w:val="Texto independiente Car"/>
    <w:basedOn w:val="Fuentedeprrafopredeter"/>
    <w:link w:val="Textoindependiente"/>
    <w:uiPriority w:val="99"/>
    <w:rsid w:val="00902943"/>
    <w:rPr>
      <w:rFonts w:ascii="Arial" w:eastAsia="Times New Roman" w:hAnsi="Arial" w:cs="Times New Roman"/>
      <w:sz w:val="20"/>
      <w:szCs w:val="20"/>
      <w:lang w:eastAsia="es-ES"/>
    </w:rPr>
  </w:style>
  <w:style w:type="paragraph" w:styleId="NormalWeb">
    <w:name w:val="Normal (Web)"/>
    <w:basedOn w:val="Normal"/>
    <w:uiPriority w:val="99"/>
    <w:unhideWhenUsed/>
    <w:rsid w:val="00902943"/>
    <w:pPr>
      <w:spacing w:before="100" w:beforeAutospacing="1" w:after="100" w:afterAutospacing="1"/>
      <w:jc w:val="left"/>
    </w:pPr>
    <w:rPr>
      <w:rFonts w:ascii="Times" w:eastAsia="MS Mincho" w:hAnsi="Times"/>
    </w:rPr>
  </w:style>
  <w:style w:type="paragraph" w:customStyle="1" w:styleId="Prrafodelista1">
    <w:name w:val="Párrafo de lista1"/>
    <w:basedOn w:val="Normal"/>
    <w:uiPriority w:val="99"/>
    <w:rsid w:val="00902943"/>
    <w:pPr>
      <w:spacing w:after="200" w:line="276" w:lineRule="auto"/>
      <w:ind w:left="720"/>
      <w:jc w:val="left"/>
    </w:pPr>
    <w:rPr>
      <w:rFonts w:ascii="Calibri" w:hAnsi="Calibri" w:cs="Calibri"/>
      <w:sz w:val="22"/>
      <w:szCs w:val="22"/>
      <w:lang w:eastAsia="es-MX"/>
    </w:rPr>
  </w:style>
  <w:style w:type="character" w:styleId="Textoennegrita">
    <w:name w:val="Strong"/>
    <w:basedOn w:val="Fuentedeprrafopredeter"/>
    <w:uiPriority w:val="22"/>
    <w:qFormat/>
    <w:rsid w:val="001A5148"/>
    <w:rPr>
      <w:b/>
      <w:bCs/>
    </w:rPr>
  </w:style>
  <w:style w:type="paragraph" w:styleId="Prrafodelista">
    <w:name w:val="List Paragraph"/>
    <w:basedOn w:val="Normal"/>
    <w:uiPriority w:val="34"/>
    <w:qFormat/>
    <w:rsid w:val="00E21EFE"/>
    <w:pPr>
      <w:ind w:left="720"/>
      <w:contextualSpacing/>
    </w:pPr>
  </w:style>
  <w:style w:type="paragraph" w:styleId="Textodeglobo">
    <w:name w:val="Balloon Text"/>
    <w:basedOn w:val="Normal"/>
    <w:link w:val="TextodegloboCar"/>
    <w:uiPriority w:val="99"/>
    <w:semiHidden/>
    <w:unhideWhenUsed/>
    <w:rsid w:val="00682A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AB3"/>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F7AD7"/>
    <w:rPr>
      <w:sz w:val="16"/>
      <w:szCs w:val="16"/>
    </w:rPr>
  </w:style>
  <w:style w:type="paragraph" w:styleId="Textocomentario">
    <w:name w:val="annotation text"/>
    <w:basedOn w:val="Normal"/>
    <w:link w:val="TextocomentarioCar"/>
    <w:uiPriority w:val="99"/>
    <w:semiHidden/>
    <w:unhideWhenUsed/>
    <w:rsid w:val="006F7AD7"/>
  </w:style>
  <w:style w:type="character" w:customStyle="1" w:styleId="TextocomentarioCar">
    <w:name w:val="Texto comentario Car"/>
    <w:basedOn w:val="Fuentedeprrafopredeter"/>
    <w:link w:val="Textocomentario"/>
    <w:uiPriority w:val="99"/>
    <w:semiHidden/>
    <w:rsid w:val="006F7AD7"/>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7AD7"/>
    <w:rPr>
      <w:b/>
      <w:bCs/>
    </w:rPr>
  </w:style>
  <w:style w:type="character" w:customStyle="1" w:styleId="AsuntodelcomentarioCar">
    <w:name w:val="Asunto del comentario Car"/>
    <w:basedOn w:val="TextocomentarioCar"/>
    <w:link w:val="Asuntodelcomentario"/>
    <w:uiPriority w:val="99"/>
    <w:semiHidden/>
    <w:rsid w:val="006F7AD7"/>
    <w:rPr>
      <w:rFonts w:ascii="Arial" w:eastAsia="Times New Roman" w:hAnsi="Arial" w:cs="Times New Roman"/>
      <w:b/>
      <w:bCs/>
      <w:sz w:val="20"/>
      <w:szCs w:val="20"/>
      <w:lang w:eastAsia="es-ES"/>
    </w:rPr>
  </w:style>
  <w:style w:type="paragraph" w:styleId="HTMLconformatoprevio">
    <w:name w:val="HTML Preformatted"/>
    <w:basedOn w:val="Normal"/>
    <w:link w:val="HTMLconformatoprevioCar"/>
    <w:uiPriority w:val="99"/>
    <w:unhideWhenUsed/>
    <w:rsid w:val="000C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0C3769"/>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F31AB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31AB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31AB4"/>
    <w:rPr>
      <w:rFonts w:ascii="Times New Roman" w:eastAsia="Times New Roman" w:hAnsi="Times New Roman" w:cs="Times New Roman"/>
      <w:b/>
      <w:bCs/>
      <w:sz w:val="27"/>
      <w:szCs w:val="27"/>
      <w:lang w:eastAsia="es-MX"/>
    </w:rPr>
  </w:style>
  <w:style w:type="character" w:customStyle="1" w:styleId="pbwul">
    <w:name w:val="pbwul"/>
    <w:basedOn w:val="Fuentedeprrafopredeter"/>
    <w:rsid w:val="00F31AB4"/>
  </w:style>
  <w:style w:type="character" w:customStyle="1" w:styleId="qzpluc">
    <w:name w:val="qzpluc"/>
    <w:basedOn w:val="Fuentedeprrafopredeter"/>
    <w:rsid w:val="00F31AB4"/>
  </w:style>
  <w:style w:type="character" w:styleId="Hipervnculo">
    <w:name w:val="Hyperlink"/>
    <w:basedOn w:val="Fuentedeprrafopredeter"/>
    <w:uiPriority w:val="99"/>
    <w:unhideWhenUsed/>
    <w:rsid w:val="00F31AB4"/>
    <w:rPr>
      <w:color w:val="0000FF"/>
      <w:u w:val="single"/>
    </w:rPr>
  </w:style>
  <w:style w:type="character" w:styleId="CitaHTML">
    <w:name w:val="HTML Cite"/>
    <w:basedOn w:val="Fuentedeprrafopredeter"/>
    <w:uiPriority w:val="99"/>
    <w:semiHidden/>
    <w:unhideWhenUsed/>
    <w:rsid w:val="00F31AB4"/>
    <w:rPr>
      <w:i/>
      <w:iCs/>
    </w:rPr>
  </w:style>
  <w:style w:type="character" w:customStyle="1" w:styleId="st">
    <w:name w:val="st"/>
    <w:basedOn w:val="Fuentedeprrafopredeter"/>
    <w:rsid w:val="00F31AB4"/>
  </w:style>
  <w:style w:type="character" w:styleId="nfasis">
    <w:name w:val="Emphasis"/>
    <w:basedOn w:val="Fuentedeprrafopredeter"/>
    <w:uiPriority w:val="20"/>
    <w:qFormat/>
    <w:rsid w:val="00F31AB4"/>
    <w:rPr>
      <w:i/>
      <w:iCs/>
    </w:rPr>
  </w:style>
  <w:style w:type="character" w:customStyle="1" w:styleId="wazi0e">
    <w:name w:val="wazi0e"/>
    <w:basedOn w:val="Fuentedeprrafopredeter"/>
    <w:rsid w:val="00F31AB4"/>
  </w:style>
  <w:style w:type="character" w:customStyle="1" w:styleId="fzaw6b">
    <w:name w:val="fzaw6b"/>
    <w:basedOn w:val="Fuentedeprrafopredeter"/>
    <w:rsid w:val="00F31AB4"/>
  </w:style>
  <w:style w:type="character" w:customStyle="1" w:styleId="bttc6e">
    <w:name w:val="bttc6e"/>
    <w:basedOn w:val="Fuentedeprrafopredeter"/>
    <w:rsid w:val="00F31AB4"/>
  </w:style>
  <w:style w:type="character" w:customStyle="1" w:styleId="rlltwrapped">
    <w:name w:val="rllt__wrapped"/>
    <w:basedOn w:val="Fuentedeprrafopredeter"/>
    <w:rsid w:val="00F31AB4"/>
  </w:style>
  <w:style w:type="character" w:customStyle="1" w:styleId="i0vbxd">
    <w:name w:val="i0vbxd"/>
    <w:basedOn w:val="Fuentedeprrafopredeter"/>
    <w:rsid w:val="00F31AB4"/>
  </w:style>
  <w:style w:type="paragraph" w:customStyle="1" w:styleId="nvcaub">
    <w:name w:val="nvcaub"/>
    <w:basedOn w:val="Normal"/>
    <w:rsid w:val="00F31AB4"/>
    <w:pPr>
      <w:spacing w:before="100" w:beforeAutospacing="1" w:after="100" w:afterAutospacing="1"/>
      <w:jc w:val="left"/>
    </w:pPr>
    <w:rPr>
      <w:rFonts w:ascii="Times New Roman" w:hAnsi="Times New Roman"/>
      <w:sz w:val="24"/>
      <w:szCs w:val="24"/>
      <w:lang w:eastAsia="es-MX"/>
    </w:rPr>
  </w:style>
  <w:style w:type="paragraph" w:customStyle="1" w:styleId="Default">
    <w:name w:val="Default"/>
    <w:rsid w:val="00560B34"/>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aliases w:val="Centrado Negritas Car,ABA PIE PAG Car"/>
    <w:link w:val="Sinespaciado"/>
    <w:rsid w:val="000455AF"/>
  </w:style>
  <w:style w:type="character" w:customStyle="1" w:styleId="apple-converted-space">
    <w:name w:val="apple-converted-space"/>
    <w:basedOn w:val="Fuentedeprrafopredeter"/>
    <w:rsid w:val="00B40688"/>
  </w:style>
  <w:style w:type="paragraph" w:styleId="Textonotapie">
    <w:name w:val="footnote text"/>
    <w:basedOn w:val="Normal"/>
    <w:link w:val="TextonotapieCar"/>
    <w:uiPriority w:val="99"/>
    <w:semiHidden/>
    <w:unhideWhenUsed/>
    <w:rsid w:val="00B40688"/>
  </w:style>
  <w:style w:type="character" w:customStyle="1" w:styleId="TextonotapieCar">
    <w:name w:val="Texto nota pie Car"/>
    <w:basedOn w:val="Fuentedeprrafopredeter"/>
    <w:link w:val="Textonotapie"/>
    <w:uiPriority w:val="99"/>
    <w:semiHidden/>
    <w:rsid w:val="00B40688"/>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B40688"/>
    <w:rPr>
      <w:vertAlign w:val="superscript"/>
    </w:rPr>
  </w:style>
  <w:style w:type="character" w:customStyle="1" w:styleId="UnresolvedMention">
    <w:name w:val="Unresolved Mention"/>
    <w:basedOn w:val="Fuentedeprrafopredeter"/>
    <w:uiPriority w:val="99"/>
    <w:semiHidden/>
    <w:unhideWhenUsed/>
    <w:rsid w:val="00B4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180">
      <w:bodyDiv w:val="1"/>
      <w:marLeft w:val="0"/>
      <w:marRight w:val="0"/>
      <w:marTop w:val="0"/>
      <w:marBottom w:val="0"/>
      <w:divBdr>
        <w:top w:val="none" w:sz="0" w:space="0" w:color="auto"/>
        <w:left w:val="none" w:sz="0" w:space="0" w:color="auto"/>
        <w:bottom w:val="none" w:sz="0" w:space="0" w:color="auto"/>
        <w:right w:val="none" w:sz="0" w:space="0" w:color="auto"/>
      </w:divBdr>
      <w:divsChild>
        <w:div w:id="2031909153">
          <w:marLeft w:val="0"/>
          <w:marRight w:val="0"/>
          <w:marTop w:val="0"/>
          <w:marBottom w:val="90"/>
          <w:divBdr>
            <w:top w:val="none" w:sz="0" w:space="0" w:color="auto"/>
            <w:left w:val="none" w:sz="0" w:space="0" w:color="auto"/>
            <w:bottom w:val="none" w:sz="0" w:space="0" w:color="auto"/>
            <w:right w:val="none" w:sz="0" w:space="0" w:color="auto"/>
          </w:divBdr>
        </w:div>
        <w:div w:id="305476818">
          <w:marLeft w:val="0"/>
          <w:marRight w:val="0"/>
          <w:marTop w:val="0"/>
          <w:marBottom w:val="90"/>
          <w:divBdr>
            <w:top w:val="none" w:sz="0" w:space="0" w:color="auto"/>
            <w:left w:val="none" w:sz="0" w:space="0" w:color="auto"/>
            <w:bottom w:val="none" w:sz="0" w:space="0" w:color="auto"/>
            <w:right w:val="none" w:sz="0" w:space="0" w:color="auto"/>
          </w:divBdr>
        </w:div>
      </w:divsChild>
    </w:div>
    <w:div w:id="259143628">
      <w:bodyDiv w:val="1"/>
      <w:marLeft w:val="0"/>
      <w:marRight w:val="0"/>
      <w:marTop w:val="0"/>
      <w:marBottom w:val="0"/>
      <w:divBdr>
        <w:top w:val="none" w:sz="0" w:space="0" w:color="auto"/>
        <w:left w:val="none" w:sz="0" w:space="0" w:color="auto"/>
        <w:bottom w:val="none" w:sz="0" w:space="0" w:color="auto"/>
        <w:right w:val="none" w:sz="0" w:space="0" w:color="auto"/>
      </w:divBdr>
    </w:div>
    <w:div w:id="344214811">
      <w:bodyDiv w:val="1"/>
      <w:marLeft w:val="0"/>
      <w:marRight w:val="0"/>
      <w:marTop w:val="0"/>
      <w:marBottom w:val="0"/>
      <w:divBdr>
        <w:top w:val="none" w:sz="0" w:space="0" w:color="auto"/>
        <w:left w:val="none" w:sz="0" w:space="0" w:color="auto"/>
        <w:bottom w:val="none" w:sz="0" w:space="0" w:color="auto"/>
        <w:right w:val="none" w:sz="0" w:space="0" w:color="auto"/>
      </w:divBdr>
    </w:div>
    <w:div w:id="373116532">
      <w:bodyDiv w:val="1"/>
      <w:marLeft w:val="0"/>
      <w:marRight w:val="0"/>
      <w:marTop w:val="0"/>
      <w:marBottom w:val="0"/>
      <w:divBdr>
        <w:top w:val="none" w:sz="0" w:space="0" w:color="auto"/>
        <w:left w:val="none" w:sz="0" w:space="0" w:color="auto"/>
        <w:bottom w:val="none" w:sz="0" w:space="0" w:color="auto"/>
        <w:right w:val="none" w:sz="0" w:space="0" w:color="auto"/>
      </w:divBdr>
      <w:divsChild>
        <w:div w:id="2109931674">
          <w:marLeft w:val="0"/>
          <w:marRight w:val="0"/>
          <w:marTop w:val="0"/>
          <w:marBottom w:val="0"/>
          <w:divBdr>
            <w:top w:val="none" w:sz="0" w:space="0" w:color="auto"/>
            <w:left w:val="none" w:sz="0" w:space="0" w:color="auto"/>
            <w:bottom w:val="none" w:sz="0" w:space="0" w:color="auto"/>
            <w:right w:val="none" w:sz="0" w:space="0" w:color="auto"/>
          </w:divBdr>
          <w:divsChild>
            <w:div w:id="1943949334">
              <w:marLeft w:val="0"/>
              <w:marRight w:val="0"/>
              <w:marTop w:val="0"/>
              <w:marBottom w:val="0"/>
              <w:divBdr>
                <w:top w:val="none" w:sz="0" w:space="0" w:color="auto"/>
                <w:left w:val="none" w:sz="0" w:space="0" w:color="auto"/>
                <w:bottom w:val="none" w:sz="0" w:space="0" w:color="auto"/>
                <w:right w:val="none" w:sz="0" w:space="0" w:color="auto"/>
              </w:divBdr>
              <w:divsChild>
                <w:div w:id="16041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084">
      <w:bodyDiv w:val="1"/>
      <w:marLeft w:val="0"/>
      <w:marRight w:val="0"/>
      <w:marTop w:val="0"/>
      <w:marBottom w:val="0"/>
      <w:divBdr>
        <w:top w:val="none" w:sz="0" w:space="0" w:color="auto"/>
        <w:left w:val="none" w:sz="0" w:space="0" w:color="auto"/>
        <w:bottom w:val="none" w:sz="0" w:space="0" w:color="auto"/>
        <w:right w:val="none" w:sz="0" w:space="0" w:color="auto"/>
      </w:divBdr>
    </w:div>
    <w:div w:id="571160422">
      <w:bodyDiv w:val="1"/>
      <w:marLeft w:val="0"/>
      <w:marRight w:val="0"/>
      <w:marTop w:val="0"/>
      <w:marBottom w:val="0"/>
      <w:divBdr>
        <w:top w:val="none" w:sz="0" w:space="0" w:color="auto"/>
        <w:left w:val="none" w:sz="0" w:space="0" w:color="auto"/>
        <w:bottom w:val="none" w:sz="0" w:space="0" w:color="auto"/>
        <w:right w:val="none" w:sz="0" w:space="0" w:color="auto"/>
      </w:divBdr>
    </w:div>
    <w:div w:id="637760187">
      <w:bodyDiv w:val="1"/>
      <w:marLeft w:val="0"/>
      <w:marRight w:val="0"/>
      <w:marTop w:val="0"/>
      <w:marBottom w:val="0"/>
      <w:divBdr>
        <w:top w:val="none" w:sz="0" w:space="0" w:color="auto"/>
        <w:left w:val="none" w:sz="0" w:space="0" w:color="auto"/>
        <w:bottom w:val="none" w:sz="0" w:space="0" w:color="auto"/>
        <w:right w:val="none" w:sz="0" w:space="0" w:color="auto"/>
      </w:divBdr>
    </w:div>
    <w:div w:id="686828005">
      <w:bodyDiv w:val="1"/>
      <w:marLeft w:val="0"/>
      <w:marRight w:val="0"/>
      <w:marTop w:val="0"/>
      <w:marBottom w:val="0"/>
      <w:divBdr>
        <w:top w:val="none" w:sz="0" w:space="0" w:color="auto"/>
        <w:left w:val="none" w:sz="0" w:space="0" w:color="auto"/>
        <w:bottom w:val="none" w:sz="0" w:space="0" w:color="auto"/>
        <w:right w:val="none" w:sz="0" w:space="0" w:color="auto"/>
      </w:divBdr>
    </w:div>
    <w:div w:id="698236021">
      <w:bodyDiv w:val="1"/>
      <w:marLeft w:val="0"/>
      <w:marRight w:val="0"/>
      <w:marTop w:val="0"/>
      <w:marBottom w:val="0"/>
      <w:divBdr>
        <w:top w:val="none" w:sz="0" w:space="0" w:color="auto"/>
        <w:left w:val="none" w:sz="0" w:space="0" w:color="auto"/>
        <w:bottom w:val="none" w:sz="0" w:space="0" w:color="auto"/>
        <w:right w:val="none" w:sz="0" w:space="0" w:color="auto"/>
      </w:divBdr>
    </w:div>
    <w:div w:id="699429325">
      <w:bodyDiv w:val="1"/>
      <w:marLeft w:val="0"/>
      <w:marRight w:val="0"/>
      <w:marTop w:val="0"/>
      <w:marBottom w:val="0"/>
      <w:divBdr>
        <w:top w:val="none" w:sz="0" w:space="0" w:color="auto"/>
        <w:left w:val="none" w:sz="0" w:space="0" w:color="auto"/>
        <w:bottom w:val="none" w:sz="0" w:space="0" w:color="auto"/>
        <w:right w:val="none" w:sz="0" w:space="0" w:color="auto"/>
      </w:divBdr>
    </w:div>
    <w:div w:id="852569293">
      <w:bodyDiv w:val="1"/>
      <w:marLeft w:val="0"/>
      <w:marRight w:val="0"/>
      <w:marTop w:val="0"/>
      <w:marBottom w:val="0"/>
      <w:divBdr>
        <w:top w:val="none" w:sz="0" w:space="0" w:color="auto"/>
        <w:left w:val="none" w:sz="0" w:space="0" w:color="auto"/>
        <w:bottom w:val="none" w:sz="0" w:space="0" w:color="auto"/>
        <w:right w:val="none" w:sz="0" w:space="0" w:color="auto"/>
      </w:divBdr>
    </w:div>
    <w:div w:id="904030555">
      <w:bodyDiv w:val="1"/>
      <w:marLeft w:val="0"/>
      <w:marRight w:val="0"/>
      <w:marTop w:val="0"/>
      <w:marBottom w:val="0"/>
      <w:divBdr>
        <w:top w:val="none" w:sz="0" w:space="0" w:color="auto"/>
        <w:left w:val="none" w:sz="0" w:space="0" w:color="auto"/>
        <w:bottom w:val="none" w:sz="0" w:space="0" w:color="auto"/>
        <w:right w:val="none" w:sz="0" w:space="0" w:color="auto"/>
      </w:divBdr>
    </w:div>
    <w:div w:id="1024985194">
      <w:bodyDiv w:val="1"/>
      <w:marLeft w:val="0"/>
      <w:marRight w:val="0"/>
      <w:marTop w:val="0"/>
      <w:marBottom w:val="0"/>
      <w:divBdr>
        <w:top w:val="none" w:sz="0" w:space="0" w:color="auto"/>
        <w:left w:val="none" w:sz="0" w:space="0" w:color="auto"/>
        <w:bottom w:val="none" w:sz="0" w:space="0" w:color="auto"/>
        <w:right w:val="none" w:sz="0" w:space="0" w:color="auto"/>
      </w:divBdr>
    </w:div>
    <w:div w:id="1060203489">
      <w:bodyDiv w:val="1"/>
      <w:marLeft w:val="0"/>
      <w:marRight w:val="0"/>
      <w:marTop w:val="0"/>
      <w:marBottom w:val="0"/>
      <w:divBdr>
        <w:top w:val="none" w:sz="0" w:space="0" w:color="auto"/>
        <w:left w:val="none" w:sz="0" w:space="0" w:color="auto"/>
        <w:bottom w:val="none" w:sz="0" w:space="0" w:color="auto"/>
        <w:right w:val="none" w:sz="0" w:space="0" w:color="auto"/>
      </w:divBdr>
    </w:div>
    <w:div w:id="1206521407">
      <w:bodyDiv w:val="1"/>
      <w:marLeft w:val="0"/>
      <w:marRight w:val="0"/>
      <w:marTop w:val="0"/>
      <w:marBottom w:val="0"/>
      <w:divBdr>
        <w:top w:val="none" w:sz="0" w:space="0" w:color="auto"/>
        <w:left w:val="none" w:sz="0" w:space="0" w:color="auto"/>
        <w:bottom w:val="none" w:sz="0" w:space="0" w:color="auto"/>
        <w:right w:val="none" w:sz="0" w:space="0" w:color="auto"/>
      </w:divBdr>
    </w:div>
    <w:div w:id="1224104960">
      <w:bodyDiv w:val="1"/>
      <w:marLeft w:val="0"/>
      <w:marRight w:val="0"/>
      <w:marTop w:val="0"/>
      <w:marBottom w:val="0"/>
      <w:divBdr>
        <w:top w:val="none" w:sz="0" w:space="0" w:color="auto"/>
        <w:left w:val="none" w:sz="0" w:space="0" w:color="auto"/>
        <w:bottom w:val="none" w:sz="0" w:space="0" w:color="auto"/>
        <w:right w:val="none" w:sz="0" w:space="0" w:color="auto"/>
      </w:divBdr>
    </w:div>
    <w:div w:id="1472166188">
      <w:bodyDiv w:val="1"/>
      <w:marLeft w:val="0"/>
      <w:marRight w:val="0"/>
      <w:marTop w:val="0"/>
      <w:marBottom w:val="0"/>
      <w:divBdr>
        <w:top w:val="none" w:sz="0" w:space="0" w:color="auto"/>
        <w:left w:val="none" w:sz="0" w:space="0" w:color="auto"/>
        <w:bottom w:val="none" w:sz="0" w:space="0" w:color="auto"/>
        <w:right w:val="none" w:sz="0" w:space="0" w:color="auto"/>
      </w:divBdr>
      <w:divsChild>
        <w:div w:id="411976174">
          <w:marLeft w:val="0"/>
          <w:marRight w:val="0"/>
          <w:marTop w:val="0"/>
          <w:marBottom w:val="0"/>
          <w:divBdr>
            <w:top w:val="none" w:sz="0" w:space="0" w:color="auto"/>
            <w:left w:val="none" w:sz="0" w:space="0" w:color="auto"/>
            <w:bottom w:val="none" w:sz="0" w:space="0" w:color="auto"/>
            <w:right w:val="none" w:sz="0" w:space="0" w:color="auto"/>
          </w:divBdr>
          <w:divsChild>
            <w:div w:id="1966890011">
              <w:marLeft w:val="0"/>
              <w:marRight w:val="0"/>
              <w:marTop w:val="0"/>
              <w:marBottom w:val="0"/>
              <w:divBdr>
                <w:top w:val="none" w:sz="0" w:space="31" w:color="auto"/>
                <w:left w:val="none" w:sz="0" w:space="0" w:color="auto"/>
                <w:bottom w:val="none" w:sz="0" w:space="0" w:color="auto"/>
                <w:right w:val="single" w:sz="6" w:space="0" w:color="D9E2ED"/>
              </w:divBdr>
            </w:div>
          </w:divsChild>
        </w:div>
      </w:divsChild>
    </w:div>
    <w:div w:id="1496339787">
      <w:bodyDiv w:val="1"/>
      <w:marLeft w:val="0"/>
      <w:marRight w:val="0"/>
      <w:marTop w:val="0"/>
      <w:marBottom w:val="0"/>
      <w:divBdr>
        <w:top w:val="none" w:sz="0" w:space="0" w:color="auto"/>
        <w:left w:val="none" w:sz="0" w:space="0" w:color="auto"/>
        <w:bottom w:val="none" w:sz="0" w:space="0" w:color="auto"/>
        <w:right w:val="none" w:sz="0" w:space="0" w:color="auto"/>
      </w:divBdr>
    </w:div>
    <w:div w:id="1548643317">
      <w:bodyDiv w:val="1"/>
      <w:marLeft w:val="0"/>
      <w:marRight w:val="0"/>
      <w:marTop w:val="0"/>
      <w:marBottom w:val="0"/>
      <w:divBdr>
        <w:top w:val="none" w:sz="0" w:space="0" w:color="auto"/>
        <w:left w:val="none" w:sz="0" w:space="0" w:color="auto"/>
        <w:bottom w:val="none" w:sz="0" w:space="0" w:color="auto"/>
        <w:right w:val="none" w:sz="0" w:space="0" w:color="auto"/>
      </w:divBdr>
    </w:div>
    <w:div w:id="1920672205">
      <w:bodyDiv w:val="1"/>
      <w:marLeft w:val="0"/>
      <w:marRight w:val="0"/>
      <w:marTop w:val="0"/>
      <w:marBottom w:val="0"/>
      <w:divBdr>
        <w:top w:val="none" w:sz="0" w:space="0" w:color="auto"/>
        <w:left w:val="none" w:sz="0" w:space="0" w:color="auto"/>
        <w:bottom w:val="none" w:sz="0" w:space="0" w:color="auto"/>
        <w:right w:val="none" w:sz="0" w:space="0" w:color="auto"/>
      </w:divBdr>
    </w:div>
    <w:div w:id="1971393966">
      <w:bodyDiv w:val="1"/>
      <w:marLeft w:val="0"/>
      <w:marRight w:val="0"/>
      <w:marTop w:val="0"/>
      <w:marBottom w:val="0"/>
      <w:divBdr>
        <w:top w:val="none" w:sz="0" w:space="0" w:color="auto"/>
        <w:left w:val="none" w:sz="0" w:space="0" w:color="auto"/>
        <w:bottom w:val="none" w:sz="0" w:space="0" w:color="auto"/>
        <w:right w:val="none" w:sz="0" w:space="0" w:color="auto"/>
      </w:divBdr>
      <w:divsChild>
        <w:div w:id="127237789">
          <w:marLeft w:val="0"/>
          <w:marRight w:val="0"/>
          <w:marTop w:val="0"/>
          <w:marBottom w:val="0"/>
          <w:divBdr>
            <w:top w:val="none" w:sz="0" w:space="0" w:color="auto"/>
            <w:left w:val="none" w:sz="0" w:space="0" w:color="auto"/>
            <w:bottom w:val="none" w:sz="0" w:space="0" w:color="auto"/>
            <w:right w:val="none" w:sz="0" w:space="0" w:color="auto"/>
          </w:divBdr>
          <w:divsChild>
            <w:div w:id="790056559">
              <w:marLeft w:val="2250"/>
              <w:marRight w:val="3960"/>
              <w:marTop w:val="0"/>
              <w:marBottom w:val="0"/>
              <w:divBdr>
                <w:top w:val="none" w:sz="0" w:space="0" w:color="auto"/>
                <w:left w:val="none" w:sz="0" w:space="0" w:color="auto"/>
                <w:bottom w:val="none" w:sz="0" w:space="0" w:color="auto"/>
                <w:right w:val="none" w:sz="0" w:space="0" w:color="auto"/>
              </w:divBdr>
              <w:divsChild>
                <w:div w:id="1483086293">
                  <w:marLeft w:val="0"/>
                  <w:marRight w:val="0"/>
                  <w:marTop w:val="0"/>
                  <w:marBottom w:val="0"/>
                  <w:divBdr>
                    <w:top w:val="none" w:sz="0" w:space="0" w:color="auto"/>
                    <w:left w:val="none" w:sz="0" w:space="0" w:color="auto"/>
                    <w:bottom w:val="none" w:sz="0" w:space="0" w:color="auto"/>
                    <w:right w:val="none" w:sz="0" w:space="0" w:color="auto"/>
                  </w:divBdr>
                  <w:divsChild>
                    <w:div w:id="2117214559">
                      <w:marLeft w:val="0"/>
                      <w:marRight w:val="0"/>
                      <w:marTop w:val="0"/>
                      <w:marBottom w:val="0"/>
                      <w:divBdr>
                        <w:top w:val="none" w:sz="0" w:space="0" w:color="auto"/>
                        <w:left w:val="none" w:sz="0" w:space="0" w:color="auto"/>
                        <w:bottom w:val="none" w:sz="0" w:space="0" w:color="auto"/>
                        <w:right w:val="none" w:sz="0" w:space="0" w:color="auto"/>
                      </w:divBdr>
                      <w:divsChild>
                        <w:div w:id="482282977">
                          <w:marLeft w:val="0"/>
                          <w:marRight w:val="0"/>
                          <w:marTop w:val="0"/>
                          <w:marBottom w:val="0"/>
                          <w:divBdr>
                            <w:top w:val="none" w:sz="0" w:space="0" w:color="auto"/>
                            <w:left w:val="none" w:sz="0" w:space="0" w:color="auto"/>
                            <w:bottom w:val="none" w:sz="0" w:space="0" w:color="auto"/>
                            <w:right w:val="none" w:sz="0" w:space="0" w:color="auto"/>
                          </w:divBdr>
                          <w:divsChild>
                            <w:div w:id="2104760739">
                              <w:marLeft w:val="0"/>
                              <w:marRight w:val="0"/>
                              <w:marTop w:val="90"/>
                              <w:marBottom w:val="0"/>
                              <w:divBdr>
                                <w:top w:val="none" w:sz="0" w:space="0" w:color="auto"/>
                                <w:left w:val="none" w:sz="0" w:space="0" w:color="auto"/>
                                <w:bottom w:val="none" w:sz="0" w:space="0" w:color="auto"/>
                                <w:right w:val="none" w:sz="0" w:space="0" w:color="auto"/>
                              </w:divBdr>
                              <w:divsChild>
                                <w:div w:id="1510563146">
                                  <w:marLeft w:val="0"/>
                                  <w:marRight w:val="0"/>
                                  <w:marTop w:val="0"/>
                                  <w:marBottom w:val="0"/>
                                  <w:divBdr>
                                    <w:top w:val="none" w:sz="0" w:space="0" w:color="auto"/>
                                    <w:left w:val="none" w:sz="0" w:space="0" w:color="auto"/>
                                    <w:bottom w:val="none" w:sz="0" w:space="0" w:color="auto"/>
                                    <w:right w:val="none" w:sz="0" w:space="0" w:color="auto"/>
                                  </w:divBdr>
                                  <w:divsChild>
                                    <w:div w:id="344021841">
                                      <w:marLeft w:val="0"/>
                                      <w:marRight w:val="0"/>
                                      <w:marTop w:val="0"/>
                                      <w:marBottom w:val="405"/>
                                      <w:divBdr>
                                        <w:top w:val="none" w:sz="0" w:space="0" w:color="auto"/>
                                        <w:left w:val="none" w:sz="0" w:space="0" w:color="auto"/>
                                        <w:bottom w:val="none" w:sz="0" w:space="0" w:color="auto"/>
                                        <w:right w:val="none" w:sz="0" w:space="0" w:color="auto"/>
                                      </w:divBdr>
                                      <w:divsChild>
                                        <w:div w:id="2706301">
                                          <w:marLeft w:val="0"/>
                                          <w:marRight w:val="0"/>
                                          <w:marTop w:val="0"/>
                                          <w:marBottom w:val="0"/>
                                          <w:divBdr>
                                            <w:top w:val="none" w:sz="0" w:space="0" w:color="auto"/>
                                            <w:left w:val="none" w:sz="0" w:space="0" w:color="auto"/>
                                            <w:bottom w:val="none" w:sz="0" w:space="0" w:color="auto"/>
                                            <w:right w:val="none" w:sz="0" w:space="0" w:color="auto"/>
                                          </w:divBdr>
                                          <w:divsChild>
                                            <w:div w:id="860123898">
                                              <w:marLeft w:val="-240"/>
                                              <w:marRight w:val="-240"/>
                                              <w:marTop w:val="0"/>
                                              <w:marBottom w:val="0"/>
                                              <w:divBdr>
                                                <w:top w:val="single" w:sz="6" w:space="0" w:color="DFE1E5"/>
                                                <w:left w:val="single" w:sz="6" w:space="0" w:color="DFE1E5"/>
                                                <w:bottom w:val="single" w:sz="6" w:space="0" w:color="DFE1E5"/>
                                                <w:right w:val="single" w:sz="6" w:space="0" w:color="DFE1E5"/>
                                              </w:divBdr>
                                              <w:divsChild>
                                                <w:div w:id="577440893">
                                                  <w:marLeft w:val="0"/>
                                                  <w:marRight w:val="0"/>
                                                  <w:marTop w:val="0"/>
                                                  <w:marBottom w:val="0"/>
                                                  <w:divBdr>
                                                    <w:top w:val="none" w:sz="0" w:space="0" w:color="auto"/>
                                                    <w:left w:val="none" w:sz="0" w:space="0" w:color="auto"/>
                                                    <w:bottom w:val="none" w:sz="0" w:space="0" w:color="auto"/>
                                                    <w:right w:val="none" w:sz="0" w:space="0" w:color="auto"/>
                                                  </w:divBdr>
                                                  <w:divsChild>
                                                    <w:div w:id="546144189">
                                                      <w:marLeft w:val="0"/>
                                                      <w:marRight w:val="0"/>
                                                      <w:marTop w:val="0"/>
                                                      <w:marBottom w:val="0"/>
                                                      <w:divBdr>
                                                        <w:top w:val="none" w:sz="0" w:space="0" w:color="auto"/>
                                                        <w:left w:val="none" w:sz="0" w:space="0" w:color="auto"/>
                                                        <w:bottom w:val="none" w:sz="0" w:space="0" w:color="auto"/>
                                                        <w:right w:val="none" w:sz="0" w:space="0" w:color="auto"/>
                                                      </w:divBdr>
                                                      <w:divsChild>
                                                        <w:div w:id="655764063">
                                                          <w:marLeft w:val="0"/>
                                                          <w:marRight w:val="0"/>
                                                          <w:marTop w:val="0"/>
                                                          <w:marBottom w:val="0"/>
                                                          <w:divBdr>
                                                            <w:top w:val="none" w:sz="0" w:space="0" w:color="auto"/>
                                                            <w:left w:val="none" w:sz="0" w:space="0" w:color="auto"/>
                                                            <w:bottom w:val="none" w:sz="0" w:space="0" w:color="auto"/>
                                                            <w:right w:val="none" w:sz="0" w:space="0" w:color="auto"/>
                                                          </w:divBdr>
                                                          <w:divsChild>
                                                            <w:div w:id="1956984156">
                                                              <w:marLeft w:val="0"/>
                                                              <w:marRight w:val="0"/>
                                                              <w:marTop w:val="0"/>
                                                              <w:marBottom w:val="0"/>
                                                              <w:divBdr>
                                                                <w:top w:val="none" w:sz="0" w:space="0" w:color="auto"/>
                                                                <w:left w:val="none" w:sz="0" w:space="0" w:color="auto"/>
                                                                <w:bottom w:val="none" w:sz="0" w:space="0" w:color="auto"/>
                                                                <w:right w:val="none" w:sz="0" w:space="0" w:color="auto"/>
                                                              </w:divBdr>
                                                              <w:divsChild>
                                                                <w:div w:id="2008945194">
                                                                  <w:marLeft w:val="-240"/>
                                                                  <w:marRight w:val="-240"/>
                                                                  <w:marTop w:val="0"/>
                                                                  <w:marBottom w:val="0"/>
                                                                  <w:divBdr>
                                                                    <w:top w:val="none" w:sz="0" w:space="0" w:color="auto"/>
                                                                    <w:left w:val="none" w:sz="0" w:space="0" w:color="auto"/>
                                                                    <w:bottom w:val="none" w:sz="0" w:space="0" w:color="auto"/>
                                                                    <w:right w:val="none" w:sz="0" w:space="0" w:color="auto"/>
                                                                  </w:divBdr>
                                                                  <w:divsChild>
                                                                    <w:div w:id="2043020425">
                                                                      <w:marLeft w:val="0"/>
                                                                      <w:marRight w:val="0"/>
                                                                      <w:marTop w:val="0"/>
                                                                      <w:marBottom w:val="0"/>
                                                                      <w:divBdr>
                                                                        <w:top w:val="none" w:sz="0" w:space="0" w:color="auto"/>
                                                                        <w:left w:val="none" w:sz="0" w:space="0" w:color="auto"/>
                                                                        <w:bottom w:val="none" w:sz="0" w:space="0" w:color="auto"/>
                                                                        <w:right w:val="none" w:sz="0" w:space="0" w:color="auto"/>
                                                                      </w:divBdr>
                                                                      <w:divsChild>
                                                                        <w:div w:id="5708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77585">
                                  <w:marLeft w:val="0"/>
                                  <w:marRight w:val="0"/>
                                  <w:marTop w:val="0"/>
                                  <w:marBottom w:val="0"/>
                                  <w:divBdr>
                                    <w:top w:val="none" w:sz="0" w:space="0" w:color="auto"/>
                                    <w:left w:val="none" w:sz="0" w:space="0" w:color="auto"/>
                                    <w:bottom w:val="none" w:sz="0" w:space="0" w:color="auto"/>
                                    <w:right w:val="none" w:sz="0" w:space="0" w:color="auto"/>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203948345">
                                          <w:marLeft w:val="0"/>
                                          <w:marRight w:val="0"/>
                                          <w:marTop w:val="0"/>
                                          <w:marBottom w:val="405"/>
                                          <w:divBdr>
                                            <w:top w:val="none" w:sz="0" w:space="0" w:color="auto"/>
                                            <w:left w:val="none" w:sz="0" w:space="0" w:color="auto"/>
                                            <w:bottom w:val="none" w:sz="0" w:space="0" w:color="auto"/>
                                            <w:right w:val="none" w:sz="0" w:space="0" w:color="auto"/>
                                          </w:divBdr>
                                          <w:divsChild>
                                            <w:div w:id="2028409714">
                                              <w:marLeft w:val="0"/>
                                              <w:marRight w:val="0"/>
                                              <w:marTop w:val="0"/>
                                              <w:marBottom w:val="0"/>
                                              <w:divBdr>
                                                <w:top w:val="none" w:sz="0" w:space="0" w:color="auto"/>
                                                <w:left w:val="none" w:sz="0" w:space="0" w:color="auto"/>
                                                <w:bottom w:val="none" w:sz="0" w:space="0" w:color="auto"/>
                                                <w:right w:val="none" w:sz="0" w:space="0" w:color="auto"/>
                                              </w:divBdr>
                                              <w:divsChild>
                                                <w:div w:id="2093547673">
                                                  <w:marLeft w:val="0"/>
                                                  <w:marRight w:val="0"/>
                                                  <w:marTop w:val="0"/>
                                                  <w:marBottom w:val="0"/>
                                                  <w:divBdr>
                                                    <w:top w:val="none" w:sz="0" w:space="0" w:color="auto"/>
                                                    <w:left w:val="none" w:sz="0" w:space="0" w:color="auto"/>
                                                    <w:bottom w:val="none" w:sz="0" w:space="0" w:color="auto"/>
                                                    <w:right w:val="none" w:sz="0" w:space="0" w:color="auto"/>
                                                  </w:divBdr>
                                                  <w:divsChild>
                                                    <w:div w:id="805389463">
                                                      <w:marLeft w:val="0"/>
                                                      <w:marRight w:val="0"/>
                                                      <w:marTop w:val="0"/>
                                                      <w:marBottom w:val="0"/>
                                                      <w:divBdr>
                                                        <w:top w:val="none" w:sz="0" w:space="0" w:color="auto"/>
                                                        <w:left w:val="none" w:sz="0" w:space="0" w:color="auto"/>
                                                        <w:bottom w:val="none" w:sz="0" w:space="0" w:color="auto"/>
                                                        <w:right w:val="none" w:sz="0" w:space="0" w:color="auto"/>
                                                      </w:divBdr>
                                                      <w:divsChild>
                                                        <w:div w:id="1703554769">
                                                          <w:marLeft w:val="0"/>
                                                          <w:marRight w:val="0"/>
                                                          <w:marTop w:val="0"/>
                                                          <w:marBottom w:val="0"/>
                                                          <w:divBdr>
                                                            <w:top w:val="none" w:sz="0" w:space="0" w:color="auto"/>
                                                            <w:left w:val="none" w:sz="0" w:space="0" w:color="auto"/>
                                                            <w:bottom w:val="none" w:sz="0" w:space="0" w:color="auto"/>
                                                            <w:right w:val="none" w:sz="0" w:space="0" w:color="auto"/>
                                                          </w:divBdr>
                                                        </w:div>
                                                        <w:div w:id="171989623">
                                                          <w:marLeft w:val="45"/>
                                                          <w:marRight w:val="45"/>
                                                          <w:marTop w:val="15"/>
                                                          <w:marBottom w:val="0"/>
                                                          <w:divBdr>
                                                            <w:top w:val="none" w:sz="0" w:space="0" w:color="auto"/>
                                                            <w:left w:val="none" w:sz="0" w:space="0" w:color="auto"/>
                                                            <w:bottom w:val="none" w:sz="0" w:space="0" w:color="auto"/>
                                                            <w:right w:val="none" w:sz="0" w:space="0" w:color="auto"/>
                                                          </w:divBdr>
                                                          <w:divsChild>
                                                            <w:div w:id="11246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549">
                                                      <w:marLeft w:val="0"/>
                                                      <w:marRight w:val="0"/>
                                                      <w:marTop w:val="0"/>
                                                      <w:marBottom w:val="0"/>
                                                      <w:divBdr>
                                                        <w:top w:val="none" w:sz="0" w:space="0" w:color="auto"/>
                                                        <w:left w:val="none" w:sz="0" w:space="0" w:color="auto"/>
                                                        <w:bottom w:val="none" w:sz="0" w:space="0" w:color="auto"/>
                                                        <w:right w:val="none" w:sz="0" w:space="0" w:color="auto"/>
                                                      </w:divBdr>
                                                      <w:divsChild>
                                                        <w:div w:id="16062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1484">
                                          <w:marLeft w:val="0"/>
                                          <w:marRight w:val="0"/>
                                          <w:marTop w:val="0"/>
                                          <w:marBottom w:val="405"/>
                                          <w:divBdr>
                                            <w:top w:val="none" w:sz="0" w:space="0" w:color="auto"/>
                                            <w:left w:val="none" w:sz="0" w:space="0" w:color="auto"/>
                                            <w:bottom w:val="none" w:sz="0" w:space="0" w:color="auto"/>
                                            <w:right w:val="none" w:sz="0" w:space="0" w:color="auto"/>
                                          </w:divBdr>
                                          <w:divsChild>
                                            <w:div w:id="112555430">
                                              <w:marLeft w:val="0"/>
                                              <w:marRight w:val="0"/>
                                              <w:marTop w:val="0"/>
                                              <w:marBottom w:val="0"/>
                                              <w:divBdr>
                                                <w:top w:val="none" w:sz="0" w:space="0" w:color="auto"/>
                                                <w:left w:val="none" w:sz="0" w:space="0" w:color="auto"/>
                                                <w:bottom w:val="none" w:sz="0" w:space="0" w:color="auto"/>
                                                <w:right w:val="none" w:sz="0" w:space="0" w:color="auto"/>
                                              </w:divBdr>
                                              <w:divsChild>
                                                <w:div w:id="1566799844">
                                                  <w:marLeft w:val="0"/>
                                                  <w:marRight w:val="0"/>
                                                  <w:marTop w:val="0"/>
                                                  <w:marBottom w:val="0"/>
                                                  <w:divBdr>
                                                    <w:top w:val="none" w:sz="0" w:space="0" w:color="auto"/>
                                                    <w:left w:val="none" w:sz="0" w:space="0" w:color="auto"/>
                                                    <w:bottom w:val="none" w:sz="0" w:space="0" w:color="auto"/>
                                                    <w:right w:val="none" w:sz="0" w:space="0" w:color="auto"/>
                                                  </w:divBdr>
                                                  <w:divsChild>
                                                    <w:div w:id="1259290643">
                                                      <w:marLeft w:val="0"/>
                                                      <w:marRight w:val="0"/>
                                                      <w:marTop w:val="0"/>
                                                      <w:marBottom w:val="0"/>
                                                      <w:divBdr>
                                                        <w:top w:val="none" w:sz="0" w:space="0" w:color="auto"/>
                                                        <w:left w:val="none" w:sz="0" w:space="0" w:color="auto"/>
                                                        <w:bottom w:val="none" w:sz="0" w:space="0" w:color="auto"/>
                                                        <w:right w:val="none" w:sz="0" w:space="0" w:color="auto"/>
                                                      </w:divBdr>
                                                      <w:divsChild>
                                                        <w:div w:id="400448585">
                                                          <w:marLeft w:val="0"/>
                                                          <w:marRight w:val="0"/>
                                                          <w:marTop w:val="0"/>
                                                          <w:marBottom w:val="0"/>
                                                          <w:divBdr>
                                                            <w:top w:val="none" w:sz="0" w:space="0" w:color="auto"/>
                                                            <w:left w:val="none" w:sz="0" w:space="0" w:color="auto"/>
                                                            <w:bottom w:val="none" w:sz="0" w:space="0" w:color="auto"/>
                                                            <w:right w:val="none" w:sz="0" w:space="0" w:color="auto"/>
                                                          </w:divBdr>
                                                        </w:div>
                                                        <w:div w:id="158547300">
                                                          <w:marLeft w:val="45"/>
                                                          <w:marRight w:val="45"/>
                                                          <w:marTop w:val="15"/>
                                                          <w:marBottom w:val="0"/>
                                                          <w:divBdr>
                                                            <w:top w:val="none" w:sz="0" w:space="0" w:color="auto"/>
                                                            <w:left w:val="none" w:sz="0" w:space="0" w:color="auto"/>
                                                            <w:bottom w:val="none" w:sz="0" w:space="0" w:color="auto"/>
                                                            <w:right w:val="none" w:sz="0" w:space="0" w:color="auto"/>
                                                          </w:divBdr>
                                                          <w:divsChild>
                                                            <w:div w:id="2041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8085">
                                                      <w:marLeft w:val="0"/>
                                                      <w:marRight w:val="0"/>
                                                      <w:marTop w:val="0"/>
                                                      <w:marBottom w:val="0"/>
                                                      <w:divBdr>
                                                        <w:top w:val="none" w:sz="0" w:space="0" w:color="auto"/>
                                                        <w:left w:val="none" w:sz="0" w:space="0" w:color="auto"/>
                                                        <w:bottom w:val="none" w:sz="0" w:space="0" w:color="auto"/>
                                                        <w:right w:val="none" w:sz="0" w:space="0" w:color="auto"/>
                                                      </w:divBdr>
                                                      <w:divsChild>
                                                        <w:div w:id="7147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2007">
                                          <w:marLeft w:val="0"/>
                                          <w:marRight w:val="0"/>
                                          <w:marTop w:val="0"/>
                                          <w:marBottom w:val="405"/>
                                          <w:divBdr>
                                            <w:top w:val="none" w:sz="0" w:space="0" w:color="auto"/>
                                            <w:left w:val="none" w:sz="0" w:space="0" w:color="auto"/>
                                            <w:bottom w:val="none" w:sz="0" w:space="0" w:color="auto"/>
                                            <w:right w:val="none" w:sz="0" w:space="0" w:color="auto"/>
                                          </w:divBdr>
                                          <w:divsChild>
                                            <w:div w:id="1602834949">
                                              <w:marLeft w:val="0"/>
                                              <w:marRight w:val="0"/>
                                              <w:marTop w:val="0"/>
                                              <w:marBottom w:val="0"/>
                                              <w:divBdr>
                                                <w:top w:val="none" w:sz="0" w:space="0" w:color="auto"/>
                                                <w:left w:val="none" w:sz="0" w:space="0" w:color="auto"/>
                                                <w:bottom w:val="none" w:sz="0" w:space="0" w:color="auto"/>
                                                <w:right w:val="none" w:sz="0" w:space="0" w:color="auto"/>
                                              </w:divBdr>
                                              <w:divsChild>
                                                <w:div w:id="1669560147">
                                                  <w:marLeft w:val="0"/>
                                                  <w:marRight w:val="0"/>
                                                  <w:marTop w:val="0"/>
                                                  <w:marBottom w:val="0"/>
                                                  <w:divBdr>
                                                    <w:top w:val="none" w:sz="0" w:space="0" w:color="auto"/>
                                                    <w:left w:val="none" w:sz="0" w:space="0" w:color="auto"/>
                                                    <w:bottom w:val="none" w:sz="0" w:space="0" w:color="auto"/>
                                                    <w:right w:val="none" w:sz="0" w:space="0" w:color="auto"/>
                                                  </w:divBdr>
                                                  <w:divsChild>
                                                    <w:div w:id="777485760">
                                                      <w:marLeft w:val="0"/>
                                                      <w:marRight w:val="0"/>
                                                      <w:marTop w:val="0"/>
                                                      <w:marBottom w:val="0"/>
                                                      <w:divBdr>
                                                        <w:top w:val="none" w:sz="0" w:space="0" w:color="auto"/>
                                                        <w:left w:val="none" w:sz="0" w:space="0" w:color="auto"/>
                                                        <w:bottom w:val="none" w:sz="0" w:space="0" w:color="auto"/>
                                                        <w:right w:val="none" w:sz="0" w:space="0" w:color="auto"/>
                                                      </w:divBdr>
                                                      <w:divsChild>
                                                        <w:div w:id="873418428">
                                                          <w:marLeft w:val="0"/>
                                                          <w:marRight w:val="0"/>
                                                          <w:marTop w:val="0"/>
                                                          <w:marBottom w:val="0"/>
                                                          <w:divBdr>
                                                            <w:top w:val="none" w:sz="0" w:space="0" w:color="auto"/>
                                                            <w:left w:val="none" w:sz="0" w:space="0" w:color="auto"/>
                                                            <w:bottom w:val="none" w:sz="0" w:space="0" w:color="auto"/>
                                                            <w:right w:val="none" w:sz="0" w:space="0" w:color="auto"/>
                                                          </w:divBdr>
                                                        </w:div>
                                                        <w:div w:id="2045716204">
                                                          <w:marLeft w:val="45"/>
                                                          <w:marRight w:val="45"/>
                                                          <w:marTop w:val="15"/>
                                                          <w:marBottom w:val="0"/>
                                                          <w:divBdr>
                                                            <w:top w:val="none" w:sz="0" w:space="0" w:color="auto"/>
                                                            <w:left w:val="none" w:sz="0" w:space="0" w:color="auto"/>
                                                            <w:bottom w:val="none" w:sz="0" w:space="0" w:color="auto"/>
                                                            <w:right w:val="none" w:sz="0" w:space="0" w:color="auto"/>
                                                          </w:divBdr>
                                                          <w:divsChild>
                                                            <w:div w:id="6247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673">
                                                      <w:marLeft w:val="0"/>
                                                      <w:marRight w:val="0"/>
                                                      <w:marTop w:val="0"/>
                                                      <w:marBottom w:val="0"/>
                                                      <w:divBdr>
                                                        <w:top w:val="none" w:sz="0" w:space="0" w:color="auto"/>
                                                        <w:left w:val="none" w:sz="0" w:space="0" w:color="auto"/>
                                                        <w:bottom w:val="none" w:sz="0" w:space="0" w:color="auto"/>
                                                        <w:right w:val="none" w:sz="0" w:space="0" w:color="auto"/>
                                                      </w:divBdr>
                                                      <w:divsChild>
                                                        <w:div w:id="16002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6469">
                                          <w:marLeft w:val="0"/>
                                          <w:marRight w:val="0"/>
                                          <w:marTop w:val="0"/>
                                          <w:marBottom w:val="405"/>
                                          <w:divBdr>
                                            <w:top w:val="none" w:sz="0" w:space="0" w:color="auto"/>
                                            <w:left w:val="none" w:sz="0" w:space="0" w:color="auto"/>
                                            <w:bottom w:val="none" w:sz="0" w:space="0" w:color="auto"/>
                                            <w:right w:val="none" w:sz="0" w:space="0" w:color="auto"/>
                                          </w:divBdr>
                                          <w:divsChild>
                                            <w:div w:id="1479301182">
                                              <w:marLeft w:val="0"/>
                                              <w:marRight w:val="0"/>
                                              <w:marTop w:val="0"/>
                                              <w:marBottom w:val="0"/>
                                              <w:divBdr>
                                                <w:top w:val="none" w:sz="0" w:space="0" w:color="auto"/>
                                                <w:left w:val="none" w:sz="0" w:space="0" w:color="auto"/>
                                                <w:bottom w:val="none" w:sz="0" w:space="0" w:color="auto"/>
                                                <w:right w:val="none" w:sz="0" w:space="0" w:color="auto"/>
                                              </w:divBdr>
                                              <w:divsChild>
                                                <w:div w:id="595332746">
                                                  <w:marLeft w:val="0"/>
                                                  <w:marRight w:val="0"/>
                                                  <w:marTop w:val="0"/>
                                                  <w:marBottom w:val="0"/>
                                                  <w:divBdr>
                                                    <w:top w:val="none" w:sz="0" w:space="0" w:color="auto"/>
                                                    <w:left w:val="none" w:sz="0" w:space="0" w:color="auto"/>
                                                    <w:bottom w:val="none" w:sz="0" w:space="0" w:color="auto"/>
                                                    <w:right w:val="none" w:sz="0" w:space="0" w:color="auto"/>
                                                  </w:divBdr>
                                                  <w:divsChild>
                                                    <w:div w:id="1143234357">
                                                      <w:marLeft w:val="0"/>
                                                      <w:marRight w:val="0"/>
                                                      <w:marTop w:val="0"/>
                                                      <w:marBottom w:val="0"/>
                                                      <w:divBdr>
                                                        <w:top w:val="none" w:sz="0" w:space="0" w:color="auto"/>
                                                        <w:left w:val="none" w:sz="0" w:space="0" w:color="auto"/>
                                                        <w:bottom w:val="none" w:sz="0" w:space="0" w:color="auto"/>
                                                        <w:right w:val="none" w:sz="0" w:space="0" w:color="auto"/>
                                                      </w:divBdr>
                                                      <w:divsChild>
                                                        <w:div w:id="851645524">
                                                          <w:marLeft w:val="0"/>
                                                          <w:marRight w:val="0"/>
                                                          <w:marTop w:val="0"/>
                                                          <w:marBottom w:val="0"/>
                                                          <w:divBdr>
                                                            <w:top w:val="none" w:sz="0" w:space="0" w:color="auto"/>
                                                            <w:left w:val="none" w:sz="0" w:space="0" w:color="auto"/>
                                                            <w:bottom w:val="none" w:sz="0" w:space="0" w:color="auto"/>
                                                            <w:right w:val="none" w:sz="0" w:space="0" w:color="auto"/>
                                                          </w:divBdr>
                                                        </w:div>
                                                        <w:div w:id="2034383624">
                                                          <w:marLeft w:val="45"/>
                                                          <w:marRight w:val="45"/>
                                                          <w:marTop w:val="15"/>
                                                          <w:marBottom w:val="0"/>
                                                          <w:divBdr>
                                                            <w:top w:val="none" w:sz="0" w:space="0" w:color="auto"/>
                                                            <w:left w:val="none" w:sz="0" w:space="0" w:color="auto"/>
                                                            <w:bottom w:val="none" w:sz="0" w:space="0" w:color="auto"/>
                                                            <w:right w:val="none" w:sz="0" w:space="0" w:color="auto"/>
                                                          </w:divBdr>
                                                          <w:divsChild>
                                                            <w:div w:id="12629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878">
                                                      <w:marLeft w:val="0"/>
                                                      <w:marRight w:val="0"/>
                                                      <w:marTop w:val="0"/>
                                                      <w:marBottom w:val="0"/>
                                                      <w:divBdr>
                                                        <w:top w:val="none" w:sz="0" w:space="0" w:color="auto"/>
                                                        <w:left w:val="none" w:sz="0" w:space="0" w:color="auto"/>
                                                        <w:bottom w:val="none" w:sz="0" w:space="0" w:color="auto"/>
                                                        <w:right w:val="none" w:sz="0" w:space="0" w:color="auto"/>
                                                      </w:divBdr>
                                                      <w:divsChild>
                                                        <w:div w:id="462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976">
                                          <w:marLeft w:val="0"/>
                                          <w:marRight w:val="0"/>
                                          <w:marTop w:val="0"/>
                                          <w:marBottom w:val="405"/>
                                          <w:divBdr>
                                            <w:top w:val="none" w:sz="0" w:space="0" w:color="auto"/>
                                            <w:left w:val="none" w:sz="0" w:space="0" w:color="auto"/>
                                            <w:bottom w:val="none" w:sz="0" w:space="0" w:color="auto"/>
                                            <w:right w:val="none" w:sz="0" w:space="0" w:color="auto"/>
                                          </w:divBdr>
                                          <w:divsChild>
                                            <w:div w:id="1179613198">
                                              <w:marLeft w:val="0"/>
                                              <w:marRight w:val="0"/>
                                              <w:marTop w:val="0"/>
                                              <w:marBottom w:val="0"/>
                                              <w:divBdr>
                                                <w:top w:val="none" w:sz="0" w:space="0" w:color="auto"/>
                                                <w:left w:val="none" w:sz="0" w:space="0" w:color="auto"/>
                                                <w:bottom w:val="none" w:sz="0" w:space="0" w:color="auto"/>
                                                <w:right w:val="none" w:sz="0" w:space="0" w:color="auto"/>
                                              </w:divBdr>
                                              <w:divsChild>
                                                <w:div w:id="1508978339">
                                                  <w:marLeft w:val="0"/>
                                                  <w:marRight w:val="0"/>
                                                  <w:marTop w:val="0"/>
                                                  <w:marBottom w:val="0"/>
                                                  <w:divBdr>
                                                    <w:top w:val="none" w:sz="0" w:space="0" w:color="auto"/>
                                                    <w:left w:val="none" w:sz="0" w:space="0" w:color="auto"/>
                                                    <w:bottom w:val="none" w:sz="0" w:space="0" w:color="auto"/>
                                                    <w:right w:val="none" w:sz="0" w:space="0" w:color="auto"/>
                                                  </w:divBdr>
                                                  <w:divsChild>
                                                    <w:div w:id="444813136">
                                                      <w:marLeft w:val="0"/>
                                                      <w:marRight w:val="0"/>
                                                      <w:marTop w:val="0"/>
                                                      <w:marBottom w:val="0"/>
                                                      <w:divBdr>
                                                        <w:top w:val="none" w:sz="0" w:space="0" w:color="auto"/>
                                                        <w:left w:val="none" w:sz="0" w:space="0" w:color="auto"/>
                                                        <w:bottom w:val="none" w:sz="0" w:space="0" w:color="auto"/>
                                                        <w:right w:val="none" w:sz="0" w:space="0" w:color="auto"/>
                                                      </w:divBdr>
                                                      <w:divsChild>
                                                        <w:div w:id="1003125638">
                                                          <w:marLeft w:val="0"/>
                                                          <w:marRight w:val="0"/>
                                                          <w:marTop w:val="0"/>
                                                          <w:marBottom w:val="0"/>
                                                          <w:divBdr>
                                                            <w:top w:val="none" w:sz="0" w:space="0" w:color="auto"/>
                                                            <w:left w:val="none" w:sz="0" w:space="0" w:color="auto"/>
                                                            <w:bottom w:val="none" w:sz="0" w:space="0" w:color="auto"/>
                                                            <w:right w:val="none" w:sz="0" w:space="0" w:color="auto"/>
                                                          </w:divBdr>
                                                        </w:div>
                                                        <w:div w:id="541602043">
                                                          <w:marLeft w:val="45"/>
                                                          <w:marRight w:val="45"/>
                                                          <w:marTop w:val="15"/>
                                                          <w:marBottom w:val="0"/>
                                                          <w:divBdr>
                                                            <w:top w:val="none" w:sz="0" w:space="0" w:color="auto"/>
                                                            <w:left w:val="none" w:sz="0" w:space="0" w:color="auto"/>
                                                            <w:bottom w:val="none" w:sz="0" w:space="0" w:color="auto"/>
                                                            <w:right w:val="none" w:sz="0" w:space="0" w:color="auto"/>
                                                          </w:divBdr>
                                                          <w:divsChild>
                                                            <w:div w:id="14702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121">
                                                      <w:marLeft w:val="0"/>
                                                      <w:marRight w:val="0"/>
                                                      <w:marTop w:val="0"/>
                                                      <w:marBottom w:val="0"/>
                                                      <w:divBdr>
                                                        <w:top w:val="none" w:sz="0" w:space="0" w:color="auto"/>
                                                        <w:left w:val="none" w:sz="0" w:space="0" w:color="auto"/>
                                                        <w:bottom w:val="none" w:sz="0" w:space="0" w:color="auto"/>
                                                        <w:right w:val="none" w:sz="0" w:space="0" w:color="auto"/>
                                                      </w:divBdr>
                                                      <w:divsChild>
                                                        <w:div w:id="11408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2322">
                                          <w:marLeft w:val="0"/>
                                          <w:marRight w:val="0"/>
                                          <w:marTop w:val="0"/>
                                          <w:marBottom w:val="405"/>
                                          <w:divBdr>
                                            <w:top w:val="none" w:sz="0" w:space="0" w:color="auto"/>
                                            <w:left w:val="none" w:sz="0" w:space="0" w:color="auto"/>
                                            <w:bottom w:val="none" w:sz="0" w:space="0" w:color="auto"/>
                                            <w:right w:val="none" w:sz="0" w:space="0" w:color="auto"/>
                                          </w:divBdr>
                                          <w:divsChild>
                                            <w:div w:id="168715451">
                                              <w:marLeft w:val="0"/>
                                              <w:marRight w:val="0"/>
                                              <w:marTop w:val="0"/>
                                              <w:marBottom w:val="0"/>
                                              <w:divBdr>
                                                <w:top w:val="none" w:sz="0" w:space="0" w:color="auto"/>
                                                <w:left w:val="none" w:sz="0" w:space="0" w:color="auto"/>
                                                <w:bottom w:val="none" w:sz="0" w:space="0" w:color="auto"/>
                                                <w:right w:val="none" w:sz="0" w:space="0" w:color="auto"/>
                                              </w:divBdr>
                                              <w:divsChild>
                                                <w:div w:id="1675372924">
                                                  <w:marLeft w:val="0"/>
                                                  <w:marRight w:val="0"/>
                                                  <w:marTop w:val="0"/>
                                                  <w:marBottom w:val="0"/>
                                                  <w:divBdr>
                                                    <w:top w:val="none" w:sz="0" w:space="0" w:color="auto"/>
                                                    <w:left w:val="none" w:sz="0" w:space="0" w:color="auto"/>
                                                    <w:bottom w:val="none" w:sz="0" w:space="0" w:color="auto"/>
                                                    <w:right w:val="none" w:sz="0" w:space="0" w:color="auto"/>
                                                  </w:divBdr>
                                                  <w:divsChild>
                                                    <w:div w:id="92432725">
                                                      <w:marLeft w:val="0"/>
                                                      <w:marRight w:val="0"/>
                                                      <w:marTop w:val="0"/>
                                                      <w:marBottom w:val="0"/>
                                                      <w:divBdr>
                                                        <w:top w:val="none" w:sz="0" w:space="0" w:color="auto"/>
                                                        <w:left w:val="none" w:sz="0" w:space="0" w:color="auto"/>
                                                        <w:bottom w:val="none" w:sz="0" w:space="0" w:color="auto"/>
                                                        <w:right w:val="none" w:sz="0" w:space="0" w:color="auto"/>
                                                      </w:divBdr>
                                                      <w:divsChild>
                                                        <w:div w:id="1427310420">
                                                          <w:marLeft w:val="0"/>
                                                          <w:marRight w:val="0"/>
                                                          <w:marTop w:val="0"/>
                                                          <w:marBottom w:val="0"/>
                                                          <w:divBdr>
                                                            <w:top w:val="none" w:sz="0" w:space="0" w:color="auto"/>
                                                            <w:left w:val="none" w:sz="0" w:space="0" w:color="auto"/>
                                                            <w:bottom w:val="none" w:sz="0" w:space="0" w:color="auto"/>
                                                            <w:right w:val="none" w:sz="0" w:space="0" w:color="auto"/>
                                                          </w:divBdr>
                                                        </w:div>
                                                        <w:div w:id="305281015">
                                                          <w:marLeft w:val="45"/>
                                                          <w:marRight w:val="45"/>
                                                          <w:marTop w:val="15"/>
                                                          <w:marBottom w:val="0"/>
                                                          <w:divBdr>
                                                            <w:top w:val="none" w:sz="0" w:space="0" w:color="auto"/>
                                                            <w:left w:val="none" w:sz="0" w:space="0" w:color="auto"/>
                                                            <w:bottom w:val="none" w:sz="0" w:space="0" w:color="auto"/>
                                                            <w:right w:val="none" w:sz="0" w:space="0" w:color="auto"/>
                                                          </w:divBdr>
                                                          <w:divsChild>
                                                            <w:div w:id="493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373">
                                                      <w:marLeft w:val="0"/>
                                                      <w:marRight w:val="0"/>
                                                      <w:marTop w:val="0"/>
                                                      <w:marBottom w:val="0"/>
                                                      <w:divBdr>
                                                        <w:top w:val="none" w:sz="0" w:space="0" w:color="auto"/>
                                                        <w:left w:val="none" w:sz="0" w:space="0" w:color="auto"/>
                                                        <w:bottom w:val="none" w:sz="0" w:space="0" w:color="auto"/>
                                                        <w:right w:val="none" w:sz="0" w:space="0" w:color="auto"/>
                                                      </w:divBdr>
                                                      <w:divsChild>
                                                        <w:div w:id="20144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6124">
                                          <w:marLeft w:val="0"/>
                                          <w:marRight w:val="0"/>
                                          <w:marTop w:val="0"/>
                                          <w:marBottom w:val="405"/>
                                          <w:divBdr>
                                            <w:top w:val="none" w:sz="0" w:space="0" w:color="auto"/>
                                            <w:left w:val="none" w:sz="0" w:space="0" w:color="auto"/>
                                            <w:bottom w:val="none" w:sz="0" w:space="0" w:color="auto"/>
                                            <w:right w:val="none" w:sz="0" w:space="0" w:color="auto"/>
                                          </w:divBdr>
                                          <w:divsChild>
                                            <w:div w:id="340935415">
                                              <w:marLeft w:val="0"/>
                                              <w:marRight w:val="0"/>
                                              <w:marTop w:val="0"/>
                                              <w:marBottom w:val="0"/>
                                              <w:divBdr>
                                                <w:top w:val="none" w:sz="0" w:space="0" w:color="auto"/>
                                                <w:left w:val="none" w:sz="0" w:space="0" w:color="auto"/>
                                                <w:bottom w:val="none" w:sz="0" w:space="0" w:color="auto"/>
                                                <w:right w:val="none" w:sz="0" w:space="0" w:color="auto"/>
                                              </w:divBdr>
                                              <w:divsChild>
                                                <w:div w:id="709913494">
                                                  <w:marLeft w:val="0"/>
                                                  <w:marRight w:val="0"/>
                                                  <w:marTop w:val="0"/>
                                                  <w:marBottom w:val="0"/>
                                                  <w:divBdr>
                                                    <w:top w:val="none" w:sz="0" w:space="0" w:color="auto"/>
                                                    <w:left w:val="none" w:sz="0" w:space="0" w:color="auto"/>
                                                    <w:bottom w:val="none" w:sz="0" w:space="0" w:color="auto"/>
                                                    <w:right w:val="none" w:sz="0" w:space="0" w:color="auto"/>
                                                  </w:divBdr>
                                                  <w:divsChild>
                                                    <w:div w:id="1963996480">
                                                      <w:marLeft w:val="0"/>
                                                      <w:marRight w:val="0"/>
                                                      <w:marTop w:val="0"/>
                                                      <w:marBottom w:val="0"/>
                                                      <w:divBdr>
                                                        <w:top w:val="none" w:sz="0" w:space="0" w:color="auto"/>
                                                        <w:left w:val="none" w:sz="0" w:space="0" w:color="auto"/>
                                                        <w:bottom w:val="none" w:sz="0" w:space="0" w:color="auto"/>
                                                        <w:right w:val="none" w:sz="0" w:space="0" w:color="auto"/>
                                                      </w:divBdr>
                                                      <w:divsChild>
                                                        <w:div w:id="1723484327">
                                                          <w:marLeft w:val="0"/>
                                                          <w:marRight w:val="0"/>
                                                          <w:marTop w:val="0"/>
                                                          <w:marBottom w:val="0"/>
                                                          <w:divBdr>
                                                            <w:top w:val="none" w:sz="0" w:space="0" w:color="auto"/>
                                                            <w:left w:val="none" w:sz="0" w:space="0" w:color="auto"/>
                                                            <w:bottom w:val="none" w:sz="0" w:space="0" w:color="auto"/>
                                                            <w:right w:val="none" w:sz="0" w:space="0" w:color="auto"/>
                                                          </w:divBdr>
                                                        </w:div>
                                                        <w:div w:id="1097097065">
                                                          <w:marLeft w:val="45"/>
                                                          <w:marRight w:val="45"/>
                                                          <w:marTop w:val="15"/>
                                                          <w:marBottom w:val="0"/>
                                                          <w:divBdr>
                                                            <w:top w:val="none" w:sz="0" w:space="0" w:color="auto"/>
                                                            <w:left w:val="none" w:sz="0" w:space="0" w:color="auto"/>
                                                            <w:bottom w:val="none" w:sz="0" w:space="0" w:color="auto"/>
                                                            <w:right w:val="none" w:sz="0" w:space="0" w:color="auto"/>
                                                          </w:divBdr>
                                                          <w:divsChild>
                                                            <w:div w:id="13761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045">
                                                      <w:marLeft w:val="0"/>
                                                      <w:marRight w:val="0"/>
                                                      <w:marTop w:val="0"/>
                                                      <w:marBottom w:val="0"/>
                                                      <w:divBdr>
                                                        <w:top w:val="none" w:sz="0" w:space="0" w:color="auto"/>
                                                        <w:left w:val="none" w:sz="0" w:space="0" w:color="auto"/>
                                                        <w:bottom w:val="none" w:sz="0" w:space="0" w:color="auto"/>
                                                        <w:right w:val="none" w:sz="0" w:space="0" w:color="auto"/>
                                                      </w:divBdr>
                                                      <w:divsChild>
                                                        <w:div w:id="1953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268">
                                          <w:marLeft w:val="0"/>
                                          <w:marRight w:val="0"/>
                                          <w:marTop w:val="0"/>
                                          <w:marBottom w:val="405"/>
                                          <w:divBdr>
                                            <w:top w:val="none" w:sz="0" w:space="0" w:color="auto"/>
                                            <w:left w:val="none" w:sz="0" w:space="0" w:color="auto"/>
                                            <w:bottom w:val="none" w:sz="0" w:space="0" w:color="auto"/>
                                            <w:right w:val="none" w:sz="0" w:space="0" w:color="auto"/>
                                          </w:divBdr>
                                          <w:divsChild>
                                            <w:div w:id="1205558710">
                                              <w:marLeft w:val="0"/>
                                              <w:marRight w:val="0"/>
                                              <w:marTop w:val="0"/>
                                              <w:marBottom w:val="0"/>
                                              <w:divBdr>
                                                <w:top w:val="none" w:sz="0" w:space="0" w:color="auto"/>
                                                <w:left w:val="none" w:sz="0" w:space="0" w:color="auto"/>
                                                <w:bottom w:val="none" w:sz="0" w:space="0" w:color="auto"/>
                                                <w:right w:val="none" w:sz="0" w:space="0" w:color="auto"/>
                                              </w:divBdr>
                                              <w:divsChild>
                                                <w:div w:id="1759593592">
                                                  <w:marLeft w:val="0"/>
                                                  <w:marRight w:val="0"/>
                                                  <w:marTop w:val="0"/>
                                                  <w:marBottom w:val="0"/>
                                                  <w:divBdr>
                                                    <w:top w:val="none" w:sz="0" w:space="0" w:color="auto"/>
                                                    <w:left w:val="none" w:sz="0" w:space="0" w:color="auto"/>
                                                    <w:bottom w:val="none" w:sz="0" w:space="0" w:color="auto"/>
                                                    <w:right w:val="none" w:sz="0" w:space="0" w:color="auto"/>
                                                  </w:divBdr>
                                                  <w:divsChild>
                                                    <w:div w:id="1800950845">
                                                      <w:marLeft w:val="0"/>
                                                      <w:marRight w:val="0"/>
                                                      <w:marTop w:val="0"/>
                                                      <w:marBottom w:val="0"/>
                                                      <w:divBdr>
                                                        <w:top w:val="none" w:sz="0" w:space="0" w:color="auto"/>
                                                        <w:left w:val="none" w:sz="0" w:space="0" w:color="auto"/>
                                                        <w:bottom w:val="none" w:sz="0" w:space="0" w:color="auto"/>
                                                        <w:right w:val="none" w:sz="0" w:space="0" w:color="auto"/>
                                                      </w:divBdr>
                                                      <w:divsChild>
                                                        <w:div w:id="750278112">
                                                          <w:marLeft w:val="0"/>
                                                          <w:marRight w:val="0"/>
                                                          <w:marTop w:val="0"/>
                                                          <w:marBottom w:val="0"/>
                                                          <w:divBdr>
                                                            <w:top w:val="none" w:sz="0" w:space="0" w:color="auto"/>
                                                            <w:left w:val="none" w:sz="0" w:space="0" w:color="auto"/>
                                                            <w:bottom w:val="none" w:sz="0" w:space="0" w:color="auto"/>
                                                            <w:right w:val="none" w:sz="0" w:space="0" w:color="auto"/>
                                                          </w:divBdr>
                                                        </w:div>
                                                        <w:div w:id="518617786">
                                                          <w:marLeft w:val="45"/>
                                                          <w:marRight w:val="45"/>
                                                          <w:marTop w:val="15"/>
                                                          <w:marBottom w:val="0"/>
                                                          <w:divBdr>
                                                            <w:top w:val="none" w:sz="0" w:space="0" w:color="auto"/>
                                                            <w:left w:val="none" w:sz="0" w:space="0" w:color="auto"/>
                                                            <w:bottom w:val="none" w:sz="0" w:space="0" w:color="auto"/>
                                                            <w:right w:val="none" w:sz="0" w:space="0" w:color="auto"/>
                                                          </w:divBdr>
                                                          <w:divsChild>
                                                            <w:div w:id="5475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4294">
                                                      <w:marLeft w:val="0"/>
                                                      <w:marRight w:val="0"/>
                                                      <w:marTop w:val="0"/>
                                                      <w:marBottom w:val="0"/>
                                                      <w:divBdr>
                                                        <w:top w:val="none" w:sz="0" w:space="0" w:color="auto"/>
                                                        <w:left w:val="none" w:sz="0" w:space="0" w:color="auto"/>
                                                        <w:bottom w:val="none" w:sz="0" w:space="0" w:color="auto"/>
                                                        <w:right w:val="none" w:sz="0" w:space="0" w:color="auto"/>
                                                      </w:divBdr>
                                                      <w:divsChild>
                                                        <w:div w:id="10540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5936">
                                          <w:marLeft w:val="0"/>
                                          <w:marRight w:val="0"/>
                                          <w:marTop w:val="0"/>
                                          <w:marBottom w:val="405"/>
                                          <w:divBdr>
                                            <w:top w:val="none" w:sz="0" w:space="0" w:color="auto"/>
                                            <w:left w:val="none" w:sz="0" w:space="0" w:color="auto"/>
                                            <w:bottom w:val="none" w:sz="0" w:space="0" w:color="auto"/>
                                            <w:right w:val="none" w:sz="0" w:space="0" w:color="auto"/>
                                          </w:divBdr>
                                          <w:divsChild>
                                            <w:div w:id="1120614095">
                                              <w:marLeft w:val="0"/>
                                              <w:marRight w:val="0"/>
                                              <w:marTop w:val="0"/>
                                              <w:marBottom w:val="0"/>
                                              <w:divBdr>
                                                <w:top w:val="none" w:sz="0" w:space="0" w:color="auto"/>
                                                <w:left w:val="none" w:sz="0" w:space="0" w:color="auto"/>
                                                <w:bottom w:val="none" w:sz="0" w:space="0" w:color="auto"/>
                                                <w:right w:val="none" w:sz="0" w:space="0" w:color="auto"/>
                                              </w:divBdr>
                                              <w:divsChild>
                                                <w:div w:id="1506479490">
                                                  <w:marLeft w:val="0"/>
                                                  <w:marRight w:val="0"/>
                                                  <w:marTop w:val="0"/>
                                                  <w:marBottom w:val="0"/>
                                                  <w:divBdr>
                                                    <w:top w:val="none" w:sz="0" w:space="0" w:color="auto"/>
                                                    <w:left w:val="none" w:sz="0" w:space="0" w:color="auto"/>
                                                    <w:bottom w:val="none" w:sz="0" w:space="0" w:color="auto"/>
                                                    <w:right w:val="none" w:sz="0" w:space="0" w:color="auto"/>
                                                  </w:divBdr>
                                                  <w:divsChild>
                                                    <w:div w:id="1688943635">
                                                      <w:marLeft w:val="0"/>
                                                      <w:marRight w:val="0"/>
                                                      <w:marTop w:val="0"/>
                                                      <w:marBottom w:val="0"/>
                                                      <w:divBdr>
                                                        <w:top w:val="none" w:sz="0" w:space="0" w:color="auto"/>
                                                        <w:left w:val="none" w:sz="0" w:space="0" w:color="auto"/>
                                                        <w:bottom w:val="none" w:sz="0" w:space="0" w:color="auto"/>
                                                        <w:right w:val="none" w:sz="0" w:space="0" w:color="auto"/>
                                                      </w:divBdr>
                                                      <w:divsChild>
                                                        <w:div w:id="73548927">
                                                          <w:marLeft w:val="0"/>
                                                          <w:marRight w:val="0"/>
                                                          <w:marTop w:val="0"/>
                                                          <w:marBottom w:val="0"/>
                                                          <w:divBdr>
                                                            <w:top w:val="none" w:sz="0" w:space="0" w:color="auto"/>
                                                            <w:left w:val="none" w:sz="0" w:space="0" w:color="auto"/>
                                                            <w:bottom w:val="none" w:sz="0" w:space="0" w:color="auto"/>
                                                            <w:right w:val="none" w:sz="0" w:space="0" w:color="auto"/>
                                                          </w:divBdr>
                                                        </w:div>
                                                        <w:div w:id="1204251087">
                                                          <w:marLeft w:val="45"/>
                                                          <w:marRight w:val="45"/>
                                                          <w:marTop w:val="15"/>
                                                          <w:marBottom w:val="0"/>
                                                          <w:divBdr>
                                                            <w:top w:val="none" w:sz="0" w:space="0" w:color="auto"/>
                                                            <w:left w:val="none" w:sz="0" w:space="0" w:color="auto"/>
                                                            <w:bottom w:val="none" w:sz="0" w:space="0" w:color="auto"/>
                                                            <w:right w:val="none" w:sz="0" w:space="0" w:color="auto"/>
                                                          </w:divBdr>
                                                          <w:divsChild>
                                                            <w:div w:id="738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2511">
                                                      <w:marLeft w:val="0"/>
                                                      <w:marRight w:val="0"/>
                                                      <w:marTop w:val="0"/>
                                                      <w:marBottom w:val="0"/>
                                                      <w:divBdr>
                                                        <w:top w:val="none" w:sz="0" w:space="0" w:color="auto"/>
                                                        <w:left w:val="none" w:sz="0" w:space="0" w:color="auto"/>
                                                        <w:bottom w:val="none" w:sz="0" w:space="0" w:color="auto"/>
                                                        <w:right w:val="none" w:sz="0" w:space="0" w:color="auto"/>
                                                      </w:divBdr>
                                                      <w:divsChild>
                                                        <w:div w:id="12578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8825">
                                          <w:marLeft w:val="0"/>
                                          <w:marRight w:val="0"/>
                                          <w:marTop w:val="0"/>
                                          <w:marBottom w:val="420"/>
                                          <w:divBdr>
                                            <w:top w:val="none" w:sz="0" w:space="0" w:color="auto"/>
                                            <w:left w:val="none" w:sz="0" w:space="0" w:color="auto"/>
                                            <w:bottom w:val="none" w:sz="0" w:space="0" w:color="auto"/>
                                            <w:right w:val="none" w:sz="0" w:space="0" w:color="auto"/>
                                          </w:divBdr>
                                          <w:divsChild>
                                            <w:div w:id="179778912">
                                              <w:marLeft w:val="0"/>
                                              <w:marRight w:val="0"/>
                                              <w:marTop w:val="0"/>
                                              <w:marBottom w:val="0"/>
                                              <w:divBdr>
                                                <w:top w:val="none" w:sz="0" w:space="0" w:color="auto"/>
                                                <w:left w:val="none" w:sz="0" w:space="0" w:color="auto"/>
                                                <w:bottom w:val="none" w:sz="0" w:space="0" w:color="auto"/>
                                                <w:right w:val="none" w:sz="0" w:space="0" w:color="auto"/>
                                              </w:divBdr>
                                              <w:divsChild>
                                                <w:div w:id="1161041478">
                                                  <w:marLeft w:val="0"/>
                                                  <w:marRight w:val="0"/>
                                                  <w:marTop w:val="0"/>
                                                  <w:marBottom w:val="0"/>
                                                  <w:divBdr>
                                                    <w:top w:val="none" w:sz="0" w:space="0" w:color="auto"/>
                                                    <w:left w:val="none" w:sz="0" w:space="0" w:color="auto"/>
                                                    <w:bottom w:val="none" w:sz="0" w:space="0" w:color="auto"/>
                                                    <w:right w:val="none" w:sz="0" w:space="0" w:color="auto"/>
                                                  </w:divBdr>
                                                  <w:divsChild>
                                                    <w:div w:id="1034884133">
                                                      <w:marLeft w:val="0"/>
                                                      <w:marRight w:val="0"/>
                                                      <w:marTop w:val="0"/>
                                                      <w:marBottom w:val="0"/>
                                                      <w:divBdr>
                                                        <w:top w:val="none" w:sz="0" w:space="0" w:color="auto"/>
                                                        <w:left w:val="none" w:sz="0" w:space="0" w:color="auto"/>
                                                        <w:bottom w:val="none" w:sz="0" w:space="0" w:color="auto"/>
                                                        <w:right w:val="none" w:sz="0" w:space="0" w:color="auto"/>
                                                      </w:divBdr>
                                                      <w:divsChild>
                                                        <w:div w:id="1428695684">
                                                          <w:marLeft w:val="0"/>
                                                          <w:marRight w:val="0"/>
                                                          <w:marTop w:val="0"/>
                                                          <w:marBottom w:val="0"/>
                                                          <w:divBdr>
                                                            <w:top w:val="none" w:sz="0" w:space="0" w:color="auto"/>
                                                            <w:left w:val="none" w:sz="0" w:space="0" w:color="auto"/>
                                                            <w:bottom w:val="none" w:sz="0" w:space="0" w:color="auto"/>
                                                            <w:right w:val="none" w:sz="0" w:space="0" w:color="auto"/>
                                                          </w:divBdr>
                                                        </w:div>
                                                        <w:div w:id="2037467369">
                                                          <w:marLeft w:val="45"/>
                                                          <w:marRight w:val="45"/>
                                                          <w:marTop w:val="15"/>
                                                          <w:marBottom w:val="0"/>
                                                          <w:divBdr>
                                                            <w:top w:val="none" w:sz="0" w:space="0" w:color="auto"/>
                                                            <w:left w:val="none" w:sz="0" w:space="0" w:color="auto"/>
                                                            <w:bottom w:val="none" w:sz="0" w:space="0" w:color="auto"/>
                                                            <w:right w:val="none" w:sz="0" w:space="0" w:color="auto"/>
                                                          </w:divBdr>
                                                          <w:divsChild>
                                                            <w:div w:id="950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202">
                                                      <w:marLeft w:val="0"/>
                                                      <w:marRight w:val="0"/>
                                                      <w:marTop w:val="0"/>
                                                      <w:marBottom w:val="0"/>
                                                      <w:divBdr>
                                                        <w:top w:val="none" w:sz="0" w:space="0" w:color="auto"/>
                                                        <w:left w:val="none" w:sz="0" w:space="0" w:color="auto"/>
                                                        <w:bottom w:val="none" w:sz="0" w:space="0" w:color="auto"/>
                                                        <w:right w:val="none" w:sz="0" w:space="0" w:color="auto"/>
                                                      </w:divBdr>
                                                      <w:divsChild>
                                                        <w:div w:id="1529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39588">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sChild>
                                            <w:div w:id="182138214">
                                              <w:marLeft w:val="-240"/>
                                              <w:marRight w:val="-240"/>
                                              <w:marTop w:val="0"/>
                                              <w:marBottom w:val="465"/>
                                              <w:divBdr>
                                                <w:top w:val="single" w:sz="6" w:space="0" w:color="DFE1E5"/>
                                                <w:left w:val="single" w:sz="6" w:space="0" w:color="DFE1E5"/>
                                                <w:bottom w:val="single" w:sz="6" w:space="0" w:color="DFE1E5"/>
                                                <w:right w:val="single" w:sz="6" w:space="0" w:color="DFE1E5"/>
                                              </w:divBdr>
                                              <w:divsChild>
                                                <w:div w:id="142234023">
                                                  <w:marLeft w:val="0"/>
                                                  <w:marRight w:val="0"/>
                                                  <w:marTop w:val="0"/>
                                                  <w:marBottom w:val="0"/>
                                                  <w:divBdr>
                                                    <w:top w:val="none" w:sz="0" w:space="0" w:color="auto"/>
                                                    <w:left w:val="none" w:sz="0" w:space="0" w:color="auto"/>
                                                    <w:bottom w:val="none" w:sz="0" w:space="0" w:color="auto"/>
                                                    <w:right w:val="none" w:sz="0" w:space="0" w:color="auto"/>
                                                  </w:divBdr>
                                                  <w:divsChild>
                                                    <w:div w:id="2005014037">
                                                      <w:marLeft w:val="0"/>
                                                      <w:marRight w:val="0"/>
                                                      <w:marTop w:val="0"/>
                                                      <w:marBottom w:val="0"/>
                                                      <w:divBdr>
                                                        <w:top w:val="none" w:sz="0" w:space="0" w:color="auto"/>
                                                        <w:left w:val="none" w:sz="0" w:space="0" w:color="auto"/>
                                                        <w:bottom w:val="none" w:sz="0" w:space="0" w:color="auto"/>
                                                        <w:right w:val="none" w:sz="0" w:space="0" w:color="auto"/>
                                                      </w:divBdr>
                                                      <w:divsChild>
                                                        <w:div w:id="1547525483">
                                                          <w:marLeft w:val="0"/>
                                                          <w:marRight w:val="0"/>
                                                          <w:marTop w:val="0"/>
                                                          <w:marBottom w:val="0"/>
                                                          <w:divBdr>
                                                            <w:top w:val="none" w:sz="0" w:space="0" w:color="auto"/>
                                                            <w:left w:val="none" w:sz="0" w:space="0" w:color="auto"/>
                                                            <w:bottom w:val="none" w:sz="0" w:space="0" w:color="auto"/>
                                                            <w:right w:val="none" w:sz="0" w:space="0" w:color="auto"/>
                                                          </w:divBdr>
                                                          <w:divsChild>
                                                            <w:div w:id="799954045">
                                                              <w:marLeft w:val="0"/>
                                                              <w:marRight w:val="0"/>
                                                              <w:marTop w:val="0"/>
                                                              <w:marBottom w:val="0"/>
                                                              <w:divBdr>
                                                                <w:top w:val="none" w:sz="0" w:space="0" w:color="auto"/>
                                                                <w:left w:val="none" w:sz="0" w:space="0" w:color="auto"/>
                                                                <w:bottom w:val="none" w:sz="0" w:space="0" w:color="auto"/>
                                                                <w:right w:val="none" w:sz="0" w:space="0" w:color="auto"/>
                                                              </w:divBdr>
                                                              <w:divsChild>
                                                                <w:div w:id="349261984">
                                                                  <w:marLeft w:val="0"/>
                                                                  <w:marRight w:val="0"/>
                                                                  <w:marTop w:val="0"/>
                                                                  <w:marBottom w:val="0"/>
                                                                  <w:divBdr>
                                                                    <w:top w:val="none" w:sz="0" w:space="0" w:color="auto"/>
                                                                    <w:left w:val="none" w:sz="0" w:space="0" w:color="auto"/>
                                                                    <w:bottom w:val="none" w:sz="0" w:space="0" w:color="auto"/>
                                                                    <w:right w:val="none" w:sz="0" w:space="0" w:color="auto"/>
                                                                  </w:divBdr>
                                                                  <w:divsChild>
                                                                    <w:div w:id="38164124">
                                                                      <w:marLeft w:val="0"/>
                                                                      <w:marRight w:val="240"/>
                                                                      <w:marTop w:val="0"/>
                                                                      <w:marBottom w:val="60"/>
                                                                      <w:divBdr>
                                                                        <w:top w:val="none" w:sz="0" w:space="0" w:color="auto"/>
                                                                        <w:left w:val="none" w:sz="0" w:space="0" w:color="auto"/>
                                                                        <w:bottom w:val="none" w:sz="0" w:space="0" w:color="auto"/>
                                                                        <w:right w:val="none" w:sz="0" w:space="0" w:color="auto"/>
                                                                      </w:divBdr>
                                                                      <w:divsChild>
                                                                        <w:div w:id="575358564">
                                                                          <w:marLeft w:val="0"/>
                                                                          <w:marRight w:val="0"/>
                                                                          <w:marTop w:val="0"/>
                                                                          <w:marBottom w:val="0"/>
                                                                          <w:divBdr>
                                                                            <w:top w:val="none" w:sz="0" w:space="0" w:color="auto"/>
                                                                            <w:left w:val="none" w:sz="0" w:space="0" w:color="auto"/>
                                                                            <w:bottom w:val="none" w:sz="0" w:space="0" w:color="auto"/>
                                                                            <w:right w:val="none" w:sz="0" w:space="0" w:color="auto"/>
                                                                          </w:divBdr>
                                                                          <w:divsChild>
                                                                            <w:div w:id="829641007">
                                                                              <w:marLeft w:val="0"/>
                                                                              <w:marRight w:val="0"/>
                                                                              <w:marTop w:val="0"/>
                                                                              <w:marBottom w:val="0"/>
                                                                              <w:divBdr>
                                                                                <w:top w:val="none" w:sz="0" w:space="0" w:color="auto"/>
                                                                                <w:left w:val="none" w:sz="0" w:space="0" w:color="auto"/>
                                                                                <w:bottom w:val="none" w:sz="0" w:space="0" w:color="auto"/>
                                                                                <w:right w:val="none" w:sz="0" w:space="0" w:color="auto"/>
                                                                              </w:divBdr>
                                                                              <w:divsChild>
                                                                                <w:div w:id="1839731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78816535">
                                                                      <w:marLeft w:val="0"/>
                                                                      <w:marRight w:val="240"/>
                                                                      <w:marTop w:val="0"/>
                                                                      <w:marBottom w:val="60"/>
                                                                      <w:divBdr>
                                                                        <w:top w:val="none" w:sz="0" w:space="0" w:color="auto"/>
                                                                        <w:left w:val="none" w:sz="0" w:space="0" w:color="auto"/>
                                                                        <w:bottom w:val="none" w:sz="0" w:space="0" w:color="auto"/>
                                                                        <w:right w:val="none" w:sz="0" w:space="0" w:color="auto"/>
                                                                      </w:divBdr>
                                                                      <w:divsChild>
                                                                        <w:div w:id="816650774">
                                                                          <w:marLeft w:val="0"/>
                                                                          <w:marRight w:val="0"/>
                                                                          <w:marTop w:val="0"/>
                                                                          <w:marBottom w:val="0"/>
                                                                          <w:divBdr>
                                                                            <w:top w:val="none" w:sz="0" w:space="0" w:color="auto"/>
                                                                            <w:left w:val="none" w:sz="0" w:space="0" w:color="auto"/>
                                                                            <w:bottom w:val="none" w:sz="0" w:space="0" w:color="auto"/>
                                                                            <w:right w:val="none" w:sz="0" w:space="0" w:color="auto"/>
                                                                          </w:divBdr>
                                                                          <w:divsChild>
                                                                            <w:div w:id="1872112681">
                                                                              <w:marLeft w:val="0"/>
                                                                              <w:marRight w:val="0"/>
                                                                              <w:marTop w:val="0"/>
                                                                              <w:marBottom w:val="0"/>
                                                                              <w:divBdr>
                                                                                <w:top w:val="none" w:sz="0" w:space="0" w:color="auto"/>
                                                                                <w:left w:val="none" w:sz="0" w:space="0" w:color="auto"/>
                                                                                <w:bottom w:val="none" w:sz="0" w:space="0" w:color="auto"/>
                                                                                <w:right w:val="none" w:sz="0" w:space="0" w:color="auto"/>
                                                                              </w:divBdr>
                                                                              <w:divsChild>
                                                                                <w:div w:id="13502530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862281">
                                                      <w:marLeft w:val="0"/>
                                                      <w:marRight w:val="0"/>
                                                      <w:marTop w:val="0"/>
                                                      <w:marBottom w:val="0"/>
                                                      <w:divBdr>
                                                        <w:top w:val="none" w:sz="0" w:space="0" w:color="auto"/>
                                                        <w:left w:val="none" w:sz="0" w:space="0" w:color="auto"/>
                                                        <w:bottom w:val="none" w:sz="0" w:space="0" w:color="auto"/>
                                                        <w:right w:val="none" w:sz="0" w:space="0" w:color="auto"/>
                                                      </w:divBdr>
                                                      <w:divsChild>
                                                        <w:div w:id="1530098822">
                                                          <w:marLeft w:val="0"/>
                                                          <w:marRight w:val="0"/>
                                                          <w:marTop w:val="0"/>
                                                          <w:marBottom w:val="0"/>
                                                          <w:divBdr>
                                                            <w:top w:val="single" w:sz="6" w:space="0" w:color="EBEBEB"/>
                                                            <w:left w:val="single" w:sz="2" w:space="0" w:color="EBEBEB"/>
                                                            <w:bottom w:val="single" w:sz="2" w:space="0" w:color="EBEBEB"/>
                                                            <w:right w:val="single" w:sz="2" w:space="0" w:color="EBEBEB"/>
                                                          </w:divBdr>
                                                          <w:divsChild>
                                                            <w:div w:id="1128932580">
                                                              <w:marLeft w:val="0"/>
                                                              <w:marRight w:val="0"/>
                                                              <w:marTop w:val="0"/>
                                                              <w:marBottom w:val="0"/>
                                                              <w:divBdr>
                                                                <w:top w:val="none" w:sz="0" w:space="0" w:color="auto"/>
                                                                <w:left w:val="none" w:sz="0" w:space="0" w:color="auto"/>
                                                                <w:bottom w:val="none" w:sz="0" w:space="0" w:color="auto"/>
                                                                <w:right w:val="none" w:sz="0" w:space="0" w:color="auto"/>
                                                              </w:divBdr>
                                                              <w:divsChild>
                                                                <w:div w:id="541092750">
                                                                  <w:marLeft w:val="0"/>
                                                                  <w:marRight w:val="0"/>
                                                                  <w:marTop w:val="0"/>
                                                                  <w:marBottom w:val="0"/>
                                                                  <w:divBdr>
                                                                    <w:top w:val="none" w:sz="0" w:space="0" w:color="auto"/>
                                                                    <w:left w:val="none" w:sz="0" w:space="0" w:color="auto"/>
                                                                    <w:bottom w:val="none" w:sz="0" w:space="0" w:color="auto"/>
                                                                    <w:right w:val="none" w:sz="0" w:space="0" w:color="auto"/>
                                                                  </w:divBdr>
                                                                  <w:divsChild>
                                                                    <w:div w:id="239482000">
                                                                      <w:marLeft w:val="0"/>
                                                                      <w:marRight w:val="0"/>
                                                                      <w:marTop w:val="0"/>
                                                                      <w:marBottom w:val="0"/>
                                                                      <w:divBdr>
                                                                        <w:top w:val="none" w:sz="0" w:space="0" w:color="auto"/>
                                                                        <w:left w:val="none" w:sz="0" w:space="0" w:color="auto"/>
                                                                        <w:bottom w:val="none" w:sz="0" w:space="0" w:color="auto"/>
                                                                        <w:right w:val="none" w:sz="0" w:space="0" w:color="auto"/>
                                                                      </w:divBdr>
                                                                      <w:divsChild>
                                                                        <w:div w:id="812795086">
                                                                          <w:marLeft w:val="0"/>
                                                                          <w:marRight w:val="0"/>
                                                                          <w:marTop w:val="0"/>
                                                                          <w:marBottom w:val="0"/>
                                                                          <w:divBdr>
                                                                            <w:top w:val="none" w:sz="0" w:space="0" w:color="auto"/>
                                                                            <w:left w:val="none" w:sz="0" w:space="0" w:color="auto"/>
                                                                            <w:bottom w:val="none" w:sz="0" w:space="0" w:color="auto"/>
                                                                            <w:right w:val="none" w:sz="0" w:space="0" w:color="auto"/>
                                                                          </w:divBdr>
                                                                          <w:divsChild>
                                                                            <w:div w:id="1096562834">
                                                                              <w:marLeft w:val="0"/>
                                                                              <w:marRight w:val="0"/>
                                                                              <w:marTop w:val="0"/>
                                                                              <w:marBottom w:val="0"/>
                                                                              <w:divBdr>
                                                                                <w:top w:val="none" w:sz="0" w:space="0" w:color="auto"/>
                                                                                <w:left w:val="none" w:sz="0" w:space="0" w:color="auto"/>
                                                                                <w:bottom w:val="none" w:sz="0" w:space="0" w:color="auto"/>
                                                                                <w:right w:val="none" w:sz="0" w:space="0" w:color="auto"/>
                                                                              </w:divBdr>
                                                                            </w:div>
                                                                            <w:div w:id="1154106586">
                                                                              <w:marLeft w:val="0"/>
                                                                              <w:marRight w:val="0"/>
                                                                              <w:marTop w:val="0"/>
                                                                              <w:marBottom w:val="0"/>
                                                                              <w:divBdr>
                                                                                <w:top w:val="none" w:sz="0" w:space="0" w:color="auto"/>
                                                                                <w:left w:val="none" w:sz="0" w:space="0" w:color="auto"/>
                                                                                <w:bottom w:val="none" w:sz="0" w:space="0" w:color="auto"/>
                                                                                <w:right w:val="none" w:sz="0" w:space="0" w:color="auto"/>
                                                                              </w:divBdr>
                                                                            </w:div>
                                                                            <w:div w:id="166068407">
                                                                              <w:marLeft w:val="0"/>
                                                                              <w:marRight w:val="0"/>
                                                                              <w:marTop w:val="0"/>
                                                                              <w:marBottom w:val="0"/>
                                                                              <w:divBdr>
                                                                                <w:top w:val="none" w:sz="0" w:space="0" w:color="auto"/>
                                                                                <w:left w:val="none" w:sz="0" w:space="0" w:color="auto"/>
                                                                                <w:bottom w:val="none" w:sz="0" w:space="0" w:color="auto"/>
                                                                                <w:right w:val="none" w:sz="0" w:space="0" w:color="auto"/>
                                                                              </w:divBdr>
                                                                            </w:div>
                                                                            <w:div w:id="2080784947">
                                                                              <w:marLeft w:val="0"/>
                                                                              <w:marRight w:val="0"/>
                                                                              <w:marTop w:val="0"/>
                                                                              <w:marBottom w:val="0"/>
                                                                              <w:divBdr>
                                                                                <w:top w:val="none" w:sz="0" w:space="0" w:color="auto"/>
                                                                                <w:left w:val="none" w:sz="0" w:space="0" w:color="auto"/>
                                                                                <w:bottom w:val="none" w:sz="0" w:space="0" w:color="auto"/>
                                                                                <w:right w:val="none" w:sz="0" w:space="0" w:color="auto"/>
                                                                              </w:divBdr>
                                                                            </w:div>
                                                                          </w:divsChild>
                                                                        </w:div>
                                                                        <w:div w:id="301228145">
                                                                          <w:marLeft w:val="0"/>
                                                                          <w:marRight w:val="0"/>
                                                                          <w:marTop w:val="0"/>
                                                                          <w:marBottom w:val="0"/>
                                                                          <w:divBdr>
                                                                            <w:top w:val="none" w:sz="0" w:space="0" w:color="auto"/>
                                                                            <w:left w:val="none" w:sz="0" w:space="0" w:color="auto"/>
                                                                            <w:bottom w:val="none" w:sz="0" w:space="0" w:color="auto"/>
                                                                            <w:right w:val="none" w:sz="0" w:space="0" w:color="auto"/>
                                                                          </w:divBdr>
                                                                          <w:divsChild>
                                                                            <w:div w:id="1549340707">
                                                                              <w:marLeft w:val="0"/>
                                                                              <w:marRight w:val="0"/>
                                                                              <w:marTop w:val="120"/>
                                                                              <w:marBottom w:val="0"/>
                                                                              <w:divBdr>
                                                                                <w:top w:val="none" w:sz="0" w:space="0" w:color="auto"/>
                                                                                <w:left w:val="none" w:sz="0" w:space="0" w:color="auto"/>
                                                                                <w:bottom w:val="none" w:sz="0" w:space="0" w:color="auto"/>
                                                                                <w:right w:val="none" w:sz="0" w:space="0" w:color="auto"/>
                                                                              </w:divBdr>
                                                                            </w:div>
                                                                          </w:divsChild>
                                                                        </w:div>
                                                                        <w:div w:id="797600926">
                                                                          <w:marLeft w:val="0"/>
                                                                          <w:marRight w:val="0"/>
                                                                          <w:marTop w:val="0"/>
                                                                          <w:marBottom w:val="0"/>
                                                                          <w:divBdr>
                                                                            <w:top w:val="none" w:sz="0" w:space="0" w:color="auto"/>
                                                                            <w:left w:val="none" w:sz="0" w:space="0" w:color="auto"/>
                                                                            <w:bottom w:val="none" w:sz="0" w:space="0" w:color="auto"/>
                                                                            <w:right w:val="none" w:sz="0" w:space="0" w:color="auto"/>
                                                                          </w:divBdr>
                                                                          <w:divsChild>
                                                                            <w:div w:id="5633770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6612284">
                                                              <w:marLeft w:val="0"/>
                                                              <w:marRight w:val="0"/>
                                                              <w:marTop w:val="0"/>
                                                              <w:marBottom w:val="0"/>
                                                              <w:divBdr>
                                                                <w:top w:val="none" w:sz="0" w:space="0" w:color="auto"/>
                                                                <w:left w:val="none" w:sz="0" w:space="0" w:color="auto"/>
                                                                <w:bottom w:val="none" w:sz="0" w:space="0" w:color="auto"/>
                                                                <w:right w:val="none" w:sz="0" w:space="0" w:color="auto"/>
                                                              </w:divBdr>
                                                              <w:divsChild>
                                                                <w:div w:id="859246911">
                                                                  <w:marLeft w:val="0"/>
                                                                  <w:marRight w:val="0"/>
                                                                  <w:marTop w:val="0"/>
                                                                  <w:marBottom w:val="0"/>
                                                                  <w:divBdr>
                                                                    <w:top w:val="none" w:sz="0" w:space="0" w:color="auto"/>
                                                                    <w:left w:val="none" w:sz="0" w:space="0" w:color="auto"/>
                                                                    <w:bottom w:val="none" w:sz="0" w:space="0" w:color="auto"/>
                                                                    <w:right w:val="none" w:sz="0" w:space="0" w:color="auto"/>
                                                                  </w:divBdr>
                                                                  <w:divsChild>
                                                                    <w:div w:id="1383098844">
                                                                      <w:marLeft w:val="0"/>
                                                                      <w:marRight w:val="0"/>
                                                                      <w:marTop w:val="0"/>
                                                                      <w:marBottom w:val="0"/>
                                                                      <w:divBdr>
                                                                        <w:top w:val="none" w:sz="0" w:space="0" w:color="auto"/>
                                                                        <w:left w:val="none" w:sz="0" w:space="0" w:color="auto"/>
                                                                        <w:bottom w:val="none" w:sz="0" w:space="0" w:color="auto"/>
                                                                        <w:right w:val="none" w:sz="0" w:space="0" w:color="auto"/>
                                                                      </w:divBdr>
                                                                      <w:divsChild>
                                                                        <w:div w:id="1963269693">
                                                                          <w:marLeft w:val="0"/>
                                                                          <w:marRight w:val="0"/>
                                                                          <w:marTop w:val="0"/>
                                                                          <w:marBottom w:val="0"/>
                                                                          <w:divBdr>
                                                                            <w:top w:val="none" w:sz="0" w:space="0" w:color="auto"/>
                                                                            <w:left w:val="none" w:sz="0" w:space="0" w:color="auto"/>
                                                                            <w:bottom w:val="none" w:sz="0" w:space="0" w:color="auto"/>
                                                                            <w:right w:val="none" w:sz="0" w:space="0" w:color="auto"/>
                                                                          </w:divBdr>
                                                                          <w:divsChild>
                                                                            <w:div w:id="1272393905">
                                                                              <w:marLeft w:val="0"/>
                                                                              <w:marRight w:val="0"/>
                                                                              <w:marTop w:val="0"/>
                                                                              <w:marBottom w:val="0"/>
                                                                              <w:divBdr>
                                                                                <w:top w:val="none" w:sz="0" w:space="0" w:color="auto"/>
                                                                                <w:left w:val="none" w:sz="0" w:space="0" w:color="auto"/>
                                                                                <w:bottom w:val="none" w:sz="0" w:space="0" w:color="auto"/>
                                                                                <w:right w:val="none" w:sz="0" w:space="0" w:color="auto"/>
                                                                              </w:divBdr>
                                                                            </w:div>
                                                                            <w:div w:id="28069963">
                                                                              <w:marLeft w:val="0"/>
                                                                              <w:marRight w:val="0"/>
                                                                              <w:marTop w:val="0"/>
                                                                              <w:marBottom w:val="0"/>
                                                                              <w:divBdr>
                                                                                <w:top w:val="none" w:sz="0" w:space="0" w:color="auto"/>
                                                                                <w:left w:val="none" w:sz="0" w:space="0" w:color="auto"/>
                                                                                <w:bottom w:val="none" w:sz="0" w:space="0" w:color="auto"/>
                                                                                <w:right w:val="none" w:sz="0" w:space="0" w:color="auto"/>
                                                                              </w:divBdr>
                                                                            </w:div>
                                                                            <w:div w:id="1643003134">
                                                                              <w:marLeft w:val="0"/>
                                                                              <w:marRight w:val="0"/>
                                                                              <w:marTop w:val="0"/>
                                                                              <w:marBottom w:val="0"/>
                                                                              <w:divBdr>
                                                                                <w:top w:val="none" w:sz="0" w:space="0" w:color="auto"/>
                                                                                <w:left w:val="none" w:sz="0" w:space="0" w:color="auto"/>
                                                                                <w:bottom w:val="none" w:sz="0" w:space="0" w:color="auto"/>
                                                                                <w:right w:val="none" w:sz="0" w:space="0" w:color="auto"/>
                                                                              </w:divBdr>
                                                                            </w:div>
                                                                            <w:div w:id="2046320700">
                                                                              <w:marLeft w:val="0"/>
                                                                              <w:marRight w:val="0"/>
                                                                              <w:marTop w:val="0"/>
                                                                              <w:marBottom w:val="0"/>
                                                                              <w:divBdr>
                                                                                <w:top w:val="none" w:sz="0" w:space="0" w:color="auto"/>
                                                                                <w:left w:val="none" w:sz="0" w:space="0" w:color="auto"/>
                                                                                <w:bottom w:val="none" w:sz="0" w:space="0" w:color="auto"/>
                                                                                <w:right w:val="none" w:sz="0" w:space="0" w:color="auto"/>
                                                                              </w:divBdr>
                                                                            </w:div>
                                                                          </w:divsChild>
                                                                        </w:div>
                                                                        <w:div w:id="262225166">
                                                                          <w:marLeft w:val="0"/>
                                                                          <w:marRight w:val="0"/>
                                                                          <w:marTop w:val="0"/>
                                                                          <w:marBottom w:val="0"/>
                                                                          <w:divBdr>
                                                                            <w:top w:val="none" w:sz="0" w:space="0" w:color="auto"/>
                                                                            <w:left w:val="none" w:sz="0" w:space="0" w:color="auto"/>
                                                                            <w:bottom w:val="none" w:sz="0" w:space="0" w:color="auto"/>
                                                                            <w:right w:val="none" w:sz="0" w:space="0" w:color="auto"/>
                                                                          </w:divBdr>
                                                                          <w:divsChild>
                                                                            <w:div w:id="1857575559">
                                                                              <w:marLeft w:val="0"/>
                                                                              <w:marRight w:val="0"/>
                                                                              <w:marTop w:val="120"/>
                                                                              <w:marBottom w:val="0"/>
                                                                              <w:divBdr>
                                                                                <w:top w:val="none" w:sz="0" w:space="0" w:color="auto"/>
                                                                                <w:left w:val="none" w:sz="0" w:space="0" w:color="auto"/>
                                                                                <w:bottom w:val="none" w:sz="0" w:space="0" w:color="auto"/>
                                                                                <w:right w:val="none" w:sz="0" w:space="0" w:color="auto"/>
                                                                              </w:divBdr>
                                                                            </w:div>
                                                                          </w:divsChild>
                                                                        </w:div>
                                                                        <w:div w:id="1782532156">
                                                                          <w:marLeft w:val="0"/>
                                                                          <w:marRight w:val="0"/>
                                                                          <w:marTop w:val="0"/>
                                                                          <w:marBottom w:val="0"/>
                                                                          <w:divBdr>
                                                                            <w:top w:val="none" w:sz="0" w:space="0" w:color="auto"/>
                                                                            <w:left w:val="none" w:sz="0" w:space="0" w:color="auto"/>
                                                                            <w:bottom w:val="none" w:sz="0" w:space="0" w:color="auto"/>
                                                                            <w:right w:val="none" w:sz="0" w:space="0" w:color="auto"/>
                                                                          </w:divBdr>
                                                                          <w:divsChild>
                                                                            <w:div w:id="20855187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37535573">
                                                              <w:marLeft w:val="0"/>
                                                              <w:marRight w:val="0"/>
                                                              <w:marTop w:val="0"/>
                                                              <w:marBottom w:val="0"/>
                                                              <w:divBdr>
                                                                <w:top w:val="none" w:sz="0" w:space="0" w:color="auto"/>
                                                                <w:left w:val="none" w:sz="0" w:space="0" w:color="auto"/>
                                                                <w:bottom w:val="none" w:sz="0" w:space="0" w:color="auto"/>
                                                                <w:right w:val="none" w:sz="0" w:space="0" w:color="auto"/>
                                                              </w:divBdr>
                                                              <w:divsChild>
                                                                <w:div w:id="1886596722">
                                                                  <w:marLeft w:val="0"/>
                                                                  <w:marRight w:val="0"/>
                                                                  <w:marTop w:val="0"/>
                                                                  <w:marBottom w:val="0"/>
                                                                  <w:divBdr>
                                                                    <w:top w:val="none" w:sz="0" w:space="0" w:color="auto"/>
                                                                    <w:left w:val="none" w:sz="0" w:space="0" w:color="auto"/>
                                                                    <w:bottom w:val="none" w:sz="0" w:space="0" w:color="auto"/>
                                                                    <w:right w:val="none" w:sz="0" w:space="0" w:color="auto"/>
                                                                  </w:divBdr>
                                                                  <w:divsChild>
                                                                    <w:div w:id="1350181927">
                                                                      <w:marLeft w:val="0"/>
                                                                      <w:marRight w:val="0"/>
                                                                      <w:marTop w:val="0"/>
                                                                      <w:marBottom w:val="0"/>
                                                                      <w:divBdr>
                                                                        <w:top w:val="none" w:sz="0" w:space="0" w:color="auto"/>
                                                                        <w:left w:val="none" w:sz="0" w:space="0" w:color="auto"/>
                                                                        <w:bottom w:val="none" w:sz="0" w:space="0" w:color="auto"/>
                                                                        <w:right w:val="none" w:sz="0" w:space="0" w:color="auto"/>
                                                                      </w:divBdr>
                                                                      <w:divsChild>
                                                                        <w:div w:id="1615749958">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
                                                                            <w:div w:id="1812357164">
                                                                              <w:marLeft w:val="0"/>
                                                                              <w:marRight w:val="0"/>
                                                                              <w:marTop w:val="0"/>
                                                                              <w:marBottom w:val="0"/>
                                                                              <w:divBdr>
                                                                                <w:top w:val="none" w:sz="0" w:space="0" w:color="auto"/>
                                                                                <w:left w:val="none" w:sz="0" w:space="0" w:color="auto"/>
                                                                                <w:bottom w:val="none" w:sz="0" w:space="0" w:color="auto"/>
                                                                                <w:right w:val="none" w:sz="0" w:space="0" w:color="auto"/>
                                                                              </w:divBdr>
                                                                            </w:div>
                                                                            <w:div w:id="261769204">
                                                                              <w:marLeft w:val="0"/>
                                                                              <w:marRight w:val="0"/>
                                                                              <w:marTop w:val="0"/>
                                                                              <w:marBottom w:val="0"/>
                                                                              <w:divBdr>
                                                                                <w:top w:val="none" w:sz="0" w:space="0" w:color="auto"/>
                                                                                <w:left w:val="none" w:sz="0" w:space="0" w:color="auto"/>
                                                                                <w:bottom w:val="none" w:sz="0" w:space="0" w:color="auto"/>
                                                                                <w:right w:val="none" w:sz="0" w:space="0" w:color="auto"/>
                                                                              </w:divBdr>
                                                                            </w:div>
                                                                            <w:div w:id="1865753965">
                                                                              <w:marLeft w:val="0"/>
                                                                              <w:marRight w:val="0"/>
                                                                              <w:marTop w:val="0"/>
                                                                              <w:marBottom w:val="0"/>
                                                                              <w:divBdr>
                                                                                <w:top w:val="none" w:sz="0" w:space="0" w:color="auto"/>
                                                                                <w:left w:val="none" w:sz="0" w:space="0" w:color="auto"/>
                                                                                <w:bottom w:val="none" w:sz="0" w:space="0" w:color="auto"/>
                                                                                <w:right w:val="none" w:sz="0" w:space="0" w:color="auto"/>
                                                                              </w:divBdr>
                                                                            </w:div>
                                                                          </w:divsChild>
                                                                        </w:div>
                                                                        <w:div w:id="809252403">
                                                                          <w:marLeft w:val="0"/>
                                                                          <w:marRight w:val="0"/>
                                                                          <w:marTop w:val="0"/>
                                                                          <w:marBottom w:val="0"/>
                                                                          <w:divBdr>
                                                                            <w:top w:val="none" w:sz="0" w:space="0" w:color="auto"/>
                                                                            <w:left w:val="none" w:sz="0" w:space="0" w:color="auto"/>
                                                                            <w:bottom w:val="none" w:sz="0" w:space="0" w:color="auto"/>
                                                                            <w:right w:val="none" w:sz="0" w:space="0" w:color="auto"/>
                                                                          </w:divBdr>
                                                                          <w:divsChild>
                                                                            <w:div w:id="426006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31933">
                                                          <w:marLeft w:val="0"/>
                                                          <w:marRight w:val="0"/>
                                                          <w:marTop w:val="0"/>
                                                          <w:marBottom w:val="0"/>
                                                          <w:divBdr>
                                                            <w:top w:val="single" w:sz="6" w:space="0" w:color="E5E5E5"/>
                                                            <w:left w:val="none" w:sz="0" w:space="0" w:color="auto"/>
                                                            <w:bottom w:val="none" w:sz="0" w:space="0" w:color="auto"/>
                                                            <w:right w:val="none" w:sz="0" w:space="0" w:color="auto"/>
                                                          </w:divBdr>
                                                          <w:divsChild>
                                                            <w:div w:id="1901162076">
                                                              <w:marLeft w:val="0"/>
                                                              <w:marRight w:val="0"/>
                                                              <w:marTop w:val="0"/>
                                                              <w:marBottom w:val="0"/>
                                                              <w:divBdr>
                                                                <w:top w:val="none" w:sz="0" w:space="0" w:color="auto"/>
                                                                <w:left w:val="none" w:sz="0" w:space="0" w:color="auto"/>
                                                                <w:bottom w:val="none" w:sz="0" w:space="0" w:color="auto"/>
                                                                <w:right w:val="none" w:sz="0" w:space="0" w:color="auto"/>
                                                              </w:divBdr>
                                                              <w:divsChild>
                                                                <w:div w:id="951404835">
                                                                  <w:marLeft w:val="0"/>
                                                                  <w:marRight w:val="0"/>
                                                                  <w:marTop w:val="0"/>
                                                                  <w:marBottom w:val="0"/>
                                                                  <w:divBdr>
                                                                    <w:top w:val="none" w:sz="0" w:space="0" w:color="auto"/>
                                                                    <w:left w:val="none" w:sz="0" w:space="0" w:color="auto"/>
                                                                    <w:bottom w:val="none" w:sz="0" w:space="0" w:color="auto"/>
                                                                    <w:right w:val="none" w:sz="0" w:space="0" w:color="auto"/>
                                                                  </w:divBdr>
                                                                  <w:divsChild>
                                                                    <w:div w:id="5728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889910">
                                  <w:marLeft w:val="0"/>
                                  <w:marRight w:val="0"/>
                                  <w:marTop w:val="0"/>
                                  <w:marBottom w:val="0"/>
                                  <w:divBdr>
                                    <w:top w:val="none" w:sz="0" w:space="0" w:color="auto"/>
                                    <w:left w:val="none" w:sz="0" w:space="0" w:color="auto"/>
                                    <w:bottom w:val="none" w:sz="0" w:space="0" w:color="auto"/>
                                    <w:right w:val="none" w:sz="0" w:space="0" w:color="auto"/>
                                  </w:divBdr>
                                  <w:divsChild>
                                    <w:div w:id="749158239">
                                      <w:marLeft w:val="0"/>
                                      <w:marRight w:val="0"/>
                                      <w:marTop w:val="0"/>
                                      <w:marBottom w:val="405"/>
                                      <w:divBdr>
                                        <w:top w:val="none" w:sz="0" w:space="0" w:color="auto"/>
                                        <w:left w:val="none" w:sz="0" w:space="0" w:color="auto"/>
                                        <w:bottom w:val="none" w:sz="0" w:space="0" w:color="auto"/>
                                        <w:right w:val="none" w:sz="0" w:space="0" w:color="auto"/>
                                      </w:divBdr>
                                      <w:divsChild>
                                        <w:div w:id="2132085824">
                                          <w:marLeft w:val="-300"/>
                                          <w:marRight w:val="-300"/>
                                          <w:marTop w:val="0"/>
                                          <w:marBottom w:val="0"/>
                                          <w:divBdr>
                                            <w:top w:val="single" w:sz="6" w:space="0" w:color="DFE1E5"/>
                                            <w:left w:val="single" w:sz="6" w:space="0" w:color="DFE1E5"/>
                                            <w:bottom w:val="single" w:sz="6" w:space="0" w:color="DFE1E5"/>
                                            <w:right w:val="single" w:sz="6" w:space="0" w:color="DFE1E5"/>
                                          </w:divBdr>
                                          <w:divsChild>
                                            <w:div w:id="1023673614">
                                              <w:marLeft w:val="0"/>
                                              <w:marRight w:val="0"/>
                                              <w:marTop w:val="0"/>
                                              <w:marBottom w:val="0"/>
                                              <w:divBdr>
                                                <w:top w:val="none" w:sz="0" w:space="0" w:color="auto"/>
                                                <w:left w:val="none" w:sz="0" w:space="0" w:color="auto"/>
                                                <w:bottom w:val="none" w:sz="0" w:space="0" w:color="auto"/>
                                                <w:right w:val="none" w:sz="0" w:space="0" w:color="auto"/>
                                              </w:divBdr>
                                              <w:divsChild>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850415752">
                                                              <w:marLeft w:val="0"/>
                                                              <w:marRight w:val="0"/>
                                                              <w:marTop w:val="0"/>
                                                              <w:marBottom w:val="0"/>
                                                              <w:divBdr>
                                                                <w:top w:val="none" w:sz="0" w:space="0" w:color="auto"/>
                                                                <w:left w:val="none" w:sz="0" w:space="0" w:color="auto"/>
                                                                <w:bottom w:val="none" w:sz="0" w:space="0" w:color="auto"/>
                                                                <w:right w:val="none" w:sz="0" w:space="0" w:color="auto"/>
                                                              </w:divBdr>
                                                              <w:divsChild>
                                                                <w:div w:id="465895979">
                                                                  <w:marLeft w:val="0"/>
                                                                  <w:marRight w:val="0"/>
                                                                  <w:marTop w:val="0"/>
                                                                  <w:marBottom w:val="0"/>
                                                                  <w:divBdr>
                                                                    <w:top w:val="single" w:sz="6" w:space="7" w:color="E5E5E5"/>
                                                                    <w:left w:val="none" w:sz="0" w:space="0" w:color="auto"/>
                                                                    <w:bottom w:val="none" w:sz="0" w:space="0" w:color="auto"/>
                                                                    <w:right w:val="none" w:sz="0" w:space="0" w:color="auto"/>
                                                                  </w:divBdr>
                                                                </w:div>
                                                              </w:divsChild>
                                                            </w:div>
                                                            <w:div w:id="1994484402">
                                                              <w:marLeft w:val="0"/>
                                                              <w:marRight w:val="0"/>
                                                              <w:marTop w:val="0"/>
                                                              <w:marBottom w:val="0"/>
                                                              <w:divBdr>
                                                                <w:top w:val="none" w:sz="0" w:space="0" w:color="auto"/>
                                                                <w:left w:val="none" w:sz="0" w:space="0" w:color="auto"/>
                                                                <w:bottom w:val="none" w:sz="0" w:space="0" w:color="auto"/>
                                                                <w:right w:val="none" w:sz="0" w:space="0" w:color="auto"/>
                                                              </w:divBdr>
                                                              <w:divsChild>
                                                                <w:div w:id="68120150">
                                                                  <w:marLeft w:val="0"/>
                                                                  <w:marRight w:val="0"/>
                                                                  <w:marTop w:val="0"/>
                                                                  <w:marBottom w:val="0"/>
                                                                  <w:divBdr>
                                                                    <w:top w:val="none" w:sz="0" w:space="0" w:color="auto"/>
                                                                    <w:left w:val="none" w:sz="0" w:space="0" w:color="auto"/>
                                                                    <w:bottom w:val="none" w:sz="0" w:space="0" w:color="auto"/>
                                                                    <w:right w:val="none" w:sz="0" w:space="0" w:color="auto"/>
                                                                  </w:divBdr>
                                                                  <w:divsChild>
                                                                    <w:div w:id="990520059">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05224">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sChild>
                                                                <w:div w:id="1384139280">
                                                                  <w:marLeft w:val="0"/>
                                                                  <w:marRight w:val="0"/>
                                                                  <w:marTop w:val="0"/>
                                                                  <w:marBottom w:val="0"/>
                                                                  <w:divBdr>
                                                                    <w:top w:val="single" w:sz="6" w:space="7" w:color="E5E5E5"/>
                                                                    <w:left w:val="none" w:sz="0" w:space="0" w:color="auto"/>
                                                                    <w:bottom w:val="none" w:sz="0" w:space="0" w:color="auto"/>
                                                                    <w:right w:val="none" w:sz="0" w:space="0" w:color="auto"/>
                                                                  </w:divBdr>
                                                                </w:div>
                                                              </w:divsChild>
                                                            </w:div>
                                                            <w:div w:id="1455637359">
                                                              <w:marLeft w:val="0"/>
                                                              <w:marRight w:val="0"/>
                                                              <w:marTop w:val="0"/>
                                                              <w:marBottom w:val="0"/>
                                                              <w:divBdr>
                                                                <w:top w:val="none" w:sz="0" w:space="0" w:color="auto"/>
                                                                <w:left w:val="none" w:sz="0" w:space="0" w:color="auto"/>
                                                                <w:bottom w:val="none" w:sz="0" w:space="0" w:color="auto"/>
                                                                <w:right w:val="none" w:sz="0" w:space="0" w:color="auto"/>
                                                              </w:divBdr>
                                                              <w:divsChild>
                                                                <w:div w:id="1772167709">
                                                                  <w:marLeft w:val="0"/>
                                                                  <w:marRight w:val="0"/>
                                                                  <w:marTop w:val="0"/>
                                                                  <w:marBottom w:val="0"/>
                                                                  <w:divBdr>
                                                                    <w:top w:val="none" w:sz="0" w:space="0" w:color="auto"/>
                                                                    <w:left w:val="none" w:sz="0" w:space="0" w:color="auto"/>
                                                                    <w:bottom w:val="none" w:sz="0" w:space="0" w:color="auto"/>
                                                                    <w:right w:val="none" w:sz="0" w:space="0" w:color="auto"/>
                                                                  </w:divBdr>
                                                                  <w:divsChild>
                                                                    <w:div w:id="302076716">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sChild>
                                                                            <w:div w:id="634676354">
                                                                              <w:marLeft w:val="0"/>
                                                                              <w:marRight w:val="0"/>
                                                                              <w:marTop w:val="0"/>
                                                                              <w:marBottom w:val="300"/>
                                                                              <w:divBdr>
                                                                                <w:top w:val="none" w:sz="0" w:space="0" w:color="auto"/>
                                                                                <w:left w:val="none" w:sz="0" w:space="0" w:color="auto"/>
                                                                                <w:bottom w:val="none" w:sz="0" w:space="0" w:color="auto"/>
                                                                                <w:right w:val="none" w:sz="0" w:space="0" w:color="auto"/>
                                                                              </w:divBdr>
                                                                              <w:divsChild>
                                                                                <w:div w:id="5954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894">
                                                                          <w:marLeft w:val="0"/>
                                                                          <w:marRight w:val="0"/>
                                                                          <w:marTop w:val="0"/>
                                                                          <w:marBottom w:val="0"/>
                                                                          <w:divBdr>
                                                                            <w:top w:val="none" w:sz="0" w:space="0" w:color="auto"/>
                                                                            <w:left w:val="none" w:sz="0" w:space="0" w:color="auto"/>
                                                                            <w:bottom w:val="none" w:sz="0" w:space="0" w:color="auto"/>
                                                                            <w:right w:val="none" w:sz="0" w:space="0" w:color="auto"/>
                                                                          </w:divBdr>
                                                                          <w:divsChild>
                                                                            <w:div w:id="1234314674">
                                                                              <w:marLeft w:val="0"/>
                                                                              <w:marRight w:val="0"/>
                                                                              <w:marTop w:val="0"/>
                                                                              <w:marBottom w:val="0"/>
                                                                              <w:divBdr>
                                                                                <w:top w:val="none" w:sz="0" w:space="0" w:color="auto"/>
                                                                                <w:left w:val="none" w:sz="0" w:space="0" w:color="auto"/>
                                                                                <w:bottom w:val="none" w:sz="0" w:space="0" w:color="auto"/>
                                                                                <w:right w:val="none" w:sz="0" w:space="0" w:color="auto"/>
                                                                              </w:divBdr>
                                                                              <w:divsChild>
                                                                                <w:div w:id="415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1266">
                                                          <w:marLeft w:val="0"/>
                                                          <w:marRight w:val="0"/>
                                                          <w:marTop w:val="0"/>
                                                          <w:marBottom w:val="0"/>
                                                          <w:divBdr>
                                                            <w:top w:val="none" w:sz="0" w:space="0" w:color="auto"/>
                                                            <w:left w:val="none" w:sz="0" w:space="0" w:color="auto"/>
                                                            <w:bottom w:val="none" w:sz="0" w:space="0" w:color="auto"/>
                                                            <w:right w:val="none" w:sz="0" w:space="0" w:color="auto"/>
                                                          </w:divBdr>
                                                          <w:divsChild>
                                                            <w:div w:id="789207884">
                                                              <w:marLeft w:val="0"/>
                                                              <w:marRight w:val="0"/>
                                                              <w:marTop w:val="0"/>
                                                              <w:marBottom w:val="0"/>
                                                              <w:divBdr>
                                                                <w:top w:val="none" w:sz="0" w:space="0" w:color="auto"/>
                                                                <w:left w:val="none" w:sz="0" w:space="0" w:color="auto"/>
                                                                <w:bottom w:val="none" w:sz="0" w:space="0" w:color="auto"/>
                                                                <w:right w:val="none" w:sz="0" w:space="0" w:color="auto"/>
                                                              </w:divBdr>
                                                              <w:divsChild>
                                                                <w:div w:id="530724188">
                                                                  <w:marLeft w:val="0"/>
                                                                  <w:marRight w:val="0"/>
                                                                  <w:marTop w:val="0"/>
                                                                  <w:marBottom w:val="0"/>
                                                                  <w:divBdr>
                                                                    <w:top w:val="single" w:sz="6" w:space="7" w:color="E5E5E5"/>
                                                                    <w:left w:val="none" w:sz="0" w:space="0" w:color="auto"/>
                                                                    <w:bottom w:val="none" w:sz="0" w:space="0" w:color="auto"/>
                                                                    <w:right w:val="none" w:sz="0" w:space="0" w:color="auto"/>
                                                                  </w:divBdr>
                                                                </w:div>
                                                              </w:divsChild>
                                                            </w:div>
                                                            <w:div w:id="1726104331">
                                                              <w:marLeft w:val="0"/>
                                                              <w:marRight w:val="0"/>
                                                              <w:marTop w:val="0"/>
                                                              <w:marBottom w:val="0"/>
                                                              <w:divBdr>
                                                                <w:top w:val="none" w:sz="0" w:space="0" w:color="auto"/>
                                                                <w:left w:val="none" w:sz="0" w:space="0" w:color="auto"/>
                                                                <w:bottom w:val="none" w:sz="0" w:space="0" w:color="auto"/>
                                                                <w:right w:val="none" w:sz="0" w:space="0" w:color="auto"/>
                                                              </w:divBdr>
                                                              <w:divsChild>
                                                                <w:div w:id="1299648105">
                                                                  <w:marLeft w:val="0"/>
                                                                  <w:marRight w:val="0"/>
                                                                  <w:marTop w:val="0"/>
                                                                  <w:marBottom w:val="0"/>
                                                                  <w:divBdr>
                                                                    <w:top w:val="none" w:sz="0" w:space="0" w:color="auto"/>
                                                                    <w:left w:val="none" w:sz="0" w:space="0" w:color="auto"/>
                                                                    <w:bottom w:val="none" w:sz="0" w:space="0" w:color="auto"/>
                                                                    <w:right w:val="none" w:sz="0" w:space="0" w:color="auto"/>
                                                                  </w:divBdr>
                                                                  <w:divsChild>
                                                                    <w:div w:id="696155003">
                                                                      <w:marLeft w:val="0"/>
                                                                      <w:marRight w:val="0"/>
                                                                      <w:marTop w:val="0"/>
                                                                      <w:marBottom w:val="0"/>
                                                                      <w:divBdr>
                                                                        <w:top w:val="none" w:sz="0" w:space="0" w:color="auto"/>
                                                                        <w:left w:val="none" w:sz="0" w:space="0" w:color="auto"/>
                                                                        <w:bottom w:val="none" w:sz="0" w:space="0" w:color="auto"/>
                                                                        <w:right w:val="none" w:sz="0" w:space="0" w:color="auto"/>
                                                                      </w:divBdr>
                                                                      <w:divsChild>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75762">
                                                          <w:marLeft w:val="0"/>
                                                          <w:marRight w:val="0"/>
                                                          <w:marTop w:val="0"/>
                                                          <w:marBottom w:val="0"/>
                                                          <w:divBdr>
                                                            <w:top w:val="none" w:sz="0" w:space="0" w:color="auto"/>
                                                            <w:left w:val="none" w:sz="0" w:space="0" w:color="auto"/>
                                                            <w:bottom w:val="none" w:sz="0" w:space="0" w:color="auto"/>
                                                            <w:right w:val="none" w:sz="0" w:space="0" w:color="auto"/>
                                                          </w:divBdr>
                                                          <w:divsChild>
                                                            <w:div w:id="1438480103">
                                                              <w:marLeft w:val="0"/>
                                                              <w:marRight w:val="0"/>
                                                              <w:marTop w:val="0"/>
                                                              <w:marBottom w:val="0"/>
                                                              <w:divBdr>
                                                                <w:top w:val="none" w:sz="0" w:space="0" w:color="auto"/>
                                                                <w:left w:val="none" w:sz="0" w:space="0" w:color="auto"/>
                                                                <w:bottom w:val="none" w:sz="0" w:space="0" w:color="auto"/>
                                                                <w:right w:val="none" w:sz="0" w:space="0" w:color="auto"/>
                                                              </w:divBdr>
                                                              <w:divsChild>
                                                                <w:div w:id="1101144445">
                                                                  <w:marLeft w:val="0"/>
                                                                  <w:marRight w:val="0"/>
                                                                  <w:marTop w:val="0"/>
                                                                  <w:marBottom w:val="0"/>
                                                                  <w:divBdr>
                                                                    <w:top w:val="single" w:sz="6" w:space="7" w:color="E5E5E5"/>
                                                                    <w:left w:val="none" w:sz="0" w:space="0" w:color="auto"/>
                                                                    <w:bottom w:val="none" w:sz="0" w:space="0" w:color="auto"/>
                                                                    <w:right w:val="none" w:sz="0" w:space="0" w:color="auto"/>
                                                                  </w:divBdr>
                                                                </w:div>
                                                              </w:divsChild>
                                                            </w:div>
                                                            <w:div w:id="489177411">
                                                              <w:marLeft w:val="0"/>
                                                              <w:marRight w:val="0"/>
                                                              <w:marTop w:val="0"/>
                                                              <w:marBottom w:val="0"/>
                                                              <w:divBdr>
                                                                <w:top w:val="none" w:sz="0" w:space="0" w:color="auto"/>
                                                                <w:left w:val="none" w:sz="0" w:space="0" w:color="auto"/>
                                                                <w:bottom w:val="none" w:sz="0" w:space="0" w:color="auto"/>
                                                                <w:right w:val="none" w:sz="0" w:space="0" w:color="auto"/>
                                                              </w:divBdr>
                                                              <w:divsChild>
                                                                <w:div w:id="291131475">
                                                                  <w:marLeft w:val="0"/>
                                                                  <w:marRight w:val="0"/>
                                                                  <w:marTop w:val="0"/>
                                                                  <w:marBottom w:val="0"/>
                                                                  <w:divBdr>
                                                                    <w:top w:val="none" w:sz="0" w:space="0" w:color="auto"/>
                                                                    <w:left w:val="none" w:sz="0" w:space="0" w:color="auto"/>
                                                                    <w:bottom w:val="none" w:sz="0" w:space="0" w:color="auto"/>
                                                                    <w:right w:val="none" w:sz="0" w:space="0" w:color="auto"/>
                                                                  </w:divBdr>
                                                                  <w:divsChild>
                                                                    <w:div w:id="1882933564">
                                                                      <w:marLeft w:val="0"/>
                                                                      <w:marRight w:val="0"/>
                                                                      <w:marTop w:val="0"/>
                                                                      <w:marBottom w:val="0"/>
                                                                      <w:divBdr>
                                                                        <w:top w:val="none" w:sz="0" w:space="0" w:color="auto"/>
                                                                        <w:left w:val="none" w:sz="0" w:space="0" w:color="auto"/>
                                                                        <w:bottom w:val="none" w:sz="0" w:space="0" w:color="auto"/>
                                                                        <w:right w:val="none" w:sz="0" w:space="0" w:color="auto"/>
                                                                      </w:divBdr>
                                                                      <w:divsChild>
                                                                        <w:div w:id="1393775718">
                                                                          <w:marLeft w:val="0"/>
                                                                          <w:marRight w:val="0"/>
                                                                          <w:marTop w:val="0"/>
                                                                          <w:marBottom w:val="0"/>
                                                                          <w:divBdr>
                                                                            <w:top w:val="none" w:sz="0" w:space="0" w:color="auto"/>
                                                                            <w:left w:val="none" w:sz="0" w:space="0" w:color="auto"/>
                                                                            <w:bottom w:val="none" w:sz="0" w:space="0" w:color="auto"/>
                                                                            <w:right w:val="none" w:sz="0" w:space="0" w:color="auto"/>
                                                                          </w:divBdr>
                                                                          <w:divsChild>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39396">
                                          <w:marLeft w:val="-300"/>
                                          <w:marRight w:val="-300"/>
                                          <w:marTop w:val="0"/>
                                          <w:marBottom w:val="0"/>
                                          <w:divBdr>
                                            <w:top w:val="none" w:sz="0" w:space="0" w:color="auto"/>
                                            <w:left w:val="none" w:sz="0" w:space="0" w:color="auto"/>
                                            <w:bottom w:val="none" w:sz="0" w:space="0" w:color="auto"/>
                                            <w:right w:val="none" w:sz="0" w:space="0" w:color="auto"/>
                                          </w:divBdr>
                                          <w:divsChild>
                                            <w:div w:id="229847809">
                                              <w:marLeft w:val="480"/>
                                              <w:marRight w:val="0"/>
                                              <w:marTop w:val="0"/>
                                              <w:marBottom w:val="0"/>
                                              <w:divBdr>
                                                <w:top w:val="none" w:sz="0" w:space="0" w:color="auto"/>
                                                <w:left w:val="none" w:sz="0" w:space="0" w:color="auto"/>
                                                <w:bottom w:val="none" w:sz="0" w:space="0" w:color="auto"/>
                                                <w:right w:val="none" w:sz="0" w:space="0" w:color="auto"/>
                                              </w:divBdr>
                                              <w:divsChild>
                                                <w:div w:id="2915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394556">
                  <w:marLeft w:val="0"/>
                  <w:marRight w:val="0"/>
                  <w:marTop w:val="0"/>
                  <w:marBottom w:val="0"/>
                  <w:divBdr>
                    <w:top w:val="none" w:sz="0" w:space="0" w:color="auto"/>
                    <w:left w:val="none" w:sz="0" w:space="0" w:color="auto"/>
                    <w:bottom w:val="none" w:sz="0" w:space="0" w:color="auto"/>
                    <w:right w:val="none" w:sz="0" w:space="0" w:color="auto"/>
                  </w:divBdr>
                  <w:divsChild>
                    <w:div w:id="330333914">
                      <w:marLeft w:val="0"/>
                      <w:marRight w:val="0"/>
                      <w:marTop w:val="0"/>
                      <w:marBottom w:val="0"/>
                      <w:divBdr>
                        <w:top w:val="none" w:sz="0" w:space="0" w:color="auto"/>
                        <w:left w:val="none" w:sz="0" w:space="0" w:color="auto"/>
                        <w:bottom w:val="none" w:sz="0" w:space="0" w:color="auto"/>
                        <w:right w:val="none" w:sz="0" w:space="0" w:color="auto"/>
                      </w:divBdr>
                      <w:divsChild>
                        <w:div w:id="1015308465">
                          <w:marLeft w:val="0"/>
                          <w:marRight w:val="0"/>
                          <w:marTop w:val="0"/>
                          <w:marBottom w:val="0"/>
                          <w:divBdr>
                            <w:top w:val="none" w:sz="0" w:space="0" w:color="auto"/>
                            <w:left w:val="none" w:sz="0" w:space="0" w:color="auto"/>
                            <w:bottom w:val="none" w:sz="0" w:space="0" w:color="auto"/>
                            <w:right w:val="none" w:sz="0" w:space="0" w:color="auto"/>
                          </w:divBdr>
                          <w:divsChild>
                            <w:div w:id="1553736611">
                              <w:marLeft w:val="0"/>
                              <w:marRight w:val="0"/>
                              <w:marTop w:val="0"/>
                              <w:marBottom w:val="420"/>
                              <w:divBdr>
                                <w:top w:val="none" w:sz="0" w:space="0" w:color="auto"/>
                                <w:left w:val="none" w:sz="0" w:space="0" w:color="auto"/>
                                <w:bottom w:val="none" w:sz="0" w:space="0" w:color="auto"/>
                                <w:right w:val="none" w:sz="0" w:space="0" w:color="auto"/>
                              </w:divBdr>
                              <w:divsChild>
                                <w:div w:id="79450530">
                                  <w:marLeft w:val="0"/>
                                  <w:marRight w:val="0"/>
                                  <w:marTop w:val="0"/>
                                  <w:marBottom w:val="0"/>
                                  <w:divBdr>
                                    <w:top w:val="none" w:sz="0" w:space="0" w:color="auto"/>
                                    <w:left w:val="none" w:sz="0" w:space="0" w:color="auto"/>
                                    <w:bottom w:val="none" w:sz="0" w:space="0" w:color="auto"/>
                                    <w:right w:val="none" w:sz="0" w:space="0" w:color="auto"/>
                                  </w:divBdr>
                                </w:div>
                                <w:div w:id="79834077">
                                  <w:marLeft w:val="0"/>
                                  <w:marRight w:val="0"/>
                                  <w:marTop w:val="0"/>
                                  <w:marBottom w:val="0"/>
                                  <w:divBdr>
                                    <w:top w:val="none" w:sz="0" w:space="0" w:color="auto"/>
                                    <w:left w:val="none" w:sz="0" w:space="0" w:color="auto"/>
                                    <w:bottom w:val="none" w:sz="0" w:space="0" w:color="auto"/>
                                    <w:right w:val="none" w:sz="0" w:space="0" w:color="auto"/>
                                  </w:divBdr>
                                  <w:divsChild>
                                    <w:div w:id="1254895745">
                                      <w:marLeft w:val="0"/>
                                      <w:marRight w:val="0"/>
                                      <w:marTop w:val="0"/>
                                      <w:marBottom w:val="0"/>
                                      <w:divBdr>
                                        <w:top w:val="none" w:sz="0" w:space="0" w:color="auto"/>
                                        <w:left w:val="none" w:sz="0" w:space="0" w:color="auto"/>
                                        <w:bottom w:val="none" w:sz="0" w:space="0" w:color="auto"/>
                                        <w:right w:val="none" w:sz="0" w:space="0" w:color="auto"/>
                                      </w:divBdr>
                                    </w:div>
                                    <w:div w:id="16952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58863">
                  <w:marLeft w:val="0"/>
                  <w:marRight w:val="0"/>
                  <w:marTop w:val="0"/>
                  <w:marBottom w:val="0"/>
                  <w:divBdr>
                    <w:top w:val="none" w:sz="0" w:space="0" w:color="auto"/>
                    <w:left w:val="none" w:sz="0" w:space="0" w:color="auto"/>
                    <w:bottom w:val="none" w:sz="0" w:space="0" w:color="auto"/>
                    <w:right w:val="none" w:sz="0" w:space="0" w:color="auto"/>
                  </w:divBdr>
                  <w:divsChild>
                    <w:div w:id="1206599627">
                      <w:marLeft w:val="0"/>
                      <w:marRight w:val="0"/>
                      <w:marTop w:val="0"/>
                      <w:marBottom w:val="0"/>
                      <w:divBdr>
                        <w:top w:val="none" w:sz="0" w:space="0" w:color="auto"/>
                        <w:left w:val="none" w:sz="0" w:space="0" w:color="auto"/>
                        <w:bottom w:val="none" w:sz="0" w:space="0" w:color="auto"/>
                        <w:right w:val="none" w:sz="0" w:space="0" w:color="auto"/>
                      </w:divBdr>
                      <w:divsChild>
                        <w:div w:id="5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4">
      <w:bodyDiv w:val="1"/>
      <w:marLeft w:val="0"/>
      <w:marRight w:val="0"/>
      <w:marTop w:val="0"/>
      <w:marBottom w:val="0"/>
      <w:divBdr>
        <w:top w:val="none" w:sz="0" w:space="0" w:color="auto"/>
        <w:left w:val="none" w:sz="0" w:space="0" w:color="auto"/>
        <w:bottom w:val="none" w:sz="0" w:space="0" w:color="auto"/>
        <w:right w:val="none" w:sz="0" w:space="0" w:color="auto"/>
      </w:divBdr>
    </w:div>
    <w:div w:id="20440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mss.gob.mx/sites/all/statics/salud/estreslaboral/1erjornada/07-Panorama-Trastornos-Mentales.pdf" TargetMode="External"/><Relationship Id="rId2" Type="http://schemas.openxmlformats.org/officeDocument/2006/relationships/hyperlink" Target="http://www.unesco.org/new/fileadmin/MULTIMEDIA/FIELD/Montevideo/pdf/SaludMentalOneUNWeb.pdf" TargetMode="External"/><Relationship Id="rId1" Type="http://schemas.openxmlformats.org/officeDocument/2006/relationships/hyperlink" Target="https://consaludmental.org/general/onu-aprueba-resolucion-especifica-salud-mental-derechos-humanos/" TargetMode="External"/><Relationship Id="rId6" Type="http://schemas.openxmlformats.org/officeDocument/2006/relationships/hyperlink" Target="https://www.who.int/mental_health/policy/legislation/WHO_Resource_Book_MH_LEG_Spanish.pdf" TargetMode="External"/><Relationship Id="rId5" Type="http://schemas.openxmlformats.org/officeDocument/2006/relationships/hyperlink" Target="https://newsweekespanol.com/2018/10/datos-y-retos-de-la-salud-mental-en-coahuila/" TargetMode="External"/><Relationship Id="rId4" Type="http://schemas.openxmlformats.org/officeDocument/2006/relationships/hyperlink" Target="https://www.inegi.org.mx/temas/salu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98AE-7828-4ACE-A451-9E42F06E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15934</Words>
  <Characters>87638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Comisón de Auditoría</dc:creator>
  <cp:lastModifiedBy>Juan Lumbreras Teniente</cp:lastModifiedBy>
  <cp:revision>5</cp:revision>
  <cp:lastPrinted>2018-06-12T21:15:00Z</cp:lastPrinted>
  <dcterms:created xsi:type="dcterms:W3CDTF">2020-04-24T21:25:00Z</dcterms:created>
  <dcterms:modified xsi:type="dcterms:W3CDTF">2021-01-02T03:34:00Z</dcterms:modified>
</cp:coreProperties>
</file>