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8FD2" w14:textId="2CFC41EF" w:rsidR="00C5010D" w:rsidRDefault="00C5010D" w:rsidP="00C5010D">
      <w:pPr>
        <w:spacing w:after="0" w:line="240" w:lineRule="auto"/>
        <w:jc w:val="both"/>
        <w:rPr>
          <w:rFonts w:ascii="Arial Narrow" w:eastAsia="Times New Roman" w:hAnsi="Arial Narrow" w:cs="Times New Roman"/>
          <w:color w:val="000000"/>
          <w:sz w:val="26"/>
          <w:szCs w:val="26"/>
          <w:lang w:eastAsia="es-ES"/>
        </w:rPr>
      </w:pPr>
    </w:p>
    <w:p w14:paraId="647A3D19" w14:textId="77777777" w:rsidR="00C5010D" w:rsidRDefault="00C5010D" w:rsidP="00C5010D">
      <w:pPr>
        <w:spacing w:after="0" w:line="240" w:lineRule="auto"/>
        <w:jc w:val="both"/>
        <w:rPr>
          <w:rFonts w:ascii="Arial Narrow" w:eastAsia="Times New Roman" w:hAnsi="Arial Narrow" w:cs="Times New Roman"/>
          <w:color w:val="000000"/>
          <w:sz w:val="26"/>
          <w:szCs w:val="26"/>
          <w:lang w:eastAsia="es-ES"/>
        </w:rPr>
      </w:pPr>
    </w:p>
    <w:p w14:paraId="0DC9027A" w14:textId="77777777" w:rsidR="00C5010D" w:rsidRPr="00C5010D" w:rsidRDefault="00C5010D" w:rsidP="00C5010D">
      <w:pPr>
        <w:spacing w:after="0" w:line="240" w:lineRule="auto"/>
        <w:jc w:val="both"/>
        <w:rPr>
          <w:rFonts w:ascii="Arial Narrow" w:eastAsia="Times New Roman" w:hAnsi="Arial Narrow" w:cs="Times New Roman"/>
          <w:b/>
          <w:color w:val="000000"/>
          <w:sz w:val="26"/>
          <w:szCs w:val="26"/>
          <w:lang w:eastAsia="es-ES"/>
        </w:rPr>
      </w:pPr>
      <w:r w:rsidRPr="00C5010D">
        <w:rPr>
          <w:rFonts w:ascii="Arial Narrow" w:eastAsia="Times New Roman" w:hAnsi="Arial Narrow" w:cs="Times New Roman"/>
          <w:color w:val="000000"/>
          <w:sz w:val="26"/>
          <w:szCs w:val="26"/>
          <w:lang w:eastAsia="es-ES"/>
        </w:rPr>
        <w:t xml:space="preserve">Iniciativa con Proyecto de Decreto por la que se adiciona un tercer párrafo al artículo 453 del </w:t>
      </w:r>
      <w:r w:rsidRPr="00C5010D">
        <w:rPr>
          <w:rFonts w:ascii="Arial Narrow" w:eastAsia="Times New Roman" w:hAnsi="Arial Narrow" w:cs="Times New Roman"/>
          <w:b/>
          <w:color w:val="000000"/>
          <w:sz w:val="26"/>
          <w:szCs w:val="26"/>
          <w:lang w:eastAsia="es-ES"/>
        </w:rPr>
        <w:t>Código Penal de Coahuila de Zaragoza.</w:t>
      </w:r>
    </w:p>
    <w:p w14:paraId="167BDA04" w14:textId="46E9D14C" w:rsidR="00C5010D" w:rsidRDefault="00C5010D" w:rsidP="00C5010D">
      <w:pPr>
        <w:spacing w:after="0" w:line="240" w:lineRule="auto"/>
        <w:jc w:val="both"/>
        <w:rPr>
          <w:rFonts w:ascii="Arial Narrow" w:eastAsia="Times New Roman" w:hAnsi="Arial Narrow" w:cs="Times New Roman"/>
          <w:color w:val="000000"/>
          <w:sz w:val="26"/>
          <w:szCs w:val="26"/>
          <w:lang w:eastAsia="es-ES"/>
        </w:rPr>
      </w:pPr>
    </w:p>
    <w:p w14:paraId="0FFC1684" w14:textId="77777777" w:rsidR="00C5010D" w:rsidRPr="00C5010D" w:rsidRDefault="00C5010D" w:rsidP="00C5010D">
      <w:pPr>
        <w:pStyle w:val="Prrafodelista"/>
        <w:numPr>
          <w:ilvl w:val="0"/>
          <w:numId w:val="7"/>
        </w:numPr>
        <w:spacing w:after="0" w:line="240" w:lineRule="auto"/>
        <w:jc w:val="both"/>
        <w:rPr>
          <w:rFonts w:ascii="Arial Narrow" w:eastAsia="Times New Roman" w:hAnsi="Arial Narrow" w:cs="Times New Roman"/>
          <w:b/>
          <w:color w:val="000000"/>
          <w:sz w:val="26"/>
          <w:szCs w:val="26"/>
          <w:lang w:eastAsia="es-ES"/>
        </w:rPr>
      </w:pPr>
      <w:r w:rsidRPr="00C5010D">
        <w:rPr>
          <w:rFonts w:ascii="Arial Narrow" w:eastAsia="Times New Roman" w:hAnsi="Arial Narrow" w:cs="Times New Roman"/>
          <w:b/>
          <w:color w:val="000000"/>
          <w:sz w:val="26"/>
          <w:szCs w:val="26"/>
          <w:lang w:eastAsia="es-ES"/>
        </w:rPr>
        <w:t>Mediante la cual se pretende aumentar las penas para el delito de peculado, en los casos en que los recursos que fueren desviados indebidamente estuvieren destinados para fines de salud pública, programas de apoyo o inclusión social.</w:t>
      </w:r>
    </w:p>
    <w:p w14:paraId="130F389D" w14:textId="77777777" w:rsidR="00C5010D" w:rsidRDefault="00C5010D" w:rsidP="00C5010D">
      <w:pPr>
        <w:spacing w:after="0" w:line="240" w:lineRule="auto"/>
        <w:jc w:val="both"/>
        <w:rPr>
          <w:rFonts w:ascii="Arial Narrow" w:eastAsia="Times New Roman" w:hAnsi="Arial Narrow" w:cs="Times New Roman"/>
          <w:color w:val="000000"/>
          <w:sz w:val="26"/>
          <w:szCs w:val="26"/>
          <w:lang w:eastAsia="es-ES"/>
        </w:rPr>
      </w:pPr>
    </w:p>
    <w:p w14:paraId="76D19D26" w14:textId="77777777" w:rsidR="00C5010D" w:rsidRPr="00CE77EA" w:rsidRDefault="00C5010D" w:rsidP="00C5010D">
      <w:pPr>
        <w:spacing w:after="0" w:line="240" w:lineRule="auto"/>
        <w:jc w:val="both"/>
        <w:rPr>
          <w:rFonts w:ascii="Arial Narrow" w:eastAsia="Times New Roman" w:hAnsi="Arial Narrow" w:cs="Times New Roman"/>
          <w:color w:val="000000"/>
          <w:sz w:val="26"/>
          <w:szCs w:val="26"/>
          <w:lang w:val="es-ES_tradnl" w:eastAsia="es-ES"/>
        </w:rPr>
      </w:pPr>
      <w:r w:rsidRPr="00CE77EA">
        <w:rPr>
          <w:rFonts w:ascii="Arial Narrow" w:eastAsia="Times New Roman" w:hAnsi="Arial Narrow" w:cs="Times New Roman"/>
          <w:color w:val="000000"/>
          <w:sz w:val="26"/>
          <w:szCs w:val="26"/>
          <w:lang w:val="es-ES_tradnl" w:eastAsia="es-ES"/>
        </w:rPr>
        <w:t xml:space="preserve">Planteada por el </w:t>
      </w:r>
      <w:r w:rsidRPr="00CE77EA">
        <w:rPr>
          <w:rFonts w:ascii="Arial Narrow" w:eastAsia="Times New Roman" w:hAnsi="Arial Narrow" w:cs="Times New Roman"/>
          <w:b/>
          <w:color w:val="000000"/>
          <w:sz w:val="26"/>
          <w:szCs w:val="26"/>
          <w:lang w:eastAsia="es-ES"/>
        </w:rPr>
        <w:t>Diputado Emilio Alejandro de Hoyos Montemayor</w:t>
      </w:r>
      <w:r w:rsidRPr="00CE77EA">
        <w:rPr>
          <w:rFonts w:ascii="Arial Narrow" w:eastAsia="Times New Roman" w:hAnsi="Arial Narrow" w:cs="Times New Roman"/>
          <w:b/>
          <w:color w:val="000000"/>
          <w:sz w:val="26"/>
          <w:szCs w:val="26"/>
          <w:lang w:val="es-ES_tradnl" w:eastAsia="es-ES"/>
        </w:rPr>
        <w:t>,</w:t>
      </w:r>
      <w:r w:rsidRPr="00CE77EA">
        <w:rPr>
          <w:rFonts w:ascii="Arial Narrow" w:eastAsia="Times New Roman" w:hAnsi="Arial Narrow" w:cs="Times New Roman"/>
          <w:b/>
          <w:color w:val="000000"/>
          <w:sz w:val="26"/>
          <w:szCs w:val="26"/>
          <w:lang w:eastAsia="es-ES"/>
        </w:rPr>
        <w:t xml:space="preserve"> </w:t>
      </w:r>
      <w:r w:rsidRPr="00CE77EA">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CE77EA">
        <w:rPr>
          <w:rFonts w:ascii="Arial Narrow" w:eastAsia="Times New Roman" w:hAnsi="Arial Narrow" w:cs="Times New Roman"/>
          <w:color w:val="000000"/>
          <w:sz w:val="26"/>
          <w:szCs w:val="26"/>
          <w:lang w:val="es-ES_tradnl" w:eastAsia="es-ES"/>
        </w:rPr>
        <w:t xml:space="preserve">la </w:t>
      </w:r>
      <w:r w:rsidRPr="00CE77EA">
        <w:rPr>
          <w:rFonts w:ascii="Arial Narrow" w:eastAsia="Times New Roman" w:hAnsi="Arial Narrow" w:cs="Times New Roman"/>
          <w:b/>
          <w:color w:val="000000"/>
          <w:sz w:val="26"/>
          <w:szCs w:val="26"/>
          <w:lang w:val="es-ES_tradnl" w:eastAsia="es-ES"/>
        </w:rPr>
        <w:t xml:space="preserve">Diputada </w:t>
      </w:r>
      <w:proofErr w:type="spellStart"/>
      <w:r w:rsidRPr="00CE77EA">
        <w:rPr>
          <w:rFonts w:ascii="Arial Narrow" w:eastAsia="Times New Roman" w:hAnsi="Arial Narrow" w:cs="Times New Roman"/>
          <w:b/>
          <w:color w:val="000000"/>
          <w:sz w:val="26"/>
          <w:szCs w:val="26"/>
          <w:lang w:val="es-ES_tradnl" w:eastAsia="es-ES"/>
        </w:rPr>
        <w:t>Zulmma</w:t>
      </w:r>
      <w:proofErr w:type="spellEnd"/>
      <w:r w:rsidRPr="00CE77EA">
        <w:rPr>
          <w:rFonts w:ascii="Arial Narrow" w:eastAsia="Times New Roman" w:hAnsi="Arial Narrow" w:cs="Times New Roman"/>
          <w:b/>
          <w:color w:val="000000"/>
          <w:sz w:val="26"/>
          <w:szCs w:val="26"/>
          <w:lang w:val="es-ES_tradnl" w:eastAsia="es-ES"/>
        </w:rPr>
        <w:t xml:space="preserve"> </w:t>
      </w:r>
      <w:proofErr w:type="spellStart"/>
      <w:r w:rsidRPr="00CE77EA">
        <w:rPr>
          <w:rFonts w:ascii="Arial Narrow" w:eastAsia="Times New Roman" w:hAnsi="Arial Narrow" w:cs="Times New Roman"/>
          <w:b/>
          <w:color w:val="000000"/>
          <w:sz w:val="26"/>
          <w:szCs w:val="26"/>
          <w:lang w:val="es-ES_tradnl" w:eastAsia="es-ES"/>
        </w:rPr>
        <w:t>Verenice</w:t>
      </w:r>
      <w:proofErr w:type="spellEnd"/>
      <w:r w:rsidRPr="00CE77EA">
        <w:rPr>
          <w:rFonts w:ascii="Arial Narrow" w:eastAsia="Times New Roman" w:hAnsi="Arial Narrow" w:cs="Times New Roman"/>
          <w:b/>
          <w:color w:val="000000"/>
          <w:sz w:val="26"/>
          <w:szCs w:val="26"/>
          <w:lang w:val="es-ES_tradnl" w:eastAsia="es-ES"/>
        </w:rPr>
        <w:t xml:space="preserve"> Guerrero Cázares, </w:t>
      </w:r>
      <w:r w:rsidRPr="00CE77EA">
        <w:rPr>
          <w:rFonts w:ascii="Arial Narrow" w:eastAsia="Times New Roman" w:hAnsi="Arial Narrow" w:cs="Times New Roman"/>
          <w:color w:val="000000"/>
          <w:sz w:val="26"/>
          <w:szCs w:val="26"/>
          <w:lang w:val="es-ES_tradnl" w:eastAsia="es-ES"/>
        </w:rPr>
        <w:t>del Grupo Parlamentario “</w:t>
      </w:r>
      <w:proofErr w:type="spellStart"/>
      <w:r w:rsidRPr="00CE77EA">
        <w:rPr>
          <w:rFonts w:ascii="Arial Narrow" w:eastAsia="Times New Roman" w:hAnsi="Arial Narrow" w:cs="Times New Roman"/>
          <w:color w:val="000000"/>
          <w:sz w:val="26"/>
          <w:szCs w:val="26"/>
          <w:lang w:val="es-ES_tradnl" w:eastAsia="es-ES"/>
        </w:rPr>
        <w:t>Brigido</w:t>
      </w:r>
      <w:proofErr w:type="spellEnd"/>
      <w:r w:rsidRPr="00CE77EA">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6286B6E2" w14:textId="77777777" w:rsidR="00C5010D" w:rsidRPr="00CE77EA" w:rsidRDefault="00C5010D" w:rsidP="00C5010D">
      <w:pPr>
        <w:spacing w:after="0" w:line="240" w:lineRule="auto"/>
        <w:jc w:val="both"/>
        <w:rPr>
          <w:rFonts w:ascii="Arial Narrow" w:eastAsia="Times New Roman" w:hAnsi="Arial Narrow" w:cs="Times New Roman"/>
          <w:color w:val="000000"/>
          <w:sz w:val="26"/>
          <w:szCs w:val="26"/>
          <w:lang w:val="es-ES_tradnl" w:eastAsia="es-ES"/>
        </w:rPr>
      </w:pPr>
    </w:p>
    <w:p w14:paraId="6522F482" w14:textId="61FC7015" w:rsidR="00C5010D" w:rsidRPr="00CE77EA" w:rsidRDefault="00C5010D" w:rsidP="00C5010D">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13</w:t>
      </w:r>
      <w:r w:rsidRPr="00CE77EA">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Mayo</w:t>
      </w:r>
      <w:proofErr w:type="gramEnd"/>
      <w:r w:rsidRPr="00CE77EA">
        <w:rPr>
          <w:rFonts w:ascii="Arial Narrow" w:eastAsia="Times New Roman" w:hAnsi="Arial Narrow" w:cs="Times New Roman"/>
          <w:b/>
          <w:color w:val="000000"/>
          <w:sz w:val="26"/>
          <w:szCs w:val="26"/>
          <w:lang w:eastAsia="es-ES"/>
        </w:rPr>
        <w:t xml:space="preserve"> de 2020.</w:t>
      </w:r>
    </w:p>
    <w:p w14:paraId="090B1B76" w14:textId="77777777" w:rsidR="00C5010D" w:rsidRPr="00CE77EA" w:rsidRDefault="00C5010D" w:rsidP="00C5010D">
      <w:pPr>
        <w:spacing w:after="0" w:line="240" w:lineRule="auto"/>
        <w:jc w:val="both"/>
        <w:rPr>
          <w:rFonts w:ascii="Arial Narrow" w:eastAsia="Times New Roman" w:hAnsi="Arial Narrow" w:cs="Arial"/>
          <w:sz w:val="26"/>
          <w:szCs w:val="26"/>
          <w:lang w:eastAsia="es-ES"/>
        </w:rPr>
      </w:pPr>
    </w:p>
    <w:p w14:paraId="0A29377E" w14:textId="77777777" w:rsidR="00C5010D" w:rsidRPr="004C4CC7" w:rsidRDefault="00C5010D" w:rsidP="00C5010D">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 xml:space="preserve">Turnada a la </w:t>
      </w:r>
      <w:r w:rsidRPr="00CE77EA">
        <w:rPr>
          <w:rFonts w:ascii="Arial Narrow" w:eastAsia="Times New Roman" w:hAnsi="Arial Narrow" w:cs="Times New Roman"/>
          <w:b/>
          <w:color w:val="000000"/>
          <w:sz w:val="26"/>
          <w:szCs w:val="26"/>
          <w:lang w:eastAsia="es-ES"/>
        </w:rPr>
        <w:t xml:space="preserve">Comisión de </w:t>
      </w:r>
      <w:r w:rsidRPr="004C4CC7">
        <w:rPr>
          <w:rFonts w:ascii="Arial Narrow" w:eastAsia="Times New Roman" w:hAnsi="Arial Narrow" w:cs="Times New Roman"/>
          <w:b/>
          <w:color w:val="000000"/>
          <w:sz w:val="26"/>
          <w:szCs w:val="26"/>
          <w:lang w:eastAsia="es-ES"/>
        </w:rPr>
        <w:t>Gobernación, Puntos Constitucionales y Justicia.</w:t>
      </w:r>
    </w:p>
    <w:p w14:paraId="6A428409" w14:textId="77777777" w:rsidR="00C5010D" w:rsidRPr="00CE77EA" w:rsidRDefault="00C5010D" w:rsidP="00C5010D">
      <w:pPr>
        <w:spacing w:after="0" w:line="240" w:lineRule="auto"/>
        <w:jc w:val="both"/>
        <w:rPr>
          <w:rFonts w:ascii="Arial Narrow" w:eastAsia="Times New Roman" w:hAnsi="Arial Narrow" w:cs="Times New Roman"/>
          <w:color w:val="000000"/>
          <w:sz w:val="26"/>
          <w:szCs w:val="26"/>
          <w:lang w:eastAsia="es-ES"/>
        </w:rPr>
      </w:pPr>
    </w:p>
    <w:p w14:paraId="427A6A69" w14:textId="77777777" w:rsidR="0068733D" w:rsidRDefault="0068733D" w:rsidP="0068733D">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 xml:space="preserve">24 de </w:t>
      </w:r>
      <w:proofErr w:type="gramStart"/>
      <w:r>
        <w:rPr>
          <w:rFonts w:ascii="Arial Narrow" w:eastAsia="Times New Roman" w:hAnsi="Arial Narrow" w:cs="Times New Roman"/>
          <w:b/>
          <w:color w:val="000000"/>
          <w:sz w:val="26"/>
          <w:szCs w:val="26"/>
          <w:lang w:eastAsia="es-ES"/>
        </w:rPr>
        <w:t>Junio</w:t>
      </w:r>
      <w:proofErr w:type="gramEnd"/>
      <w:r>
        <w:rPr>
          <w:rFonts w:ascii="Arial Narrow" w:eastAsia="Times New Roman" w:hAnsi="Arial Narrow" w:cs="Times New Roman"/>
          <w:b/>
          <w:color w:val="000000"/>
          <w:sz w:val="26"/>
          <w:szCs w:val="26"/>
          <w:lang w:eastAsia="es-ES"/>
        </w:rPr>
        <w:t xml:space="preserve"> de 2020.</w:t>
      </w:r>
    </w:p>
    <w:p w14:paraId="6D510540" w14:textId="77777777" w:rsidR="0068733D" w:rsidRDefault="0068733D" w:rsidP="0068733D">
      <w:pPr>
        <w:spacing w:after="0" w:line="240" w:lineRule="auto"/>
        <w:jc w:val="both"/>
        <w:rPr>
          <w:rFonts w:ascii="Arial Narrow" w:eastAsia="Times New Roman" w:hAnsi="Arial Narrow" w:cs="Times New Roman"/>
          <w:b/>
          <w:color w:val="000000"/>
          <w:sz w:val="26"/>
          <w:szCs w:val="26"/>
          <w:lang w:eastAsia="es-ES"/>
        </w:rPr>
      </w:pPr>
    </w:p>
    <w:p w14:paraId="5843508D" w14:textId="77777777" w:rsidR="0068733D" w:rsidRPr="00CE77EA" w:rsidRDefault="0068733D" w:rsidP="0068733D">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638</w:t>
      </w:r>
    </w:p>
    <w:p w14:paraId="29760512" w14:textId="77777777" w:rsidR="0068733D" w:rsidRPr="00CE77EA" w:rsidRDefault="0068733D" w:rsidP="0068733D">
      <w:pPr>
        <w:spacing w:after="0" w:line="240" w:lineRule="auto"/>
        <w:jc w:val="both"/>
        <w:rPr>
          <w:rFonts w:ascii="Arial Narrow" w:eastAsia="Times New Roman" w:hAnsi="Arial Narrow" w:cs="Times New Roman"/>
          <w:b/>
          <w:color w:val="000000"/>
          <w:sz w:val="26"/>
          <w:szCs w:val="26"/>
          <w:lang w:eastAsia="es-ES"/>
        </w:rPr>
      </w:pPr>
    </w:p>
    <w:p w14:paraId="5D497907" w14:textId="77777777" w:rsidR="009E7D5E" w:rsidRPr="009E7D5E" w:rsidRDefault="009E7D5E" w:rsidP="009E7D5E">
      <w:pPr>
        <w:spacing w:after="0" w:line="240" w:lineRule="auto"/>
        <w:jc w:val="both"/>
        <w:rPr>
          <w:rFonts w:ascii="Arial Narrow" w:eastAsia="Times New Roman" w:hAnsi="Arial Narrow" w:cs="Times New Roman"/>
          <w:b/>
          <w:color w:val="000000"/>
          <w:sz w:val="26"/>
          <w:szCs w:val="26"/>
          <w:lang w:val="es-ES" w:eastAsia="es-ES"/>
        </w:rPr>
      </w:pPr>
      <w:r w:rsidRPr="009E7D5E">
        <w:rPr>
          <w:rFonts w:ascii="Arial Narrow" w:eastAsia="Times New Roman" w:hAnsi="Arial Narrow" w:cs="Times New Roman"/>
          <w:color w:val="000000"/>
          <w:sz w:val="26"/>
          <w:szCs w:val="26"/>
          <w:lang w:val="es-ES" w:eastAsia="es-ES"/>
        </w:rPr>
        <w:t xml:space="preserve">Publicación en el Periódico Oficial del Gobierno del Estado: </w:t>
      </w:r>
      <w:r w:rsidRPr="009E7D5E">
        <w:rPr>
          <w:rFonts w:ascii="Arial Narrow" w:eastAsia="Times New Roman" w:hAnsi="Arial Narrow" w:cs="Times New Roman"/>
          <w:b/>
          <w:color w:val="000000"/>
          <w:sz w:val="26"/>
          <w:szCs w:val="26"/>
          <w:lang w:val="es-ES" w:eastAsia="es-ES"/>
        </w:rPr>
        <w:t>P.O. 055 - 10 de Julio de 2020.</w:t>
      </w:r>
    </w:p>
    <w:p w14:paraId="3490C552" w14:textId="77777777" w:rsidR="00C5010D" w:rsidRPr="009E7D5E" w:rsidRDefault="00C5010D" w:rsidP="00C5010D">
      <w:pPr>
        <w:spacing w:after="0" w:line="240" w:lineRule="auto"/>
        <w:jc w:val="both"/>
        <w:rPr>
          <w:rFonts w:ascii="Arial Narrow" w:eastAsia="Times New Roman" w:hAnsi="Arial Narrow" w:cs="Times New Roman"/>
          <w:b/>
          <w:color w:val="000000"/>
          <w:sz w:val="26"/>
          <w:szCs w:val="26"/>
          <w:lang w:val="es-ES" w:eastAsia="es-ES"/>
        </w:rPr>
      </w:pPr>
      <w:bookmarkStart w:id="0" w:name="_GoBack"/>
      <w:bookmarkEnd w:id="0"/>
    </w:p>
    <w:p w14:paraId="30EEA831" w14:textId="77777777" w:rsidR="00C5010D" w:rsidRDefault="00C5010D" w:rsidP="00C5010D">
      <w:pPr>
        <w:spacing w:after="0" w:line="240" w:lineRule="auto"/>
        <w:jc w:val="both"/>
        <w:rPr>
          <w:rFonts w:ascii="Arial" w:eastAsia="Arial" w:hAnsi="Arial" w:cs="Arial"/>
          <w:b/>
          <w:color w:val="000000"/>
          <w:sz w:val="26"/>
          <w:szCs w:val="26"/>
          <w:lang w:val="es-ES_tradnl" w:eastAsia="es-MX"/>
        </w:rPr>
      </w:pPr>
    </w:p>
    <w:p w14:paraId="4EB72BA1" w14:textId="77777777" w:rsidR="00C5010D" w:rsidRDefault="00C5010D" w:rsidP="00C5010D">
      <w:pPr>
        <w:jc w:val="both"/>
        <w:rPr>
          <w:rFonts w:ascii="Arial" w:eastAsia="Arial" w:hAnsi="Arial" w:cs="Arial"/>
          <w:b/>
          <w:color w:val="000000"/>
          <w:sz w:val="26"/>
          <w:szCs w:val="26"/>
          <w:lang w:val="es-ES_tradnl" w:eastAsia="es-MX"/>
        </w:rPr>
      </w:pPr>
    </w:p>
    <w:p w14:paraId="7DA5B6E9" w14:textId="77777777" w:rsidR="00C5010D" w:rsidRDefault="00C5010D" w:rsidP="00750666">
      <w:pPr>
        <w:jc w:val="both"/>
        <w:rPr>
          <w:rFonts w:ascii="Arial" w:eastAsia="Arial" w:hAnsi="Arial" w:cs="Arial"/>
          <w:b/>
          <w:color w:val="000000"/>
          <w:sz w:val="26"/>
          <w:szCs w:val="26"/>
          <w:lang w:val="es-ES_tradnl" w:eastAsia="es-MX"/>
        </w:rPr>
      </w:pPr>
    </w:p>
    <w:p w14:paraId="23A5DF70" w14:textId="77777777" w:rsidR="00C5010D" w:rsidRDefault="00C5010D" w:rsidP="00750666">
      <w:pPr>
        <w:jc w:val="both"/>
        <w:rPr>
          <w:rFonts w:ascii="Arial" w:eastAsia="Arial" w:hAnsi="Arial" w:cs="Arial"/>
          <w:b/>
          <w:color w:val="000000"/>
          <w:sz w:val="26"/>
          <w:szCs w:val="26"/>
          <w:lang w:val="es-ES_tradnl" w:eastAsia="es-MX"/>
        </w:rPr>
      </w:pPr>
    </w:p>
    <w:p w14:paraId="28A0DF61" w14:textId="77777777" w:rsidR="00C5010D" w:rsidRDefault="00C5010D">
      <w:pPr>
        <w:spacing w:after="160" w:line="259" w:lineRule="auto"/>
        <w:rPr>
          <w:rFonts w:ascii="Arial" w:eastAsia="Arial" w:hAnsi="Arial" w:cs="Arial"/>
          <w:b/>
          <w:color w:val="000000"/>
          <w:sz w:val="26"/>
          <w:szCs w:val="26"/>
          <w:lang w:val="es-ES_tradnl" w:eastAsia="es-MX"/>
        </w:rPr>
      </w:pPr>
      <w:r>
        <w:rPr>
          <w:rFonts w:ascii="Arial" w:eastAsia="Arial" w:hAnsi="Arial" w:cs="Arial"/>
          <w:b/>
          <w:color w:val="000000"/>
          <w:sz w:val="26"/>
          <w:szCs w:val="26"/>
          <w:lang w:val="es-ES_tradnl" w:eastAsia="es-MX"/>
        </w:rPr>
        <w:br w:type="page"/>
      </w:r>
    </w:p>
    <w:p w14:paraId="78CFAB39" w14:textId="396D13E4" w:rsidR="00750666" w:rsidRPr="0071660C" w:rsidRDefault="00750666" w:rsidP="00750666">
      <w:pPr>
        <w:jc w:val="both"/>
        <w:rPr>
          <w:rFonts w:ascii="Arial" w:eastAsia="Arial" w:hAnsi="Arial" w:cs="Arial"/>
          <w:b/>
          <w:color w:val="000000"/>
          <w:sz w:val="26"/>
          <w:szCs w:val="26"/>
          <w:lang w:val="es-ES_tradnl" w:eastAsia="es-MX"/>
        </w:rPr>
      </w:pPr>
      <w:r w:rsidRPr="0071660C">
        <w:rPr>
          <w:rFonts w:ascii="Arial" w:eastAsia="Arial" w:hAnsi="Arial" w:cs="Arial"/>
          <w:b/>
          <w:color w:val="000000"/>
          <w:sz w:val="26"/>
          <w:szCs w:val="26"/>
          <w:lang w:val="es-ES_tradnl" w:eastAsia="es-MX"/>
        </w:rPr>
        <w:lastRenderedPageBreak/>
        <w:t>H. PLENO DEL CONGRESO DEL ESTADO DE COAHUILA DE ZARAGOZA.</w:t>
      </w:r>
    </w:p>
    <w:p w14:paraId="67662EF8" w14:textId="77777777" w:rsidR="00750666" w:rsidRPr="0071660C" w:rsidRDefault="00750666" w:rsidP="00750666">
      <w:pPr>
        <w:jc w:val="both"/>
        <w:rPr>
          <w:rFonts w:ascii="Arial" w:eastAsia="Arial" w:hAnsi="Arial" w:cs="Arial"/>
          <w:b/>
          <w:color w:val="000000"/>
          <w:sz w:val="26"/>
          <w:szCs w:val="26"/>
          <w:lang w:val="es-ES_tradnl" w:eastAsia="es-MX"/>
        </w:rPr>
      </w:pPr>
      <w:r w:rsidRPr="0071660C">
        <w:rPr>
          <w:rFonts w:ascii="Arial" w:eastAsia="Arial" w:hAnsi="Arial" w:cs="Arial"/>
          <w:b/>
          <w:color w:val="000000"/>
          <w:sz w:val="26"/>
          <w:szCs w:val="26"/>
          <w:lang w:val="es-ES_tradnl" w:eastAsia="es-MX"/>
        </w:rPr>
        <w:t>PRESENTE.</w:t>
      </w:r>
    </w:p>
    <w:p w14:paraId="064B63B4" w14:textId="77777777" w:rsidR="00A668E7" w:rsidRPr="0071660C" w:rsidRDefault="00A668E7" w:rsidP="00A668E7">
      <w:pPr>
        <w:jc w:val="both"/>
        <w:rPr>
          <w:rFonts w:ascii="Arial" w:hAnsi="Arial" w:cs="Arial"/>
          <w:b/>
          <w:color w:val="000000"/>
          <w:sz w:val="26"/>
          <w:szCs w:val="26"/>
        </w:rPr>
      </w:pPr>
      <w:bookmarkStart w:id="1" w:name="_gjdgxs" w:colFirst="0" w:colLast="0"/>
      <w:bookmarkEnd w:id="1"/>
    </w:p>
    <w:p w14:paraId="5FB4B317" w14:textId="0BB9630D" w:rsidR="00750666" w:rsidRPr="0071660C" w:rsidRDefault="00A668E7" w:rsidP="00750666">
      <w:pPr>
        <w:tabs>
          <w:tab w:val="left" w:pos="8321"/>
        </w:tabs>
        <w:spacing w:line="360" w:lineRule="auto"/>
        <w:jc w:val="both"/>
        <w:rPr>
          <w:rFonts w:ascii="Arial" w:hAnsi="Arial" w:cs="Arial"/>
          <w:b/>
          <w:bCs/>
          <w:sz w:val="26"/>
          <w:szCs w:val="26"/>
        </w:rPr>
      </w:pPr>
      <w:r w:rsidRPr="0071660C">
        <w:rPr>
          <w:rFonts w:ascii="Arial" w:hAnsi="Arial" w:cs="Arial"/>
          <w:b/>
          <w:sz w:val="26"/>
          <w:szCs w:val="26"/>
        </w:rPr>
        <w:t xml:space="preserve">INICIATIVA CON PROYECTO DE DECRETO POR </w:t>
      </w:r>
      <w:r w:rsidR="005434FF" w:rsidRPr="0071660C">
        <w:rPr>
          <w:rFonts w:ascii="Arial" w:hAnsi="Arial" w:cs="Arial"/>
          <w:b/>
          <w:sz w:val="26"/>
          <w:szCs w:val="26"/>
        </w:rPr>
        <w:t>LA</w:t>
      </w:r>
      <w:r w:rsidRPr="0071660C">
        <w:rPr>
          <w:rFonts w:ascii="Arial" w:hAnsi="Arial" w:cs="Arial"/>
          <w:b/>
          <w:sz w:val="26"/>
          <w:szCs w:val="26"/>
        </w:rPr>
        <w:t xml:space="preserve"> QUE SE ADICIONA </w:t>
      </w:r>
      <w:r w:rsidR="005434FF" w:rsidRPr="0071660C">
        <w:rPr>
          <w:rFonts w:ascii="Arial" w:hAnsi="Arial" w:cs="Arial"/>
          <w:b/>
          <w:sz w:val="26"/>
          <w:szCs w:val="26"/>
        </w:rPr>
        <w:t>UN</w:t>
      </w:r>
      <w:r w:rsidR="00E5142F" w:rsidRPr="0071660C">
        <w:rPr>
          <w:rFonts w:ascii="Arial" w:hAnsi="Arial" w:cs="Arial"/>
          <w:b/>
          <w:sz w:val="26"/>
          <w:szCs w:val="26"/>
        </w:rPr>
        <w:t xml:space="preserve"> TERCER PÁRRAFO AL ARTÍCULO 453 </w:t>
      </w:r>
      <w:r w:rsidR="005434FF" w:rsidRPr="0071660C">
        <w:rPr>
          <w:rFonts w:ascii="Arial" w:hAnsi="Arial" w:cs="Arial"/>
          <w:b/>
          <w:bCs/>
          <w:sz w:val="26"/>
          <w:szCs w:val="26"/>
        </w:rPr>
        <w:t>DE</w:t>
      </w:r>
      <w:r w:rsidRPr="0071660C">
        <w:rPr>
          <w:rFonts w:ascii="Arial" w:hAnsi="Arial" w:cs="Arial"/>
          <w:b/>
          <w:bCs/>
          <w:sz w:val="26"/>
          <w:szCs w:val="26"/>
        </w:rPr>
        <w:t>L CÓDIGO PENAL DE COAHUILA DE ZARAGOZA, A CARGO DEL DIPUTADO EMILIO ALEJANDRO DE HOYOS MONTEMAYOR, DEL GRUPO PARLAMENTARIO “BRÍGIDO RAMIRO MORENO HERNÁNDEZ” DEL PARTIDO UNIDAD DEMOCRÁTICA DE COAHUILA</w:t>
      </w:r>
      <w:r w:rsidR="00DE2061" w:rsidRPr="0071660C">
        <w:rPr>
          <w:rFonts w:ascii="Arial" w:hAnsi="Arial" w:cs="Arial"/>
          <w:b/>
          <w:bCs/>
          <w:sz w:val="26"/>
          <w:szCs w:val="26"/>
        </w:rPr>
        <w:t>,</w:t>
      </w:r>
      <w:r w:rsidRPr="0071660C">
        <w:rPr>
          <w:rFonts w:ascii="Arial" w:hAnsi="Arial" w:cs="Arial"/>
          <w:b/>
          <w:bCs/>
          <w:sz w:val="26"/>
          <w:szCs w:val="26"/>
        </w:rPr>
        <w:t xml:space="preserve"> CONJUNTAMENTE CON LA DIPUTADA ZULMMA VERENICE GUERRERO CÁZARES.</w:t>
      </w:r>
    </w:p>
    <w:p w14:paraId="416BBFF2" w14:textId="77777777" w:rsidR="00A668E7" w:rsidRPr="0071660C" w:rsidRDefault="00A668E7" w:rsidP="00750666">
      <w:pPr>
        <w:tabs>
          <w:tab w:val="left" w:pos="8321"/>
        </w:tabs>
        <w:spacing w:line="360" w:lineRule="auto"/>
        <w:jc w:val="both"/>
        <w:rPr>
          <w:rFonts w:ascii="Arial" w:eastAsia="Arial" w:hAnsi="Arial" w:cs="Arial"/>
          <w:b/>
          <w:sz w:val="26"/>
          <w:szCs w:val="26"/>
          <w:lang w:val="es-ES_tradnl" w:eastAsia="es-MX"/>
        </w:rPr>
      </w:pPr>
    </w:p>
    <w:p w14:paraId="32476C12" w14:textId="6219A8E3" w:rsidR="00750666" w:rsidRPr="0071660C" w:rsidRDefault="00750666" w:rsidP="00750666">
      <w:pPr>
        <w:tabs>
          <w:tab w:val="left" w:pos="8321"/>
        </w:tabs>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 xml:space="preserve">El que suscribe, </w:t>
      </w:r>
      <w:bookmarkStart w:id="2" w:name="_Hlk38792804"/>
      <w:r w:rsidRPr="0071660C">
        <w:rPr>
          <w:rFonts w:ascii="Arial" w:eastAsia="Arial" w:hAnsi="Arial" w:cs="Arial"/>
          <w:b/>
          <w:sz w:val="26"/>
          <w:szCs w:val="26"/>
          <w:lang w:val="es-ES_tradnl" w:eastAsia="es-MX"/>
        </w:rPr>
        <w:t xml:space="preserve">Emilio Alejandro de Hoyos Montemayor, </w:t>
      </w:r>
      <w:r w:rsidRPr="0071660C">
        <w:rPr>
          <w:rFonts w:ascii="Arial" w:eastAsia="Arial" w:hAnsi="Arial" w:cs="Arial"/>
          <w:sz w:val="26"/>
          <w:szCs w:val="26"/>
          <w:lang w:val="es-ES_tradnl" w:eastAsia="es-MX"/>
        </w:rPr>
        <w:t>Diputado de la Sexagésima Primera Legislatura del Honorable Congreso del Estado por el Grupo Parlamentario “</w:t>
      </w:r>
      <w:proofErr w:type="spellStart"/>
      <w:r w:rsidRPr="0071660C">
        <w:rPr>
          <w:rFonts w:ascii="Arial" w:eastAsia="Arial" w:hAnsi="Arial" w:cs="Arial"/>
          <w:sz w:val="26"/>
          <w:szCs w:val="26"/>
          <w:lang w:val="es-ES_tradnl" w:eastAsia="es-MX"/>
        </w:rPr>
        <w:t>Brígido</w:t>
      </w:r>
      <w:proofErr w:type="spellEnd"/>
      <w:r w:rsidRPr="0071660C">
        <w:rPr>
          <w:rFonts w:ascii="Arial" w:eastAsia="Arial" w:hAnsi="Arial" w:cs="Arial"/>
          <w:sz w:val="26"/>
          <w:szCs w:val="26"/>
          <w:lang w:val="es-ES_tradnl" w:eastAsia="es-MX"/>
        </w:rPr>
        <w:t xml:space="preserve"> </w:t>
      </w:r>
      <w:r w:rsidR="006A579B" w:rsidRPr="0071660C">
        <w:rPr>
          <w:rFonts w:ascii="Arial" w:eastAsia="Arial" w:hAnsi="Arial" w:cs="Arial"/>
          <w:sz w:val="26"/>
          <w:szCs w:val="26"/>
          <w:lang w:val="es-ES_tradnl" w:eastAsia="es-MX"/>
        </w:rPr>
        <w:t>R</w:t>
      </w:r>
      <w:r w:rsidRPr="0071660C">
        <w:rPr>
          <w:rFonts w:ascii="Arial" w:eastAsia="Arial" w:hAnsi="Arial" w:cs="Arial"/>
          <w:sz w:val="26"/>
          <w:szCs w:val="26"/>
          <w:lang w:val="es-ES_tradnl" w:eastAsia="es-MX"/>
        </w:rPr>
        <w:t>amiro Moreno Hernández” del Partido Unidad Democrática de Coahuila</w:t>
      </w:r>
      <w:r w:rsidRPr="0071660C">
        <w:rPr>
          <w:rFonts w:ascii="Arial" w:eastAsia="Arial" w:hAnsi="Arial" w:cs="Arial"/>
          <w:b/>
          <w:sz w:val="26"/>
          <w:szCs w:val="26"/>
          <w:lang w:val="es-ES_tradnl" w:eastAsia="es-MX"/>
        </w:rPr>
        <w:t xml:space="preserve">, </w:t>
      </w:r>
      <w:r w:rsidR="006A579B" w:rsidRPr="0071660C">
        <w:rPr>
          <w:rFonts w:ascii="Arial" w:eastAsia="Arial" w:hAnsi="Arial" w:cs="Arial"/>
          <w:b/>
          <w:sz w:val="26"/>
          <w:szCs w:val="26"/>
          <w:lang w:val="es-ES_tradnl" w:eastAsia="es-MX"/>
        </w:rPr>
        <w:t xml:space="preserve">conjuntamente con la Diputada </w:t>
      </w:r>
      <w:proofErr w:type="spellStart"/>
      <w:r w:rsidR="006A579B" w:rsidRPr="0071660C">
        <w:rPr>
          <w:rFonts w:ascii="Arial" w:eastAsia="Arial" w:hAnsi="Arial" w:cs="Arial"/>
          <w:b/>
          <w:sz w:val="26"/>
          <w:szCs w:val="26"/>
          <w:lang w:val="es-ES_tradnl" w:eastAsia="es-MX"/>
        </w:rPr>
        <w:t>Zulmma</w:t>
      </w:r>
      <w:proofErr w:type="spellEnd"/>
      <w:r w:rsidR="006A579B" w:rsidRPr="0071660C">
        <w:rPr>
          <w:rFonts w:ascii="Arial" w:eastAsia="Arial" w:hAnsi="Arial" w:cs="Arial"/>
          <w:b/>
          <w:sz w:val="26"/>
          <w:szCs w:val="26"/>
          <w:lang w:val="es-ES_tradnl" w:eastAsia="es-MX"/>
        </w:rPr>
        <w:t xml:space="preserve"> </w:t>
      </w:r>
      <w:proofErr w:type="spellStart"/>
      <w:r w:rsidR="006A579B" w:rsidRPr="0071660C">
        <w:rPr>
          <w:rFonts w:ascii="Arial" w:eastAsia="Arial" w:hAnsi="Arial" w:cs="Arial"/>
          <w:b/>
          <w:sz w:val="26"/>
          <w:szCs w:val="26"/>
          <w:lang w:val="es-ES_tradnl" w:eastAsia="es-MX"/>
        </w:rPr>
        <w:t>Verenice</w:t>
      </w:r>
      <w:proofErr w:type="spellEnd"/>
      <w:r w:rsidR="006A579B" w:rsidRPr="0071660C">
        <w:rPr>
          <w:rFonts w:ascii="Arial" w:eastAsia="Arial" w:hAnsi="Arial" w:cs="Arial"/>
          <w:b/>
          <w:sz w:val="26"/>
          <w:szCs w:val="26"/>
          <w:lang w:val="es-ES_tradnl" w:eastAsia="es-MX"/>
        </w:rPr>
        <w:t xml:space="preserve"> Guerrero Cázares </w:t>
      </w:r>
      <w:bookmarkEnd w:id="2"/>
      <w:r w:rsidRPr="0071660C">
        <w:rPr>
          <w:rFonts w:ascii="Arial" w:eastAsia="Arial" w:hAnsi="Arial" w:cs="Arial"/>
          <w:sz w:val="26"/>
          <w:szCs w:val="26"/>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w:t>
      </w:r>
      <w:r w:rsidR="00A668E7" w:rsidRPr="0071660C">
        <w:rPr>
          <w:rFonts w:ascii="Arial" w:eastAsia="Arial" w:hAnsi="Arial" w:cs="Arial"/>
          <w:sz w:val="26"/>
          <w:szCs w:val="26"/>
          <w:lang w:val="es-ES_tradnl" w:eastAsia="es-MX"/>
        </w:rPr>
        <w:t xml:space="preserve">adiciona </w:t>
      </w:r>
      <w:r w:rsidR="005434FF" w:rsidRPr="0071660C">
        <w:rPr>
          <w:rFonts w:ascii="Arial" w:eastAsia="Arial" w:hAnsi="Arial" w:cs="Arial"/>
          <w:sz w:val="26"/>
          <w:szCs w:val="26"/>
          <w:lang w:val="es-ES_tradnl" w:eastAsia="es-MX"/>
        </w:rPr>
        <w:t>un</w:t>
      </w:r>
      <w:r w:rsidR="00E5142F" w:rsidRPr="0071660C">
        <w:rPr>
          <w:rFonts w:ascii="Arial" w:eastAsia="Arial" w:hAnsi="Arial" w:cs="Arial"/>
          <w:sz w:val="26"/>
          <w:szCs w:val="26"/>
          <w:lang w:val="es-ES_tradnl" w:eastAsia="es-MX"/>
        </w:rPr>
        <w:t xml:space="preserve"> tercer párrafo al artículo 453 </w:t>
      </w:r>
      <w:r w:rsidR="005434FF" w:rsidRPr="0071660C">
        <w:rPr>
          <w:rFonts w:ascii="Arial" w:eastAsia="Arial" w:hAnsi="Arial" w:cs="Arial"/>
          <w:sz w:val="26"/>
          <w:szCs w:val="26"/>
          <w:lang w:val="es-ES_tradnl" w:eastAsia="es-MX"/>
        </w:rPr>
        <w:t>de</w:t>
      </w:r>
      <w:r w:rsidR="00A668E7" w:rsidRPr="0071660C">
        <w:rPr>
          <w:rFonts w:ascii="Arial" w:eastAsia="Arial" w:hAnsi="Arial" w:cs="Arial"/>
          <w:sz w:val="26"/>
          <w:szCs w:val="26"/>
          <w:lang w:val="es-ES_tradnl" w:eastAsia="es-MX"/>
        </w:rPr>
        <w:t>l Código Penal de Coahuila de Zaragoza</w:t>
      </w:r>
      <w:r w:rsidRPr="0071660C">
        <w:rPr>
          <w:rFonts w:ascii="Arial" w:eastAsia="Arial" w:hAnsi="Arial" w:cs="Arial"/>
          <w:sz w:val="26"/>
          <w:szCs w:val="26"/>
          <w:lang w:val="es-ES_tradnl" w:eastAsia="es-MX"/>
        </w:rPr>
        <w:t>, al tenor de la siguiente:</w:t>
      </w:r>
    </w:p>
    <w:p w14:paraId="7909CBE6" w14:textId="77777777" w:rsidR="00750666" w:rsidRPr="0071660C" w:rsidRDefault="00750666" w:rsidP="00750666">
      <w:pPr>
        <w:jc w:val="center"/>
        <w:rPr>
          <w:rFonts w:ascii="Arial" w:eastAsia="Arial" w:hAnsi="Arial" w:cs="Arial"/>
          <w:b/>
          <w:sz w:val="26"/>
          <w:szCs w:val="26"/>
          <w:lang w:val="es-ES_tradnl" w:eastAsia="es-MX"/>
        </w:rPr>
      </w:pPr>
    </w:p>
    <w:p w14:paraId="282413C3" w14:textId="2E9677AA" w:rsidR="00DC4DDC" w:rsidRPr="0071660C" w:rsidRDefault="00750666" w:rsidP="004D3D78">
      <w:pPr>
        <w:spacing w:line="360" w:lineRule="auto"/>
        <w:jc w:val="center"/>
        <w:rPr>
          <w:rFonts w:ascii="Arial" w:eastAsia="Arial" w:hAnsi="Arial" w:cs="Arial"/>
          <w:b/>
          <w:sz w:val="26"/>
          <w:szCs w:val="26"/>
          <w:lang w:val="es-ES_tradnl" w:eastAsia="es-MX"/>
        </w:rPr>
      </w:pPr>
      <w:r w:rsidRPr="0071660C">
        <w:rPr>
          <w:rFonts w:ascii="Arial" w:eastAsia="Arial" w:hAnsi="Arial" w:cs="Arial"/>
          <w:b/>
          <w:sz w:val="26"/>
          <w:szCs w:val="26"/>
          <w:lang w:val="es-ES_tradnl" w:eastAsia="es-MX"/>
        </w:rPr>
        <w:lastRenderedPageBreak/>
        <w:t>EXPOSICION DE MOTIVOS</w:t>
      </w:r>
    </w:p>
    <w:p w14:paraId="0247A48A" w14:textId="7915A732" w:rsidR="005152DF" w:rsidRPr="0071660C" w:rsidRDefault="005152DF"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 xml:space="preserve">El principio del bien común se refiere a la razón de ser de la sociedad, la cual existe para crear, mantener y promover un conjunto de condiciones que permitan y favorezcan el desarrollo de sus miembros. Así, el bien común se logra con el esfuerzo de todos y para servir y ayudar a todos; luego entonces el bien común es un estado o situación de la sociedad en la que existe y se desarrolla toda clase de bienes. </w:t>
      </w:r>
    </w:p>
    <w:p w14:paraId="4EBC1C7A" w14:textId="219D6324" w:rsidR="005152DF" w:rsidRPr="0071660C" w:rsidRDefault="005152DF" w:rsidP="00DC4DDC">
      <w:pPr>
        <w:spacing w:line="360" w:lineRule="auto"/>
        <w:jc w:val="both"/>
        <w:rPr>
          <w:rFonts w:ascii="Arial" w:eastAsia="Arial" w:hAnsi="Arial" w:cs="Arial"/>
          <w:sz w:val="26"/>
          <w:szCs w:val="26"/>
          <w:lang w:val="es-ES_tradnl" w:eastAsia="es-MX"/>
        </w:rPr>
      </w:pPr>
    </w:p>
    <w:p w14:paraId="3E49566A" w14:textId="5816BDCA" w:rsidR="005152DF" w:rsidRPr="0071660C" w:rsidRDefault="005152DF"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Ahora bien, toda vida social combina en distinta proporción el bien y el mal común, y destaca la obligación de promover el bien común como razón de ser de la vida social, de tal suerte que la insuficiencia del bien común altera para muchos el significado de la vida social y hace que, por el hecho de vivir en una sociedad con graves deficiencias de bien común, la vida social sea más destrucción y retraso de muchas personas y familias que oportunidad positiva y alentadora de desarrollo para ellas.</w:t>
      </w:r>
    </w:p>
    <w:p w14:paraId="6E93595B" w14:textId="596A8474" w:rsidR="005152DF" w:rsidRPr="0071660C" w:rsidRDefault="005152DF"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 xml:space="preserve">Para lograr lo anterior, </w:t>
      </w:r>
      <w:r w:rsidR="00E85126" w:rsidRPr="0071660C">
        <w:rPr>
          <w:rFonts w:ascii="Arial" w:eastAsia="Arial" w:hAnsi="Arial" w:cs="Arial"/>
          <w:sz w:val="26"/>
          <w:szCs w:val="26"/>
          <w:lang w:val="es-ES_tradnl" w:eastAsia="es-MX"/>
        </w:rPr>
        <w:t xml:space="preserve">es decir </w:t>
      </w:r>
      <w:r w:rsidRPr="0071660C">
        <w:rPr>
          <w:rFonts w:ascii="Arial" w:eastAsia="Arial" w:hAnsi="Arial" w:cs="Arial"/>
          <w:sz w:val="26"/>
          <w:szCs w:val="26"/>
          <w:lang w:val="es-ES_tradnl" w:eastAsia="es-MX"/>
        </w:rPr>
        <w:t>el bien común, se requiere la autoridad social, que es ante todo un órgano o instancia con derecho de mandar</w:t>
      </w:r>
      <w:r w:rsidR="00E85126" w:rsidRPr="0071660C">
        <w:rPr>
          <w:rFonts w:ascii="Arial" w:eastAsia="Arial" w:hAnsi="Arial" w:cs="Arial"/>
          <w:sz w:val="26"/>
          <w:szCs w:val="26"/>
          <w:lang w:val="es-ES_tradnl" w:eastAsia="es-MX"/>
        </w:rPr>
        <w:t xml:space="preserve">, este derecho claro destinado a lograr precisamente, </w:t>
      </w:r>
      <w:r w:rsidRPr="0071660C">
        <w:rPr>
          <w:rFonts w:ascii="Arial" w:eastAsia="Arial" w:hAnsi="Arial" w:cs="Arial"/>
          <w:sz w:val="26"/>
          <w:szCs w:val="26"/>
          <w:lang w:val="es-ES_tradnl" w:eastAsia="es-MX"/>
        </w:rPr>
        <w:t>el bien común. Esta es la autoridad jurídica, que debería ser acompañada de la autoridad moral e intelectual. Así, una autoridad completa debería tener no solo el derecho de mandar, sino la capacidad y preparación para hacerlo, además de calidad y ejemplo moral en el ejerci</w:t>
      </w:r>
      <w:r w:rsidR="002E77F0" w:rsidRPr="0071660C">
        <w:rPr>
          <w:rFonts w:ascii="Arial" w:eastAsia="Arial" w:hAnsi="Arial" w:cs="Arial"/>
          <w:sz w:val="26"/>
          <w:szCs w:val="26"/>
          <w:lang w:val="es-ES_tradnl" w:eastAsia="es-MX"/>
        </w:rPr>
        <w:t>cio</w:t>
      </w:r>
      <w:r w:rsidRPr="0071660C">
        <w:rPr>
          <w:rFonts w:ascii="Arial" w:eastAsia="Arial" w:hAnsi="Arial" w:cs="Arial"/>
          <w:sz w:val="26"/>
          <w:szCs w:val="26"/>
          <w:lang w:val="es-ES_tradnl" w:eastAsia="es-MX"/>
        </w:rPr>
        <w:t xml:space="preserve"> del poder.</w:t>
      </w:r>
    </w:p>
    <w:p w14:paraId="03F90D99" w14:textId="77777777" w:rsidR="005152DF" w:rsidRPr="0071660C" w:rsidRDefault="005152DF" w:rsidP="00DC4DDC">
      <w:pPr>
        <w:spacing w:line="360" w:lineRule="auto"/>
        <w:jc w:val="both"/>
        <w:rPr>
          <w:rFonts w:ascii="Arial" w:eastAsia="Arial" w:hAnsi="Arial" w:cs="Arial"/>
          <w:sz w:val="26"/>
          <w:szCs w:val="26"/>
          <w:lang w:val="es-ES_tradnl" w:eastAsia="es-MX"/>
        </w:rPr>
      </w:pPr>
    </w:p>
    <w:p w14:paraId="11F18D44" w14:textId="1CFF0D69" w:rsidR="00DC4DDC" w:rsidRPr="0071660C" w:rsidRDefault="002E77F0"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lastRenderedPageBreak/>
        <w:t xml:space="preserve">Ahora bien, históricamente han preocupado que primen aspectos del mal común en cuanto al </w:t>
      </w:r>
      <w:r w:rsidR="00DC4DDC" w:rsidRPr="0071660C">
        <w:rPr>
          <w:rFonts w:ascii="Arial" w:eastAsia="Arial" w:hAnsi="Arial" w:cs="Arial"/>
          <w:sz w:val="26"/>
          <w:szCs w:val="26"/>
          <w:lang w:val="es-ES_tradnl" w:eastAsia="es-MX"/>
        </w:rPr>
        <w:t xml:space="preserve">ejercicio </w:t>
      </w:r>
      <w:r w:rsidRPr="0071660C">
        <w:rPr>
          <w:rFonts w:ascii="Arial" w:eastAsia="Arial" w:hAnsi="Arial" w:cs="Arial"/>
          <w:sz w:val="26"/>
          <w:szCs w:val="26"/>
          <w:lang w:val="es-ES_tradnl" w:eastAsia="es-MX"/>
        </w:rPr>
        <w:t xml:space="preserve">del poder </w:t>
      </w:r>
      <w:r w:rsidR="00DC4DDC" w:rsidRPr="0071660C">
        <w:rPr>
          <w:rFonts w:ascii="Arial" w:eastAsia="Arial" w:hAnsi="Arial" w:cs="Arial"/>
          <w:sz w:val="26"/>
          <w:szCs w:val="26"/>
          <w:lang w:val="es-ES_tradnl" w:eastAsia="es-MX"/>
        </w:rPr>
        <w:t>por parte del Estado</w:t>
      </w:r>
      <w:r w:rsidRPr="0071660C">
        <w:rPr>
          <w:rFonts w:ascii="Arial" w:eastAsia="Arial" w:hAnsi="Arial" w:cs="Arial"/>
          <w:sz w:val="26"/>
          <w:szCs w:val="26"/>
          <w:lang w:val="es-ES_tradnl" w:eastAsia="es-MX"/>
        </w:rPr>
        <w:t>,</w:t>
      </w:r>
      <w:r w:rsidR="00DC4DDC" w:rsidRPr="0071660C">
        <w:rPr>
          <w:rFonts w:ascii="Arial" w:eastAsia="Arial" w:hAnsi="Arial" w:cs="Arial"/>
          <w:sz w:val="26"/>
          <w:szCs w:val="26"/>
          <w:lang w:val="es-ES_tradnl" w:eastAsia="es-MX"/>
        </w:rPr>
        <w:t xml:space="preserve"> en lo que </w:t>
      </w:r>
      <w:r w:rsidRPr="0071660C">
        <w:rPr>
          <w:rFonts w:ascii="Arial" w:eastAsia="Arial" w:hAnsi="Arial" w:cs="Arial"/>
          <w:sz w:val="26"/>
          <w:szCs w:val="26"/>
          <w:lang w:val="es-ES_tradnl" w:eastAsia="es-MX"/>
        </w:rPr>
        <w:t>respecta</w:t>
      </w:r>
      <w:r w:rsidR="00DC4DDC" w:rsidRPr="0071660C">
        <w:rPr>
          <w:rFonts w:ascii="Arial" w:eastAsia="Arial" w:hAnsi="Arial" w:cs="Arial"/>
          <w:sz w:val="26"/>
          <w:szCs w:val="26"/>
          <w:lang w:val="es-ES_tradnl" w:eastAsia="es-MX"/>
        </w:rPr>
        <w:t xml:space="preserve"> a la Administración Pública, entendida ésta como el proceder del Estado orientado a lograr </w:t>
      </w:r>
      <w:r w:rsidRPr="0071660C">
        <w:rPr>
          <w:rFonts w:ascii="Arial" w:eastAsia="Arial" w:hAnsi="Arial" w:cs="Arial"/>
          <w:sz w:val="26"/>
          <w:szCs w:val="26"/>
          <w:lang w:val="es-ES_tradnl" w:eastAsia="es-MX"/>
        </w:rPr>
        <w:t>el bien común en la sociedad.</w:t>
      </w:r>
    </w:p>
    <w:p w14:paraId="15DB7EC5" w14:textId="7505F7EB" w:rsidR="00DC4DDC" w:rsidRPr="0071660C" w:rsidRDefault="004D3D78" w:rsidP="002E77F0">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En ese contexto</w:t>
      </w:r>
      <w:r w:rsidR="002E77F0" w:rsidRPr="0071660C">
        <w:rPr>
          <w:rFonts w:ascii="Arial" w:eastAsia="Arial" w:hAnsi="Arial" w:cs="Arial"/>
          <w:sz w:val="26"/>
          <w:szCs w:val="26"/>
          <w:lang w:val="es-ES_tradnl" w:eastAsia="es-MX"/>
        </w:rPr>
        <w:t>, como medida de contención, d</w:t>
      </w:r>
      <w:r w:rsidR="00DC4DDC" w:rsidRPr="0071660C">
        <w:rPr>
          <w:rFonts w:ascii="Arial" w:eastAsia="Arial" w:hAnsi="Arial" w:cs="Arial"/>
          <w:sz w:val="26"/>
          <w:szCs w:val="26"/>
          <w:lang w:val="es-ES_tradnl" w:eastAsia="es-MX"/>
        </w:rPr>
        <w:t>entro de los delitos que se conocen como de conducta antisocial, existen los que afectan y ofenden a la Administración Pública que el Estado pretende llevar adelante en forma lo más eficiente posible</w:t>
      </w:r>
      <w:r w:rsidR="002E77F0" w:rsidRPr="0071660C">
        <w:rPr>
          <w:rFonts w:ascii="Arial" w:eastAsia="Arial" w:hAnsi="Arial" w:cs="Arial"/>
          <w:sz w:val="26"/>
          <w:szCs w:val="26"/>
          <w:lang w:val="es-ES_tradnl" w:eastAsia="es-MX"/>
        </w:rPr>
        <w:t>, todo en aras de lograr el bien común. Así, en nuestro Código Penal del Estado se encuentra el Título Undécimo relativo a los “delitos contra la honestidad en el servicio público”.</w:t>
      </w:r>
    </w:p>
    <w:p w14:paraId="4314CB27" w14:textId="2B6932B1" w:rsidR="00DC4DDC" w:rsidRPr="0071660C" w:rsidRDefault="002E77F0"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 xml:space="preserve">Y es que un </w:t>
      </w:r>
      <w:r w:rsidR="00DC4DDC" w:rsidRPr="0071660C">
        <w:rPr>
          <w:rFonts w:ascii="Arial" w:eastAsia="Arial" w:hAnsi="Arial" w:cs="Arial"/>
          <w:sz w:val="26"/>
          <w:szCs w:val="26"/>
          <w:lang w:val="es-ES_tradnl" w:eastAsia="es-MX"/>
        </w:rPr>
        <w:t xml:space="preserve">proceder </w:t>
      </w:r>
      <w:r w:rsidRPr="0071660C">
        <w:rPr>
          <w:rFonts w:ascii="Arial" w:eastAsia="Arial" w:hAnsi="Arial" w:cs="Arial"/>
          <w:sz w:val="26"/>
          <w:szCs w:val="26"/>
          <w:lang w:val="es-ES_tradnl" w:eastAsia="es-MX"/>
        </w:rPr>
        <w:t xml:space="preserve">deshonesto, </w:t>
      </w:r>
      <w:r w:rsidR="00DC4DDC" w:rsidRPr="0071660C">
        <w:rPr>
          <w:rFonts w:ascii="Arial" w:eastAsia="Arial" w:hAnsi="Arial" w:cs="Arial"/>
          <w:sz w:val="26"/>
          <w:szCs w:val="26"/>
          <w:lang w:val="es-ES_tradnl" w:eastAsia="es-MX"/>
        </w:rPr>
        <w:t xml:space="preserve">del </w:t>
      </w:r>
      <w:r w:rsidR="00E85126" w:rsidRPr="0071660C">
        <w:rPr>
          <w:rFonts w:ascii="Arial" w:eastAsia="Arial" w:hAnsi="Arial" w:cs="Arial"/>
          <w:sz w:val="26"/>
          <w:szCs w:val="26"/>
          <w:lang w:val="es-ES_tradnl" w:eastAsia="es-MX"/>
        </w:rPr>
        <w:t>servidor público cuyo servicio va encaminado precisamente a lograr el bien común</w:t>
      </w:r>
      <w:r w:rsidR="00DC4DDC" w:rsidRPr="0071660C">
        <w:rPr>
          <w:rFonts w:ascii="Arial" w:eastAsia="Arial" w:hAnsi="Arial" w:cs="Arial"/>
          <w:sz w:val="26"/>
          <w:szCs w:val="26"/>
          <w:lang w:val="es-ES_tradnl" w:eastAsia="es-MX"/>
        </w:rPr>
        <w:t>, viene a afectar substancialmente la esencia del desenvolvimiento social y con ello la dinámica del Estado, por la cual, se pretende la buena marcha de los órganos y servicios que vienen a ser los realizadores de los fines jurídicos y sociales, los que fincan el cimiento de la verdadera Administración Pública.</w:t>
      </w:r>
    </w:p>
    <w:p w14:paraId="33D9BD35" w14:textId="26171123" w:rsidR="00DC4DDC" w:rsidRPr="0071660C" w:rsidRDefault="004D3D78"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Así</w:t>
      </w:r>
      <w:r w:rsidR="00E85126" w:rsidRPr="0071660C">
        <w:rPr>
          <w:rFonts w:ascii="Arial" w:eastAsia="Arial" w:hAnsi="Arial" w:cs="Arial"/>
          <w:sz w:val="26"/>
          <w:szCs w:val="26"/>
          <w:lang w:val="es-ES_tradnl" w:eastAsia="es-MX"/>
        </w:rPr>
        <w:t>, el servicio público,</w:t>
      </w:r>
      <w:r w:rsidR="00DC4DDC" w:rsidRPr="0071660C">
        <w:rPr>
          <w:rFonts w:ascii="Arial" w:eastAsia="Arial" w:hAnsi="Arial" w:cs="Arial"/>
          <w:sz w:val="26"/>
          <w:szCs w:val="26"/>
          <w:lang w:val="es-ES_tradnl" w:eastAsia="es-MX"/>
        </w:rPr>
        <w:t xml:space="preserve"> enfocad</w:t>
      </w:r>
      <w:r w:rsidR="00E85126" w:rsidRPr="0071660C">
        <w:rPr>
          <w:rFonts w:ascii="Arial" w:eastAsia="Arial" w:hAnsi="Arial" w:cs="Arial"/>
          <w:sz w:val="26"/>
          <w:szCs w:val="26"/>
          <w:lang w:val="es-ES_tradnl" w:eastAsia="es-MX"/>
        </w:rPr>
        <w:t>o</w:t>
      </w:r>
      <w:r w:rsidR="00DC4DDC" w:rsidRPr="0071660C">
        <w:rPr>
          <w:rFonts w:ascii="Arial" w:eastAsia="Arial" w:hAnsi="Arial" w:cs="Arial"/>
          <w:sz w:val="26"/>
          <w:szCs w:val="26"/>
          <w:lang w:val="es-ES_tradnl" w:eastAsia="es-MX"/>
        </w:rPr>
        <w:t xml:space="preserve"> al mantenimiento del desarrollo de los órganos estatales </w:t>
      </w:r>
      <w:r w:rsidR="00E85126" w:rsidRPr="0071660C">
        <w:rPr>
          <w:rFonts w:ascii="Arial" w:eastAsia="Arial" w:hAnsi="Arial" w:cs="Arial"/>
          <w:sz w:val="26"/>
          <w:szCs w:val="26"/>
          <w:lang w:val="es-ES_tradnl" w:eastAsia="es-MX"/>
        </w:rPr>
        <w:t xml:space="preserve">para la consecución de bien común, </w:t>
      </w:r>
      <w:r w:rsidR="00DC4DDC" w:rsidRPr="0071660C">
        <w:rPr>
          <w:rFonts w:ascii="Arial" w:eastAsia="Arial" w:hAnsi="Arial" w:cs="Arial"/>
          <w:sz w:val="26"/>
          <w:szCs w:val="26"/>
          <w:lang w:val="es-ES_tradnl" w:eastAsia="es-MX"/>
        </w:rPr>
        <w:t>requiere estar jurídicamente protegid</w:t>
      </w:r>
      <w:r w:rsidR="00E85126" w:rsidRPr="0071660C">
        <w:rPr>
          <w:rFonts w:ascii="Arial" w:eastAsia="Arial" w:hAnsi="Arial" w:cs="Arial"/>
          <w:sz w:val="26"/>
          <w:szCs w:val="26"/>
          <w:lang w:val="es-ES_tradnl" w:eastAsia="es-MX"/>
        </w:rPr>
        <w:t>o</w:t>
      </w:r>
      <w:r w:rsidR="00DC4DDC" w:rsidRPr="0071660C">
        <w:rPr>
          <w:rFonts w:ascii="Arial" w:eastAsia="Arial" w:hAnsi="Arial" w:cs="Arial"/>
          <w:sz w:val="26"/>
          <w:szCs w:val="26"/>
          <w:lang w:val="es-ES_tradnl" w:eastAsia="es-MX"/>
        </w:rPr>
        <w:t xml:space="preserve">, sobre todo contra los que </w:t>
      </w:r>
      <w:r w:rsidR="00E85126" w:rsidRPr="0071660C">
        <w:rPr>
          <w:rFonts w:ascii="Arial" w:eastAsia="Arial" w:hAnsi="Arial" w:cs="Arial"/>
          <w:sz w:val="26"/>
          <w:szCs w:val="26"/>
          <w:lang w:val="es-ES_tradnl" w:eastAsia="es-MX"/>
        </w:rPr>
        <w:t>formalmente ejercen una función</w:t>
      </w:r>
      <w:r w:rsidR="00DC4DDC" w:rsidRPr="0071660C">
        <w:rPr>
          <w:rFonts w:ascii="Arial" w:eastAsia="Arial" w:hAnsi="Arial" w:cs="Arial"/>
          <w:sz w:val="26"/>
          <w:szCs w:val="26"/>
          <w:lang w:val="es-ES_tradnl" w:eastAsia="es-MX"/>
        </w:rPr>
        <w:t xml:space="preserve"> </w:t>
      </w:r>
      <w:r w:rsidR="00E85126" w:rsidRPr="0071660C">
        <w:rPr>
          <w:rFonts w:ascii="Arial" w:eastAsia="Arial" w:hAnsi="Arial" w:cs="Arial"/>
          <w:sz w:val="26"/>
          <w:szCs w:val="26"/>
          <w:lang w:val="es-ES_tradnl" w:eastAsia="es-MX"/>
        </w:rPr>
        <w:t>pública</w:t>
      </w:r>
      <w:r w:rsidR="00DC4DDC" w:rsidRPr="0071660C">
        <w:rPr>
          <w:rFonts w:ascii="Arial" w:eastAsia="Arial" w:hAnsi="Arial" w:cs="Arial"/>
          <w:sz w:val="26"/>
          <w:szCs w:val="26"/>
          <w:lang w:val="es-ES_tradnl" w:eastAsia="es-MX"/>
        </w:rPr>
        <w:t xml:space="preserve"> </w:t>
      </w:r>
      <w:r w:rsidR="00E85126" w:rsidRPr="0071660C">
        <w:rPr>
          <w:rFonts w:ascii="Arial" w:eastAsia="Arial" w:hAnsi="Arial" w:cs="Arial"/>
          <w:sz w:val="26"/>
          <w:szCs w:val="26"/>
          <w:lang w:val="es-ES_tradnl" w:eastAsia="es-MX"/>
        </w:rPr>
        <w:t>pero que materialmente</w:t>
      </w:r>
      <w:r w:rsidR="00DC4DDC" w:rsidRPr="0071660C">
        <w:rPr>
          <w:rFonts w:ascii="Arial" w:eastAsia="Arial" w:hAnsi="Arial" w:cs="Arial"/>
          <w:sz w:val="26"/>
          <w:szCs w:val="26"/>
          <w:lang w:val="es-ES_tradnl" w:eastAsia="es-MX"/>
        </w:rPr>
        <w:t xml:space="preserve">, en un notorio abuso de la confianza en ellos depositada, no sólo </w:t>
      </w:r>
      <w:r w:rsidRPr="0071660C">
        <w:rPr>
          <w:rFonts w:ascii="Arial" w:eastAsia="Arial" w:hAnsi="Arial" w:cs="Arial"/>
          <w:sz w:val="26"/>
          <w:szCs w:val="26"/>
          <w:lang w:val="es-ES_tradnl" w:eastAsia="es-MX"/>
        </w:rPr>
        <w:t>denigran</w:t>
      </w:r>
      <w:r w:rsidR="00DC4DDC" w:rsidRPr="0071660C">
        <w:rPr>
          <w:rFonts w:ascii="Arial" w:eastAsia="Arial" w:hAnsi="Arial" w:cs="Arial"/>
          <w:sz w:val="26"/>
          <w:szCs w:val="26"/>
          <w:lang w:val="es-ES_tradnl" w:eastAsia="es-MX"/>
        </w:rPr>
        <w:t xml:space="preserve"> negativamente la función encomendada, </w:t>
      </w:r>
      <w:r w:rsidRPr="0071660C">
        <w:rPr>
          <w:rFonts w:ascii="Arial" w:eastAsia="Arial" w:hAnsi="Arial" w:cs="Arial"/>
          <w:sz w:val="26"/>
          <w:szCs w:val="26"/>
          <w:lang w:val="es-ES_tradnl" w:eastAsia="es-MX"/>
        </w:rPr>
        <w:t>sino,</w:t>
      </w:r>
      <w:r w:rsidR="00DC4DDC" w:rsidRPr="0071660C">
        <w:rPr>
          <w:rFonts w:ascii="Arial" w:eastAsia="Arial" w:hAnsi="Arial" w:cs="Arial"/>
          <w:sz w:val="26"/>
          <w:szCs w:val="26"/>
          <w:lang w:val="es-ES_tradnl" w:eastAsia="es-MX"/>
        </w:rPr>
        <w:t xml:space="preserve"> además, afectan económicamente </w:t>
      </w:r>
      <w:r w:rsidRPr="0071660C">
        <w:rPr>
          <w:rFonts w:ascii="Arial" w:eastAsia="Arial" w:hAnsi="Arial" w:cs="Arial"/>
          <w:sz w:val="26"/>
          <w:szCs w:val="26"/>
          <w:lang w:val="es-ES_tradnl" w:eastAsia="es-MX"/>
        </w:rPr>
        <w:t>al Estado, promoviendo por supuesto, el mal común.</w:t>
      </w:r>
    </w:p>
    <w:p w14:paraId="34959D23" w14:textId="6ABA1770" w:rsidR="00DC4DDC" w:rsidRPr="0071660C" w:rsidRDefault="00DC4DDC" w:rsidP="00DC4DDC">
      <w:pPr>
        <w:spacing w:line="360" w:lineRule="auto"/>
        <w:jc w:val="both"/>
        <w:rPr>
          <w:rFonts w:ascii="Arial" w:eastAsia="Arial" w:hAnsi="Arial" w:cs="Arial"/>
          <w:sz w:val="26"/>
          <w:szCs w:val="26"/>
          <w:lang w:val="es-ES_tradnl" w:eastAsia="es-MX"/>
        </w:rPr>
      </w:pPr>
    </w:p>
    <w:p w14:paraId="41A9A081" w14:textId="33795E91" w:rsidR="004D3D78" w:rsidRPr="0071660C" w:rsidRDefault="00DC4DDC"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lastRenderedPageBreak/>
        <w:t xml:space="preserve">La convivencia social, por la cual el ciudadano vive en paz, depende de </w:t>
      </w:r>
      <w:r w:rsidR="004D3D78" w:rsidRPr="0071660C">
        <w:rPr>
          <w:rFonts w:ascii="Arial" w:eastAsia="Arial" w:hAnsi="Arial" w:cs="Arial"/>
          <w:sz w:val="26"/>
          <w:szCs w:val="26"/>
          <w:lang w:val="es-ES_tradnl" w:eastAsia="es-MX"/>
        </w:rPr>
        <w:t>la</w:t>
      </w:r>
      <w:r w:rsidRPr="0071660C">
        <w:rPr>
          <w:rFonts w:ascii="Arial" w:eastAsia="Arial" w:hAnsi="Arial" w:cs="Arial"/>
          <w:sz w:val="26"/>
          <w:szCs w:val="26"/>
          <w:lang w:val="es-ES_tradnl" w:eastAsia="es-MX"/>
        </w:rPr>
        <w:t xml:space="preserve"> buena observancia del trabajador estatal, por lo que es importante revisar </w:t>
      </w:r>
      <w:r w:rsidR="004D3D78" w:rsidRPr="0071660C">
        <w:rPr>
          <w:rFonts w:ascii="Arial" w:eastAsia="Arial" w:hAnsi="Arial" w:cs="Arial"/>
          <w:sz w:val="26"/>
          <w:szCs w:val="26"/>
          <w:lang w:val="es-ES_tradnl" w:eastAsia="es-MX"/>
        </w:rPr>
        <w:t>nuestro marco jurídico para</w:t>
      </w:r>
      <w:r w:rsidRPr="0071660C">
        <w:rPr>
          <w:rFonts w:ascii="Arial" w:eastAsia="Arial" w:hAnsi="Arial" w:cs="Arial"/>
          <w:sz w:val="26"/>
          <w:szCs w:val="26"/>
          <w:lang w:val="es-ES_tradnl" w:eastAsia="es-MX"/>
        </w:rPr>
        <w:t xml:space="preserve"> determina</w:t>
      </w:r>
      <w:r w:rsidR="004D3D78" w:rsidRPr="0071660C">
        <w:rPr>
          <w:rFonts w:ascii="Arial" w:eastAsia="Arial" w:hAnsi="Arial" w:cs="Arial"/>
          <w:sz w:val="26"/>
          <w:szCs w:val="26"/>
          <w:lang w:val="es-ES_tradnl" w:eastAsia="es-MX"/>
        </w:rPr>
        <w:t>r</w:t>
      </w:r>
      <w:r w:rsidRPr="0071660C">
        <w:rPr>
          <w:rFonts w:ascii="Arial" w:eastAsia="Arial" w:hAnsi="Arial" w:cs="Arial"/>
          <w:sz w:val="26"/>
          <w:szCs w:val="26"/>
          <w:lang w:val="es-ES_tradnl" w:eastAsia="es-MX"/>
        </w:rPr>
        <w:t xml:space="preserve"> </w:t>
      </w:r>
      <w:r w:rsidR="004D3D78" w:rsidRPr="0071660C">
        <w:rPr>
          <w:rFonts w:ascii="Arial" w:eastAsia="Arial" w:hAnsi="Arial" w:cs="Arial"/>
          <w:sz w:val="26"/>
          <w:szCs w:val="26"/>
          <w:lang w:val="es-ES_tradnl" w:eastAsia="es-MX"/>
        </w:rPr>
        <w:t>de</w:t>
      </w:r>
      <w:r w:rsidRPr="0071660C">
        <w:rPr>
          <w:rFonts w:ascii="Arial" w:eastAsia="Arial" w:hAnsi="Arial" w:cs="Arial"/>
          <w:sz w:val="26"/>
          <w:szCs w:val="26"/>
          <w:lang w:val="es-ES_tradnl" w:eastAsia="es-MX"/>
        </w:rPr>
        <w:t xml:space="preserve"> forma eficaz </w:t>
      </w:r>
      <w:r w:rsidR="004D3D78" w:rsidRPr="0071660C">
        <w:rPr>
          <w:rFonts w:ascii="Arial" w:eastAsia="Arial" w:hAnsi="Arial" w:cs="Arial"/>
          <w:sz w:val="26"/>
          <w:szCs w:val="26"/>
          <w:lang w:val="es-ES_tradnl" w:eastAsia="es-MX"/>
        </w:rPr>
        <w:t>como</w:t>
      </w:r>
      <w:r w:rsidRPr="0071660C">
        <w:rPr>
          <w:rFonts w:ascii="Arial" w:eastAsia="Arial" w:hAnsi="Arial" w:cs="Arial"/>
          <w:sz w:val="26"/>
          <w:szCs w:val="26"/>
          <w:lang w:val="es-ES_tradnl" w:eastAsia="es-MX"/>
        </w:rPr>
        <w:t xml:space="preserve"> perseguir y castigar, a aqu</w:t>
      </w:r>
      <w:r w:rsidR="002E77F0" w:rsidRPr="0071660C">
        <w:rPr>
          <w:rFonts w:ascii="Arial" w:eastAsia="Arial" w:hAnsi="Arial" w:cs="Arial"/>
          <w:sz w:val="26"/>
          <w:szCs w:val="26"/>
          <w:lang w:val="es-ES_tradnl" w:eastAsia="es-MX"/>
        </w:rPr>
        <w:t>e</w:t>
      </w:r>
      <w:r w:rsidRPr="0071660C">
        <w:rPr>
          <w:rFonts w:ascii="Arial" w:eastAsia="Arial" w:hAnsi="Arial" w:cs="Arial"/>
          <w:sz w:val="26"/>
          <w:szCs w:val="26"/>
          <w:lang w:val="es-ES_tradnl" w:eastAsia="es-MX"/>
        </w:rPr>
        <w:t>l servidor público que</w:t>
      </w:r>
      <w:r w:rsidR="004D3D78" w:rsidRPr="0071660C">
        <w:rPr>
          <w:rFonts w:ascii="Arial" w:eastAsia="Arial" w:hAnsi="Arial" w:cs="Arial"/>
          <w:sz w:val="26"/>
          <w:szCs w:val="26"/>
          <w:lang w:val="es-ES_tradnl" w:eastAsia="es-MX"/>
        </w:rPr>
        <w:t>,</w:t>
      </w:r>
      <w:r w:rsidRPr="0071660C">
        <w:rPr>
          <w:rFonts w:ascii="Arial" w:eastAsia="Arial" w:hAnsi="Arial" w:cs="Arial"/>
          <w:sz w:val="26"/>
          <w:szCs w:val="26"/>
          <w:lang w:val="es-ES_tradnl" w:eastAsia="es-MX"/>
        </w:rPr>
        <w:t xml:space="preserve"> teniendo en su poder en calidad de custodia, bienes en depósito de confianza que se otorgaron, los desvía ilícitamente de su fin, cometiendo el delito conocido como peculado.</w:t>
      </w:r>
    </w:p>
    <w:p w14:paraId="2F0B3003" w14:textId="7012FC4C" w:rsidR="002E77F0" w:rsidRPr="0071660C" w:rsidRDefault="002E77F0"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Así pues, la presente iniciativa de adición pretende aumentar las penas para el delito de peculado, en los casos en que los recursos que fueren desviados indebidamente</w:t>
      </w:r>
      <w:r w:rsidR="00E85126" w:rsidRPr="0071660C">
        <w:rPr>
          <w:rFonts w:ascii="Arial" w:eastAsia="Arial" w:hAnsi="Arial" w:cs="Arial"/>
          <w:sz w:val="26"/>
          <w:szCs w:val="26"/>
          <w:lang w:val="es-ES_tradnl" w:eastAsia="es-MX"/>
        </w:rPr>
        <w:t xml:space="preserve"> estuvieren destinados para fines de salud pública, programas de apoyo o inclusión social. Y es que resulta inaceptable </w:t>
      </w:r>
      <w:r w:rsidR="004D3D78" w:rsidRPr="0071660C">
        <w:rPr>
          <w:rFonts w:ascii="Arial" w:eastAsia="Arial" w:hAnsi="Arial" w:cs="Arial"/>
          <w:sz w:val="26"/>
          <w:szCs w:val="26"/>
          <w:lang w:val="es-ES_tradnl" w:eastAsia="es-MX"/>
        </w:rPr>
        <w:t xml:space="preserve">el </w:t>
      </w:r>
      <w:r w:rsidR="00E85126" w:rsidRPr="0071660C">
        <w:rPr>
          <w:rFonts w:ascii="Arial" w:eastAsia="Arial" w:hAnsi="Arial" w:cs="Arial"/>
          <w:sz w:val="26"/>
          <w:szCs w:val="26"/>
          <w:lang w:val="es-ES_tradnl" w:eastAsia="es-MX"/>
        </w:rPr>
        <w:t>que</w:t>
      </w:r>
      <w:r w:rsidR="00211FA3" w:rsidRPr="0071660C">
        <w:rPr>
          <w:rFonts w:ascii="Arial" w:eastAsia="Arial" w:hAnsi="Arial" w:cs="Arial"/>
          <w:sz w:val="26"/>
          <w:szCs w:val="26"/>
          <w:lang w:val="es-ES_tradnl" w:eastAsia="es-MX"/>
        </w:rPr>
        <w:t>,</w:t>
      </w:r>
      <w:r w:rsidR="00E85126" w:rsidRPr="0071660C">
        <w:rPr>
          <w:rFonts w:ascii="Arial" w:eastAsia="Arial" w:hAnsi="Arial" w:cs="Arial"/>
          <w:sz w:val="26"/>
          <w:szCs w:val="26"/>
          <w:lang w:val="es-ES_tradnl" w:eastAsia="es-MX"/>
        </w:rPr>
        <w:t xml:space="preserve"> siendo los recursos del Estado escasos, sobre todo ante la crisis económica que atravesamos, éstos, en el caso particular de los destinados a cubrir los programas más esenciales para garantizar el derecho humano a la salud, y a una vida digna, sean desviados de sus fines</w:t>
      </w:r>
      <w:r w:rsidR="004D3D78" w:rsidRPr="0071660C">
        <w:rPr>
          <w:rFonts w:ascii="Arial" w:eastAsia="Arial" w:hAnsi="Arial" w:cs="Arial"/>
          <w:sz w:val="26"/>
          <w:szCs w:val="26"/>
          <w:lang w:val="es-ES_tradnl" w:eastAsia="es-MX"/>
        </w:rPr>
        <w:t>, dañando no solo a la hacienda pública en lo particular, sino a la sociedad en general.</w:t>
      </w:r>
    </w:p>
    <w:p w14:paraId="1DC5A164" w14:textId="433C57FF" w:rsidR="00C07174" w:rsidRPr="0071660C" w:rsidRDefault="00750666" w:rsidP="00DC4DDC">
      <w:pPr>
        <w:spacing w:line="360" w:lineRule="auto"/>
        <w:jc w:val="both"/>
        <w:rPr>
          <w:rFonts w:ascii="Arial" w:eastAsia="Arial" w:hAnsi="Arial" w:cs="Arial"/>
          <w:sz w:val="26"/>
          <w:szCs w:val="26"/>
          <w:lang w:val="es-ES_tradnl" w:eastAsia="es-MX"/>
        </w:rPr>
      </w:pPr>
      <w:r w:rsidRPr="0071660C">
        <w:rPr>
          <w:rFonts w:ascii="Arial" w:eastAsia="Arial" w:hAnsi="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14:paraId="78310183" w14:textId="77777777" w:rsidR="00C07174" w:rsidRPr="0071660C" w:rsidRDefault="00C07174" w:rsidP="00CD3E0C">
      <w:pPr>
        <w:spacing w:line="360" w:lineRule="auto"/>
        <w:jc w:val="center"/>
        <w:rPr>
          <w:rFonts w:ascii="Arial" w:eastAsia="Arial" w:hAnsi="Arial" w:cs="Arial"/>
          <w:b/>
          <w:sz w:val="26"/>
          <w:szCs w:val="26"/>
          <w:lang w:val="es-ES_tradnl" w:eastAsia="es-MX"/>
        </w:rPr>
      </w:pPr>
    </w:p>
    <w:p w14:paraId="289C00AA" w14:textId="11F16D6D" w:rsidR="00CD3E0C" w:rsidRPr="0071660C" w:rsidRDefault="00750666" w:rsidP="00E5142F">
      <w:pPr>
        <w:spacing w:line="360" w:lineRule="auto"/>
        <w:jc w:val="center"/>
        <w:rPr>
          <w:rFonts w:ascii="Arial" w:eastAsia="Arial" w:hAnsi="Arial" w:cs="Arial"/>
          <w:b/>
          <w:sz w:val="26"/>
          <w:szCs w:val="26"/>
          <w:lang w:val="es-ES_tradnl" w:eastAsia="es-MX"/>
        </w:rPr>
      </w:pPr>
      <w:r w:rsidRPr="0071660C">
        <w:rPr>
          <w:rFonts w:ascii="Arial" w:eastAsia="Arial" w:hAnsi="Arial" w:cs="Arial"/>
          <w:b/>
          <w:sz w:val="26"/>
          <w:szCs w:val="26"/>
          <w:lang w:val="es-ES_tradnl" w:eastAsia="es-MX"/>
        </w:rPr>
        <w:t>DECRETO</w:t>
      </w:r>
    </w:p>
    <w:p w14:paraId="2ED6B89B" w14:textId="41E84FDA" w:rsidR="00A356B8" w:rsidRPr="0071660C" w:rsidRDefault="00D649F8" w:rsidP="00A356B8">
      <w:pPr>
        <w:spacing w:line="360" w:lineRule="auto"/>
        <w:jc w:val="both"/>
        <w:rPr>
          <w:rFonts w:ascii="Arial" w:hAnsi="Arial" w:cs="Arial"/>
          <w:sz w:val="26"/>
          <w:szCs w:val="26"/>
        </w:rPr>
      </w:pPr>
      <w:r w:rsidRPr="0071660C">
        <w:rPr>
          <w:rFonts w:ascii="Arial" w:hAnsi="Arial" w:cs="Arial"/>
          <w:b/>
          <w:sz w:val="26"/>
          <w:szCs w:val="26"/>
        </w:rPr>
        <w:t xml:space="preserve">ARTÍCULO </w:t>
      </w:r>
      <w:r w:rsidR="00A356B8" w:rsidRPr="0071660C">
        <w:rPr>
          <w:rFonts w:ascii="Arial" w:hAnsi="Arial" w:cs="Arial"/>
          <w:b/>
          <w:sz w:val="26"/>
          <w:szCs w:val="26"/>
        </w:rPr>
        <w:t xml:space="preserve">ÚNICO. - </w:t>
      </w:r>
      <w:r w:rsidR="00A356B8" w:rsidRPr="0071660C">
        <w:rPr>
          <w:rFonts w:ascii="Arial" w:hAnsi="Arial" w:cs="Arial"/>
          <w:sz w:val="26"/>
          <w:szCs w:val="26"/>
        </w:rPr>
        <w:t xml:space="preserve">Se </w:t>
      </w:r>
      <w:r w:rsidR="00A356B8" w:rsidRPr="0071660C">
        <w:rPr>
          <w:rFonts w:ascii="Arial" w:hAnsi="Arial" w:cs="Arial"/>
          <w:b/>
          <w:sz w:val="26"/>
          <w:szCs w:val="26"/>
        </w:rPr>
        <w:t xml:space="preserve">adiciona </w:t>
      </w:r>
      <w:r w:rsidR="005434FF" w:rsidRPr="0071660C">
        <w:rPr>
          <w:rFonts w:ascii="Arial" w:hAnsi="Arial" w:cs="Arial"/>
          <w:b/>
          <w:sz w:val="26"/>
          <w:szCs w:val="26"/>
        </w:rPr>
        <w:t>un</w:t>
      </w:r>
      <w:r w:rsidR="00E5142F" w:rsidRPr="0071660C">
        <w:rPr>
          <w:rFonts w:ascii="Arial" w:hAnsi="Arial" w:cs="Arial"/>
          <w:b/>
          <w:sz w:val="26"/>
          <w:szCs w:val="26"/>
        </w:rPr>
        <w:t xml:space="preserve"> tercer párrafo al artículo 453 </w:t>
      </w:r>
      <w:r w:rsidR="005434FF" w:rsidRPr="0071660C">
        <w:rPr>
          <w:rFonts w:ascii="Arial" w:hAnsi="Arial" w:cs="Arial"/>
          <w:sz w:val="26"/>
          <w:szCs w:val="26"/>
        </w:rPr>
        <w:t>de</w:t>
      </w:r>
      <w:r w:rsidR="00A356B8" w:rsidRPr="0071660C">
        <w:rPr>
          <w:rFonts w:ascii="Arial" w:hAnsi="Arial" w:cs="Arial"/>
          <w:sz w:val="26"/>
          <w:szCs w:val="26"/>
        </w:rPr>
        <w:t>l Código Penal de Coahuila de Zaragoza para quedar como sigue:</w:t>
      </w:r>
    </w:p>
    <w:p w14:paraId="1FC906F5" w14:textId="77777777" w:rsidR="00A356B8" w:rsidRPr="0071660C" w:rsidRDefault="00A356B8" w:rsidP="00DE2061">
      <w:pPr>
        <w:spacing w:after="0" w:line="240" w:lineRule="auto"/>
        <w:jc w:val="both"/>
        <w:rPr>
          <w:rFonts w:ascii="Arial" w:eastAsia="Times New Roman" w:hAnsi="Arial" w:cs="Arial"/>
          <w:b/>
          <w:sz w:val="26"/>
          <w:szCs w:val="26"/>
          <w:lang w:eastAsia="es-ES"/>
        </w:rPr>
      </w:pPr>
    </w:p>
    <w:p w14:paraId="0A1F8326" w14:textId="1DBAC28C" w:rsidR="00DE2061" w:rsidRPr="0071660C" w:rsidRDefault="00DE2061" w:rsidP="00DE2061">
      <w:pPr>
        <w:spacing w:after="0" w:line="240" w:lineRule="auto"/>
        <w:jc w:val="both"/>
        <w:rPr>
          <w:rFonts w:ascii="Arial" w:eastAsia="Times New Roman" w:hAnsi="Arial" w:cs="Arial"/>
          <w:b/>
          <w:sz w:val="26"/>
          <w:szCs w:val="26"/>
          <w:lang w:eastAsia="es-ES"/>
        </w:rPr>
      </w:pPr>
      <w:r w:rsidRPr="0071660C">
        <w:rPr>
          <w:rFonts w:ascii="Arial" w:eastAsia="Times New Roman" w:hAnsi="Arial" w:cs="Arial"/>
          <w:b/>
          <w:sz w:val="26"/>
          <w:szCs w:val="26"/>
          <w:lang w:eastAsia="es-ES"/>
        </w:rPr>
        <w:t xml:space="preserve">Artículo </w:t>
      </w:r>
      <w:r w:rsidR="00E5142F" w:rsidRPr="0071660C">
        <w:rPr>
          <w:rFonts w:ascii="Arial" w:eastAsia="Times New Roman" w:hAnsi="Arial" w:cs="Arial"/>
          <w:b/>
          <w:sz w:val="26"/>
          <w:szCs w:val="26"/>
          <w:lang w:eastAsia="es-ES"/>
        </w:rPr>
        <w:t>453</w:t>
      </w:r>
      <w:r w:rsidRPr="0071660C">
        <w:rPr>
          <w:rFonts w:ascii="Arial" w:eastAsia="Times New Roman" w:hAnsi="Arial" w:cs="Arial"/>
          <w:b/>
          <w:sz w:val="26"/>
          <w:szCs w:val="26"/>
          <w:lang w:eastAsia="es-ES"/>
        </w:rPr>
        <w:t xml:space="preserve"> (</w:t>
      </w:r>
      <w:r w:rsidR="00E5142F" w:rsidRPr="0071660C">
        <w:rPr>
          <w:rFonts w:ascii="Arial" w:eastAsia="Times New Roman" w:hAnsi="Arial" w:cs="Arial"/>
          <w:b/>
          <w:sz w:val="26"/>
          <w:szCs w:val="26"/>
          <w:lang w:eastAsia="es-ES"/>
        </w:rPr>
        <w:t>Peculado</w:t>
      </w:r>
      <w:r w:rsidRPr="0071660C">
        <w:rPr>
          <w:rFonts w:ascii="Arial" w:eastAsia="Times New Roman" w:hAnsi="Arial" w:cs="Arial"/>
          <w:b/>
          <w:sz w:val="26"/>
          <w:szCs w:val="26"/>
          <w:lang w:eastAsia="es-ES"/>
        </w:rPr>
        <w:t>)</w:t>
      </w:r>
    </w:p>
    <w:p w14:paraId="75F7056B" w14:textId="77777777" w:rsidR="00DE2061" w:rsidRPr="0071660C" w:rsidRDefault="00DE2061" w:rsidP="00DE2061">
      <w:pPr>
        <w:spacing w:after="0" w:line="240" w:lineRule="auto"/>
        <w:jc w:val="both"/>
        <w:rPr>
          <w:rFonts w:ascii="Arial" w:eastAsia="Times New Roman" w:hAnsi="Arial" w:cs="Arial"/>
          <w:sz w:val="26"/>
          <w:szCs w:val="26"/>
          <w:lang w:eastAsia="es-ES"/>
        </w:rPr>
      </w:pPr>
    </w:p>
    <w:p w14:paraId="3EB184E0" w14:textId="21A30020" w:rsidR="00E5142F" w:rsidRPr="0071660C" w:rsidRDefault="005434FF" w:rsidP="00DE2061">
      <w:pPr>
        <w:spacing w:after="0" w:line="360" w:lineRule="auto"/>
        <w:jc w:val="both"/>
        <w:rPr>
          <w:rFonts w:ascii="Arial" w:eastAsia="Times New Roman" w:hAnsi="Arial" w:cs="Arial"/>
          <w:sz w:val="26"/>
          <w:szCs w:val="26"/>
          <w:lang w:eastAsia="es-ES"/>
        </w:rPr>
      </w:pPr>
      <w:r w:rsidRPr="0071660C">
        <w:rPr>
          <w:rFonts w:ascii="Arial" w:eastAsia="Times New Roman" w:hAnsi="Arial" w:cs="Arial"/>
          <w:sz w:val="26"/>
          <w:szCs w:val="26"/>
          <w:lang w:eastAsia="es-ES"/>
        </w:rPr>
        <w:lastRenderedPageBreak/>
        <w:t>…</w:t>
      </w:r>
    </w:p>
    <w:p w14:paraId="44A42349" w14:textId="26714A8A" w:rsidR="00E15B3B" w:rsidRPr="0071660C" w:rsidRDefault="00E15B3B" w:rsidP="00DE2061">
      <w:pPr>
        <w:spacing w:after="0" w:line="360" w:lineRule="auto"/>
        <w:jc w:val="both"/>
        <w:rPr>
          <w:rFonts w:ascii="Arial" w:eastAsia="Times New Roman" w:hAnsi="Arial" w:cs="Arial"/>
          <w:sz w:val="26"/>
          <w:szCs w:val="26"/>
          <w:lang w:eastAsia="es-ES"/>
        </w:rPr>
      </w:pPr>
    </w:p>
    <w:p w14:paraId="1DFF5CC0" w14:textId="7A5FC028" w:rsidR="00E15B3B" w:rsidRPr="0071660C" w:rsidRDefault="00E5142F" w:rsidP="00E5142F">
      <w:pPr>
        <w:spacing w:after="0" w:line="360" w:lineRule="auto"/>
        <w:jc w:val="both"/>
        <w:rPr>
          <w:rFonts w:ascii="Arial" w:eastAsia="Times New Roman" w:hAnsi="Arial" w:cs="Arial"/>
          <w:sz w:val="26"/>
          <w:szCs w:val="26"/>
          <w:lang w:eastAsia="es-ES"/>
        </w:rPr>
      </w:pPr>
      <w:r w:rsidRPr="0071660C">
        <w:rPr>
          <w:rFonts w:ascii="Arial" w:eastAsia="Times New Roman" w:hAnsi="Arial" w:cs="Arial"/>
          <w:sz w:val="26"/>
          <w:szCs w:val="26"/>
          <w:lang w:eastAsia="es-ES"/>
        </w:rPr>
        <w:t>…</w:t>
      </w:r>
    </w:p>
    <w:p w14:paraId="3013AC17" w14:textId="77777777" w:rsidR="005434FF" w:rsidRPr="0071660C" w:rsidRDefault="005434FF" w:rsidP="00DE2061">
      <w:pPr>
        <w:spacing w:after="0" w:line="360" w:lineRule="auto"/>
        <w:jc w:val="both"/>
        <w:rPr>
          <w:rFonts w:ascii="Arial" w:eastAsia="Times New Roman" w:hAnsi="Arial" w:cs="Arial"/>
          <w:b/>
          <w:bCs/>
          <w:sz w:val="26"/>
          <w:szCs w:val="26"/>
          <w:lang w:eastAsia="es-ES"/>
        </w:rPr>
      </w:pPr>
    </w:p>
    <w:p w14:paraId="2E20D886" w14:textId="2ED0F710" w:rsidR="00E5142F" w:rsidRPr="0071660C" w:rsidRDefault="00E5142F" w:rsidP="004D3D78">
      <w:pPr>
        <w:spacing w:line="360" w:lineRule="auto"/>
        <w:jc w:val="both"/>
        <w:rPr>
          <w:rFonts w:ascii="Arial" w:eastAsia="Arial" w:hAnsi="Arial" w:cs="Arial"/>
          <w:b/>
          <w:sz w:val="26"/>
          <w:szCs w:val="26"/>
          <w:lang w:val="es-ES_tradnl" w:eastAsia="es-MX"/>
        </w:rPr>
      </w:pPr>
      <w:r w:rsidRPr="0071660C">
        <w:rPr>
          <w:rFonts w:ascii="Arial" w:eastAsia="Arial" w:hAnsi="Arial" w:cs="Arial"/>
          <w:b/>
          <w:sz w:val="26"/>
          <w:szCs w:val="26"/>
          <w:lang w:val="es-ES_tradnl" w:eastAsia="es-MX"/>
        </w:rPr>
        <w:t>Cuando los recursos materia del peculado estuvieran destinados a fines de salud pública, programas de apoyo o inclusión social, se aplicará hasta un tercio más de las penas señaladas en los párrafos anteriores.</w:t>
      </w:r>
    </w:p>
    <w:p w14:paraId="28A2BA21" w14:textId="75FFAC7C" w:rsidR="00484FB4" w:rsidRPr="0071660C" w:rsidRDefault="00750666" w:rsidP="00E5142F">
      <w:pPr>
        <w:spacing w:line="360" w:lineRule="auto"/>
        <w:jc w:val="center"/>
        <w:rPr>
          <w:rFonts w:ascii="Arial" w:eastAsia="Arial" w:hAnsi="Arial" w:cs="Arial"/>
          <w:b/>
          <w:sz w:val="26"/>
          <w:szCs w:val="26"/>
          <w:lang w:val="es-ES_tradnl" w:eastAsia="es-MX"/>
        </w:rPr>
      </w:pPr>
      <w:r w:rsidRPr="0071660C">
        <w:rPr>
          <w:rFonts w:ascii="Arial" w:eastAsia="Arial" w:hAnsi="Arial" w:cs="Arial"/>
          <w:b/>
          <w:sz w:val="26"/>
          <w:szCs w:val="26"/>
          <w:lang w:val="es-ES_tradnl" w:eastAsia="es-MX"/>
        </w:rPr>
        <w:t>TRANSITORIO</w:t>
      </w:r>
    </w:p>
    <w:p w14:paraId="57FA546E" w14:textId="5B659685" w:rsidR="00750666" w:rsidRPr="0071660C" w:rsidRDefault="00D649F8" w:rsidP="00750666">
      <w:pPr>
        <w:spacing w:line="360" w:lineRule="auto"/>
        <w:jc w:val="both"/>
        <w:rPr>
          <w:rFonts w:ascii="Arial" w:eastAsia="Arial" w:hAnsi="Arial" w:cs="Arial"/>
          <w:sz w:val="26"/>
          <w:szCs w:val="26"/>
          <w:lang w:val="es-ES_tradnl" w:eastAsia="es-MX"/>
        </w:rPr>
      </w:pPr>
      <w:r w:rsidRPr="0071660C">
        <w:rPr>
          <w:rFonts w:ascii="Arial" w:eastAsia="Arial" w:hAnsi="Arial" w:cs="Arial"/>
          <w:b/>
          <w:sz w:val="26"/>
          <w:szCs w:val="26"/>
          <w:lang w:val="es-ES_tradnl" w:eastAsia="es-MX"/>
        </w:rPr>
        <w:t xml:space="preserve">ARTÍCULO </w:t>
      </w:r>
      <w:r w:rsidR="00750666" w:rsidRPr="0071660C">
        <w:rPr>
          <w:rFonts w:ascii="Arial" w:eastAsia="Arial" w:hAnsi="Arial" w:cs="Arial"/>
          <w:b/>
          <w:sz w:val="26"/>
          <w:szCs w:val="26"/>
          <w:lang w:val="es-ES_tradnl" w:eastAsia="es-MX"/>
        </w:rPr>
        <w:t>ÚNICO.</w:t>
      </w:r>
      <w:r w:rsidR="00750666" w:rsidRPr="0071660C">
        <w:rPr>
          <w:rFonts w:ascii="Arial" w:eastAsia="Arial" w:hAnsi="Arial" w:cs="Arial"/>
          <w:sz w:val="26"/>
          <w:szCs w:val="26"/>
          <w:lang w:val="es-ES_tradnl" w:eastAsia="es-MX"/>
        </w:rPr>
        <w:t xml:space="preserve"> El presente decreto </w:t>
      </w:r>
      <w:r w:rsidR="00935D7F" w:rsidRPr="0071660C">
        <w:rPr>
          <w:rFonts w:ascii="Arial" w:eastAsia="Arial" w:hAnsi="Arial" w:cs="Arial"/>
          <w:sz w:val="26"/>
          <w:szCs w:val="26"/>
          <w:lang w:val="es-ES_tradnl" w:eastAsia="es-MX"/>
        </w:rPr>
        <w:t>entrará en vigor a</w:t>
      </w:r>
      <w:r w:rsidR="00750666" w:rsidRPr="0071660C">
        <w:rPr>
          <w:rFonts w:ascii="Arial" w:eastAsia="Arial" w:hAnsi="Arial" w:cs="Arial"/>
          <w:sz w:val="26"/>
          <w:szCs w:val="26"/>
          <w:lang w:val="es-ES_tradnl" w:eastAsia="es-MX"/>
        </w:rPr>
        <w:t xml:space="preserve">l día siguiente de su publicación en el Periódico Oficial del </w:t>
      </w:r>
      <w:r w:rsidR="00935D7F" w:rsidRPr="0071660C">
        <w:rPr>
          <w:rFonts w:ascii="Arial" w:eastAsia="Arial" w:hAnsi="Arial" w:cs="Arial"/>
          <w:sz w:val="26"/>
          <w:szCs w:val="26"/>
          <w:lang w:val="es-ES_tradnl" w:eastAsia="es-MX"/>
        </w:rPr>
        <w:t xml:space="preserve">Gobierno del </w:t>
      </w:r>
      <w:r w:rsidR="00750666" w:rsidRPr="0071660C">
        <w:rPr>
          <w:rFonts w:ascii="Arial" w:eastAsia="Arial" w:hAnsi="Arial" w:cs="Arial"/>
          <w:sz w:val="26"/>
          <w:szCs w:val="26"/>
          <w:lang w:val="es-ES_tradnl" w:eastAsia="es-MX"/>
        </w:rPr>
        <w:t>Estado.</w:t>
      </w:r>
    </w:p>
    <w:p w14:paraId="3985E50A" w14:textId="77777777" w:rsidR="00750666" w:rsidRPr="0071660C" w:rsidRDefault="00750666" w:rsidP="00750666">
      <w:pPr>
        <w:spacing w:line="360" w:lineRule="auto"/>
        <w:jc w:val="both"/>
        <w:rPr>
          <w:rFonts w:ascii="Arial" w:eastAsia="Arial" w:hAnsi="Arial" w:cs="Arial"/>
          <w:sz w:val="26"/>
          <w:szCs w:val="26"/>
          <w:lang w:val="es-ES_tradnl" w:eastAsia="es-MX"/>
        </w:rPr>
      </w:pPr>
    </w:p>
    <w:p w14:paraId="64A45A49" w14:textId="77777777" w:rsidR="00FB2B2C" w:rsidRPr="0071660C" w:rsidRDefault="00FB2B2C" w:rsidP="00FB2B2C">
      <w:pPr>
        <w:spacing w:after="0" w:line="360" w:lineRule="auto"/>
        <w:jc w:val="center"/>
        <w:textAlignment w:val="baseline"/>
        <w:rPr>
          <w:rFonts w:ascii="Arial" w:eastAsia="Times New Roman" w:hAnsi="Arial" w:cs="Arial"/>
          <w:b/>
          <w:bCs/>
          <w:sz w:val="26"/>
          <w:szCs w:val="26"/>
          <w:lang w:eastAsia="es-MX"/>
        </w:rPr>
      </w:pPr>
      <w:r w:rsidRPr="0071660C">
        <w:rPr>
          <w:rFonts w:ascii="Arial" w:eastAsia="Times New Roman" w:hAnsi="Arial" w:cs="Arial"/>
          <w:b/>
          <w:bCs/>
          <w:sz w:val="26"/>
          <w:szCs w:val="26"/>
          <w:lang w:eastAsia="es-MX"/>
        </w:rPr>
        <w:t>POR UN GOBIERNO DE CONCERTACIÓN DEMOCRÁTICA.</w:t>
      </w:r>
    </w:p>
    <w:p w14:paraId="10288D4C" w14:textId="77777777" w:rsidR="00FB2B2C" w:rsidRPr="0071660C" w:rsidRDefault="00FB2B2C" w:rsidP="00FB2B2C">
      <w:pPr>
        <w:spacing w:after="0" w:line="360" w:lineRule="auto"/>
        <w:jc w:val="center"/>
        <w:textAlignment w:val="baseline"/>
        <w:rPr>
          <w:rFonts w:ascii="Arial" w:eastAsia="Times New Roman" w:hAnsi="Arial" w:cs="Arial"/>
          <w:b/>
          <w:bCs/>
          <w:sz w:val="26"/>
          <w:szCs w:val="26"/>
          <w:lang w:eastAsia="es-MX"/>
        </w:rPr>
      </w:pPr>
      <w:r w:rsidRPr="0071660C">
        <w:rPr>
          <w:rFonts w:ascii="Arial" w:eastAsia="Times New Roman" w:hAnsi="Arial" w:cs="Arial"/>
          <w:b/>
          <w:bCs/>
          <w:sz w:val="26"/>
          <w:szCs w:val="26"/>
          <w:lang w:eastAsia="es-MX"/>
        </w:rPr>
        <w:t>GRUPO PARLAMENTARIO "BRIGIDO RAMIRO MORENO HERNANDEZ"</w:t>
      </w:r>
    </w:p>
    <w:p w14:paraId="7EC149DD" w14:textId="77777777" w:rsidR="00FB2B2C" w:rsidRPr="0071660C" w:rsidRDefault="00FB2B2C" w:rsidP="00FB2B2C">
      <w:pPr>
        <w:spacing w:after="0" w:line="360" w:lineRule="auto"/>
        <w:jc w:val="center"/>
        <w:textAlignment w:val="baseline"/>
        <w:rPr>
          <w:rFonts w:ascii="Arial" w:eastAsia="Times New Roman" w:hAnsi="Arial" w:cs="Arial"/>
          <w:b/>
          <w:bCs/>
          <w:sz w:val="26"/>
          <w:szCs w:val="26"/>
          <w:lang w:eastAsia="es-MX"/>
        </w:rPr>
      </w:pPr>
      <w:bookmarkStart w:id="3" w:name="_Hlk33611018"/>
    </w:p>
    <w:p w14:paraId="583B9866" w14:textId="6BBB7F42" w:rsidR="00FB2B2C" w:rsidRPr="0071660C" w:rsidRDefault="00FB2B2C" w:rsidP="00FB2B2C">
      <w:pPr>
        <w:spacing w:after="0" w:line="360" w:lineRule="auto"/>
        <w:jc w:val="center"/>
        <w:textAlignment w:val="baseline"/>
        <w:rPr>
          <w:rFonts w:ascii="Arial" w:eastAsia="Times New Roman" w:hAnsi="Arial" w:cs="Arial"/>
          <w:b/>
          <w:bCs/>
          <w:sz w:val="26"/>
          <w:szCs w:val="26"/>
          <w:lang w:eastAsia="es-MX"/>
        </w:rPr>
      </w:pPr>
      <w:r w:rsidRPr="0071660C">
        <w:rPr>
          <w:rFonts w:ascii="Arial" w:eastAsia="Times New Roman" w:hAnsi="Arial" w:cs="Arial"/>
          <w:b/>
          <w:bCs/>
          <w:sz w:val="26"/>
          <w:szCs w:val="26"/>
          <w:lang w:eastAsia="es-MX"/>
        </w:rPr>
        <w:t xml:space="preserve">SALTILLO, COAHUILA A </w:t>
      </w:r>
      <w:r w:rsidR="00E5142F" w:rsidRPr="0071660C">
        <w:rPr>
          <w:rFonts w:ascii="Arial" w:eastAsia="Times New Roman" w:hAnsi="Arial" w:cs="Arial"/>
          <w:b/>
          <w:bCs/>
          <w:sz w:val="26"/>
          <w:szCs w:val="26"/>
          <w:lang w:eastAsia="es-MX"/>
        </w:rPr>
        <w:t>13</w:t>
      </w:r>
      <w:r w:rsidRPr="0071660C">
        <w:rPr>
          <w:rFonts w:ascii="Arial" w:eastAsia="Times New Roman" w:hAnsi="Arial" w:cs="Arial"/>
          <w:b/>
          <w:bCs/>
          <w:sz w:val="26"/>
          <w:szCs w:val="26"/>
          <w:lang w:eastAsia="es-MX"/>
        </w:rPr>
        <w:t xml:space="preserve"> DE </w:t>
      </w:r>
      <w:r w:rsidR="00E15B3B" w:rsidRPr="0071660C">
        <w:rPr>
          <w:rFonts w:ascii="Arial" w:eastAsia="Times New Roman" w:hAnsi="Arial" w:cs="Arial"/>
          <w:b/>
          <w:bCs/>
          <w:sz w:val="26"/>
          <w:szCs w:val="26"/>
          <w:lang w:eastAsia="es-MX"/>
        </w:rPr>
        <w:t>MAYO</w:t>
      </w:r>
      <w:r w:rsidRPr="0071660C">
        <w:rPr>
          <w:rFonts w:ascii="Arial" w:eastAsia="Times New Roman" w:hAnsi="Arial" w:cs="Arial"/>
          <w:b/>
          <w:bCs/>
          <w:sz w:val="26"/>
          <w:szCs w:val="26"/>
          <w:lang w:eastAsia="es-MX"/>
        </w:rPr>
        <w:t xml:space="preserve"> DE 2020</w:t>
      </w:r>
    </w:p>
    <w:p w14:paraId="0152574D" w14:textId="2A33EA86" w:rsidR="00FB2B2C" w:rsidRDefault="00FB2B2C" w:rsidP="00FB2B2C">
      <w:pPr>
        <w:spacing w:after="0" w:line="360" w:lineRule="auto"/>
        <w:jc w:val="center"/>
        <w:textAlignment w:val="baseline"/>
        <w:rPr>
          <w:rFonts w:ascii="Arial" w:eastAsia="Times New Roman" w:hAnsi="Arial" w:cs="Arial"/>
          <w:b/>
          <w:bCs/>
          <w:noProof/>
          <w:sz w:val="26"/>
          <w:szCs w:val="26"/>
          <w:lang w:eastAsia="es-MX"/>
        </w:rPr>
      </w:pPr>
    </w:p>
    <w:p w14:paraId="24B8EEA6" w14:textId="6CF3614E" w:rsidR="00E605F2" w:rsidRDefault="00E605F2" w:rsidP="00FB2B2C">
      <w:pPr>
        <w:spacing w:after="0" w:line="360" w:lineRule="auto"/>
        <w:jc w:val="center"/>
        <w:textAlignment w:val="baseline"/>
        <w:rPr>
          <w:rFonts w:ascii="Arial" w:eastAsia="Times New Roman" w:hAnsi="Arial" w:cs="Arial"/>
          <w:b/>
          <w:bCs/>
          <w:noProof/>
          <w:sz w:val="26"/>
          <w:szCs w:val="26"/>
          <w:lang w:eastAsia="es-MX"/>
        </w:rPr>
      </w:pPr>
    </w:p>
    <w:p w14:paraId="4FE8D4D0" w14:textId="77777777" w:rsidR="00E605F2" w:rsidRPr="0071660C" w:rsidRDefault="00E605F2" w:rsidP="00FB2B2C">
      <w:pPr>
        <w:spacing w:after="0" w:line="360" w:lineRule="auto"/>
        <w:jc w:val="center"/>
        <w:textAlignment w:val="baseline"/>
        <w:rPr>
          <w:rFonts w:ascii="Arial" w:eastAsia="Times New Roman" w:hAnsi="Arial" w:cs="Arial"/>
          <w:b/>
          <w:bCs/>
          <w:color w:val="000000"/>
          <w:sz w:val="26"/>
          <w:szCs w:val="26"/>
          <w:lang w:eastAsia="es-MX"/>
        </w:rPr>
      </w:pPr>
    </w:p>
    <w:p w14:paraId="4EEBDB12" w14:textId="77777777" w:rsidR="00FB2B2C" w:rsidRPr="0071660C" w:rsidRDefault="00FB2B2C" w:rsidP="00FB2B2C">
      <w:pPr>
        <w:spacing w:after="0" w:line="360" w:lineRule="auto"/>
        <w:jc w:val="center"/>
        <w:textAlignment w:val="baseline"/>
        <w:rPr>
          <w:rFonts w:ascii="Arial" w:eastAsia="Times New Roman" w:hAnsi="Arial" w:cs="Arial"/>
          <w:b/>
          <w:bCs/>
          <w:color w:val="000000"/>
          <w:sz w:val="26"/>
          <w:szCs w:val="26"/>
          <w:lang w:eastAsia="es-MX"/>
        </w:rPr>
      </w:pPr>
      <w:r w:rsidRPr="0071660C">
        <w:rPr>
          <w:rFonts w:ascii="Arial" w:eastAsia="Times New Roman" w:hAnsi="Arial" w:cs="Arial"/>
          <w:b/>
          <w:bCs/>
          <w:color w:val="000000"/>
          <w:sz w:val="26"/>
          <w:szCs w:val="26"/>
          <w:lang w:eastAsia="es-MX"/>
        </w:rPr>
        <w:t>DIPUTADO EMILIO ALEJANDRO DE HOYOS MONTEMAYOR</w:t>
      </w:r>
    </w:p>
    <w:p w14:paraId="494020EC" w14:textId="75897E5C" w:rsidR="00FB2B2C" w:rsidRPr="0071660C"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3C3BEBCE" w14:textId="77777777" w:rsidR="00FB2B2C" w:rsidRPr="0071660C"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61D21128" w14:textId="77777777" w:rsidR="00FB2B2C" w:rsidRPr="0071660C" w:rsidRDefault="00FB2B2C" w:rsidP="00FB2B2C">
      <w:pPr>
        <w:spacing w:after="0" w:line="360" w:lineRule="auto"/>
        <w:textAlignment w:val="baseline"/>
        <w:rPr>
          <w:rFonts w:ascii="Arial" w:eastAsia="Times New Roman" w:hAnsi="Arial" w:cs="Arial"/>
          <w:b/>
          <w:bCs/>
          <w:color w:val="000000"/>
          <w:sz w:val="26"/>
          <w:szCs w:val="26"/>
          <w:lang w:eastAsia="es-MX"/>
        </w:rPr>
      </w:pPr>
    </w:p>
    <w:p w14:paraId="732420D6" w14:textId="054880E7" w:rsidR="00A668E7" w:rsidRPr="0071660C" w:rsidRDefault="00FB2B2C" w:rsidP="004D3D78">
      <w:pPr>
        <w:spacing w:after="0" w:line="360" w:lineRule="auto"/>
        <w:jc w:val="center"/>
        <w:textAlignment w:val="baseline"/>
        <w:rPr>
          <w:rFonts w:ascii="Arial" w:eastAsia="Times New Roman" w:hAnsi="Arial" w:cs="Arial"/>
          <w:b/>
          <w:bCs/>
          <w:sz w:val="26"/>
          <w:szCs w:val="26"/>
          <w:lang w:eastAsia="es-MX"/>
        </w:rPr>
      </w:pPr>
      <w:r w:rsidRPr="0071660C">
        <w:rPr>
          <w:rFonts w:ascii="Arial" w:eastAsia="Times New Roman" w:hAnsi="Arial" w:cs="Arial"/>
          <w:b/>
          <w:bCs/>
          <w:color w:val="000000"/>
          <w:sz w:val="26"/>
          <w:szCs w:val="26"/>
          <w:lang w:eastAsia="es-MX"/>
        </w:rPr>
        <w:t>DIPUTADA ZULMMA VERENICE GUERRERO CAZARES</w:t>
      </w:r>
      <w:bookmarkEnd w:id="3"/>
    </w:p>
    <w:sectPr w:rsidR="00A668E7" w:rsidRPr="0071660C"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A1C0" w14:textId="77777777" w:rsidR="00CC4788" w:rsidRDefault="00CC4788" w:rsidP="005F5CDF">
      <w:pPr>
        <w:spacing w:after="0" w:line="240" w:lineRule="auto"/>
      </w:pPr>
      <w:r>
        <w:separator/>
      </w:r>
    </w:p>
  </w:endnote>
  <w:endnote w:type="continuationSeparator" w:id="0">
    <w:p w14:paraId="68C6EA5A" w14:textId="77777777" w:rsidR="00CC4788" w:rsidRDefault="00CC478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3B4E45E7" w:rsidR="00C07B07" w:rsidRDefault="00C07B07">
        <w:pPr>
          <w:pStyle w:val="Piedepgina"/>
          <w:jc w:val="center"/>
        </w:pPr>
        <w:r>
          <w:fldChar w:fldCharType="begin"/>
        </w:r>
        <w:r>
          <w:instrText>PAGE   \* MERGEFORMAT</w:instrText>
        </w:r>
        <w:r>
          <w:fldChar w:fldCharType="separate"/>
        </w:r>
        <w:r w:rsidR="009E7D5E" w:rsidRPr="009E7D5E">
          <w:rPr>
            <w:noProof/>
            <w:lang w:val="es-ES"/>
          </w:rPr>
          <w:t>6</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E0CB" w14:textId="77777777" w:rsidR="00CC4788" w:rsidRDefault="00CC4788" w:rsidP="005F5CDF">
      <w:pPr>
        <w:spacing w:after="0" w:line="240" w:lineRule="auto"/>
      </w:pPr>
      <w:r>
        <w:separator/>
      </w:r>
    </w:p>
  </w:footnote>
  <w:footnote w:type="continuationSeparator" w:id="0">
    <w:p w14:paraId="57F8B597" w14:textId="77777777" w:rsidR="00CC4788" w:rsidRDefault="00CC4788"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41380"/>
    <w:rsid w:val="00054C4A"/>
    <w:rsid w:val="0006092A"/>
    <w:rsid w:val="00087107"/>
    <w:rsid w:val="000A345E"/>
    <w:rsid w:val="000A34FF"/>
    <w:rsid w:val="000C2267"/>
    <w:rsid w:val="00126009"/>
    <w:rsid w:val="00155333"/>
    <w:rsid w:val="00162DBF"/>
    <w:rsid w:val="00192C61"/>
    <w:rsid w:val="00196690"/>
    <w:rsid w:val="001A0425"/>
    <w:rsid w:val="001B790E"/>
    <w:rsid w:val="001C7943"/>
    <w:rsid w:val="001D2757"/>
    <w:rsid w:val="001E27F4"/>
    <w:rsid w:val="001E685E"/>
    <w:rsid w:val="001F0A5C"/>
    <w:rsid w:val="00211FA3"/>
    <w:rsid w:val="00221F78"/>
    <w:rsid w:val="002655BD"/>
    <w:rsid w:val="00265BAC"/>
    <w:rsid w:val="002B64DE"/>
    <w:rsid w:val="002D1D61"/>
    <w:rsid w:val="002E77F0"/>
    <w:rsid w:val="002F1215"/>
    <w:rsid w:val="003123D6"/>
    <w:rsid w:val="003448FA"/>
    <w:rsid w:val="003555B0"/>
    <w:rsid w:val="00397156"/>
    <w:rsid w:val="003A02E2"/>
    <w:rsid w:val="003A0B31"/>
    <w:rsid w:val="003A1220"/>
    <w:rsid w:val="003E3124"/>
    <w:rsid w:val="004000EE"/>
    <w:rsid w:val="00437EF7"/>
    <w:rsid w:val="0047633C"/>
    <w:rsid w:val="004809EB"/>
    <w:rsid w:val="00484FB4"/>
    <w:rsid w:val="004B0334"/>
    <w:rsid w:val="004C2373"/>
    <w:rsid w:val="004C4CC7"/>
    <w:rsid w:val="004C53C5"/>
    <w:rsid w:val="004D3D78"/>
    <w:rsid w:val="004D5E65"/>
    <w:rsid w:val="004F5F2B"/>
    <w:rsid w:val="004F76AD"/>
    <w:rsid w:val="004F7736"/>
    <w:rsid w:val="005030B5"/>
    <w:rsid w:val="005152DF"/>
    <w:rsid w:val="0052416B"/>
    <w:rsid w:val="0054041B"/>
    <w:rsid w:val="005434FF"/>
    <w:rsid w:val="00552D70"/>
    <w:rsid w:val="00557251"/>
    <w:rsid w:val="00560D12"/>
    <w:rsid w:val="00574200"/>
    <w:rsid w:val="00580518"/>
    <w:rsid w:val="00587B8F"/>
    <w:rsid w:val="005B6F77"/>
    <w:rsid w:val="005C0402"/>
    <w:rsid w:val="005D4790"/>
    <w:rsid w:val="005F5CDF"/>
    <w:rsid w:val="00625B72"/>
    <w:rsid w:val="00641D25"/>
    <w:rsid w:val="006550AD"/>
    <w:rsid w:val="0065764E"/>
    <w:rsid w:val="00661519"/>
    <w:rsid w:val="0068733D"/>
    <w:rsid w:val="006A579B"/>
    <w:rsid w:val="006A7D7A"/>
    <w:rsid w:val="006B0FB2"/>
    <w:rsid w:val="006C1B35"/>
    <w:rsid w:val="006C29B6"/>
    <w:rsid w:val="006E3620"/>
    <w:rsid w:val="006E5264"/>
    <w:rsid w:val="006F5665"/>
    <w:rsid w:val="00715590"/>
    <w:rsid w:val="0071593F"/>
    <w:rsid w:val="007160F2"/>
    <w:rsid w:val="0071660C"/>
    <w:rsid w:val="00716D13"/>
    <w:rsid w:val="00724E3A"/>
    <w:rsid w:val="0073696E"/>
    <w:rsid w:val="00750666"/>
    <w:rsid w:val="007C6E54"/>
    <w:rsid w:val="007E1000"/>
    <w:rsid w:val="007E336A"/>
    <w:rsid w:val="007F15B5"/>
    <w:rsid w:val="007F3BCC"/>
    <w:rsid w:val="007F5266"/>
    <w:rsid w:val="00806CD1"/>
    <w:rsid w:val="0081467B"/>
    <w:rsid w:val="0082595D"/>
    <w:rsid w:val="00827BBA"/>
    <w:rsid w:val="008354B7"/>
    <w:rsid w:val="00837BCB"/>
    <w:rsid w:val="00863A72"/>
    <w:rsid w:val="008702BB"/>
    <w:rsid w:val="008A7E78"/>
    <w:rsid w:val="008B4A6D"/>
    <w:rsid w:val="008C3928"/>
    <w:rsid w:val="008E6A60"/>
    <w:rsid w:val="009019B0"/>
    <w:rsid w:val="009301A4"/>
    <w:rsid w:val="009345E5"/>
    <w:rsid w:val="00935D7F"/>
    <w:rsid w:val="00937B34"/>
    <w:rsid w:val="009538E8"/>
    <w:rsid w:val="00954C50"/>
    <w:rsid w:val="00965099"/>
    <w:rsid w:val="00965800"/>
    <w:rsid w:val="009A19D8"/>
    <w:rsid w:val="009C35C5"/>
    <w:rsid w:val="009E7D5E"/>
    <w:rsid w:val="00A01ED9"/>
    <w:rsid w:val="00A058BD"/>
    <w:rsid w:val="00A116B4"/>
    <w:rsid w:val="00A20864"/>
    <w:rsid w:val="00A23596"/>
    <w:rsid w:val="00A3175E"/>
    <w:rsid w:val="00A356B8"/>
    <w:rsid w:val="00A668E7"/>
    <w:rsid w:val="00A727F4"/>
    <w:rsid w:val="00A919F2"/>
    <w:rsid w:val="00AB59FB"/>
    <w:rsid w:val="00AD1F3E"/>
    <w:rsid w:val="00AD2819"/>
    <w:rsid w:val="00AF1E42"/>
    <w:rsid w:val="00B0274C"/>
    <w:rsid w:val="00B14816"/>
    <w:rsid w:val="00B32DCB"/>
    <w:rsid w:val="00B40E60"/>
    <w:rsid w:val="00B54AA0"/>
    <w:rsid w:val="00B7486D"/>
    <w:rsid w:val="00B81AB9"/>
    <w:rsid w:val="00BD461C"/>
    <w:rsid w:val="00BD6996"/>
    <w:rsid w:val="00BE0A94"/>
    <w:rsid w:val="00BE0AD9"/>
    <w:rsid w:val="00BF0E83"/>
    <w:rsid w:val="00C07174"/>
    <w:rsid w:val="00C07B07"/>
    <w:rsid w:val="00C2302D"/>
    <w:rsid w:val="00C33D63"/>
    <w:rsid w:val="00C5010D"/>
    <w:rsid w:val="00CC4788"/>
    <w:rsid w:val="00CD27BF"/>
    <w:rsid w:val="00CD3E0C"/>
    <w:rsid w:val="00CD711A"/>
    <w:rsid w:val="00CE3BB1"/>
    <w:rsid w:val="00D07DDA"/>
    <w:rsid w:val="00D159D8"/>
    <w:rsid w:val="00D36E5E"/>
    <w:rsid w:val="00D42BF4"/>
    <w:rsid w:val="00D46938"/>
    <w:rsid w:val="00D649F8"/>
    <w:rsid w:val="00D66D25"/>
    <w:rsid w:val="00D70D1A"/>
    <w:rsid w:val="00D84E2A"/>
    <w:rsid w:val="00D922DC"/>
    <w:rsid w:val="00DB595D"/>
    <w:rsid w:val="00DC4DDC"/>
    <w:rsid w:val="00DC7CFA"/>
    <w:rsid w:val="00DD1B31"/>
    <w:rsid w:val="00DD3F2E"/>
    <w:rsid w:val="00DE2061"/>
    <w:rsid w:val="00E103DA"/>
    <w:rsid w:val="00E15B3B"/>
    <w:rsid w:val="00E20D1F"/>
    <w:rsid w:val="00E2259C"/>
    <w:rsid w:val="00E5142F"/>
    <w:rsid w:val="00E51916"/>
    <w:rsid w:val="00E605F2"/>
    <w:rsid w:val="00E720D9"/>
    <w:rsid w:val="00E85126"/>
    <w:rsid w:val="00E97FAD"/>
    <w:rsid w:val="00EA17F9"/>
    <w:rsid w:val="00EC2D06"/>
    <w:rsid w:val="00ED06B4"/>
    <w:rsid w:val="00F07B3D"/>
    <w:rsid w:val="00F13509"/>
    <w:rsid w:val="00F3025C"/>
    <w:rsid w:val="00F331ED"/>
    <w:rsid w:val="00F34B52"/>
    <w:rsid w:val="00F55A77"/>
    <w:rsid w:val="00F65856"/>
    <w:rsid w:val="00F728AE"/>
    <w:rsid w:val="00FA756B"/>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5</cp:revision>
  <cp:lastPrinted>2020-05-12T15:36:00Z</cp:lastPrinted>
  <dcterms:created xsi:type="dcterms:W3CDTF">2020-05-14T02:34:00Z</dcterms:created>
  <dcterms:modified xsi:type="dcterms:W3CDTF">2020-07-27T03:47:00Z</dcterms:modified>
</cp:coreProperties>
</file>