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4C25E" w14:textId="77777777" w:rsidR="001E0A1D" w:rsidRPr="001E0A1D" w:rsidRDefault="001E0A1D" w:rsidP="001E0A1D">
      <w:pPr>
        <w:rPr>
          <w:rFonts w:ascii="Arial Narrow" w:hAnsi="Arial Narrow"/>
          <w:color w:val="000000"/>
          <w:sz w:val="26"/>
          <w:szCs w:val="26"/>
        </w:rPr>
      </w:pPr>
      <w:bookmarkStart w:id="0" w:name="_gjdgxs" w:colFirst="0" w:colLast="0"/>
      <w:bookmarkEnd w:id="0"/>
    </w:p>
    <w:p w14:paraId="4A898910" w14:textId="77777777" w:rsidR="001E0A1D" w:rsidRDefault="001E0A1D" w:rsidP="001E0A1D">
      <w:pPr>
        <w:rPr>
          <w:rFonts w:ascii="Arial Narrow" w:hAnsi="Arial Narrow"/>
          <w:color w:val="000000"/>
          <w:sz w:val="26"/>
          <w:szCs w:val="26"/>
        </w:rPr>
      </w:pPr>
    </w:p>
    <w:p w14:paraId="00692EAD" w14:textId="7D27E9F0" w:rsidR="001E0A1D" w:rsidRPr="001E0A1D" w:rsidRDefault="001E0A1D" w:rsidP="001E0A1D">
      <w:pPr>
        <w:rPr>
          <w:rFonts w:ascii="Arial Narrow" w:hAnsi="Arial Narrow"/>
          <w:b/>
          <w:color w:val="000000"/>
          <w:sz w:val="26"/>
          <w:szCs w:val="26"/>
        </w:rPr>
      </w:pPr>
      <w:r w:rsidRPr="001E0A1D">
        <w:rPr>
          <w:rFonts w:ascii="Arial Narrow" w:hAnsi="Arial Narrow"/>
          <w:color w:val="000000"/>
          <w:sz w:val="26"/>
          <w:szCs w:val="26"/>
        </w:rPr>
        <w:t>Iniciativa con Proyecto de Decreto</w:t>
      </w:r>
      <w:r>
        <w:rPr>
          <w:rFonts w:ascii="Arial Narrow" w:hAnsi="Arial Narrow"/>
          <w:color w:val="000000"/>
          <w:sz w:val="26"/>
          <w:szCs w:val="26"/>
        </w:rPr>
        <w:t>,</w:t>
      </w:r>
      <w:r w:rsidRPr="001E0A1D">
        <w:rPr>
          <w:rFonts w:ascii="Arial Narrow" w:hAnsi="Arial Narrow"/>
          <w:color w:val="000000"/>
          <w:sz w:val="26"/>
          <w:szCs w:val="26"/>
        </w:rPr>
        <w:t xml:space="preserve"> </w:t>
      </w:r>
      <w:r>
        <w:rPr>
          <w:rFonts w:ascii="Arial Narrow" w:hAnsi="Arial Narrow"/>
          <w:color w:val="000000"/>
          <w:sz w:val="26"/>
          <w:szCs w:val="26"/>
        </w:rPr>
        <w:t>por el que s</w:t>
      </w:r>
      <w:r w:rsidRPr="001E0A1D">
        <w:rPr>
          <w:rFonts w:ascii="Arial Narrow" w:hAnsi="Arial Narrow"/>
          <w:color w:val="000000"/>
          <w:sz w:val="26"/>
          <w:szCs w:val="26"/>
        </w:rPr>
        <w:t xml:space="preserve">e reforma el artículo 88 y la fracción I del artículo 91 y se adiciona un primer párrafo al artículo 94, recorriéndose el actual párrafo al final y reformando su contenido, de la </w:t>
      </w:r>
      <w:r w:rsidRPr="001E0A1D">
        <w:rPr>
          <w:rFonts w:ascii="Arial Narrow" w:hAnsi="Arial Narrow"/>
          <w:b/>
          <w:color w:val="000000"/>
          <w:sz w:val="26"/>
          <w:szCs w:val="26"/>
        </w:rPr>
        <w:t>Ley para el Desarrollo e Inclusión de las Personas con Discapacidad del Estado de Coahuila de Zaragoza</w:t>
      </w:r>
      <w:r>
        <w:rPr>
          <w:rFonts w:ascii="Arial Narrow" w:hAnsi="Arial Narrow"/>
          <w:b/>
          <w:color w:val="000000"/>
          <w:sz w:val="26"/>
          <w:szCs w:val="26"/>
        </w:rPr>
        <w:t>.</w:t>
      </w:r>
      <w:r w:rsidRPr="001E0A1D">
        <w:rPr>
          <w:rFonts w:ascii="Arial Narrow" w:hAnsi="Arial Narrow"/>
          <w:b/>
          <w:color w:val="000000"/>
          <w:sz w:val="26"/>
          <w:szCs w:val="26"/>
        </w:rPr>
        <w:t xml:space="preserve"> </w:t>
      </w:r>
    </w:p>
    <w:p w14:paraId="013E2AE1" w14:textId="77777777" w:rsidR="001E0A1D" w:rsidRDefault="001E0A1D" w:rsidP="001E0A1D">
      <w:pPr>
        <w:rPr>
          <w:rFonts w:ascii="Arial Narrow" w:hAnsi="Arial Narrow"/>
          <w:color w:val="000000"/>
          <w:sz w:val="26"/>
          <w:szCs w:val="26"/>
        </w:rPr>
      </w:pPr>
    </w:p>
    <w:p w14:paraId="1EEE512D" w14:textId="136B6B3E" w:rsidR="001E0A1D" w:rsidRPr="001E0A1D" w:rsidRDefault="001E0A1D" w:rsidP="001E0A1D">
      <w:pPr>
        <w:numPr>
          <w:ilvl w:val="0"/>
          <w:numId w:val="25"/>
        </w:numPr>
        <w:ind w:left="714" w:hanging="357"/>
        <w:contextualSpacing/>
        <w:rPr>
          <w:rFonts w:ascii="Arial Narrow" w:hAnsi="Arial Narrow"/>
          <w:b/>
          <w:color w:val="000000"/>
          <w:sz w:val="26"/>
          <w:szCs w:val="26"/>
        </w:rPr>
      </w:pPr>
      <w:r w:rsidRPr="001E0A1D">
        <w:rPr>
          <w:rFonts w:ascii="Arial Narrow" w:hAnsi="Arial Narrow"/>
          <w:b/>
          <w:color w:val="000000"/>
          <w:sz w:val="26"/>
          <w:szCs w:val="26"/>
        </w:rPr>
        <w:t>Con el objeto de incluir dentro de las infracciones que contempla esta ley, la obstrucción de cajones de estacionamiento para personas con discapacidad, asimismo fortalecer las disposiciones de las responsabilidades y sanciones por incumplimiento a lo dispuesto en la ley.</w:t>
      </w:r>
    </w:p>
    <w:p w14:paraId="038EBEA8" w14:textId="77777777" w:rsidR="001E0A1D" w:rsidRPr="001E0A1D" w:rsidRDefault="001E0A1D" w:rsidP="001E0A1D">
      <w:pPr>
        <w:rPr>
          <w:rFonts w:ascii="Arial Narrow" w:hAnsi="Arial Narrow"/>
          <w:color w:val="000000"/>
          <w:sz w:val="26"/>
          <w:szCs w:val="26"/>
        </w:rPr>
      </w:pPr>
    </w:p>
    <w:p w14:paraId="1634E84F" w14:textId="1EC24FAC" w:rsidR="001E0A1D" w:rsidRPr="001E0A1D" w:rsidRDefault="001E0A1D" w:rsidP="001E0A1D">
      <w:pPr>
        <w:rPr>
          <w:rFonts w:ascii="Arial Narrow" w:hAnsi="Arial Narrow"/>
          <w:color w:val="000000"/>
          <w:sz w:val="26"/>
          <w:szCs w:val="26"/>
          <w:lang w:val="es-ES"/>
        </w:rPr>
      </w:pPr>
      <w:r w:rsidRPr="001E0A1D">
        <w:rPr>
          <w:rFonts w:ascii="Arial Narrow" w:hAnsi="Arial Narrow"/>
          <w:color w:val="000000"/>
          <w:sz w:val="26"/>
          <w:szCs w:val="26"/>
        </w:rPr>
        <w:t xml:space="preserve">Planteada por el </w:t>
      </w:r>
      <w:r w:rsidRPr="001E0A1D">
        <w:rPr>
          <w:rFonts w:ascii="Arial Narrow" w:hAnsi="Arial Narrow"/>
          <w:b/>
          <w:color w:val="000000"/>
          <w:sz w:val="26"/>
          <w:szCs w:val="26"/>
        </w:rPr>
        <w:t>Diputado Jaime Bueno Zertuche</w:t>
      </w:r>
      <w:r w:rsidRPr="001E0A1D">
        <w:rPr>
          <w:rFonts w:ascii="Arial Narrow" w:hAnsi="Arial Narrow"/>
          <w:color w:val="000000"/>
          <w:sz w:val="26"/>
          <w:szCs w:val="26"/>
        </w:rPr>
        <w:t>,</w:t>
      </w:r>
      <w:r w:rsidRPr="001E0A1D">
        <w:rPr>
          <w:rFonts w:ascii="Arial Narrow" w:hAnsi="Arial Narrow"/>
          <w:b/>
          <w:color w:val="000000"/>
          <w:sz w:val="26"/>
          <w:szCs w:val="26"/>
        </w:rPr>
        <w:t xml:space="preserve"> </w:t>
      </w:r>
      <w:r w:rsidRPr="001E0A1D">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06C0D7CC" w14:textId="77777777" w:rsidR="001E0A1D" w:rsidRPr="001E0A1D" w:rsidRDefault="001E0A1D" w:rsidP="001E0A1D">
      <w:pPr>
        <w:tabs>
          <w:tab w:val="left" w:pos="5056"/>
        </w:tabs>
        <w:rPr>
          <w:rFonts w:ascii="Arial Narrow" w:hAnsi="Arial Narrow"/>
          <w:color w:val="000000"/>
          <w:sz w:val="26"/>
          <w:szCs w:val="26"/>
          <w:lang w:val="es-ES"/>
        </w:rPr>
      </w:pPr>
    </w:p>
    <w:p w14:paraId="2F237052" w14:textId="77777777" w:rsidR="001E0A1D" w:rsidRPr="001E0A1D" w:rsidRDefault="001E0A1D" w:rsidP="001E0A1D">
      <w:pPr>
        <w:rPr>
          <w:rFonts w:ascii="Arial Narrow" w:hAnsi="Arial Narrow"/>
          <w:b/>
          <w:color w:val="000000"/>
          <w:sz w:val="26"/>
          <w:szCs w:val="26"/>
        </w:rPr>
      </w:pPr>
      <w:r w:rsidRPr="001E0A1D">
        <w:rPr>
          <w:rFonts w:ascii="Arial Narrow" w:hAnsi="Arial Narrow"/>
          <w:color w:val="000000"/>
          <w:sz w:val="26"/>
          <w:szCs w:val="26"/>
        </w:rPr>
        <w:t xml:space="preserve">Fecha de Lectura de la Iniciativa: </w:t>
      </w:r>
      <w:r w:rsidRPr="001E0A1D">
        <w:rPr>
          <w:rFonts w:ascii="Arial Narrow" w:hAnsi="Arial Narrow"/>
          <w:b/>
          <w:color w:val="000000"/>
          <w:sz w:val="26"/>
          <w:szCs w:val="26"/>
        </w:rPr>
        <w:t xml:space="preserve">13 de </w:t>
      </w:r>
      <w:proofErr w:type="gramStart"/>
      <w:r w:rsidRPr="001E0A1D">
        <w:rPr>
          <w:rFonts w:ascii="Arial Narrow" w:hAnsi="Arial Narrow"/>
          <w:b/>
          <w:color w:val="000000"/>
          <w:sz w:val="26"/>
          <w:szCs w:val="26"/>
        </w:rPr>
        <w:t>Mayo</w:t>
      </w:r>
      <w:proofErr w:type="gramEnd"/>
      <w:r w:rsidRPr="001E0A1D">
        <w:rPr>
          <w:rFonts w:ascii="Arial Narrow" w:hAnsi="Arial Narrow"/>
          <w:b/>
          <w:color w:val="000000"/>
          <w:sz w:val="26"/>
          <w:szCs w:val="26"/>
        </w:rPr>
        <w:t xml:space="preserve"> de 2020.</w:t>
      </w:r>
    </w:p>
    <w:p w14:paraId="7D98D101" w14:textId="77777777" w:rsidR="001E0A1D" w:rsidRPr="001E0A1D" w:rsidRDefault="001E0A1D" w:rsidP="001E0A1D">
      <w:pPr>
        <w:rPr>
          <w:rFonts w:ascii="Arial Narrow" w:hAnsi="Arial Narrow"/>
          <w:sz w:val="26"/>
          <w:szCs w:val="26"/>
        </w:rPr>
      </w:pPr>
    </w:p>
    <w:p w14:paraId="112E821D" w14:textId="77777777" w:rsidR="001E0A1D" w:rsidRPr="001E0A1D" w:rsidRDefault="001E0A1D" w:rsidP="001E0A1D">
      <w:pPr>
        <w:rPr>
          <w:rFonts w:ascii="Arial Narrow" w:hAnsi="Arial Narrow"/>
          <w:b/>
          <w:color w:val="000000"/>
          <w:sz w:val="26"/>
          <w:szCs w:val="26"/>
        </w:rPr>
      </w:pPr>
      <w:r w:rsidRPr="001E0A1D">
        <w:rPr>
          <w:rFonts w:ascii="Arial Narrow" w:hAnsi="Arial Narrow"/>
          <w:color w:val="000000"/>
          <w:sz w:val="26"/>
          <w:szCs w:val="26"/>
        </w:rPr>
        <w:t xml:space="preserve">Turnada a la </w:t>
      </w:r>
      <w:r w:rsidRPr="001E0A1D">
        <w:rPr>
          <w:rFonts w:ascii="Arial Narrow" w:hAnsi="Arial Narrow"/>
          <w:b/>
          <w:color w:val="000000"/>
          <w:sz w:val="26"/>
          <w:szCs w:val="26"/>
        </w:rPr>
        <w:t>Comisión de Atención a Grupos en Situación de Vulnerabilidad.</w:t>
      </w:r>
    </w:p>
    <w:p w14:paraId="3D8F1930" w14:textId="2D397AF3" w:rsidR="001E0A1D" w:rsidRPr="001E0A1D" w:rsidRDefault="001E0A1D" w:rsidP="001E0A1D">
      <w:pPr>
        <w:rPr>
          <w:rFonts w:ascii="Arial Narrow" w:hAnsi="Arial Narrow"/>
          <w:color w:val="000000"/>
          <w:sz w:val="26"/>
          <w:szCs w:val="26"/>
        </w:rPr>
      </w:pPr>
    </w:p>
    <w:p w14:paraId="3710E40A" w14:textId="77777777" w:rsidR="00F02C55" w:rsidRPr="00EE3083" w:rsidRDefault="00F02C55" w:rsidP="00F02C55">
      <w:pPr>
        <w:rPr>
          <w:rFonts w:ascii="Arial Narrow" w:hAnsi="Arial Narrow"/>
          <w:b/>
          <w:color w:val="000000"/>
          <w:sz w:val="26"/>
          <w:szCs w:val="26"/>
        </w:rPr>
      </w:pPr>
      <w:r w:rsidRPr="00EE3083">
        <w:rPr>
          <w:rFonts w:ascii="Arial Narrow" w:hAnsi="Arial Narrow"/>
          <w:b/>
          <w:color w:val="000000"/>
          <w:sz w:val="26"/>
          <w:szCs w:val="26"/>
        </w:rPr>
        <w:t>Lectura del Dictamen: 22 de Julio de 2020.</w:t>
      </w:r>
    </w:p>
    <w:p w14:paraId="1E091845" w14:textId="77777777" w:rsidR="00F02C55" w:rsidRPr="00EE3083" w:rsidRDefault="00F02C55" w:rsidP="00F02C55">
      <w:pPr>
        <w:rPr>
          <w:rFonts w:ascii="Arial Narrow" w:hAnsi="Arial Narrow"/>
          <w:b/>
          <w:color w:val="000000"/>
          <w:sz w:val="26"/>
          <w:szCs w:val="26"/>
        </w:rPr>
      </w:pPr>
    </w:p>
    <w:p w14:paraId="5DF4D13A" w14:textId="77777777" w:rsidR="00F02C55" w:rsidRPr="00EE3083" w:rsidRDefault="00F02C55" w:rsidP="00F02C55">
      <w:pPr>
        <w:rPr>
          <w:rFonts w:ascii="Arial Narrow" w:hAnsi="Arial Narrow"/>
          <w:b/>
          <w:color w:val="000000"/>
          <w:sz w:val="26"/>
          <w:szCs w:val="26"/>
        </w:rPr>
      </w:pPr>
      <w:r w:rsidRPr="00EE3083">
        <w:rPr>
          <w:rFonts w:ascii="Arial Narrow" w:hAnsi="Arial Narrow"/>
          <w:b/>
          <w:color w:val="000000"/>
          <w:sz w:val="26"/>
          <w:szCs w:val="26"/>
        </w:rPr>
        <w:t xml:space="preserve">Decreto No. </w:t>
      </w:r>
      <w:r>
        <w:rPr>
          <w:rFonts w:ascii="Arial Narrow" w:hAnsi="Arial Narrow"/>
          <w:b/>
          <w:color w:val="000000"/>
          <w:sz w:val="26"/>
          <w:szCs w:val="26"/>
        </w:rPr>
        <w:t>693</w:t>
      </w:r>
    </w:p>
    <w:p w14:paraId="0D2214EF" w14:textId="77777777" w:rsidR="001E0A1D" w:rsidRPr="001E0A1D" w:rsidRDefault="001E0A1D" w:rsidP="001E0A1D">
      <w:pPr>
        <w:rPr>
          <w:rFonts w:ascii="Arial Narrow" w:hAnsi="Arial Narrow"/>
          <w:b/>
          <w:color w:val="000000"/>
          <w:sz w:val="26"/>
          <w:szCs w:val="26"/>
        </w:rPr>
      </w:pPr>
    </w:p>
    <w:p w14:paraId="426B32A0" w14:textId="77777777" w:rsidR="0099786C" w:rsidRPr="00DE574D" w:rsidRDefault="0099786C" w:rsidP="0099786C">
      <w:pPr>
        <w:widowControl w:val="0"/>
        <w:rPr>
          <w:rFonts w:ascii="Arial Narrow" w:hAnsi="Arial Narrow"/>
          <w:b/>
          <w:color w:val="000000"/>
          <w:sz w:val="26"/>
          <w:szCs w:val="26"/>
        </w:rPr>
      </w:pPr>
      <w:r w:rsidRPr="00DE574D">
        <w:rPr>
          <w:rFonts w:ascii="Arial Narrow" w:hAnsi="Arial Narrow"/>
          <w:color w:val="000000"/>
          <w:sz w:val="26"/>
          <w:szCs w:val="26"/>
        </w:rPr>
        <w:t xml:space="preserve">Publicación en el Periódico Oficial del Gobierno del Estado: </w:t>
      </w:r>
      <w:r w:rsidRPr="00DE574D">
        <w:rPr>
          <w:rFonts w:ascii="Arial Narrow" w:hAnsi="Arial Narrow"/>
          <w:b/>
          <w:color w:val="000000"/>
          <w:sz w:val="26"/>
          <w:szCs w:val="26"/>
        </w:rPr>
        <w:t xml:space="preserve">P.O. 63 - 07 de </w:t>
      </w:r>
      <w:proofErr w:type="gramStart"/>
      <w:r w:rsidRPr="00DE574D">
        <w:rPr>
          <w:rFonts w:ascii="Arial Narrow" w:hAnsi="Arial Narrow"/>
          <w:b/>
          <w:color w:val="000000"/>
          <w:sz w:val="26"/>
          <w:szCs w:val="26"/>
        </w:rPr>
        <w:t>Agosto</w:t>
      </w:r>
      <w:proofErr w:type="gramEnd"/>
      <w:r w:rsidRPr="00DE574D">
        <w:rPr>
          <w:rFonts w:ascii="Arial Narrow" w:hAnsi="Arial Narrow"/>
          <w:b/>
          <w:color w:val="000000"/>
          <w:sz w:val="26"/>
          <w:szCs w:val="26"/>
        </w:rPr>
        <w:t xml:space="preserve"> de 2020.</w:t>
      </w:r>
    </w:p>
    <w:p w14:paraId="161209E9" w14:textId="77777777" w:rsidR="001E0A1D" w:rsidRPr="001E0A1D" w:rsidRDefault="001E0A1D" w:rsidP="001E0A1D">
      <w:pPr>
        <w:rPr>
          <w:rFonts w:ascii="Arial Narrow" w:hAnsi="Arial Narrow"/>
          <w:color w:val="000000"/>
          <w:sz w:val="26"/>
          <w:szCs w:val="26"/>
        </w:rPr>
      </w:pPr>
      <w:bookmarkStart w:id="1" w:name="_GoBack"/>
      <w:bookmarkEnd w:id="1"/>
    </w:p>
    <w:p w14:paraId="4D12FAA6" w14:textId="77777777" w:rsidR="001E0A1D" w:rsidRPr="001E0A1D" w:rsidRDefault="001E0A1D" w:rsidP="001E0A1D">
      <w:pPr>
        <w:rPr>
          <w:rFonts w:eastAsia="Arial" w:cs="Arial"/>
          <w:b/>
          <w:bCs/>
          <w:sz w:val="28"/>
          <w:szCs w:val="28"/>
        </w:rPr>
      </w:pPr>
    </w:p>
    <w:p w14:paraId="36DE65E0" w14:textId="77777777" w:rsidR="001E0A1D" w:rsidRDefault="001E0A1D" w:rsidP="0064662A">
      <w:pPr>
        <w:spacing w:line="276" w:lineRule="auto"/>
        <w:rPr>
          <w:rFonts w:cs="Arial"/>
          <w:b/>
          <w:bCs/>
          <w:sz w:val="28"/>
          <w:szCs w:val="28"/>
        </w:rPr>
      </w:pPr>
    </w:p>
    <w:p w14:paraId="386A7CB2" w14:textId="77777777" w:rsidR="001E0A1D" w:rsidRDefault="001E0A1D" w:rsidP="0064662A">
      <w:pPr>
        <w:spacing w:line="276" w:lineRule="auto"/>
        <w:rPr>
          <w:rFonts w:cs="Arial"/>
          <w:b/>
          <w:bCs/>
          <w:sz w:val="28"/>
          <w:szCs w:val="28"/>
        </w:rPr>
      </w:pPr>
    </w:p>
    <w:p w14:paraId="4187878E" w14:textId="77777777" w:rsidR="001E0A1D" w:rsidRDefault="001E0A1D" w:rsidP="0064662A">
      <w:pPr>
        <w:spacing w:line="276" w:lineRule="auto"/>
        <w:rPr>
          <w:rFonts w:cs="Arial"/>
          <w:b/>
          <w:bCs/>
          <w:sz w:val="28"/>
          <w:szCs w:val="28"/>
        </w:rPr>
      </w:pPr>
    </w:p>
    <w:p w14:paraId="431E1C07" w14:textId="77777777" w:rsidR="001E0A1D" w:rsidRDefault="001E0A1D">
      <w:pPr>
        <w:jc w:val="left"/>
        <w:rPr>
          <w:rFonts w:cs="Arial"/>
          <w:b/>
          <w:bCs/>
          <w:sz w:val="28"/>
          <w:szCs w:val="28"/>
        </w:rPr>
      </w:pPr>
      <w:r>
        <w:rPr>
          <w:rFonts w:cs="Arial"/>
          <w:b/>
          <w:bCs/>
          <w:sz w:val="28"/>
          <w:szCs w:val="28"/>
        </w:rPr>
        <w:br w:type="page"/>
      </w:r>
    </w:p>
    <w:p w14:paraId="6277403D" w14:textId="076830A0" w:rsidR="002D5D7C" w:rsidRPr="0064662A" w:rsidRDefault="00D16FEA" w:rsidP="0064662A">
      <w:pPr>
        <w:spacing w:line="276" w:lineRule="auto"/>
        <w:rPr>
          <w:rFonts w:cs="Arial"/>
          <w:b/>
          <w:bCs/>
          <w:sz w:val="28"/>
          <w:szCs w:val="28"/>
        </w:rPr>
      </w:pPr>
      <w:r w:rsidRPr="0064662A">
        <w:rPr>
          <w:rFonts w:cs="Arial"/>
          <w:b/>
          <w:bCs/>
          <w:sz w:val="28"/>
          <w:szCs w:val="28"/>
        </w:rPr>
        <w:lastRenderedPageBreak/>
        <w:t xml:space="preserve">INICIATIVA CON PROYECTO DE DECRETO QUE PRESENTAN LAS DIPUTADAS Y DIPUTADOS INTEGRANTES DEL GRUPO PARLAMENTARIO “GRAL. ANDRÉS S. VIESCA”, DEL PARTIDO REVOLUCIONARIO INSTITUCIONAL, POR CONDUCTO DEL DIPUTADO JAIME BUENO ZERTUCHE, POR EL QUE SE REFORMAN Y ADICIONAN DIVERSAS DISPOSICIONES DE LA LEY PARA EL DESARROLLO E INCLUSIÓN DE LAS PERSONAS CON DISCAPACIDAD DEL ESTADO DE COAHUILA DE ZARAGOZA, CON EL OBJETO DE </w:t>
      </w:r>
      <w:r>
        <w:rPr>
          <w:rFonts w:cs="Arial"/>
          <w:b/>
          <w:bCs/>
          <w:sz w:val="28"/>
          <w:szCs w:val="28"/>
        </w:rPr>
        <w:t xml:space="preserve">INCLUIR DENTRO DE LAS INFRACCIONES QUE CONTEMPLA ESTA LEY, LA OBSTRUCCIÓN DE CAJONES DE ESTACIONAMIENTO PARA PERSONAS CON DISCAPACIDAD, ASIMISMO </w:t>
      </w:r>
      <w:r w:rsidRPr="0064662A">
        <w:rPr>
          <w:rFonts w:cs="Arial"/>
          <w:b/>
          <w:bCs/>
          <w:sz w:val="28"/>
          <w:szCs w:val="28"/>
        </w:rPr>
        <w:t xml:space="preserve">FORTALECER LAS DISPOSICIONES </w:t>
      </w:r>
      <w:r>
        <w:rPr>
          <w:rFonts w:cs="Arial"/>
          <w:b/>
          <w:bCs/>
          <w:sz w:val="28"/>
          <w:szCs w:val="28"/>
        </w:rPr>
        <w:t>DE LAS</w:t>
      </w:r>
      <w:r w:rsidRPr="0064662A">
        <w:rPr>
          <w:rFonts w:cs="Arial"/>
          <w:b/>
          <w:bCs/>
          <w:sz w:val="28"/>
          <w:szCs w:val="28"/>
        </w:rPr>
        <w:t xml:space="preserve"> RESPONSABILIDADES Y SANCIONES</w:t>
      </w:r>
      <w:r>
        <w:rPr>
          <w:rFonts w:cs="Arial"/>
          <w:b/>
          <w:bCs/>
          <w:sz w:val="28"/>
          <w:szCs w:val="28"/>
        </w:rPr>
        <w:t xml:space="preserve"> POR INCUMPLIMIENTO A LO DISPUESTO EN LA LEY</w:t>
      </w:r>
      <w:r w:rsidRPr="0064662A">
        <w:rPr>
          <w:rFonts w:cs="Arial"/>
          <w:b/>
          <w:bCs/>
          <w:sz w:val="28"/>
          <w:szCs w:val="28"/>
        </w:rPr>
        <w:t>.</w:t>
      </w:r>
    </w:p>
    <w:p w14:paraId="78EE9A2C" w14:textId="17E6CEAA" w:rsidR="00B26BB4" w:rsidRDefault="00B26BB4" w:rsidP="0064662A">
      <w:pPr>
        <w:spacing w:line="276" w:lineRule="auto"/>
        <w:rPr>
          <w:rFonts w:cs="Arial"/>
          <w:b/>
          <w:bCs/>
          <w:sz w:val="28"/>
          <w:szCs w:val="28"/>
        </w:rPr>
      </w:pPr>
    </w:p>
    <w:p w14:paraId="4FB096E5" w14:textId="77777777" w:rsidR="00454732" w:rsidRPr="0064662A" w:rsidRDefault="00454732" w:rsidP="0064662A">
      <w:pPr>
        <w:spacing w:line="276" w:lineRule="auto"/>
        <w:rPr>
          <w:rFonts w:cs="Arial"/>
          <w:b/>
          <w:bCs/>
          <w:sz w:val="28"/>
          <w:szCs w:val="28"/>
        </w:rPr>
      </w:pPr>
      <w:bookmarkStart w:id="2" w:name="_30j0zll" w:colFirst="0" w:colLast="0"/>
      <w:bookmarkEnd w:id="2"/>
      <w:r w:rsidRPr="0064662A">
        <w:rPr>
          <w:rFonts w:cs="Arial"/>
          <w:b/>
          <w:bCs/>
          <w:sz w:val="28"/>
          <w:szCs w:val="28"/>
        </w:rPr>
        <w:t>H. PLENO DEL CONGRESO DEL ESTADO</w:t>
      </w:r>
    </w:p>
    <w:p w14:paraId="4499B638" w14:textId="77777777" w:rsidR="00454732" w:rsidRPr="0064662A" w:rsidRDefault="00454732" w:rsidP="0064662A">
      <w:pPr>
        <w:spacing w:line="276" w:lineRule="auto"/>
        <w:rPr>
          <w:rFonts w:cs="Arial"/>
          <w:b/>
          <w:bCs/>
          <w:sz w:val="28"/>
          <w:szCs w:val="28"/>
        </w:rPr>
      </w:pPr>
      <w:r w:rsidRPr="0064662A">
        <w:rPr>
          <w:rFonts w:cs="Arial"/>
          <w:b/>
          <w:bCs/>
          <w:sz w:val="28"/>
          <w:szCs w:val="28"/>
        </w:rPr>
        <w:t>DE COAHUILA DE ZARAGOZA</w:t>
      </w:r>
    </w:p>
    <w:p w14:paraId="57F052D1" w14:textId="77777777" w:rsidR="00454732" w:rsidRPr="0064662A" w:rsidRDefault="00454732" w:rsidP="0064662A">
      <w:pPr>
        <w:spacing w:line="276" w:lineRule="auto"/>
        <w:rPr>
          <w:rFonts w:cs="Arial"/>
          <w:b/>
          <w:bCs/>
          <w:sz w:val="28"/>
          <w:szCs w:val="28"/>
        </w:rPr>
      </w:pPr>
      <w:r w:rsidRPr="0064662A">
        <w:rPr>
          <w:rFonts w:cs="Arial"/>
          <w:b/>
          <w:bCs/>
          <w:sz w:val="28"/>
          <w:szCs w:val="28"/>
        </w:rPr>
        <w:t>P R E S E N T E.-</w:t>
      </w:r>
    </w:p>
    <w:p w14:paraId="39A5F8EA" w14:textId="77777777" w:rsidR="00454732" w:rsidRPr="0064662A" w:rsidRDefault="00454732" w:rsidP="0064662A">
      <w:pPr>
        <w:spacing w:line="276" w:lineRule="auto"/>
        <w:rPr>
          <w:rFonts w:cs="Arial"/>
          <w:sz w:val="28"/>
          <w:szCs w:val="28"/>
        </w:rPr>
      </w:pPr>
    </w:p>
    <w:p w14:paraId="2F4AEC72" w14:textId="15FEA5DE" w:rsidR="00454732" w:rsidRPr="0064662A" w:rsidRDefault="00454732" w:rsidP="0064662A">
      <w:pPr>
        <w:spacing w:line="276" w:lineRule="auto"/>
        <w:rPr>
          <w:rFonts w:eastAsia="Calibri" w:cs="Arial"/>
          <w:sz w:val="28"/>
          <w:szCs w:val="28"/>
          <w:lang w:eastAsia="en-US"/>
        </w:rPr>
      </w:pPr>
      <w:r w:rsidRPr="0064662A">
        <w:rPr>
          <w:rFonts w:cs="Arial"/>
          <w:sz w:val="28"/>
          <w:szCs w:val="28"/>
        </w:rPr>
        <w:t xml:space="preserve">El suscrito Diputado Jaime Bueno Zertuche,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00630EB2" w:rsidRPr="0064662A">
        <w:rPr>
          <w:rFonts w:eastAsia="Calibri" w:cs="Arial"/>
          <w:sz w:val="28"/>
          <w:szCs w:val="28"/>
          <w:lang w:eastAsia="en-US"/>
        </w:rPr>
        <w:t xml:space="preserve">se </w:t>
      </w:r>
      <w:r w:rsidR="005B19CC" w:rsidRPr="0064662A">
        <w:rPr>
          <w:rFonts w:eastAsia="Calibri" w:cs="Arial"/>
          <w:sz w:val="28"/>
          <w:szCs w:val="28"/>
          <w:lang w:eastAsia="en-US"/>
        </w:rPr>
        <w:t>reforma el artículo 88</w:t>
      </w:r>
      <w:r w:rsidR="005B19CC">
        <w:rPr>
          <w:rFonts w:eastAsia="Calibri" w:cs="Arial"/>
          <w:sz w:val="28"/>
          <w:szCs w:val="28"/>
          <w:lang w:eastAsia="en-US"/>
        </w:rPr>
        <w:t xml:space="preserve"> y</w:t>
      </w:r>
      <w:r w:rsidR="005B19CC" w:rsidRPr="0064662A">
        <w:rPr>
          <w:rFonts w:eastAsia="Calibri" w:cs="Arial"/>
          <w:sz w:val="28"/>
          <w:szCs w:val="28"/>
          <w:lang w:eastAsia="en-US"/>
        </w:rPr>
        <w:t xml:space="preserve"> la fracción I </w:t>
      </w:r>
      <w:r w:rsidR="005B19CC">
        <w:rPr>
          <w:rFonts w:eastAsia="Calibri" w:cs="Arial"/>
          <w:sz w:val="28"/>
          <w:szCs w:val="28"/>
          <w:lang w:eastAsia="en-US"/>
        </w:rPr>
        <w:t>del</w:t>
      </w:r>
      <w:r w:rsidR="005B19CC" w:rsidRPr="0064662A">
        <w:rPr>
          <w:rFonts w:eastAsia="Calibri" w:cs="Arial"/>
          <w:sz w:val="28"/>
          <w:szCs w:val="28"/>
          <w:lang w:eastAsia="en-US"/>
        </w:rPr>
        <w:t xml:space="preserve"> artículo 91 y se adiciona </w:t>
      </w:r>
      <w:r w:rsidR="005B19CC">
        <w:rPr>
          <w:rFonts w:eastAsia="Calibri" w:cs="Arial"/>
          <w:sz w:val="28"/>
          <w:szCs w:val="28"/>
          <w:lang w:eastAsia="en-US"/>
        </w:rPr>
        <w:t>un</w:t>
      </w:r>
      <w:r w:rsidR="005B19CC" w:rsidRPr="0064662A">
        <w:rPr>
          <w:rFonts w:eastAsia="Calibri" w:cs="Arial"/>
          <w:sz w:val="28"/>
          <w:szCs w:val="28"/>
          <w:lang w:eastAsia="en-US"/>
        </w:rPr>
        <w:t xml:space="preserve"> primer párrafo </w:t>
      </w:r>
      <w:r w:rsidR="005B19CC">
        <w:rPr>
          <w:rFonts w:eastAsia="Calibri" w:cs="Arial"/>
          <w:sz w:val="28"/>
          <w:szCs w:val="28"/>
          <w:lang w:eastAsia="en-US"/>
        </w:rPr>
        <w:t>a</w:t>
      </w:r>
      <w:r w:rsidR="005B19CC" w:rsidRPr="0064662A">
        <w:rPr>
          <w:rFonts w:eastAsia="Calibri" w:cs="Arial"/>
          <w:sz w:val="28"/>
          <w:szCs w:val="28"/>
          <w:lang w:eastAsia="en-US"/>
        </w:rPr>
        <w:t xml:space="preserve">l artículo 94, </w:t>
      </w:r>
      <w:r w:rsidR="005B19CC">
        <w:rPr>
          <w:rFonts w:eastAsia="Calibri" w:cs="Arial"/>
          <w:sz w:val="28"/>
          <w:szCs w:val="28"/>
          <w:lang w:eastAsia="en-US"/>
        </w:rPr>
        <w:t xml:space="preserve">recorriéndose el actual párrafo al final y </w:t>
      </w:r>
      <w:r w:rsidR="005B19CC" w:rsidRPr="0064662A">
        <w:rPr>
          <w:rFonts w:eastAsia="Calibri" w:cs="Arial"/>
          <w:sz w:val="28"/>
          <w:szCs w:val="28"/>
          <w:lang w:eastAsia="en-US"/>
        </w:rPr>
        <w:t>reforma</w:t>
      </w:r>
      <w:r w:rsidR="005B19CC">
        <w:rPr>
          <w:rFonts w:eastAsia="Calibri" w:cs="Arial"/>
          <w:sz w:val="28"/>
          <w:szCs w:val="28"/>
          <w:lang w:eastAsia="en-US"/>
        </w:rPr>
        <w:t>n</w:t>
      </w:r>
      <w:r w:rsidR="005B19CC" w:rsidRPr="0064662A">
        <w:rPr>
          <w:rFonts w:eastAsia="Calibri" w:cs="Arial"/>
          <w:sz w:val="28"/>
          <w:szCs w:val="28"/>
          <w:lang w:eastAsia="en-US"/>
        </w:rPr>
        <w:t xml:space="preserve">do su contenido, </w:t>
      </w:r>
      <w:r w:rsidR="005B19CC">
        <w:rPr>
          <w:rFonts w:eastAsia="Calibri" w:cs="Arial"/>
          <w:sz w:val="28"/>
          <w:szCs w:val="28"/>
          <w:lang w:eastAsia="en-US"/>
        </w:rPr>
        <w:t xml:space="preserve">todos </w:t>
      </w:r>
      <w:r w:rsidR="005B19CC" w:rsidRPr="0064662A">
        <w:rPr>
          <w:rFonts w:eastAsia="Calibri" w:cs="Arial"/>
          <w:sz w:val="28"/>
          <w:szCs w:val="28"/>
          <w:lang w:eastAsia="en-US"/>
        </w:rPr>
        <w:t xml:space="preserve">de la Ley </w:t>
      </w:r>
      <w:r w:rsidR="005B19CC" w:rsidRPr="0064662A">
        <w:rPr>
          <w:rFonts w:cs="Arial"/>
          <w:sz w:val="28"/>
          <w:szCs w:val="28"/>
        </w:rPr>
        <w:t>para el Desarrollo e Inclusión de las Personas con Discapacidad del Estado de Coahuila de Zaragoza</w:t>
      </w:r>
      <w:r w:rsidR="005B19CC" w:rsidRPr="0064662A">
        <w:rPr>
          <w:rFonts w:eastAsia="Calibri" w:cs="Arial"/>
          <w:sz w:val="28"/>
          <w:szCs w:val="28"/>
          <w:lang w:eastAsia="en-US"/>
        </w:rPr>
        <w:t xml:space="preserve">, </w:t>
      </w:r>
      <w:r w:rsidR="00630EB2" w:rsidRPr="0064662A">
        <w:rPr>
          <w:rFonts w:eastAsia="Calibri" w:cs="Arial"/>
          <w:sz w:val="28"/>
          <w:szCs w:val="28"/>
          <w:lang w:eastAsia="en-US"/>
        </w:rPr>
        <w:t xml:space="preserve"> </w:t>
      </w:r>
      <w:r w:rsidRPr="0064662A">
        <w:rPr>
          <w:rFonts w:cs="Arial"/>
          <w:sz w:val="28"/>
          <w:szCs w:val="28"/>
        </w:rPr>
        <w:t>conforme a la siguiente:</w:t>
      </w:r>
    </w:p>
    <w:p w14:paraId="685D972C" w14:textId="77777777" w:rsidR="00454732" w:rsidRPr="0064662A" w:rsidRDefault="00454732" w:rsidP="0064662A">
      <w:pPr>
        <w:spacing w:line="276" w:lineRule="auto"/>
        <w:rPr>
          <w:rFonts w:cs="Arial"/>
          <w:sz w:val="28"/>
          <w:szCs w:val="28"/>
        </w:rPr>
      </w:pPr>
    </w:p>
    <w:p w14:paraId="697D50F1" w14:textId="77777777" w:rsidR="00454732" w:rsidRPr="0064662A" w:rsidRDefault="00454732" w:rsidP="0064662A">
      <w:pPr>
        <w:spacing w:line="276" w:lineRule="auto"/>
        <w:jc w:val="center"/>
        <w:rPr>
          <w:rFonts w:cs="Arial"/>
          <w:b/>
          <w:bCs/>
          <w:sz w:val="28"/>
          <w:szCs w:val="28"/>
        </w:rPr>
      </w:pPr>
      <w:r w:rsidRPr="0064662A">
        <w:rPr>
          <w:rFonts w:cs="Arial"/>
          <w:b/>
          <w:bCs/>
          <w:sz w:val="28"/>
          <w:szCs w:val="28"/>
        </w:rPr>
        <w:lastRenderedPageBreak/>
        <w:t>E X P O S I C I O N   D E   M O T I V O S</w:t>
      </w:r>
    </w:p>
    <w:p w14:paraId="07972537" w14:textId="77777777" w:rsidR="00FF0944" w:rsidRPr="0064662A" w:rsidRDefault="00FF0944" w:rsidP="0064662A">
      <w:pPr>
        <w:spacing w:line="276" w:lineRule="auto"/>
        <w:rPr>
          <w:rFonts w:cs="Arial"/>
          <w:b/>
          <w:sz w:val="28"/>
          <w:szCs w:val="28"/>
        </w:rPr>
      </w:pPr>
    </w:p>
    <w:p w14:paraId="4C7B6587" w14:textId="77777777" w:rsidR="00040171" w:rsidRPr="0064662A" w:rsidRDefault="00040171" w:rsidP="0064662A">
      <w:pPr>
        <w:spacing w:line="276" w:lineRule="auto"/>
        <w:rPr>
          <w:rFonts w:cs="Arial"/>
          <w:color w:val="000000" w:themeColor="text1"/>
          <w:sz w:val="28"/>
          <w:szCs w:val="28"/>
          <w:shd w:val="clear" w:color="auto" w:fill="FFFFFF"/>
          <w:lang w:eastAsia="es-ES_tradnl"/>
        </w:rPr>
      </w:pPr>
      <w:r w:rsidRPr="0064662A">
        <w:rPr>
          <w:rFonts w:cs="Arial"/>
          <w:sz w:val="28"/>
          <w:szCs w:val="28"/>
        </w:rPr>
        <w:t>En</w:t>
      </w:r>
      <w:r w:rsidR="00D42894" w:rsidRPr="0064662A">
        <w:rPr>
          <w:rFonts w:cs="Arial"/>
          <w:sz w:val="28"/>
          <w:szCs w:val="28"/>
        </w:rPr>
        <w:t xml:space="preserve"> la Declaración Universal de los Derechos Humanos, de la Organización de las Naciones Unidas</w:t>
      </w:r>
      <w:r w:rsidR="00D42894" w:rsidRPr="0064662A">
        <w:rPr>
          <w:rFonts w:cs="Arial"/>
          <w:color w:val="000000" w:themeColor="text1"/>
          <w:sz w:val="28"/>
          <w:szCs w:val="28"/>
        </w:rPr>
        <w:t>, (</w:t>
      </w:r>
      <w:r w:rsidR="00D42894" w:rsidRPr="0064662A">
        <w:rPr>
          <w:rFonts w:cs="Arial"/>
          <w:color w:val="000000" w:themeColor="text1"/>
          <w:sz w:val="28"/>
          <w:szCs w:val="28"/>
          <w:shd w:val="clear" w:color="auto" w:fill="FFFFFF"/>
          <w:lang w:eastAsia="es-ES_tradnl"/>
        </w:rPr>
        <w:t>10 de diciembre de 1948), así como toda la serie de Pactos Internacionles sobre Derechos Humanos, en los cuales se ha</w:t>
      </w:r>
      <w:r w:rsidR="00A169DA" w:rsidRPr="0064662A">
        <w:rPr>
          <w:rFonts w:cs="Arial"/>
          <w:color w:val="000000" w:themeColor="text1"/>
          <w:sz w:val="28"/>
          <w:szCs w:val="28"/>
          <w:shd w:val="clear" w:color="auto" w:fill="FFFFFF"/>
          <w:lang w:eastAsia="es-ES_tradnl"/>
        </w:rPr>
        <w:t>n</w:t>
      </w:r>
      <w:r w:rsidR="00D42894" w:rsidRPr="0064662A">
        <w:rPr>
          <w:rFonts w:cs="Arial"/>
          <w:color w:val="000000" w:themeColor="text1"/>
          <w:sz w:val="28"/>
          <w:szCs w:val="28"/>
          <w:shd w:val="clear" w:color="auto" w:fill="FFFFFF"/>
          <w:lang w:eastAsia="es-ES_tradnl"/>
        </w:rPr>
        <w:t xml:space="preserve"> reconocido y </w:t>
      </w:r>
      <w:r w:rsidR="00A169DA" w:rsidRPr="0064662A">
        <w:rPr>
          <w:rFonts w:cs="Arial"/>
          <w:color w:val="000000" w:themeColor="text1"/>
          <w:sz w:val="28"/>
          <w:szCs w:val="28"/>
          <w:shd w:val="clear" w:color="auto" w:fill="FFFFFF"/>
          <w:lang w:eastAsia="es-ES_tradnl"/>
        </w:rPr>
        <w:t>proclamado que todas las personas tenemos iguales derechos y libertades, sin distinción alguna</w:t>
      </w:r>
      <w:r w:rsidR="007F4DAD" w:rsidRPr="0064662A">
        <w:rPr>
          <w:rFonts w:cs="Arial"/>
          <w:color w:val="000000" w:themeColor="text1"/>
          <w:sz w:val="28"/>
          <w:szCs w:val="28"/>
          <w:shd w:val="clear" w:color="auto" w:fill="FFFFFF"/>
          <w:lang w:eastAsia="es-ES_tradnl"/>
        </w:rPr>
        <w:t>,</w:t>
      </w:r>
      <w:r w:rsidRPr="0064662A">
        <w:rPr>
          <w:rFonts w:cs="Arial"/>
          <w:color w:val="000000" w:themeColor="text1"/>
          <w:sz w:val="28"/>
          <w:szCs w:val="28"/>
          <w:shd w:val="clear" w:color="auto" w:fill="FFFFFF"/>
          <w:lang w:eastAsia="es-ES_tradnl"/>
        </w:rPr>
        <w:t xml:space="preserve"> se deduce que las personas con discapacidad gozan de los mismos derechos y libertades.</w:t>
      </w:r>
    </w:p>
    <w:p w14:paraId="34F2CEE0" w14:textId="77777777" w:rsidR="00625A51" w:rsidRPr="0064662A" w:rsidRDefault="00625A51" w:rsidP="0064662A">
      <w:pPr>
        <w:spacing w:line="276" w:lineRule="auto"/>
        <w:rPr>
          <w:rFonts w:cs="Arial"/>
          <w:sz w:val="28"/>
          <w:szCs w:val="28"/>
          <w:lang w:eastAsia="es-ES_tradnl"/>
        </w:rPr>
      </w:pPr>
    </w:p>
    <w:p w14:paraId="61F73141" w14:textId="01E2392A" w:rsidR="00625A51" w:rsidRPr="0064662A" w:rsidRDefault="00040171" w:rsidP="0064662A">
      <w:pPr>
        <w:spacing w:line="276" w:lineRule="auto"/>
        <w:rPr>
          <w:rFonts w:cs="Arial"/>
          <w:sz w:val="28"/>
          <w:szCs w:val="28"/>
          <w:lang w:eastAsia="es-ES_tradnl"/>
        </w:rPr>
      </w:pPr>
      <w:r w:rsidRPr="0064662A">
        <w:rPr>
          <w:rFonts w:cs="Arial"/>
          <w:sz w:val="28"/>
          <w:szCs w:val="28"/>
          <w:lang w:eastAsia="es-ES_tradnl"/>
        </w:rPr>
        <w:t xml:space="preserve">De ahí se </w:t>
      </w:r>
      <w:r w:rsidR="00B52041" w:rsidRPr="0064662A">
        <w:rPr>
          <w:rFonts w:cs="Arial"/>
          <w:sz w:val="28"/>
          <w:szCs w:val="28"/>
          <w:lang w:eastAsia="es-ES_tradnl"/>
        </w:rPr>
        <w:t>fueron</w:t>
      </w:r>
      <w:r w:rsidRPr="0064662A">
        <w:rPr>
          <w:rFonts w:cs="Arial"/>
          <w:sz w:val="28"/>
          <w:szCs w:val="28"/>
          <w:lang w:eastAsia="es-ES_tradnl"/>
        </w:rPr>
        <w:t xml:space="preserve"> desarrollando una serie de</w:t>
      </w:r>
      <w:r w:rsidR="00121ACD" w:rsidRPr="0064662A">
        <w:rPr>
          <w:rFonts w:cs="Arial"/>
          <w:sz w:val="28"/>
          <w:szCs w:val="28"/>
          <w:lang w:eastAsia="es-ES_tradnl"/>
        </w:rPr>
        <w:t xml:space="preserve"> estrategias</w:t>
      </w:r>
      <w:r w:rsidR="00870633" w:rsidRPr="0064662A">
        <w:rPr>
          <w:rFonts w:cs="Arial"/>
          <w:sz w:val="28"/>
          <w:szCs w:val="28"/>
          <w:lang w:eastAsia="es-ES_tradnl"/>
        </w:rPr>
        <w:t xml:space="preserve"> para que de una forma más específica se hablara de los derechos de las personas con discapacidad</w:t>
      </w:r>
      <w:r w:rsidR="00121ACD" w:rsidRPr="0064662A">
        <w:rPr>
          <w:rFonts w:cs="Arial"/>
          <w:sz w:val="28"/>
          <w:szCs w:val="28"/>
          <w:lang w:eastAsia="es-ES_tradnl"/>
        </w:rPr>
        <w:t>, siendo e</w:t>
      </w:r>
      <w:r w:rsidRPr="0064662A">
        <w:rPr>
          <w:rFonts w:cs="Arial"/>
          <w:sz w:val="28"/>
          <w:szCs w:val="28"/>
          <w:lang w:eastAsia="es-ES_tradnl"/>
        </w:rPr>
        <w:t>l</w:t>
      </w:r>
      <w:r w:rsidR="00625A51" w:rsidRPr="0064662A">
        <w:rPr>
          <w:rFonts w:cs="Arial"/>
          <w:sz w:val="28"/>
          <w:szCs w:val="28"/>
          <w:lang w:eastAsia="es-ES_tradnl"/>
        </w:rPr>
        <w:t xml:space="preserve"> 13 de diciembre del 2006, en la Sede de las Naciones Unidas en el </w:t>
      </w:r>
      <w:r w:rsidR="00B52041" w:rsidRPr="0064662A">
        <w:rPr>
          <w:rFonts w:cs="Arial"/>
          <w:sz w:val="28"/>
          <w:szCs w:val="28"/>
          <w:lang w:eastAsia="es-ES_tradnl"/>
        </w:rPr>
        <w:t>E</w:t>
      </w:r>
      <w:r w:rsidR="00625A51" w:rsidRPr="0064662A">
        <w:rPr>
          <w:rFonts w:cs="Arial"/>
          <w:sz w:val="28"/>
          <w:szCs w:val="28"/>
          <w:lang w:eastAsia="es-ES_tradnl"/>
        </w:rPr>
        <w:t xml:space="preserve">stado de Nueva York, </w:t>
      </w:r>
      <w:r w:rsidR="00121ACD" w:rsidRPr="0064662A">
        <w:rPr>
          <w:rFonts w:cs="Arial"/>
          <w:sz w:val="28"/>
          <w:szCs w:val="28"/>
          <w:lang w:eastAsia="es-ES_tradnl"/>
        </w:rPr>
        <w:t xml:space="preserve">donde </w:t>
      </w:r>
      <w:r w:rsidR="00625A51" w:rsidRPr="0064662A">
        <w:rPr>
          <w:rFonts w:cs="Arial"/>
          <w:sz w:val="28"/>
          <w:szCs w:val="28"/>
          <w:lang w:eastAsia="es-ES_tradnl"/>
        </w:rPr>
        <w:t>se aprue</w:t>
      </w:r>
      <w:r w:rsidR="00B86667" w:rsidRPr="0064662A">
        <w:rPr>
          <w:rFonts w:cs="Arial"/>
          <w:sz w:val="28"/>
          <w:szCs w:val="28"/>
          <w:lang w:eastAsia="es-ES_tradnl"/>
        </w:rPr>
        <w:t>b</w:t>
      </w:r>
      <w:r w:rsidR="00625A51" w:rsidRPr="0064662A">
        <w:rPr>
          <w:rFonts w:cs="Arial"/>
          <w:sz w:val="28"/>
          <w:szCs w:val="28"/>
          <w:lang w:eastAsia="es-ES_tradnl"/>
        </w:rPr>
        <w:t xml:space="preserve">a la Convención sobre los Derechos de las Personas con Discapacidad y su Protocolo Facultativo, cuyo propósito es promover, proteger y asegurar el goce pleno y en condiciones de igualdad de todos los derechos humanos y libertades fundamentales por todas las personas con discapacidad, y promover el respeto de su dignidad inherente, así </w:t>
      </w:r>
      <w:r w:rsidR="00121ACD" w:rsidRPr="0064662A">
        <w:rPr>
          <w:rFonts w:cs="Arial"/>
          <w:sz w:val="28"/>
          <w:szCs w:val="28"/>
          <w:lang w:eastAsia="es-ES_tradnl"/>
        </w:rPr>
        <w:t xml:space="preserve">es como </w:t>
      </w:r>
      <w:r w:rsidR="00625A51" w:rsidRPr="0064662A">
        <w:rPr>
          <w:rFonts w:cs="Arial"/>
          <w:sz w:val="28"/>
          <w:szCs w:val="28"/>
          <w:lang w:eastAsia="es-ES_tradnl"/>
        </w:rPr>
        <w:t>versa el artículo primero de dicha convención.</w:t>
      </w:r>
    </w:p>
    <w:p w14:paraId="63296832" w14:textId="1AB549A9" w:rsidR="00BA2099" w:rsidRPr="0064662A" w:rsidRDefault="00BA2099" w:rsidP="0064662A">
      <w:pPr>
        <w:spacing w:line="276" w:lineRule="auto"/>
        <w:rPr>
          <w:rFonts w:cs="Arial"/>
          <w:sz w:val="28"/>
          <w:szCs w:val="28"/>
          <w:lang w:eastAsia="es-ES_tradnl"/>
        </w:rPr>
      </w:pPr>
    </w:p>
    <w:p w14:paraId="468F4159" w14:textId="23A2D176" w:rsidR="00BA2099" w:rsidRPr="0064662A" w:rsidRDefault="00BA2099" w:rsidP="0064662A">
      <w:pPr>
        <w:spacing w:line="276" w:lineRule="auto"/>
        <w:rPr>
          <w:rFonts w:cs="Arial"/>
          <w:color w:val="000000" w:themeColor="text1"/>
          <w:sz w:val="28"/>
          <w:szCs w:val="28"/>
          <w:lang w:eastAsia="es-ES_tradnl"/>
        </w:rPr>
      </w:pPr>
      <w:r w:rsidRPr="0064662A">
        <w:rPr>
          <w:rFonts w:cs="Arial"/>
          <w:color w:val="000000" w:themeColor="text1"/>
          <w:sz w:val="28"/>
          <w:szCs w:val="28"/>
          <w:shd w:val="clear" w:color="auto" w:fill="FFFFFF"/>
          <w:lang w:eastAsia="es-ES_tradnl"/>
        </w:rPr>
        <w:t xml:space="preserve">Esta declaración </w:t>
      </w:r>
      <w:r w:rsidR="0064662A" w:rsidRPr="0064662A">
        <w:rPr>
          <w:rFonts w:cs="Arial"/>
          <w:color w:val="000000" w:themeColor="text1"/>
          <w:sz w:val="28"/>
          <w:szCs w:val="28"/>
          <w:shd w:val="clear" w:color="auto" w:fill="FFFFFF"/>
          <w:lang w:eastAsia="es-ES_tradnl"/>
        </w:rPr>
        <w:t>inherente</w:t>
      </w:r>
      <w:r w:rsidRPr="0064662A">
        <w:rPr>
          <w:rFonts w:cs="Arial"/>
          <w:color w:val="000000" w:themeColor="text1"/>
          <w:sz w:val="28"/>
          <w:szCs w:val="28"/>
          <w:shd w:val="clear" w:color="auto" w:fill="FFFFFF"/>
          <w:lang w:eastAsia="es-ES_tradnl"/>
        </w:rPr>
        <w:t xml:space="preserve"> a los derechos de las personas con discapacidad, vino a romper paradigmas, para permitir la participación plena y efectiva en la sociedad, en igualdad de condiciones, </w:t>
      </w:r>
      <w:r w:rsidR="00121ACD" w:rsidRPr="0064662A">
        <w:rPr>
          <w:rFonts w:cs="Arial"/>
          <w:color w:val="000000" w:themeColor="text1"/>
          <w:sz w:val="28"/>
          <w:szCs w:val="28"/>
          <w:shd w:val="clear" w:color="auto" w:fill="FFFFFF"/>
          <w:lang w:eastAsia="es-ES_tradnl"/>
        </w:rPr>
        <w:t>de</w:t>
      </w:r>
      <w:r w:rsidRPr="0064662A">
        <w:rPr>
          <w:rFonts w:cs="Arial"/>
          <w:color w:val="000000" w:themeColor="text1"/>
          <w:sz w:val="28"/>
          <w:szCs w:val="28"/>
          <w:shd w:val="clear" w:color="auto" w:fill="FFFFFF"/>
          <w:lang w:eastAsia="es-ES_tradnl"/>
        </w:rPr>
        <w:t xml:space="preserve"> las personas con discapacidad.</w:t>
      </w:r>
    </w:p>
    <w:p w14:paraId="00CABE7D" w14:textId="77777777" w:rsidR="00BA2099" w:rsidRPr="0064662A" w:rsidRDefault="00BA2099" w:rsidP="0064662A">
      <w:pPr>
        <w:spacing w:line="276" w:lineRule="auto"/>
        <w:jc w:val="left"/>
        <w:rPr>
          <w:rFonts w:cs="Arial"/>
          <w:sz w:val="28"/>
          <w:szCs w:val="28"/>
          <w:lang w:eastAsia="es-ES_tradnl"/>
        </w:rPr>
      </w:pPr>
    </w:p>
    <w:p w14:paraId="7CFA7C00" w14:textId="77777777" w:rsidR="00BA2099" w:rsidRPr="0064662A" w:rsidRDefault="00BA2099" w:rsidP="0064662A">
      <w:pPr>
        <w:spacing w:line="276" w:lineRule="auto"/>
        <w:rPr>
          <w:rFonts w:cs="Arial"/>
          <w:sz w:val="28"/>
          <w:szCs w:val="28"/>
          <w:lang w:eastAsia="es-ES_tradnl"/>
        </w:rPr>
      </w:pPr>
      <w:r w:rsidRPr="0064662A">
        <w:rPr>
          <w:rFonts w:cs="Arial"/>
          <w:sz w:val="28"/>
          <w:szCs w:val="28"/>
          <w:lang w:eastAsia="es-ES_tradnl"/>
        </w:rPr>
        <w:t xml:space="preserve">Se reconoce la importancia de poder otorgarles la accesibilidad al entorno físico, social, económico y cultural, a la salud, la educación, la información y a las comunicaciones. </w:t>
      </w:r>
    </w:p>
    <w:p w14:paraId="30740DDA" w14:textId="77777777" w:rsidR="00BA2099" w:rsidRPr="0064662A" w:rsidRDefault="00BA2099" w:rsidP="0064662A">
      <w:pPr>
        <w:spacing w:line="276" w:lineRule="auto"/>
        <w:ind w:right="50"/>
        <w:rPr>
          <w:rFonts w:cs="Arial"/>
          <w:sz w:val="28"/>
          <w:szCs w:val="28"/>
          <w:lang w:eastAsia="es-ES_tradnl"/>
        </w:rPr>
      </w:pPr>
    </w:p>
    <w:p w14:paraId="6F444154" w14:textId="255D808C" w:rsidR="00BA2099" w:rsidRPr="0064662A" w:rsidRDefault="00BA2099" w:rsidP="0064662A">
      <w:pPr>
        <w:spacing w:line="276" w:lineRule="auto"/>
        <w:ind w:right="50"/>
        <w:rPr>
          <w:rFonts w:cs="Arial"/>
          <w:sz w:val="28"/>
          <w:szCs w:val="28"/>
        </w:rPr>
      </w:pPr>
      <w:r w:rsidRPr="0064662A">
        <w:rPr>
          <w:rFonts w:cs="Arial"/>
          <w:sz w:val="28"/>
          <w:szCs w:val="28"/>
        </w:rPr>
        <w:t xml:space="preserve">Bajo esta visión nos obligamos a considerar a las personas con discapacidad como seres humanos, que requieren de parte de todas las instancias tanto gubernamentales, como sociales y privadas, que llevemos a cabo ajustes necesarios para que gocen de todos los bienes y servicios </w:t>
      </w:r>
      <w:r w:rsidRPr="0064662A">
        <w:rPr>
          <w:rFonts w:cs="Arial"/>
          <w:sz w:val="28"/>
          <w:szCs w:val="28"/>
        </w:rPr>
        <w:lastRenderedPageBreak/>
        <w:t>públicos y privados, para que a su vez puedan ser incluidos en la vida laboral y productiva del país.</w:t>
      </w:r>
    </w:p>
    <w:p w14:paraId="288B2B41" w14:textId="77777777" w:rsidR="00B67468" w:rsidRPr="0064662A" w:rsidRDefault="00B67468" w:rsidP="0064662A">
      <w:pPr>
        <w:spacing w:line="276" w:lineRule="auto"/>
        <w:rPr>
          <w:rFonts w:cs="Arial"/>
          <w:sz w:val="28"/>
          <w:szCs w:val="28"/>
          <w:lang w:eastAsia="es-ES_tradnl"/>
        </w:rPr>
      </w:pPr>
    </w:p>
    <w:p w14:paraId="7E071A47" w14:textId="77777777" w:rsidR="00550297" w:rsidRPr="0064662A" w:rsidRDefault="00B67468" w:rsidP="0064662A">
      <w:pPr>
        <w:spacing w:line="276" w:lineRule="auto"/>
        <w:rPr>
          <w:rFonts w:cs="Arial"/>
          <w:sz w:val="28"/>
          <w:szCs w:val="28"/>
          <w:lang w:eastAsia="es-ES_tradnl"/>
        </w:rPr>
      </w:pPr>
      <w:r w:rsidRPr="0064662A">
        <w:rPr>
          <w:rFonts w:cs="Arial"/>
          <w:sz w:val="28"/>
          <w:szCs w:val="28"/>
          <w:lang w:eastAsia="es-ES_tradnl"/>
        </w:rPr>
        <w:t xml:space="preserve">México firmó </w:t>
      </w:r>
      <w:r w:rsidR="00B86667" w:rsidRPr="0064662A">
        <w:rPr>
          <w:rFonts w:cs="Arial"/>
          <w:sz w:val="28"/>
          <w:szCs w:val="28"/>
          <w:lang w:eastAsia="es-ES_tradnl"/>
        </w:rPr>
        <w:t>l</w:t>
      </w:r>
      <w:r w:rsidRPr="0064662A">
        <w:rPr>
          <w:rFonts w:cs="Arial"/>
          <w:sz w:val="28"/>
          <w:szCs w:val="28"/>
          <w:lang w:eastAsia="es-ES_tradnl"/>
        </w:rPr>
        <w:t>a</w:t>
      </w:r>
      <w:r w:rsidR="00B86667" w:rsidRPr="0064662A">
        <w:rPr>
          <w:rFonts w:cs="Arial"/>
          <w:sz w:val="28"/>
          <w:szCs w:val="28"/>
          <w:lang w:eastAsia="es-ES_tradnl"/>
        </w:rPr>
        <w:t xml:space="preserve"> citada</w:t>
      </w:r>
      <w:r w:rsidRPr="0064662A">
        <w:rPr>
          <w:rFonts w:cs="Arial"/>
          <w:sz w:val="28"/>
          <w:szCs w:val="28"/>
          <w:lang w:eastAsia="es-ES_tradnl"/>
        </w:rPr>
        <w:t xml:space="preserve"> Convenci</w:t>
      </w:r>
      <w:r w:rsidR="00E80795" w:rsidRPr="0064662A">
        <w:rPr>
          <w:rFonts w:cs="Arial"/>
          <w:sz w:val="28"/>
          <w:szCs w:val="28"/>
          <w:lang w:eastAsia="es-ES_tradnl"/>
        </w:rPr>
        <w:t>ón</w:t>
      </w:r>
      <w:r w:rsidR="00B86667" w:rsidRPr="0064662A">
        <w:rPr>
          <w:rFonts w:cs="Arial"/>
          <w:sz w:val="28"/>
          <w:szCs w:val="28"/>
          <w:lang w:eastAsia="es-ES_tradnl"/>
        </w:rPr>
        <w:t>,</w:t>
      </w:r>
      <w:r w:rsidRPr="0064662A">
        <w:rPr>
          <w:rFonts w:cs="Arial"/>
          <w:sz w:val="28"/>
          <w:szCs w:val="28"/>
          <w:lang w:eastAsia="es-ES_tradnl"/>
        </w:rPr>
        <w:t xml:space="preserve"> el 30 de marzo del 2007</w:t>
      </w:r>
      <w:r w:rsidR="00B86667" w:rsidRPr="0064662A">
        <w:rPr>
          <w:rFonts w:cs="Arial"/>
          <w:sz w:val="28"/>
          <w:szCs w:val="28"/>
          <w:lang w:eastAsia="es-ES_tradnl"/>
        </w:rPr>
        <w:t xml:space="preserve">, </w:t>
      </w:r>
      <w:r w:rsidRPr="0064662A">
        <w:rPr>
          <w:rFonts w:cs="Arial"/>
          <w:sz w:val="28"/>
          <w:szCs w:val="28"/>
          <w:lang w:eastAsia="es-ES_tradnl"/>
        </w:rPr>
        <w:t>ratific</w:t>
      </w:r>
      <w:r w:rsidR="00B86667" w:rsidRPr="0064662A">
        <w:rPr>
          <w:rFonts w:cs="Arial"/>
          <w:sz w:val="28"/>
          <w:szCs w:val="28"/>
          <w:lang w:eastAsia="es-ES_tradnl"/>
        </w:rPr>
        <w:t>ando</w:t>
      </w:r>
      <w:r w:rsidRPr="0064662A">
        <w:rPr>
          <w:rFonts w:cs="Arial"/>
          <w:sz w:val="28"/>
          <w:szCs w:val="28"/>
          <w:lang w:eastAsia="es-ES_tradnl"/>
        </w:rPr>
        <w:t xml:space="preserve"> su adhesión el 17 de diciembre del mismo año, </w:t>
      </w:r>
      <w:r w:rsidR="00550297" w:rsidRPr="0064662A">
        <w:rPr>
          <w:rFonts w:cs="Arial"/>
          <w:sz w:val="28"/>
          <w:szCs w:val="28"/>
          <w:lang w:eastAsia="es-ES_tradnl"/>
        </w:rPr>
        <w:t>siendo</w:t>
      </w:r>
      <w:r w:rsidRPr="0064662A">
        <w:rPr>
          <w:rFonts w:cs="Arial"/>
          <w:sz w:val="28"/>
          <w:szCs w:val="28"/>
          <w:lang w:eastAsia="es-ES_tradnl"/>
        </w:rPr>
        <w:t xml:space="preserve"> el 3 de mayo del 2008</w:t>
      </w:r>
      <w:r w:rsidR="00B86667" w:rsidRPr="0064662A">
        <w:rPr>
          <w:rFonts w:cs="Arial"/>
          <w:sz w:val="28"/>
          <w:szCs w:val="28"/>
          <w:lang w:eastAsia="es-ES_tradnl"/>
        </w:rPr>
        <w:t>,</w:t>
      </w:r>
      <w:r w:rsidRPr="0064662A">
        <w:rPr>
          <w:rFonts w:cs="Arial"/>
          <w:sz w:val="28"/>
          <w:szCs w:val="28"/>
          <w:lang w:eastAsia="es-ES_tradnl"/>
        </w:rPr>
        <w:t xml:space="preserve"> la fecha</w:t>
      </w:r>
      <w:r w:rsidR="00B86667" w:rsidRPr="0064662A">
        <w:rPr>
          <w:rFonts w:cs="Arial"/>
          <w:sz w:val="28"/>
          <w:szCs w:val="28"/>
          <w:lang w:eastAsia="es-ES_tradnl"/>
        </w:rPr>
        <w:t xml:space="preserve"> de </w:t>
      </w:r>
      <w:r w:rsidR="00550297" w:rsidRPr="0064662A">
        <w:rPr>
          <w:rFonts w:cs="Arial"/>
          <w:sz w:val="28"/>
          <w:szCs w:val="28"/>
          <w:lang w:eastAsia="es-ES_tradnl"/>
        </w:rPr>
        <w:t>la</w:t>
      </w:r>
      <w:r w:rsidR="00B86667" w:rsidRPr="0064662A">
        <w:rPr>
          <w:rFonts w:cs="Arial"/>
          <w:sz w:val="28"/>
          <w:szCs w:val="28"/>
          <w:lang w:eastAsia="es-ES_tradnl"/>
        </w:rPr>
        <w:t xml:space="preserve"> entrada en vigor</w:t>
      </w:r>
      <w:r w:rsidR="00550297" w:rsidRPr="0064662A">
        <w:rPr>
          <w:rFonts w:cs="Arial"/>
          <w:sz w:val="28"/>
          <w:szCs w:val="28"/>
          <w:lang w:eastAsia="es-ES_tradnl"/>
        </w:rPr>
        <w:t xml:space="preserve"> de </w:t>
      </w:r>
      <w:r w:rsidR="00AA5EBA" w:rsidRPr="0064662A">
        <w:rPr>
          <w:rFonts w:cs="Arial"/>
          <w:sz w:val="28"/>
          <w:szCs w:val="28"/>
          <w:lang w:eastAsia="es-ES_tradnl"/>
        </w:rPr>
        <w:t>dicha</w:t>
      </w:r>
      <w:r w:rsidR="00550297" w:rsidRPr="0064662A">
        <w:rPr>
          <w:rFonts w:cs="Arial"/>
          <w:sz w:val="28"/>
          <w:szCs w:val="28"/>
          <w:lang w:eastAsia="es-ES_tradnl"/>
        </w:rPr>
        <w:t xml:space="preserve"> Covenc</w:t>
      </w:r>
      <w:r w:rsidR="00AA5EBA" w:rsidRPr="0064662A">
        <w:rPr>
          <w:rFonts w:cs="Arial"/>
          <w:sz w:val="28"/>
          <w:szCs w:val="28"/>
          <w:lang w:eastAsia="es-ES_tradnl"/>
        </w:rPr>
        <w:t>ión</w:t>
      </w:r>
      <w:r w:rsidRPr="0064662A">
        <w:rPr>
          <w:rFonts w:cs="Arial"/>
          <w:sz w:val="28"/>
          <w:szCs w:val="28"/>
          <w:lang w:eastAsia="es-ES_tradnl"/>
        </w:rPr>
        <w:t>.</w:t>
      </w:r>
    </w:p>
    <w:p w14:paraId="169ECB76" w14:textId="77777777" w:rsidR="0064662A" w:rsidRDefault="0064662A" w:rsidP="0064662A">
      <w:pPr>
        <w:spacing w:line="276" w:lineRule="auto"/>
        <w:rPr>
          <w:rFonts w:cs="Arial"/>
          <w:sz w:val="28"/>
          <w:szCs w:val="28"/>
          <w:lang w:eastAsia="es-ES_tradnl"/>
        </w:rPr>
      </w:pPr>
    </w:p>
    <w:p w14:paraId="71880270" w14:textId="384A54AA" w:rsidR="00550297" w:rsidRPr="0064662A" w:rsidRDefault="004C7854" w:rsidP="0064662A">
      <w:pPr>
        <w:spacing w:line="276" w:lineRule="auto"/>
        <w:rPr>
          <w:rFonts w:cs="Arial"/>
          <w:sz w:val="28"/>
          <w:szCs w:val="28"/>
          <w:lang w:eastAsia="es-ES_tradnl"/>
        </w:rPr>
      </w:pPr>
      <w:r w:rsidRPr="0064662A">
        <w:rPr>
          <w:rFonts w:cs="Arial"/>
          <w:sz w:val="28"/>
          <w:szCs w:val="28"/>
          <w:lang w:eastAsia="es-ES_tradnl"/>
        </w:rPr>
        <w:t>Desde ese momento</w:t>
      </w:r>
      <w:r w:rsidR="00BA2099" w:rsidRPr="0064662A">
        <w:rPr>
          <w:rFonts w:cs="Arial"/>
          <w:sz w:val="28"/>
          <w:szCs w:val="28"/>
          <w:lang w:eastAsia="es-ES_tradnl"/>
        </w:rPr>
        <w:t xml:space="preserve"> se fueron desarrollando</w:t>
      </w:r>
      <w:r w:rsidR="00AA5EBA" w:rsidRPr="0064662A">
        <w:rPr>
          <w:rFonts w:cs="Arial"/>
          <w:sz w:val="28"/>
          <w:szCs w:val="28"/>
          <w:lang w:eastAsia="es-ES_tradnl"/>
        </w:rPr>
        <w:t xml:space="preserve"> en nuestro país,</w:t>
      </w:r>
      <w:r w:rsidR="00BA2099" w:rsidRPr="0064662A">
        <w:rPr>
          <w:rFonts w:cs="Arial"/>
          <w:sz w:val="28"/>
          <w:szCs w:val="28"/>
          <w:lang w:eastAsia="es-ES_tradnl"/>
        </w:rPr>
        <w:t xml:space="preserve"> </w:t>
      </w:r>
      <w:r w:rsidR="00121ACD" w:rsidRPr="0064662A">
        <w:rPr>
          <w:rFonts w:cs="Arial"/>
          <w:sz w:val="28"/>
          <w:szCs w:val="28"/>
          <w:lang w:eastAsia="es-ES_tradnl"/>
        </w:rPr>
        <w:t xml:space="preserve">las </w:t>
      </w:r>
      <w:r w:rsidR="00BA2099" w:rsidRPr="0064662A">
        <w:rPr>
          <w:rFonts w:cs="Arial"/>
          <w:sz w:val="28"/>
          <w:szCs w:val="28"/>
          <w:lang w:eastAsia="es-ES_tradnl"/>
        </w:rPr>
        <w:t>acciones</w:t>
      </w:r>
      <w:r w:rsidR="00121ACD" w:rsidRPr="0064662A">
        <w:rPr>
          <w:rFonts w:cs="Arial"/>
          <w:sz w:val="28"/>
          <w:szCs w:val="28"/>
          <w:lang w:eastAsia="es-ES_tradnl"/>
        </w:rPr>
        <w:t xml:space="preserve"> necesarias</w:t>
      </w:r>
      <w:r w:rsidR="00BA2099" w:rsidRPr="0064662A">
        <w:rPr>
          <w:rFonts w:cs="Arial"/>
          <w:sz w:val="28"/>
          <w:szCs w:val="28"/>
          <w:lang w:eastAsia="es-ES_tradnl"/>
        </w:rPr>
        <w:t xml:space="preserve"> para dar cumplimiento, </w:t>
      </w:r>
      <w:r w:rsidR="00E549F7" w:rsidRPr="0064662A">
        <w:rPr>
          <w:rFonts w:cs="Arial"/>
          <w:sz w:val="28"/>
          <w:szCs w:val="28"/>
          <w:lang w:eastAsia="es-ES_tradnl"/>
        </w:rPr>
        <w:t xml:space="preserve">tanto en </w:t>
      </w:r>
      <w:r w:rsidR="00AA5EBA" w:rsidRPr="0064662A">
        <w:rPr>
          <w:rFonts w:cs="Arial"/>
          <w:sz w:val="28"/>
          <w:szCs w:val="28"/>
          <w:lang w:eastAsia="es-ES_tradnl"/>
        </w:rPr>
        <w:t>el establecimiento</w:t>
      </w:r>
      <w:r w:rsidR="00E549F7" w:rsidRPr="0064662A">
        <w:rPr>
          <w:rFonts w:cs="Arial"/>
          <w:sz w:val="28"/>
          <w:szCs w:val="28"/>
          <w:lang w:eastAsia="es-ES_tradnl"/>
        </w:rPr>
        <w:t xml:space="preserve"> de un marco jurídico adecuado,</w:t>
      </w:r>
      <w:r w:rsidR="00AA5EBA" w:rsidRPr="0064662A">
        <w:rPr>
          <w:rFonts w:cs="Arial"/>
          <w:sz w:val="28"/>
          <w:szCs w:val="28"/>
          <w:lang w:eastAsia="es-ES_tradnl"/>
        </w:rPr>
        <w:t xml:space="preserve"> </w:t>
      </w:r>
      <w:r w:rsidR="00E549F7" w:rsidRPr="0064662A">
        <w:rPr>
          <w:rFonts w:cs="Arial"/>
          <w:sz w:val="28"/>
          <w:szCs w:val="28"/>
          <w:lang w:eastAsia="es-ES_tradnl"/>
        </w:rPr>
        <w:t>como</w:t>
      </w:r>
      <w:r w:rsidR="00AA5EBA" w:rsidRPr="0064662A">
        <w:rPr>
          <w:rFonts w:cs="Arial"/>
          <w:sz w:val="28"/>
          <w:szCs w:val="28"/>
          <w:lang w:eastAsia="es-ES_tradnl"/>
        </w:rPr>
        <w:t xml:space="preserve"> en</w:t>
      </w:r>
      <w:r w:rsidR="00E549F7" w:rsidRPr="0064662A">
        <w:rPr>
          <w:rFonts w:cs="Arial"/>
          <w:sz w:val="28"/>
          <w:szCs w:val="28"/>
          <w:lang w:eastAsia="es-ES_tradnl"/>
        </w:rPr>
        <w:t xml:space="preserve"> la </w:t>
      </w:r>
      <w:r w:rsidR="00BA2099" w:rsidRPr="0064662A">
        <w:rPr>
          <w:rFonts w:cs="Arial"/>
          <w:sz w:val="28"/>
          <w:szCs w:val="28"/>
          <w:lang w:eastAsia="es-ES_tradnl"/>
        </w:rPr>
        <w:t>cre</w:t>
      </w:r>
      <w:r w:rsidR="00550297" w:rsidRPr="0064662A">
        <w:rPr>
          <w:rFonts w:cs="Arial"/>
          <w:sz w:val="28"/>
          <w:szCs w:val="28"/>
          <w:lang w:eastAsia="es-ES_tradnl"/>
        </w:rPr>
        <w:t>ación de organismos gubernamentales que promuev</w:t>
      </w:r>
      <w:r w:rsidR="00AA5EBA" w:rsidRPr="0064662A">
        <w:rPr>
          <w:rFonts w:cs="Arial"/>
          <w:sz w:val="28"/>
          <w:szCs w:val="28"/>
          <w:lang w:eastAsia="es-ES_tradnl"/>
        </w:rPr>
        <w:t>a</w:t>
      </w:r>
      <w:r w:rsidR="00550297" w:rsidRPr="0064662A">
        <w:rPr>
          <w:rFonts w:cs="Arial"/>
          <w:sz w:val="28"/>
          <w:szCs w:val="28"/>
          <w:lang w:eastAsia="es-ES_tradnl"/>
        </w:rPr>
        <w:t xml:space="preserve">n la participación </w:t>
      </w:r>
      <w:r w:rsidR="00121ACD" w:rsidRPr="0064662A">
        <w:rPr>
          <w:rFonts w:cs="Arial"/>
          <w:sz w:val="28"/>
          <w:szCs w:val="28"/>
          <w:lang w:eastAsia="es-ES_tradnl"/>
        </w:rPr>
        <w:t xml:space="preserve">en las acciones emprendidas, </w:t>
      </w:r>
      <w:r w:rsidR="00550297" w:rsidRPr="0064662A">
        <w:rPr>
          <w:rFonts w:cs="Arial"/>
          <w:sz w:val="28"/>
          <w:szCs w:val="28"/>
          <w:lang w:eastAsia="es-ES_tradnl"/>
        </w:rPr>
        <w:t>del secto</w:t>
      </w:r>
      <w:r w:rsidR="0064662A" w:rsidRPr="0064662A">
        <w:rPr>
          <w:rFonts w:cs="Arial"/>
          <w:sz w:val="28"/>
          <w:szCs w:val="28"/>
          <w:lang w:eastAsia="es-ES_tradnl"/>
        </w:rPr>
        <w:t>r</w:t>
      </w:r>
      <w:r w:rsidR="00550297" w:rsidRPr="0064662A">
        <w:rPr>
          <w:rFonts w:cs="Arial"/>
          <w:sz w:val="28"/>
          <w:szCs w:val="28"/>
          <w:lang w:eastAsia="es-ES_tradnl"/>
        </w:rPr>
        <w:t xml:space="preserve"> público y privado, </w:t>
      </w:r>
      <w:r w:rsidR="00121ACD" w:rsidRPr="0064662A">
        <w:rPr>
          <w:rFonts w:cs="Arial"/>
          <w:sz w:val="28"/>
          <w:szCs w:val="28"/>
          <w:lang w:eastAsia="es-ES_tradnl"/>
        </w:rPr>
        <w:t xml:space="preserve">para </w:t>
      </w:r>
      <w:r w:rsidR="00550297" w:rsidRPr="0064662A">
        <w:rPr>
          <w:rFonts w:cs="Arial"/>
          <w:sz w:val="28"/>
          <w:szCs w:val="28"/>
          <w:lang w:eastAsia="es-ES_tradnl"/>
        </w:rPr>
        <w:t>asegura el pleno ejercicio de los derechos humanos y libertades fundamentales de las personas con discapacidad.</w:t>
      </w:r>
    </w:p>
    <w:p w14:paraId="09D26B37" w14:textId="77777777" w:rsidR="00AA5EBA" w:rsidRPr="0064662A" w:rsidRDefault="00AA5EBA" w:rsidP="0064662A">
      <w:pPr>
        <w:spacing w:line="276" w:lineRule="auto"/>
        <w:rPr>
          <w:rFonts w:cs="Arial"/>
          <w:sz w:val="28"/>
          <w:szCs w:val="28"/>
          <w:lang w:eastAsia="es-ES_tradnl"/>
        </w:rPr>
      </w:pPr>
    </w:p>
    <w:p w14:paraId="6867DF71" w14:textId="64F02F34" w:rsidR="003346A9" w:rsidRPr="0064662A" w:rsidRDefault="00AA5EBA" w:rsidP="0064662A">
      <w:pPr>
        <w:spacing w:line="276" w:lineRule="auto"/>
        <w:ind w:right="50"/>
        <w:rPr>
          <w:rFonts w:cs="Arial"/>
          <w:sz w:val="28"/>
          <w:szCs w:val="28"/>
        </w:rPr>
      </w:pPr>
      <w:r w:rsidRPr="0064662A">
        <w:rPr>
          <w:rFonts w:cs="Arial"/>
          <w:sz w:val="28"/>
          <w:szCs w:val="28"/>
        </w:rPr>
        <w:t xml:space="preserve">Dentro de este marco normativo </w:t>
      </w:r>
      <w:r w:rsidR="00700F44" w:rsidRPr="0064662A">
        <w:rPr>
          <w:rFonts w:cs="Arial"/>
          <w:sz w:val="28"/>
          <w:szCs w:val="28"/>
        </w:rPr>
        <w:t xml:space="preserve">de referencia </w:t>
      </w:r>
      <w:r w:rsidR="005F16DD" w:rsidRPr="0064662A">
        <w:rPr>
          <w:rFonts w:cs="Arial"/>
          <w:sz w:val="28"/>
          <w:szCs w:val="28"/>
        </w:rPr>
        <w:t>que se ha venido reformando y adecuado a las circuntancias</w:t>
      </w:r>
      <w:r w:rsidR="004C7854" w:rsidRPr="0064662A">
        <w:rPr>
          <w:rFonts w:cs="Arial"/>
          <w:sz w:val="28"/>
          <w:szCs w:val="28"/>
        </w:rPr>
        <w:t>,</w:t>
      </w:r>
      <w:r w:rsidR="005F16DD" w:rsidRPr="0064662A">
        <w:rPr>
          <w:rFonts w:cs="Arial"/>
          <w:sz w:val="28"/>
          <w:szCs w:val="28"/>
        </w:rPr>
        <w:t xml:space="preserve"> </w:t>
      </w:r>
      <w:r w:rsidR="00700F44" w:rsidRPr="0064662A">
        <w:rPr>
          <w:rFonts w:cs="Arial"/>
          <w:sz w:val="28"/>
          <w:szCs w:val="28"/>
        </w:rPr>
        <w:t xml:space="preserve">se encuentra la </w:t>
      </w:r>
      <w:r w:rsidR="003346A9" w:rsidRPr="0064662A">
        <w:rPr>
          <w:rFonts w:cs="Arial"/>
          <w:sz w:val="28"/>
          <w:szCs w:val="28"/>
        </w:rPr>
        <w:t xml:space="preserve">Ley General para la </w:t>
      </w:r>
      <w:r w:rsidR="0064662A" w:rsidRPr="0064662A">
        <w:rPr>
          <w:rFonts w:cs="Arial"/>
          <w:sz w:val="28"/>
          <w:szCs w:val="28"/>
        </w:rPr>
        <w:t>Inclusión</w:t>
      </w:r>
      <w:r w:rsidR="003346A9" w:rsidRPr="0064662A">
        <w:rPr>
          <w:rFonts w:cs="Arial"/>
          <w:sz w:val="28"/>
          <w:szCs w:val="28"/>
        </w:rPr>
        <w:t xml:space="preserve"> de las </w:t>
      </w:r>
      <w:r w:rsidR="0064662A" w:rsidRPr="0064662A">
        <w:rPr>
          <w:rFonts w:cs="Arial"/>
          <w:sz w:val="28"/>
          <w:szCs w:val="28"/>
        </w:rPr>
        <w:t>P</w:t>
      </w:r>
      <w:r w:rsidR="003346A9" w:rsidRPr="0064662A">
        <w:rPr>
          <w:rFonts w:cs="Arial"/>
          <w:sz w:val="28"/>
          <w:szCs w:val="28"/>
        </w:rPr>
        <w:t xml:space="preserve">ersonas con </w:t>
      </w:r>
      <w:r w:rsidR="0064662A" w:rsidRPr="0064662A">
        <w:rPr>
          <w:rFonts w:cs="Arial"/>
          <w:sz w:val="28"/>
          <w:szCs w:val="28"/>
        </w:rPr>
        <w:t>D</w:t>
      </w:r>
      <w:r w:rsidR="003346A9" w:rsidRPr="0064662A">
        <w:rPr>
          <w:rFonts w:cs="Arial"/>
          <w:sz w:val="28"/>
          <w:szCs w:val="28"/>
        </w:rPr>
        <w:t>iscapacidad</w:t>
      </w:r>
      <w:r w:rsidR="005F16DD" w:rsidRPr="0064662A">
        <w:rPr>
          <w:rFonts w:cs="Arial"/>
          <w:sz w:val="28"/>
          <w:szCs w:val="28"/>
        </w:rPr>
        <w:t xml:space="preserve"> a nivel federal y a nivel estatal </w:t>
      </w:r>
      <w:r w:rsidR="00700F44" w:rsidRPr="0064662A">
        <w:rPr>
          <w:rFonts w:cs="Arial"/>
          <w:sz w:val="28"/>
          <w:szCs w:val="28"/>
        </w:rPr>
        <w:t>la Ley</w:t>
      </w:r>
      <w:r w:rsidR="005F16DD" w:rsidRPr="0064662A">
        <w:rPr>
          <w:rFonts w:cs="Arial"/>
          <w:sz w:val="28"/>
          <w:szCs w:val="28"/>
        </w:rPr>
        <w:t xml:space="preserve"> para el Desarrollo e Inclusión de las Personas con Discapacidad del Estado de Coahuila de Zaragoza, </w:t>
      </w:r>
      <w:r w:rsidR="00700F44" w:rsidRPr="0064662A">
        <w:rPr>
          <w:rFonts w:cs="Arial"/>
          <w:sz w:val="28"/>
          <w:szCs w:val="28"/>
        </w:rPr>
        <w:t xml:space="preserve">motivo de la presentación de esta iniciativa. </w:t>
      </w:r>
    </w:p>
    <w:p w14:paraId="73F3D04F" w14:textId="77777777" w:rsidR="003346A9" w:rsidRPr="0064662A" w:rsidRDefault="003346A9" w:rsidP="0064662A">
      <w:pPr>
        <w:spacing w:line="276" w:lineRule="auto"/>
        <w:ind w:right="50"/>
        <w:rPr>
          <w:rFonts w:cs="Arial"/>
          <w:sz w:val="28"/>
          <w:szCs w:val="28"/>
        </w:rPr>
      </w:pPr>
    </w:p>
    <w:p w14:paraId="6B8B53DE" w14:textId="3E3C170A" w:rsidR="004C7854" w:rsidRPr="0064662A" w:rsidRDefault="00121ACD" w:rsidP="0064662A">
      <w:pPr>
        <w:spacing w:line="276" w:lineRule="auto"/>
        <w:ind w:right="50"/>
        <w:rPr>
          <w:rFonts w:cs="Arial"/>
          <w:sz w:val="28"/>
          <w:szCs w:val="28"/>
        </w:rPr>
      </w:pPr>
      <w:r w:rsidRPr="0064662A">
        <w:rPr>
          <w:rFonts w:cs="Arial"/>
          <w:sz w:val="28"/>
          <w:szCs w:val="28"/>
        </w:rPr>
        <w:t>L</w:t>
      </w:r>
      <w:r w:rsidR="005F16DD" w:rsidRPr="0064662A">
        <w:rPr>
          <w:rFonts w:cs="Arial"/>
          <w:sz w:val="28"/>
          <w:szCs w:val="28"/>
        </w:rPr>
        <w:t xml:space="preserve">o que pretendemos con esta iniciativa de reforma es </w:t>
      </w:r>
      <w:r w:rsidR="004C7854" w:rsidRPr="0064662A">
        <w:rPr>
          <w:rFonts w:cs="Arial"/>
          <w:sz w:val="28"/>
          <w:szCs w:val="28"/>
        </w:rPr>
        <w:t xml:space="preserve">fortalecer las responsabilidades y sanciones </w:t>
      </w:r>
      <w:r w:rsidRPr="0064662A">
        <w:rPr>
          <w:rFonts w:cs="Arial"/>
          <w:sz w:val="28"/>
          <w:szCs w:val="28"/>
        </w:rPr>
        <w:t>que</w:t>
      </w:r>
      <w:r w:rsidR="004C7854" w:rsidRPr="0064662A">
        <w:rPr>
          <w:rFonts w:cs="Arial"/>
          <w:sz w:val="28"/>
          <w:szCs w:val="28"/>
        </w:rPr>
        <w:t xml:space="preserve"> amerita</w:t>
      </w:r>
      <w:r w:rsidRPr="0064662A">
        <w:rPr>
          <w:rFonts w:cs="Arial"/>
          <w:sz w:val="28"/>
          <w:szCs w:val="28"/>
        </w:rPr>
        <w:t>,</w:t>
      </w:r>
      <w:r w:rsidR="004C7854" w:rsidRPr="0064662A">
        <w:rPr>
          <w:rFonts w:cs="Arial"/>
          <w:sz w:val="28"/>
          <w:szCs w:val="28"/>
        </w:rPr>
        <w:t xml:space="preserve"> </w:t>
      </w:r>
      <w:r w:rsidR="0064662A" w:rsidRPr="0064662A">
        <w:rPr>
          <w:rFonts w:cs="Arial"/>
          <w:sz w:val="28"/>
          <w:szCs w:val="28"/>
        </w:rPr>
        <w:t xml:space="preserve">a </w:t>
      </w:r>
      <w:r w:rsidR="004C7854" w:rsidRPr="0064662A">
        <w:rPr>
          <w:rFonts w:cs="Arial"/>
          <w:sz w:val="28"/>
          <w:szCs w:val="28"/>
        </w:rPr>
        <w:t>quien no da cabal cumplimiento a las disposiciones de la norma.</w:t>
      </w:r>
    </w:p>
    <w:p w14:paraId="5B1D5E83" w14:textId="77777777" w:rsidR="004C7854" w:rsidRPr="0064662A" w:rsidRDefault="004C7854" w:rsidP="0064662A">
      <w:pPr>
        <w:spacing w:line="276" w:lineRule="auto"/>
        <w:ind w:right="50"/>
        <w:rPr>
          <w:rFonts w:cs="Arial"/>
          <w:sz w:val="28"/>
          <w:szCs w:val="28"/>
        </w:rPr>
      </w:pPr>
    </w:p>
    <w:p w14:paraId="10BFB2F7" w14:textId="669897FA" w:rsidR="000635EF" w:rsidRPr="0064662A" w:rsidRDefault="004C7854" w:rsidP="0064662A">
      <w:pPr>
        <w:spacing w:line="276" w:lineRule="auto"/>
        <w:ind w:right="50"/>
        <w:rPr>
          <w:rFonts w:cs="Arial"/>
          <w:sz w:val="28"/>
          <w:szCs w:val="28"/>
        </w:rPr>
      </w:pPr>
      <w:r w:rsidRPr="0064662A">
        <w:rPr>
          <w:rFonts w:cs="Arial"/>
          <w:sz w:val="28"/>
          <w:szCs w:val="28"/>
        </w:rPr>
        <w:t xml:space="preserve">En </w:t>
      </w:r>
      <w:r w:rsidR="0064662A" w:rsidRPr="0064662A">
        <w:rPr>
          <w:rFonts w:cs="Arial"/>
          <w:sz w:val="28"/>
          <w:szCs w:val="28"/>
        </w:rPr>
        <w:t>primera instancia</w:t>
      </w:r>
      <w:r w:rsidR="00DF1FCA" w:rsidRPr="0064662A">
        <w:rPr>
          <w:rFonts w:cs="Arial"/>
          <w:sz w:val="28"/>
          <w:szCs w:val="28"/>
        </w:rPr>
        <w:t xml:space="preserve"> reformamos el artículo 88, </w:t>
      </w:r>
      <w:r w:rsidR="000635EF" w:rsidRPr="0064662A">
        <w:rPr>
          <w:rFonts w:cs="Arial"/>
          <w:sz w:val="28"/>
          <w:szCs w:val="28"/>
        </w:rPr>
        <w:t>para incluir a la Ley General de Responsabilidades Administrativas, siendo que es de observancia general en toda la República, la cual establece las responsabilidades administrativas de los servidores públicos</w:t>
      </w:r>
      <w:r w:rsidR="00CA546B" w:rsidRPr="0064662A">
        <w:rPr>
          <w:rFonts w:cs="Arial"/>
          <w:sz w:val="28"/>
          <w:szCs w:val="28"/>
        </w:rPr>
        <w:t xml:space="preserve">, sus obligaciones y las sanciones aplicables. </w:t>
      </w:r>
    </w:p>
    <w:p w14:paraId="25416C5F" w14:textId="77777777" w:rsidR="000635EF" w:rsidRPr="0064662A" w:rsidRDefault="000635EF" w:rsidP="0064662A">
      <w:pPr>
        <w:spacing w:line="276" w:lineRule="auto"/>
        <w:ind w:right="50"/>
        <w:rPr>
          <w:rFonts w:cs="Arial"/>
          <w:sz w:val="28"/>
          <w:szCs w:val="28"/>
        </w:rPr>
      </w:pPr>
    </w:p>
    <w:p w14:paraId="59E74CA8" w14:textId="77777777" w:rsidR="004C7854" w:rsidRPr="0064662A" w:rsidRDefault="00CA546B" w:rsidP="0064662A">
      <w:pPr>
        <w:spacing w:line="276" w:lineRule="auto"/>
        <w:ind w:right="50"/>
        <w:rPr>
          <w:rFonts w:cs="Arial"/>
          <w:sz w:val="28"/>
          <w:szCs w:val="28"/>
        </w:rPr>
      </w:pPr>
      <w:r w:rsidRPr="0064662A">
        <w:rPr>
          <w:rFonts w:cs="Arial"/>
          <w:sz w:val="28"/>
          <w:szCs w:val="28"/>
        </w:rPr>
        <w:lastRenderedPageBreak/>
        <w:t>En segundo término,</w:t>
      </w:r>
      <w:r w:rsidR="00BF3FA2" w:rsidRPr="0064662A">
        <w:rPr>
          <w:rFonts w:cs="Arial"/>
          <w:sz w:val="28"/>
          <w:szCs w:val="28"/>
        </w:rPr>
        <w:t xml:space="preserve"> en el artículo 91</w:t>
      </w:r>
      <w:r w:rsidRPr="0064662A">
        <w:rPr>
          <w:rFonts w:cs="Arial"/>
          <w:sz w:val="28"/>
          <w:szCs w:val="28"/>
        </w:rPr>
        <w:t xml:space="preserve"> incluimos como infracción leve, el hecho de obstruir los cajones de estacionamiento que deben ser de uso exclusivo </w:t>
      </w:r>
      <w:r w:rsidR="00BF3FA2" w:rsidRPr="0064662A">
        <w:rPr>
          <w:rFonts w:cs="Arial"/>
          <w:sz w:val="28"/>
          <w:szCs w:val="28"/>
        </w:rPr>
        <w:t>de las personas con discapacidad, con esta reforma reforzamos el pleno goce del derecho de uso exclusivo, el derecho de preferencia y el derecho de libre tránsito, citados en el artículo 7 de esta ley.</w:t>
      </w:r>
    </w:p>
    <w:p w14:paraId="1974A233" w14:textId="77777777" w:rsidR="00BF3FA2" w:rsidRPr="0064662A" w:rsidRDefault="00BF3FA2" w:rsidP="0064662A">
      <w:pPr>
        <w:spacing w:line="276" w:lineRule="auto"/>
        <w:ind w:right="50"/>
        <w:rPr>
          <w:rFonts w:cs="Arial"/>
          <w:sz w:val="28"/>
          <w:szCs w:val="28"/>
        </w:rPr>
      </w:pPr>
    </w:p>
    <w:p w14:paraId="2A7F37D9" w14:textId="2AD722F5" w:rsidR="00BF3FA2" w:rsidRPr="0064662A" w:rsidRDefault="00BF3FA2" w:rsidP="0064662A">
      <w:pPr>
        <w:spacing w:line="276" w:lineRule="auto"/>
        <w:ind w:right="50"/>
        <w:rPr>
          <w:rFonts w:cs="Arial"/>
          <w:sz w:val="28"/>
          <w:szCs w:val="28"/>
        </w:rPr>
      </w:pPr>
      <w:r w:rsidRPr="0064662A">
        <w:rPr>
          <w:rFonts w:cs="Arial"/>
          <w:sz w:val="28"/>
          <w:szCs w:val="28"/>
        </w:rPr>
        <w:t xml:space="preserve">Por </w:t>
      </w:r>
      <w:r w:rsidR="0064662A" w:rsidRPr="0064662A">
        <w:rPr>
          <w:rFonts w:cs="Arial"/>
          <w:sz w:val="28"/>
          <w:szCs w:val="28"/>
        </w:rPr>
        <w:t>último,</w:t>
      </w:r>
      <w:r w:rsidRPr="0064662A">
        <w:rPr>
          <w:rFonts w:cs="Arial"/>
          <w:sz w:val="28"/>
          <w:szCs w:val="28"/>
        </w:rPr>
        <w:t xml:space="preserve"> </w:t>
      </w:r>
      <w:r w:rsidR="00B26BB4" w:rsidRPr="0064662A">
        <w:rPr>
          <w:rFonts w:cs="Arial"/>
          <w:sz w:val="28"/>
          <w:szCs w:val="28"/>
        </w:rPr>
        <w:t>en relación con el</w:t>
      </w:r>
      <w:r w:rsidRPr="0064662A">
        <w:rPr>
          <w:rFonts w:cs="Arial"/>
          <w:sz w:val="28"/>
          <w:szCs w:val="28"/>
        </w:rPr>
        <w:t xml:space="preserve"> artículo 94, donde se establecen l</w:t>
      </w:r>
      <w:r w:rsidR="00237939" w:rsidRPr="0064662A">
        <w:rPr>
          <w:rFonts w:cs="Arial"/>
          <w:sz w:val="28"/>
          <w:szCs w:val="28"/>
        </w:rPr>
        <w:t xml:space="preserve">as multas por infracciones leves, grave y muy graves, el objetivo es </w:t>
      </w:r>
      <w:r w:rsidR="0064662A" w:rsidRPr="0064662A">
        <w:rPr>
          <w:rFonts w:cs="Arial"/>
          <w:sz w:val="28"/>
          <w:szCs w:val="28"/>
        </w:rPr>
        <w:t>que,</w:t>
      </w:r>
      <w:r w:rsidR="00237939" w:rsidRPr="0064662A">
        <w:rPr>
          <w:rFonts w:cs="Arial"/>
          <w:sz w:val="28"/>
          <w:szCs w:val="28"/>
        </w:rPr>
        <w:t xml:space="preserve"> </w:t>
      </w:r>
      <w:r w:rsidR="00D16FEA" w:rsidRPr="0064662A">
        <w:rPr>
          <w:rFonts w:cs="Arial"/>
          <w:sz w:val="28"/>
          <w:szCs w:val="28"/>
        </w:rPr>
        <w:t>en ninguna circunstancia</w:t>
      </w:r>
      <w:r w:rsidR="00237939" w:rsidRPr="0064662A">
        <w:rPr>
          <w:rFonts w:cs="Arial"/>
          <w:sz w:val="28"/>
          <w:szCs w:val="28"/>
        </w:rPr>
        <w:t>, estas multas puedan reducirse, compensarse</w:t>
      </w:r>
      <w:r w:rsidR="00C33C73" w:rsidRPr="0064662A">
        <w:rPr>
          <w:rFonts w:cs="Arial"/>
          <w:sz w:val="28"/>
          <w:szCs w:val="28"/>
        </w:rPr>
        <w:t>,</w:t>
      </w:r>
      <w:r w:rsidR="00237939" w:rsidRPr="0064662A">
        <w:rPr>
          <w:rFonts w:cs="Arial"/>
          <w:sz w:val="28"/>
          <w:szCs w:val="28"/>
        </w:rPr>
        <w:t xml:space="preserve"> ya sea en especie o con algún </w:t>
      </w:r>
      <w:r w:rsidR="00A80C0F" w:rsidRPr="0064662A">
        <w:rPr>
          <w:rFonts w:cs="Arial"/>
          <w:sz w:val="28"/>
          <w:szCs w:val="28"/>
        </w:rPr>
        <w:t xml:space="preserve">tipo de acciones, </w:t>
      </w:r>
      <w:r w:rsidR="00DF0255" w:rsidRPr="0064662A">
        <w:rPr>
          <w:rFonts w:cs="Arial"/>
          <w:sz w:val="28"/>
          <w:szCs w:val="28"/>
        </w:rPr>
        <w:t>y/</w:t>
      </w:r>
      <w:r w:rsidR="00C33C73" w:rsidRPr="0064662A">
        <w:rPr>
          <w:rFonts w:cs="Arial"/>
          <w:sz w:val="28"/>
          <w:szCs w:val="28"/>
        </w:rPr>
        <w:t xml:space="preserve">o </w:t>
      </w:r>
      <w:r w:rsidR="00DF0255" w:rsidRPr="0064662A">
        <w:rPr>
          <w:rFonts w:cs="Arial"/>
          <w:sz w:val="28"/>
          <w:szCs w:val="28"/>
        </w:rPr>
        <w:t xml:space="preserve">condonarse total o parcialmente, así dejamos claro que las infracciones deben pagarse </w:t>
      </w:r>
      <w:r w:rsidR="0064662A" w:rsidRPr="0064662A">
        <w:rPr>
          <w:rFonts w:cs="Arial"/>
          <w:sz w:val="28"/>
          <w:szCs w:val="28"/>
        </w:rPr>
        <w:t>í</w:t>
      </w:r>
      <w:r w:rsidR="00DF0255" w:rsidRPr="0064662A">
        <w:rPr>
          <w:rFonts w:cs="Arial"/>
          <w:sz w:val="28"/>
          <w:szCs w:val="28"/>
        </w:rPr>
        <w:t xml:space="preserve">ntegramente, ya que van en detrimento de proteger los derechos de </w:t>
      </w:r>
      <w:r w:rsidR="00121ACD" w:rsidRPr="0064662A">
        <w:rPr>
          <w:rFonts w:cs="Arial"/>
          <w:sz w:val="28"/>
          <w:szCs w:val="28"/>
        </w:rPr>
        <w:t xml:space="preserve">un </w:t>
      </w:r>
      <w:r w:rsidR="00DF0255" w:rsidRPr="0064662A">
        <w:rPr>
          <w:rFonts w:cs="Arial"/>
          <w:sz w:val="28"/>
          <w:szCs w:val="28"/>
        </w:rPr>
        <w:t>grupo vulnerable de la sociedad como lo son las personas con discapacidad.</w:t>
      </w:r>
    </w:p>
    <w:p w14:paraId="70B8932D" w14:textId="77777777" w:rsidR="0064662A" w:rsidRDefault="0064662A" w:rsidP="0064662A">
      <w:pPr>
        <w:spacing w:line="276" w:lineRule="auto"/>
        <w:ind w:right="50"/>
        <w:rPr>
          <w:rFonts w:cs="Arial"/>
          <w:sz w:val="28"/>
          <w:szCs w:val="28"/>
        </w:rPr>
      </w:pPr>
    </w:p>
    <w:p w14:paraId="6D8E57F2" w14:textId="4B82B723" w:rsidR="00CA546B" w:rsidRPr="0064662A" w:rsidRDefault="00DF0255" w:rsidP="0064662A">
      <w:pPr>
        <w:spacing w:line="276" w:lineRule="auto"/>
        <w:ind w:right="50"/>
        <w:rPr>
          <w:rFonts w:cs="Arial"/>
          <w:sz w:val="28"/>
          <w:szCs w:val="28"/>
        </w:rPr>
      </w:pPr>
      <w:r w:rsidRPr="0064662A">
        <w:rPr>
          <w:rFonts w:cs="Arial"/>
          <w:sz w:val="28"/>
          <w:szCs w:val="28"/>
        </w:rPr>
        <w:t xml:space="preserve">Así mismo en </w:t>
      </w:r>
      <w:r w:rsidR="00040171" w:rsidRPr="0064662A">
        <w:rPr>
          <w:rFonts w:cs="Arial"/>
          <w:sz w:val="28"/>
          <w:szCs w:val="28"/>
        </w:rPr>
        <w:t>dicho</w:t>
      </w:r>
      <w:r w:rsidRPr="0064662A">
        <w:rPr>
          <w:rFonts w:cs="Arial"/>
          <w:sz w:val="28"/>
          <w:szCs w:val="28"/>
        </w:rPr>
        <w:t xml:space="preserve"> artículo proponemos la reforma a su segundo p</w:t>
      </w:r>
      <w:r w:rsidR="00040171" w:rsidRPr="0064662A">
        <w:rPr>
          <w:rFonts w:cs="Arial"/>
          <w:sz w:val="28"/>
          <w:szCs w:val="28"/>
        </w:rPr>
        <w:t>á</w:t>
      </w:r>
      <w:r w:rsidRPr="0064662A">
        <w:rPr>
          <w:rFonts w:cs="Arial"/>
          <w:sz w:val="28"/>
          <w:szCs w:val="28"/>
        </w:rPr>
        <w:t xml:space="preserve">rrafo, con el objeto de que el dinero que se obtenga del cobro de estas multas, sea destinado a la realización de programas en beneficio de las personas con discapacidad, priorizando que sea para aquellos programas que tengan como </w:t>
      </w:r>
      <w:r w:rsidR="00121ACD" w:rsidRPr="0064662A">
        <w:rPr>
          <w:rFonts w:cs="Arial"/>
          <w:sz w:val="28"/>
          <w:szCs w:val="28"/>
        </w:rPr>
        <w:t>finalidad</w:t>
      </w:r>
      <w:r w:rsidRPr="0064662A">
        <w:rPr>
          <w:rFonts w:cs="Arial"/>
          <w:sz w:val="28"/>
          <w:szCs w:val="28"/>
        </w:rPr>
        <w:t xml:space="preserve"> el perfeccionar la infraestructura, </w:t>
      </w:r>
      <w:r w:rsidR="00040171" w:rsidRPr="0064662A">
        <w:rPr>
          <w:rFonts w:cs="Arial"/>
          <w:sz w:val="28"/>
          <w:szCs w:val="28"/>
        </w:rPr>
        <w:t xml:space="preserve">para </w:t>
      </w:r>
      <w:r w:rsidRPr="0064662A">
        <w:rPr>
          <w:rFonts w:cs="Arial"/>
          <w:sz w:val="28"/>
          <w:szCs w:val="28"/>
        </w:rPr>
        <w:t>facilitar la accesibilidad y la movilida</w:t>
      </w:r>
      <w:r w:rsidR="00040171" w:rsidRPr="0064662A">
        <w:rPr>
          <w:rFonts w:cs="Arial"/>
          <w:sz w:val="28"/>
          <w:szCs w:val="28"/>
        </w:rPr>
        <w:t>d</w:t>
      </w:r>
      <w:r w:rsidRPr="0064662A">
        <w:rPr>
          <w:rFonts w:cs="Arial"/>
          <w:sz w:val="28"/>
          <w:szCs w:val="28"/>
        </w:rPr>
        <w:t xml:space="preserve">, salvaguardando </w:t>
      </w:r>
      <w:r w:rsidR="00121ACD" w:rsidRPr="0064662A">
        <w:rPr>
          <w:rFonts w:cs="Arial"/>
          <w:sz w:val="28"/>
          <w:szCs w:val="28"/>
        </w:rPr>
        <w:t xml:space="preserve">de nueva cuenta </w:t>
      </w:r>
      <w:r w:rsidRPr="0064662A">
        <w:rPr>
          <w:rFonts w:cs="Arial"/>
          <w:sz w:val="28"/>
          <w:szCs w:val="28"/>
        </w:rPr>
        <w:t xml:space="preserve">los derechos humanos y las libertades fundamentales de este grupo </w:t>
      </w:r>
      <w:r w:rsidR="007E5551" w:rsidRPr="0064662A">
        <w:rPr>
          <w:rFonts w:cs="Arial"/>
          <w:sz w:val="28"/>
          <w:szCs w:val="28"/>
        </w:rPr>
        <w:t>en especial.</w:t>
      </w:r>
    </w:p>
    <w:p w14:paraId="08D0D022" w14:textId="77777777" w:rsidR="00700F44" w:rsidRPr="0064662A" w:rsidRDefault="00700F44" w:rsidP="0064662A">
      <w:pPr>
        <w:spacing w:line="276" w:lineRule="auto"/>
        <w:ind w:right="50"/>
        <w:rPr>
          <w:rFonts w:cs="Arial"/>
          <w:sz w:val="28"/>
          <w:szCs w:val="28"/>
        </w:rPr>
      </w:pPr>
    </w:p>
    <w:p w14:paraId="4DCD6D83" w14:textId="416E2F9B" w:rsidR="00AA5EBA" w:rsidRPr="0064662A" w:rsidRDefault="00121ACD" w:rsidP="0064662A">
      <w:pPr>
        <w:spacing w:line="276" w:lineRule="auto"/>
        <w:rPr>
          <w:rFonts w:cs="Arial"/>
          <w:sz w:val="28"/>
          <w:szCs w:val="28"/>
          <w:lang w:eastAsia="es-ES_tradnl"/>
        </w:rPr>
      </w:pPr>
      <w:r w:rsidRPr="0064662A">
        <w:rPr>
          <w:rFonts w:cs="Arial"/>
          <w:sz w:val="28"/>
          <w:szCs w:val="28"/>
          <w:lang w:eastAsia="es-ES_tradnl"/>
        </w:rPr>
        <w:t>Nuestra aspiración</w:t>
      </w:r>
      <w:r w:rsidR="00AA5EBA" w:rsidRPr="0064662A">
        <w:rPr>
          <w:rFonts w:cs="Arial"/>
          <w:sz w:val="28"/>
          <w:szCs w:val="28"/>
          <w:lang w:eastAsia="es-ES_tradnl"/>
        </w:rPr>
        <w:t xml:space="preserve"> es asegurar un</w:t>
      </w:r>
      <w:r w:rsidR="007E5551" w:rsidRPr="0064662A">
        <w:rPr>
          <w:rFonts w:cs="Arial"/>
          <w:sz w:val="28"/>
          <w:szCs w:val="28"/>
          <w:lang w:eastAsia="es-ES_tradnl"/>
        </w:rPr>
        <w:t>a</w:t>
      </w:r>
      <w:r w:rsidR="00AA5EBA" w:rsidRPr="0064662A">
        <w:rPr>
          <w:rFonts w:cs="Arial"/>
          <w:sz w:val="28"/>
          <w:szCs w:val="28"/>
          <w:lang w:eastAsia="es-ES_tradnl"/>
        </w:rPr>
        <w:t xml:space="preserve"> plena inclu</w:t>
      </w:r>
      <w:r w:rsidR="00040171" w:rsidRPr="0064662A">
        <w:rPr>
          <w:rFonts w:cs="Arial"/>
          <w:sz w:val="28"/>
          <w:szCs w:val="28"/>
          <w:lang w:eastAsia="es-ES_tradnl"/>
        </w:rPr>
        <w:t>si</w:t>
      </w:r>
      <w:r w:rsidR="00AA5EBA" w:rsidRPr="0064662A">
        <w:rPr>
          <w:rFonts w:cs="Arial"/>
          <w:sz w:val="28"/>
          <w:szCs w:val="28"/>
          <w:lang w:eastAsia="es-ES_tradnl"/>
        </w:rPr>
        <w:t>ón</w:t>
      </w:r>
      <w:r w:rsidR="007E5551" w:rsidRPr="0064662A">
        <w:rPr>
          <w:rFonts w:cs="Arial"/>
          <w:sz w:val="28"/>
          <w:szCs w:val="28"/>
          <w:lang w:eastAsia="es-ES_tradnl"/>
        </w:rPr>
        <w:t xml:space="preserve"> de las personas con discapacidad,</w:t>
      </w:r>
      <w:r w:rsidR="00AA5EBA" w:rsidRPr="0064662A">
        <w:rPr>
          <w:rFonts w:cs="Arial"/>
          <w:sz w:val="28"/>
          <w:szCs w:val="28"/>
          <w:lang w:eastAsia="es-ES_tradnl"/>
        </w:rPr>
        <w:t xml:space="preserve"> a la sociedad e</w:t>
      </w:r>
      <w:r w:rsidR="007E5551" w:rsidRPr="0064662A">
        <w:rPr>
          <w:rFonts w:cs="Arial"/>
          <w:sz w:val="28"/>
          <w:szCs w:val="28"/>
          <w:lang w:eastAsia="es-ES_tradnl"/>
        </w:rPr>
        <w:t>n</w:t>
      </w:r>
      <w:r w:rsidR="00AA5EBA" w:rsidRPr="0064662A">
        <w:rPr>
          <w:rFonts w:cs="Arial"/>
          <w:sz w:val="28"/>
          <w:szCs w:val="28"/>
          <w:lang w:eastAsia="es-ES_tradnl"/>
        </w:rPr>
        <w:t xml:space="preserve"> un marco de respeto, igualdad y equiparaci</w:t>
      </w:r>
      <w:r w:rsidR="007E5551" w:rsidRPr="0064662A">
        <w:rPr>
          <w:rFonts w:cs="Arial"/>
          <w:sz w:val="28"/>
          <w:szCs w:val="28"/>
          <w:lang w:eastAsia="es-ES_tradnl"/>
        </w:rPr>
        <w:t>ó</w:t>
      </w:r>
      <w:r w:rsidR="00AA5EBA" w:rsidRPr="0064662A">
        <w:rPr>
          <w:rFonts w:cs="Arial"/>
          <w:sz w:val="28"/>
          <w:szCs w:val="28"/>
          <w:lang w:eastAsia="es-ES_tradnl"/>
        </w:rPr>
        <w:t>n de oportunidades</w:t>
      </w:r>
      <w:r w:rsidR="007E5551" w:rsidRPr="0064662A">
        <w:rPr>
          <w:rFonts w:cs="Arial"/>
          <w:sz w:val="28"/>
          <w:szCs w:val="28"/>
          <w:lang w:eastAsia="es-ES_tradnl"/>
        </w:rPr>
        <w:t xml:space="preserve">, por lo que consideramos </w:t>
      </w:r>
      <w:r w:rsidR="00B26BB4" w:rsidRPr="0064662A">
        <w:rPr>
          <w:rFonts w:cs="Arial"/>
          <w:sz w:val="28"/>
          <w:szCs w:val="28"/>
          <w:lang w:eastAsia="es-ES_tradnl"/>
        </w:rPr>
        <w:t>que,</w:t>
      </w:r>
      <w:r w:rsidR="007E5551" w:rsidRPr="0064662A">
        <w:rPr>
          <w:rFonts w:cs="Arial"/>
          <w:sz w:val="28"/>
          <w:szCs w:val="28"/>
          <w:lang w:eastAsia="es-ES_tradnl"/>
        </w:rPr>
        <w:t xml:space="preserve"> en este marco de respeto, uno de los objetivos fundamentales es que no debe existir beneficio alguno para quienes incurran en incumplimiento a los preceptos establecido</w:t>
      </w:r>
      <w:r w:rsidR="0064662A" w:rsidRPr="0064662A">
        <w:rPr>
          <w:rFonts w:cs="Arial"/>
          <w:sz w:val="28"/>
          <w:szCs w:val="28"/>
          <w:lang w:eastAsia="es-ES_tradnl"/>
        </w:rPr>
        <w:t>s</w:t>
      </w:r>
      <w:r w:rsidR="007E5551" w:rsidRPr="0064662A">
        <w:rPr>
          <w:rFonts w:cs="Arial"/>
          <w:sz w:val="28"/>
          <w:szCs w:val="28"/>
          <w:lang w:eastAsia="es-ES_tradnl"/>
        </w:rPr>
        <w:t xml:space="preserve"> en esta ley, así como el uso razonable de los recursos económico en beneficio de </w:t>
      </w:r>
      <w:r w:rsidR="00040171" w:rsidRPr="0064662A">
        <w:rPr>
          <w:rFonts w:cs="Arial"/>
          <w:sz w:val="28"/>
          <w:szCs w:val="28"/>
          <w:lang w:eastAsia="es-ES_tradnl"/>
        </w:rPr>
        <w:t>ellos.</w:t>
      </w:r>
    </w:p>
    <w:p w14:paraId="5CEF072A" w14:textId="77777777" w:rsidR="00454732" w:rsidRPr="0064662A" w:rsidRDefault="00454732" w:rsidP="0064662A">
      <w:pPr>
        <w:spacing w:line="276" w:lineRule="auto"/>
        <w:ind w:right="50"/>
        <w:rPr>
          <w:rFonts w:cs="Arial"/>
          <w:b/>
          <w:sz w:val="28"/>
          <w:szCs w:val="28"/>
        </w:rPr>
      </w:pPr>
    </w:p>
    <w:p w14:paraId="58F2C886" w14:textId="77777777" w:rsidR="00454732" w:rsidRPr="0064662A" w:rsidRDefault="00454732" w:rsidP="0064662A">
      <w:pPr>
        <w:pStyle w:val="Sinespaciado"/>
        <w:spacing w:line="276" w:lineRule="auto"/>
        <w:jc w:val="both"/>
        <w:rPr>
          <w:rFonts w:ascii="Arial" w:hAnsi="Arial" w:cs="Arial"/>
          <w:sz w:val="28"/>
          <w:szCs w:val="28"/>
        </w:rPr>
      </w:pPr>
      <w:r w:rsidRPr="0064662A">
        <w:rPr>
          <w:rFonts w:ascii="Arial" w:hAnsi="Arial" w:cs="Arial"/>
          <w:sz w:val="28"/>
          <w:szCs w:val="28"/>
        </w:rPr>
        <w:lastRenderedPageBreak/>
        <w:t>En virtud de lo anterior, quienes integramos el Grupo Parlamentario “Gral. Andrés S. Viesca” del Partido Revolucionario Institucional, ponemos a la consideración de este H. Pleno del Congreso, la siguiente:</w:t>
      </w:r>
    </w:p>
    <w:p w14:paraId="75039697" w14:textId="77777777" w:rsidR="00454732" w:rsidRPr="0064662A" w:rsidRDefault="00454732" w:rsidP="0064662A">
      <w:pPr>
        <w:spacing w:line="276" w:lineRule="auto"/>
        <w:ind w:right="50"/>
        <w:rPr>
          <w:rFonts w:cs="Arial"/>
          <w:b/>
          <w:sz w:val="28"/>
          <w:szCs w:val="28"/>
        </w:rPr>
      </w:pPr>
    </w:p>
    <w:p w14:paraId="25B51DDC" w14:textId="77777777" w:rsidR="00931782" w:rsidRPr="0064662A" w:rsidRDefault="00454732" w:rsidP="0064662A">
      <w:pPr>
        <w:spacing w:line="276" w:lineRule="auto"/>
        <w:ind w:right="50"/>
        <w:jc w:val="center"/>
        <w:rPr>
          <w:rFonts w:eastAsia="Calibri" w:cs="Arial"/>
          <w:b/>
          <w:sz w:val="28"/>
          <w:szCs w:val="28"/>
          <w:lang w:eastAsia="en-US"/>
        </w:rPr>
      </w:pPr>
      <w:r w:rsidRPr="0064662A">
        <w:rPr>
          <w:rFonts w:eastAsia="Calibri" w:cs="Arial"/>
          <w:b/>
          <w:sz w:val="28"/>
          <w:szCs w:val="28"/>
          <w:lang w:eastAsia="en-US"/>
        </w:rPr>
        <w:t xml:space="preserve">INICIATIVA CON </w:t>
      </w:r>
      <w:r w:rsidR="00EF3C7B" w:rsidRPr="0064662A">
        <w:rPr>
          <w:rFonts w:eastAsia="Calibri" w:cs="Arial"/>
          <w:b/>
          <w:sz w:val="28"/>
          <w:szCs w:val="28"/>
          <w:lang w:eastAsia="en-US"/>
        </w:rPr>
        <w:t>PROYECTO DE DECRETO</w:t>
      </w:r>
    </w:p>
    <w:p w14:paraId="30475644" w14:textId="77777777" w:rsidR="00EF3C7B" w:rsidRPr="0064662A" w:rsidRDefault="00EF3C7B" w:rsidP="0064662A">
      <w:pPr>
        <w:spacing w:line="276" w:lineRule="auto"/>
        <w:ind w:right="50"/>
        <w:jc w:val="center"/>
        <w:rPr>
          <w:rFonts w:eastAsia="Calibri" w:cs="Arial"/>
          <w:sz w:val="28"/>
          <w:szCs w:val="28"/>
          <w:lang w:eastAsia="en-US"/>
        </w:rPr>
      </w:pPr>
    </w:p>
    <w:p w14:paraId="3BC54446" w14:textId="15A2D5A9" w:rsidR="00EF3C7B" w:rsidRPr="0064662A" w:rsidRDefault="0064662A" w:rsidP="0064662A">
      <w:pPr>
        <w:spacing w:line="276" w:lineRule="auto"/>
        <w:rPr>
          <w:rFonts w:eastAsia="Calibri" w:cs="Arial"/>
          <w:sz w:val="28"/>
          <w:szCs w:val="28"/>
          <w:lang w:eastAsia="en-US"/>
        </w:rPr>
      </w:pPr>
      <w:r w:rsidRPr="0064662A">
        <w:rPr>
          <w:rFonts w:eastAsia="Calibri" w:cs="Arial"/>
          <w:b/>
          <w:sz w:val="28"/>
          <w:szCs w:val="28"/>
          <w:lang w:eastAsia="en-US"/>
        </w:rPr>
        <w:t>UNICO. -</w:t>
      </w:r>
      <w:r w:rsidR="00EF3C7B" w:rsidRPr="0064662A">
        <w:rPr>
          <w:rFonts w:eastAsia="Calibri" w:cs="Arial"/>
          <w:sz w:val="28"/>
          <w:szCs w:val="28"/>
          <w:lang w:eastAsia="en-US"/>
        </w:rPr>
        <w:t xml:space="preserve"> </w:t>
      </w:r>
      <w:r w:rsidR="007D52ED" w:rsidRPr="0064662A">
        <w:rPr>
          <w:rFonts w:eastAsia="Calibri" w:cs="Arial"/>
          <w:sz w:val="28"/>
          <w:szCs w:val="28"/>
          <w:lang w:eastAsia="en-US"/>
        </w:rPr>
        <w:t xml:space="preserve">Se </w:t>
      </w:r>
      <w:r w:rsidR="005B19CC" w:rsidRPr="0064662A">
        <w:rPr>
          <w:rFonts w:eastAsia="Calibri" w:cs="Arial"/>
          <w:sz w:val="28"/>
          <w:szCs w:val="28"/>
          <w:lang w:eastAsia="en-US"/>
        </w:rPr>
        <w:t>reforma el artículo 88</w:t>
      </w:r>
      <w:r w:rsidR="005B19CC">
        <w:rPr>
          <w:rFonts w:eastAsia="Calibri" w:cs="Arial"/>
          <w:sz w:val="28"/>
          <w:szCs w:val="28"/>
          <w:lang w:eastAsia="en-US"/>
        </w:rPr>
        <w:t xml:space="preserve"> y</w:t>
      </w:r>
      <w:r w:rsidR="005B19CC" w:rsidRPr="0064662A">
        <w:rPr>
          <w:rFonts w:eastAsia="Calibri" w:cs="Arial"/>
          <w:sz w:val="28"/>
          <w:szCs w:val="28"/>
          <w:lang w:eastAsia="en-US"/>
        </w:rPr>
        <w:t xml:space="preserve"> la fracción I </w:t>
      </w:r>
      <w:r w:rsidR="005B19CC">
        <w:rPr>
          <w:rFonts w:eastAsia="Calibri" w:cs="Arial"/>
          <w:sz w:val="28"/>
          <w:szCs w:val="28"/>
          <w:lang w:eastAsia="en-US"/>
        </w:rPr>
        <w:t>del</w:t>
      </w:r>
      <w:r w:rsidR="005B19CC" w:rsidRPr="0064662A">
        <w:rPr>
          <w:rFonts w:eastAsia="Calibri" w:cs="Arial"/>
          <w:sz w:val="28"/>
          <w:szCs w:val="28"/>
          <w:lang w:eastAsia="en-US"/>
        </w:rPr>
        <w:t xml:space="preserve"> artículo 91 y se adiciona </w:t>
      </w:r>
      <w:r w:rsidR="005B19CC">
        <w:rPr>
          <w:rFonts w:eastAsia="Calibri" w:cs="Arial"/>
          <w:sz w:val="28"/>
          <w:szCs w:val="28"/>
          <w:lang w:eastAsia="en-US"/>
        </w:rPr>
        <w:t>un</w:t>
      </w:r>
      <w:r w:rsidR="005B19CC" w:rsidRPr="0064662A">
        <w:rPr>
          <w:rFonts w:eastAsia="Calibri" w:cs="Arial"/>
          <w:sz w:val="28"/>
          <w:szCs w:val="28"/>
          <w:lang w:eastAsia="en-US"/>
        </w:rPr>
        <w:t xml:space="preserve"> primer párrafo </w:t>
      </w:r>
      <w:r w:rsidR="005B19CC">
        <w:rPr>
          <w:rFonts w:eastAsia="Calibri" w:cs="Arial"/>
          <w:sz w:val="28"/>
          <w:szCs w:val="28"/>
          <w:lang w:eastAsia="en-US"/>
        </w:rPr>
        <w:t>a</w:t>
      </w:r>
      <w:r w:rsidR="005B19CC" w:rsidRPr="0064662A">
        <w:rPr>
          <w:rFonts w:eastAsia="Calibri" w:cs="Arial"/>
          <w:sz w:val="28"/>
          <w:szCs w:val="28"/>
          <w:lang w:eastAsia="en-US"/>
        </w:rPr>
        <w:t xml:space="preserve">l artículo 94, </w:t>
      </w:r>
      <w:r w:rsidR="005B19CC">
        <w:rPr>
          <w:rFonts w:eastAsia="Calibri" w:cs="Arial"/>
          <w:sz w:val="28"/>
          <w:szCs w:val="28"/>
          <w:lang w:eastAsia="en-US"/>
        </w:rPr>
        <w:t xml:space="preserve">recorriéndose el actual párrafo al final y </w:t>
      </w:r>
      <w:r w:rsidR="005B19CC" w:rsidRPr="0064662A">
        <w:rPr>
          <w:rFonts w:eastAsia="Calibri" w:cs="Arial"/>
          <w:sz w:val="28"/>
          <w:szCs w:val="28"/>
          <w:lang w:eastAsia="en-US"/>
        </w:rPr>
        <w:t>reforma</w:t>
      </w:r>
      <w:r w:rsidR="005B19CC">
        <w:rPr>
          <w:rFonts w:eastAsia="Calibri" w:cs="Arial"/>
          <w:sz w:val="28"/>
          <w:szCs w:val="28"/>
          <w:lang w:eastAsia="en-US"/>
        </w:rPr>
        <w:t>n</w:t>
      </w:r>
      <w:r w:rsidR="005B19CC" w:rsidRPr="0064662A">
        <w:rPr>
          <w:rFonts w:eastAsia="Calibri" w:cs="Arial"/>
          <w:sz w:val="28"/>
          <w:szCs w:val="28"/>
          <w:lang w:eastAsia="en-US"/>
        </w:rPr>
        <w:t xml:space="preserve">do su contenido, </w:t>
      </w:r>
      <w:r w:rsidR="005B19CC">
        <w:rPr>
          <w:rFonts w:eastAsia="Calibri" w:cs="Arial"/>
          <w:sz w:val="28"/>
          <w:szCs w:val="28"/>
          <w:lang w:eastAsia="en-US"/>
        </w:rPr>
        <w:t xml:space="preserve">todos </w:t>
      </w:r>
      <w:r w:rsidR="005B19CC" w:rsidRPr="0064662A">
        <w:rPr>
          <w:rFonts w:eastAsia="Calibri" w:cs="Arial"/>
          <w:sz w:val="28"/>
          <w:szCs w:val="28"/>
          <w:lang w:eastAsia="en-US"/>
        </w:rPr>
        <w:t xml:space="preserve">de la Ley </w:t>
      </w:r>
      <w:r w:rsidR="005B19CC" w:rsidRPr="0064662A">
        <w:rPr>
          <w:rFonts w:cs="Arial"/>
          <w:sz w:val="28"/>
          <w:szCs w:val="28"/>
        </w:rPr>
        <w:t>para el Desarrollo e Inclusión de las Personas con Discapacidad del Estado de Coahuila de Zaragoza</w:t>
      </w:r>
      <w:r w:rsidR="005B19CC" w:rsidRPr="0064662A">
        <w:rPr>
          <w:rFonts w:eastAsia="Calibri" w:cs="Arial"/>
          <w:sz w:val="28"/>
          <w:szCs w:val="28"/>
          <w:lang w:eastAsia="en-US"/>
        </w:rPr>
        <w:t>,</w:t>
      </w:r>
      <w:r w:rsidR="007D52ED" w:rsidRPr="0064662A">
        <w:rPr>
          <w:rFonts w:eastAsia="Calibri" w:cs="Arial"/>
          <w:sz w:val="28"/>
          <w:szCs w:val="28"/>
          <w:lang w:eastAsia="en-US"/>
        </w:rPr>
        <w:t xml:space="preserve"> para quedar como sigue:</w:t>
      </w:r>
    </w:p>
    <w:p w14:paraId="19D8F58B" w14:textId="261B8983" w:rsidR="00785857" w:rsidRPr="0064662A" w:rsidRDefault="00785857" w:rsidP="0064662A">
      <w:pPr>
        <w:spacing w:line="276" w:lineRule="auto"/>
        <w:ind w:right="50"/>
        <w:rPr>
          <w:rFonts w:eastAsia="Calibri" w:cs="Arial"/>
          <w:sz w:val="28"/>
          <w:szCs w:val="28"/>
          <w:lang w:eastAsia="en-US"/>
        </w:rPr>
      </w:pPr>
    </w:p>
    <w:p w14:paraId="0977302C" w14:textId="77777777" w:rsidR="0064662A" w:rsidRPr="0064662A" w:rsidRDefault="0064662A" w:rsidP="0064662A">
      <w:pPr>
        <w:spacing w:line="276" w:lineRule="auto"/>
        <w:ind w:right="50"/>
        <w:rPr>
          <w:rFonts w:eastAsia="Calibri" w:cs="Arial"/>
          <w:sz w:val="28"/>
          <w:szCs w:val="28"/>
          <w:lang w:eastAsia="en-US"/>
        </w:rPr>
      </w:pPr>
    </w:p>
    <w:p w14:paraId="344762C2" w14:textId="431963FB" w:rsidR="00454732" w:rsidRPr="00985A97" w:rsidRDefault="00454732" w:rsidP="0064662A">
      <w:pPr>
        <w:spacing w:line="276" w:lineRule="auto"/>
        <w:rPr>
          <w:rFonts w:cs="Arial"/>
          <w:b/>
          <w:bCs/>
          <w:sz w:val="28"/>
          <w:szCs w:val="28"/>
        </w:rPr>
      </w:pPr>
      <w:proofErr w:type="spellStart"/>
      <w:r w:rsidRPr="0064662A">
        <w:rPr>
          <w:rFonts w:cs="Arial"/>
          <w:b/>
          <w:sz w:val="28"/>
          <w:szCs w:val="28"/>
        </w:rPr>
        <w:t>Articulo</w:t>
      </w:r>
      <w:proofErr w:type="spellEnd"/>
      <w:r w:rsidRPr="0064662A">
        <w:rPr>
          <w:rFonts w:cs="Arial"/>
          <w:b/>
          <w:sz w:val="28"/>
          <w:szCs w:val="28"/>
        </w:rPr>
        <w:t xml:space="preserve"> 88</w:t>
      </w:r>
      <w:proofErr w:type="gramStart"/>
      <w:r w:rsidRPr="0064662A">
        <w:rPr>
          <w:rFonts w:cs="Arial"/>
          <w:b/>
          <w:sz w:val="28"/>
          <w:szCs w:val="28"/>
        </w:rPr>
        <w:t>°.-</w:t>
      </w:r>
      <w:proofErr w:type="gramEnd"/>
      <w:r w:rsidRPr="0064662A">
        <w:rPr>
          <w:rFonts w:cs="Arial"/>
          <w:sz w:val="28"/>
          <w:szCs w:val="28"/>
        </w:rPr>
        <w:t xml:space="preserve"> El incumplimiento a lo dispuesto en esta ley por parte de las autoridades estatales y municipales generará responsabilidad y será sancionado conforme a la </w:t>
      </w:r>
      <w:r w:rsidRPr="0064662A">
        <w:rPr>
          <w:rFonts w:cs="Arial"/>
          <w:b/>
          <w:sz w:val="28"/>
          <w:szCs w:val="28"/>
        </w:rPr>
        <w:t>Ley General de Responsabilidades Administrativas</w:t>
      </w:r>
      <w:r w:rsidRPr="0064662A">
        <w:rPr>
          <w:rFonts w:cs="Arial"/>
          <w:sz w:val="28"/>
          <w:szCs w:val="28"/>
        </w:rPr>
        <w:t xml:space="preserve">, </w:t>
      </w:r>
      <w:r w:rsidR="00FF0944" w:rsidRPr="0064662A">
        <w:rPr>
          <w:rFonts w:cs="Arial"/>
          <w:sz w:val="28"/>
          <w:szCs w:val="28"/>
        </w:rPr>
        <w:t xml:space="preserve">y </w:t>
      </w:r>
      <w:r w:rsidRPr="0064662A">
        <w:rPr>
          <w:rFonts w:cs="Arial"/>
          <w:sz w:val="28"/>
          <w:szCs w:val="28"/>
        </w:rPr>
        <w:t>a la Ley de Responsabilidades de los Servidores Públicos Estatales y Municipales del Estado de Coahuila de Zaragoza</w:t>
      </w:r>
      <w:r w:rsidR="00985A97" w:rsidRPr="00985A97">
        <w:rPr>
          <w:rFonts w:cs="Arial"/>
          <w:b/>
          <w:bCs/>
          <w:sz w:val="28"/>
          <w:szCs w:val="28"/>
        </w:rPr>
        <w:t xml:space="preserve">, </w:t>
      </w:r>
      <w:r w:rsidR="00985A97">
        <w:rPr>
          <w:rFonts w:cs="Arial"/>
          <w:b/>
          <w:bCs/>
          <w:sz w:val="28"/>
          <w:szCs w:val="28"/>
        </w:rPr>
        <w:t>según corresponda</w:t>
      </w:r>
      <w:r w:rsidRPr="00985A97">
        <w:rPr>
          <w:rFonts w:cs="Arial"/>
          <w:b/>
          <w:bCs/>
          <w:sz w:val="28"/>
          <w:szCs w:val="28"/>
        </w:rPr>
        <w:t xml:space="preserve">. </w:t>
      </w:r>
    </w:p>
    <w:p w14:paraId="59A04504" w14:textId="72EF8967" w:rsidR="00454732" w:rsidRDefault="00454732" w:rsidP="0064662A">
      <w:pPr>
        <w:spacing w:line="276" w:lineRule="auto"/>
        <w:rPr>
          <w:rFonts w:cs="Arial"/>
          <w:sz w:val="28"/>
          <w:szCs w:val="28"/>
          <w:lang w:eastAsia="es-ES_tradnl"/>
        </w:rPr>
      </w:pPr>
    </w:p>
    <w:p w14:paraId="3625925E" w14:textId="77777777" w:rsidR="00985A97" w:rsidRDefault="00985A97" w:rsidP="0064662A">
      <w:pPr>
        <w:spacing w:line="276" w:lineRule="auto"/>
        <w:rPr>
          <w:rFonts w:cs="Arial"/>
          <w:b/>
          <w:sz w:val="28"/>
          <w:szCs w:val="28"/>
        </w:rPr>
      </w:pPr>
    </w:p>
    <w:p w14:paraId="74848530" w14:textId="462C8CE2" w:rsidR="00C91BD1" w:rsidRPr="0064662A" w:rsidRDefault="00C91BD1" w:rsidP="0064662A">
      <w:pPr>
        <w:spacing w:line="276" w:lineRule="auto"/>
        <w:rPr>
          <w:rFonts w:cs="Arial"/>
          <w:sz w:val="28"/>
          <w:szCs w:val="28"/>
        </w:rPr>
      </w:pPr>
      <w:r w:rsidRPr="0064662A">
        <w:rPr>
          <w:rFonts w:cs="Arial"/>
          <w:b/>
          <w:sz w:val="28"/>
          <w:szCs w:val="28"/>
        </w:rPr>
        <w:t>Artículo 91</w:t>
      </w:r>
      <w:proofErr w:type="gramStart"/>
      <w:r w:rsidRPr="0064662A">
        <w:rPr>
          <w:rFonts w:cs="Arial"/>
          <w:b/>
          <w:sz w:val="28"/>
          <w:szCs w:val="28"/>
        </w:rPr>
        <w:t>°.-</w:t>
      </w:r>
      <w:proofErr w:type="gramEnd"/>
      <w:r w:rsidRPr="0064662A">
        <w:rPr>
          <w:rFonts w:cs="Arial"/>
          <w:sz w:val="28"/>
          <w:szCs w:val="28"/>
        </w:rPr>
        <w:t xml:space="preserve"> </w:t>
      </w:r>
      <w:r w:rsidR="00FF0944" w:rsidRPr="0064662A">
        <w:rPr>
          <w:rFonts w:cs="Arial"/>
          <w:sz w:val="28"/>
          <w:szCs w:val="28"/>
        </w:rPr>
        <w:t>…</w:t>
      </w:r>
      <w:r w:rsidRPr="0064662A">
        <w:rPr>
          <w:rFonts w:cs="Arial"/>
          <w:sz w:val="28"/>
          <w:szCs w:val="28"/>
        </w:rPr>
        <w:t xml:space="preserve"> </w:t>
      </w:r>
    </w:p>
    <w:p w14:paraId="1AF6815E" w14:textId="77777777" w:rsidR="00C91BD1" w:rsidRPr="0064662A" w:rsidRDefault="00C91BD1" w:rsidP="0064662A">
      <w:pPr>
        <w:spacing w:line="276" w:lineRule="auto"/>
        <w:rPr>
          <w:rFonts w:cs="Arial"/>
          <w:sz w:val="28"/>
          <w:szCs w:val="28"/>
        </w:rPr>
      </w:pPr>
      <w:r w:rsidRPr="0064662A">
        <w:rPr>
          <w:rFonts w:cs="Arial"/>
          <w:sz w:val="28"/>
          <w:szCs w:val="28"/>
        </w:rPr>
        <w:t xml:space="preserve"> </w:t>
      </w:r>
    </w:p>
    <w:p w14:paraId="7DCDC198" w14:textId="43A67288" w:rsidR="00C91BD1" w:rsidRPr="00985A97" w:rsidRDefault="00985A97" w:rsidP="00985A97">
      <w:pPr>
        <w:spacing w:line="276" w:lineRule="auto"/>
        <w:rPr>
          <w:rFonts w:cs="Arial"/>
          <w:sz w:val="28"/>
          <w:szCs w:val="28"/>
        </w:rPr>
      </w:pPr>
      <w:r>
        <w:rPr>
          <w:rFonts w:cs="Arial"/>
          <w:sz w:val="28"/>
          <w:szCs w:val="28"/>
        </w:rPr>
        <w:t xml:space="preserve">I. </w:t>
      </w:r>
      <w:r w:rsidR="00C91BD1" w:rsidRPr="00985A97">
        <w:rPr>
          <w:rFonts w:cs="Arial"/>
          <w:sz w:val="28"/>
          <w:szCs w:val="28"/>
        </w:rPr>
        <w:t xml:space="preserve">Obstruir </w:t>
      </w:r>
      <w:r w:rsidR="0067477A" w:rsidRPr="00985A97">
        <w:rPr>
          <w:rFonts w:cs="Arial"/>
          <w:b/>
          <w:bCs/>
          <w:sz w:val="28"/>
          <w:szCs w:val="28"/>
        </w:rPr>
        <w:t>los cajones de estacionamiento,</w:t>
      </w:r>
      <w:r w:rsidR="0067477A" w:rsidRPr="00985A97">
        <w:rPr>
          <w:rFonts w:cs="Arial"/>
          <w:sz w:val="28"/>
          <w:szCs w:val="28"/>
        </w:rPr>
        <w:t xml:space="preserve"> las </w:t>
      </w:r>
      <w:r w:rsidR="00C91BD1" w:rsidRPr="00985A97">
        <w:rPr>
          <w:rFonts w:cs="Arial"/>
          <w:sz w:val="28"/>
          <w:szCs w:val="28"/>
        </w:rPr>
        <w:t>rampas o accesos para personas con discapacidad</w:t>
      </w:r>
      <w:r w:rsidR="00C578A3" w:rsidRPr="00985A97">
        <w:rPr>
          <w:rFonts w:cs="Arial"/>
          <w:sz w:val="28"/>
          <w:szCs w:val="28"/>
        </w:rPr>
        <w:t>.</w:t>
      </w:r>
      <w:r w:rsidR="00C91BD1" w:rsidRPr="00985A97">
        <w:rPr>
          <w:rFonts w:cs="Arial"/>
          <w:sz w:val="28"/>
          <w:szCs w:val="28"/>
        </w:rPr>
        <w:t xml:space="preserve"> </w:t>
      </w:r>
    </w:p>
    <w:p w14:paraId="5988EB3D" w14:textId="77777777" w:rsidR="00C578A3" w:rsidRPr="0064662A" w:rsidRDefault="00C578A3" w:rsidP="0064662A">
      <w:pPr>
        <w:pStyle w:val="Prrafodelista"/>
        <w:spacing w:line="276" w:lineRule="auto"/>
        <w:ind w:left="1080"/>
        <w:rPr>
          <w:rFonts w:cs="Arial"/>
          <w:sz w:val="28"/>
          <w:szCs w:val="28"/>
        </w:rPr>
      </w:pPr>
    </w:p>
    <w:p w14:paraId="74B56949" w14:textId="1781BEC1" w:rsidR="00C578A3" w:rsidRPr="0064662A" w:rsidRDefault="00C578A3" w:rsidP="0064662A">
      <w:pPr>
        <w:spacing w:line="276" w:lineRule="auto"/>
        <w:rPr>
          <w:rFonts w:cs="Arial"/>
          <w:b/>
          <w:sz w:val="28"/>
          <w:szCs w:val="28"/>
        </w:rPr>
      </w:pPr>
      <w:r w:rsidRPr="0064662A">
        <w:rPr>
          <w:rFonts w:cs="Arial"/>
          <w:sz w:val="28"/>
          <w:szCs w:val="28"/>
        </w:rPr>
        <w:t xml:space="preserve"> </w:t>
      </w:r>
      <w:r w:rsidRPr="0064662A">
        <w:rPr>
          <w:rFonts w:cs="Arial"/>
          <w:b/>
          <w:sz w:val="28"/>
          <w:szCs w:val="28"/>
        </w:rPr>
        <w:t>II</w:t>
      </w:r>
      <w:r w:rsidR="00985A97">
        <w:rPr>
          <w:rFonts w:cs="Arial"/>
          <w:b/>
          <w:sz w:val="28"/>
          <w:szCs w:val="28"/>
        </w:rPr>
        <w:t>.</w:t>
      </w:r>
      <w:r w:rsidRPr="0064662A">
        <w:rPr>
          <w:rFonts w:cs="Arial"/>
          <w:b/>
          <w:sz w:val="28"/>
          <w:szCs w:val="28"/>
        </w:rPr>
        <w:t xml:space="preserve"> </w:t>
      </w:r>
      <w:r w:rsidRPr="00985A97">
        <w:rPr>
          <w:rFonts w:cs="Arial"/>
          <w:bCs/>
          <w:sz w:val="28"/>
          <w:szCs w:val="28"/>
        </w:rPr>
        <w:t>a la</w:t>
      </w:r>
      <w:r w:rsidRPr="0064662A">
        <w:rPr>
          <w:rFonts w:cs="Arial"/>
          <w:b/>
          <w:sz w:val="28"/>
          <w:szCs w:val="28"/>
        </w:rPr>
        <w:t xml:space="preserve"> I</w:t>
      </w:r>
      <w:r w:rsidR="00985A97">
        <w:rPr>
          <w:rFonts w:cs="Arial"/>
          <w:b/>
          <w:sz w:val="28"/>
          <w:szCs w:val="28"/>
        </w:rPr>
        <w:t xml:space="preserve">V. </w:t>
      </w:r>
      <w:r w:rsidRPr="0064662A">
        <w:rPr>
          <w:rFonts w:cs="Arial"/>
          <w:b/>
          <w:sz w:val="28"/>
          <w:szCs w:val="28"/>
        </w:rPr>
        <w:t>…</w:t>
      </w:r>
    </w:p>
    <w:p w14:paraId="6E950576" w14:textId="5A6CF8F0" w:rsidR="00FF0944" w:rsidRDefault="00FF0944" w:rsidP="0064662A">
      <w:pPr>
        <w:tabs>
          <w:tab w:val="left" w:pos="6296"/>
        </w:tabs>
        <w:spacing w:line="276" w:lineRule="auto"/>
        <w:rPr>
          <w:rFonts w:eastAsia="Calibri" w:cs="Arial"/>
          <w:sz w:val="28"/>
          <w:szCs w:val="28"/>
          <w:lang w:eastAsia="en-US"/>
        </w:rPr>
      </w:pPr>
    </w:p>
    <w:p w14:paraId="65FF6817" w14:textId="77777777" w:rsidR="00B6533A" w:rsidRPr="0064662A" w:rsidRDefault="009408FE" w:rsidP="0064662A">
      <w:pPr>
        <w:tabs>
          <w:tab w:val="left" w:pos="6296"/>
        </w:tabs>
        <w:spacing w:line="276" w:lineRule="auto"/>
        <w:rPr>
          <w:rFonts w:eastAsia="Calibri" w:cs="Arial"/>
          <w:sz w:val="28"/>
          <w:szCs w:val="28"/>
          <w:lang w:eastAsia="en-US"/>
        </w:rPr>
      </w:pPr>
      <w:r w:rsidRPr="0064662A">
        <w:rPr>
          <w:rFonts w:eastAsia="Calibri" w:cs="Arial"/>
          <w:sz w:val="28"/>
          <w:szCs w:val="28"/>
          <w:lang w:eastAsia="en-US"/>
        </w:rPr>
        <w:tab/>
      </w:r>
    </w:p>
    <w:p w14:paraId="12492DAC" w14:textId="77777777" w:rsidR="00560976" w:rsidRPr="0064662A" w:rsidRDefault="00560976" w:rsidP="0064662A">
      <w:pPr>
        <w:spacing w:line="276" w:lineRule="auto"/>
        <w:rPr>
          <w:rFonts w:cs="Arial"/>
          <w:sz w:val="28"/>
          <w:szCs w:val="28"/>
        </w:rPr>
      </w:pPr>
      <w:r w:rsidRPr="0064662A">
        <w:rPr>
          <w:rFonts w:cs="Arial"/>
          <w:b/>
          <w:sz w:val="28"/>
          <w:szCs w:val="28"/>
        </w:rPr>
        <w:t>Artículo 94</w:t>
      </w:r>
      <w:proofErr w:type="gramStart"/>
      <w:r w:rsidRPr="0064662A">
        <w:rPr>
          <w:rFonts w:cs="Arial"/>
          <w:b/>
          <w:sz w:val="28"/>
          <w:szCs w:val="28"/>
        </w:rPr>
        <w:t>°.-</w:t>
      </w:r>
      <w:proofErr w:type="gramEnd"/>
      <w:r w:rsidRPr="0064662A">
        <w:rPr>
          <w:rFonts w:cs="Arial"/>
          <w:sz w:val="28"/>
          <w:szCs w:val="28"/>
        </w:rPr>
        <w:t xml:space="preserve"> </w:t>
      </w:r>
      <w:r w:rsidR="00C578A3" w:rsidRPr="0064662A">
        <w:rPr>
          <w:rFonts w:cs="Arial"/>
          <w:sz w:val="28"/>
          <w:szCs w:val="28"/>
        </w:rPr>
        <w:t>…</w:t>
      </w:r>
    </w:p>
    <w:p w14:paraId="1C69E7DE" w14:textId="77777777" w:rsidR="00C578A3" w:rsidRPr="0064662A" w:rsidRDefault="00C578A3" w:rsidP="0064662A">
      <w:pPr>
        <w:spacing w:line="276" w:lineRule="auto"/>
        <w:rPr>
          <w:rFonts w:cs="Arial"/>
          <w:sz w:val="28"/>
          <w:szCs w:val="28"/>
        </w:rPr>
      </w:pPr>
    </w:p>
    <w:p w14:paraId="25F0F4F6" w14:textId="62238890" w:rsidR="00C578A3" w:rsidRPr="0064662A" w:rsidRDefault="00C578A3" w:rsidP="0064662A">
      <w:pPr>
        <w:spacing w:line="276" w:lineRule="auto"/>
        <w:rPr>
          <w:rFonts w:cs="Arial"/>
          <w:b/>
          <w:sz w:val="28"/>
          <w:szCs w:val="28"/>
        </w:rPr>
      </w:pPr>
      <w:r w:rsidRPr="0064662A">
        <w:rPr>
          <w:rFonts w:cs="Arial"/>
          <w:b/>
          <w:sz w:val="28"/>
          <w:szCs w:val="28"/>
        </w:rPr>
        <w:t>I</w:t>
      </w:r>
      <w:r w:rsidR="00985A97">
        <w:rPr>
          <w:rFonts w:cs="Arial"/>
          <w:b/>
          <w:sz w:val="28"/>
          <w:szCs w:val="28"/>
        </w:rPr>
        <w:t>.</w:t>
      </w:r>
      <w:r w:rsidRPr="0064662A">
        <w:rPr>
          <w:rFonts w:cs="Arial"/>
          <w:b/>
          <w:sz w:val="28"/>
          <w:szCs w:val="28"/>
        </w:rPr>
        <w:t xml:space="preserve"> </w:t>
      </w:r>
      <w:r w:rsidRPr="00985A97">
        <w:rPr>
          <w:rFonts w:cs="Arial"/>
          <w:bCs/>
          <w:sz w:val="28"/>
          <w:szCs w:val="28"/>
        </w:rPr>
        <w:t>a la</w:t>
      </w:r>
      <w:r w:rsidRPr="0064662A">
        <w:rPr>
          <w:rFonts w:cs="Arial"/>
          <w:b/>
          <w:sz w:val="28"/>
          <w:szCs w:val="28"/>
        </w:rPr>
        <w:t xml:space="preserve"> III</w:t>
      </w:r>
      <w:r w:rsidR="00985A97">
        <w:rPr>
          <w:rFonts w:cs="Arial"/>
          <w:b/>
          <w:sz w:val="28"/>
          <w:szCs w:val="28"/>
        </w:rPr>
        <w:t xml:space="preserve">. </w:t>
      </w:r>
      <w:r w:rsidRPr="0064662A">
        <w:rPr>
          <w:rFonts w:cs="Arial"/>
          <w:b/>
          <w:sz w:val="28"/>
          <w:szCs w:val="28"/>
        </w:rPr>
        <w:t>…</w:t>
      </w:r>
    </w:p>
    <w:p w14:paraId="27F23585" w14:textId="77777777" w:rsidR="00560976" w:rsidRPr="0064662A" w:rsidRDefault="00560976" w:rsidP="0064662A">
      <w:pPr>
        <w:spacing w:line="276" w:lineRule="auto"/>
        <w:rPr>
          <w:rFonts w:cs="Arial"/>
          <w:sz w:val="28"/>
          <w:szCs w:val="28"/>
        </w:rPr>
      </w:pPr>
    </w:p>
    <w:p w14:paraId="11FBF2FB" w14:textId="542248BF" w:rsidR="00556268" w:rsidRPr="0064662A" w:rsidRDefault="00556268" w:rsidP="0064662A">
      <w:pPr>
        <w:spacing w:line="276" w:lineRule="auto"/>
        <w:rPr>
          <w:rFonts w:cs="Arial"/>
          <w:b/>
          <w:sz w:val="28"/>
          <w:szCs w:val="28"/>
        </w:rPr>
      </w:pPr>
      <w:r w:rsidRPr="0064662A">
        <w:rPr>
          <w:rFonts w:cs="Arial"/>
          <w:b/>
          <w:sz w:val="28"/>
          <w:szCs w:val="28"/>
        </w:rPr>
        <w:t xml:space="preserve">Las multas que se impongan por concepto de infracciones a lo previsto en la presente </w:t>
      </w:r>
      <w:r w:rsidR="00985A97" w:rsidRPr="0064662A">
        <w:rPr>
          <w:rFonts w:cs="Arial"/>
          <w:b/>
          <w:sz w:val="28"/>
          <w:szCs w:val="28"/>
        </w:rPr>
        <w:t>Ley</w:t>
      </w:r>
      <w:r w:rsidR="00E45767" w:rsidRPr="0064662A">
        <w:rPr>
          <w:rFonts w:cs="Arial"/>
          <w:b/>
          <w:sz w:val="28"/>
          <w:szCs w:val="28"/>
        </w:rPr>
        <w:t xml:space="preserve"> no podrán ser reducidas, compensadas y/o condonadas.</w:t>
      </w:r>
    </w:p>
    <w:p w14:paraId="09A53B7D" w14:textId="77777777" w:rsidR="00556268" w:rsidRPr="0064662A" w:rsidRDefault="00556268" w:rsidP="0064662A">
      <w:pPr>
        <w:spacing w:line="276" w:lineRule="auto"/>
        <w:rPr>
          <w:rFonts w:cs="Arial"/>
          <w:sz w:val="28"/>
          <w:szCs w:val="28"/>
        </w:rPr>
      </w:pPr>
    </w:p>
    <w:p w14:paraId="22E7D5A5" w14:textId="35B0B0F2" w:rsidR="00560976" w:rsidRPr="0064662A" w:rsidRDefault="00560976" w:rsidP="0064662A">
      <w:pPr>
        <w:spacing w:line="276" w:lineRule="auto"/>
        <w:rPr>
          <w:rFonts w:cs="Arial"/>
          <w:sz w:val="28"/>
          <w:szCs w:val="28"/>
        </w:rPr>
      </w:pPr>
      <w:r w:rsidRPr="0064662A">
        <w:rPr>
          <w:rFonts w:cs="Arial"/>
          <w:sz w:val="28"/>
          <w:szCs w:val="28"/>
        </w:rPr>
        <w:t>El monto de dinero obtenido de estas sanciones será destinado a la realización de programas en beneficio o atención a personas con discapacidad</w:t>
      </w:r>
      <w:r w:rsidR="0067477A" w:rsidRPr="0064662A">
        <w:rPr>
          <w:rFonts w:cs="Arial"/>
          <w:sz w:val="28"/>
          <w:szCs w:val="28"/>
        </w:rPr>
        <w:t xml:space="preserve">, </w:t>
      </w:r>
      <w:r w:rsidR="0067477A" w:rsidRPr="0064662A">
        <w:rPr>
          <w:rFonts w:cs="Arial"/>
          <w:b/>
          <w:sz w:val="28"/>
          <w:szCs w:val="28"/>
        </w:rPr>
        <w:t xml:space="preserve">preferiblemente en programas </w:t>
      </w:r>
      <w:r w:rsidR="008D41CC" w:rsidRPr="0064662A">
        <w:rPr>
          <w:rFonts w:cs="Arial"/>
          <w:b/>
          <w:sz w:val="28"/>
          <w:szCs w:val="28"/>
        </w:rPr>
        <w:t>desti</w:t>
      </w:r>
      <w:r w:rsidR="00985A97">
        <w:rPr>
          <w:rFonts w:cs="Arial"/>
          <w:b/>
          <w:sz w:val="28"/>
          <w:szCs w:val="28"/>
        </w:rPr>
        <w:t>n</w:t>
      </w:r>
      <w:r w:rsidR="008D41CC" w:rsidRPr="0064662A">
        <w:rPr>
          <w:rFonts w:cs="Arial"/>
          <w:b/>
          <w:sz w:val="28"/>
          <w:szCs w:val="28"/>
        </w:rPr>
        <w:t>ados a</w:t>
      </w:r>
      <w:r w:rsidR="0067477A" w:rsidRPr="0064662A">
        <w:rPr>
          <w:rFonts w:cs="Arial"/>
          <w:b/>
          <w:sz w:val="28"/>
          <w:szCs w:val="28"/>
        </w:rPr>
        <w:t xml:space="preserve">l </w:t>
      </w:r>
      <w:r w:rsidR="008D41CC" w:rsidRPr="0064662A">
        <w:rPr>
          <w:rFonts w:cs="Arial"/>
          <w:b/>
          <w:sz w:val="28"/>
          <w:szCs w:val="28"/>
        </w:rPr>
        <w:t>perfeccionamiento</w:t>
      </w:r>
      <w:r w:rsidR="0067477A" w:rsidRPr="0064662A">
        <w:rPr>
          <w:rFonts w:cs="Arial"/>
          <w:b/>
          <w:sz w:val="28"/>
          <w:szCs w:val="28"/>
        </w:rPr>
        <w:t xml:space="preserve"> de la infraesctructura</w:t>
      </w:r>
      <w:r w:rsidR="00CE4F9C" w:rsidRPr="0064662A">
        <w:rPr>
          <w:rFonts w:cs="Arial"/>
          <w:b/>
          <w:sz w:val="28"/>
          <w:szCs w:val="28"/>
        </w:rPr>
        <w:t>,</w:t>
      </w:r>
      <w:r w:rsidR="0067477A" w:rsidRPr="0064662A">
        <w:rPr>
          <w:rFonts w:cs="Arial"/>
          <w:b/>
          <w:sz w:val="28"/>
          <w:szCs w:val="28"/>
        </w:rPr>
        <w:t xml:space="preserve"> </w:t>
      </w:r>
      <w:r w:rsidR="008D41CC" w:rsidRPr="0064662A">
        <w:rPr>
          <w:rFonts w:cs="Arial"/>
          <w:b/>
          <w:sz w:val="28"/>
          <w:szCs w:val="28"/>
        </w:rPr>
        <w:t xml:space="preserve">con el objetivo de facilitar </w:t>
      </w:r>
      <w:r w:rsidR="00394697" w:rsidRPr="0064662A">
        <w:rPr>
          <w:rFonts w:cs="Arial"/>
          <w:b/>
          <w:sz w:val="28"/>
          <w:szCs w:val="28"/>
        </w:rPr>
        <w:t>la</w:t>
      </w:r>
      <w:r w:rsidR="006D3B6B" w:rsidRPr="0064662A">
        <w:rPr>
          <w:rFonts w:cs="Arial"/>
          <w:b/>
          <w:sz w:val="28"/>
          <w:szCs w:val="28"/>
        </w:rPr>
        <w:t xml:space="preserve"> accesibilidad y la</w:t>
      </w:r>
      <w:r w:rsidR="00394697" w:rsidRPr="0064662A">
        <w:rPr>
          <w:rFonts w:cs="Arial"/>
          <w:b/>
          <w:sz w:val="28"/>
          <w:szCs w:val="28"/>
        </w:rPr>
        <w:t xml:space="preserve"> movilidad de personas con discapacidad</w:t>
      </w:r>
      <w:r w:rsidR="00394697" w:rsidRPr="0064662A">
        <w:rPr>
          <w:rFonts w:cs="Arial"/>
          <w:sz w:val="28"/>
          <w:szCs w:val="28"/>
        </w:rPr>
        <w:t>.</w:t>
      </w:r>
    </w:p>
    <w:p w14:paraId="32FBED5D" w14:textId="77D64BA8" w:rsidR="001528C2" w:rsidRDefault="001528C2" w:rsidP="0064662A">
      <w:pPr>
        <w:spacing w:line="276" w:lineRule="auto"/>
        <w:rPr>
          <w:rFonts w:cs="Arial"/>
          <w:sz w:val="28"/>
          <w:szCs w:val="28"/>
        </w:rPr>
      </w:pPr>
    </w:p>
    <w:p w14:paraId="64637AB0" w14:textId="77777777" w:rsidR="00985A97" w:rsidRPr="0064662A" w:rsidRDefault="00985A97" w:rsidP="0064662A">
      <w:pPr>
        <w:spacing w:line="276" w:lineRule="auto"/>
        <w:rPr>
          <w:rFonts w:cs="Arial"/>
          <w:sz w:val="28"/>
          <w:szCs w:val="28"/>
        </w:rPr>
      </w:pPr>
    </w:p>
    <w:p w14:paraId="05CDDB23" w14:textId="77777777" w:rsidR="00F446E0" w:rsidRPr="0064662A" w:rsidRDefault="00F446E0" w:rsidP="0064662A">
      <w:pPr>
        <w:spacing w:line="276" w:lineRule="auto"/>
        <w:jc w:val="center"/>
        <w:rPr>
          <w:rFonts w:cs="Arial"/>
          <w:b/>
          <w:sz w:val="28"/>
          <w:szCs w:val="28"/>
          <w:lang w:val="en-US"/>
        </w:rPr>
      </w:pPr>
      <w:r w:rsidRPr="0064662A">
        <w:rPr>
          <w:rFonts w:cs="Arial"/>
          <w:b/>
          <w:sz w:val="28"/>
          <w:szCs w:val="28"/>
          <w:lang w:val="en-US"/>
        </w:rPr>
        <w:t>T R A N S I T O R I O S</w:t>
      </w:r>
    </w:p>
    <w:p w14:paraId="455C72BB" w14:textId="57669597" w:rsidR="00F446E0" w:rsidRDefault="00F446E0" w:rsidP="0064662A">
      <w:pPr>
        <w:spacing w:line="276" w:lineRule="auto"/>
        <w:rPr>
          <w:rFonts w:cs="Arial"/>
          <w:b/>
          <w:sz w:val="28"/>
          <w:szCs w:val="28"/>
          <w:lang w:val="en-US"/>
        </w:rPr>
      </w:pPr>
    </w:p>
    <w:p w14:paraId="1585B207" w14:textId="77777777" w:rsidR="00985A97" w:rsidRPr="0064662A" w:rsidRDefault="00985A97" w:rsidP="0064662A">
      <w:pPr>
        <w:spacing w:line="276" w:lineRule="auto"/>
        <w:rPr>
          <w:rFonts w:cs="Arial"/>
          <w:b/>
          <w:sz w:val="28"/>
          <w:szCs w:val="28"/>
          <w:lang w:val="en-US"/>
        </w:rPr>
      </w:pPr>
    </w:p>
    <w:p w14:paraId="06AA3F70" w14:textId="74CE4F89" w:rsidR="00F446E0" w:rsidRPr="0064662A" w:rsidRDefault="00CE4F9C" w:rsidP="0064662A">
      <w:pPr>
        <w:spacing w:line="276" w:lineRule="auto"/>
        <w:ind w:right="50"/>
        <w:rPr>
          <w:rFonts w:cs="Arial"/>
          <w:sz w:val="28"/>
          <w:szCs w:val="28"/>
        </w:rPr>
      </w:pPr>
      <w:r w:rsidRPr="0064662A">
        <w:rPr>
          <w:rFonts w:cs="Arial"/>
          <w:b/>
          <w:sz w:val="28"/>
          <w:szCs w:val="28"/>
        </w:rPr>
        <w:t>PRIMERO</w:t>
      </w:r>
      <w:r w:rsidR="00985A97">
        <w:rPr>
          <w:rFonts w:cs="Arial"/>
          <w:b/>
          <w:sz w:val="28"/>
          <w:szCs w:val="28"/>
        </w:rPr>
        <w:t>.</w:t>
      </w:r>
      <w:r w:rsidR="00F446E0" w:rsidRPr="0064662A">
        <w:rPr>
          <w:rFonts w:cs="Arial"/>
          <w:b/>
          <w:sz w:val="28"/>
          <w:szCs w:val="28"/>
        </w:rPr>
        <w:t xml:space="preserve"> -</w:t>
      </w:r>
      <w:r w:rsidR="00F446E0" w:rsidRPr="0064662A">
        <w:rPr>
          <w:rFonts w:cs="Arial"/>
          <w:sz w:val="28"/>
          <w:szCs w:val="28"/>
        </w:rPr>
        <w:t xml:space="preserve"> El presente decreto entrará en vigor al día siguiente de su publicación en el Periódico Oficial del Gobierno del Estado.</w:t>
      </w:r>
    </w:p>
    <w:p w14:paraId="4C505473" w14:textId="77777777" w:rsidR="00CE4F9C" w:rsidRPr="0064662A" w:rsidRDefault="00CE4F9C" w:rsidP="0064662A">
      <w:pPr>
        <w:spacing w:line="276" w:lineRule="auto"/>
        <w:ind w:right="50"/>
        <w:rPr>
          <w:rFonts w:cs="Arial"/>
          <w:sz w:val="28"/>
          <w:szCs w:val="28"/>
        </w:rPr>
      </w:pPr>
    </w:p>
    <w:p w14:paraId="40C4926C" w14:textId="11473BD0" w:rsidR="005F6086" w:rsidRPr="0064662A" w:rsidRDefault="00985A97" w:rsidP="0064662A">
      <w:pPr>
        <w:spacing w:line="276" w:lineRule="auto"/>
        <w:ind w:right="50"/>
        <w:rPr>
          <w:rFonts w:cs="Arial"/>
          <w:sz w:val="28"/>
          <w:szCs w:val="28"/>
        </w:rPr>
      </w:pPr>
      <w:r w:rsidRPr="0064662A">
        <w:rPr>
          <w:rFonts w:cs="Arial"/>
          <w:b/>
          <w:sz w:val="28"/>
          <w:szCs w:val="28"/>
        </w:rPr>
        <w:t>SEGUNDO. -</w:t>
      </w:r>
      <w:r w:rsidR="00CE4F9C" w:rsidRPr="0064662A">
        <w:rPr>
          <w:rFonts w:cs="Arial"/>
          <w:sz w:val="28"/>
          <w:szCs w:val="28"/>
        </w:rPr>
        <w:t xml:space="preserve"> Se derogan todas las disposiciones legales que se opongan al presente Decreto.</w:t>
      </w:r>
    </w:p>
    <w:p w14:paraId="26EA7665" w14:textId="450B66CC" w:rsidR="00985A97" w:rsidRDefault="00985A97" w:rsidP="0064662A">
      <w:pPr>
        <w:spacing w:line="276" w:lineRule="auto"/>
        <w:jc w:val="center"/>
        <w:rPr>
          <w:rFonts w:cs="Arial"/>
          <w:b/>
          <w:bCs/>
          <w:sz w:val="28"/>
          <w:szCs w:val="28"/>
        </w:rPr>
      </w:pPr>
    </w:p>
    <w:p w14:paraId="6173790C" w14:textId="77777777" w:rsidR="00985A97" w:rsidRDefault="00985A97" w:rsidP="0064662A">
      <w:pPr>
        <w:spacing w:line="276" w:lineRule="auto"/>
        <w:jc w:val="center"/>
        <w:rPr>
          <w:rFonts w:cs="Arial"/>
          <w:b/>
          <w:bCs/>
          <w:sz w:val="28"/>
          <w:szCs w:val="28"/>
        </w:rPr>
      </w:pPr>
    </w:p>
    <w:p w14:paraId="5032207C" w14:textId="41C1125E" w:rsidR="00531055" w:rsidRPr="0064662A" w:rsidRDefault="00531055" w:rsidP="0064662A">
      <w:pPr>
        <w:spacing w:line="276" w:lineRule="auto"/>
        <w:jc w:val="center"/>
        <w:rPr>
          <w:rFonts w:cs="Arial"/>
          <w:b/>
          <w:bCs/>
          <w:sz w:val="28"/>
          <w:szCs w:val="28"/>
        </w:rPr>
      </w:pPr>
      <w:r w:rsidRPr="0064662A">
        <w:rPr>
          <w:rFonts w:cs="Arial"/>
          <w:b/>
          <w:bCs/>
          <w:sz w:val="28"/>
          <w:szCs w:val="28"/>
        </w:rPr>
        <w:t>A T E N T A M E N T E</w:t>
      </w:r>
    </w:p>
    <w:p w14:paraId="2E151A6D" w14:textId="73EC0D24" w:rsidR="009408FE" w:rsidRPr="0064662A" w:rsidRDefault="00531055" w:rsidP="0064662A">
      <w:pPr>
        <w:spacing w:line="276" w:lineRule="auto"/>
        <w:jc w:val="center"/>
        <w:rPr>
          <w:rFonts w:cs="Arial"/>
          <w:b/>
          <w:bCs/>
          <w:sz w:val="28"/>
          <w:szCs w:val="28"/>
        </w:rPr>
      </w:pPr>
      <w:r w:rsidRPr="0064662A">
        <w:rPr>
          <w:rFonts w:cs="Arial"/>
          <w:b/>
          <w:bCs/>
          <w:sz w:val="28"/>
          <w:szCs w:val="28"/>
        </w:rPr>
        <w:t xml:space="preserve">Saltillo, Coahuila de Zaragoza, </w:t>
      </w:r>
      <w:r w:rsidR="00C578A3" w:rsidRPr="0064662A">
        <w:rPr>
          <w:rFonts w:cs="Arial"/>
          <w:b/>
          <w:bCs/>
          <w:sz w:val="28"/>
          <w:szCs w:val="28"/>
        </w:rPr>
        <w:t>mayo</w:t>
      </w:r>
      <w:r w:rsidRPr="0064662A">
        <w:rPr>
          <w:rFonts w:cs="Arial"/>
          <w:b/>
          <w:bCs/>
          <w:sz w:val="28"/>
          <w:szCs w:val="28"/>
        </w:rPr>
        <w:t xml:space="preserve"> de 2020</w:t>
      </w:r>
      <w:r w:rsidR="00FF0944" w:rsidRPr="0064662A">
        <w:rPr>
          <w:rFonts w:cs="Arial"/>
          <w:b/>
          <w:bCs/>
          <w:sz w:val="28"/>
          <w:szCs w:val="2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408FE" w:rsidRPr="0064662A" w14:paraId="15391D56" w14:textId="77777777" w:rsidTr="002678B8">
        <w:tc>
          <w:tcPr>
            <w:tcW w:w="9396" w:type="dxa"/>
          </w:tcPr>
          <w:p w14:paraId="7AA39838" w14:textId="37155960" w:rsidR="00FF0944" w:rsidRPr="0064662A" w:rsidRDefault="00FF0944" w:rsidP="0064662A">
            <w:pPr>
              <w:spacing w:line="276" w:lineRule="auto"/>
              <w:rPr>
                <w:rFonts w:cs="Arial"/>
                <w:b/>
                <w:sz w:val="28"/>
                <w:szCs w:val="28"/>
              </w:rPr>
            </w:pPr>
          </w:p>
          <w:p w14:paraId="71138744" w14:textId="77777777" w:rsidR="009408FE" w:rsidRPr="0064662A" w:rsidRDefault="009408FE" w:rsidP="0064662A">
            <w:pPr>
              <w:spacing w:line="276" w:lineRule="auto"/>
              <w:rPr>
                <w:rFonts w:cs="Arial"/>
                <w:b/>
                <w:sz w:val="28"/>
                <w:szCs w:val="28"/>
              </w:rPr>
            </w:pPr>
          </w:p>
        </w:tc>
      </w:tr>
      <w:tr w:rsidR="009408FE" w:rsidRPr="0064662A" w14:paraId="3AE0FA83" w14:textId="77777777" w:rsidTr="002678B8">
        <w:tc>
          <w:tcPr>
            <w:tcW w:w="9396" w:type="dxa"/>
          </w:tcPr>
          <w:p w14:paraId="2BCF06C4" w14:textId="77777777" w:rsidR="00985A97" w:rsidRDefault="00985A97" w:rsidP="0064662A">
            <w:pPr>
              <w:spacing w:line="276" w:lineRule="auto"/>
              <w:jc w:val="center"/>
              <w:rPr>
                <w:rFonts w:cs="Arial"/>
                <w:b/>
                <w:sz w:val="28"/>
                <w:szCs w:val="28"/>
              </w:rPr>
            </w:pPr>
          </w:p>
          <w:p w14:paraId="4B2739CB" w14:textId="5680F1F4" w:rsidR="009408FE" w:rsidRPr="0064662A" w:rsidRDefault="009408FE" w:rsidP="0064662A">
            <w:pPr>
              <w:spacing w:line="276" w:lineRule="auto"/>
              <w:jc w:val="center"/>
              <w:rPr>
                <w:rFonts w:cs="Arial"/>
                <w:b/>
                <w:sz w:val="28"/>
                <w:szCs w:val="28"/>
              </w:rPr>
            </w:pPr>
            <w:r w:rsidRPr="0064662A">
              <w:rPr>
                <w:rFonts w:cs="Arial"/>
                <w:b/>
                <w:sz w:val="28"/>
                <w:szCs w:val="28"/>
              </w:rPr>
              <w:t xml:space="preserve">DIP. </w:t>
            </w:r>
            <w:r w:rsidRPr="0064662A">
              <w:rPr>
                <w:rFonts w:cs="Arial"/>
                <w:b/>
                <w:snapToGrid w:val="0"/>
                <w:sz w:val="28"/>
                <w:szCs w:val="28"/>
              </w:rPr>
              <w:t>JAIME BUENO ZERTUCHE</w:t>
            </w:r>
          </w:p>
        </w:tc>
      </w:tr>
      <w:tr w:rsidR="009408FE" w:rsidRPr="0064662A" w14:paraId="4EAD0054" w14:textId="77777777" w:rsidTr="002678B8">
        <w:tc>
          <w:tcPr>
            <w:tcW w:w="9396" w:type="dxa"/>
          </w:tcPr>
          <w:p w14:paraId="63F73E4B" w14:textId="77777777" w:rsidR="009408FE" w:rsidRPr="0064662A" w:rsidRDefault="009408FE" w:rsidP="0064662A">
            <w:pPr>
              <w:spacing w:line="276" w:lineRule="auto"/>
              <w:jc w:val="center"/>
              <w:rPr>
                <w:rFonts w:cs="Arial"/>
                <w:b/>
                <w:sz w:val="28"/>
                <w:szCs w:val="28"/>
              </w:rPr>
            </w:pPr>
            <w:r w:rsidRPr="0064662A">
              <w:rPr>
                <w:rFonts w:cs="Arial"/>
                <w:b/>
                <w:sz w:val="28"/>
                <w:szCs w:val="28"/>
              </w:rPr>
              <w:t xml:space="preserve">DEL GRUPO PARLAMENTARIO “GRAL. ANDRÉS S. VIESCA”, </w:t>
            </w:r>
          </w:p>
          <w:p w14:paraId="1F1DA0C2" w14:textId="77777777" w:rsidR="009408FE" w:rsidRPr="0064662A" w:rsidRDefault="009408FE" w:rsidP="0064662A">
            <w:pPr>
              <w:spacing w:line="276" w:lineRule="auto"/>
              <w:jc w:val="center"/>
              <w:rPr>
                <w:rFonts w:cs="Arial"/>
                <w:b/>
                <w:sz w:val="28"/>
                <w:szCs w:val="28"/>
              </w:rPr>
            </w:pPr>
            <w:r w:rsidRPr="0064662A">
              <w:rPr>
                <w:rFonts w:cs="Arial"/>
                <w:b/>
                <w:sz w:val="28"/>
                <w:szCs w:val="28"/>
              </w:rPr>
              <w:t>DEL PARTIDO REVOLUCIONARIO INSTITUCIONAL.</w:t>
            </w:r>
          </w:p>
        </w:tc>
      </w:tr>
    </w:tbl>
    <w:p w14:paraId="5DF265CA" w14:textId="77777777" w:rsidR="009408FE" w:rsidRDefault="009408FE" w:rsidP="00FF0944">
      <w:pPr>
        <w:spacing w:line="360" w:lineRule="auto"/>
        <w:rPr>
          <w:rFonts w:cs="Arial"/>
          <w:b/>
          <w:bCs/>
          <w:sz w:val="28"/>
          <w:szCs w:val="28"/>
        </w:rPr>
      </w:pPr>
    </w:p>
    <w:p w14:paraId="2A87BCFB" w14:textId="77777777" w:rsidR="00985A97" w:rsidRDefault="00985A97">
      <w:pPr>
        <w:jc w:val="left"/>
        <w:rPr>
          <w:rFonts w:cs="Arial"/>
          <w:b/>
          <w:sz w:val="24"/>
          <w:szCs w:val="24"/>
        </w:rPr>
      </w:pPr>
      <w:r>
        <w:rPr>
          <w:rFonts w:cs="Arial"/>
          <w:b/>
          <w:sz w:val="24"/>
          <w:szCs w:val="24"/>
        </w:rPr>
        <w:br w:type="page"/>
      </w:r>
    </w:p>
    <w:p w14:paraId="3737D6F7" w14:textId="25F7B281" w:rsidR="009408FE" w:rsidRPr="00985A97" w:rsidRDefault="009408FE" w:rsidP="009408FE">
      <w:pPr>
        <w:jc w:val="center"/>
        <w:rPr>
          <w:rFonts w:cs="Arial"/>
          <w:b/>
        </w:rPr>
      </w:pPr>
      <w:r w:rsidRPr="00985A97">
        <w:rPr>
          <w:rFonts w:cs="Arial"/>
          <w:b/>
        </w:rPr>
        <w:lastRenderedPageBreak/>
        <w:t>CONJUNTAMENTE CON LAS DIPUTADAS Y LOS DIPUTADOS INTEGRANTES</w:t>
      </w:r>
    </w:p>
    <w:p w14:paraId="743EA0BD" w14:textId="77777777" w:rsidR="009408FE" w:rsidRPr="00985A97" w:rsidRDefault="009408FE" w:rsidP="009408FE">
      <w:pPr>
        <w:jc w:val="center"/>
        <w:rPr>
          <w:rFonts w:cs="Arial"/>
          <w:b/>
        </w:rPr>
      </w:pPr>
      <w:r w:rsidRPr="00985A97">
        <w:rPr>
          <w:rFonts w:cs="Arial"/>
          <w:b/>
        </w:rPr>
        <w:t xml:space="preserve"> DEL GRUPO PARLAMENTARIO “GRAL. ANDRÉS S. VIESCA”, </w:t>
      </w:r>
    </w:p>
    <w:p w14:paraId="21A958CA" w14:textId="77777777" w:rsidR="009408FE" w:rsidRPr="00985A97" w:rsidRDefault="009408FE" w:rsidP="009408FE">
      <w:pPr>
        <w:jc w:val="center"/>
        <w:rPr>
          <w:rFonts w:cs="Arial"/>
          <w:b/>
        </w:rPr>
      </w:pPr>
      <w:r w:rsidRPr="00985A97">
        <w:rPr>
          <w:rFonts w:cs="Arial"/>
          <w:b/>
        </w:rPr>
        <w:t>DEL PARTIDO REVOLUCIONARIO INSTITUCIONAL.</w:t>
      </w:r>
    </w:p>
    <w:p w14:paraId="78C00709" w14:textId="77777777" w:rsidR="009408FE" w:rsidRPr="00985A97" w:rsidRDefault="009408FE" w:rsidP="00CE4F9C">
      <w:pPr>
        <w:spacing w:line="360" w:lineRule="auto"/>
        <w:jc w:val="center"/>
        <w:rPr>
          <w:rFonts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408FE" w:rsidRPr="00985A97" w14:paraId="1C705629" w14:textId="77777777" w:rsidTr="002678B8">
        <w:tc>
          <w:tcPr>
            <w:tcW w:w="4248" w:type="dxa"/>
          </w:tcPr>
          <w:p w14:paraId="79DAD34F" w14:textId="47D56B5A" w:rsidR="009408FE" w:rsidRPr="00985A97" w:rsidRDefault="009408FE" w:rsidP="002678B8">
            <w:pPr>
              <w:tabs>
                <w:tab w:val="left" w:pos="5056"/>
              </w:tabs>
              <w:jc w:val="center"/>
              <w:rPr>
                <w:rFonts w:cs="Arial"/>
                <w:b/>
              </w:rPr>
            </w:pPr>
          </w:p>
          <w:p w14:paraId="5AE98565" w14:textId="43D0C12D" w:rsidR="009408FE" w:rsidRPr="00985A97" w:rsidRDefault="009408FE" w:rsidP="002678B8">
            <w:pPr>
              <w:tabs>
                <w:tab w:val="left" w:pos="5056"/>
              </w:tabs>
              <w:jc w:val="center"/>
              <w:rPr>
                <w:rFonts w:cs="Arial"/>
                <w:b/>
              </w:rPr>
            </w:pPr>
          </w:p>
          <w:p w14:paraId="4BAF4BBB" w14:textId="77777777" w:rsidR="009408FE" w:rsidRPr="00985A97" w:rsidRDefault="009408FE" w:rsidP="002678B8">
            <w:pPr>
              <w:tabs>
                <w:tab w:val="left" w:pos="5056"/>
              </w:tabs>
              <w:jc w:val="center"/>
              <w:rPr>
                <w:rFonts w:cs="Arial"/>
                <w:b/>
              </w:rPr>
            </w:pPr>
          </w:p>
          <w:p w14:paraId="1EF92F2F" w14:textId="77777777" w:rsidR="009408FE" w:rsidRPr="00985A97" w:rsidRDefault="009408FE" w:rsidP="002678B8">
            <w:pPr>
              <w:tabs>
                <w:tab w:val="left" w:pos="5056"/>
              </w:tabs>
              <w:jc w:val="center"/>
              <w:rPr>
                <w:rFonts w:cs="Arial"/>
                <w:b/>
              </w:rPr>
            </w:pPr>
          </w:p>
          <w:p w14:paraId="5893E747" w14:textId="77777777" w:rsidR="009408FE" w:rsidRPr="00985A97" w:rsidRDefault="009408FE" w:rsidP="002678B8">
            <w:pPr>
              <w:tabs>
                <w:tab w:val="left" w:pos="5056"/>
              </w:tabs>
              <w:jc w:val="center"/>
              <w:rPr>
                <w:rFonts w:cs="Arial"/>
                <w:b/>
              </w:rPr>
            </w:pPr>
          </w:p>
        </w:tc>
        <w:tc>
          <w:tcPr>
            <w:tcW w:w="709" w:type="dxa"/>
          </w:tcPr>
          <w:p w14:paraId="3D1C7A64" w14:textId="77777777" w:rsidR="009408FE" w:rsidRPr="00985A97" w:rsidRDefault="009408FE" w:rsidP="002678B8">
            <w:pPr>
              <w:tabs>
                <w:tab w:val="left" w:pos="5056"/>
              </w:tabs>
              <w:jc w:val="center"/>
              <w:rPr>
                <w:rFonts w:cs="Arial"/>
                <w:b/>
              </w:rPr>
            </w:pPr>
          </w:p>
        </w:tc>
        <w:tc>
          <w:tcPr>
            <w:tcW w:w="4439" w:type="dxa"/>
          </w:tcPr>
          <w:p w14:paraId="089021E0" w14:textId="3A8FBB68" w:rsidR="009408FE" w:rsidRPr="00985A97" w:rsidRDefault="009408FE" w:rsidP="002678B8">
            <w:pPr>
              <w:tabs>
                <w:tab w:val="left" w:pos="5056"/>
              </w:tabs>
              <w:jc w:val="center"/>
              <w:rPr>
                <w:rFonts w:cs="Arial"/>
                <w:b/>
              </w:rPr>
            </w:pPr>
          </w:p>
        </w:tc>
      </w:tr>
      <w:tr w:rsidR="009408FE" w:rsidRPr="00985A97" w14:paraId="1EFCC4AD" w14:textId="77777777" w:rsidTr="002678B8">
        <w:tc>
          <w:tcPr>
            <w:tcW w:w="4248" w:type="dxa"/>
          </w:tcPr>
          <w:p w14:paraId="1CA616D3" w14:textId="77777777" w:rsidR="009408FE" w:rsidRPr="00985A97" w:rsidRDefault="009408FE" w:rsidP="002678B8">
            <w:pPr>
              <w:tabs>
                <w:tab w:val="left" w:pos="5056"/>
              </w:tabs>
              <w:rPr>
                <w:rFonts w:cs="Arial"/>
                <w:b/>
              </w:rPr>
            </w:pPr>
            <w:r w:rsidRPr="00985A97">
              <w:rPr>
                <w:rFonts w:cs="Arial"/>
                <w:b/>
              </w:rPr>
              <w:t xml:space="preserve">DIP. </w:t>
            </w:r>
            <w:r w:rsidRPr="00985A97">
              <w:rPr>
                <w:rFonts w:cs="Arial"/>
                <w:b/>
                <w:snapToGrid w:val="0"/>
              </w:rPr>
              <w:t>MARÍA ESPERANZA CHAPA GARCÍA</w:t>
            </w:r>
          </w:p>
        </w:tc>
        <w:tc>
          <w:tcPr>
            <w:tcW w:w="709" w:type="dxa"/>
          </w:tcPr>
          <w:p w14:paraId="2AC64B69" w14:textId="77777777" w:rsidR="009408FE" w:rsidRPr="00985A97" w:rsidRDefault="009408FE" w:rsidP="002678B8">
            <w:pPr>
              <w:tabs>
                <w:tab w:val="left" w:pos="5056"/>
              </w:tabs>
              <w:rPr>
                <w:rFonts w:cs="Arial"/>
                <w:b/>
              </w:rPr>
            </w:pPr>
          </w:p>
        </w:tc>
        <w:tc>
          <w:tcPr>
            <w:tcW w:w="4439" w:type="dxa"/>
          </w:tcPr>
          <w:p w14:paraId="1447BBD0" w14:textId="77777777" w:rsidR="009408FE" w:rsidRPr="00985A97" w:rsidRDefault="009408FE" w:rsidP="002678B8">
            <w:pPr>
              <w:tabs>
                <w:tab w:val="left" w:pos="5056"/>
              </w:tabs>
              <w:rPr>
                <w:rFonts w:cs="Arial"/>
                <w:b/>
              </w:rPr>
            </w:pPr>
            <w:r w:rsidRPr="00985A97">
              <w:rPr>
                <w:rFonts w:cs="Arial"/>
                <w:b/>
              </w:rPr>
              <w:t>DIP. JOSEFINA GARZA BARRERA</w:t>
            </w:r>
          </w:p>
        </w:tc>
      </w:tr>
      <w:tr w:rsidR="009408FE" w:rsidRPr="00985A97" w14:paraId="609ABAD6" w14:textId="77777777" w:rsidTr="002678B8">
        <w:tc>
          <w:tcPr>
            <w:tcW w:w="4248" w:type="dxa"/>
          </w:tcPr>
          <w:p w14:paraId="6211D778" w14:textId="363C568A" w:rsidR="009408FE" w:rsidRPr="00985A97" w:rsidRDefault="009408FE" w:rsidP="002678B8">
            <w:pPr>
              <w:tabs>
                <w:tab w:val="left" w:pos="5056"/>
              </w:tabs>
              <w:rPr>
                <w:rFonts w:cs="Arial"/>
                <w:b/>
              </w:rPr>
            </w:pPr>
          </w:p>
          <w:p w14:paraId="61840064" w14:textId="77777777" w:rsidR="009408FE" w:rsidRPr="00985A97" w:rsidRDefault="009408FE" w:rsidP="002678B8">
            <w:pPr>
              <w:tabs>
                <w:tab w:val="left" w:pos="5056"/>
              </w:tabs>
              <w:rPr>
                <w:rFonts w:cs="Arial"/>
                <w:b/>
              </w:rPr>
            </w:pPr>
          </w:p>
          <w:p w14:paraId="200FE874" w14:textId="77777777" w:rsidR="009408FE" w:rsidRPr="00985A97" w:rsidRDefault="009408FE" w:rsidP="002678B8">
            <w:pPr>
              <w:tabs>
                <w:tab w:val="left" w:pos="5056"/>
              </w:tabs>
              <w:rPr>
                <w:rFonts w:cs="Arial"/>
                <w:b/>
              </w:rPr>
            </w:pPr>
          </w:p>
          <w:p w14:paraId="1D5561BD" w14:textId="77777777" w:rsidR="009408FE" w:rsidRPr="00985A97" w:rsidRDefault="009408FE" w:rsidP="002678B8">
            <w:pPr>
              <w:tabs>
                <w:tab w:val="left" w:pos="5056"/>
              </w:tabs>
              <w:rPr>
                <w:rFonts w:cs="Arial"/>
                <w:b/>
              </w:rPr>
            </w:pPr>
          </w:p>
        </w:tc>
        <w:tc>
          <w:tcPr>
            <w:tcW w:w="709" w:type="dxa"/>
          </w:tcPr>
          <w:p w14:paraId="6F9360F4" w14:textId="77777777" w:rsidR="009408FE" w:rsidRPr="00985A97" w:rsidRDefault="009408FE" w:rsidP="002678B8">
            <w:pPr>
              <w:tabs>
                <w:tab w:val="left" w:pos="5056"/>
              </w:tabs>
              <w:rPr>
                <w:rFonts w:cs="Arial"/>
                <w:b/>
              </w:rPr>
            </w:pPr>
          </w:p>
        </w:tc>
        <w:tc>
          <w:tcPr>
            <w:tcW w:w="4439" w:type="dxa"/>
          </w:tcPr>
          <w:p w14:paraId="03FB73EB" w14:textId="53CB3851" w:rsidR="009408FE" w:rsidRPr="00985A97" w:rsidRDefault="009408FE" w:rsidP="002678B8">
            <w:pPr>
              <w:tabs>
                <w:tab w:val="left" w:pos="5056"/>
              </w:tabs>
              <w:rPr>
                <w:rFonts w:cs="Arial"/>
                <w:b/>
              </w:rPr>
            </w:pPr>
          </w:p>
        </w:tc>
      </w:tr>
      <w:tr w:rsidR="009408FE" w:rsidRPr="00985A97" w14:paraId="5732C423" w14:textId="77777777" w:rsidTr="002678B8">
        <w:tc>
          <w:tcPr>
            <w:tcW w:w="4248" w:type="dxa"/>
          </w:tcPr>
          <w:p w14:paraId="2AFE93FD" w14:textId="77777777" w:rsidR="009408FE" w:rsidRPr="00985A97" w:rsidRDefault="009408FE" w:rsidP="002678B8">
            <w:pPr>
              <w:tabs>
                <w:tab w:val="left" w:pos="5056"/>
              </w:tabs>
              <w:rPr>
                <w:rFonts w:cs="Arial"/>
                <w:b/>
              </w:rPr>
            </w:pPr>
            <w:r w:rsidRPr="00985A97">
              <w:rPr>
                <w:rFonts w:cs="Arial"/>
                <w:b/>
              </w:rPr>
              <w:t xml:space="preserve">DIP. </w:t>
            </w:r>
            <w:r w:rsidRPr="00985A97">
              <w:rPr>
                <w:rFonts w:cs="Arial"/>
                <w:b/>
                <w:snapToGrid w:val="0"/>
              </w:rPr>
              <w:t>GRACIELA FERNÁNDEZ ALMARAZ</w:t>
            </w:r>
          </w:p>
        </w:tc>
        <w:tc>
          <w:tcPr>
            <w:tcW w:w="709" w:type="dxa"/>
          </w:tcPr>
          <w:p w14:paraId="03800823" w14:textId="77777777" w:rsidR="009408FE" w:rsidRPr="00985A97" w:rsidRDefault="009408FE" w:rsidP="002678B8">
            <w:pPr>
              <w:tabs>
                <w:tab w:val="left" w:pos="5056"/>
              </w:tabs>
              <w:rPr>
                <w:rFonts w:cs="Arial"/>
                <w:b/>
              </w:rPr>
            </w:pPr>
          </w:p>
        </w:tc>
        <w:tc>
          <w:tcPr>
            <w:tcW w:w="4439" w:type="dxa"/>
          </w:tcPr>
          <w:p w14:paraId="61C4D52B" w14:textId="0B9E5262" w:rsidR="009408FE" w:rsidRPr="00985A97" w:rsidRDefault="009408FE" w:rsidP="002678B8">
            <w:pPr>
              <w:tabs>
                <w:tab w:val="left" w:pos="5056"/>
              </w:tabs>
              <w:rPr>
                <w:rFonts w:cs="Arial"/>
                <w:b/>
              </w:rPr>
            </w:pPr>
            <w:r w:rsidRPr="00985A97">
              <w:rPr>
                <w:rFonts w:cs="Arial"/>
                <w:b/>
              </w:rPr>
              <w:t xml:space="preserve">DIP. </w:t>
            </w:r>
            <w:r w:rsidRPr="00985A97">
              <w:rPr>
                <w:rFonts w:cs="Arial"/>
                <w:b/>
                <w:snapToGrid w:val="0"/>
              </w:rPr>
              <w:t>LILIA ISABEL GUTIÉRREZ BURCIAGA</w:t>
            </w:r>
          </w:p>
        </w:tc>
      </w:tr>
      <w:tr w:rsidR="009408FE" w:rsidRPr="00985A97" w14:paraId="6CAA30C9" w14:textId="77777777" w:rsidTr="002678B8">
        <w:tc>
          <w:tcPr>
            <w:tcW w:w="4248" w:type="dxa"/>
          </w:tcPr>
          <w:p w14:paraId="519B53AC" w14:textId="13003FDA" w:rsidR="009408FE" w:rsidRPr="00985A97" w:rsidRDefault="009408FE" w:rsidP="002678B8">
            <w:pPr>
              <w:tabs>
                <w:tab w:val="left" w:pos="5056"/>
              </w:tabs>
              <w:rPr>
                <w:rFonts w:cs="Arial"/>
                <w:b/>
              </w:rPr>
            </w:pPr>
          </w:p>
          <w:p w14:paraId="4EE5C8F9" w14:textId="77777777" w:rsidR="009408FE" w:rsidRPr="00985A97" w:rsidRDefault="009408FE" w:rsidP="002678B8">
            <w:pPr>
              <w:tabs>
                <w:tab w:val="left" w:pos="5056"/>
              </w:tabs>
              <w:rPr>
                <w:rFonts w:cs="Arial"/>
                <w:b/>
              </w:rPr>
            </w:pPr>
          </w:p>
          <w:p w14:paraId="605BC9FA" w14:textId="77777777" w:rsidR="009408FE" w:rsidRPr="00985A97" w:rsidRDefault="009408FE" w:rsidP="002678B8">
            <w:pPr>
              <w:tabs>
                <w:tab w:val="left" w:pos="5056"/>
              </w:tabs>
              <w:rPr>
                <w:rFonts w:cs="Arial"/>
                <w:b/>
              </w:rPr>
            </w:pPr>
          </w:p>
          <w:p w14:paraId="3C606DA3" w14:textId="77777777" w:rsidR="009408FE" w:rsidRPr="00985A97" w:rsidRDefault="009408FE" w:rsidP="002678B8">
            <w:pPr>
              <w:tabs>
                <w:tab w:val="left" w:pos="5056"/>
              </w:tabs>
              <w:rPr>
                <w:rFonts w:cs="Arial"/>
                <w:b/>
              </w:rPr>
            </w:pPr>
          </w:p>
        </w:tc>
        <w:tc>
          <w:tcPr>
            <w:tcW w:w="709" w:type="dxa"/>
          </w:tcPr>
          <w:p w14:paraId="5A5ADCAE" w14:textId="77777777" w:rsidR="009408FE" w:rsidRPr="00985A97" w:rsidRDefault="009408FE" w:rsidP="002678B8">
            <w:pPr>
              <w:tabs>
                <w:tab w:val="left" w:pos="5056"/>
              </w:tabs>
              <w:rPr>
                <w:rFonts w:cs="Arial"/>
                <w:b/>
              </w:rPr>
            </w:pPr>
          </w:p>
        </w:tc>
        <w:tc>
          <w:tcPr>
            <w:tcW w:w="4439" w:type="dxa"/>
          </w:tcPr>
          <w:p w14:paraId="6AD0F093" w14:textId="77777777" w:rsidR="009408FE" w:rsidRPr="00985A97" w:rsidRDefault="009408FE" w:rsidP="002678B8">
            <w:pPr>
              <w:tabs>
                <w:tab w:val="left" w:pos="5056"/>
              </w:tabs>
              <w:rPr>
                <w:rFonts w:cs="Arial"/>
                <w:b/>
              </w:rPr>
            </w:pPr>
          </w:p>
        </w:tc>
      </w:tr>
      <w:tr w:rsidR="009408FE" w:rsidRPr="00985A97" w14:paraId="2FA4EC8E" w14:textId="77777777" w:rsidTr="002678B8">
        <w:tc>
          <w:tcPr>
            <w:tcW w:w="4248" w:type="dxa"/>
          </w:tcPr>
          <w:p w14:paraId="581E72BF" w14:textId="06B044A6" w:rsidR="009408FE" w:rsidRPr="00985A97" w:rsidRDefault="009408FE" w:rsidP="002678B8">
            <w:pPr>
              <w:tabs>
                <w:tab w:val="left" w:pos="4678"/>
              </w:tabs>
              <w:rPr>
                <w:rFonts w:cs="Arial"/>
                <w:b/>
              </w:rPr>
            </w:pPr>
            <w:r w:rsidRPr="00985A97">
              <w:rPr>
                <w:rFonts w:cs="Arial"/>
                <w:b/>
              </w:rPr>
              <w:t>DIP. MARÍA DEL ROSARIO CONTRERAS PÉREZ</w:t>
            </w:r>
          </w:p>
        </w:tc>
        <w:tc>
          <w:tcPr>
            <w:tcW w:w="709" w:type="dxa"/>
          </w:tcPr>
          <w:p w14:paraId="2325009A" w14:textId="77777777" w:rsidR="009408FE" w:rsidRPr="00985A97" w:rsidRDefault="009408FE" w:rsidP="002678B8">
            <w:pPr>
              <w:tabs>
                <w:tab w:val="left" w:pos="5056"/>
              </w:tabs>
              <w:rPr>
                <w:rFonts w:cs="Arial"/>
                <w:b/>
              </w:rPr>
            </w:pPr>
          </w:p>
        </w:tc>
        <w:tc>
          <w:tcPr>
            <w:tcW w:w="4439" w:type="dxa"/>
          </w:tcPr>
          <w:p w14:paraId="5D94C70C" w14:textId="71EE0445" w:rsidR="009408FE" w:rsidRPr="00985A97" w:rsidRDefault="009408FE" w:rsidP="002678B8">
            <w:pPr>
              <w:tabs>
                <w:tab w:val="left" w:pos="5056"/>
              </w:tabs>
              <w:rPr>
                <w:rFonts w:cs="Arial"/>
                <w:b/>
              </w:rPr>
            </w:pPr>
            <w:r w:rsidRPr="00985A97">
              <w:rPr>
                <w:rFonts w:cs="Arial"/>
                <w:b/>
              </w:rPr>
              <w:t xml:space="preserve">DIP.  JESÚS </w:t>
            </w:r>
            <w:r w:rsidRPr="00985A97">
              <w:rPr>
                <w:rFonts w:cs="Arial"/>
                <w:b/>
                <w:snapToGrid w:val="0"/>
              </w:rPr>
              <w:t>ANDRÉS LOYA CARDONA</w:t>
            </w:r>
          </w:p>
        </w:tc>
      </w:tr>
      <w:tr w:rsidR="009408FE" w:rsidRPr="00985A97" w14:paraId="3F9AD26F" w14:textId="77777777" w:rsidTr="002678B8">
        <w:tc>
          <w:tcPr>
            <w:tcW w:w="4248" w:type="dxa"/>
          </w:tcPr>
          <w:p w14:paraId="6513CB37" w14:textId="5326CFD7" w:rsidR="009408FE" w:rsidRPr="00985A97" w:rsidRDefault="009408FE" w:rsidP="002678B8">
            <w:pPr>
              <w:tabs>
                <w:tab w:val="left" w:pos="4678"/>
              </w:tabs>
              <w:rPr>
                <w:rFonts w:cs="Arial"/>
                <w:b/>
              </w:rPr>
            </w:pPr>
          </w:p>
          <w:p w14:paraId="4367EFB2" w14:textId="77777777" w:rsidR="009408FE" w:rsidRPr="00985A97" w:rsidRDefault="009408FE" w:rsidP="002678B8">
            <w:pPr>
              <w:tabs>
                <w:tab w:val="left" w:pos="4678"/>
              </w:tabs>
              <w:rPr>
                <w:rFonts w:cs="Arial"/>
                <w:b/>
              </w:rPr>
            </w:pPr>
          </w:p>
          <w:p w14:paraId="05635D07" w14:textId="77777777" w:rsidR="009408FE" w:rsidRPr="00985A97" w:rsidRDefault="009408FE" w:rsidP="002678B8">
            <w:pPr>
              <w:tabs>
                <w:tab w:val="left" w:pos="4678"/>
              </w:tabs>
              <w:rPr>
                <w:rFonts w:cs="Arial"/>
                <w:b/>
              </w:rPr>
            </w:pPr>
          </w:p>
          <w:p w14:paraId="4FF49575" w14:textId="77777777" w:rsidR="009408FE" w:rsidRPr="00985A97" w:rsidRDefault="009408FE" w:rsidP="002678B8">
            <w:pPr>
              <w:tabs>
                <w:tab w:val="left" w:pos="4678"/>
              </w:tabs>
              <w:rPr>
                <w:rFonts w:cs="Arial"/>
                <w:b/>
              </w:rPr>
            </w:pPr>
          </w:p>
        </w:tc>
        <w:tc>
          <w:tcPr>
            <w:tcW w:w="709" w:type="dxa"/>
          </w:tcPr>
          <w:p w14:paraId="75168104" w14:textId="77777777" w:rsidR="009408FE" w:rsidRPr="00985A97" w:rsidRDefault="009408FE" w:rsidP="002678B8">
            <w:pPr>
              <w:tabs>
                <w:tab w:val="left" w:pos="5056"/>
              </w:tabs>
              <w:rPr>
                <w:rFonts w:cs="Arial"/>
                <w:b/>
              </w:rPr>
            </w:pPr>
          </w:p>
        </w:tc>
        <w:tc>
          <w:tcPr>
            <w:tcW w:w="4439" w:type="dxa"/>
          </w:tcPr>
          <w:p w14:paraId="7B607CA5" w14:textId="77777777" w:rsidR="009408FE" w:rsidRPr="00985A97" w:rsidRDefault="009408FE" w:rsidP="002678B8">
            <w:pPr>
              <w:tabs>
                <w:tab w:val="left" w:pos="5056"/>
              </w:tabs>
              <w:rPr>
                <w:rFonts w:cs="Arial"/>
                <w:b/>
              </w:rPr>
            </w:pPr>
          </w:p>
        </w:tc>
      </w:tr>
      <w:tr w:rsidR="009408FE" w:rsidRPr="00985A97" w14:paraId="64DF3E9F" w14:textId="77777777" w:rsidTr="002678B8">
        <w:tc>
          <w:tcPr>
            <w:tcW w:w="4248" w:type="dxa"/>
          </w:tcPr>
          <w:p w14:paraId="3187B5FB" w14:textId="77777777" w:rsidR="009408FE" w:rsidRPr="00985A97" w:rsidRDefault="009408FE" w:rsidP="002678B8">
            <w:pPr>
              <w:tabs>
                <w:tab w:val="left" w:pos="4678"/>
              </w:tabs>
              <w:rPr>
                <w:rFonts w:cs="Arial"/>
                <w:b/>
              </w:rPr>
            </w:pPr>
            <w:r w:rsidRPr="00985A97">
              <w:rPr>
                <w:rFonts w:cs="Arial"/>
                <w:b/>
              </w:rPr>
              <w:t xml:space="preserve">DIP. </w:t>
            </w:r>
            <w:r w:rsidRPr="00985A97">
              <w:rPr>
                <w:rFonts w:cs="Arial"/>
                <w:b/>
                <w:snapToGrid w:val="0"/>
              </w:rPr>
              <w:t>VERÓNICA BOREQUE MARTÍNEZ GONZÁLEZ</w:t>
            </w:r>
          </w:p>
        </w:tc>
        <w:tc>
          <w:tcPr>
            <w:tcW w:w="709" w:type="dxa"/>
          </w:tcPr>
          <w:p w14:paraId="3E5D26DD" w14:textId="77777777" w:rsidR="009408FE" w:rsidRPr="00985A97" w:rsidRDefault="009408FE" w:rsidP="002678B8">
            <w:pPr>
              <w:tabs>
                <w:tab w:val="left" w:pos="5056"/>
              </w:tabs>
              <w:rPr>
                <w:rFonts w:cs="Arial"/>
                <w:b/>
              </w:rPr>
            </w:pPr>
          </w:p>
        </w:tc>
        <w:tc>
          <w:tcPr>
            <w:tcW w:w="4439" w:type="dxa"/>
          </w:tcPr>
          <w:p w14:paraId="16A8CD78" w14:textId="77777777" w:rsidR="009408FE" w:rsidRPr="00985A97" w:rsidRDefault="009408FE" w:rsidP="002678B8">
            <w:pPr>
              <w:tabs>
                <w:tab w:val="left" w:pos="5056"/>
              </w:tabs>
              <w:rPr>
                <w:rFonts w:cs="Arial"/>
                <w:b/>
              </w:rPr>
            </w:pPr>
            <w:r w:rsidRPr="00985A97">
              <w:rPr>
                <w:rFonts w:cs="Arial"/>
                <w:b/>
              </w:rPr>
              <w:t xml:space="preserve">DIP. </w:t>
            </w:r>
            <w:r w:rsidRPr="00985A97">
              <w:rPr>
                <w:rFonts w:cs="Arial"/>
                <w:b/>
                <w:snapToGrid w:val="0"/>
              </w:rPr>
              <w:t>JESÚS BERINO GRANADOS</w:t>
            </w:r>
          </w:p>
        </w:tc>
      </w:tr>
      <w:tr w:rsidR="009408FE" w:rsidRPr="00985A97" w14:paraId="0FD9F083" w14:textId="77777777" w:rsidTr="002678B8">
        <w:tc>
          <w:tcPr>
            <w:tcW w:w="9396" w:type="dxa"/>
            <w:gridSpan w:val="3"/>
          </w:tcPr>
          <w:p w14:paraId="63724548" w14:textId="29886DEE" w:rsidR="009408FE" w:rsidRPr="00985A97" w:rsidRDefault="009408FE" w:rsidP="002678B8">
            <w:pPr>
              <w:tabs>
                <w:tab w:val="left" w:pos="5056"/>
              </w:tabs>
              <w:jc w:val="center"/>
              <w:rPr>
                <w:rFonts w:cs="Arial"/>
                <w:b/>
              </w:rPr>
            </w:pPr>
          </w:p>
          <w:p w14:paraId="31D8CE19" w14:textId="77777777" w:rsidR="009408FE" w:rsidRPr="00985A97" w:rsidRDefault="009408FE" w:rsidP="002678B8">
            <w:pPr>
              <w:tabs>
                <w:tab w:val="left" w:pos="5056"/>
              </w:tabs>
              <w:jc w:val="center"/>
              <w:rPr>
                <w:rFonts w:cs="Arial"/>
                <w:b/>
              </w:rPr>
            </w:pPr>
          </w:p>
          <w:p w14:paraId="656760FC" w14:textId="77777777" w:rsidR="009408FE" w:rsidRPr="00985A97" w:rsidRDefault="009408FE" w:rsidP="002678B8">
            <w:pPr>
              <w:tabs>
                <w:tab w:val="left" w:pos="5056"/>
              </w:tabs>
              <w:jc w:val="center"/>
              <w:rPr>
                <w:rFonts w:cs="Arial"/>
                <w:b/>
              </w:rPr>
            </w:pPr>
          </w:p>
          <w:p w14:paraId="4A007D76" w14:textId="77777777" w:rsidR="009408FE" w:rsidRPr="00985A97" w:rsidRDefault="009408FE" w:rsidP="00FF0944">
            <w:pPr>
              <w:tabs>
                <w:tab w:val="left" w:pos="5056"/>
              </w:tabs>
              <w:rPr>
                <w:rFonts w:cs="Arial"/>
                <w:b/>
              </w:rPr>
            </w:pPr>
          </w:p>
        </w:tc>
      </w:tr>
      <w:tr w:rsidR="009408FE" w:rsidRPr="00985A97" w14:paraId="2A0A56BD" w14:textId="77777777" w:rsidTr="002678B8">
        <w:tc>
          <w:tcPr>
            <w:tcW w:w="9396" w:type="dxa"/>
            <w:gridSpan w:val="3"/>
          </w:tcPr>
          <w:p w14:paraId="36EC807F" w14:textId="77777777" w:rsidR="009408FE" w:rsidRPr="00985A97" w:rsidRDefault="009408FE" w:rsidP="002678B8">
            <w:pPr>
              <w:tabs>
                <w:tab w:val="left" w:pos="5056"/>
              </w:tabs>
              <w:jc w:val="center"/>
              <w:rPr>
                <w:rFonts w:cs="Arial"/>
                <w:b/>
              </w:rPr>
            </w:pPr>
            <w:r w:rsidRPr="00985A97">
              <w:rPr>
                <w:rFonts w:cs="Arial"/>
                <w:b/>
              </w:rPr>
              <w:t xml:space="preserve">DIP. </w:t>
            </w:r>
            <w:r w:rsidRPr="00985A97">
              <w:rPr>
                <w:rFonts w:cs="Arial"/>
                <w:b/>
                <w:snapToGrid w:val="0"/>
              </w:rPr>
              <w:t>DIANA PATRICIA GONZÁLEZ SOTO</w:t>
            </w:r>
          </w:p>
        </w:tc>
      </w:tr>
    </w:tbl>
    <w:p w14:paraId="69AE58E4" w14:textId="48B8B0DA" w:rsidR="009408FE" w:rsidRDefault="009408FE" w:rsidP="00CE4F9C">
      <w:pPr>
        <w:spacing w:line="360" w:lineRule="auto"/>
        <w:jc w:val="center"/>
        <w:rPr>
          <w:rFonts w:cs="Arial"/>
          <w:b/>
          <w:bCs/>
          <w:sz w:val="24"/>
          <w:szCs w:val="24"/>
        </w:rPr>
      </w:pPr>
    </w:p>
    <w:p w14:paraId="70656CB7" w14:textId="7E089A4B" w:rsidR="00985A97" w:rsidRDefault="00985A97" w:rsidP="00CE4F9C">
      <w:pPr>
        <w:spacing w:line="360" w:lineRule="auto"/>
        <w:jc w:val="center"/>
        <w:rPr>
          <w:rFonts w:cs="Arial"/>
          <w:b/>
          <w:bCs/>
          <w:sz w:val="24"/>
          <w:szCs w:val="24"/>
        </w:rPr>
      </w:pPr>
    </w:p>
    <w:p w14:paraId="2B142C27" w14:textId="77777777" w:rsidR="00985A97" w:rsidRPr="00FF0944" w:rsidRDefault="00985A97" w:rsidP="00CE4F9C">
      <w:pPr>
        <w:spacing w:line="360" w:lineRule="auto"/>
        <w:jc w:val="center"/>
        <w:rPr>
          <w:rFonts w:cs="Arial"/>
          <w:b/>
          <w:bCs/>
          <w:sz w:val="24"/>
          <w:szCs w:val="24"/>
        </w:rPr>
      </w:pPr>
    </w:p>
    <w:p w14:paraId="55A0C211" w14:textId="545DA355" w:rsidR="00422CE5" w:rsidRPr="00422CE5" w:rsidRDefault="009408FE" w:rsidP="00422CE5">
      <w:pPr>
        <w:spacing w:line="276" w:lineRule="auto"/>
        <w:rPr>
          <w:rFonts w:cs="Arial"/>
          <w:sz w:val="16"/>
          <w:szCs w:val="16"/>
        </w:rPr>
      </w:pPr>
      <w:r w:rsidRPr="00422CE5">
        <w:rPr>
          <w:sz w:val="16"/>
          <w:szCs w:val="16"/>
        </w:rPr>
        <w:t xml:space="preserve">LAS FIRMAS CONTENIDAS EN LA PRESENTE HOJA, FORMAN PARTE DE LA INICIATIVA CON PROYECTO DE DECRETO </w:t>
      </w:r>
      <w:r w:rsidR="00422CE5" w:rsidRPr="00422CE5">
        <w:rPr>
          <w:rFonts w:cs="Arial"/>
          <w:sz w:val="16"/>
          <w:szCs w:val="16"/>
        </w:rPr>
        <w:t>POR EL QUE SE REFORMAN Y ADICIONAN DIVERSAS DISPOSICIONES DE LA LEY PARA EL DESARROLLO E INCLUSIÓN DE LAS PERSONAS CON DISCAPACIDAD DEL ESTADO DE COAHUILA DE ZARAGOZA, CON EL OBJETO DE INCLUIR DENTRO DE LAS INFRACCIONES QUE CONTEMPLA ESTA LEY, LA OBSTRUCCIÓN DE CAJONES DE ESTACIONAMIENTO PARA PERSONAS CON DISCAPACIDAD, ASIMISMO FORTALECER LAS DISPOSICIONES DE LAS RESPONSABILIDADES Y SANCIONES POR INCUMPLIMIENTO A LO DISPUESTO EN LA LEY.</w:t>
      </w:r>
    </w:p>
    <w:p w14:paraId="1341DC59" w14:textId="77777777" w:rsidR="00422CE5" w:rsidRPr="00422CE5" w:rsidRDefault="00422CE5" w:rsidP="00422CE5">
      <w:pPr>
        <w:spacing w:line="276" w:lineRule="auto"/>
        <w:rPr>
          <w:rFonts w:cs="Arial"/>
          <w:sz w:val="16"/>
          <w:szCs w:val="16"/>
        </w:rPr>
      </w:pPr>
    </w:p>
    <w:p w14:paraId="6A3BB073" w14:textId="60AEF176" w:rsidR="009408FE" w:rsidRPr="00FF0944" w:rsidRDefault="009408FE" w:rsidP="00422CE5">
      <w:pPr>
        <w:spacing w:line="276" w:lineRule="auto"/>
        <w:rPr>
          <w:rFonts w:cs="Arial"/>
          <w:b/>
          <w:bCs/>
          <w:sz w:val="24"/>
          <w:szCs w:val="24"/>
        </w:rPr>
      </w:pPr>
    </w:p>
    <w:sectPr w:rsidR="009408FE" w:rsidRPr="00FF0944" w:rsidSect="008419DD">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24BFB" w14:textId="77777777" w:rsidR="000052F4" w:rsidRDefault="000052F4">
      <w:r>
        <w:separator/>
      </w:r>
    </w:p>
  </w:endnote>
  <w:endnote w:type="continuationSeparator" w:id="0">
    <w:p w14:paraId="0AD612D8" w14:textId="77777777" w:rsidR="000052F4" w:rsidRDefault="0000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w:charset w:val="00"/>
    <w:family w:val="auto"/>
    <w:pitch w:val="variable"/>
    <w:sig w:usb0="00000003" w:usb1="00000000" w:usb2="00000000" w:usb3="00000000" w:csb0="00000007"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ACD1A" w14:textId="77777777" w:rsidR="000052F4" w:rsidRDefault="000052F4">
      <w:r>
        <w:separator/>
      </w:r>
    </w:p>
  </w:footnote>
  <w:footnote w:type="continuationSeparator" w:id="0">
    <w:p w14:paraId="07E68F46" w14:textId="77777777" w:rsidR="000052F4" w:rsidRDefault="000052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F31C2" w:rsidRPr="00B97E14" w14:paraId="50A8F71D" w14:textId="77777777" w:rsidTr="00ED593E">
      <w:trPr>
        <w:jc w:val="center"/>
      </w:trPr>
      <w:tc>
        <w:tcPr>
          <w:tcW w:w="1541" w:type="dxa"/>
        </w:tcPr>
        <w:p w14:paraId="5BF11EFF" w14:textId="77777777" w:rsidR="00EF31C2" w:rsidRPr="00B97E14" w:rsidRDefault="00EF31C2" w:rsidP="00EF31C2">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63AF63E4" wp14:editId="5A981C5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F0B28" w14:textId="77777777" w:rsidR="00EF31C2" w:rsidRPr="00B97E14" w:rsidRDefault="00EF31C2" w:rsidP="00EF31C2">
          <w:pPr>
            <w:jc w:val="center"/>
            <w:rPr>
              <w:b/>
              <w:bCs/>
              <w:sz w:val="12"/>
            </w:rPr>
          </w:pPr>
        </w:p>
        <w:p w14:paraId="299BD44D" w14:textId="77777777" w:rsidR="00EF31C2" w:rsidRPr="00B97E14" w:rsidRDefault="00EF31C2" w:rsidP="00EF31C2">
          <w:pPr>
            <w:jc w:val="center"/>
            <w:rPr>
              <w:b/>
              <w:bCs/>
              <w:sz w:val="12"/>
            </w:rPr>
          </w:pPr>
        </w:p>
        <w:p w14:paraId="5A2C4E7C" w14:textId="77777777" w:rsidR="00EF31C2" w:rsidRPr="00B97E14" w:rsidRDefault="00EF31C2" w:rsidP="00EF31C2">
          <w:pPr>
            <w:jc w:val="center"/>
            <w:rPr>
              <w:b/>
              <w:bCs/>
              <w:sz w:val="12"/>
            </w:rPr>
          </w:pPr>
        </w:p>
        <w:p w14:paraId="70CBD3F2" w14:textId="77777777" w:rsidR="00EF31C2" w:rsidRPr="00B97E14" w:rsidRDefault="00EF31C2" w:rsidP="00EF31C2">
          <w:pPr>
            <w:jc w:val="center"/>
            <w:rPr>
              <w:b/>
              <w:bCs/>
              <w:sz w:val="12"/>
            </w:rPr>
          </w:pPr>
        </w:p>
        <w:p w14:paraId="568ED024" w14:textId="77777777" w:rsidR="00EF31C2" w:rsidRPr="00B97E14" w:rsidRDefault="00EF31C2" w:rsidP="00EF31C2">
          <w:pPr>
            <w:jc w:val="center"/>
            <w:rPr>
              <w:b/>
              <w:bCs/>
              <w:sz w:val="12"/>
            </w:rPr>
          </w:pPr>
        </w:p>
        <w:p w14:paraId="3FD3DE34" w14:textId="77777777" w:rsidR="00EF31C2" w:rsidRPr="00B97E14" w:rsidRDefault="00EF31C2" w:rsidP="00EF31C2">
          <w:pPr>
            <w:jc w:val="center"/>
            <w:rPr>
              <w:b/>
              <w:bCs/>
              <w:sz w:val="12"/>
            </w:rPr>
          </w:pPr>
        </w:p>
        <w:p w14:paraId="3E0044A9" w14:textId="77777777" w:rsidR="00EF31C2" w:rsidRPr="00B97E14" w:rsidRDefault="00EF31C2" w:rsidP="00EF31C2">
          <w:pPr>
            <w:jc w:val="center"/>
            <w:rPr>
              <w:b/>
              <w:bCs/>
              <w:sz w:val="12"/>
            </w:rPr>
          </w:pPr>
        </w:p>
        <w:p w14:paraId="2B56E415" w14:textId="77777777" w:rsidR="00EF31C2" w:rsidRPr="00B97E14" w:rsidRDefault="00EF31C2" w:rsidP="00EF31C2">
          <w:pPr>
            <w:jc w:val="center"/>
            <w:rPr>
              <w:b/>
              <w:bCs/>
              <w:sz w:val="12"/>
            </w:rPr>
          </w:pPr>
        </w:p>
        <w:p w14:paraId="3F78C78E" w14:textId="77777777" w:rsidR="00EF31C2" w:rsidRPr="00B97E14" w:rsidRDefault="00EF31C2" w:rsidP="00EF31C2">
          <w:pPr>
            <w:jc w:val="center"/>
            <w:rPr>
              <w:b/>
              <w:bCs/>
              <w:sz w:val="12"/>
            </w:rPr>
          </w:pPr>
        </w:p>
        <w:p w14:paraId="178C68D5" w14:textId="77777777" w:rsidR="00EF31C2" w:rsidRPr="00B97E14" w:rsidRDefault="00EF31C2" w:rsidP="00EF31C2">
          <w:pPr>
            <w:jc w:val="center"/>
            <w:rPr>
              <w:b/>
              <w:bCs/>
              <w:sz w:val="12"/>
            </w:rPr>
          </w:pPr>
        </w:p>
        <w:p w14:paraId="009E697B" w14:textId="77777777" w:rsidR="00EF31C2" w:rsidRPr="00B97E14" w:rsidRDefault="00EF31C2" w:rsidP="00EF31C2">
          <w:pPr>
            <w:jc w:val="center"/>
            <w:rPr>
              <w:b/>
              <w:bCs/>
              <w:sz w:val="12"/>
            </w:rPr>
          </w:pPr>
        </w:p>
      </w:tc>
      <w:tc>
        <w:tcPr>
          <w:tcW w:w="7975" w:type="dxa"/>
        </w:tcPr>
        <w:p w14:paraId="58414CB4" w14:textId="77777777" w:rsidR="00EF31C2" w:rsidRPr="00455633" w:rsidRDefault="00EF31C2" w:rsidP="00EF31C2">
          <w:pPr>
            <w:jc w:val="center"/>
            <w:rPr>
              <w:b/>
              <w:bCs/>
              <w:sz w:val="22"/>
            </w:rPr>
          </w:pPr>
        </w:p>
        <w:p w14:paraId="5C2877FF" w14:textId="77777777" w:rsidR="00EF31C2" w:rsidRPr="00B97E14" w:rsidRDefault="00EF31C2" w:rsidP="00EF31C2">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7905871" w14:textId="77777777" w:rsidR="00EF31C2" w:rsidRDefault="00EF31C2" w:rsidP="00EF31C2">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79DA29F" w14:textId="77777777" w:rsidR="00EF31C2" w:rsidRPr="00780AA4" w:rsidRDefault="00EF31C2" w:rsidP="00EF31C2">
          <w:pPr>
            <w:tabs>
              <w:tab w:val="center" w:pos="4252"/>
              <w:tab w:val="left" w:pos="5040"/>
              <w:tab w:val="right" w:pos="8504"/>
            </w:tabs>
            <w:ind w:right="-93"/>
            <w:jc w:val="center"/>
            <w:rPr>
              <w:rFonts w:ascii="Times New Roman" w:hAnsi="Times New Roman" w:cs="Arial"/>
              <w:bCs/>
              <w:smallCaps/>
              <w:spacing w:val="20"/>
              <w:sz w:val="18"/>
              <w:szCs w:val="32"/>
            </w:rPr>
          </w:pPr>
        </w:p>
        <w:p w14:paraId="157470C0" w14:textId="77777777" w:rsidR="00EF31C2" w:rsidRPr="00B97E14" w:rsidRDefault="00EF31C2" w:rsidP="00EF31C2">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F163810" w14:textId="77777777" w:rsidR="00EF31C2" w:rsidRPr="00B97E14" w:rsidRDefault="00EF31C2" w:rsidP="00EF31C2">
          <w:pPr>
            <w:jc w:val="center"/>
            <w:rPr>
              <w:b/>
              <w:bCs/>
              <w:sz w:val="12"/>
            </w:rPr>
          </w:pPr>
        </w:p>
      </w:tc>
      <w:tc>
        <w:tcPr>
          <w:tcW w:w="1541" w:type="dxa"/>
        </w:tcPr>
        <w:p w14:paraId="02718E24" w14:textId="77777777" w:rsidR="00EF31C2" w:rsidRPr="00B97E14" w:rsidRDefault="00EF31C2" w:rsidP="00EF31C2">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1883E869" wp14:editId="1777BD78">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966A3C3" w14:textId="77777777" w:rsidR="00EF31C2" w:rsidRPr="00B97E14" w:rsidRDefault="00EF31C2" w:rsidP="00EF31C2">
          <w:pPr>
            <w:jc w:val="center"/>
            <w:rPr>
              <w:b/>
              <w:bCs/>
              <w:sz w:val="12"/>
            </w:rPr>
          </w:pPr>
        </w:p>
        <w:p w14:paraId="51A561E2" w14:textId="77777777" w:rsidR="00EF31C2" w:rsidRPr="00B97E14" w:rsidRDefault="00EF31C2" w:rsidP="00EF31C2">
          <w:pPr>
            <w:jc w:val="center"/>
            <w:rPr>
              <w:b/>
              <w:bCs/>
              <w:sz w:val="12"/>
            </w:rPr>
          </w:pPr>
        </w:p>
      </w:tc>
    </w:tr>
  </w:tbl>
  <w:p w14:paraId="7D1CEF78" w14:textId="77777777" w:rsidR="00E96441" w:rsidRPr="007E5B7D" w:rsidRDefault="00E96441" w:rsidP="007E5B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B7195"/>
    <w:multiLevelType w:val="hybridMultilevel"/>
    <w:tmpl w:val="B5B4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F652CA"/>
    <w:multiLevelType w:val="hybridMultilevel"/>
    <w:tmpl w:val="1ADA7250"/>
    <w:lvl w:ilvl="0" w:tplc="BFB87648">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537D60"/>
    <w:multiLevelType w:val="hybridMultilevel"/>
    <w:tmpl w:val="E53CB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2932A8"/>
    <w:multiLevelType w:val="hybridMultilevel"/>
    <w:tmpl w:val="53E28EC6"/>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280B5C80"/>
    <w:multiLevelType w:val="hybridMultilevel"/>
    <w:tmpl w:val="061EFBEC"/>
    <w:lvl w:ilvl="0" w:tplc="92BE1E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72A14"/>
    <w:multiLevelType w:val="hybridMultilevel"/>
    <w:tmpl w:val="F72E3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FF4CFB"/>
    <w:multiLevelType w:val="hybridMultilevel"/>
    <w:tmpl w:val="E3280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CA0E46"/>
    <w:multiLevelType w:val="hybridMultilevel"/>
    <w:tmpl w:val="D5940C8C"/>
    <w:lvl w:ilvl="0" w:tplc="9426078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A506F1"/>
    <w:multiLevelType w:val="hybridMultilevel"/>
    <w:tmpl w:val="AF4A1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7C1296"/>
    <w:multiLevelType w:val="hybridMultilevel"/>
    <w:tmpl w:val="785A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545820"/>
    <w:multiLevelType w:val="hybridMultilevel"/>
    <w:tmpl w:val="698485C6"/>
    <w:lvl w:ilvl="0" w:tplc="D458E66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05035F2"/>
    <w:multiLevelType w:val="hybridMultilevel"/>
    <w:tmpl w:val="516C1B5E"/>
    <w:lvl w:ilvl="0" w:tplc="042EA3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1A67CB"/>
    <w:multiLevelType w:val="hybridMultilevel"/>
    <w:tmpl w:val="256AA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EC330F"/>
    <w:multiLevelType w:val="hybridMultilevel"/>
    <w:tmpl w:val="1D0CB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2" w15:restartNumberingAfterBreak="0">
    <w:nsid w:val="713D01F4"/>
    <w:multiLevelType w:val="hybridMultilevel"/>
    <w:tmpl w:val="2D685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0B24D1"/>
    <w:multiLevelType w:val="multilevel"/>
    <w:tmpl w:val="1D2A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DE5DA3"/>
    <w:multiLevelType w:val="multilevel"/>
    <w:tmpl w:val="15B4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1"/>
  </w:num>
  <w:num w:numId="3">
    <w:abstractNumId w:val="16"/>
  </w:num>
  <w:num w:numId="4">
    <w:abstractNumId w:val="3"/>
  </w:num>
  <w:num w:numId="5">
    <w:abstractNumId w:val="12"/>
  </w:num>
  <w:num w:numId="6">
    <w:abstractNumId w:val="20"/>
  </w:num>
  <w:num w:numId="7">
    <w:abstractNumId w:val="22"/>
  </w:num>
  <w:num w:numId="8">
    <w:abstractNumId w:val="6"/>
  </w:num>
  <w:num w:numId="9">
    <w:abstractNumId w:val="19"/>
  </w:num>
  <w:num w:numId="10">
    <w:abstractNumId w:val="13"/>
  </w:num>
  <w:num w:numId="11">
    <w:abstractNumId w:val="10"/>
  </w:num>
  <w:num w:numId="12">
    <w:abstractNumId w:val="7"/>
  </w:num>
  <w:num w:numId="13">
    <w:abstractNumId w:val="9"/>
  </w:num>
  <w:num w:numId="14">
    <w:abstractNumId w:val="2"/>
  </w:num>
  <w:num w:numId="15">
    <w:abstractNumId w:val="11"/>
  </w:num>
  <w:num w:numId="16">
    <w:abstractNumId w:val="23"/>
  </w:num>
  <w:num w:numId="17">
    <w:abstractNumId w:val="14"/>
  </w:num>
  <w:num w:numId="18">
    <w:abstractNumId w:val="18"/>
  </w:num>
  <w:num w:numId="19">
    <w:abstractNumId w:val="4"/>
  </w:num>
  <w:num w:numId="20">
    <w:abstractNumId w:val="24"/>
  </w:num>
  <w:num w:numId="21">
    <w:abstractNumId w:val="15"/>
  </w:num>
  <w:num w:numId="22">
    <w:abstractNumId w:val="1"/>
  </w:num>
  <w:num w:numId="23">
    <w:abstractNumId w:val="5"/>
  </w:num>
  <w:num w:numId="24">
    <w:abstractNumId w:val="17"/>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3E93"/>
    <w:rsid w:val="000049EA"/>
    <w:rsid w:val="000052F4"/>
    <w:rsid w:val="00006F1A"/>
    <w:rsid w:val="0000761A"/>
    <w:rsid w:val="00007953"/>
    <w:rsid w:val="00007F49"/>
    <w:rsid w:val="00010B24"/>
    <w:rsid w:val="00010F4D"/>
    <w:rsid w:val="000130F6"/>
    <w:rsid w:val="00013745"/>
    <w:rsid w:val="000138DE"/>
    <w:rsid w:val="000138E2"/>
    <w:rsid w:val="00013920"/>
    <w:rsid w:val="00014534"/>
    <w:rsid w:val="00014EF8"/>
    <w:rsid w:val="00017083"/>
    <w:rsid w:val="0001790E"/>
    <w:rsid w:val="00017BFC"/>
    <w:rsid w:val="00017D4A"/>
    <w:rsid w:val="00021136"/>
    <w:rsid w:val="00021ECA"/>
    <w:rsid w:val="00022592"/>
    <w:rsid w:val="00024A3E"/>
    <w:rsid w:val="00024ECA"/>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0171"/>
    <w:rsid w:val="00042B8A"/>
    <w:rsid w:val="00042F8D"/>
    <w:rsid w:val="00043BAE"/>
    <w:rsid w:val="00043C07"/>
    <w:rsid w:val="0004456C"/>
    <w:rsid w:val="00046BDB"/>
    <w:rsid w:val="00046D2A"/>
    <w:rsid w:val="00046F42"/>
    <w:rsid w:val="00047529"/>
    <w:rsid w:val="00047DF8"/>
    <w:rsid w:val="000509A5"/>
    <w:rsid w:val="000518E1"/>
    <w:rsid w:val="00052CF0"/>
    <w:rsid w:val="00057A0E"/>
    <w:rsid w:val="00057CD7"/>
    <w:rsid w:val="00060DEA"/>
    <w:rsid w:val="00060F73"/>
    <w:rsid w:val="00061C58"/>
    <w:rsid w:val="00061D28"/>
    <w:rsid w:val="000623EE"/>
    <w:rsid w:val="00063589"/>
    <w:rsid w:val="000635EF"/>
    <w:rsid w:val="00063F41"/>
    <w:rsid w:val="0006442C"/>
    <w:rsid w:val="0006444F"/>
    <w:rsid w:val="00065CE1"/>
    <w:rsid w:val="000663B7"/>
    <w:rsid w:val="00070BB7"/>
    <w:rsid w:val="00070C1F"/>
    <w:rsid w:val="0007359A"/>
    <w:rsid w:val="0007413E"/>
    <w:rsid w:val="00074CC4"/>
    <w:rsid w:val="000753FA"/>
    <w:rsid w:val="00075F81"/>
    <w:rsid w:val="000768B7"/>
    <w:rsid w:val="00077BE3"/>
    <w:rsid w:val="00081BDC"/>
    <w:rsid w:val="0008220F"/>
    <w:rsid w:val="00082835"/>
    <w:rsid w:val="00083A28"/>
    <w:rsid w:val="00083A79"/>
    <w:rsid w:val="00083BEC"/>
    <w:rsid w:val="00084720"/>
    <w:rsid w:val="00085008"/>
    <w:rsid w:val="00085044"/>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2E90"/>
    <w:rsid w:val="000D34AB"/>
    <w:rsid w:val="000D4B28"/>
    <w:rsid w:val="000D5417"/>
    <w:rsid w:val="000D65B8"/>
    <w:rsid w:val="000D66B7"/>
    <w:rsid w:val="000E0967"/>
    <w:rsid w:val="000E0B4B"/>
    <w:rsid w:val="000E0E9B"/>
    <w:rsid w:val="000E2C92"/>
    <w:rsid w:val="000E3E75"/>
    <w:rsid w:val="000E469A"/>
    <w:rsid w:val="000E5AFD"/>
    <w:rsid w:val="000E6575"/>
    <w:rsid w:val="000E6B94"/>
    <w:rsid w:val="000F00B9"/>
    <w:rsid w:val="000F096A"/>
    <w:rsid w:val="000F2B23"/>
    <w:rsid w:val="000F707D"/>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4CD"/>
    <w:rsid w:val="0011770C"/>
    <w:rsid w:val="00120605"/>
    <w:rsid w:val="00121ACD"/>
    <w:rsid w:val="00121D4E"/>
    <w:rsid w:val="00123A93"/>
    <w:rsid w:val="0012485C"/>
    <w:rsid w:val="00125108"/>
    <w:rsid w:val="0012673B"/>
    <w:rsid w:val="0012685B"/>
    <w:rsid w:val="0012699A"/>
    <w:rsid w:val="00126C16"/>
    <w:rsid w:val="0012731F"/>
    <w:rsid w:val="00130A5D"/>
    <w:rsid w:val="00132569"/>
    <w:rsid w:val="00132AD5"/>
    <w:rsid w:val="00133658"/>
    <w:rsid w:val="00133D35"/>
    <w:rsid w:val="00134279"/>
    <w:rsid w:val="001350DA"/>
    <w:rsid w:val="001351E9"/>
    <w:rsid w:val="00135A43"/>
    <w:rsid w:val="0013728D"/>
    <w:rsid w:val="00137992"/>
    <w:rsid w:val="00137FCF"/>
    <w:rsid w:val="001402D7"/>
    <w:rsid w:val="001412AD"/>
    <w:rsid w:val="00144A6F"/>
    <w:rsid w:val="00144D9B"/>
    <w:rsid w:val="0014710A"/>
    <w:rsid w:val="00147739"/>
    <w:rsid w:val="00147E85"/>
    <w:rsid w:val="001503F5"/>
    <w:rsid w:val="001507A9"/>
    <w:rsid w:val="001511AA"/>
    <w:rsid w:val="00151453"/>
    <w:rsid w:val="0015174D"/>
    <w:rsid w:val="001528C2"/>
    <w:rsid w:val="00152DC9"/>
    <w:rsid w:val="0015445B"/>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BEB"/>
    <w:rsid w:val="00171F56"/>
    <w:rsid w:val="0017227E"/>
    <w:rsid w:val="00173428"/>
    <w:rsid w:val="0017426A"/>
    <w:rsid w:val="00174B10"/>
    <w:rsid w:val="00174D9E"/>
    <w:rsid w:val="00175CA5"/>
    <w:rsid w:val="00177302"/>
    <w:rsid w:val="00177538"/>
    <w:rsid w:val="00177AE5"/>
    <w:rsid w:val="00177BF5"/>
    <w:rsid w:val="00180A21"/>
    <w:rsid w:val="00181859"/>
    <w:rsid w:val="00181CA2"/>
    <w:rsid w:val="00181D81"/>
    <w:rsid w:val="001821E2"/>
    <w:rsid w:val="001821F2"/>
    <w:rsid w:val="00183A98"/>
    <w:rsid w:val="00184619"/>
    <w:rsid w:val="00185C2C"/>
    <w:rsid w:val="00186366"/>
    <w:rsid w:val="00186D0F"/>
    <w:rsid w:val="0018760D"/>
    <w:rsid w:val="00187AAA"/>
    <w:rsid w:val="0019114E"/>
    <w:rsid w:val="00191A00"/>
    <w:rsid w:val="00193BF9"/>
    <w:rsid w:val="00194B67"/>
    <w:rsid w:val="00195478"/>
    <w:rsid w:val="001956D2"/>
    <w:rsid w:val="001956FF"/>
    <w:rsid w:val="001957A7"/>
    <w:rsid w:val="0019723F"/>
    <w:rsid w:val="00197446"/>
    <w:rsid w:val="001977C1"/>
    <w:rsid w:val="001A00D7"/>
    <w:rsid w:val="001A127E"/>
    <w:rsid w:val="001A14CD"/>
    <w:rsid w:val="001A1C8C"/>
    <w:rsid w:val="001A2805"/>
    <w:rsid w:val="001A3932"/>
    <w:rsid w:val="001A4450"/>
    <w:rsid w:val="001A57A1"/>
    <w:rsid w:val="001A62AC"/>
    <w:rsid w:val="001A77E8"/>
    <w:rsid w:val="001A7AA2"/>
    <w:rsid w:val="001A7ABB"/>
    <w:rsid w:val="001B39D8"/>
    <w:rsid w:val="001B4A0F"/>
    <w:rsid w:val="001B5AC5"/>
    <w:rsid w:val="001B5EDF"/>
    <w:rsid w:val="001B6303"/>
    <w:rsid w:val="001B6DC8"/>
    <w:rsid w:val="001C2191"/>
    <w:rsid w:val="001C4701"/>
    <w:rsid w:val="001C550D"/>
    <w:rsid w:val="001C64D6"/>
    <w:rsid w:val="001D1539"/>
    <w:rsid w:val="001D46F1"/>
    <w:rsid w:val="001D5A04"/>
    <w:rsid w:val="001D6003"/>
    <w:rsid w:val="001D6AF9"/>
    <w:rsid w:val="001E0A1D"/>
    <w:rsid w:val="001E0E69"/>
    <w:rsid w:val="001E1128"/>
    <w:rsid w:val="001E1B53"/>
    <w:rsid w:val="001E399F"/>
    <w:rsid w:val="001E4A19"/>
    <w:rsid w:val="001E682A"/>
    <w:rsid w:val="001E71B1"/>
    <w:rsid w:val="001F2112"/>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16B23"/>
    <w:rsid w:val="0022062F"/>
    <w:rsid w:val="00220ECD"/>
    <w:rsid w:val="00222D3C"/>
    <w:rsid w:val="00222FC1"/>
    <w:rsid w:val="002233C4"/>
    <w:rsid w:val="00225F9F"/>
    <w:rsid w:val="00226CE4"/>
    <w:rsid w:val="002327B1"/>
    <w:rsid w:val="002350AD"/>
    <w:rsid w:val="002353DD"/>
    <w:rsid w:val="002356EC"/>
    <w:rsid w:val="0023699F"/>
    <w:rsid w:val="00237939"/>
    <w:rsid w:val="002406DC"/>
    <w:rsid w:val="00241165"/>
    <w:rsid w:val="002428A4"/>
    <w:rsid w:val="00243259"/>
    <w:rsid w:val="002443D0"/>
    <w:rsid w:val="0024509F"/>
    <w:rsid w:val="0024557B"/>
    <w:rsid w:val="0024709B"/>
    <w:rsid w:val="002473BD"/>
    <w:rsid w:val="002478FC"/>
    <w:rsid w:val="00247D3C"/>
    <w:rsid w:val="002500F1"/>
    <w:rsid w:val="0025083B"/>
    <w:rsid w:val="00250F1C"/>
    <w:rsid w:val="002523D6"/>
    <w:rsid w:val="00253C81"/>
    <w:rsid w:val="00254C1B"/>
    <w:rsid w:val="00261745"/>
    <w:rsid w:val="00261AB9"/>
    <w:rsid w:val="00261BA9"/>
    <w:rsid w:val="00261DFE"/>
    <w:rsid w:val="00262C1B"/>
    <w:rsid w:val="00263AC4"/>
    <w:rsid w:val="00263AC5"/>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11AC"/>
    <w:rsid w:val="002939B6"/>
    <w:rsid w:val="00295361"/>
    <w:rsid w:val="00297473"/>
    <w:rsid w:val="002A1BAB"/>
    <w:rsid w:val="002A326B"/>
    <w:rsid w:val="002A3A40"/>
    <w:rsid w:val="002A3B10"/>
    <w:rsid w:val="002A62B9"/>
    <w:rsid w:val="002B08C7"/>
    <w:rsid w:val="002B13E6"/>
    <w:rsid w:val="002B1EE8"/>
    <w:rsid w:val="002B2572"/>
    <w:rsid w:val="002B2C1D"/>
    <w:rsid w:val="002B2E13"/>
    <w:rsid w:val="002B360F"/>
    <w:rsid w:val="002B3C1D"/>
    <w:rsid w:val="002B4DC5"/>
    <w:rsid w:val="002B6AA6"/>
    <w:rsid w:val="002C044F"/>
    <w:rsid w:val="002C069A"/>
    <w:rsid w:val="002C17F4"/>
    <w:rsid w:val="002C2E19"/>
    <w:rsid w:val="002C2ED3"/>
    <w:rsid w:val="002C455D"/>
    <w:rsid w:val="002C5650"/>
    <w:rsid w:val="002C677D"/>
    <w:rsid w:val="002C7277"/>
    <w:rsid w:val="002C72C7"/>
    <w:rsid w:val="002D1893"/>
    <w:rsid w:val="002D3288"/>
    <w:rsid w:val="002D3290"/>
    <w:rsid w:val="002D380F"/>
    <w:rsid w:val="002D3CA0"/>
    <w:rsid w:val="002D5D7C"/>
    <w:rsid w:val="002D5F56"/>
    <w:rsid w:val="002D6A7E"/>
    <w:rsid w:val="002D6D66"/>
    <w:rsid w:val="002E0052"/>
    <w:rsid w:val="002E06E9"/>
    <w:rsid w:val="002E0DCE"/>
    <w:rsid w:val="002E0ECF"/>
    <w:rsid w:val="002E0F8E"/>
    <w:rsid w:val="002E1219"/>
    <w:rsid w:val="002E12CB"/>
    <w:rsid w:val="002E2D81"/>
    <w:rsid w:val="002E4577"/>
    <w:rsid w:val="002E4787"/>
    <w:rsid w:val="002E5DE1"/>
    <w:rsid w:val="002E706E"/>
    <w:rsid w:val="002E7494"/>
    <w:rsid w:val="002F4F4A"/>
    <w:rsid w:val="002F5CB5"/>
    <w:rsid w:val="002F6D83"/>
    <w:rsid w:val="0030036D"/>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6A9"/>
    <w:rsid w:val="0033496F"/>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12B"/>
    <w:rsid w:val="00362D9D"/>
    <w:rsid w:val="00363F45"/>
    <w:rsid w:val="00364785"/>
    <w:rsid w:val="00364B9A"/>
    <w:rsid w:val="00365B83"/>
    <w:rsid w:val="00366DBF"/>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884"/>
    <w:rsid w:val="00390747"/>
    <w:rsid w:val="00391577"/>
    <w:rsid w:val="0039234A"/>
    <w:rsid w:val="0039246A"/>
    <w:rsid w:val="00392FC3"/>
    <w:rsid w:val="00393C12"/>
    <w:rsid w:val="00394144"/>
    <w:rsid w:val="00394697"/>
    <w:rsid w:val="00395342"/>
    <w:rsid w:val="00395E29"/>
    <w:rsid w:val="003965A5"/>
    <w:rsid w:val="00396800"/>
    <w:rsid w:val="00397B8D"/>
    <w:rsid w:val="00397E39"/>
    <w:rsid w:val="003A0883"/>
    <w:rsid w:val="003A0EAC"/>
    <w:rsid w:val="003A2093"/>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20B06"/>
    <w:rsid w:val="0042162E"/>
    <w:rsid w:val="00422CE5"/>
    <w:rsid w:val="0042349D"/>
    <w:rsid w:val="0042499A"/>
    <w:rsid w:val="00426159"/>
    <w:rsid w:val="00427FE8"/>
    <w:rsid w:val="0043005C"/>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5A8A"/>
    <w:rsid w:val="004475E8"/>
    <w:rsid w:val="00447670"/>
    <w:rsid w:val="00447DC7"/>
    <w:rsid w:val="00450840"/>
    <w:rsid w:val="00450B1E"/>
    <w:rsid w:val="00451646"/>
    <w:rsid w:val="004525A6"/>
    <w:rsid w:val="0045382A"/>
    <w:rsid w:val="00453C0E"/>
    <w:rsid w:val="00453E58"/>
    <w:rsid w:val="004543D0"/>
    <w:rsid w:val="00454732"/>
    <w:rsid w:val="00454935"/>
    <w:rsid w:val="00454A45"/>
    <w:rsid w:val="004556D8"/>
    <w:rsid w:val="0045574E"/>
    <w:rsid w:val="00456097"/>
    <w:rsid w:val="0045623C"/>
    <w:rsid w:val="00457D97"/>
    <w:rsid w:val="00460295"/>
    <w:rsid w:val="00460D7F"/>
    <w:rsid w:val="0046205E"/>
    <w:rsid w:val="0046260D"/>
    <w:rsid w:val="00463737"/>
    <w:rsid w:val="00463A05"/>
    <w:rsid w:val="0046464E"/>
    <w:rsid w:val="004654A2"/>
    <w:rsid w:val="004711DF"/>
    <w:rsid w:val="0047191A"/>
    <w:rsid w:val="00472A08"/>
    <w:rsid w:val="004734F2"/>
    <w:rsid w:val="00473C7F"/>
    <w:rsid w:val="00475257"/>
    <w:rsid w:val="00476627"/>
    <w:rsid w:val="00476AD3"/>
    <w:rsid w:val="004775ED"/>
    <w:rsid w:val="00477B12"/>
    <w:rsid w:val="00477FAA"/>
    <w:rsid w:val="00480262"/>
    <w:rsid w:val="00480E0D"/>
    <w:rsid w:val="00481589"/>
    <w:rsid w:val="0048209E"/>
    <w:rsid w:val="0048217D"/>
    <w:rsid w:val="004836C4"/>
    <w:rsid w:val="004849AF"/>
    <w:rsid w:val="00484CF5"/>
    <w:rsid w:val="004856DC"/>
    <w:rsid w:val="00486DFB"/>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13D"/>
    <w:rsid w:val="004B198F"/>
    <w:rsid w:val="004B1D61"/>
    <w:rsid w:val="004B748D"/>
    <w:rsid w:val="004B7B37"/>
    <w:rsid w:val="004C17C1"/>
    <w:rsid w:val="004C1E16"/>
    <w:rsid w:val="004C47BE"/>
    <w:rsid w:val="004C5438"/>
    <w:rsid w:val="004C560F"/>
    <w:rsid w:val="004C5EB9"/>
    <w:rsid w:val="004C7854"/>
    <w:rsid w:val="004C78FD"/>
    <w:rsid w:val="004C7BD8"/>
    <w:rsid w:val="004D0793"/>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4076"/>
    <w:rsid w:val="004E5B83"/>
    <w:rsid w:val="004E5CD0"/>
    <w:rsid w:val="004E7546"/>
    <w:rsid w:val="004F0705"/>
    <w:rsid w:val="004F0823"/>
    <w:rsid w:val="004F0AB1"/>
    <w:rsid w:val="004F18E2"/>
    <w:rsid w:val="004F24B9"/>
    <w:rsid w:val="004F293D"/>
    <w:rsid w:val="004F5644"/>
    <w:rsid w:val="004F5BA9"/>
    <w:rsid w:val="004F5C3A"/>
    <w:rsid w:val="004F6D72"/>
    <w:rsid w:val="005001DA"/>
    <w:rsid w:val="00500CB7"/>
    <w:rsid w:val="00501A0D"/>
    <w:rsid w:val="00502585"/>
    <w:rsid w:val="00502AF5"/>
    <w:rsid w:val="00502F23"/>
    <w:rsid w:val="00503372"/>
    <w:rsid w:val="00504184"/>
    <w:rsid w:val="0050425F"/>
    <w:rsid w:val="00505C3B"/>
    <w:rsid w:val="00506509"/>
    <w:rsid w:val="005103F1"/>
    <w:rsid w:val="005108B4"/>
    <w:rsid w:val="005111FF"/>
    <w:rsid w:val="0051135A"/>
    <w:rsid w:val="00514024"/>
    <w:rsid w:val="00514CD9"/>
    <w:rsid w:val="00516D5D"/>
    <w:rsid w:val="00516DBF"/>
    <w:rsid w:val="00520C63"/>
    <w:rsid w:val="00522587"/>
    <w:rsid w:val="00523109"/>
    <w:rsid w:val="005259DF"/>
    <w:rsid w:val="00526FAF"/>
    <w:rsid w:val="00527F36"/>
    <w:rsid w:val="00530EA8"/>
    <w:rsid w:val="00531055"/>
    <w:rsid w:val="00531283"/>
    <w:rsid w:val="00532687"/>
    <w:rsid w:val="005326C4"/>
    <w:rsid w:val="00536EB9"/>
    <w:rsid w:val="00537A4F"/>
    <w:rsid w:val="00537E17"/>
    <w:rsid w:val="0054181F"/>
    <w:rsid w:val="005428C0"/>
    <w:rsid w:val="0054380C"/>
    <w:rsid w:val="00544E3F"/>
    <w:rsid w:val="00545379"/>
    <w:rsid w:val="00545B42"/>
    <w:rsid w:val="0054737F"/>
    <w:rsid w:val="005478F4"/>
    <w:rsid w:val="00547F74"/>
    <w:rsid w:val="00550297"/>
    <w:rsid w:val="00550C30"/>
    <w:rsid w:val="00550E5C"/>
    <w:rsid w:val="005537D4"/>
    <w:rsid w:val="00553D83"/>
    <w:rsid w:val="00554766"/>
    <w:rsid w:val="00554848"/>
    <w:rsid w:val="005561A7"/>
    <w:rsid w:val="00556268"/>
    <w:rsid w:val="00556829"/>
    <w:rsid w:val="00557ADA"/>
    <w:rsid w:val="00560976"/>
    <w:rsid w:val="005612ED"/>
    <w:rsid w:val="00561371"/>
    <w:rsid w:val="00561E1D"/>
    <w:rsid w:val="0056232C"/>
    <w:rsid w:val="00563901"/>
    <w:rsid w:val="0056655D"/>
    <w:rsid w:val="00566608"/>
    <w:rsid w:val="00566824"/>
    <w:rsid w:val="0056684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1AD"/>
    <w:rsid w:val="00585B84"/>
    <w:rsid w:val="00587312"/>
    <w:rsid w:val="005876B4"/>
    <w:rsid w:val="00587CDA"/>
    <w:rsid w:val="00592082"/>
    <w:rsid w:val="0059231C"/>
    <w:rsid w:val="00595CB8"/>
    <w:rsid w:val="0059714B"/>
    <w:rsid w:val="005A2816"/>
    <w:rsid w:val="005A3CA5"/>
    <w:rsid w:val="005A3D60"/>
    <w:rsid w:val="005A4340"/>
    <w:rsid w:val="005A4B73"/>
    <w:rsid w:val="005A53BE"/>
    <w:rsid w:val="005A62D6"/>
    <w:rsid w:val="005A6971"/>
    <w:rsid w:val="005A6C81"/>
    <w:rsid w:val="005A7568"/>
    <w:rsid w:val="005B0C59"/>
    <w:rsid w:val="005B1011"/>
    <w:rsid w:val="005B19CC"/>
    <w:rsid w:val="005B42A0"/>
    <w:rsid w:val="005B484E"/>
    <w:rsid w:val="005B4EF0"/>
    <w:rsid w:val="005B5444"/>
    <w:rsid w:val="005B5D3D"/>
    <w:rsid w:val="005B6FB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F33"/>
    <w:rsid w:val="005E1F86"/>
    <w:rsid w:val="005E2B03"/>
    <w:rsid w:val="005E3202"/>
    <w:rsid w:val="005E4ED1"/>
    <w:rsid w:val="005E500C"/>
    <w:rsid w:val="005F16DD"/>
    <w:rsid w:val="005F24BF"/>
    <w:rsid w:val="005F4570"/>
    <w:rsid w:val="005F47DE"/>
    <w:rsid w:val="005F6086"/>
    <w:rsid w:val="005F7289"/>
    <w:rsid w:val="005F7F6C"/>
    <w:rsid w:val="00601F2C"/>
    <w:rsid w:val="00602186"/>
    <w:rsid w:val="00602D9F"/>
    <w:rsid w:val="00603012"/>
    <w:rsid w:val="006033AE"/>
    <w:rsid w:val="00603987"/>
    <w:rsid w:val="0060448A"/>
    <w:rsid w:val="0060566C"/>
    <w:rsid w:val="00605C28"/>
    <w:rsid w:val="00605C2F"/>
    <w:rsid w:val="006069F2"/>
    <w:rsid w:val="00606AB0"/>
    <w:rsid w:val="00606C53"/>
    <w:rsid w:val="00607A25"/>
    <w:rsid w:val="006101DB"/>
    <w:rsid w:val="00610E0A"/>
    <w:rsid w:val="006116C2"/>
    <w:rsid w:val="006118A2"/>
    <w:rsid w:val="00611AA9"/>
    <w:rsid w:val="00611ECB"/>
    <w:rsid w:val="0061381C"/>
    <w:rsid w:val="00613C0D"/>
    <w:rsid w:val="00614B83"/>
    <w:rsid w:val="00614E41"/>
    <w:rsid w:val="00614F67"/>
    <w:rsid w:val="0061545A"/>
    <w:rsid w:val="00616CD9"/>
    <w:rsid w:val="00616CDE"/>
    <w:rsid w:val="00620D03"/>
    <w:rsid w:val="0062132D"/>
    <w:rsid w:val="006230BD"/>
    <w:rsid w:val="00625484"/>
    <w:rsid w:val="00625A51"/>
    <w:rsid w:val="0062680B"/>
    <w:rsid w:val="006269BB"/>
    <w:rsid w:val="006275E1"/>
    <w:rsid w:val="00630EB2"/>
    <w:rsid w:val="006354DF"/>
    <w:rsid w:val="006359F3"/>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62A"/>
    <w:rsid w:val="00647EC2"/>
    <w:rsid w:val="00650D8D"/>
    <w:rsid w:val="00652D54"/>
    <w:rsid w:val="006548E9"/>
    <w:rsid w:val="00655446"/>
    <w:rsid w:val="00655596"/>
    <w:rsid w:val="00655E9C"/>
    <w:rsid w:val="006629B8"/>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7477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24CB"/>
    <w:rsid w:val="006B2DB7"/>
    <w:rsid w:val="006B5444"/>
    <w:rsid w:val="006B552F"/>
    <w:rsid w:val="006B682D"/>
    <w:rsid w:val="006B6F72"/>
    <w:rsid w:val="006B74F8"/>
    <w:rsid w:val="006C06B6"/>
    <w:rsid w:val="006C0E8C"/>
    <w:rsid w:val="006C1787"/>
    <w:rsid w:val="006C1D00"/>
    <w:rsid w:val="006C3FC9"/>
    <w:rsid w:val="006C4454"/>
    <w:rsid w:val="006C4C9B"/>
    <w:rsid w:val="006C5BA6"/>
    <w:rsid w:val="006C710A"/>
    <w:rsid w:val="006D00EB"/>
    <w:rsid w:val="006D2673"/>
    <w:rsid w:val="006D27A6"/>
    <w:rsid w:val="006D2B33"/>
    <w:rsid w:val="006D31C6"/>
    <w:rsid w:val="006D3B6B"/>
    <w:rsid w:val="006D40A3"/>
    <w:rsid w:val="006D58E8"/>
    <w:rsid w:val="006D5970"/>
    <w:rsid w:val="006D7110"/>
    <w:rsid w:val="006D78A0"/>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B6B"/>
    <w:rsid w:val="006F6DCB"/>
    <w:rsid w:val="006F736F"/>
    <w:rsid w:val="006F7F18"/>
    <w:rsid w:val="00700B7C"/>
    <w:rsid w:val="00700F44"/>
    <w:rsid w:val="00700FAC"/>
    <w:rsid w:val="00704047"/>
    <w:rsid w:val="00704EFA"/>
    <w:rsid w:val="0070521D"/>
    <w:rsid w:val="00706782"/>
    <w:rsid w:val="00706851"/>
    <w:rsid w:val="007068B7"/>
    <w:rsid w:val="00706CA1"/>
    <w:rsid w:val="00710E0F"/>
    <w:rsid w:val="00711B23"/>
    <w:rsid w:val="00711BE7"/>
    <w:rsid w:val="00714411"/>
    <w:rsid w:val="00715C41"/>
    <w:rsid w:val="00716D4A"/>
    <w:rsid w:val="00716DB2"/>
    <w:rsid w:val="00717E80"/>
    <w:rsid w:val="00721B83"/>
    <w:rsid w:val="00723178"/>
    <w:rsid w:val="0072347D"/>
    <w:rsid w:val="00724CDB"/>
    <w:rsid w:val="007254F3"/>
    <w:rsid w:val="00725501"/>
    <w:rsid w:val="00725A5B"/>
    <w:rsid w:val="007264D4"/>
    <w:rsid w:val="00727303"/>
    <w:rsid w:val="00730350"/>
    <w:rsid w:val="00732C38"/>
    <w:rsid w:val="00735437"/>
    <w:rsid w:val="00737687"/>
    <w:rsid w:val="00737793"/>
    <w:rsid w:val="007378AB"/>
    <w:rsid w:val="00737F69"/>
    <w:rsid w:val="00742AD7"/>
    <w:rsid w:val="00742DED"/>
    <w:rsid w:val="007431CB"/>
    <w:rsid w:val="0074470B"/>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6267"/>
    <w:rsid w:val="007766DF"/>
    <w:rsid w:val="00776787"/>
    <w:rsid w:val="00776CF2"/>
    <w:rsid w:val="00777BC8"/>
    <w:rsid w:val="00777D34"/>
    <w:rsid w:val="00780154"/>
    <w:rsid w:val="0078149A"/>
    <w:rsid w:val="00782E38"/>
    <w:rsid w:val="00783E19"/>
    <w:rsid w:val="00784593"/>
    <w:rsid w:val="007847B2"/>
    <w:rsid w:val="00785288"/>
    <w:rsid w:val="007854B1"/>
    <w:rsid w:val="00785857"/>
    <w:rsid w:val="007861C6"/>
    <w:rsid w:val="00786739"/>
    <w:rsid w:val="0078674B"/>
    <w:rsid w:val="007905F1"/>
    <w:rsid w:val="00790C70"/>
    <w:rsid w:val="007920A3"/>
    <w:rsid w:val="00792664"/>
    <w:rsid w:val="00794761"/>
    <w:rsid w:val="007950F4"/>
    <w:rsid w:val="007974DB"/>
    <w:rsid w:val="0079787C"/>
    <w:rsid w:val="007A10F4"/>
    <w:rsid w:val="007A2493"/>
    <w:rsid w:val="007A2693"/>
    <w:rsid w:val="007A51B5"/>
    <w:rsid w:val="007A5ECC"/>
    <w:rsid w:val="007A6CBA"/>
    <w:rsid w:val="007A6E78"/>
    <w:rsid w:val="007B20C6"/>
    <w:rsid w:val="007B2379"/>
    <w:rsid w:val="007B2859"/>
    <w:rsid w:val="007B2B8D"/>
    <w:rsid w:val="007B2E89"/>
    <w:rsid w:val="007B46DE"/>
    <w:rsid w:val="007B48A7"/>
    <w:rsid w:val="007B4F62"/>
    <w:rsid w:val="007B57C9"/>
    <w:rsid w:val="007B63A7"/>
    <w:rsid w:val="007B6C9F"/>
    <w:rsid w:val="007B70B4"/>
    <w:rsid w:val="007C1087"/>
    <w:rsid w:val="007C3E1B"/>
    <w:rsid w:val="007C50F8"/>
    <w:rsid w:val="007C51BB"/>
    <w:rsid w:val="007C5201"/>
    <w:rsid w:val="007C521B"/>
    <w:rsid w:val="007C64F4"/>
    <w:rsid w:val="007D04D3"/>
    <w:rsid w:val="007D0B29"/>
    <w:rsid w:val="007D1F43"/>
    <w:rsid w:val="007D2112"/>
    <w:rsid w:val="007D2678"/>
    <w:rsid w:val="007D3117"/>
    <w:rsid w:val="007D3497"/>
    <w:rsid w:val="007D3D60"/>
    <w:rsid w:val="007D3DB0"/>
    <w:rsid w:val="007D45B8"/>
    <w:rsid w:val="007D4762"/>
    <w:rsid w:val="007D52ED"/>
    <w:rsid w:val="007D5A54"/>
    <w:rsid w:val="007D5BDC"/>
    <w:rsid w:val="007D696F"/>
    <w:rsid w:val="007D731D"/>
    <w:rsid w:val="007E082B"/>
    <w:rsid w:val="007E2032"/>
    <w:rsid w:val="007E21AC"/>
    <w:rsid w:val="007E23CA"/>
    <w:rsid w:val="007E4471"/>
    <w:rsid w:val="007E4E87"/>
    <w:rsid w:val="007E5551"/>
    <w:rsid w:val="007E5B7D"/>
    <w:rsid w:val="007E6DF6"/>
    <w:rsid w:val="007E720E"/>
    <w:rsid w:val="007F0603"/>
    <w:rsid w:val="007F0FCB"/>
    <w:rsid w:val="007F2B31"/>
    <w:rsid w:val="007F2B3B"/>
    <w:rsid w:val="007F4DAD"/>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63C"/>
    <w:rsid w:val="00812E9E"/>
    <w:rsid w:val="008131DC"/>
    <w:rsid w:val="00813330"/>
    <w:rsid w:val="00813C70"/>
    <w:rsid w:val="00813EA4"/>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19DD"/>
    <w:rsid w:val="0084358E"/>
    <w:rsid w:val="008435C3"/>
    <w:rsid w:val="008435C4"/>
    <w:rsid w:val="00847745"/>
    <w:rsid w:val="0085358B"/>
    <w:rsid w:val="008563C8"/>
    <w:rsid w:val="008568E4"/>
    <w:rsid w:val="00857C7F"/>
    <w:rsid w:val="0086135A"/>
    <w:rsid w:val="0086157F"/>
    <w:rsid w:val="00862DC3"/>
    <w:rsid w:val="0086374B"/>
    <w:rsid w:val="008650DE"/>
    <w:rsid w:val="00865B12"/>
    <w:rsid w:val="008667DE"/>
    <w:rsid w:val="008671DD"/>
    <w:rsid w:val="008673FB"/>
    <w:rsid w:val="008701CD"/>
    <w:rsid w:val="00870633"/>
    <w:rsid w:val="0087142A"/>
    <w:rsid w:val="0087196C"/>
    <w:rsid w:val="008722D4"/>
    <w:rsid w:val="00872891"/>
    <w:rsid w:val="00872B8A"/>
    <w:rsid w:val="00873263"/>
    <w:rsid w:val="00873C23"/>
    <w:rsid w:val="008771D3"/>
    <w:rsid w:val="008834D1"/>
    <w:rsid w:val="0088764A"/>
    <w:rsid w:val="00891DB2"/>
    <w:rsid w:val="008927C2"/>
    <w:rsid w:val="00895F12"/>
    <w:rsid w:val="00895F16"/>
    <w:rsid w:val="00896045"/>
    <w:rsid w:val="008969CE"/>
    <w:rsid w:val="008A017C"/>
    <w:rsid w:val="008A241C"/>
    <w:rsid w:val="008A38AD"/>
    <w:rsid w:val="008A41CC"/>
    <w:rsid w:val="008A4DEE"/>
    <w:rsid w:val="008A4EFF"/>
    <w:rsid w:val="008A71CF"/>
    <w:rsid w:val="008A7311"/>
    <w:rsid w:val="008B0052"/>
    <w:rsid w:val="008B02EB"/>
    <w:rsid w:val="008B0959"/>
    <w:rsid w:val="008B223D"/>
    <w:rsid w:val="008B267C"/>
    <w:rsid w:val="008B31B0"/>
    <w:rsid w:val="008B4A29"/>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1CC"/>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82A"/>
    <w:rsid w:val="008E6EFB"/>
    <w:rsid w:val="008F1497"/>
    <w:rsid w:val="008F1CBA"/>
    <w:rsid w:val="008F31D3"/>
    <w:rsid w:val="008F3C53"/>
    <w:rsid w:val="008F40A8"/>
    <w:rsid w:val="008F443D"/>
    <w:rsid w:val="008F4AA8"/>
    <w:rsid w:val="008F634F"/>
    <w:rsid w:val="008F6901"/>
    <w:rsid w:val="008F6D88"/>
    <w:rsid w:val="008F7122"/>
    <w:rsid w:val="008F798A"/>
    <w:rsid w:val="009020BE"/>
    <w:rsid w:val="00902F03"/>
    <w:rsid w:val="009039E2"/>
    <w:rsid w:val="00904B09"/>
    <w:rsid w:val="00905F43"/>
    <w:rsid w:val="00907FDE"/>
    <w:rsid w:val="00910886"/>
    <w:rsid w:val="009124AC"/>
    <w:rsid w:val="009172DE"/>
    <w:rsid w:val="009203B7"/>
    <w:rsid w:val="009222E8"/>
    <w:rsid w:val="009223EE"/>
    <w:rsid w:val="009268C4"/>
    <w:rsid w:val="00927767"/>
    <w:rsid w:val="00930F1B"/>
    <w:rsid w:val="0093172D"/>
    <w:rsid w:val="00931782"/>
    <w:rsid w:val="00931912"/>
    <w:rsid w:val="009336FF"/>
    <w:rsid w:val="00934721"/>
    <w:rsid w:val="00934FF1"/>
    <w:rsid w:val="0093604C"/>
    <w:rsid w:val="0093768E"/>
    <w:rsid w:val="009402D1"/>
    <w:rsid w:val="009408FE"/>
    <w:rsid w:val="0094133A"/>
    <w:rsid w:val="00941B73"/>
    <w:rsid w:val="0094425D"/>
    <w:rsid w:val="00945026"/>
    <w:rsid w:val="00945AD1"/>
    <w:rsid w:val="0094654E"/>
    <w:rsid w:val="00947FD7"/>
    <w:rsid w:val="00950563"/>
    <w:rsid w:val="009519F7"/>
    <w:rsid w:val="00951F40"/>
    <w:rsid w:val="00953C88"/>
    <w:rsid w:val="00954744"/>
    <w:rsid w:val="00954C97"/>
    <w:rsid w:val="00955573"/>
    <w:rsid w:val="00955952"/>
    <w:rsid w:val="00955EA9"/>
    <w:rsid w:val="00957AB7"/>
    <w:rsid w:val="00957E02"/>
    <w:rsid w:val="00961E69"/>
    <w:rsid w:val="00964AF9"/>
    <w:rsid w:val="00964BB7"/>
    <w:rsid w:val="00965AAA"/>
    <w:rsid w:val="00965B01"/>
    <w:rsid w:val="00965D6C"/>
    <w:rsid w:val="00965EBF"/>
    <w:rsid w:val="00966230"/>
    <w:rsid w:val="00966D39"/>
    <w:rsid w:val="009711B1"/>
    <w:rsid w:val="00971539"/>
    <w:rsid w:val="00972794"/>
    <w:rsid w:val="009732D9"/>
    <w:rsid w:val="009741F1"/>
    <w:rsid w:val="0097449E"/>
    <w:rsid w:val="009748E4"/>
    <w:rsid w:val="00976B92"/>
    <w:rsid w:val="00981BF7"/>
    <w:rsid w:val="00982E86"/>
    <w:rsid w:val="00983E95"/>
    <w:rsid w:val="009846F2"/>
    <w:rsid w:val="009855ED"/>
    <w:rsid w:val="00985A33"/>
    <w:rsid w:val="00985A97"/>
    <w:rsid w:val="009862FE"/>
    <w:rsid w:val="00986466"/>
    <w:rsid w:val="009866D0"/>
    <w:rsid w:val="00990E52"/>
    <w:rsid w:val="00992A15"/>
    <w:rsid w:val="00993359"/>
    <w:rsid w:val="00993D0B"/>
    <w:rsid w:val="0099514E"/>
    <w:rsid w:val="00995500"/>
    <w:rsid w:val="009956CB"/>
    <w:rsid w:val="00996978"/>
    <w:rsid w:val="00997536"/>
    <w:rsid w:val="0099786C"/>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3C21"/>
    <w:rsid w:val="009D7620"/>
    <w:rsid w:val="009D7A7E"/>
    <w:rsid w:val="009E038E"/>
    <w:rsid w:val="009E0CD9"/>
    <w:rsid w:val="009E12F7"/>
    <w:rsid w:val="009E3816"/>
    <w:rsid w:val="009E4628"/>
    <w:rsid w:val="009E5941"/>
    <w:rsid w:val="009E59FD"/>
    <w:rsid w:val="009E5D94"/>
    <w:rsid w:val="009E645E"/>
    <w:rsid w:val="009F001B"/>
    <w:rsid w:val="009F1C71"/>
    <w:rsid w:val="009F2032"/>
    <w:rsid w:val="009F2343"/>
    <w:rsid w:val="009F264B"/>
    <w:rsid w:val="009F3508"/>
    <w:rsid w:val="009F5D9B"/>
    <w:rsid w:val="009F5E26"/>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69DA"/>
    <w:rsid w:val="00A17898"/>
    <w:rsid w:val="00A201CC"/>
    <w:rsid w:val="00A20474"/>
    <w:rsid w:val="00A20BE6"/>
    <w:rsid w:val="00A20CA7"/>
    <w:rsid w:val="00A23708"/>
    <w:rsid w:val="00A24F6A"/>
    <w:rsid w:val="00A25DFA"/>
    <w:rsid w:val="00A268B7"/>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0C0F"/>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EBA"/>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4DF0"/>
    <w:rsid w:val="00AC5170"/>
    <w:rsid w:val="00AC6304"/>
    <w:rsid w:val="00AC6C5B"/>
    <w:rsid w:val="00AD0DDF"/>
    <w:rsid w:val="00AD3237"/>
    <w:rsid w:val="00AD3584"/>
    <w:rsid w:val="00AD5590"/>
    <w:rsid w:val="00AD6307"/>
    <w:rsid w:val="00AD6A52"/>
    <w:rsid w:val="00AD7A5E"/>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4AD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1FF"/>
    <w:rsid w:val="00B25C02"/>
    <w:rsid w:val="00B26230"/>
    <w:rsid w:val="00B262C3"/>
    <w:rsid w:val="00B26BB4"/>
    <w:rsid w:val="00B27143"/>
    <w:rsid w:val="00B2722F"/>
    <w:rsid w:val="00B3020A"/>
    <w:rsid w:val="00B30CFA"/>
    <w:rsid w:val="00B32E9F"/>
    <w:rsid w:val="00B33EAF"/>
    <w:rsid w:val="00B34069"/>
    <w:rsid w:val="00B343F1"/>
    <w:rsid w:val="00B34B4B"/>
    <w:rsid w:val="00B34EA0"/>
    <w:rsid w:val="00B34F70"/>
    <w:rsid w:val="00B350EA"/>
    <w:rsid w:val="00B3518C"/>
    <w:rsid w:val="00B35193"/>
    <w:rsid w:val="00B35780"/>
    <w:rsid w:val="00B3578F"/>
    <w:rsid w:val="00B36E5F"/>
    <w:rsid w:val="00B41329"/>
    <w:rsid w:val="00B41D01"/>
    <w:rsid w:val="00B42EDE"/>
    <w:rsid w:val="00B4346F"/>
    <w:rsid w:val="00B43F3D"/>
    <w:rsid w:val="00B45294"/>
    <w:rsid w:val="00B45967"/>
    <w:rsid w:val="00B45BCD"/>
    <w:rsid w:val="00B46127"/>
    <w:rsid w:val="00B477F2"/>
    <w:rsid w:val="00B47AFE"/>
    <w:rsid w:val="00B507BD"/>
    <w:rsid w:val="00B517BA"/>
    <w:rsid w:val="00B52041"/>
    <w:rsid w:val="00B52170"/>
    <w:rsid w:val="00B52E2C"/>
    <w:rsid w:val="00B52EFF"/>
    <w:rsid w:val="00B531D1"/>
    <w:rsid w:val="00B546CC"/>
    <w:rsid w:val="00B5547E"/>
    <w:rsid w:val="00B5687C"/>
    <w:rsid w:val="00B57C8D"/>
    <w:rsid w:val="00B6011D"/>
    <w:rsid w:val="00B6160B"/>
    <w:rsid w:val="00B61A48"/>
    <w:rsid w:val="00B61C00"/>
    <w:rsid w:val="00B6242E"/>
    <w:rsid w:val="00B64F5D"/>
    <w:rsid w:val="00B6533A"/>
    <w:rsid w:val="00B661D2"/>
    <w:rsid w:val="00B671DC"/>
    <w:rsid w:val="00B67468"/>
    <w:rsid w:val="00B67FC2"/>
    <w:rsid w:val="00B72802"/>
    <w:rsid w:val="00B74C86"/>
    <w:rsid w:val="00B77FDD"/>
    <w:rsid w:val="00B806C7"/>
    <w:rsid w:val="00B80E16"/>
    <w:rsid w:val="00B821CA"/>
    <w:rsid w:val="00B83FC0"/>
    <w:rsid w:val="00B84E26"/>
    <w:rsid w:val="00B85292"/>
    <w:rsid w:val="00B85C2F"/>
    <w:rsid w:val="00B86667"/>
    <w:rsid w:val="00B8683E"/>
    <w:rsid w:val="00B87479"/>
    <w:rsid w:val="00B87869"/>
    <w:rsid w:val="00B9287B"/>
    <w:rsid w:val="00B9383F"/>
    <w:rsid w:val="00B938AB"/>
    <w:rsid w:val="00B9429D"/>
    <w:rsid w:val="00B95AB7"/>
    <w:rsid w:val="00B96F02"/>
    <w:rsid w:val="00B97830"/>
    <w:rsid w:val="00BA199A"/>
    <w:rsid w:val="00BA1B2A"/>
    <w:rsid w:val="00BA2099"/>
    <w:rsid w:val="00BA28FE"/>
    <w:rsid w:val="00BA6C9E"/>
    <w:rsid w:val="00BA731E"/>
    <w:rsid w:val="00BB1ACB"/>
    <w:rsid w:val="00BB2459"/>
    <w:rsid w:val="00BB2624"/>
    <w:rsid w:val="00BB3A99"/>
    <w:rsid w:val="00BB3CB5"/>
    <w:rsid w:val="00BB5274"/>
    <w:rsid w:val="00BB57E3"/>
    <w:rsid w:val="00BB5B9F"/>
    <w:rsid w:val="00BB6CA8"/>
    <w:rsid w:val="00BB6E9C"/>
    <w:rsid w:val="00BB7CCA"/>
    <w:rsid w:val="00BC1CD4"/>
    <w:rsid w:val="00BC1EB8"/>
    <w:rsid w:val="00BC244F"/>
    <w:rsid w:val="00BC34B1"/>
    <w:rsid w:val="00BC3E6A"/>
    <w:rsid w:val="00BC4C73"/>
    <w:rsid w:val="00BC5869"/>
    <w:rsid w:val="00BC7001"/>
    <w:rsid w:val="00BC7829"/>
    <w:rsid w:val="00BD0ED1"/>
    <w:rsid w:val="00BD106D"/>
    <w:rsid w:val="00BD2D04"/>
    <w:rsid w:val="00BD2ECB"/>
    <w:rsid w:val="00BD6353"/>
    <w:rsid w:val="00BD6E92"/>
    <w:rsid w:val="00BD7143"/>
    <w:rsid w:val="00BD79FB"/>
    <w:rsid w:val="00BE11EE"/>
    <w:rsid w:val="00BE1BC8"/>
    <w:rsid w:val="00BE2062"/>
    <w:rsid w:val="00BE3073"/>
    <w:rsid w:val="00BE3914"/>
    <w:rsid w:val="00BE4BA2"/>
    <w:rsid w:val="00BE5926"/>
    <w:rsid w:val="00BE6B33"/>
    <w:rsid w:val="00BF03D1"/>
    <w:rsid w:val="00BF0A6E"/>
    <w:rsid w:val="00BF3E12"/>
    <w:rsid w:val="00BF3FA2"/>
    <w:rsid w:val="00BF652B"/>
    <w:rsid w:val="00BF6D4F"/>
    <w:rsid w:val="00BF75F8"/>
    <w:rsid w:val="00C009EC"/>
    <w:rsid w:val="00C01814"/>
    <w:rsid w:val="00C01F01"/>
    <w:rsid w:val="00C02189"/>
    <w:rsid w:val="00C0307D"/>
    <w:rsid w:val="00C0344B"/>
    <w:rsid w:val="00C03ECE"/>
    <w:rsid w:val="00C04B7C"/>
    <w:rsid w:val="00C0510B"/>
    <w:rsid w:val="00C0610E"/>
    <w:rsid w:val="00C064AB"/>
    <w:rsid w:val="00C06E26"/>
    <w:rsid w:val="00C11B21"/>
    <w:rsid w:val="00C15BC4"/>
    <w:rsid w:val="00C15F25"/>
    <w:rsid w:val="00C160E6"/>
    <w:rsid w:val="00C16AAC"/>
    <w:rsid w:val="00C16EF4"/>
    <w:rsid w:val="00C17342"/>
    <w:rsid w:val="00C17836"/>
    <w:rsid w:val="00C17A79"/>
    <w:rsid w:val="00C21ABE"/>
    <w:rsid w:val="00C22727"/>
    <w:rsid w:val="00C26667"/>
    <w:rsid w:val="00C26CBA"/>
    <w:rsid w:val="00C30484"/>
    <w:rsid w:val="00C31069"/>
    <w:rsid w:val="00C31A3E"/>
    <w:rsid w:val="00C33C73"/>
    <w:rsid w:val="00C3414B"/>
    <w:rsid w:val="00C40081"/>
    <w:rsid w:val="00C40CD2"/>
    <w:rsid w:val="00C416E5"/>
    <w:rsid w:val="00C42D88"/>
    <w:rsid w:val="00C43FD8"/>
    <w:rsid w:val="00C440E6"/>
    <w:rsid w:val="00C459F1"/>
    <w:rsid w:val="00C45B40"/>
    <w:rsid w:val="00C47D1B"/>
    <w:rsid w:val="00C50997"/>
    <w:rsid w:val="00C50C2F"/>
    <w:rsid w:val="00C51270"/>
    <w:rsid w:val="00C520C6"/>
    <w:rsid w:val="00C5295E"/>
    <w:rsid w:val="00C52DC5"/>
    <w:rsid w:val="00C5398F"/>
    <w:rsid w:val="00C54260"/>
    <w:rsid w:val="00C54FA8"/>
    <w:rsid w:val="00C57285"/>
    <w:rsid w:val="00C578A3"/>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5611"/>
    <w:rsid w:val="00C85E69"/>
    <w:rsid w:val="00C86652"/>
    <w:rsid w:val="00C86996"/>
    <w:rsid w:val="00C87181"/>
    <w:rsid w:val="00C87BC9"/>
    <w:rsid w:val="00C87D09"/>
    <w:rsid w:val="00C90518"/>
    <w:rsid w:val="00C91633"/>
    <w:rsid w:val="00C91BD1"/>
    <w:rsid w:val="00C922CB"/>
    <w:rsid w:val="00C92DF8"/>
    <w:rsid w:val="00C93953"/>
    <w:rsid w:val="00C96A7D"/>
    <w:rsid w:val="00C96D57"/>
    <w:rsid w:val="00CA0D2F"/>
    <w:rsid w:val="00CA0E83"/>
    <w:rsid w:val="00CA0F08"/>
    <w:rsid w:val="00CA228A"/>
    <w:rsid w:val="00CA23C6"/>
    <w:rsid w:val="00CA2755"/>
    <w:rsid w:val="00CA546B"/>
    <w:rsid w:val="00CA5A98"/>
    <w:rsid w:val="00CA5BAA"/>
    <w:rsid w:val="00CA5D15"/>
    <w:rsid w:val="00CA606C"/>
    <w:rsid w:val="00CA65BC"/>
    <w:rsid w:val="00CA6E89"/>
    <w:rsid w:val="00CA72B2"/>
    <w:rsid w:val="00CA7367"/>
    <w:rsid w:val="00CA76E1"/>
    <w:rsid w:val="00CB33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628"/>
    <w:rsid w:val="00CE3A20"/>
    <w:rsid w:val="00CE3C0B"/>
    <w:rsid w:val="00CE40FD"/>
    <w:rsid w:val="00CE4F51"/>
    <w:rsid w:val="00CE4F9C"/>
    <w:rsid w:val="00CE516A"/>
    <w:rsid w:val="00CE562B"/>
    <w:rsid w:val="00CE7875"/>
    <w:rsid w:val="00CF0B6B"/>
    <w:rsid w:val="00CF1407"/>
    <w:rsid w:val="00CF1BD8"/>
    <w:rsid w:val="00CF2AAA"/>
    <w:rsid w:val="00CF2EA1"/>
    <w:rsid w:val="00CF763E"/>
    <w:rsid w:val="00D01140"/>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6FEA"/>
    <w:rsid w:val="00D17546"/>
    <w:rsid w:val="00D2065D"/>
    <w:rsid w:val="00D20FA3"/>
    <w:rsid w:val="00D21151"/>
    <w:rsid w:val="00D22B2C"/>
    <w:rsid w:val="00D2331B"/>
    <w:rsid w:val="00D23F9A"/>
    <w:rsid w:val="00D2565B"/>
    <w:rsid w:val="00D25903"/>
    <w:rsid w:val="00D25DA3"/>
    <w:rsid w:val="00D25EF5"/>
    <w:rsid w:val="00D26046"/>
    <w:rsid w:val="00D265B4"/>
    <w:rsid w:val="00D26B16"/>
    <w:rsid w:val="00D27348"/>
    <w:rsid w:val="00D277F6"/>
    <w:rsid w:val="00D30098"/>
    <w:rsid w:val="00D30928"/>
    <w:rsid w:val="00D30CFB"/>
    <w:rsid w:val="00D31E7D"/>
    <w:rsid w:val="00D33C89"/>
    <w:rsid w:val="00D343E4"/>
    <w:rsid w:val="00D353A1"/>
    <w:rsid w:val="00D35934"/>
    <w:rsid w:val="00D37B10"/>
    <w:rsid w:val="00D4218F"/>
    <w:rsid w:val="00D4235E"/>
    <w:rsid w:val="00D42894"/>
    <w:rsid w:val="00D42AA6"/>
    <w:rsid w:val="00D4350A"/>
    <w:rsid w:val="00D4351F"/>
    <w:rsid w:val="00D45A94"/>
    <w:rsid w:val="00D45C8D"/>
    <w:rsid w:val="00D50248"/>
    <w:rsid w:val="00D50C09"/>
    <w:rsid w:val="00D51516"/>
    <w:rsid w:val="00D52A7E"/>
    <w:rsid w:val="00D53090"/>
    <w:rsid w:val="00D540C4"/>
    <w:rsid w:val="00D561C0"/>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12C"/>
    <w:rsid w:val="00D731DC"/>
    <w:rsid w:val="00D73E3D"/>
    <w:rsid w:val="00D7575C"/>
    <w:rsid w:val="00D769B6"/>
    <w:rsid w:val="00D76CDE"/>
    <w:rsid w:val="00D76DBE"/>
    <w:rsid w:val="00D775B7"/>
    <w:rsid w:val="00D808C8"/>
    <w:rsid w:val="00D80960"/>
    <w:rsid w:val="00D80F83"/>
    <w:rsid w:val="00D811F3"/>
    <w:rsid w:val="00D8121E"/>
    <w:rsid w:val="00D82726"/>
    <w:rsid w:val="00D82C44"/>
    <w:rsid w:val="00D8322B"/>
    <w:rsid w:val="00D8388B"/>
    <w:rsid w:val="00D83F2F"/>
    <w:rsid w:val="00D87FEC"/>
    <w:rsid w:val="00D908AA"/>
    <w:rsid w:val="00D90BB3"/>
    <w:rsid w:val="00D92A1F"/>
    <w:rsid w:val="00D92CDA"/>
    <w:rsid w:val="00D933D9"/>
    <w:rsid w:val="00D941AD"/>
    <w:rsid w:val="00D96769"/>
    <w:rsid w:val="00D96A93"/>
    <w:rsid w:val="00D9718E"/>
    <w:rsid w:val="00DA0654"/>
    <w:rsid w:val="00DA06A5"/>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B7FFB"/>
    <w:rsid w:val="00DC06FC"/>
    <w:rsid w:val="00DC1868"/>
    <w:rsid w:val="00DC2476"/>
    <w:rsid w:val="00DC25DD"/>
    <w:rsid w:val="00DC37C3"/>
    <w:rsid w:val="00DC37D0"/>
    <w:rsid w:val="00DC42C8"/>
    <w:rsid w:val="00DC5252"/>
    <w:rsid w:val="00DD0819"/>
    <w:rsid w:val="00DD0A6C"/>
    <w:rsid w:val="00DD1337"/>
    <w:rsid w:val="00DD3197"/>
    <w:rsid w:val="00DD31F2"/>
    <w:rsid w:val="00DD4389"/>
    <w:rsid w:val="00DD5293"/>
    <w:rsid w:val="00DD5BE2"/>
    <w:rsid w:val="00DD668C"/>
    <w:rsid w:val="00DD7E12"/>
    <w:rsid w:val="00DD7FF1"/>
    <w:rsid w:val="00DE0596"/>
    <w:rsid w:val="00DE280E"/>
    <w:rsid w:val="00DE2B0D"/>
    <w:rsid w:val="00DE3B60"/>
    <w:rsid w:val="00DE4EC6"/>
    <w:rsid w:val="00DE59D2"/>
    <w:rsid w:val="00DE5CCF"/>
    <w:rsid w:val="00DE5FDE"/>
    <w:rsid w:val="00DE71D8"/>
    <w:rsid w:val="00DF0255"/>
    <w:rsid w:val="00DF0A45"/>
    <w:rsid w:val="00DF0B12"/>
    <w:rsid w:val="00DF1AE1"/>
    <w:rsid w:val="00DF1CBD"/>
    <w:rsid w:val="00DF1FCA"/>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939"/>
    <w:rsid w:val="00E20C93"/>
    <w:rsid w:val="00E21086"/>
    <w:rsid w:val="00E21FF4"/>
    <w:rsid w:val="00E224B2"/>
    <w:rsid w:val="00E2257F"/>
    <w:rsid w:val="00E226B3"/>
    <w:rsid w:val="00E22DB2"/>
    <w:rsid w:val="00E23592"/>
    <w:rsid w:val="00E23E14"/>
    <w:rsid w:val="00E2404E"/>
    <w:rsid w:val="00E249CB"/>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37A5"/>
    <w:rsid w:val="00E4539D"/>
    <w:rsid w:val="00E45767"/>
    <w:rsid w:val="00E45D1C"/>
    <w:rsid w:val="00E47077"/>
    <w:rsid w:val="00E477DE"/>
    <w:rsid w:val="00E50209"/>
    <w:rsid w:val="00E5029C"/>
    <w:rsid w:val="00E50C34"/>
    <w:rsid w:val="00E5148A"/>
    <w:rsid w:val="00E5184F"/>
    <w:rsid w:val="00E51DB5"/>
    <w:rsid w:val="00E52E59"/>
    <w:rsid w:val="00E53276"/>
    <w:rsid w:val="00E53D69"/>
    <w:rsid w:val="00E54150"/>
    <w:rsid w:val="00E549F7"/>
    <w:rsid w:val="00E54CDF"/>
    <w:rsid w:val="00E552DC"/>
    <w:rsid w:val="00E61630"/>
    <w:rsid w:val="00E62AEC"/>
    <w:rsid w:val="00E63DE7"/>
    <w:rsid w:val="00E65B43"/>
    <w:rsid w:val="00E65C14"/>
    <w:rsid w:val="00E677D5"/>
    <w:rsid w:val="00E67AAB"/>
    <w:rsid w:val="00E702D0"/>
    <w:rsid w:val="00E70A67"/>
    <w:rsid w:val="00E732A5"/>
    <w:rsid w:val="00E7378D"/>
    <w:rsid w:val="00E74718"/>
    <w:rsid w:val="00E7570E"/>
    <w:rsid w:val="00E75A26"/>
    <w:rsid w:val="00E800CA"/>
    <w:rsid w:val="00E805AF"/>
    <w:rsid w:val="00E80795"/>
    <w:rsid w:val="00E81635"/>
    <w:rsid w:val="00E81A9A"/>
    <w:rsid w:val="00E82868"/>
    <w:rsid w:val="00E85416"/>
    <w:rsid w:val="00E86B83"/>
    <w:rsid w:val="00E87F55"/>
    <w:rsid w:val="00E9119F"/>
    <w:rsid w:val="00E9236D"/>
    <w:rsid w:val="00E933D3"/>
    <w:rsid w:val="00E939A5"/>
    <w:rsid w:val="00E950F4"/>
    <w:rsid w:val="00E95F13"/>
    <w:rsid w:val="00E96441"/>
    <w:rsid w:val="00E96D61"/>
    <w:rsid w:val="00E972D6"/>
    <w:rsid w:val="00E97673"/>
    <w:rsid w:val="00EA0799"/>
    <w:rsid w:val="00EA102C"/>
    <w:rsid w:val="00EA3098"/>
    <w:rsid w:val="00EA31D2"/>
    <w:rsid w:val="00EA40F4"/>
    <w:rsid w:val="00EA5A7B"/>
    <w:rsid w:val="00EA779C"/>
    <w:rsid w:val="00EA7CB6"/>
    <w:rsid w:val="00EB3D93"/>
    <w:rsid w:val="00EB404C"/>
    <w:rsid w:val="00EB47D7"/>
    <w:rsid w:val="00EB4FC0"/>
    <w:rsid w:val="00EB57AD"/>
    <w:rsid w:val="00EB5D9A"/>
    <w:rsid w:val="00EB6CF8"/>
    <w:rsid w:val="00EB76EC"/>
    <w:rsid w:val="00EC0020"/>
    <w:rsid w:val="00EC33BB"/>
    <w:rsid w:val="00EC468F"/>
    <w:rsid w:val="00EC4FFC"/>
    <w:rsid w:val="00EC692F"/>
    <w:rsid w:val="00EC6985"/>
    <w:rsid w:val="00EC7B52"/>
    <w:rsid w:val="00ED09C6"/>
    <w:rsid w:val="00ED24CC"/>
    <w:rsid w:val="00ED275C"/>
    <w:rsid w:val="00ED39AC"/>
    <w:rsid w:val="00ED3A06"/>
    <w:rsid w:val="00ED3B12"/>
    <w:rsid w:val="00ED3E05"/>
    <w:rsid w:val="00ED56A5"/>
    <w:rsid w:val="00ED5A4F"/>
    <w:rsid w:val="00ED6FE4"/>
    <w:rsid w:val="00EE034D"/>
    <w:rsid w:val="00EE0DA0"/>
    <w:rsid w:val="00EE0DF0"/>
    <w:rsid w:val="00EE1ED5"/>
    <w:rsid w:val="00EE3E6A"/>
    <w:rsid w:val="00EE4045"/>
    <w:rsid w:val="00EE535A"/>
    <w:rsid w:val="00EE6867"/>
    <w:rsid w:val="00EE719A"/>
    <w:rsid w:val="00EF00DB"/>
    <w:rsid w:val="00EF1095"/>
    <w:rsid w:val="00EF2CD7"/>
    <w:rsid w:val="00EF2E60"/>
    <w:rsid w:val="00EF31C2"/>
    <w:rsid w:val="00EF3383"/>
    <w:rsid w:val="00EF3908"/>
    <w:rsid w:val="00EF3A1B"/>
    <w:rsid w:val="00EF3C7B"/>
    <w:rsid w:val="00EF5C4D"/>
    <w:rsid w:val="00EF600B"/>
    <w:rsid w:val="00EF663A"/>
    <w:rsid w:val="00F0003C"/>
    <w:rsid w:val="00F028DB"/>
    <w:rsid w:val="00F02C55"/>
    <w:rsid w:val="00F02DE3"/>
    <w:rsid w:val="00F0354E"/>
    <w:rsid w:val="00F03ED6"/>
    <w:rsid w:val="00F04555"/>
    <w:rsid w:val="00F05FF6"/>
    <w:rsid w:val="00F06BEF"/>
    <w:rsid w:val="00F07F3F"/>
    <w:rsid w:val="00F10469"/>
    <w:rsid w:val="00F1199E"/>
    <w:rsid w:val="00F11E47"/>
    <w:rsid w:val="00F12635"/>
    <w:rsid w:val="00F136C7"/>
    <w:rsid w:val="00F136D7"/>
    <w:rsid w:val="00F14FC5"/>
    <w:rsid w:val="00F1516F"/>
    <w:rsid w:val="00F1604D"/>
    <w:rsid w:val="00F17D39"/>
    <w:rsid w:val="00F222FE"/>
    <w:rsid w:val="00F25AB5"/>
    <w:rsid w:val="00F25F02"/>
    <w:rsid w:val="00F27204"/>
    <w:rsid w:val="00F279EC"/>
    <w:rsid w:val="00F303C4"/>
    <w:rsid w:val="00F31A7B"/>
    <w:rsid w:val="00F32DE5"/>
    <w:rsid w:val="00F3347A"/>
    <w:rsid w:val="00F34A43"/>
    <w:rsid w:val="00F375C3"/>
    <w:rsid w:val="00F40023"/>
    <w:rsid w:val="00F40A2C"/>
    <w:rsid w:val="00F415E1"/>
    <w:rsid w:val="00F41743"/>
    <w:rsid w:val="00F4263E"/>
    <w:rsid w:val="00F42C4C"/>
    <w:rsid w:val="00F440C3"/>
    <w:rsid w:val="00F446E0"/>
    <w:rsid w:val="00F46FE0"/>
    <w:rsid w:val="00F51851"/>
    <w:rsid w:val="00F53124"/>
    <w:rsid w:val="00F53ABB"/>
    <w:rsid w:val="00F53FDD"/>
    <w:rsid w:val="00F62443"/>
    <w:rsid w:val="00F64228"/>
    <w:rsid w:val="00F64D87"/>
    <w:rsid w:val="00F6611A"/>
    <w:rsid w:val="00F70AA4"/>
    <w:rsid w:val="00F725B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9EA"/>
    <w:rsid w:val="00F9062B"/>
    <w:rsid w:val="00F909FE"/>
    <w:rsid w:val="00F90E3A"/>
    <w:rsid w:val="00F90FF3"/>
    <w:rsid w:val="00F912D4"/>
    <w:rsid w:val="00F926E3"/>
    <w:rsid w:val="00F93D98"/>
    <w:rsid w:val="00F941A5"/>
    <w:rsid w:val="00F94A96"/>
    <w:rsid w:val="00F95DD8"/>
    <w:rsid w:val="00F97CA4"/>
    <w:rsid w:val="00FA0527"/>
    <w:rsid w:val="00FA0E85"/>
    <w:rsid w:val="00FA1E6A"/>
    <w:rsid w:val="00FA3342"/>
    <w:rsid w:val="00FA4059"/>
    <w:rsid w:val="00FA437E"/>
    <w:rsid w:val="00FA4430"/>
    <w:rsid w:val="00FA60BF"/>
    <w:rsid w:val="00FA662B"/>
    <w:rsid w:val="00FA6FC3"/>
    <w:rsid w:val="00FA7762"/>
    <w:rsid w:val="00FA7C67"/>
    <w:rsid w:val="00FA7CE4"/>
    <w:rsid w:val="00FB0D93"/>
    <w:rsid w:val="00FB1D3E"/>
    <w:rsid w:val="00FB27D0"/>
    <w:rsid w:val="00FB281E"/>
    <w:rsid w:val="00FB287E"/>
    <w:rsid w:val="00FB2BF8"/>
    <w:rsid w:val="00FB3187"/>
    <w:rsid w:val="00FB3930"/>
    <w:rsid w:val="00FB3F30"/>
    <w:rsid w:val="00FB5D12"/>
    <w:rsid w:val="00FB6086"/>
    <w:rsid w:val="00FB63F6"/>
    <w:rsid w:val="00FC01BD"/>
    <w:rsid w:val="00FC2587"/>
    <w:rsid w:val="00FC30B0"/>
    <w:rsid w:val="00FC35D2"/>
    <w:rsid w:val="00FC5D96"/>
    <w:rsid w:val="00FC7ED1"/>
    <w:rsid w:val="00FD0DD4"/>
    <w:rsid w:val="00FD2B49"/>
    <w:rsid w:val="00FD5988"/>
    <w:rsid w:val="00FD6DA7"/>
    <w:rsid w:val="00FD6F15"/>
    <w:rsid w:val="00FD7496"/>
    <w:rsid w:val="00FE06D9"/>
    <w:rsid w:val="00FE11F8"/>
    <w:rsid w:val="00FE1A98"/>
    <w:rsid w:val="00FE2F4D"/>
    <w:rsid w:val="00FE42ED"/>
    <w:rsid w:val="00FE5744"/>
    <w:rsid w:val="00FE700A"/>
    <w:rsid w:val="00FE708A"/>
    <w:rsid w:val="00FF0944"/>
    <w:rsid w:val="00FF0A59"/>
    <w:rsid w:val="00FF0D5F"/>
    <w:rsid w:val="00FF105F"/>
    <w:rsid w:val="00FF1182"/>
    <w:rsid w:val="00FF2FD4"/>
    <w:rsid w:val="00FF3007"/>
    <w:rsid w:val="00FF402F"/>
    <w:rsid w:val="00FF4E2E"/>
    <w:rsid w:val="00FF5CD0"/>
    <w:rsid w:val="00FF70D6"/>
    <w:rsid w:val="00FF70D7"/>
    <w:rsid w:val="00FF7132"/>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95F2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017B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017B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017BFC"/>
    <w:rPr>
      <w:i/>
      <w:iCs/>
    </w:rPr>
  </w:style>
  <w:style w:type="character" w:styleId="Refdecomentario">
    <w:name w:val="annotation reference"/>
    <w:uiPriority w:val="99"/>
    <w:semiHidden/>
    <w:unhideWhenUsed/>
    <w:rsid w:val="00017BFC"/>
    <w:rPr>
      <w:sz w:val="16"/>
      <w:szCs w:val="16"/>
    </w:rPr>
  </w:style>
  <w:style w:type="paragraph" w:styleId="Textocomentario">
    <w:name w:val="annotation text"/>
    <w:basedOn w:val="Normal"/>
    <w:link w:val="TextocomentarioCar"/>
    <w:uiPriority w:val="99"/>
    <w:semiHidden/>
    <w:unhideWhenUsed/>
    <w:rsid w:val="00017BFC"/>
  </w:style>
  <w:style w:type="character" w:customStyle="1" w:styleId="TextocomentarioCar">
    <w:name w:val="Texto comentario Car"/>
    <w:basedOn w:val="Fuentedeprrafopredeter"/>
    <w:link w:val="Textocomentario"/>
    <w:uiPriority w:val="99"/>
    <w:semiHidden/>
    <w:rsid w:val="00017BFC"/>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017BFC"/>
    <w:rPr>
      <w:b/>
      <w:bCs/>
    </w:rPr>
  </w:style>
  <w:style w:type="character" w:customStyle="1" w:styleId="AsuntodelcomentarioCar">
    <w:name w:val="Asunto del comentario Car"/>
    <w:basedOn w:val="TextocomentarioCar"/>
    <w:link w:val="Asuntodelcomentario"/>
    <w:uiPriority w:val="99"/>
    <w:semiHidden/>
    <w:rsid w:val="00017BFC"/>
    <w:rPr>
      <w:rFonts w:ascii="Arial" w:hAnsi="Arial"/>
      <w:b/>
      <w:bCs/>
      <w:lang w:eastAsia="es-ES"/>
    </w:rPr>
  </w:style>
  <w:style w:type="table" w:customStyle="1" w:styleId="Tablaconcuadrcula128">
    <w:name w:val="Tabla con cuadrícula128"/>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17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7A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E9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C3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Fuentedeprrafopredeter"/>
    <w:rsid w:val="00AD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2796">
      <w:bodyDiv w:val="1"/>
      <w:marLeft w:val="0"/>
      <w:marRight w:val="0"/>
      <w:marTop w:val="0"/>
      <w:marBottom w:val="0"/>
      <w:divBdr>
        <w:top w:val="none" w:sz="0" w:space="0" w:color="auto"/>
        <w:left w:val="none" w:sz="0" w:space="0" w:color="auto"/>
        <w:bottom w:val="none" w:sz="0" w:space="0" w:color="auto"/>
        <w:right w:val="none" w:sz="0" w:space="0" w:color="auto"/>
      </w:divBdr>
    </w:div>
    <w:div w:id="187988540">
      <w:bodyDiv w:val="1"/>
      <w:marLeft w:val="0"/>
      <w:marRight w:val="0"/>
      <w:marTop w:val="0"/>
      <w:marBottom w:val="0"/>
      <w:divBdr>
        <w:top w:val="none" w:sz="0" w:space="0" w:color="auto"/>
        <w:left w:val="none" w:sz="0" w:space="0" w:color="auto"/>
        <w:bottom w:val="none" w:sz="0" w:space="0" w:color="auto"/>
        <w:right w:val="none" w:sz="0" w:space="0" w:color="auto"/>
      </w:divBdr>
    </w:div>
    <w:div w:id="222762480">
      <w:bodyDiv w:val="1"/>
      <w:marLeft w:val="0"/>
      <w:marRight w:val="0"/>
      <w:marTop w:val="0"/>
      <w:marBottom w:val="0"/>
      <w:divBdr>
        <w:top w:val="none" w:sz="0" w:space="0" w:color="auto"/>
        <w:left w:val="none" w:sz="0" w:space="0" w:color="auto"/>
        <w:bottom w:val="none" w:sz="0" w:space="0" w:color="auto"/>
        <w:right w:val="none" w:sz="0" w:space="0" w:color="auto"/>
      </w:divBdr>
    </w:div>
    <w:div w:id="256065092">
      <w:bodyDiv w:val="1"/>
      <w:marLeft w:val="0"/>
      <w:marRight w:val="0"/>
      <w:marTop w:val="0"/>
      <w:marBottom w:val="0"/>
      <w:divBdr>
        <w:top w:val="none" w:sz="0" w:space="0" w:color="auto"/>
        <w:left w:val="none" w:sz="0" w:space="0" w:color="auto"/>
        <w:bottom w:val="none" w:sz="0" w:space="0" w:color="auto"/>
        <w:right w:val="none" w:sz="0" w:space="0" w:color="auto"/>
      </w:divBdr>
    </w:div>
    <w:div w:id="309099481">
      <w:bodyDiv w:val="1"/>
      <w:marLeft w:val="0"/>
      <w:marRight w:val="0"/>
      <w:marTop w:val="0"/>
      <w:marBottom w:val="0"/>
      <w:divBdr>
        <w:top w:val="none" w:sz="0" w:space="0" w:color="auto"/>
        <w:left w:val="none" w:sz="0" w:space="0" w:color="auto"/>
        <w:bottom w:val="none" w:sz="0" w:space="0" w:color="auto"/>
        <w:right w:val="none" w:sz="0" w:space="0" w:color="auto"/>
      </w:divBdr>
    </w:div>
    <w:div w:id="358047658">
      <w:bodyDiv w:val="1"/>
      <w:marLeft w:val="0"/>
      <w:marRight w:val="0"/>
      <w:marTop w:val="0"/>
      <w:marBottom w:val="0"/>
      <w:divBdr>
        <w:top w:val="none" w:sz="0" w:space="0" w:color="auto"/>
        <w:left w:val="none" w:sz="0" w:space="0" w:color="auto"/>
        <w:bottom w:val="none" w:sz="0" w:space="0" w:color="auto"/>
        <w:right w:val="none" w:sz="0" w:space="0" w:color="auto"/>
      </w:divBdr>
    </w:div>
    <w:div w:id="575095494">
      <w:bodyDiv w:val="1"/>
      <w:marLeft w:val="0"/>
      <w:marRight w:val="0"/>
      <w:marTop w:val="0"/>
      <w:marBottom w:val="0"/>
      <w:divBdr>
        <w:top w:val="none" w:sz="0" w:space="0" w:color="auto"/>
        <w:left w:val="none" w:sz="0" w:space="0" w:color="auto"/>
        <w:bottom w:val="none" w:sz="0" w:space="0" w:color="auto"/>
        <w:right w:val="none" w:sz="0" w:space="0" w:color="auto"/>
      </w:divBdr>
    </w:div>
    <w:div w:id="615335548">
      <w:bodyDiv w:val="1"/>
      <w:marLeft w:val="0"/>
      <w:marRight w:val="0"/>
      <w:marTop w:val="0"/>
      <w:marBottom w:val="0"/>
      <w:divBdr>
        <w:top w:val="none" w:sz="0" w:space="0" w:color="auto"/>
        <w:left w:val="none" w:sz="0" w:space="0" w:color="auto"/>
        <w:bottom w:val="none" w:sz="0" w:space="0" w:color="auto"/>
        <w:right w:val="none" w:sz="0" w:space="0" w:color="auto"/>
      </w:divBdr>
    </w:div>
    <w:div w:id="662900126">
      <w:bodyDiv w:val="1"/>
      <w:marLeft w:val="0"/>
      <w:marRight w:val="0"/>
      <w:marTop w:val="0"/>
      <w:marBottom w:val="0"/>
      <w:divBdr>
        <w:top w:val="none" w:sz="0" w:space="0" w:color="auto"/>
        <w:left w:val="none" w:sz="0" w:space="0" w:color="auto"/>
        <w:bottom w:val="none" w:sz="0" w:space="0" w:color="auto"/>
        <w:right w:val="none" w:sz="0" w:space="0" w:color="auto"/>
      </w:divBdr>
    </w:div>
    <w:div w:id="688726671">
      <w:bodyDiv w:val="1"/>
      <w:marLeft w:val="0"/>
      <w:marRight w:val="0"/>
      <w:marTop w:val="0"/>
      <w:marBottom w:val="0"/>
      <w:divBdr>
        <w:top w:val="none" w:sz="0" w:space="0" w:color="auto"/>
        <w:left w:val="none" w:sz="0" w:space="0" w:color="auto"/>
        <w:bottom w:val="none" w:sz="0" w:space="0" w:color="auto"/>
        <w:right w:val="none" w:sz="0" w:space="0" w:color="auto"/>
      </w:divBdr>
    </w:div>
    <w:div w:id="793597230">
      <w:bodyDiv w:val="1"/>
      <w:marLeft w:val="0"/>
      <w:marRight w:val="0"/>
      <w:marTop w:val="0"/>
      <w:marBottom w:val="0"/>
      <w:divBdr>
        <w:top w:val="none" w:sz="0" w:space="0" w:color="auto"/>
        <w:left w:val="none" w:sz="0" w:space="0" w:color="auto"/>
        <w:bottom w:val="none" w:sz="0" w:space="0" w:color="auto"/>
        <w:right w:val="none" w:sz="0" w:space="0" w:color="auto"/>
      </w:divBdr>
    </w:div>
    <w:div w:id="796677251">
      <w:bodyDiv w:val="1"/>
      <w:marLeft w:val="0"/>
      <w:marRight w:val="0"/>
      <w:marTop w:val="0"/>
      <w:marBottom w:val="0"/>
      <w:divBdr>
        <w:top w:val="none" w:sz="0" w:space="0" w:color="auto"/>
        <w:left w:val="none" w:sz="0" w:space="0" w:color="auto"/>
        <w:bottom w:val="none" w:sz="0" w:space="0" w:color="auto"/>
        <w:right w:val="none" w:sz="0" w:space="0" w:color="auto"/>
      </w:divBdr>
    </w:div>
    <w:div w:id="1082874843">
      <w:bodyDiv w:val="1"/>
      <w:marLeft w:val="0"/>
      <w:marRight w:val="0"/>
      <w:marTop w:val="0"/>
      <w:marBottom w:val="0"/>
      <w:divBdr>
        <w:top w:val="none" w:sz="0" w:space="0" w:color="auto"/>
        <w:left w:val="none" w:sz="0" w:space="0" w:color="auto"/>
        <w:bottom w:val="none" w:sz="0" w:space="0" w:color="auto"/>
        <w:right w:val="none" w:sz="0" w:space="0" w:color="auto"/>
      </w:divBdr>
    </w:div>
    <w:div w:id="1118178691">
      <w:bodyDiv w:val="1"/>
      <w:marLeft w:val="0"/>
      <w:marRight w:val="0"/>
      <w:marTop w:val="0"/>
      <w:marBottom w:val="0"/>
      <w:divBdr>
        <w:top w:val="none" w:sz="0" w:space="0" w:color="auto"/>
        <w:left w:val="none" w:sz="0" w:space="0" w:color="auto"/>
        <w:bottom w:val="none" w:sz="0" w:space="0" w:color="auto"/>
        <w:right w:val="none" w:sz="0" w:space="0" w:color="auto"/>
      </w:divBdr>
    </w:div>
    <w:div w:id="1290015508">
      <w:bodyDiv w:val="1"/>
      <w:marLeft w:val="0"/>
      <w:marRight w:val="0"/>
      <w:marTop w:val="0"/>
      <w:marBottom w:val="0"/>
      <w:divBdr>
        <w:top w:val="none" w:sz="0" w:space="0" w:color="auto"/>
        <w:left w:val="none" w:sz="0" w:space="0" w:color="auto"/>
        <w:bottom w:val="none" w:sz="0" w:space="0" w:color="auto"/>
        <w:right w:val="none" w:sz="0" w:space="0" w:color="auto"/>
      </w:divBdr>
    </w:div>
    <w:div w:id="1321495549">
      <w:bodyDiv w:val="1"/>
      <w:marLeft w:val="0"/>
      <w:marRight w:val="0"/>
      <w:marTop w:val="0"/>
      <w:marBottom w:val="0"/>
      <w:divBdr>
        <w:top w:val="none" w:sz="0" w:space="0" w:color="auto"/>
        <w:left w:val="none" w:sz="0" w:space="0" w:color="auto"/>
        <w:bottom w:val="none" w:sz="0" w:space="0" w:color="auto"/>
        <w:right w:val="none" w:sz="0" w:space="0" w:color="auto"/>
      </w:divBdr>
    </w:div>
    <w:div w:id="1613127827">
      <w:bodyDiv w:val="1"/>
      <w:marLeft w:val="0"/>
      <w:marRight w:val="0"/>
      <w:marTop w:val="0"/>
      <w:marBottom w:val="0"/>
      <w:divBdr>
        <w:top w:val="none" w:sz="0" w:space="0" w:color="auto"/>
        <w:left w:val="none" w:sz="0" w:space="0" w:color="auto"/>
        <w:bottom w:val="none" w:sz="0" w:space="0" w:color="auto"/>
        <w:right w:val="none" w:sz="0" w:space="0" w:color="auto"/>
      </w:divBdr>
    </w:div>
    <w:div w:id="1658653972">
      <w:bodyDiv w:val="1"/>
      <w:marLeft w:val="0"/>
      <w:marRight w:val="0"/>
      <w:marTop w:val="0"/>
      <w:marBottom w:val="0"/>
      <w:divBdr>
        <w:top w:val="none" w:sz="0" w:space="0" w:color="auto"/>
        <w:left w:val="none" w:sz="0" w:space="0" w:color="auto"/>
        <w:bottom w:val="none" w:sz="0" w:space="0" w:color="auto"/>
        <w:right w:val="none" w:sz="0" w:space="0" w:color="auto"/>
      </w:divBdr>
    </w:div>
    <w:div w:id="1737782284">
      <w:bodyDiv w:val="1"/>
      <w:marLeft w:val="0"/>
      <w:marRight w:val="0"/>
      <w:marTop w:val="0"/>
      <w:marBottom w:val="0"/>
      <w:divBdr>
        <w:top w:val="none" w:sz="0" w:space="0" w:color="auto"/>
        <w:left w:val="none" w:sz="0" w:space="0" w:color="auto"/>
        <w:bottom w:val="none" w:sz="0" w:space="0" w:color="auto"/>
        <w:right w:val="none" w:sz="0" w:space="0" w:color="auto"/>
      </w:divBdr>
    </w:div>
    <w:div w:id="1773478423">
      <w:bodyDiv w:val="1"/>
      <w:marLeft w:val="0"/>
      <w:marRight w:val="0"/>
      <w:marTop w:val="0"/>
      <w:marBottom w:val="0"/>
      <w:divBdr>
        <w:top w:val="none" w:sz="0" w:space="0" w:color="auto"/>
        <w:left w:val="none" w:sz="0" w:space="0" w:color="auto"/>
        <w:bottom w:val="none" w:sz="0" w:space="0" w:color="auto"/>
        <w:right w:val="none" w:sz="0" w:space="0" w:color="auto"/>
      </w:divBdr>
    </w:div>
    <w:div w:id="1994332867">
      <w:bodyDiv w:val="1"/>
      <w:marLeft w:val="0"/>
      <w:marRight w:val="0"/>
      <w:marTop w:val="0"/>
      <w:marBottom w:val="0"/>
      <w:divBdr>
        <w:top w:val="none" w:sz="0" w:space="0" w:color="auto"/>
        <w:left w:val="none" w:sz="0" w:space="0" w:color="auto"/>
        <w:bottom w:val="none" w:sz="0" w:space="0" w:color="auto"/>
        <w:right w:val="none" w:sz="0" w:space="0" w:color="auto"/>
      </w:divBdr>
    </w:div>
    <w:div w:id="2076967537">
      <w:bodyDiv w:val="1"/>
      <w:marLeft w:val="0"/>
      <w:marRight w:val="0"/>
      <w:marTop w:val="0"/>
      <w:marBottom w:val="0"/>
      <w:divBdr>
        <w:top w:val="none" w:sz="0" w:space="0" w:color="auto"/>
        <w:left w:val="none" w:sz="0" w:space="0" w:color="auto"/>
        <w:bottom w:val="none" w:sz="0" w:space="0" w:color="auto"/>
        <w:right w:val="none" w:sz="0" w:space="0" w:color="auto"/>
      </w:divBdr>
    </w:div>
    <w:div w:id="21416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46C1-8F6A-48E3-A6DB-2A03B91D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1696</Words>
  <Characters>9329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Lumbreras</cp:lastModifiedBy>
  <cp:revision>5</cp:revision>
  <cp:lastPrinted>2020-05-12T15:54:00Z</cp:lastPrinted>
  <dcterms:created xsi:type="dcterms:W3CDTF">2020-05-14T03:21:00Z</dcterms:created>
  <dcterms:modified xsi:type="dcterms:W3CDTF">2020-08-17T22:47:00Z</dcterms:modified>
</cp:coreProperties>
</file>