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C391" w14:textId="77777777" w:rsidR="000A3CD6" w:rsidRDefault="000A3CD6" w:rsidP="000A3CD6">
      <w:pPr>
        <w:rPr>
          <w:rFonts w:ascii="Arial Narrow" w:eastAsia="Times New Roman" w:hAnsi="Arial Narrow" w:cs="Times New Roman"/>
          <w:color w:val="000000"/>
          <w:sz w:val="26"/>
          <w:szCs w:val="26"/>
          <w:lang w:val="es-ES"/>
        </w:rPr>
      </w:pPr>
    </w:p>
    <w:p w14:paraId="4B29830B" w14:textId="46A0C276" w:rsidR="000A3CD6" w:rsidRDefault="000A3CD6" w:rsidP="000A3CD6">
      <w:pPr>
        <w:rPr>
          <w:rFonts w:ascii="Arial Narrow" w:eastAsia="Times New Roman" w:hAnsi="Arial Narrow" w:cs="Times New Roman"/>
          <w:color w:val="000000"/>
          <w:sz w:val="26"/>
          <w:szCs w:val="26"/>
          <w:lang w:val="es-ES"/>
        </w:rPr>
      </w:pPr>
    </w:p>
    <w:p w14:paraId="20510AE0" w14:textId="65E8DF5F" w:rsidR="000A3CD6" w:rsidRDefault="000A3CD6" w:rsidP="000A3CD6">
      <w:pPr>
        <w:rPr>
          <w:rFonts w:ascii="Arial Narrow" w:eastAsia="Times New Roman" w:hAnsi="Arial Narrow" w:cs="Times New Roman"/>
          <w:color w:val="000000"/>
          <w:sz w:val="26"/>
          <w:szCs w:val="26"/>
          <w:lang w:val="es-ES"/>
        </w:rPr>
      </w:pPr>
    </w:p>
    <w:p w14:paraId="188C9B9E" w14:textId="464C7C55" w:rsidR="000A3CD6" w:rsidRPr="000A3CD6" w:rsidRDefault="000A3CD6" w:rsidP="000A3CD6">
      <w:pPr>
        <w:rPr>
          <w:rFonts w:ascii="Arial Narrow" w:eastAsia="Times New Roman" w:hAnsi="Arial Narrow" w:cs="Times New Roman"/>
          <w:b/>
          <w:color w:val="000000"/>
          <w:sz w:val="26"/>
          <w:szCs w:val="26"/>
          <w:lang w:val="es-ES"/>
        </w:rPr>
      </w:pPr>
      <w:r w:rsidRPr="000A3CD6">
        <w:rPr>
          <w:rFonts w:ascii="Arial Narrow" w:eastAsia="Times New Roman" w:hAnsi="Arial Narrow" w:cs="Times New Roman"/>
          <w:color w:val="000000"/>
          <w:sz w:val="26"/>
          <w:szCs w:val="26"/>
          <w:lang w:val="es-ES"/>
        </w:rPr>
        <w:t>Iniciativa con Proyecto de Decreto</w:t>
      </w:r>
      <w:r>
        <w:rPr>
          <w:rFonts w:ascii="Arial Narrow" w:eastAsia="Times New Roman" w:hAnsi="Arial Narrow" w:cs="Times New Roman"/>
          <w:color w:val="000000"/>
          <w:sz w:val="26"/>
          <w:szCs w:val="26"/>
          <w:lang w:val="es-ES"/>
        </w:rPr>
        <w:t xml:space="preserve">, </w:t>
      </w:r>
      <w:r w:rsidRPr="000A3CD6">
        <w:rPr>
          <w:rFonts w:ascii="Arial Narrow" w:eastAsia="Times New Roman" w:hAnsi="Arial Narrow" w:cs="Times New Roman"/>
          <w:color w:val="000000"/>
          <w:sz w:val="26"/>
          <w:szCs w:val="26"/>
          <w:lang w:val="es-ES"/>
        </w:rPr>
        <w:t xml:space="preserve">por el que se reforma el artículo 27 de la </w:t>
      </w:r>
      <w:r w:rsidRPr="000A3CD6">
        <w:rPr>
          <w:rFonts w:ascii="Arial Narrow" w:eastAsia="Times New Roman" w:hAnsi="Arial Narrow" w:cs="Times New Roman"/>
          <w:b/>
          <w:color w:val="000000"/>
          <w:sz w:val="26"/>
          <w:szCs w:val="26"/>
          <w:lang w:val="es-ES"/>
        </w:rPr>
        <w:t>Constitución Política del Estado de Coahuila de Zaragoza</w:t>
      </w:r>
      <w:r w:rsidRPr="000A3CD6">
        <w:rPr>
          <w:rFonts w:ascii="Arial Narrow" w:eastAsia="Times New Roman" w:hAnsi="Arial Narrow" w:cs="Times New Roman"/>
          <w:color w:val="000000"/>
          <w:sz w:val="26"/>
          <w:szCs w:val="26"/>
          <w:lang w:val="es-ES"/>
        </w:rPr>
        <w:t xml:space="preserve">, así como el artículo 20, inciso 1, del </w:t>
      </w:r>
      <w:r w:rsidRPr="000A3CD6">
        <w:rPr>
          <w:rFonts w:ascii="Arial Narrow" w:eastAsia="Times New Roman" w:hAnsi="Arial Narrow" w:cs="Times New Roman"/>
          <w:b/>
          <w:color w:val="000000"/>
          <w:sz w:val="26"/>
          <w:szCs w:val="26"/>
          <w:lang w:val="es-ES"/>
        </w:rPr>
        <w:t>Código Electoral para el Estado de Coahuila de Zaragoza.</w:t>
      </w:r>
    </w:p>
    <w:p w14:paraId="54BAD230" w14:textId="77777777" w:rsidR="000A3CD6" w:rsidRDefault="000A3CD6" w:rsidP="000A3CD6">
      <w:pPr>
        <w:rPr>
          <w:rFonts w:ascii="Arial Narrow" w:eastAsia="Times New Roman" w:hAnsi="Arial Narrow" w:cs="Times New Roman"/>
          <w:color w:val="000000"/>
          <w:sz w:val="26"/>
          <w:szCs w:val="26"/>
          <w:lang w:val="es-ES"/>
        </w:rPr>
      </w:pPr>
    </w:p>
    <w:p w14:paraId="0A9F4784" w14:textId="6710A2B4" w:rsidR="000A3CD6" w:rsidRPr="000A3CD6" w:rsidRDefault="000A3CD6" w:rsidP="000A3CD6">
      <w:pPr>
        <w:numPr>
          <w:ilvl w:val="0"/>
          <w:numId w:val="9"/>
        </w:numPr>
        <w:ind w:left="714" w:hanging="357"/>
        <w:contextualSpacing/>
        <w:rPr>
          <w:rFonts w:ascii="Arial Narrow" w:eastAsia="Times New Roman" w:hAnsi="Arial Narrow" w:cs="Times New Roman"/>
          <w:b/>
          <w:snapToGrid w:val="0"/>
          <w:color w:val="000000"/>
          <w:sz w:val="26"/>
          <w:szCs w:val="26"/>
          <w:lang w:val="es-ES"/>
        </w:rPr>
      </w:pPr>
      <w:r w:rsidRPr="000A3CD6">
        <w:rPr>
          <w:rFonts w:ascii="Arial Narrow" w:eastAsia="Times New Roman" w:hAnsi="Arial Narrow" w:cs="Times New Roman"/>
          <w:b/>
          <w:snapToGrid w:val="0"/>
          <w:color w:val="000000"/>
          <w:sz w:val="26"/>
          <w:szCs w:val="26"/>
          <w:lang w:val="es-ES"/>
        </w:rPr>
        <w:t>A fin de actualizar la Constitución Política del Estado de Coahuila de Zaragoza y el Código Electoral para el Estado de Coahuila de Zaragoza, y que las elecciones locales de diputados y gobernador se empaten con los procesos electorales federales del país, y terminar con ese rezago, en beneficio de la entidad.</w:t>
      </w:r>
    </w:p>
    <w:p w14:paraId="42D53E92" w14:textId="77777777" w:rsidR="000A3CD6" w:rsidRPr="00640B56" w:rsidRDefault="000A3CD6" w:rsidP="000A3CD6">
      <w:pPr>
        <w:rPr>
          <w:rFonts w:ascii="Arial Narrow" w:eastAsia="Times New Roman" w:hAnsi="Arial Narrow" w:cs="Times New Roman"/>
          <w:color w:val="000000"/>
          <w:sz w:val="26"/>
          <w:szCs w:val="26"/>
        </w:rPr>
      </w:pPr>
    </w:p>
    <w:p w14:paraId="09CE4C6C" w14:textId="2687F81A" w:rsidR="000A3CD6" w:rsidRDefault="000A3CD6" w:rsidP="000A3CD6">
      <w:pPr>
        <w:rPr>
          <w:rFonts w:ascii="Arial Narrow" w:eastAsia="Times New Roman" w:hAnsi="Arial Narrow" w:cs="Times New Roman"/>
          <w:color w:val="000000"/>
          <w:sz w:val="26"/>
          <w:szCs w:val="26"/>
          <w:lang w:val="es-ES"/>
        </w:rPr>
      </w:pPr>
      <w:bookmarkStart w:id="0" w:name="_Hlk5564419"/>
      <w:bookmarkEnd w:id="0"/>
      <w:r w:rsidRPr="00BC34D8">
        <w:rPr>
          <w:rFonts w:ascii="Arial Narrow" w:eastAsia="Times New Roman" w:hAnsi="Arial Narrow" w:cs="Times New Roman"/>
          <w:color w:val="000000"/>
          <w:sz w:val="26"/>
          <w:szCs w:val="26"/>
          <w:lang w:val="es-ES"/>
        </w:rPr>
        <w:t xml:space="preserve">Planteada por </w:t>
      </w:r>
      <w:r>
        <w:rPr>
          <w:rFonts w:ascii="Arial Narrow" w:eastAsia="Times New Roman" w:hAnsi="Arial Narrow" w:cs="Times New Roman"/>
          <w:color w:val="000000"/>
          <w:sz w:val="26"/>
          <w:szCs w:val="26"/>
          <w:lang w:val="es-ES"/>
        </w:rPr>
        <w:t xml:space="preserve">el </w:t>
      </w:r>
      <w:r w:rsidRPr="002950DA">
        <w:rPr>
          <w:rFonts w:ascii="Arial Narrow" w:eastAsia="Times New Roman" w:hAnsi="Arial Narrow" w:cs="Times New Roman"/>
          <w:b/>
          <w:color w:val="000000"/>
          <w:sz w:val="26"/>
          <w:szCs w:val="26"/>
          <w:lang w:val="es-ES"/>
        </w:rPr>
        <w:t>Dip</w:t>
      </w:r>
      <w:r>
        <w:rPr>
          <w:rFonts w:ascii="Arial Narrow" w:eastAsia="Times New Roman" w:hAnsi="Arial Narrow" w:cs="Times New Roman"/>
          <w:b/>
          <w:color w:val="000000"/>
          <w:sz w:val="26"/>
          <w:szCs w:val="26"/>
          <w:lang w:val="es-ES"/>
        </w:rPr>
        <w:t xml:space="preserve">utado José Benito Ramírez Rosas, </w:t>
      </w:r>
      <w:r w:rsidRPr="008E395C">
        <w:rPr>
          <w:rFonts w:ascii="Arial Narrow" w:eastAsia="Times New Roman" w:hAnsi="Arial Narrow" w:cs="Times New Roman"/>
          <w:color w:val="000000"/>
          <w:sz w:val="26"/>
          <w:szCs w:val="26"/>
          <w:lang w:val="es-ES"/>
        </w:rPr>
        <w:t>de la Fracción Parlamentaria “Venustiano Carranza Garza”</w:t>
      </w:r>
      <w:r w:rsidR="00FB5D2B">
        <w:rPr>
          <w:rFonts w:ascii="Arial Narrow" w:eastAsia="Times New Roman" w:hAnsi="Arial Narrow" w:cs="Times New Roman"/>
          <w:color w:val="000000"/>
          <w:sz w:val="26"/>
          <w:szCs w:val="26"/>
          <w:lang w:val="es-ES"/>
        </w:rPr>
        <w:t>.</w:t>
      </w:r>
    </w:p>
    <w:p w14:paraId="4A56757E" w14:textId="77777777" w:rsidR="000A3CD6" w:rsidRPr="00BC34D8" w:rsidRDefault="000A3CD6" w:rsidP="000A3CD6">
      <w:pPr>
        <w:rPr>
          <w:rFonts w:ascii="Arial Narrow" w:eastAsia="Times New Roman" w:hAnsi="Arial Narrow"/>
          <w:sz w:val="26"/>
          <w:szCs w:val="26"/>
          <w:lang w:val="es-ES"/>
        </w:rPr>
      </w:pPr>
    </w:p>
    <w:p w14:paraId="71E64DB2" w14:textId="58F062C8" w:rsidR="000A3CD6" w:rsidRPr="00BC34D8" w:rsidRDefault="000A3CD6" w:rsidP="000A3CD6">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21</w:t>
      </w:r>
      <w:r w:rsidRPr="00BC34D8">
        <w:rPr>
          <w:rFonts w:ascii="Arial Narrow" w:eastAsia="Times New Roman" w:hAnsi="Arial Narrow" w:cs="Times New Roman"/>
          <w:b/>
          <w:color w:val="000000"/>
          <w:sz w:val="26"/>
          <w:szCs w:val="26"/>
          <w:lang w:val="es-ES"/>
        </w:rPr>
        <w:t xml:space="preserve"> de </w:t>
      </w:r>
      <w:r>
        <w:rPr>
          <w:rFonts w:ascii="Arial Narrow" w:eastAsia="Times New Roman" w:hAnsi="Arial Narrow" w:cs="Times New Roman"/>
          <w:b/>
          <w:color w:val="000000"/>
          <w:sz w:val="26"/>
          <w:szCs w:val="26"/>
          <w:lang w:val="es-ES"/>
        </w:rPr>
        <w:t>Mayo de 2020</w:t>
      </w:r>
      <w:r w:rsidRPr="00BC34D8">
        <w:rPr>
          <w:rFonts w:ascii="Arial Narrow" w:eastAsia="Times New Roman" w:hAnsi="Arial Narrow" w:cs="Times New Roman"/>
          <w:b/>
          <w:color w:val="000000"/>
          <w:sz w:val="26"/>
          <w:szCs w:val="26"/>
          <w:lang w:val="es-ES"/>
        </w:rPr>
        <w:t>.</w:t>
      </w:r>
    </w:p>
    <w:p w14:paraId="2B3F8739" w14:textId="77777777" w:rsidR="000A3CD6" w:rsidRPr="00BC34D8" w:rsidRDefault="000A3CD6" w:rsidP="000A3CD6">
      <w:pPr>
        <w:rPr>
          <w:rFonts w:ascii="Arial Narrow" w:eastAsia="Times New Roman" w:hAnsi="Arial Narrow"/>
          <w:sz w:val="26"/>
          <w:szCs w:val="26"/>
          <w:lang w:val="es-ES"/>
        </w:rPr>
      </w:pPr>
    </w:p>
    <w:p w14:paraId="3F335C5D" w14:textId="77777777" w:rsidR="000A3CD6" w:rsidRPr="00640B56" w:rsidRDefault="000A3CD6" w:rsidP="000A3CD6">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Turnada a la </w:t>
      </w:r>
      <w:r w:rsidRPr="00640B56">
        <w:rPr>
          <w:rFonts w:ascii="Arial Narrow" w:eastAsia="Times New Roman" w:hAnsi="Arial Narrow" w:cs="Times New Roman"/>
          <w:b/>
          <w:color w:val="000000"/>
          <w:sz w:val="26"/>
          <w:szCs w:val="26"/>
          <w:lang w:val="es-ES"/>
        </w:rPr>
        <w:t>Comisión de Gobernación, Puntos Constitucionales y Justicia.</w:t>
      </w:r>
    </w:p>
    <w:p w14:paraId="306B40A4" w14:textId="77777777" w:rsidR="000A3CD6" w:rsidRDefault="000A3CD6" w:rsidP="000A3CD6">
      <w:pPr>
        <w:rPr>
          <w:rFonts w:ascii="Arial Narrow" w:eastAsia="Times New Roman" w:hAnsi="Arial Narrow" w:cs="Times New Roman"/>
          <w:b/>
          <w:color w:val="000000"/>
          <w:sz w:val="26"/>
          <w:szCs w:val="26"/>
          <w:lang w:val="es-ES"/>
        </w:rPr>
      </w:pPr>
    </w:p>
    <w:p w14:paraId="502AAA6A" w14:textId="77777777" w:rsidR="00BD619D" w:rsidRPr="00BD619D" w:rsidRDefault="00BD619D" w:rsidP="00BD619D">
      <w:pPr>
        <w:rPr>
          <w:rFonts w:ascii="Arial Narrow" w:eastAsia="Times New Roman" w:hAnsi="Arial Narrow" w:cs="Times New Roman"/>
          <w:b/>
          <w:color w:val="000000"/>
          <w:sz w:val="26"/>
          <w:szCs w:val="26"/>
        </w:rPr>
      </w:pPr>
      <w:r w:rsidRPr="00BD619D">
        <w:rPr>
          <w:rFonts w:ascii="Arial Narrow" w:eastAsia="Times New Roman" w:hAnsi="Arial Narrow" w:cs="Times New Roman"/>
          <w:color w:val="000000"/>
          <w:sz w:val="26"/>
          <w:szCs w:val="26"/>
        </w:rPr>
        <w:t>Lectura del Dictamen:</w:t>
      </w:r>
      <w:r w:rsidRPr="00BD619D">
        <w:rPr>
          <w:rFonts w:ascii="Arial Narrow" w:eastAsia="Times New Roman" w:hAnsi="Arial Narrow" w:cs="Times New Roman"/>
          <w:b/>
          <w:color w:val="000000"/>
          <w:sz w:val="26"/>
          <w:szCs w:val="26"/>
        </w:rPr>
        <w:t xml:space="preserve"> 30 de </w:t>
      </w:r>
      <w:proofErr w:type="gramStart"/>
      <w:r w:rsidRPr="00BD619D">
        <w:rPr>
          <w:rFonts w:ascii="Arial Narrow" w:eastAsia="Times New Roman" w:hAnsi="Arial Narrow" w:cs="Times New Roman"/>
          <w:b/>
          <w:color w:val="000000"/>
          <w:sz w:val="26"/>
          <w:szCs w:val="26"/>
        </w:rPr>
        <w:t>Septiembre</w:t>
      </w:r>
      <w:proofErr w:type="gramEnd"/>
      <w:r w:rsidRPr="00BD619D">
        <w:rPr>
          <w:rFonts w:ascii="Arial Narrow" w:eastAsia="Times New Roman" w:hAnsi="Arial Narrow" w:cs="Times New Roman"/>
          <w:b/>
          <w:color w:val="000000"/>
          <w:sz w:val="26"/>
          <w:szCs w:val="26"/>
        </w:rPr>
        <w:t xml:space="preserve"> de 2020.</w:t>
      </w:r>
    </w:p>
    <w:p w14:paraId="0FD8913B" w14:textId="77777777" w:rsidR="00BD619D" w:rsidRPr="00BD619D" w:rsidRDefault="00BD619D" w:rsidP="00BD619D">
      <w:pPr>
        <w:rPr>
          <w:rFonts w:ascii="Arial Narrow" w:eastAsia="Times New Roman" w:hAnsi="Arial Narrow" w:cs="Times New Roman"/>
          <w:b/>
          <w:color w:val="000000"/>
          <w:sz w:val="26"/>
          <w:szCs w:val="26"/>
        </w:rPr>
      </w:pPr>
    </w:p>
    <w:p w14:paraId="02484D6B" w14:textId="77777777" w:rsidR="00BD619D" w:rsidRPr="00BD619D" w:rsidRDefault="00BD619D" w:rsidP="00BD619D">
      <w:pPr>
        <w:rPr>
          <w:rFonts w:ascii="Arial Narrow" w:eastAsia="Times New Roman" w:hAnsi="Arial Narrow" w:cs="Times New Roman"/>
          <w:b/>
          <w:color w:val="000000"/>
          <w:sz w:val="26"/>
          <w:szCs w:val="26"/>
        </w:rPr>
      </w:pPr>
      <w:r w:rsidRPr="00BD619D">
        <w:rPr>
          <w:rFonts w:ascii="Arial Narrow" w:eastAsia="Times New Roman" w:hAnsi="Arial Narrow" w:cs="Times New Roman"/>
          <w:b/>
          <w:color w:val="000000"/>
          <w:sz w:val="26"/>
          <w:szCs w:val="26"/>
        </w:rPr>
        <w:t>Decreto No. 741</w:t>
      </w:r>
    </w:p>
    <w:p w14:paraId="2ACEB234" w14:textId="77777777" w:rsidR="00BD619D" w:rsidRPr="00BD619D" w:rsidRDefault="00BD619D" w:rsidP="00BD619D">
      <w:pPr>
        <w:rPr>
          <w:rFonts w:ascii="Arial Narrow" w:eastAsia="Times New Roman" w:hAnsi="Arial Narrow" w:cs="Times New Roman"/>
          <w:b/>
          <w:color w:val="000000"/>
          <w:sz w:val="26"/>
          <w:szCs w:val="26"/>
        </w:rPr>
      </w:pPr>
    </w:p>
    <w:p w14:paraId="56972E70" w14:textId="77777777" w:rsidR="00BD619D" w:rsidRPr="00BD619D" w:rsidRDefault="00BD619D" w:rsidP="00BD619D">
      <w:pPr>
        <w:rPr>
          <w:rFonts w:ascii="Arial Narrow" w:eastAsia="Times New Roman" w:hAnsi="Arial Narrow" w:cs="Times New Roman"/>
          <w:b/>
          <w:color w:val="000000"/>
          <w:sz w:val="26"/>
          <w:szCs w:val="26"/>
        </w:rPr>
      </w:pPr>
      <w:r w:rsidRPr="00BD619D">
        <w:rPr>
          <w:rFonts w:ascii="Arial Narrow" w:eastAsia="Times New Roman" w:hAnsi="Arial Narrow" w:cs="Times New Roman"/>
          <w:color w:val="000000"/>
          <w:sz w:val="26"/>
          <w:szCs w:val="26"/>
        </w:rPr>
        <w:t>Publicación en el Periódico Oficial del Gobierno del Estado:</w:t>
      </w:r>
      <w:r w:rsidRPr="00BD619D">
        <w:rPr>
          <w:rFonts w:ascii="Arial Narrow" w:eastAsia="Times New Roman" w:hAnsi="Arial Narrow" w:cs="Times New Roman"/>
          <w:b/>
          <w:color w:val="000000"/>
          <w:sz w:val="26"/>
          <w:szCs w:val="26"/>
        </w:rPr>
        <w:t xml:space="preserve"> P.O. 78 - 01 de </w:t>
      </w:r>
      <w:proofErr w:type="gramStart"/>
      <w:r w:rsidRPr="00BD619D">
        <w:rPr>
          <w:rFonts w:ascii="Arial Narrow" w:eastAsia="Times New Roman" w:hAnsi="Arial Narrow" w:cs="Times New Roman"/>
          <w:b/>
          <w:color w:val="000000"/>
          <w:sz w:val="26"/>
          <w:szCs w:val="26"/>
        </w:rPr>
        <w:t>Octubre</w:t>
      </w:r>
      <w:proofErr w:type="gramEnd"/>
      <w:r w:rsidRPr="00BD619D">
        <w:rPr>
          <w:rFonts w:ascii="Arial Narrow" w:eastAsia="Times New Roman" w:hAnsi="Arial Narrow" w:cs="Times New Roman"/>
          <w:b/>
          <w:color w:val="000000"/>
          <w:sz w:val="26"/>
          <w:szCs w:val="26"/>
        </w:rPr>
        <w:t xml:space="preserve"> de 2020.</w:t>
      </w:r>
    </w:p>
    <w:p w14:paraId="5F4F49B3" w14:textId="77777777" w:rsidR="000A3CD6" w:rsidRPr="004F1E54" w:rsidRDefault="000A3CD6" w:rsidP="000A3CD6">
      <w:pPr>
        <w:rPr>
          <w:rFonts w:ascii="Arial Narrow" w:eastAsia="Times New Roman" w:hAnsi="Arial Narrow"/>
          <w:b/>
          <w:sz w:val="26"/>
          <w:szCs w:val="26"/>
        </w:rPr>
      </w:pPr>
    </w:p>
    <w:p w14:paraId="7FCB30AA" w14:textId="77777777" w:rsidR="000A3CD6" w:rsidRPr="00BC34D8" w:rsidRDefault="000A3CD6" w:rsidP="000A3CD6">
      <w:pPr>
        <w:rPr>
          <w:rFonts w:ascii="Arial Narrow" w:eastAsia="Times New Roman" w:hAnsi="Arial Narrow"/>
          <w:b/>
          <w:sz w:val="26"/>
          <w:szCs w:val="26"/>
          <w:lang w:val="es-ES"/>
        </w:rPr>
      </w:pPr>
    </w:p>
    <w:p w14:paraId="3116E564" w14:textId="77777777" w:rsidR="000A3CD6" w:rsidRDefault="000A3CD6" w:rsidP="000A3CD6">
      <w:pPr>
        <w:rPr>
          <w:rFonts w:ascii="Arial Black" w:hAnsi="Arial Black"/>
          <w:bCs/>
          <w:sz w:val="30"/>
          <w:szCs w:val="30"/>
        </w:rPr>
      </w:pPr>
    </w:p>
    <w:p w14:paraId="3552EA85" w14:textId="77777777" w:rsidR="000A3CD6" w:rsidRDefault="000A3CD6" w:rsidP="00D3500F">
      <w:pPr>
        <w:rPr>
          <w:rFonts w:ascii="Arial Black" w:hAnsi="Arial Black"/>
          <w:b/>
          <w:bCs/>
          <w:sz w:val="26"/>
          <w:szCs w:val="26"/>
        </w:rPr>
      </w:pPr>
    </w:p>
    <w:p w14:paraId="1FD79960" w14:textId="77777777" w:rsidR="000A3CD6" w:rsidRDefault="000A3CD6" w:rsidP="00D3500F">
      <w:pPr>
        <w:rPr>
          <w:rFonts w:ascii="Arial Black" w:hAnsi="Arial Black"/>
          <w:b/>
          <w:bCs/>
          <w:sz w:val="26"/>
          <w:szCs w:val="26"/>
        </w:rPr>
      </w:pPr>
    </w:p>
    <w:p w14:paraId="64E32C1D" w14:textId="77777777" w:rsidR="000A3CD6" w:rsidRDefault="000A3CD6">
      <w:pPr>
        <w:rPr>
          <w:rFonts w:ascii="Arial Black" w:hAnsi="Arial Black"/>
          <w:b/>
          <w:bCs/>
          <w:sz w:val="26"/>
          <w:szCs w:val="26"/>
        </w:rPr>
      </w:pPr>
      <w:r>
        <w:rPr>
          <w:rFonts w:ascii="Arial Black" w:hAnsi="Arial Black"/>
          <w:b/>
          <w:bCs/>
          <w:sz w:val="26"/>
          <w:szCs w:val="26"/>
        </w:rPr>
        <w:br w:type="page"/>
      </w:r>
    </w:p>
    <w:p w14:paraId="4CEF2755" w14:textId="727746C7" w:rsidR="00741CA5" w:rsidRPr="00894788" w:rsidRDefault="00741CA5" w:rsidP="00D3500F">
      <w:pPr>
        <w:rPr>
          <w:b/>
          <w:bCs/>
          <w:sz w:val="26"/>
          <w:szCs w:val="26"/>
        </w:rPr>
      </w:pPr>
      <w:bookmarkStart w:id="1" w:name="_GoBack"/>
      <w:r w:rsidRPr="00894788">
        <w:rPr>
          <w:rFonts w:ascii="Arial Black" w:hAnsi="Arial Black"/>
          <w:b/>
          <w:bCs/>
          <w:sz w:val="26"/>
          <w:szCs w:val="26"/>
        </w:rPr>
        <w:lastRenderedPageBreak/>
        <w:t>Iniciativa con proyecto de decreto</w:t>
      </w:r>
      <w:r w:rsidRPr="00894788">
        <w:rPr>
          <w:b/>
          <w:bCs/>
          <w:sz w:val="26"/>
          <w:szCs w:val="26"/>
        </w:rPr>
        <w:t xml:space="preserve"> que presenta el suscrito, Diputado José Benito Ramírez Rosas, de la Fracción Parlamentaria “Venustiano Carranza Garza”, por el que se reforma el artículo 27 de la Constitución Política del Estado de Coahuila de Zaragoza, así como el artículo 20, inciso 1, del Código Electoral para el Estado de Coahuila de Zaragoza,</w:t>
      </w:r>
      <w:r w:rsidR="00506252" w:rsidRPr="00894788">
        <w:rPr>
          <w:b/>
          <w:bCs/>
          <w:sz w:val="26"/>
          <w:szCs w:val="26"/>
        </w:rPr>
        <w:t xml:space="preserve"> a fin de actualizar la Constitución Política del Estado de Coahuila de Zaragoza y el Código Electoral para el Estado de Coahuila de Zaragoza, </w:t>
      </w:r>
      <w:r w:rsidR="00595D04" w:rsidRPr="00894788">
        <w:rPr>
          <w:b/>
          <w:bCs/>
          <w:sz w:val="26"/>
          <w:szCs w:val="26"/>
        </w:rPr>
        <w:t>y</w:t>
      </w:r>
      <w:r w:rsidR="00506252" w:rsidRPr="00894788">
        <w:rPr>
          <w:b/>
          <w:bCs/>
          <w:sz w:val="26"/>
          <w:szCs w:val="26"/>
        </w:rPr>
        <w:t xml:space="preserve"> que las elecciones locales de diputados y gobernador se empaten con </w:t>
      </w:r>
      <w:r w:rsidR="00753B74" w:rsidRPr="00894788">
        <w:rPr>
          <w:b/>
          <w:bCs/>
          <w:sz w:val="26"/>
          <w:szCs w:val="26"/>
        </w:rPr>
        <w:t>los procesos electorales</w:t>
      </w:r>
      <w:r w:rsidR="00506252" w:rsidRPr="00894788">
        <w:rPr>
          <w:b/>
          <w:bCs/>
          <w:sz w:val="26"/>
          <w:szCs w:val="26"/>
        </w:rPr>
        <w:t xml:space="preserve"> federales del país, y terminar con ese rezago</w:t>
      </w:r>
      <w:r w:rsidR="00753B74" w:rsidRPr="00894788">
        <w:rPr>
          <w:b/>
          <w:bCs/>
          <w:sz w:val="26"/>
          <w:szCs w:val="26"/>
        </w:rPr>
        <w:t>,</w:t>
      </w:r>
      <w:r w:rsidR="00506252" w:rsidRPr="00894788">
        <w:rPr>
          <w:b/>
          <w:bCs/>
          <w:sz w:val="26"/>
          <w:szCs w:val="26"/>
        </w:rPr>
        <w:t xml:space="preserve"> en beneficio de la entidad, </w:t>
      </w:r>
      <w:r w:rsidR="00753B74" w:rsidRPr="00894788">
        <w:rPr>
          <w:b/>
          <w:bCs/>
          <w:sz w:val="26"/>
          <w:szCs w:val="26"/>
        </w:rPr>
        <w:t xml:space="preserve">todo esto, </w:t>
      </w:r>
      <w:r w:rsidRPr="00894788">
        <w:rPr>
          <w:b/>
          <w:bCs/>
          <w:sz w:val="26"/>
          <w:szCs w:val="26"/>
        </w:rPr>
        <w:t>al tenor de la siguiente...</w:t>
      </w:r>
    </w:p>
    <w:p w14:paraId="445559C7" w14:textId="77777777" w:rsidR="00754B5F" w:rsidRPr="00894788" w:rsidRDefault="00754B5F" w:rsidP="00754B5F">
      <w:pPr>
        <w:rPr>
          <w:bCs/>
          <w:sz w:val="26"/>
          <w:szCs w:val="26"/>
        </w:rPr>
      </w:pPr>
    </w:p>
    <w:p w14:paraId="1961F42C" w14:textId="77777777" w:rsidR="00754B5F" w:rsidRPr="00894788" w:rsidRDefault="00754B5F" w:rsidP="00754B5F">
      <w:pPr>
        <w:jc w:val="center"/>
        <w:rPr>
          <w:b/>
          <w:sz w:val="26"/>
          <w:szCs w:val="26"/>
        </w:rPr>
      </w:pPr>
      <w:r w:rsidRPr="00894788">
        <w:rPr>
          <w:b/>
          <w:sz w:val="26"/>
          <w:szCs w:val="26"/>
        </w:rPr>
        <w:t>EXPOSICIÓN DE MOTIVOS</w:t>
      </w:r>
    </w:p>
    <w:p w14:paraId="0B06BFF7" w14:textId="77777777" w:rsidR="00A91D31" w:rsidRPr="00894788" w:rsidRDefault="00A91D31" w:rsidP="00754B5F">
      <w:pPr>
        <w:rPr>
          <w:bCs/>
          <w:sz w:val="26"/>
          <w:szCs w:val="26"/>
        </w:rPr>
      </w:pPr>
    </w:p>
    <w:p w14:paraId="1CFF2D8A" w14:textId="55BF6699" w:rsidR="00A91D31" w:rsidRPr="00894788" w:rsidRDefault="00A91D31" w:rsidP="00754B5F">
      <w:pPr>
        <w:rPr>
          <w:bCs/>
          <w:sz w:val="26"/>
          <w:szCs w:val="26"/>
        </w:rPr>
      </w:pPr>
      <w:r w:rsidRPr="00894788">
        <w:rPr>
          <w:bCs/>
          <w:sz w:val="26"/>
          <w:szCs w:val="26"/>
        </w:rPr>
        <w:t xml:space="preserve">I.- El 10 de febrero de 2014, se publicó en el Diario Oficial de la Federación la reforma en </w:t>
      </w:r>
      <w:r w:rsidR="00337FCE" w:rsidRPr="00894788">
        <w:rPr>
          <w:bCs/>
          <w:sz w:val="26"/>
          <w:szCs w:val="26"/>
        </w:rPr>
        <w:t>m</w:t>
      </w:r>
      <w:r w:rsidRPr="00894788">
        <w:rPr>
          <w:bCs/>
          <w:sz w:val="26"/>
          <w:szCs w:val="26"/>
        </w:rPr>
        <w:t xml:space="preserve">ateria </w:t>
      </w:r>
      <w:r w:rsidR="00337FCE" w:rsidRPr="00894788">
        <w:rPr>
          <w:bCs/>
          <w:sz w:val="26"/>
          <w:szCs w:val="26"/>
        </w:rPr>
        <w:t>p</w:t>
      </w:r>
      <w:r w:rsidRPr="00894788">
        <w:rPr>
          <w:bCs/>
          <w:sz w:val="26"/>
          <w:szCs w:val="26"/>
        </w:rPr>
        <w:t xml:space="preserve">olítico </w:t>
      </w:r>
      <w:r w:rsidR="00337FCE" w:rsidRPr="00894788">
        <w:rPr>
          <w:bCs/>
          <w:sz w:val="26"/>
          <w:szCs w:val="26"/>
        </w:rPr>
        <w:t>e</w:t>
      </w:r>
      <w:r w:rsidRPr="00894788">
        <w:rPr>
          <w:bCs/>
          <w:sz w:val="26"/>
          <w:szCs w:val="26"/>
        </w:rPr>
        <w:t>lectoral que estableció una mayor coordinación entre las autoridades federales y locales, con el objeto de</w:t>
      </w:r>
      <w:r w:rsidR="007A2186" w:rsidRPr="00894788">
        <w:rPr>
          <w:bCs/>
          <w:sz w:val="26"/>
          <w:szCs w:val="26"/>
        </w:rPr>
        <w:t xml:space="preserve"> que</w:t>
      </w:r>
      <w:r w:rsidRPr="00894788">
        <w:rPr>
          <w:bCs/>
          <w:sz w:val="26"/>
          <w:szCs w:val="26"/>
        </w:rPr>
        <w:t xml:space="preserve"> las instituciones electorales, los partidos </w:t>
      </w:r>
      <w:r w:rsidR="00AD6321" w:rsidRPr="00894788">
        <w:rPr>
          <w:bCs/>
          <w:sz w:val="26"/>
          <w:szCs w:val="26"/>
        </w:rPr>
        <w:t>políticos y</w:t>
      </w:r>
      <w:r w:rsidRPr="00894788">
        <w:rPr>
          <w:bCs/>
          <w:sz w:val="26"/>
          <w:szCs w:val="26"/>
        </w:rPr>
        <w:t xml:space="preserve"> los ciudadanos de todas las entidades del país, tuvieran una mayor certeza y unidad en los procedimientos electorales para la elección de los poderes ejecutivos y legislativos de México.  </w:t>
      </w:r>
    </w:p>
    <w:p w14:paraId="5E2734D3" w14:textId="77777777" w:rsidR="0076746D" w:rsidRPr="00894788" w:rsidRDefault="0076746D" w:rsidP="00754B5F">
      <w:pPr>
        <w:rPr>
          <w:bCs/>
          <w:sz w:val="26"/>
          <w:szCs w:val="26"/>
        </w:rPr>
      </w:pPr>
    </w:p>
    <w:p w14:paraId="35B31BF7" w14:textId="7A0FDB0F" w:rsidR="00A91D31" w:rsidRPr="00894788" w:rsidRDefault="00A91D31" w:rsidP="00754B5F">
      <w:pPr>
        <w:rPr>
          <w:bCs/>
          <w:sz w:val="26"/>
          <w:szCs w:val="26"/>
        </w:rPr>
      </w:pPr>
      <w:r w:rsidRPr="00894788">
        <w:rPr>
          <w:bCs/>
          <w:sz w:val="26"/>
          <w:szCs w:val="26"/>
        </w:rPr>
        <w:t xml:space="preserve">II.- En razón de lo anterior, </w:t>
      </w:r>
      <w:r w:rsidR="00337FCE" w:rsidRPr="00894788">
        <w:rPr>
          <w:bCs/>
          <w:sz w:val="26"/>
          <w:szCs w:val="26"/>
        </w:rPr>
        <w:t xml:space="preserve">desde aquella fecha </w:t>
      </w:r>
      <w:r w:rsidRPr="00894788">
        <w:rPr>
          <w:bCs/>
          <w:sz w:val="26"/>
          <w:szCs w:val="26"/>
        </w:rPr>
        <w:t xml:space="preserve">la </w:t>
      </w:r>
      <w:r w:rsidR="00506252" w:rsidRPr="00894788">
        <w:rPr>
          <w:bCs/>
          <w:sz w:val="26"/>
          <w:szCs w:val="26"/>
        </w:rPr>
        <w:t>C</w:t>
      </w:r>
      <w:r w:rsidRPr="00894788">
        <w:rPr>
          <w:bCs/>
          <w:sz w:val="26"/>
          <w:szCs w:val="26"/>
        </w:rPr>
        <w:t>onstitución</w:t>
      </w:r>
      <w:r w:rsidR="007A2186" w:rsidRPr="00894788">
        <w:rPr>
          <w:bCs/>
          <w:sz w:val="26"/>
          <w:szCs w:val="26"/>
        </w:rPr>
        <w:t xml:space="preserve"> </w:t>
      </w:r>
      <w:r w:rsidRPr="00894788">
        <w:rPr>
          <w:bCs/>
          <w:sz w:val="26"/>
          <w:szCs w:val="26"/>
        </w:rPr>
        <w:t xml:space="preserve">y la legislación </w:t>
      </w:r>
      <w:r w:rsidR="00506252" w:rsidRPr="00894788">
        <w:rPr>
          <w:bCs/>
          <w:sz w:val="26"/>
          <w:szCs w:val="26"/>
        </w:rPr>
        <w:t>locales</w:t>
      </w:r>
      <w:r w:rsidRPr="00894788">
        <w:rPr>
          <w:bCs/>
          <w:sz w:val="26"/>
          <w:szCs w:val="26"/>
        </w:rPr>
        <w:t xml:space="preserve"> de Coahuila, ha</w:t>
      </w:r>
      <w:r w:rsidR="00506252" w:rsidRPr="00894788">
        <w:rPr>
          <w:bCs/>
          <w:sz w:val="26"/>
          <w:szCs w:val="26"/>
        </w:rPr>
        <w:t>n</w:t>
      </w:r>
      <w:r w:rsidRPr="00894788">
        <w:rPr>
          <w:bCs/>
          <w:sz w:val="26"/>
          <w:szCs w:val="26"/>
        </w:rPr>
        <w:t xml:space="preserve"> tenido diversas modificaciones en la materia político electoral, que contempla aspectos de </w:t>
      </w:r>
      <w:r w:rsidR="00DE3B23" w:rsidRPr="00894788">
        <w:rPr>
          <w:bCs/>
          <w:sz w:val="26"/>
          <w:szCs w:val="26"/>
        </w:rPr>
        <w:t>carácter partidista, de los órganos electorales, así como de los procesos para la renovación de los poderes, ejecutivo, legislativo y municipal; quedando pendiente el ajuste</w:t>
      </w:r>
      <w:r w:rsidR="00337FCE" w:rsidRPr="00894788">
        <w:rPr>
          <w:bCs/>
          <w:sz w:val="26"/>
          <w:szCs w:val="26"/>
        </w:rPr>
        <w:t xml:space="preserve"> de fechas</w:t>
      </w:r>
      <w:r w:rsidR="00DE3B23" w:rsidRPr="00894788">
        <w:rPr>
          <w:bCs/>
          <w:sz w:val="26"/>
          <w:szCs w:val="26"/>
        </w:rPr>
        <w:t xml:space="preserve"> de la elección de los integrantes del p</w:t>
      </w:r>
      <w:r w:rsidR="00337FCE" w:rsidRPr="00894788">
        <w:rPr>
          <w:bCs/>
          <w:sz w:val="26"/>
          <w:szCs w:val="26"/>
        </w:rPr>
        <w:t>oder legislativo, con las</w:t>
      </w:r>
      <w:r w:rsidR="00DE3B23" w:rsidRPr="00894788">
        <w:rPr>
          <w:bCs/>
          <w:sz w:val="26"/>
          <w:szCs w:val="26"/>
        </w:rPr>
        <w:t xml:space="preserve"> que se realizan las elecciones federales.</w:t>
      </w:r>
    </w:p>
    <w:p w14:paraId="0045D929" w14:textId="77777777" w:rsidR="00DE3B23" w:rsidRPr="00894788" w:rsidRDefault="00DE3B23" w:rsidP="00754B5F">
      <w:pPr>
        <w:rPr>
          <w:bCs/>
          <w:sz w:val="26"/>
          <w:szCs w:val="26"/>
        </w:rPr>
      </w:pPr>
    </w:p>
    <w:p w14:paraId="2493AD58" w14:textId="2C4E4579" w:rsidR="00DE3B23" w:rsidRPr="00894788" w:rsidRDefault="00DE3B23" w:rsidP="00754B5F">
      <w:pPr>
        <w:rPr>
          <w:bCs/>
          <w:sz w:val="26"/>
          <w:szCs w:val="26"/>
        </w:rPr>
      </w:pPr>
      <w:r w:rsidRPr="00894788">
        <w:rPr>
          <w:bCs/>
          <w:sz w:val="26"/>
          <w:szCs w:val="26"/>
        </w:rPr>
        <w:t>Esto es particularmente importante, tomando en cuenta que se evitarían gastos significativos en las campañas, en momentos en que el estado tiene deudas de gran calado</w:t>
      </w:r>
      <w:r w:rsidR="00506252" w:rsidRPr="00894788">
        <w:rPr>
          <w:bCs/>
          <w:sz w:val="26"/>
          <w:szCs w:val="26"/>
        </w:rPr>
        <w:t>,</w:t>
      </w:r>
      <w:r w:rsidRPr="00894788">
        <w:rPr>
          <w:bCs/>
          <w:sz w:val="26"/>
          <w:szCs w:val="26"/>
        </w:rPr>
        <w:t xml:space="preserve"> y que le ha</w:t>
      </w:r>
      <w:r w:rsidR="00506252" w:rsidRPr="00894788">
        <w:rPr>
          <w:bCs/>
          <w:sz w:val="26"/>
          <w:szCs w:val="26"/>
        </w:rPr>
        <w:t>n</w:t>
      </w:r>
      <w:r w:rsidRPr="00894788">
        <w:rPr>
          <w:bCs/>
          <w:sz w:val="26"/>
          <w:szCs w:val="26"/>
        </w:rPr>
        <w:t xml:space="preserve"> obligado a continuar endeudándose para atender obligaciones básicas con los ciudadanos de Coahuila</w:t>
      </w:r>
      <w:r w:rsidR="00337FCE" w:rsidRPr="00894788">
        <w:rPr>
          <w:bCs/>
          <w:sz w:val="26"/>
          <w:szCs w:val="26"/>
        </w:rPr>
        <w:t xml:space="preserve">, </w:t>
      </w:r>
      <w:r w:rsidR="00506252" w:rsidRPr="00894788">
        <w:rPr>
          <w:bCs/>
          <w:sz w:val="26"/>
          <w:szCs w:val="26"/>
        </w:rPr>
        <w:t>así</w:t>
      </w:r>
      <w:r w:rsidR="00337FCE" w:rsidRPr="00894788">
        <w:rPr>
          <w:bCs/>
          <w:sz w:val="26"/>
          <w:szCs w:val="26"/>
        </w:rPr>
        <w:t xml:space="preserve"> como limitaciones en el presupuesto del propio </w:t>
      </w:r>
      <w:r w:rsidR="00506252" w:rsidRPr="00894788">
        <w:rPr>
          <w:bCs/>
          <w:sz w:val="26"/>
          <w:szCs w:val="26"/>
        </w:rPr>
        <w:t>Poder Legislativo</w:t>
      </w:r>
      <w:r w:rsidRPr="00894788">
        <w:rPr>
          <w:bCs/>
          <w:sz w:val="26"/>
          <w:szCs w:val="26"/>
        </w:rPr>
        <w:t>.</w:t>
      </w:r>
    </w:p>
    <w:p w14:paraId="3344908C" w14:textId="77777777" w:rsidR="00A91D31" w:rsidRPr="00894788" w:rsidRDefault="00A91D31" w:rsidP="00754B5F">
      <w:pPr>
        <w:rPr>
          <w:bCs/>
          <w:sz w:val="26"/>
          <w:szCs w:val="26"/>
        </w:rPr>
      </w:pPr>
    </w:p>
    <w:p w14:paraId="686A1F14" w14:textId="68748A7A" w:rsidR="00A91D31" w:rsidRPr="00894788" w:rsidRDefault="00DE3B23" w:rsidP="00754B5F">
      <w:pPr>
        <w:rPr>
          <w:bCs/>
          <w:sz w:val="26"/>
          <w:szCs w:val="26"/>
        </w:rPr>
      </w:pPr>
      <w:r w:rsidRPr="00894788">
        <w:rPr>
          <w:bCs/>
          <w:sz w:val="26"/>
          <w:szCs w:val="26"/>
        </w:rPr>
        <w:t xml:space="preserve">III.- El proceso electoral para renovar el Congreso del </w:t>
      </w:r>
      <w:r w:rsidR="00506252" w:rsidRPr="00894788">
        <w:rPr>
          <w:bCs/>
          <w:sz w:val="26"/>
          <w:szCs w:val="26"/>
        </w:rPr>
        <w:t>E</w:t>
      </w:r>
      <w:r w:rsidRPr="00894788">
        <w:rPr>
          <w:bCs/>
          <w:sz w:val="26"/>
          <w:szCs w:val="26"/>
        </w:rPr>
        <w:t>stado, cuya elección estaba programada para realizarse el primer domingo de junio del presente  año,</w:t>
      </w:r>
      <w:r w:rsidR="004C1B66" w:rsidRPr="00894788">
        <w:rPr>
          <w:bCs/>
          <w:sz w:val="26"/>
          <w:szCs w:val="26"/>
        </w:rPr>
        <w:t xml:space="preserve"> pero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w:t>
      </w:r>
      <w:r w:rsidR="004C1B66" w:rsidRPr="00894788">
        <w:rPr>
          <w:bCs/>
          <w:sz w:val="26"/>
          <w:szCs w:val="26"/>
        </w:rPr>
        <w:lastRenderedPageBreak/>
        <w:t xml:space="preserve">una nueva enfermedad de nominada Coronavirus </w:t>
      </w:r>
      <w:proofErr w:type="spellStart"/>
      <w:r w:rsidR="004C1B66" w:rsidRPr="00894788">
        <w:rPr>
          <w:bCs/>
          <w:sz w:val="26"/>
          <w:szCs w:val="26"/>
        </w:rPr>
        <w:t>Covid</w:t>
      </w:r>
      <w:proofErr w:type="spellEnd"/>
      <w:r w:rsidR="004C1B66" w:rsidRPr="00894788">
        <w:rPr>
          <w:bCs/>
          <w:sz w:val="26"/>
          <w:szCs w:val="26"/>
        </w:rPr>
        <w:t xml:space="preserve"> 19, previamente decretada por las  autoridades en materia de salud como una emergencia.</w:t>
      </w:r>
    </w:p>
    <w:p w14:paraId="0C26AA91" w14:textId="77777777" w:rsidR="004C1B66" w:rsidRPr="00894788" w:rsidRDefault="004C1B66" w:rsidP="00754B5F">
      <w:pPr>
        <w:rPr>
          <w:bCs/>
          <w:sz w:val="26"/>
          <w:szCs w:val="26"/>
        </w:rPr>
      </w:pPr>
    </w:p>
    <w:p w14:paraId="1F8B7C4F" w14:textId="5AA90777" w:rsidR="00227BF4" w:rsidRPr="00894788" w:rsidRDefault="00227BF4" w:rsidP="00754B5F">
      <w:pPr>
        <w:rPr>
          <w:bCs/>
          <w:sz w:val="26"/>
          <w:szCs w:val="26"/>
        </w:rPr>
      </w:pPr>
      <w:r w:rsidRPr="00894788">
        <w:rPr>
          <w:bCs/>
          <w:sz w:val="26"/>
          <w:szCs w:val="26"/>
        </w:rPr>
        <w:t>IV.- Las autoridades en materia</w:t>
      </w:r>
      <w:r w:rsidR="005E56AA" w:rsidRPr="00894788">
        <w:rPr>
          <w:bCs/>
          <w:sz w:val="26"/>
          <w:szCs w:val="26"/>
        </w:rPr>
        <w:t xml:space="preserve"> electoral, como </w:t>
      </w:r>
      <w:r w:rsidRPr="00894788">
        <w:rPr>
          <w:bCs/>
          <w:sz w:val="26"/>
          <w:szCs w:val="26"/>
        </w:rPr>
        <w:t>de salud</w:t>
      </w:r>
      <w:r w:rsidR="00506252" w:rsidRPr="00894788">
        <w:rPr>
          <w:bCs/>
          <w:sz w:val="26"/>
          <w:szCs w:val="26"/>
        </w:rPr>
        <w:t>,</w:t>
      </w:r>
      <w:r w:rsidR="005E56AA" w:rsidRPr="00894788">
        <w:rPr>
          <w:bCs/>
          <w:sz w:val="26"/>
          <w:szCs w:val="26"/>
        </w:rPr>
        <w:t xml:space="preserve"> tanto federal</w:t>
      </w:r>
      <w:r w:rsidR="00506252" w:rsidRPr="00894788">
        <w:rPr>
          <w:bCs/>
          <w:sz w:val="26"/>
          <w:szCs w:val="26"/>
        </w:rPr>
        <w:t>,</w:t>
      </w:r>
      <w:r w:rsidR="005E56AA" w:rsidRPr="00894788">
        <w:rPr>
          <w:bCs/>
          <w:sz w:val="26"/>
          <w:szCs w:val="26"/>
        </w:rPr>
        <w:t xml:space="preserve">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14:paraId="6CD06694" w14:textId="77777777" w:rsidR="005E56AA" w:rsidRPr="00894788" w:rsidRDefault="005E56AA" w:rsidP="00754B5F">
      <w:pPr>
        <w:rPr>
          <w:bCs/>
          <w:sz w:val="26"/>
          <w:szCs w:val="26"/>
        </w:rPr>
      </w:pPr>
    </w:p>
    <w:p w14:paraId="6AF5838A" w14:textId="1B100936" w:rsidR="005E56AA" w:rsidRPr="00894788" w:rsidRDefault="005E56AA" w:rsidP="00754B5F">
      <w:pPr>
        <w:rPr>
          <w:bCs/>
          <w:sz w:val="26"/>
          <w:szCs w:val="26"/>
        </w:rPr>
      </w:pPr>
      <w:r w:rsidRPr="00894788">
        <w:rPr>
          <w:bCs/>
          <w:sz w:val="26"/>
          <w:szCs w:val="26"/>
        </w:rPr>
        <w:t>V.- Además de solidarizarnos con las medidas dictadas por los gobiernos en materia sanitaria para impedir</w:t>
      </w:r>
      <w:r w:rsidR="00506252" w:rsidRPr="00894788">
        <w:rPr>
          <w:bCs/>
          <w:sz w:val="26"/>
          <w:szCs w:val="26"/>
        </w:rPr>
        <w:t xml:space="preserve"> </w:t>
      </w:r>
      <w:r w:rsidRPr="00894788">
        <w:rPr>
          <w:bCs/>
          <w:sz w:val="26"/>
          <w:szCs w:val="26"/>
        </w:rPr>
        <w:t>la propagación de la pandemia del Coronavirus, es un acto de responsabilidad política</w:t>
      </w:r>
      <w:r w:rsidR="00506252" w:rsidRPr="00894788">
        <w:rPr>
          <w:bCs/>
          <w:sz w:val="26"/>
          <w:szCs w:val="26"/>
        </w:rPr>
        <w:t xml:space="preserve"> el</w:t>
      </w:r>
      <w:r w:rsidRPr="00894788">
        <w:rPr>
          <w:bCs/>
          <w:sz w:val="26"/>
          <w:szCs w:val="26"/>
        </w:rPr>
        <w:t xml:space="preserve"> adecuar la normatividad estatal en materia electoral, de conformidad </w:t>
      </w:r>
      <w:r w:rsidR="00506252" w:rsidRPr="00894788">
        <w:rPr>
          <w:bCs/>
          <w:sz w:val="26"/>
          <w:szCs w:val="26"/>
        </w:rPr>
        <w:t>con</w:t>
      </w:r>
      <w:r w:rsidRPr="00894788">
        <w:rPr>
          <w:bCs/>
          <w:sz w:val="26"/>
          <w:szCs w:val="26"/>
        </w:rPr>
        <w:t xml:space="preserve"> lo dispuesto en el texto constitucional y legal federal. </w:t>
      </w:r>
    </w:p>
    <w:p w14:paraId="1609A7B0" w14:textId="77777777" w:rsidR="00197A08" w:rsidRPr="00894788" w:rsidRDefault="00197A08" w:rsidP="00754B5F">
      <w:pPr>
        <w:rPr>
          <w:bCs/>
          <w:sz w:val="26"/>
          <w:szCs w:val="26"/>
        </w:rPr>
      </w:pPr>
    </w:p>
    <w:p w14:paraId="0B72C11D" w14:textId="71266150" w:rsidR="00197A08" w:rsidRPr="00894788" w:rsidRDefault="00197A08" w:rsidP="00754B5F">
      <w:pPr>
        <w:rPr>
          <w:bCs/>
          <w:sz w:val="26"/>
          <w:szCs w:val="26"/>
        </w:rPr>
      </w:pPr>
      <w:r w:rsidRPr="00894788">
        <w:rPr>
          <w:bCs/>
          <w:sz w:val="26"/>
          <w:szCs w:val="26"/>
        </w:rPr>
        <w:t xml:space="preserve">VI.- La reforma constitucional de </w:t>
      </w:r>
      <w:r w:rsidR="0019390E" w:rsidRPr="00894788">
        <w:rPr>
          <w:bCs/>
          <w:sz w:val="26"/>
          <w:szCs w:val="26"/>
        </w:rPr>
        <w:t>2014 y las aducidas en la legislación secundaria nacional, permite</w:t>
      </w:r>
      <w:r w:rsidR="00506252" w:rsidRPr="00894788">
        <w:rPr>
          <w:bCs/>
          <w:sz w:val="26"/>
          <w:szCs w:val="26"/>
        </w:rPr>
        <w:t>n</w:t>
      </w:r>
      <w:r w:rsidR="0019390E" w:rsidRPr="00894788">
        <w:rPr>
          <w:bCs/>
          <w:sz w:val="26"/>
          <w:szCs w:val="26"/>
        </w:rPr>
        <w:t xml:space="preserve"> argumentar los razonamientos jurídicos, políticos y económicos, para justificar también el que la elección de Gobernador Constitucional del Estado, sea también empatado con las elecciones federales de 2024, a efecto de que puedan efectuarse las gestiones </w:t>
      </w:r>
      <w:r w:rsidR="00D17CC3" w:rsidRPr="00894788">
        <w:rPr>
          <w:bCs/>
          <w:sz w:val="26"/>
          <w:szCs w:val="26"/>
        </w:rPr>
        <w:t>para obtener los apoyos necesarios para impulsar el desarrollo local.</w:t>
      </w:r>
    </w:p>
    <w:p w14:paraId="4A372266" w14:textId="77777777" w:rsidR="00A91D31" w:rsidRPr="00894788" w:rsidRDefault="00A91D31" w:rsidP="00754B5F">
      <w:pPr>
        <w:rPr>
          <w:bCs/>
          <w:sz w:val="26"/>
          <w:szCs w:val="26"/>
        </w:rPr>
      </w:pPr>
    </w:p>
    <w:p w14:paraId="3F5FB2A4" w14:textId="57EFB55A" w:rsidR="00723A7D" w:rsidRPr="00894788" w:rsidRDefault="007A4BC2" w:rsidP="00754B5F">
      <w:pPr>
        <w:rPr>
          <w:bCs/>
          <w:sz w:val="26"/>
          <w:szCs w:val="26"/>
        </w:rPr>
      </w:pPr>
      <w:r w:rsidRPr="00894788">
        <w:rPr>
          <w:bCs/>
          <w:sz w:val="26"/>
          <w:szCs w:val="26"/>
        </w:rPr>
        <w:t>V</w:t>
      </w:r>
      <w:r w:rsidR="00F15D9B" w:rsidRPr="00894788">
        <w:rPr>
          <w:bCs/>
          <w:sz w:val="26"/>
          <w:szCs w:val="26"/>
        </w:rPr>
        <w:t>I</w:t>
      </w:r>
      <w:r w:rsidRPr="00894788">
        <w:rPr>
          <w:bCs/>
          <w:sz w:val="26"/>
          <w:szCs w:val="26"/>
        </w:rPr>
        <w:t xml:space="preserve">I.- Si </w:t>
      </w:r>
      <w:r w:rsidR="00D17CC3" w:rsidRPr="00894788">
        <w:rPr>
          <w:bCs/>
          <w:sz w:val="26"/>
          <w:szCs w:val="26"/>
        </w:rPr>
        <w:t xml:space="preserve">la actual </w:t>
      </w:r>
      <w:r w:rsidR="00506252" w:rsidRPr="00894788">
        <w:rPr>
          <w:bCs/>
          <w:sz w:val="26"/>
          <w:szCs w:val="26"/>
        </w:rPr>
        <w:t>L</w:t>
      </w:r>
      <w:r w:rsidR="00D17CC3" w:rsidRPr="00894788">
        <w:rPr>
          <w:bCs/>
          <w:sz w:val="26"/>
          <w:szCs w:val="26"/>
        </w:rPr>
        <w:t>egislatura del Congreso del Estado</w:t>
      </w:r>
      <w:r w:rsidRPr="00894788">
        <w:rPr>
          <w:bCs/>
          <w:sz w:val="26"/>
          <w:szCs w:val="26"/>
        </w:rPr>
        <w:t xml:space="preserve"> se asigna un papel pasivo ante la actual contingencia y problema político que aqueja a la entidad, estaría perdiéndose una oportunidad para que</w:t>
      </w:r>
      <w:r w:rsidR="00A93B92" w:rsidRPr="00894788">
        <w:rPr>
          <w:bCs/>
          <w:sz w:val="26"/>
          <w:szCs w:val="26"/>
        </w:rPr>
        <w:t xml:space="preserve"> </w:t>
      </w:r>
      <w:r w:rsidRPr="00894788">
        <w:rPr>
          <w:bCs/>
          <w:sz w:val="26"/>
          <w:szCs w:val="26"/>
        </w:rPr>
        <w:t>más rápido podamos ajustarnos a la normatividad nacional.</w:t>
      </w:r>
    </w:p>
    <w:p w14:paraId="25B63E8F" w14:textId="77777777" w:rsidR="007A4BC2" w:rsidRPr="00894788" w:rsidRDefault="007A4BC2" w:rsidP="00754B5F">
      <w:pPr>
        <w:rPr>
          <w:bCs/>
          <w:sz w:val="26"/>
          <w:szCs w:val="26"/>
        </w:rPr>
      </w:pPr>
    </w:p>
    <w:p w14:paraId="648F45BC" w14:textId="6E4AC179" w:rsidR="00BC513F" w:rsidRPr="00894788" w:rsidRDefault="007D55A3" w:rsidP="00754B5F">
      <w:pPr>
        <w:rPr>
          <w:bCs/>
          <w:sz w:val="26"/>
          <w:szCs w:val="26"/>
        </w:rPr>
      </w:pPr>
      <w:r w:rsidRPr="00894788">
        <w:rPr>
          <w:bCs/>
          <w:sz w:val="26"/>
          <w:szCs w:val="26"/>
        </w:rPr>
        <w:t>VI</w:t>
      </w:r>
      <w:r w:rsidR="00F15D9B" w:rsidRPr="00894788">
        <w:rPr>
          <w:bCs/>
          <w:sz w:val="26"/>
          <w:szCs w:val="26"/>
        </w:rPr>
        <w:t>I</w:t>
      </w:r>
      <w:r w:rsidRPr="00894788">
        <w:rPr>
          <w:bCs/>
          <w:sz w:val="26"/>
          <w:szCs w:val="26"/>
        </w:rPr>
        <w:t xml:space="preserve">I.- </w:t>
      </w:r>
      <w:r w:rsidR="007A4BC2" w:rsidRPr="00894788">
        <w:rPr>
          <w:bCs/>
          <w:sz w:val="26"/>
          <w:szCs w:val="26"/>
        </w:rPr>
        <w:t>En atención a lo anteriormente señalado, con la presente iniciativa se pr</w:t>
      </w:r>
      <w:r w:rsidR="00887A23" w:rsidRPr="00894788">
        <w:rPr>
          <w:bCs/>
          <w:sz w:val="26"/>
          <w:szCs w:val="26"/>
        </w:rPr>
        <w:t>e</w:t>
      </w:r>
      <w:r w:rsidR="007A4BC2" w:rsidRPr="00894788">
        <w:rPr>
          <w:bCs/>
          <w:sz w:val="26"/>
          <w:szCs w:val="26"/>
        </w:rPr>
        <w:t xml:space="preserve">tende </w:t>
      </w:r>
      <w:bookmarkStart w:id="2" w:name="_Hlk40635110"/>
      <w:r w:rsidR="007A4BC2" w:rsidRPr="00894788">
        <w:rPr>
          <w:bCs/>
          <w:sz w:val="26"/>
          <w:szCs w:val="26"/>
        </w:rPr>
        <w:t>actualizar</w:t>
      </w:r>
      <w:r w:rsidR="00506252" w:rsidRPr="00894788">
        <w:rPr>
          <w:bCs/>
          <w:sz w:val="26"/>
          <w:szCs w:val="26"/>
        </w:rPr>
        <w:t>,</w:t>
      </w:r>
      <w:r w:rsidR="00BC513F" w:rsidRPr="00894788">
        <w:rPr>
          <w:bCs/>
          <w:sz w:val="26"/>
          <w:szCs w:val="26"/>
        </w:rPr>
        <w:t xml:space="preserve"> tanto a la Constitución Política </w:t>
      </w:r>
      <w:r w:rsidR="007A4BC2" w:rsidRPr="00894788">
        <w:rPr>
          <w:bCs/>
          <w:sz w:val="26"/>
          <w:szCs w:val="26"/>
        </w:rPr>
        <w:t xml:space="preserve">del Estado de Coahuila de Zaragoza </w:t>
      </w:r>
      <w:r w:rsidR="00BC513F" w:rsidRPr="00894788">
        <w:rPr>
          <w:bCs/>
          <w:sz w:val="26"/>
          <w:szCs w:val="26"/>
        </w:rPr>
        <w:t xml:space="preserve">estatal, como al </w:t>
      </w:r>
      <w:r w:rsidR="00887A23" w:rsidRPr="00894788">
        <w:rPr>
          <w:bCs/>
          <w:sz w:val="26"/>
          <w:szCs w:val="26"/>
        </w:rPr>
        <w:t>Código</w:t>
      </w:r>
      <w:r w:rsidR="007A4BC2" w:rsidRPr="00894788">
        <w:rPr>
          <w:bCs/>
          <w:sz w:val="26"/>
          <w:szCs w:val="26"/>
        </w:rPr>
        <w:t xml:space="preserve"> Electoral </w:t>
      </w:r>
      <w:r w:rsidR="00887A23" w:rsidRPr="00894788">
        <w:rPr>
          <w:bCs/>
          <w:sz w:val="26"/>
          <w:szCs w:val="26"/>
        </w:rPr>
        <w:t xml:space="preserve">para el Estado </w:t>
      </w:r>
      <w:r w:rsidR="007A4BC2" w:rsidRPr="00894788">
        <w:rPr>
          <w:bCs/>
          <w:sz w:val="26"/>
          <w:szCs w:val="26"/>
        </w:rPr>
        <w:t>de Coahuila</w:t>
      </w:r>
      <w:r w:rsidR="00887A23" w:rsidRPr="00894788">
        <w:rPr>
          <w:bCs/>
          <w:sz w:val="26"/>
          <w:szCs w:val="26"/>
        </w:rPr>
        <w:t xml:space="preserve"> de Zaragoza</w:t>
      </w:r>
      <w:r w:rsidR="00BC513F" w:rsidRPr="00894788">
        <w:rPr>
          <w:bCs/>
          <w:sz w:val="26"/>
          <w:szCs w:val="26"/>
        </w:rPr>
        <w:t xml:space="preserve">, </w:t>
      </w:r>
      <w:r w:rsidR="00887A23" w:rsidRPr="00894788">
        <w:rPr>
          <w:bCs/>
          <w:sz w:val="26"/>
          <w:szCs w:val="26"/>
        </w:rPr>
        <w:t xml:space="preserve">con el propósito de que las elecciones locales de diputados </w:t>
      </w:r>
      <w:r w:rsidR="00197A08" w:rsidRPr="00894788">
        <w:rPr>
          <w:bCs/>
          <w:sz w:val="26"/>
          <w:szCs w:val="26"/>
        </w:rPr>
        <w:t xml:space="preserve">y del Gobernador Constitucional del Estado, </w:t>
      </w:r>
      <w:r w:rsidR="00887A23" w:rsidRPr="00894788">
        <w:rPr>
          <w:bCs/>
          <w:sz w:val="26"/>
          <w:szCs w:val="26"/>
        </w:rPr>
        <w:t>se empaten con las elecciones federales del país</w:t>
      </w:r>
      <w:r w:rsidR="00506252" w:rsidRPr="00894788">
        <w:rPr>
          <w:bCs/>
          <w:sz w:val="26"/>
          <w:szCs w:val="26"/>
        </w:rPr>
        <w:t>,</w:t>
      </w:r>
      <w:r w:rsidR="00887A23" w:rsidRPr="00894788">
        <w:rPr>
          <w:bCs/>
          <w:sz w:val="26"/>
          <w:szCs w:val="26"/>
        </w:rPr>
        <w:t xml:space="preserve"> y terminar con ese rezago</w:t>
      </w:r>
      <w:r w:rsidR="00197A08" w:rsidRPr="00894788">
        <w:rPr>
          <w:bCs/>
          <w:sz w:val="26"/>
          <w:szCs w:val="26"/>
        </w:rPr>
        <w:t xml:space="preserve"> en beneficio de la entidad</w:t>
      </w:r>
      <w:r w:rsidR="00887A23" w:rsidRPr="00894788">
        <w:rPr>
          <w:bCs/>
          <w:sz w:val="26"/>
          <w:szCs w:val="26"/>
        </w:rPr>
        <w:t>.</w:t>
      </w:r>
      <w:bookmarkEnd w:id="2"/>
      <w:r w:rsidR="00887A23" w:rsidRPr="00894788">
        <w:rPr>
          <w:bCs/>
          <w:sz w:val="26"/>
          <w:szCs w:val="26"/>
        </w:rPr>
        <w:t xml:space="preserve"> </w:t>
      </w:r>
    </w:p>
    <w:p w14:paraId="67731A0E" w14:textId="77777777" w:rsidR="005C2539" w:rsidRPr="00894788" w:rsidRDefault="005C2539" w:rsidP="00754B5F">
      <w:pPr>
        <w:rPr>
          <w:bCs/>
          <w:sz w:val="26"/>
          <w:szCs w:val="26"/>
        </w:rPr>
      </w:pPr>
    </w:p>
    <w:p w14:paraId="5AF9BC53" w14:textId="5A833514" w:rsidR="00061478" w:rsidRPr="00894788" w:rsidRDefault="00754B5F" w:rsidP="00754B5F">
      <w:pPr>
        <w:rPr>
          <w:bCs/>
          <w:sz w:val="26"/>
          <w:szCs w:val="26"/>
        </w:rPr>
      </w:pPr>
      <w:r w:rsidRPr="00894788">
        <w:rPr>
          <w:bCs/>
          <w:sz w:val="26"/>
          <w:szCs w:val="26"/>
        </w:rPr>
        <w:t>Con base en todo lo anteriormente expuesto y con fundamento en lo dispuesto por los artículos 59 fracción I, 60 y 67 fracc</w:t>
      </w:r>
      <w:r w:rsidR="00AD6732" w:rsidRPr="00894788">
        <w:rPr>
          <w:bCs/>
          <w:sz w:val="26"/>
          <w:szCs w:val="26"/>
        </w:rPr>
        <w:t>iones</w:t>
      </w:r>
      <w:r w:rsidRPr="00894788">
        <w:rPr>
          <w:bCs/>
          <w:sz w:val="26"/>
          <w:szCs w:val="26"/>
        </w:rPr>
        <w:t xml:space="preserve"> I</w:t>
      </w:r>
      <w:r w:rsidR="00AD6732" w:rsidRPr="00894788">
        <w:rPr>
          <w:bCs/>
          <w:sz w:val="26"/>
          <w:szCs w:val="26"/>
        </w:rPr>
        <w:t xml:space="preserve"> y IV</w:t>
      </w:r>
      <w:r w:rsidRPr="00894788">
        <w:rPr>
          <w:bCs/>
          <w:sz w:val="26"/>
          <w:szCs w:val="26"/>
        </w:rPr>
        <w:t xml:space="preserve"> de la Constitución Política del Estado de Coahuila, así como 21 fracción IV, 152 fracción I y demás relativos de la Ley Orgánica del Congreso del Estado Independiente, Libre y Soberano de Coahuila de Zaragoza, </w:t>
      </w:r>
      <w:r w:rsidR="00741CA5" w:rsidRPr="00894788">
        <w:rPr>
          <w:bCs/>
          <w:sz w:val="26"/>
          <w:szCs w:val="26"/>
        </w:rPr>
        <w:t xml:space="preserve">me permito someter a consideración de </w:t>
      </w:r>
      <w:r w:rsidRPr="00894788">
        <w:rPr>
          <w:bCs/>
          <w:sz w:val="26"/>
          <w:szCs w:val="26"/>
        </w:rPr>
        <w:t>este Honorable Congreso del Estado la siguiente Iniciativa con</w:t>
      </w:r>
      <w:r w:rsidR="00061478" w:rsidRPr="00894788">
        <w:rPr>
          <w:bCs/>
          <w:sz w:val="26"/>
          <w:szCs w:val="26"/>
        </w:rPr>
        <w:t>:</w:t>
      </w:r>
    </w:p>
    <w:p w14:paraId="461DB017" w14:textId="77777777" w:rsidR="00754B5F" w:rsidRPr="00894788" w:rsidRDefault="00754B5F" w:rsidP="00754B5F">
      <w:pPr>
        <w:rPr>
          <w:bCs/>
          <w:sz w:val="26"/>
          <w:szCs w:val="26"/>
        </w:rPr>
      </w:pPr>
    </w:p>
    <w:p w14:paraId="7BF93F30" w14:textId="77777777" w:rsidR="00754B5F" w:rsidRPr="00894788" w:rsidRDefault="00754B5F" w:rsidP="00754B5F">
      <w:pPr>
        <w:jc w:val="center"/>
        <w:rPr>
          <w:b/>
          <w:sz w:val="26"/>
          <w:szCs w:val="26"/>
        </w:rPr>
      </w:pPr>
      <w:r w:rsidRPr="00894788">
        <w:rPr>
          <w:b/>
          <w:sz w:val="26"/>
          <w:szCs w:val="26"/>
        </w:rPr>
        <w:lastRenderedPageBreak/>
        <w:t>PROYECTO DE DECRETO</w:t>
      </w:r>
    </w:p>
    <w:p w14:paraId="23FA16AA" w14:textId="77777777" w:rsidR="00754B5F" w:rsidRPr="00894788" w:rsidRDefault="00754B5F" w:rsidP="00754B5F">
      <w:pPr>
        <w:rPr>
          <w:bCs/>
          <w:sz w:val="26"/>
          <w:szCs w:val="26"/>
        </w:rPr>
      </w:pPr>
    </w:p>
    <w:p w14:paraId="4C4445E8" w14:textId="0BA0C97B" w:rsidR="00754B5F" w:rsidRPr="00894788" w:rsidRDefault="004A5F3F" w:rsidP="00754B5F">
      <w:pPr>
        <w:rPr>
          <w:bCs/>
          <w:sz w:val="26"/>
          <w:szCs w:val="26"/>
        </w:rPr>
      </w:pPr>
      <w:r w:rsidRPr="00894788">
        <w:rPr>
          <w:b/>
          <w:sz w:val="26"/>
          <w:szCs w:val="26"/>
        </w:rPr>
        <w:t>PRIMERO</w:t>
      </w:r>
      <w:r w:rsidR="00754B5F" w:rsidRPr="00894788">
        <w:rPr>
          <w:b/>
          <w:sz w:val="26"/>
          <w:szCs w:val="26"/>
        </w:rPr>
        <w:t xml:space="preserve">. - </w:t>
      </w:r>
      <w:r w:rsidR="004D66D5" w:rsidRPr="00894788">
        <w:rPr>
          <w:sz w:val="26"/>
          <w:szCs w:val="26"/>
        </w:rPr>
        <w:t>Se reforma el artículo 27  de la Constitución Política del Estado de Coahuila de Zaragoza, para  quedar en los siguientes términos:</w:t>
      </w:r>
    </w:p>
    <w:p w14:paraId="723AC06D" w14:textId="77777777" w:rsidR="00754B5F" w:rsidRPr="00894788" w:rsidRDefault="00754B5F" w:rsidP="00754B5F">
      <w:pPr>
        <w:rPr>
          <w:bCs/>
          <w:sz w:val="26"/>
          <w:szCs w:val="26"/>
        </w:rPr>
      </w:pPr>
    </w:p>
    <w:p w14:paraId="1DDC7C09" w14:textId="200696FC" w:rsidR="004A5F3F" w:rsidRPr="00894788" w:rsidRDefault="00252240" w:rsidP="004A5F3F">
      <w:pPr>
        <w:rPr>
          <w:sz w:val="26"/>
          <w:szCs w:val="26"/>
        </w:rPr>
      </w:pPr>
      <w:r w:rsidRPr="00894788">
        <w:rPr>
          <w:sz w:val="26"/>
          <w:szCs w:val="26"/>
        </w:rPr>
        <w:t>…</w:t>
      </w:r>
    </w:p>
    <w:p w14:paraId="46DD4C86" w14:textId="77777777" w:rsidR="00252240" w:rsidRPr="00894788" w:rsidRDefault="00252240" w:rsidP="004A5F3F">
      <w:pPr>
        <w:rPr>
          <w:sz w:val="26"/>
          <w:szCs w:val="26"/>
        </w:rPr>
      </w:pPr>
    </w:p>
    <w:p w14:paraId="3303D45A" w14:textId="450305E9" w:rsidR="00252240" w:rsidRPr="00894788" w:rsidRDefault="004D66D5" w:rsidP="00252240">
      <w:pPr>
        <w:rPr>
          <w:bCs/>
          <w:sz w:val="26"/>
          <w:szCs w:val="26"/>
        </w:rPr>
      </w:pPr>
      <w:r w:rsidRPr="00894788">
        <w:rPr>
          <w:sz w:val="26"/>
          <w:szCs w:val="26"/>
        </w:rPr>
        <w:t xml:space="preserve">Articulo 27.- </w:t>
      </w:r>
      <w:r w:rsidR="00252240" w:rsidRPr="00894788">
        <w:rPr>
          <w:b/>
          <w:bCs/>
          <w:sz w:val="26"/>
          <w:szCs w:val="26"/>
        </w:rPr>
        <w:t>…</w:t>
      </w:r>
    </w:p>
    <w:p w14:paraId="34F64901" w14:textId="77777777" w:rsidR="00252240" w:rsidRPr="00894788" w:rsidRDefault="00252240" w:rsidP="00252240">
      <w:pPr>
        <w:rPr>
          <w:bCs/>
          <w:sz w:val="26"/>
          <w:szCs w:val="26"/>
        </w:rPr>
      </w:pPr>
    </w:p>
    <w:p w14:paraId="675B69B4" w14:textId="6AA3A036" w:rsidR="00252240" w:rsidRPr="00894788" w:rsidRDefault="00252240" w:rsidP="00252240">
      <w:pPr>
        <w:rPr>
          <w:b/>
          <w:i/>
          <w:sz w:val="26"/>
          <w:szCs w:val="26"/>
        </w:rPr>
      </w:pPr>
    </w:p>
    <w:p w14:paraId="38F2FD07" w14:textId="33E12344" w:rsidR="00252240" w:rsidRPr="00894788" w:rsidRDefault="00252240" w:rsidP="00252240">
      <w:pPr>
        <w:ind w:left="454" w:hanging="454"/>
        <w:rPr>
          <w:b/>
          <w:bCs/>
          <w:sz w:val="26"/>
          <w:szCs w:val="26"/>
        </w:rPr>
      </w:pPr>
      <w:r w:rsidRPr="00894788">
        <w:rPr>
          <w:b/>
          <w:bCs/>
          <w:sz w:val="26"/>
          <w:szCs w:val="26"/>
        </w:rPr>
        <w:t xml:space="preserve">1. </w:t>
      </w:r>
      <w:r w:rsidRPr="00894788">
        <w:rPr>
          <w:b/>
          <w:bCs/>
          <w:sz w:val="26"/>
          <w:szCs w:val="26"/>
        </w:rPr>
        <w:tab/>
      </w:r>
      <w:r w:rsidRPr="00894788">
        <w:rPr>
          <w:bCs/>
          <w:sz w:val="26"/>
          <w:szCs w:val="26"/>
        </w:rPr>
        <w:t>Las elecciones ordinarias se celebrarán el primer domingo de junio del año que corresponda</w:t>
      </w:r>
      <w:r w:rsidRPr="00894788">
        <w:rPr>
          <w:b/>
          <w:bCs/>
          <w:sz w:val="26"/>
          <w:szCs w:val="26"/>
        </w:rPr>
        <w:t xml:space="preserve"> a las elecciones federales.  </w:t>
      </w:r>
    </w:p>
    <w:p w14:paraId="5CE1B8D4" w14:textId="77777777" w:rsidR="00252240" w:rsidRPr="00894788" w:rsidRDefault="00252240" w:rsidP="00252240">
      <w:pPr>
        <w:ind w:left="454" w:hanging="454"/>
        <w:rPr>
          <w:b/>
          <w:bCs/>
          <w:sz w:val="26"/>
          <w:szCs w:val="26"/>
        </w:rPr>
      </w:pPr>
    </w:p>
    <w:p w14:paraId="5A7C7B33" w14:textId="6860BD0B" w:rsidR="00252240" w:rsidRPr="00894788" w:rsidRDefault="00252240" w:rsidP="00252240">
      <w:pPr>
        <w:ind w:left="454" w:hanging="454"/>
        <w:rPr>
          <w:bCs/>
          <w:sz w:val="26"/>
          <w:szCs w:val="26"/>
        </w:rPr>
      </w:pPr>
      <w:r w:rsidRPr="00894788">
        <w:rPr>
          <w:b/>
          <w:bCs/>
          <w:sz w:val="26"/>
          <w:szCs w:val="26"/>
        </w:rPr>
        <w:t>2.</w:t>
      </w:r>
      <w:r w:rsidRPr="00894788">
        <w:rPr>
          <w:bCs/>
          <w:sz w:val="26"/>
          <w:szCs w:val="26"/>
        </w:rPr>
        <w:tab/>
        <w:t>…</w:t>
      </w:r>
    </w:p>
    <w:p w14:paraId="7D1F40BF" w14:textId="77777777" w:rsidR="00252240" w:rsidRPr="00894788" w:rsidRDefault="00252240" w:rsidP="004A5F3F">
      <w:pPr>
        <w:rPr>
          <w:sz w:val="26"/>
          <w:szCs w:val="26"/>
        </w:rPr>
      </w:pPr>
    </w:p>
    <w:p w14:paraId="47421E63" w14:textId="77777777" w:rsidR="004A5F3F" w:rsidRPr="00894788" w:rsidRDefault="004A5F3F" w:rsidP="004A5F3F">
      <w:pPr>
        <w:rPr>
          <w:sz w:val="26"/>
          <w:szCs w:val="26"/>
        </w:rPr>
      </w:pPr>
    </w:p>
    <w:p w14:paraId="4E948FF5" w14:textId="1ED6D93B" w:rsidR="004A5F3F" w:rsidRPr="00894788" w:rsidRDefault="00434C6D" w:rsidP="004A5F3F">
      <w:pPr>
        <w:rPr>
          <w:sz w:val="26"/>
          <w:szCs w:val="26"/>
        </w:rPr>
      </w:pPr>
      <w:r w:rsidRPr="00894788">
        <w:rPr>
          <w:b/>
          <w:bCs/>
          <w:sz w:val="26"/>
          <w:szCs w:val="26"/>
        </w:rPr>
        <w:t>SEGUNDO. -</w:t>
      </w:r>
      <w:r w:rsidR="006D6BC8" w:rsidRPr="00894788">
        <w:rPr>
          <w:sz w:val="26"/>
          <w:szCs w:val="26"/>
        </w:rPr>
        <w:t xml:space="preserve"> Se reforma el </w:t>
      </w:r>
      <w:r w:rsidR="004D66D5" w:rsidRPr="00894788">
        <w:rPr>
          <w:sz w:val="26"/>
          <w:szCs w:val="26"/>
        </w:rPr>
        <w:t>artículo</w:t>
      </w:r>
      <w:r w:rsidR="006776FE" w:rsidRPr="00894788">
        <w:rPr>
          <w:sz w:val="26"/>
          <w:szCs w:val="26"/>
        </w:rPr>
        <w:t xml:space="preserve"> 20</w:t>
      </w:r>
      <w:r w:rsidR="006D6BC8" w:rsidRPr="00894788">
        <w:rPr>
          <w:sz w:val="26"/>
          <w:szCs w:val="26"/>
        </w:rPr>
        <w:t xml:space="preserve"> del </w:t>
      </w:r>
      <w:r w:rsidR="004D66D5" w:rsidRPr="00894788">
        <w:rPr>
          <w:sz w:val="26"/>
          <w:szCs w:val="26"/>
        </w:rPr>
        <w:t>Código</w:t>
      </w:r>
      <w:r w:rsidR="006D6BC8" w:rsidRPr="00894788">
        <w:rPr>
          <w:sz w:val="26"/>
          <w:szCs w:val="26"/>
        </w:rPr>
        <w:t xml:space="preserve"> Electoral</w:t>
      </w:r>
      <w:r w:rsidR="00061478" w:rsidRPr="00894788">
        <w:rPr>
          <w:sz w:val="26"/>
          <w:szCs w:val="26"/>
        </w:rPr>
        <w:t xml:space="preserve"> para el Estado</w:t>
      </w:r>
      <w:r w:rsidR="006D6BC8" w:rsidRPr="00894788">
        <w:rPr>
          <w:sz w:val="26"/>
          <w:szCs w:val="26"/>
        </w:rPr>
        <w:t xml:space="preserve"> de Coahuila</w:t>
      </w:r>
      <w:r w:rsidR="00061478" w:rsidRPr="00894788">
        <w:rPr>
          <w:sz w:val="26"/>
          <w:szCs w:val="26"/>
        </w:rPr>
        <w:t xml:space="preserve"> de Zaragoza</w:t>
      </w:r>
      <w:r w:rsidR="006D6BC8" w:rsidRPr="00894788">
        <w:rPr>
          <w:sz w:val="26"/>
          <w:szCs w:val="26"/>
        </w:rPr>
        <w:t>, para quedar en los siguientes términos</w:t>
      </w:r>
      <w:r w:rsidRPr="00894788">
        <w:rPr>
          <w:sz w:val="26"/>
          <w:szCs w:val="26"/>
        </w:rPr>
        <w:t>:</w:t>
      </w:r>
    </w:p>
    <w:p w14:paraId="6C54FE24" w14:textId="77777777" w:rsidR="004A5F3F" w:rsidRPr="00894788" w:rsidRDefault="004A5F3F" w:rsidP="00754B5F">
      <w:pPr>
        <w:rPr>
          <w:bCs/>
          <w:sz w:val="26"/>
          <w:szCs w:val="26"/>
        </w:rPr>
      </w:pPr>
    </w:p>
    <w:p w14:paraId="621FCF06" w14:textId="1780A2EF" w:rsidR="006776FE" w:rsidRPr="00894788" w:rsidRDefault="007232C7" w:rsidP="00754B5F">
      <w:pPr>
        <w:rPr>
          <w:bCs/>
          <w:sz w:val="26"/>
          <w:szCs w:val="26"/>
        </w:rPr>
      </w:pPr>
      <w:r w:rsidRPr="00894788">
        <w:rPr>
          <w:bCs/>
          <w:sz w:val="26"/>
          <w:szCs w:val="26"/>
        </w:rPr>
        <w:t>…</w:t>
      </w:r>
    </w:p>
    <w:p w14:paraId="7DEA104F" w14:textId="77777777" w:rsidR="00741CA5" w:rsidRPr="00894788" w:rsidRDefault="00741CA5" w:rsidP="00754B5F">
      <w:pPr>
        <w:rPr>
          <w:bCs/>
          <w:sz w:val="26"/>
          <w:szCs w:val="26"/>
        </w:rPr>
      </w:pPr>
    </w:p>
    <w:p w14:paraId="13A6A8D0" w14:textId="472F29B4" w:rsidR="009C674C" w:rsidRPr="00894788" w:rsidRDefault="009C674C" w:rsidP="009C674C">
      <w:pPr>
        <w:rPr>
          <w:bCs/>
          <w:sz w:val="26"/>
          <w:szCs w:val="26"/>
        </w:rPr>
      </w:pPr>
      <w:bookmarkStart w:id="3" w:name="_Hlk36301908"/>
      <w:r w:rsidRPr="00894788">
        <w:rPr>
          <w:bCs/>
          <w:sz w:val="26"/>
          <w:szCs w:val="26"/>
        </w:rPr>
        <w:t xml:space="preserve">ARTÍCULO </w:t>
      </w:r>
      <w:r w:rsidR="006776FE" w:rsidRPr="00894788">
        <w:rPr>
          <w:bCs/>
          <w:sz w:val="26"/>
          <w:szCs w:val="26"/>
        </w:rPr>
        <w:t xml:space="preserve">20.- </w:t>
      </w:r>
      <w:bookmarkEnd w:id="3"/>
      <w:r w:rsidR="006776FE" w:rsidRPr="00894788">
        <w:rPr>
          <w:bCs/>
          <w:sz w:val="26"/>
          <w:szCs w:val="26"/>
        </w:rPr>
        <w:t xml:space="preserve">Las elecciones ordinarias deberán celebrarse el primer domingo de junio, del año que corresponda </w:t>
      </w:r>
      <w:r w:rsidR="006776FE" w:rsidRPr="00894788">
        <w:rPr>
          <w:b/>
          <w:bCs/>
          <w:sz w:val="26"/>
          <w:szCs w:val="26"/>
        </w:rPr>
        <w:t>a las elecciones federales</w:t>
      </w:r>
      <w:r w:rsidR="00491AE0" w:rsidRPr="00894788">
        <w:rPr>
          <w:bCs/>
          <w:sz w:val="26"/>
          <w:szCs w:val="26"/>
        </w:rPr>
        <w:t>, para elegir:</w:t>
      </w:r>
      <w:r w:rsidRPr="00894788">
        <w:rPr>
          <w:bCs/>
          <w:sz w:val="26"/>
          <w:szCs w:val="26"/>
        </w:rPr>
        <w:t xml:space="preserve"> </w:t>
      </w:r>
    </w:p>
    <w:p w14:paraId="68F87FD6" w14:textId="77777777" w:rsidR="00741CA5" w:rsidRPr="00894788" w:rsidRDefault="00741CA5" w:rsidP="009C674C">
      <w:pPr>
        <w:rPr>
          <w:bCs/>
          <w:sz w:val="26"/>
          <w:szCs w:val="26"/>
        </w:rPr>
      </w:pPr>
    </w:p>
    <w:p w14:paraId="7BA6DF3E" w14:textId="520A1C9C" w:rsidR="009C674C" w:rsidRPr="00894788" w:rsidRDefault="00741CA5" w:rsidP="009C674C">
      <w:pPr>
        <w:rPr>
          <w:bCs/>
          <w:sz w:val="26"/>
          <w:szCs w:val="26"/>
        </w:rPr>
      </w:pPr>
      <w:r w:rsidRPr="00894788">
        <w:rPr>
          <w:bCs/>
          <w:sz w:val="26"/>
          <w:szCs w:val="26"/>
        </w:rPr>
        <w:t>...</w:t>
      </w:r>
    </w:p>
    <w:p w14:paraId="3C014945" w14:textId="77777777" w:rsidR="009C674C" w:rsidRPr="00894788" w:rsidRDefault="009C674C" w:rsidP="009C674C">
      <w:pPr>
        <w:rPr>
          <w:bCs/>
          <w:sz w:val="26"/>
          <w:szCs w:val="26"/>
        </w:rPr>
      </w:pPr>
    </w:p>
    <w:p w14:paraId="1E35D96F" w14:textId="77777777" w:rsidR="00754B5F" w:rsidRPr="00894788" w:rsidRDefault="00754B5F" w:rsidP="00754B5F">
      <w:pPr>
        <w:jc w:val="center"/>
        <w:rPr>
          <w:b/>
          <w:sz w:val="26"/>
          <w:szCs w:val="26"/>
        </w:rPr>
      </w:pPr>
      <w:r w:rsidRPr="00894788">
        <w:rPr>
          <w:b/>
          <w:sz w:val="26"/>
          <w:szCs w:val="26"/>
        </w:rPr>
        <w:t>ARTÍCULOS TRANSITORIOS</w:t>
      </w:r>
    </w:p>
    <w:p w14:paraId="12E33346" w14:textId="77777777" w:rsidR="00754B5F" w:rsidRPr="00894788" w:rsidRDefault="00754B5F" w:rsidP="00754B5F">
      <w:pPr>
        <w:rPr>
          <w:b/>
          <w:sz w:val="26"/>
          <w:szCs w:val="26"/>
        </w:rPr>
      </w:pPr>
    </w:p>
    <w:p w14:paraId="3132B489" w14:textId="77777777" w:rsidR="00754B5F" w:rsidRPr="00894788" w:rsidRDefault="00754B5F" w:rsidP="00754B5F">
      <w:pPr>
        <w:rPr>
          <w:b/>
          <w:sz w:val="26"/>
          <w:szCs w:val="26"/>
        </w:rPr>
      </w:pPr>
      <w:r w:rsidRPr="00894788">
        <w:rPr>
          <w:b/>
          <w:sz w:val="26"/>
          <w:szCs w:val="26"/>
        </w:rPr>
        <w:t>PRIMERO. -</w:t>
      </w:r>
      <w:r w:rsidRPr="00894788">
        <w:rPr>
          <w:bCs/>
          <w:sz w:val="26"/>
          <w:szCs w:val="26"/>
        </w:rPr>
        <w:t xml:space="preserve"> El presente decreto entrará en vigor al día siguiente de su publicación en el Periódico Oficial del Gobierno del Estado.</w:t>
      </w:r>
      <w:r w:rsidRPr="00894788">
        <w:rPr>
          <w:b/>
          <w:sz w:val="26"/>
          <w:szCs w:val="26"/>
        </w:rPr>
        <w:t xml:space="preserve"> </w:t>
      </w:r>
    </w:p>
    <w:p w14:paraId="0144B6C7" w14:textId="77777777" w:rsidR="00754B5F" w:rsidRPr="00894788" w:rsidRDefault="00754B5F" w:rsidP="00754B5F">
      <w:pPr>
        <w:rPr>
          <w:bCs/>
          <w:sz w:val="26"/>
          <w:szCs w:val="26"/>
        </w:rPr>
      </w:pPr>
    </w:p>
    <w:p w14:paraId="5F12A67E" w14:textId="5AE7273C" w:rsidR="00252240" w:rsidRPr="00894788" w:rsidRDefault="00252240" w:rsidP="00754B5F">
      <w:pPr>
        <w:rPr>
          <w:bCs/>
          <w:sz w:val="26"/>
          <w:szCs w:val="26"/>
        </w:rPr>
      </w:pPr>
      <w:r w:rsidRPr="00894788">
        <w:rPr>
          <w:b/>
          <w:sz w:val="26"/>
          <w:szCs w:val="26"/>
        </w:rPr>
        <w:t>SEGUNDO.</w:t>
      </w:r>
      <w:r w:rsidR="00741CA5" w:rsidRPr="00894788">
        <w:rPr>
          <w:b/>
          <w:sz w:val="26"/>
          <w:szCs w:val="26"/>
        </w:rPr>
        <w:t xml:space="preserve"> </w:t>
      </w:r>
      <w:r w:rsidRPr="00894788">
        <w:rPr>
          <w:b/>
          <w:sz w:val="26"/>
          <w:szCs w:val="26"/>
        </w:rPr>
        <w:t>-</w:t>
      </w:r>
      <w:r w:rsidRPr="00894788">
        <w:rPr>
          <w:bCs/>
          <w:sz w:val="26"/>
          <w:szCs w:val="26"/>
        </w:rPr>
        <w:t xml:space="preserve"> </w:t>
      </w:r>
      <w:r w:rsidR="00061478" w:rsidRPr="00894788">
        <w:rPr>
          <w:bCs/>
          <w:sz w:val="26"/>
          <w:szCs w:val="26"/>
        </w:rPr>
        <w:t>El proceso para l</w:t>
      </w:r>
      <w:r w:rsidRPr="00894788">
        <w:rPr>
          <w:bCs/>
          <w:sz w:val="26"/>
          <w:szCs w:val="26"/>
        </w:rPr>
        <w:t>a elección de diputados locales</w:t>
      </w:r>
      <w:r w:rsidR="009063A2" w:rsidRPr="00894788">
        <w:rPr>
          <w:bCs/>
          <w:sz w:val="26"/>
          <w:szCs w:val="26"/>
        </w:rPr>
        <w:t xml:space="preserve"> en el estado</w:t>
      </w:r>
      <w:r w:rsidRPr="00894788">
        <w:rPr>
          <w:bCs/>
          <w:sz w:val="26"/>
          <w:szCs w:val="26"/>
        </w:rPr>
        <w:t xml:space="preserve"> </w:t>
      </w:r>
      <w:r w:rsidR="00AD6321" w:rsidRPr="00894788">
        <w:rPr>
          <w:bCs/>
          <w:sz w:val="26"/>
          <w:szCs w:val="26"/>
        </w:rPr>
        <w:t>organizada por</w:t>
      </w:r>
      <w:r w:rsidR="009063A2" w:rsidRPr="00894788">
        <w:rPr>
          <w:bCs/>
          <w:sz w:val="26"/>
          <w:szCs w:val="26"/>
        </w:rPr>
        <w:t xml:space="preserve"> el Instituto Electoral de Coahuila, </w:t>
      </w:r>
      <w:r w:rsidRPr="00894788">
        <w:rPr>
          <w:bCs/>
          <w:sz w:val="26"/>
          <w:szCs w:val="26"/>
        </w:rPr>
        <w:t xml:space="preserve">para efectuarse el </w:t>
      </w:r>
      <w:r w:rsidR="00600B8A" w:rsidRPr="00894788">
        <w:rPr>
          <w:bCs/>
          <w:sz w:val="26"/>
          <w:szCs w:val="26"/>
        </w:rPr>
        <w:t>primero de junio de 2020, suspendid</w:t>
      </w:r>
      <w:r w:rsidR="009063A2" w:rsidRPr="00894788">
        <w:rPr>
          <w:bCs/>
          <w:sz w:val="26"/>
          <w:szCs w:val="26"/>
        </w:rPr>
        <w:t>a</w:t>
      </w:r>
      <w:r w:rsidR="00600B8A" w:rsidRPr="00894788">
        <w:rPr>
          <w:bCs/>
          <w:sz w:val="26"/>
          <w:szCs w:val="26"/>
        </w:rPr>
        <w:t xml:space="preserve"> por el Instituto Nacional </w:t>
      </w:r>
      <w:r w:rsidR="00AD6321" w:rsidRPr="00894788">
        <w:rPr>
          <w:bCs/>
          <w:sz w:val="26"/>
          <w:szCs w:val="26"/>
        </w:rPr>
        <w:t>Electoral en</w:t>
      </w:r>
      <w:r w:rsidR="009063A2" w:rsidRPr="00894788">
        <w:rPr>
          <w:bCs/>
          <w:sz w:val="26"/>
          <w:szCs w:val="26"/>
        </w:rPr>
        <w:t xml:space="preserve"> uso de su facultad de </w:t>
      </w:r>
      <w:r w:rsidR="00D17CC3" w:rsidRPr="00894788">
        <w:rPr>
          <w:bCs/>
          <w:sz w:val="26"/>
          <w:szCs w:val="26"/>
        </w:rPr>
        <w:t>atracción,</w:t>
      </w:r>
      <w:r w:rsidR="00600B8A" w:rsidRPr="00894788">
        <w:rPr>
          <w:bCs/>
          <w:sz w:val="26"/>
          <w:szCs w:val="26"/>
        </w:rPr>
        <w:t xml:space="preserve"> por acuerdo del </w:t>
      </w:r>
      <w:r w:rsidR="00AD6321" w:rsidRPr="00894788">
        <w:rPr>
          <w:bCs/>
          <w:sz w:val="26"/>
          <w:szCs w:val="26"/>
        </w:rPr>
        <w:t>1 de</w:t>
      </w:r>
      <w:r w:rsidR="00600B8A" w:rsidRPr="00894788">
        <w:rPr>
          <w:bCs/>
          <w:sz w:val="26"/>
          <w:szCs w:val="26"/>
        </w:rPr>
        <w:t xml:space="preserve"> abril del mismo año, con motivo de la pandemia del </w:t>
      </w:r>
      <w:r w:rsidR="00061478" w:rsidRPr="00894788">
        <w:rPr>
          <w:bCs/>
          <w:sz w:val="26"/>
          <w:szCs w:val="26"/>
        </w:rPr>
        <w:t>C</w:t>
      </w:r>
      <w:r w:rsidR="00600B8A" w:rsidRPr="00894788">
        <w:rPr>
          <w:bCs/>
          <w:sz w:val="26"/>
          <w:szCs w:val="26"/>
        </w:rPr>
        <w:t>oron</w:t>
      </w:r>
      <w:r w:rsidR="00061478" w:rsidRPr="00894788">
        <w:rPr>
          <w:bCs/>
          <w:sz w:val="26"/>
          <w:szCs w:val="26"/>
        </w:rPr>
        <w:t>a</w:t>
      </w:r>
      <w:r w:rsidR="00600B8A" w:rsidRPr="00894788">
        <w:rPr>
          <w:bCs/>
          <w:sz w:val="26"/>
          <w:szCs w:val="26"/>
        </w:rPr>
        <w:t xml:space="preserve">virus covid19 que </w:t>
      </w:r>
      <w:r w:rsidR="00241701" w:rsidRPr="00894788">
        <w:rPr>
          <w:bCs/>
          <w:sz w:val="26"/>
          <w:szCs w:val="26"/>
        </w:rPr>
        <w:t>obligo a los gobiernos federal y estatal a decretar una emergencia nacional</w:t>
      </w:r>
      <w:r w:rsidR="00600B8A" w:rsidRPr="00894788">
        <w:rPr>
          <w:bCs/>
          <w:sz w:val="26"/>
          <w:szCs w:val="26"/>
        </w:rPr>
        <w:t>, queda cancelado en forma definitiva.</w:t>
      </w:r>
    </w:p>
    <w:p w14:paraId="039D23F5" w14:textId="77777777" w:rsidR="00600B8A" w:rsidRPr="00894788" w:rsidRDefault="00600B8A" w:rsidP="00754B5F">
      <w:pPr>
        <w:rPr>
          <w:bCs/>
          <w:sz w:val="26"/>
          <w:szCs w:val="26"/>
        </w:rPr>
      </w:pPr>
    </w:p>
    <w:p w14:paraId="351BF6EA" w14:textId="48408FC6" w:rsidR="00600B8A" w:rsidRPr="00894788" w:rsidRDefault="00600B8A" w:rsidP="00754B5F">
      <w:pPr>
        <w:rPr>
          <w:bCs/>
          <w:sz w:val="26"/>
          <w:szCs w:val="26"/>
        </w:rPr>
      </w:pPr>
      <w:r w:rsidRPr="00894788">
        <w:rPr>
          <w:b/>
          <w:sz w:val="26"/>
          <w:szCs w:val="26"/>
        </w:rPr>
        <w:lastRenderedPageBreak/>
        <w:t>TERCERO.</w:t>
      </w:r>
      <w:r w:rsidR="00741CA5" w:rsidRPr="00894788">
        <w:rPr>
          <w:b/>
          <w:sz w:val="26"/>
          <w:szCs w:val="26"/>
        </w:rPr>
        <w:t xml:space="preserve"> </w:t>
      </w:r>
      <w:r w:rsidRPr="00894788">
        <w:rPr>
          <w:b/>
          <w:sz w:val="26"/>
          <w:szCs w:val="26"/>
        </w:rPr>
        <w:t>-</w:t>
      </w:r>
      <w:r w:rsidRPr="00894788">
        <w:rPr>
          <w:bCs/>
          <w:sz w:val="26"/>
          <w:szCs w:val="26"/>
        </w:rPr>
        <w:t xml:space="preserve"> Los diputados en funciones que terminan su mandato el 31 de diciembre de 2020, </w:t>
      </w:r>
      <w:r w:rsidR="00F15D9B" w:rsidRPr="00894788">
        <w:rPr>
          <w:bCs/>
          <w:sz w:val="26"/>
          <w:szCs w:val="26"/>
        </w:rPr>
        <w:t>continuaran sus funciones por única vez e</w:t>
      </w:r>
      <w:r w:rsidRPr="00894788">
        <w:rPr>
          <w:bCs/>
          <w:sz w:val="26"/>
          <w:szCs w:val="26"/>
        </w:rPr>
        <w:t xml:space="preserve">n el periodo de la </w:t>
      </w:r>
      <w:proofErr w:type="spellStart"/>
      <w:r w:rsidRPr="00894788">
        <w:rPr>
          <w:bCs/>
          <w:sz w:val="26"/>
          <w:szCs w:val="26"/>
        </w:rPr>
        <w:t>vacatio</w:t>
      </w:r>
      <w:proofErr w:type="spellEnd"/>
      <w:r w:rsidRPr="00894788">
        <w:rPr>
          <w:bCs/>
          <w:sz w:val="26"/>
          <w:szCs w:val="26"/>
        </w:rPr>
        <w:t xml:space="preserve"> </w:t>
      </w:r>
      <w:proofErr w:type="spellStart"/>
      <w:r w:rsidRPr="00894788">
        <w:rPr>
          <w:bCs/>
          <w:sz w:val="26"/>
          <w:szCs w:val="26"/>
        </w:rPr>
        <w:t>legis</w:t>
      </w:r>
      <w:proofErr w:type="spellEnd"/>
      <w:r w:rsidRPr="00894788">
        <w:rPr>
          <w:bCs/>
          <w:sz w:val="26"/>
          <w:szCs w:val="26"/>
        </w:rPr>
        <w:t>, comprendida del 1 de enero al 31 de diciembre de 2021</w:t>
      </w:r>
      <w:r w:rsidR="00F15D9B" w:rsidRPr="00894788">
        <w:rPr>
          <w:bCs/>
          <w:sz w:val="26"/>
          <w:szCs w:val="26"/>
        </w:rPr>
        <w:t xml:space="preserve">. </w:t>
      </w:r>
    </w:p>
    <w:p w14:paraId="70DBCF7A" w14:textId="77777777" w:rsidR="00252240" w:rsidRPr="00894788" w:rsidRDefault="00252240" w:rsidP="00754B5F">
      <w:pPr>
        <w:rPr>
          <w:bCs/>
          <w:sz w:val="26"/>
          <w:szCs w:val="26"/>
        </w:rPr>
      </w:pPr>
    </w:p>
    <w:p w14:paraId="1306296A" w14:textId="6FD878B1" w:rsidR="00A93B92" w:rsidRPr="00894788" w:rsidRDefault="00F15D9B" w:rsidP="00754B5F">
      <w:pPr>
        <w:rPr>
          <w:bCs/>
          <w:sz w:val="26"/>
          <w:szCs w:val="26"/>
        </w:rPr>
      </w:pPr>
      <w:r w:rsidRPr="00894788">
        <w:rPr>
          <w:b/>
          <w:sz w:val="26"/>
          <w:szCs w:val="26"/>
        </w:rPr>
        <w:t>CUARTO</w:t>
      </w:r>
      <w:r w:rsidR="00A93B92" w:rsidRPr="00894788">
        <w:rPr>
          <w:b/>
          <w:sz w:val="26"/>
          <w:szCs w:val="26"/>
        </w:rPr>
        <w:t>.</w:t>
      </w:r>
      <w:r w:rsidR="00741CA5" w:rsidRPr="00894788">
        <w:rPr>
          <w:b/>
          <w:sz w:val="26"/>
          <w:szCs w:val="26"/>
        </w:rPr>
        <w:t xml:space="preserve"> </w:t>
      </w:r>
      <w:r w:rsidR="00A93B92" w:rsidRPr="00894788">
        <w:rPr>
          <w:b/>
          <w:sz w:val="26"/>
          <w:szCs w:val="26"/>
        </w:rPr>
        <w:t>-</w:t>
      </w:r>
      <w:r w:rsidR="00A93B92" w:rsidRPr="00894788">
        <w:rPr>
          <w:bCs/>
          <w:sz w:val="26"/>
          <w:szCs w:val="26"/>
        </w:rPr>
        <w:t xml:space="preserve"> En el caso del titular del Ejecutivo del Estado, cuyo periodo constitucional termina el 30 de noviembre de 2023, el periodo de la </w:t>
      </w:r>
      <w:proofErr w:type="spellStart"/>
      <w:r w:rsidR="00A93B92" w:rsidRPr="00894788">
        <w:rPr>
          <w:bCs/>
          <w:i/>
          <w:iCs/>
          <w:sz w:val="26"/>
          <w:szCs w:val="26"/>
        </w:rPr>
        <w:t>vacatio</w:t>
      </w:r>
      <w:proofErr w:type="spellEnd"/>
      <w:r w:rsidR="00A93B92" w:rsidRPr="00894788">
        <w:rPr>
          <w:bCs/>
          <w:i/>
          <w:iCs/>
          <w:sz w:val="26"/>
          <w:szCs w:val="26"/>
        </w:rPr>
        <w:t xml:space="preserve"> </w:t>
      </w:r>
      <w:proofErr w:type="spellStart"/>
      <w:r w:rsidR="00A93B92" w:rsidRPr="00894788">
        <w:rPr>
          <w:bCs/>
          <w:i/>
          <w:iCs/>
          <w:sz w:val="26"/>
          <w:szCs w:val="26"/>
        </w:rPr>
        <w:t>legis</w:t>
      </w:r>
      <w:proofErr w:type="spellEnd"/>
      <w:r w:rsidR="00A93B92" w:rsidRPr="00894788">
        <w:rPr>
          <w:bCs/>
          <w:sz w:val="26"/>
          <w:szCs w:val="26"/>
        </w:rPr>
        <w:t xml:space="preserve"> comprendido del 1 de diciembre de 2023 al 30 de noviembre de </w:t>
      </w:r>
      <w:r w:rsidR="00197A08" w:rsidRPr="00894788">
        <w:rPr>
          <w:bCs/>
          <w:sz w:val="26"/>
          <w:szCs w:val="26"/>
        </w:rPr>
        <w:t>2024</w:t>
      </w:r>
    </w:p>
    <w:p w14:paraId="5337A6F0" w14:textId="60D734F0" w:rsidR="00197A08" w:rsidRPr="00894788" w:rsidRDefault="00197A08" w:rsidP="00754B5F">
      <w:pPr>
        <w:rPr>
          <w:bCs/>
          <w:sz w:val="26"/>
          <w:szCs w:val="26"/>
        </w:rPr>
      </w:pPr>
      <w:r w:rsidRPr="00894788">
        <w:rPr>
          <w:bCs/>
          <w:sz w:val="26"/>
          <w:szCs w:val="26"/>
        </w:rPr>
        <w:t xml:space="preserve">Será ocupado por la persona que </w:t>
      </w:r>
      <w:r w:rsidR="00C95018" w:rsidRPr="00894788">
        <w:rPr>
          <w:bCs/>
          <w:sz w:val="26"/>
          <w:szCs w:val="26"/>
        </w:rPr>
        <w:t>designe</w:t>
      </w:r>
      <w:r w:rsidRPr="00894788">
        <w:rPr>
          <w:bCs/>
          <w:sz w:val="26"/>
          <w:szCs w:val="26"/>
        </w:rPr>
        <w:t xml:space="preserve">  el Congreso del Estado.</w:t>
      </w:r>
    </w:p>
    <w:p w14:paraId="247E1E7D" w14:textId="77777777" w:rsidR="00F15D9B" w:rsidRPr="00894788" w:rsidRDefault="00F15D9B" w:rsidP="00754B5F">
      <w:pPr>
        <w:rPr>
          <w:bCs/>
          <w:sz w:val="26"/>
          <w:szCs w:val="26"/>
        </w:rPr>
      </w:pPr>
    </w:p>
    <w:p w14:paraId="15645A49" w14:textId="77777777" w:rsidR="00F15D9B" w:rsidRPr="00894788" w:rsidRDefault="00F15D9B" w:rsidP="00754B5F">
      <w:pPr>
        <w:rPr>
          <w:bCs/>
          <w:sz w:val="26"/>
          <w:szCs w:val="26"/>
        </w:rPr>
      </w:pPr>
    </w:p>
    <w:p w14:paraId="4BA5FA02" w14:textId="77777777" w:rsidR="00754B5F" w:rsidRPr="00894788" w:rsidRDefault="00754B5F" w:rsidP="00754B5F">
      <w:pPr>
        <w:jc w:val="center"/>
        <w:rPr>
          <w:b/>
          <w:sz w:val="26"/>
          <w:szCs w:val="26"/>
        </w:rPr>
      </w:pPr>
      <w:r w:rsidRPr="00894788">
        <w:rPr>
          <w:b/>
          <w:sz w:val="26"/>
          <w:szCs w:val="26"/>
        </w:rPr>
        <w:t>A t e n t a m e n t e :</w:t>
      </w:r>
    </w:p>
    <w:p w14:paraId="3974FAF7" w14:textId="77777777" w:rsidR="00754B5F" w:rsidRPr="00894788" w:rsidRDefault="00754B5F" w:rsidP="00754B5F">
      <w:pPr>
        <w:jc w:val="center"/>
        <w:rPr>
          <w:b/>
          <w:sz w:val="26"/>
          <w:szCs w:val="26"/>
        </w:rPr>
      </w:pPr>
    </w:p>
    <w:p w14:paraId="57CCA035" w14:textId="5B22D5D4" w:rsidR="00754B5F" w:rsidRPr="00894788" w:rsidRDefault="00754B5F" w:rsidP="00D43021">
      <w:pPr>
        <w:spacing w:line="360" w:lineRule="auto"/>
        <w:jc w:val="center"/>
        <w:rPr>
          <w:b/>
          <w:sz w:val="26"/>
          <w:szCs w:val="26"/>
        </w:rPr>
      </w:pPr>
      <w:r w:rsidRPr="00894788">
        <w:rPr>
          <w:b/>
          <w:sz w:val="26"/>
          <w:szCs w:val="26"/>
        </w:rPr>
        <w:t xml:space="preserve">Saltillo, Coahuila de Zaragoza, a </w:t>
      </w:r>
      <w:r w:rsidR="004D66D5" w:rsidRPr="00894788">
        <w:rPr>
          <w:b/>
          <w:sz w:val="26"/>
          <w:szCs w:val="26"/>
        </w:rPr>
        <w:t>1</w:t>
      </w:r>
      <w:r w:rsidR="00225337" w:rsidRPr="00894788">
        <w:rPr>
          <w:b/>
          <w:sz w:val="26"/>
          <w:szCs w:val="26"/>
        </w:rPr>
        <w:t>8</w:t>
      </w:r>
      <w:r w:rsidR="00B53FA3" w:rsidRPr="00894788">
        <w:rPr>
          <w:b/>
          <w:sz w:val="26"/>
          <w:szCs w:val="26"/>
        </w:rPr>
        <w:t xml:space="preserve"> de </w:t>
      </w:r>
      <w:r w:rsidR="004D66D5" w:rsidRPr="00894788">
        <w:rPr>
          <w:b/>
          <w:sz w:val="26"/>
          <w:szCs w:val="26"/>
        </w:rPr>
        <w:t>mayo</w:t>
      </w:r>
      <w:r w:rsidRPr="00894788">
        <w:rPr>
          <w:b/>
          <w:sz w:val="26"/>
          <w:szCs w:val="26"/>
        </w:rPr>
        <w:t xml:space="preserve"> de 20</w:t>
      </w:r>
      <w:r w:rsidR="004D66D5" w:rsidRPr="00894788">
        <w:rPr>
          <w:b/>
          <w:sz w:val="26"/>
          <w:szCs w:val="26"/>
        </w:rPr>
        <w:t>20</w:t>
      </w:r>
    </w:p>
    <w:p w14:paraId="602B0039" w14:textId="77777777" w:rsidR="00754B5F" w:rsidRPr="00894788" w:rsidRDefault="00754B5F" w:rsidP="00D43021">
      <w:pPr>
        <w:spacing w:line="360" w:lineRule="auto"/>
        <w:jc w:val="center"/>
        <w:rPr>
          <w:b/>
          <w:i/>
          <w:sz w:val="26"/>
          <w:szCs w:val="26"/>
        </w:rPr>
      </w:pPr>
      <w:r w:rsidRPr="00894788">
        <w:rPr>
          <w:b/>
          <w:i/>
          <w:sz w:val="26"/>
          <w:szCs w:val="26"/>
        </w:rPr>
        <w:t>“Por el Camino de la Cuarta Transformación”</w:t>
      </w:r>
    </w:p>
    <w:p w14:paraId="5F907FE2" w14:textId="2B084C47" w:rsidR="00754B5F" w:rsidRPr="00894788" w:rsidRDefault="00754B5F" w:rsidP="00754B5F">
      <w:pPr>
        <w:jc w:val="center"/>
        <w:rPr>
          <w:b/>
          <w:sz w:val="26"/>
          <w:szCs w:val="26"/>
        </w:rPr>
      </w:pPr>
    </w:p>
    <w:p w14:paraId="4586EC53" w14:textId="3C74B45F" w:rsidR="00754B5F" w:rsidRDefault="00754B5F" w:rsidP="00754B5F">
      <w:pPr>
        <w:jc w:val="center"/>
        <w:rPr>
          <w:b/>
          <w:sz w:val="26"/>
          <w:szCs w:val="26"/>
        </w:rPr>
      </w:pPr>
    </w:p>
    <w:p w14:paraId="6234EC6E" w14:textId="4C107BCD" w:rsidR="00894788" w:rsidRPr="00894788" w:rsidRDefault="00894788" w:rsidP="00754B5F">
      <w:pPr>
        <w:jc w:val="center"/>
        <w:rPr>
          <w:b/>
          <w:sz w:val="26"/>
          <w:szCs w:val="26"/>
        </w:rPr>
      </w:pPr>
    </w:p>
    <w:p w14:paraId="64250338" w14:textId="77777777" w:rsidR="00754B5F" w:rsidRPr="00894788" w:rsidRDefault="00754B5F" w:rsidP="00754B5F">
      <w:pPr>
        <w:jc w:val="center"/>
        <w:rPr>
          <w:b/>
          <w:sz w:val="26"/>
          <w:szCs w:val="26"/>
        </w:rPr>
      </w:pPr>
      <w:r w:rsidRPr="00894788">
        <w:rPr>
          <w:b/>
          <w:sz w:val="26"/>
          <w:szCs w:val="26"/>
        </w:rPr>
        <w:t>DIPUTADO JOSÉ BENITO RAMÍREZ ROSAS</w:t>
      </w:r>
    </w:p>
    <w:p w14:paraId="7AF957BA" w14:textId="77777777" w:rsidR="00754B5F" w:rsidRPr="00894788" w:rsidRDefault="00754B5F" w:rsidP="00754B5F">
      <w:pPr>
        <w:jc w:val="center"/>
        <w:rPr>
          <w:b/>
          <w:sz w:val="26"/>
          <w:szCs w:val="26"/>
        </w:rPr>
      </w:pPr>
      <w:r w:rsidRPr="00894788">
        <w:rPr>
          <w:b/>
          <w:sz w:val="26"/>
          <w:szCs w:val="26"/>
        </w:rPr>
        <w:t xml:space="preserve">FRACCIÓN </w:t>
      </w:r>
      <w:r w:rsidR="00D43021" w:rsidRPr="00894788">
        <w:rPr>
          <w:b/>
          <w:sz w:val="26"/>
          <w:szCs w:val="26"/>
        </w:rPr>
        <w:t>PARLAMENTARIA “</w:t>
      </w:r>
      <w:r w:rsidRPr="00894788">
        <w:rPr>
          <w:b/>
          <w:sz w:val="26"/>
          <w:szCs w:val="26"/>
        </w:rPr>
        <w:t>VENUSTIANO CARRANZA GARZA”</w:t>
      </w:r>
    </w:p>
    <w:bookmarkEnd w:id="1"/>
    <w:p w14:paraId="15E73210" w14:textId="77777777" w:rsidR="008F7CE6" w:rsidRPr="00894788" w:rsidRDefault="008F7CE6" w:rsidP="00754B5F">
      <w:pPr>
        <w:rPr>
          <w:sz w:val="26"/>
          <w:szCs w:val="26"/>
        </w:rPr>
      </w:pPr>
    </w:p>
    <w:sectPr w:rsidR="008F7CE6" w:rsidRPr="00894788" w:rsidSect="00EE6D0A">
      <w:headerReference w:type="default" r:id="rId8"/>
      <w:footerReference w:type="even" r:id="rId9"/>
      <w:footerReference w:type="default" r:id="rId10"/>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502D" w14:textId="77777777" w:rsidR="00407C1C" w:rsidRDefault="00407C1C">
      <w:r>
        <w:separator/>
      </w:r>
    </w:p>
  </w:endnote>
  <w:endnote w:type="continuationSeparator" w:id="0">
    <w:p w14:paraId="442E88B6" w14:textId="77777777" w:rsidR="00407C1C" w:rsidRDefault="004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9014" w14:textId="77777777" w:rsidR="00835639" w:rsidRDefault="000901CA">
    <w:pPr>
      <w:jc w:val="right"/>
    </w:pPr>
    <w:r>
      <w:fldChar w:fldCharType="begin"/>
    </w:r>
    <w:r>
      <w:instrText>PAGE</w:instrText>
    </w:r>
    <w:r>
      <w:fldChar w:fldCharType="end"/>
    </w:r>
  </w:p>
  <w:p w14:paraId="53A62E93" w14:textId="77777777" w:rsidR="00835639" w:rsidRDefault="0083563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53DCF417" w14:textId="1CFC3D6F" w:rsidR="004C5078" w:rsidRDefault="004C5078">
        <w:pPr>
          <w:pStyle w:val="Piedepgina"/>
          <w:jc w:val="center"/>
        </w:pPr>
        <w:r>
          <w:fldChar w:fldCharType="begin"/>
        </w:r>
        <w:r>
          <w:instrText>PAGE   \* MERGEFORMAT</w:instrText>
        </w:r>
        <w:r>
          <w:fldChar w:fldCharType="separate"/>
        </w:r>
        <w:r w:rsidR="00BD619D" w:rsidRPr="00BD619D">
          <w:rPr>
            <w:noProof/>
            <w:lang w:val="es-ES"/>
          </w:rPr>
          <w:t>4</w:t>
        </w:r>
        <w:r>
          <w:fldChar w:fldCharType="end"/>
        </w:r>
      </w:p>
    </w:sdtContent>
  </w:sdt>
  <w:p w14:paraId="5E8CFFEE"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E9B3" w14:textId="77777777" w:rsidR="00407C1C" w:rsidRDefault="00407C1C">
      <w:r>
        <w:separator/>
      </w:r>
    </w:p>
  </w:footnote>
  <w:footnote w:type="continuationSeparator" w:id="0">
    <w:p w14:paraId="458CF961" w14:textId="77777777" w:rsidR="00407C1C" w:rsidRDefault="0040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14:paraId="4F0B9484" w14:textId="77777777" w:rsidTr="005B096C">
      <w:trPr>
        <w:trHeight w:val="1762"/>
        <w:jc w:val="center"/>
      </w:trPr>
      <w:tc>
        <w:tcPr>
          <w:tcW w:w="1297" w:type="dxa"/>
        </w:tcPr>
        <w:p w14:paraId="560CDB03" w14:textId="77777777" w:rsidR="00835639" w:rsidRDefault="00835639">
          <w:pPr>
            <w:jc w:val="center"/>
            <w:rPr>
              <w:b/>
              <w:sz w:val="12"/>
              <w:szCs w:val="12"/>
            </w:rPr>
          </w:pPr>
        </w:p>
        <w:p w14:paraId="463ADCD4" w14:textId="77777777" w:rsidR="00835639" w:rsidRDefault="00835639">
          <w:pPr>
            <w:jc w:val="center"/>
            <w:rPr>
              <w:b/>
              <w:sz w:val="12"/>
              <w:szCs w:val="12"/>
            </w:rPr>
          </w:pPr>
          <w:bookmarkStart w:id="4" w:name="_30j0zll" w:colFirst="0" w:colLast="0"/>
          <w:bookmarkEnd w:id="4"/>
        </w:p>
        <w:p w14:paraId="5B368994" w14:textId="77777777" w:rsidR="00835639" w:rsidRDefault="00835639">
          <w:pPr>
            <w:jc w:val="center"/>
            <w:rPr>
              <w:b/>
              <w:sz w:val="12"/>
              <w:szCs w:val="12"/>
            </w:rPr>
          </w:pPr>
        </w:p>
        <w:p w14:paraId="5648E76E" w14:textId="77777777" w:rsidR="00835639" w:rsidRDefault="00835639">
          <w:pPr>
            <w:jc w:val="center"/>
            <w:rPr>
              <w:b/>
              <w:sz w:val="12"/>
              <w:szCs w:val="12"/>
            </w:rPr>
          </w:pPr>
        </w:p>
        <w:p w14:paraId="45E339AF" w14:textId="77777777" w:rsidR="00835639" w:rsidRDefault="00835639">
          <w:pPr>
            <w:jc w:val="center"/>
            <w:rPr>
              <w:b/>
              <w:sz w:val="12"/>
              <w:szCs w:val="12"/>
            </w:rPr>
          </w:pPr>
        </w:p>
        <w:p w14:paraId="3928B66E" w14:textId="77777777" w:rsidR="00835639" w:rsidRDefault="00835639">
          <w:pPr>
            <w:jc w:val="center"/>
            <w:rPr>
              <w:b/>
              <w:sz w:val="12"/>
              <w:szCs w:val="12"/>
            </w:rPr>
          </w:pPr>
        </w:p>
        <w:p w14:paraId="69EB7B37" w14:textId="77777777" w:rsidR="00835639" w:rsidRDefault="00835639">
          <w:pPr>
            <w:jc w:val="center"/>
            <w:rPr>
              <w:b/>
              <w:sz w:val="12"/>
              <w:szCs w:val="12"/>
            </w:rPr>
          </w:pPr>
        </w:p>
        <w:p w14:paraId="09E2E458" w14:textId="77777777" w:rsidR="00835639" w:rsidRDefault="00835639">
          <w:pPr>
            <w:jc w:val="center"/>
            <w:rPr>
              <w:b/>
              <w:sz w:val="12"/>
              <w:szCs w:val="12"/>
            </w:rPr>
          </w:pPr>
        </w:p>
        <w:p w14:paraId="605EC501" w14:textId="77777777" w:rsidR="00835639" w:rsidRDefault="00835639">
          <w:pPr>
            <w:jc w:val="center"/>
            <w:rPr>
              <w:b/>
              <w:sz w:val="12"/>
              <w:szCs w:val="12"/>
            </w:rPr>
          </w:pPr>
        </w:p>
        <w:p w14:paraId="2EB8AAAE" w14:textId="77777777" w:rsidR="00835639" w:rsidRDefault="00835639">
          <w:pPr>
            <w:jc w:val="center"/>
            <w:rPr>
              <w:b/>
              <w:sz w:val="12"/>
              <w:szCs w:val="12"/>
            </w:rPr>
          </w:pPr>
        </w:p>
        <w:p w14:paraId="7D789D97" w14:textId="77777777" w:rsidR="00835639" w:rsidRDefault="00835639">
          <w:pPr>
            <w:jc w:val="center"/>
            <w:rPr>
              <w:b/>
              <w:sz w:val="12"/>
              <w:szCs w:val="12"/>
            </w:rPr>
          </w:pPr>
        </w:p>
        <w:p w14:paraId="17429588" w14:textId="77777777" w:rsidR="00835639" w:rsidRDefault="00835639">
          <w:pPr>
            <w:jc w:val="center"/>
            <w:rPr>
              <w:b/>
              <w:sz w:val="12"/>
              <w:szCs w:val="12"/>
            </w:rPr>
          </w:pPr>
        </w:p>
      </w:tc>
      <w:tc>
        <w:tcPr>
          <w:tcW w:w="8927" w:type="dxa"/>
        </w:tcPr>
        <w:p w14:paraId="706F36A1" w14:textId="77777777"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14:anchorId="5064C728" wp14:editId="45393102">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758FAF7A"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244BD83A"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0CB2FB1F" w14:textId="77777777" w:rsidR="00835639" w:rsidRDefault="00835639">
          <w:pPr>
            <w:tabs>
              <w:tab w:val="left" w:pos="-1528"/>
              <w:tab w:val="center" w:pos="-1386"/>
              <w:tab w:val="center" w:pos="4252"/>
              <w:tab w:val="right" w:pos="8504"/>
            </w:tabs>
            <w:jc w:val="center"/>
            <w:rPr>
              <w:b/>
              <w:i/>
              <w:sz w:val="16"/>
              <w:szCs w:val="16"/>
            </w:rPr>
          </w:pPr>
        </w:p>
        <w:p w14:paraId="495883C4" w14:textId="77777777" w:rsidR="00FF66AC" w:rsidRPr="00BF2E13" w:rsidRDefault="00BF2E13"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BF2E13">
            <w:rPr>
              <w:b/>
              <w:iCs/>
              <w:sz w:val="15"/>
              <w:szCs w:val="15"/>
            </w:rPr>
            <w:t>“</w:t>
          </w:r>
          <w:r w:rsidRPr="00BF2E13">
            <w:rPr>
              <w:b/>
              <w:iCs/>
              <w:sz w:val="15"/>
              <w:szCs w:val="15"/>
            </w:rPr>
            <w:t xml:space="preserve">2020, Año del Centenario Luctuoso de Venustiano Carranza, el </w:t>
          </w:r>
          <w:r w:rsidR="00161D15">
            <w:rPr>
              <w:b/>
              <w:iCs/>
              <w:sz w:val="15"/>
              <w:szCs w:val="15"/>
            </w:rPr>
            <w:t>B</w:t>
          </w:r>
          <w:r w:rsidRPr="00BF2E13">
            <w:rPr>
              <w:b/>
              <w:iCs/>
              <w:sz w:val="15"/>
              <w:szCs w:val="15"/>
            </w:rPr>
            <w:t>arón de Cuatro Ciénegas”</w:t>
          </w:r>
        </w:p>
      </w:tc>
      <w:tc>
        <w:tcPr>
          <w:tcW w:w="1222" w:type="dxa"/>
        </w:tcPr>
        <w:p w14:paraId="63C3D62F" w14:textId="77777777" w:rsidR="00835639" w:rsidRDefault="00835639">
          <w:pPr>
            <w:jc w:val="center"/>
            <w:rPr>
              <w:b/>
              <w:sz w:val="12"/>
              <w:szCs w:val="12"/>
            </w:rPr>
          </w:pPr>
        </w:p>
        <w:p w14:paraId="6AFCBD10" w14:textId="77777777" w:rsidR="00835639" w:rsidRDefault="00835639">
          <w:pPr>
            <w:jc w:val="center"/>
            <w:rPr>
              <w:b/>
              <w:sz w:val="12"/>
              <w:szCs w:val="12"/>
            </w:rPr>
          </w:pPr>
        </w:p>
        <w:p w14:paraId="7CEDEF8B" w14:textId="77777777" w:rsidR="00835639" w:rsidRDefault="00835639">
          <w:pPr>
            <w:jc w:val="center"/>
            <w:rPr>
              <w:b/>
              <w:sz w:val="12"/>
              <w:szCs w:val="12"/>
            </w:rPr>
          </w:pPr>
        </w:p>
      </w:tc>
    </w:tr>
  </w:tbl>
  <w:p w14:paraId="0A4D70E3" w14:textId="77777777" w:rsidR="00835639" w:rsidRPr="000A0029" w:rsidRDefault="00060595">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3E19EDA6" wp14:editId="03BEBD92">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E21DC0"/>
    <w:multiLevelType w:val="hybridMultilevel"/>
    <w:tmpl w:val="2D520060"/>
    <w:lvl w:ilvl="0" w:tplc="445E4BC2">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F55F05"/>
    <w:multiLevelType w:val="singleLevel"/>
    <w:tmpl w:val="1EF55F05"/>
    <w:lvl w:ilvl="0">
      <w:start w:val="1"/>
      <w:numFmt w:val="decimal"/>
      <w:suff w:val="space"/>
      <w:lvlText w:val="(%1)"/>
      <w:lvlJc w:val="left"/>
    </w:lvl>
  </w:abstractNum>
  <w:abstractNum w:abstractNumId="3"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029DD"/>
    <w:rsid w:val="00035E74"/>
    <w:rsid w:val="00036967"/>
    <w:rsid w:val="000551A1"/>
    <w:rsid w:val="00060595"/>
    <w:rsid w:val="00061478"/>
    <w:rsid w:val="00072684"/>
    <w:rsid w:val="000901CA"/>
    <w:rsid w:val="00097D0D"/>
    <w:rsid w:val="000A0029"/>
    <w:rsid w:val="000A3CD6"/>
    <w:rsid w:val="000B3750"/>
    <w:rsid w:val="000B4C45"/>
    <w:rsid w:val="000B7680"/>
    <w:rsid w:val="000C7EA3"/>
    <w:rsid w:val="000E2EA5"/>
    <w:rsid w:val="000F4272"/>
    <w:rsid w:val="00161D15"/>
    <w:rsid w:val="00164A05"/>
    <w:rsid w:val="00175F95"/>
    <w:rsid w:val="001859B2"/>
    <w:rsid w:val="0019390E"/>
    <w:rsid w:val="00197A08"/>
    <w:rsid w:val="001B6DB9"/>
    <w:rsid w:val="001C1577"/>
    <w:rsid w:val="001D3FB6"/>
    <w:rsid w:val="001F74C9"/>
    <w:rsid w:val="00202B4E"/>
    <w:rsid w:val="002116FA"/>
    <w:rsid w:val="00214D28"/>
    <w:rsid w:val="00225337"/>
    <w:rsid w:val="00227BF4"/>
    <w:rsid w:val="00241701"/>
    <w:rsid w:val="00250830"/>
    <w:rsid w:val="00252240"/>
    <w:rsid w:val="00264319"/>
    <w:rsid w:val="00283129"/>
    <w:rsid w:val="00286D81"/>
    <w:rsid w:val="00295B95"/>
    <w:rsid w:val="002A2427"/>
    <w:rsid w:val="002B637F"/>
    <w:rsid w:val="002C3AC5"/>
    <w:rsid w:val="002D0382"/>
    <w:rsid w:val="002E1D00"/>
    <w:rsid w:val="00301A73"/>
    <w:rsid w:val="00337FCE"/>
    <w:rsid w:val="00353950"/>
    <w:rsid w:val="00393FD8"/>
    <w:rsid w:val="00397DAD"/>
    <w:rsid w:val="003A0608"/>
    <w:rsid w:val="003D33FD"/>
    <w:rsid w:val="003D45C5"/>
    <w:rsid w:val="003E1BCE"/>
    <w:rsid w:val="00407C1C"/>
    <w:rsid w:val="00434C6D"/>
    <w:rsid w:val="00466C2E"/>
    <w:rsid w:val="00473110"/>
    <w:rsid w:val="00491AE0"/>
    <w:rsid w:val="004A3375"/>
    <w:rsid w:val="004A5F3F"/>
    <w:rsid w:val="004C1B66"/>
    <w:rsid w:val="004C5078"/>
    <w:rsid w:val="004D66D5"/>
    <w:rsid w:val="004D771A"/>
    <w:rsid w:val="004F1E54"/>
    <w:rsid w:val="004F31B1"/>
    <w:rsid w:val="00506252"/>
    <w:rsid w:val="0052663B"/>
    <w:rsid w:val="00546299"/>
    <w:rsid w:val="0055670F"/>
    <w:rsid w:val="0057037F"/>
    <w:rsid w:val="00573EA0"/>
    <w:rsid w:val="00595D04"/>
    <w:rsid w:val="005A47D1"/>
    <w:rsid w:val="005B096C"/>
    <w:rsid w:val="005C04D8"/>
    <w:rsid w:val="005C2539"/>
    <w:rsid w:val="005C60BF"/>
    <w:rsid w:val="005D1718"/>
    <w:rsid w:val="005D436C"/>
    <w:rsid w:val="005D4FD1"/>
    <w:rsid w:val="005E56AA"/>
    <w:rsid w:val="00600B8A"/>
    <w:rsid w:val="00605549"/>
    <w:rsid w:val="006076BE"/>
    <w:rsid w:val="006201A2"/>
    <w:rsid w:val="00620945"/>
    <w:rsid w:val="006232C9"/>
    <w:rsid w:val="006272DE"/>
    <w:rsid w:val="00633E81"/>
    <w:rsid w:val="00634BD1"/>
    <w:rsid w:val="00643E04"/>
    <w:rsid w:val="00651540"/>
    <w:rsid w:val="00657E60"/>
    <w:rsid w:val="00672145"/>
    <w:rsid w:val="00676B2B"/>
    <w:rsid w:val="006776FE"/>
    <w:rsid w:val="006806CD"/>
    <w:rsid w:val="006957C2"/>
    <w:rsid w:val="0069672B"/>
    <w:rsid w:val="006C2A2C"/>
    <w:rsid w:val="006C5722"/>
    <w:rsid w:val="006D6BC8"/>
    <w:rsid w:val="006E0E65"/>
    <w:rsid w:val="006E48CB"/>
    <w:rsid w:val="006F38B2"/>
    <w:rsid w:val="006F5D24"/>
    <w:rsid w:val="007040DE"/>
    <w:rsid w:val="00704F90"/>
    <w:rsid w:val="007232C7"/>
    <w:rsid w:val="00723A7D"/>
    <w:rsid w:val="00741CA5"/>
    <w:rsid w:val="00745FA2"/>
    <w:rsid w:val="00753B74"/>
    <w:rsid w:val="00754B5F"/>
    <w:rsid w:val="007576D8"/>
    <w:rsid w:val="00765B74"/>
    <w:rsid w:val="0076746D"/>
    <w:rsid w:val="00767C04"/>
    <w:rsid w:val="00795541"/>
    <w:rsid w:val="007A2186"/>
    <w:rsid w:val="007A4BC2"/>
    <w:rsid w:val="007A7C61"/>
    <w:rsid w:val="007B1F2C"/>
    <w:rsid w:val="007B594D"/>
    <w:rsid w:val="007D55A3"/>
    <w:rsid w:val="007F37CC"/>
    <w:rsid w:val="007F75F4"/>
    <w:rsid w:val="00802C40"/>
    <w:rsid w:val="008030D0"/>
    <w:rsid w:val="00815B64"/>
    <w:rsid w:val="00817F46"/>
    <w:rsid w:val="00835639"/>
    <w:rsid w:val="008406D6"/>
    <w:rsid w:val="00881BAE"/>
    <w:rsid w:val="00887A23"/>
    <w:rsid w:val="00894788"/>
    <w:rsid w:val="008A140F"/>
    <w:rsid w:val="008B775A"/>
    <w:rsid w:val="008E53CF"/>
    <w:rsid w:val="008F240B"/>
    <w:rsid w:val="008F2479"/>
    <w:rsid w:val="008F7CE6"/>
    <w:rsid w:val="009063A2"/>
    <w:rsid w:val="009571B8"/>
    <w:rsid w:val="00962F73"/>
    <w:rsid w:val="00996CF3"/>
    <w:rsid w:val="009B5F91"/>
    <w:rsid w:val="009C5683"/>
    <w:rsid w:val="009C674C"/>
    <w:rsid w:val="00A214C6"/>
    <w:rsid w:val="00A2221E"/>
    <w:rsid w:val="00A278FF"/>
    <w:rsid w:val="00A3059E"/>
    <w:rsid w:val="00A543A9"/>
    <w:rsid w:val="00A605AD"/>
    <w:rsid w:val="00A667EB"/>
    <w:rsid w:val="00A7090B"/>
    <w:rsid w:val="00A7408D"/>
    <w:rsid w:val="00A87B29"/>
    <w:rsid w:val="00A91D31"/>
    <w:rsid w:val="00A93B92"/>
    <w:rsid w:val="00AD6321"/>
    <w:rsid w:val="00AD6732"/>
    <w:rsid w:val="00AF5737"/>
    <w:rsid w:val="00B00A1F"/>
    <w:rsid w:val="00B07534"/>
    <w:rsid w:val="00B11257"/>
    <w:rsid w:val="00B22449"/>
    <w:rsid w:val="00B227F9"/>
    <w:rsid w:val="00B2350C"/>
    <w:rsid w:val="00B24E75"/>
    <w:rsid w:val="00B3286E"/>
    <w:rsid w:val="00B40FA6"/>
    <w:rsid w:val="00B53FA3"/>
    <w:rsid w:val="00B61BCD"/>
    <w:rsid w:val="00B629B7"/>
    <w:rsid w:val="00B645F3"/>
    <w:rsid w:val="00B91E14"/>
    <w:rsid w:val="00B9368C"/>
    <w:rsid w:val="00B95074"/>
    <w:rsid w:val="00BA15FA"/>
    <w:rsid w:val="00BB0FC9"/>
    <w:rsid w:val="00BC513F"/>
    <w:rsid w:val="00BD619D"/>
    <w:rsid w:val="00BF231F"/>
    <w:rsid w:val="00BF2E13"/>
    <w:rsid w:val="00BF437D"/>
    <w:rsid w:val="00C03000"/>
    <w:rsid w:val="00C059ED"/>
    <w:rsid w:val="00C073DB"/>
    <w:rsid w:val="00C45DA7"/>
    <w:rsid w:val="00C80734"/>
    <w:rsid w:val="00C86598"/>
    <w:rsid w:val="00C95018"/>
    <w:rsid w:val="00C95273"/>
    <w:rsid w:val="00CB1E6D"/>
    <w:rsid w:val="00CC2234"/>
    <w:rsid w:val="00CF17BE"/>
    <w:rsid w:val="00CF3882"/>
    <w:rsid w:val="00CF61FC"/>
    <w:rsid w:val="00D01C18"/>
    <w:rsid w:val="00D14C02"/>
    <w:rsid w:val="00D17CC3"/>
    <w:rsid w:val="00D3500F"/>
    <w:rsid w:val="00D35B23"/>
    <w:rsid w:val="00D43021"/>
    <w:rsid w:val="00D446E9"/>
    <w:rsid w:val="00D64A60"/>
    <w:rsid w:val="00D71975"/>
    <w:rsid w:val="00D72AAB"/>
    <w:rsid w:val="00DB3E06"/>
    <w:rsid w:val="00DB702D"/>
    <w:rsid w:val="00DC183D"/>
    <w:rsid w:val="00DD7C67"/>
    <w:rsid w:val="00DE31A0"/>
    <w:rsid w:val="00DE3B23"/>
    <w:rsid w:val="00DE627F"/>
    <w:rsid w:val="00DE7A4D"/>
    <w:rsid w:val="00E147FE"/>
    <w:rsid w:val="00E44309"/>
    <w:rsid w:val="00E564AB"/>
    <w:rsid w:val="00E61BDD"/>
    <w:rsid w:val="00E65549"/>
    <w:rsid w:val="00EA3054"/>
    <w:rsid w:val="00EA3FBC"/>
    <w:rsid w:val="00EB22C4"/>
    <w:rsid w:val="00EB5CC7"/>
    <w:rsid w:val="00EC4E4F"/>
    <w:rsid w:val="00ED12C5"/>
    <w:rsid w:val="00ED4676"/>
    <w:rsid w:val="00ED53D1"/>
    <w:rsid w:val="00EE0B33"/>
    <w:rsid w:val="00EE0EE3"/>
    <w:rsid w:val="00EE6D0A"/>
    <w:rsid w:val="00EF5F40"/>
    <w:rsid w:val="00F12726"/>
    <w:rsid w:val="00F15D9B"/>
    <w:rsid w:val="00F409FA"/>
    <w:rsid w:val="00F424DC"/>
    <w:rsid w:val="00F429C5"/>
    <w:rsid w:val="00F5135D"/>
    <w:rsid w:val="00F654A5"/>
    <w:rsid w:val="00F67450"/>
    <w:rsid w:val="00F94066"/>
    <w:rsid w:val="00F961D8"/>
    <w:rsid w:val="00FB5D2B"/>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E856A"/>
  <w15:docId w15:val="{0A93F78C-1D40-44A4-BB5A-6033F16B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0"/>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2116FA"/>
    <w:pPr>
      <w:spacing w:after="120"/>
      <w:ind w:left="283"/>
    </w:pPr>
  </w:style>
  <w:style w:type="character" w:customStyle="1" w:styleId="SangradetextonormalCar">
    <w:name w:val="Sangría de texto normal Car"/>
    <w:basedOn w:val="Fuentedeprrafopredeter"/>
    <w:link w:val="Sangradetextonormal"/>
    <w:uiPriority w:val="99"/>
    <w:semiHidden/>
    <w:rsid w:val="002116FA"/>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9547-ACDF-4254-9119-B7BB9649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1210</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 Teniente</cp:lastModifiedBy>
  <cp:revision>7</cp:revision>
  <cp:lastPrinted>2020-02-04T14:38:00Z</cp:lastPrinted>
  <dcterms:created xsi:type="dcterms:W3CDTF">2020-05-20T18:23:00Z</dcterms:created>
  <dcterms:modified xsi:type="dcterms:W3CDTF">2020-10-11T19:09:00Z</dcterms:modified>
</cp:coreProperties>
</file>