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59785" w14:textId="180E5068" w:rsidR="00DC6FFD" w:rsidRDefault="00DC6FFD" w:rsidP="00DC6FFD">
      <w:pPr>
        <w:spacing w:after="0" w:line="240" w:lineRule="auto"/>
        <w:jc w:val="both"/>
        <w:rPr>
          <w:rFonts w:ascii="Arial Narrow" w:eastAsia="Times New Roman" w:hAnsi="Arial Narrow" w:cs="Times New Roman"/>
          <w:color w:val="000000"/>
          <w:sz w:val="26"/>
          <w:szCs w:val="26"/>
          <w:lang w:eastAsia="es-ES"/>
        </w:rPr>
      </w:pPr>
    </w:p>
    <w:p w14:paraId="782F68C4" w14:textId="77777777" w:rsidR="00DC6FFD" w:rsidRDefault="00DC6FFD" w:rsidP="00DC6FFD">
      <w:pPr>
        <w:spacing w:after="0" w:line="240" w:lineRule="auto"/>
        <w:jc w:val="both"/>
        <w:rPr>
          <w:rFonts w:ascii="Arial Narrow" w:eastAsia="Times New Roman" w:hAnsi="Arial Narrow" w:cs="Times New Roman"/>
          <w:color w:val="000000"/>
          <w:sz w:val="26"/>
          <w:szCs w:val="26"/>
          <w:lang w:eastAsia="es-ES"/>
        </w:rPr>
      </w:pPr>
    </w:p>
    <w:p w14:paraId="2EE3CE2A" w14:textId="64AAA288" w:rsidR="00DC6FFD" w:rsidRPr="00DC6FFD" w:rsidRDefault="00DC6FFD" w:rsidP="00DC6FFD">
      <w:pPr>
        <w:spacing w:after="0" w:line="240" w:lineRule="auto"/>
        <w:jc w:val="both"/>
        <w:rPr>
          <w:rFonts w:ascii="Arial Narrow" w:eastAsia="Times New Roman" w:hAnsi="Arial Narrow" w:cs="Times New Roman"/>
          <w:b/>
          <w:color w:val="000000"/>
          <w:sz w:val="26"/>
          <w:szCs w:val="26"/>
          <w:lang w:eastAsia="es-ES"/>
        </w:rPr>
      </w:pPr>
      <w:r w:rsidRPr="00DC6FFD">
        <w:rPr>
          <w:rFonts w:ascii="Arial Narrow" w:eastAsia="Times New Roman" w:hAnsi="Arial Narrow" w:cs="Times New Roman"/>
          <w:color w:val="000000"/>
          <w:sz w:val="26"/>
          <w:szCs w:val="26"/>
          <w:lang w:eastAsia="es-ES"/>
        </w:rPr>
        <w:t>Ini</w:t>
      </w:r>
      <w:r>
        <w:rPr>
          <w:rFonts w:ascii="Arial Narrow" w:eastAsia="Times New Roman" w:hAnsi="Arial Narrow" w:cs="Times New Roman"/>
          <w:color w:val="000000"/>
          <w:sz w:val="26"/>
          <w:szCs w:val="26"/>
          <w:lang w:eastAsia="es-ES"/>
        </w:rPr>
        <w:t xml:space="preserve">ciativa con Proyecto de Decreto, </w:t>
      </w:r>
      <w:r w:rsidRPr="00DC6FFD">
        <w:rPr>
          <w:rFonts w:ascii="Arial Narrow" w:eastAsia="Times New Roman" w:hAnsi="Arial Narrow" w:cs="Times New Roman"/>
          <w:color w:val="000000"/>
          <w:sz w:val="26"/>
          <w:szCs w:val="26"/>
          <w:lang w:eastAsia="es-ES"/>
        </w:rPr>
        <w:t xml:space="preserve">por el que </w:t>
      </w:r>
      <w:r>
        <w:rPr>
          <w:rFonts w:ascii="Arial Narrow" w:eastAsia="Times New Roman" w:hAnsi="Arial Narrow" w:cs="Times New Roman"/>
          <w:color w:val="000000"/>
          <w:sz w:val="26"/>
          <w:szCs w:val="26"/>
          <w:lang w:eastAsia="es-ES"/>
        </w:rPr>
        <w:t>s</w:t>
      </w:r>
      <w:r w:rsidRPr="00DC6FFD">
        <w:rPr>
          <w:rFonts w:ascii="Arial Narrow" w:eastAsia="Times New Roman" w:hAnsi="Arial Narrow" w:cs="Times New Roman"/>
          <w:color w:val="000000"/>
          <w:sz w:val="26"/>
          <w:szCs w:val="26"/>
          <w:lang w:eastAsia="es-ES"/>
        </w:rPr>
        <w:t xml:space="preserve">e adiciona la fracción X, al artículo 12, y se reforma el artículo 29, de la </w:t>
      </w:r>
      <w:r w:rsidRPr="00DC6FFD">
        <w:rPr>
          <w:rFonts w:ascii="Arial Narrow" w:eastAsia="Times New Roman" w:hAnsi="Arial Narrow" w:cs="Times New Roman"/>
          <w:b/>
          <w:color w:val="000000"/>
          <w:sz w:val="26"/>
          <w:szCs w:val="26"/>
          <w:lang w:eastAsia="es-ES"/>
        </w:rPr>
        <w:t>Ley para la Prevención y Combate a la Pobreza Extrema en el Estado de Coahuila de Zaragoza.</w:t>
      </w:r>
    </w:p>
    <w:p w14:paraId="75C435CF" w14:textId="77777777" w:rsidR="00DC6FFD" w:rsidRDefault="00DC6FFD" w:rsidP="00DC6FFD">
      <w:pPr>
        <w:spacing w:after="0" w:line="240" w:lineRule="auto"/>
        <w:jc w:val="both"/>
        <w:rPr>
          <w:rFonts w:ascii="Arial Narrow" w:eastAsia="Times New Roman" w:hAnsi="Arial Narrow" w:cs="Times New Roman"/>
          <w:color w:val="000000"/>
          <w:sz w:val="26"/>
          <w:szCs w:val="26"/>
          <w:lang w:eastAsia="es-ES"/>
        </w:rPr>
      </w:pPr>
    </w:p>
    <w:p w14:paraId="20B6B34B" w14:textId="763E0926" w:rsidR="00DC6FFD" w:rsidRPr="00DC6FFD" w:rsidRDefault="00DC6FFD" w:rsidP="00DC6FFD">
      <w:pPr>
        <w:numPr>
          <w:ilvl w:val="0"/>
          <w:numId w:val="6"/>
        </w:numPr>
        <w:spacing w:after="0" w:line="240" w:lineRule="auto"/>
        <w:ind w:left="714" w:hanging="357"/>
        <w:contextualSpacing/>
        <w:jc w:val="both"/>
        <w:rPr>
          <w:rFonts w:ascii="Arial Narrow" w:eastAsia="Times New Roman" w:hAnsi="Arial Narrow" w:cs="Times New Roman"/>
          <w:b/>
          <w:color w:val="000000"/>
          <w:sz w:val="26"/>
          <w:szCs w:val="26"/>
          <w:lang w:eastAsia="es-ES"/>
        </w:rPr>
      </w:pPr>
      <w:r w:rsidRPr="00DC6FFD">
        <w:rPr>
          <w:rFonts w:ascii="Arial Narrow" w:eastAsia="Times New Roman" w:hAnsi="Arial Narrow" w:cs="Times New Roman"/>
          <w:b/>
          <w:color w:val="000000"/>
          <w:sz w:val="26"/>
          <w:szCs w:val="26"/>
          <w:lang w:eastAsia="es-ES"/>
        </w:rPr>
        <w:t>Con el objeto de que las personas en situación de pobreza extrema en el estado, tengan el acceso y posibilidad de poder auto emplearse, mediante las capacitaciones, talleres y cursos que les brinden las autoridades estatales y municipales, para motivar la generación de ingresos de forma autónoma.</w:t>
      </w:r>
    </w:p>
    <w:p w14:paraId="28A06A62" w14:textId="77777777" w:rsidR="00DC6FFD" w:rsidRPr="00DC6FFD" w:rsidRDefault="00DC6FFD" w:rsidP="00DC6FFD">
      <w:pPr>
        <w:spacing w:after="0" w:line="240" w:lineRule="auto"/>
        <w:jc w:val="both"/>
        <w:rPr>
          <w:rFonts w:ascii="Arial Narrow" w:eastAsia="Times New Roman" w:hAnsi="Arial Narrow" w:cs="Times New Roman"/>
          <w:color w:val="000000"/>
          <w:sz w:val="26"/>
          <w:szCs w:val="26"/>
          <w:lang w:eastAsia="es-ES"/>
        </w:rPr>
      </w:pPr>
    </w:p>
    <w:p w14:paraId="2D1DF976" w14:textId="5D3A3AC5" w:rsidR="00DC6FFD" w:rsidRPr="00DC6FFD" w:rsidRDefault="00DC6FFD" w:rsidP="00DC6FFD">
      <w:pPr>
        <w:spacing w:after="0" w:line="240" w:lineRule="auto"/>
        <w:jc w:val="both"/>
        <w:rPr>
          <w:rFonts w:ascii="Arial Narrow" w:eastAsia="Times New Roman" w:hAnsi="Arial Narrow" w:cs="Times New Roman"/>
          <w:color w:val="000000"/>
          <w:sz w:val="26"/>
          <w:szCs w:val="26"/>
          <w:lang w:val="es-ES" w:eastAsia="es-ES"/>
        </w:rPr>
      </w:pPr>
      <w:r w:rsidRPr="00DC6FFD">
        <w:rPr>
          <w:rFonts w:ascii="Arial Narrow" w:eastAsia="Times New Roman" w:hAnsi="Arial Narrow" w:cs="Times New Roman"/>
          <w:color w:val="000000"/>
          <w:sz w:val="26"/>
          <w:szCs w:val="26"/>
          <w:lang w:eastAsia="es-ES"/>
        </w:rPr>
        <w:t xml:space="preserve">Planteada por </w:t>
      </w:r>
      <w:r>
        <w:rPr>
          <w:rFonts w:ascii="Arial Narrow" w:eastAsia="Times New Roman" w:hAnsi="Arial Narrow" w:cs="Times New Roman"/>
          <w:color w:val="000000"/>
          <w:sz w:val="26"/>
          <w:szCs w:val="26"/>
          <w:lang w:eastAsia="es-ES"/>
        </w:rPr>
        <w:t xml:space="preserve">la </w:t>
      </w:r>
      <w:r w:rsidRPr="00DC6FFD">
        <w:rPr>
          <w:rFonts w:ascii="Arial Narrow" w:eastAsia="Times New Roman" w:hAnsi="Arial Narrow" w:cs="Times New Roman"/>
          <w:b/>
          <w:color w:val="000000"/>
          <w:sz w:val="26"/>
          <w:szCs w:val="26"/>
          <w:lang w:eastAsia="es-ES"/>
        </w:rPr>
        <w:t>Diputad</w:t>
      </w:r>
      <w:r>
        <w:rPr>
          <w:rFonts w:ascii="Arial Narrow" w:eastAsia="Times New Roman" w:hAnsi="Arial Narrow" w:cs="Times New Roman"/>
          <w:b/>
          <w:color w:val="000000"/>
          <w:sz w:val="26"/>
          <w:szCs w:val="26"/>
          <w:lang w:eastAsia="es-ES"/>
        </w:rPr>
        <w:t xml:space="preserve">a </w:t>
      </w:r>
      <w:r w:rsidRPr="00DC6FFD">
        <w:rPr>
          <w:rFonts w:ascii="Arial Narrow" w:eastAsia="Times New Roman" w:hAnsi="Arial Narrow" w:cs="Times New Roman"/>
          <w:b/>
          <w:color w:val="000000"/>
          <w:sz w:val="26"/>
          <w:szCs w:val="26"/>
          <w:lang w:eastAsia="es-ES"/>
        </w:rPr>
        <w:t>Graciela Fernández Almaraz</w:t>
      </w:r>
      <w:r w:rsidRPr="00DC6FFD">
        <w:rPr>
          <w:rFonts w:ascii="Arial Narrow" w:eastAsia="Times New Roman" w:hAnsi="Arial Narrow" w:cs="Times New Roman"/>
          <w:color w:val="000000"/>
          <w:sz w:val="26"/>
          <w:szCs w:val="26"/>
          <w:lang w:eastAsia="es-ES"/>
        </w:rPr>
        <w:t>,</w:t>
      </w:r>
      <w:r w:rsidRPr="00DC6FFD">
        <w:rPr>
          <w:rFonts w:ascii="Arial Narrow" w:eastAsia="Times New Roman" w:hAnsi="Arial Narrow" w:cs="Times New Roman"/>
          <w:b/>
          <w:color w:val="000000"/>
          <w:sz w:val="26"/>
          <w:szCs w:val="26"/>
          <w:lang w:eastAsia="es-ES"/>
        </w:rPr>
        <w:t xml:space="preserve"> </w:t>
      </w:r>
      <w:r w:rsidRPr="00DC6FFD">
        <w:rPr>
          <w:rFonts w:ascii="Arial Narrow" w:eastAsia="Times New Roman" w:hAnsi="Arial Narrow" w:cs="Times New Roman"/>
          <w:color w:val="000000"/>
          <w:sz w:val="26"/>
          <w:szCs w:val="26"/>
          <w:lang w:val="es-ES" w:eastAsia="es-ES"/>
        </w:rPr>
        <w:t>del Grupo Parlamentario “Gral. Andrés S. Viesca”, del Partido Revolucionario Institucional, conjuntamente con las demás Diputadas y Diputados que la suscriben.</w:t>
      </w:r>
    </w:p>
    <w:p w14:paraId="71F7DEC2" w14:textId="77777777" w:rsidR="00DC6FFD" w:rsidRPr="00DC6FFD" w:rsidRDefault="00DC6FFD" w:rsidP="00DC6FFD">
      <w:pPr>
        <w:tabs>
          <w:tab w:val="left" w:pos="5056"/>
        </w:tabs>
        <w:spacing w:after="0" w:line="240" w:lineRule="auto"/>
        <w:jc w:val="both"/>
        <w:rPr>
          <w:rFonts w:ascii="Arial Narrow" w:eastAsia="Times New Roman" w:hAnsi="Arial Narrow" w:cs="Times New Roman"/>
          <w:color w:val="000000"/>
          <w:sz w:val="26"/>
          <w:szCs w:val="26"/>
          <w:lang w:val="es-ES" w:eastAsia="es-ES"/>
        </w:rPr>
      </w:pPr>
    </w:p>
    <w:p w14:paraId="4D29AFD6" w14:textId="77777777" w:rsidR="00DC6FFD" w:rsidRPr="00DC6FFD" w:rsidRDefault="00DC6FFD" w:rsidP="00DC6FFD">
      <w:pPr>
        <w:spacing w:after="0" w:line="240" w:lineRule="auto"/>
        <w:jc w:val="both"/>
        <w:rPr>
          <w:rFonts w:ascii="Arial Narrow" w:eastAsia="Times New Roman" w:hAnsi="Arial Narrow" w:cs="Times New Roman"/>
          <w:b/>
          <w:color w:val="000000"/>
          <w:sz w:val="26"/>
          <w:szCs w:val="26"/>
          <w:lang w:eastAsia="es-ES"/>
        </w:rPr>
      </w:pPr>
      <w:r w:rsidRPr="00DC6FFD">
        <w:rPr>
          <w:rFonts w:ascii="Arial Narrow" w:eastAsia="Times New Roman" w:hAnsi="Arial Narrow" w:cs="Times New Roman"/>
          <w:color w:val="000000"/>
          <w:sz w:val="26"/>
          <w:szCs w:val="26"/>
          <w:lang w:eastAsia="es-ES"/>
        </w:rPr>
        <w:t xml:space="preserve">Fecha de Lectura de la Iniciativa: </w:t>
      </w:r>
      <w:r w:rsidRPr="00DC6FFD">
        <w:rPr>
          <w:rFonts w:ascii="Arial Narrow" w:eastAsia="Times New Roman" w:hAnsi="Arial Narrow" w:cs="Times New Roman"/>
          <w:b/>
          <w:color w:val="000000"/>
          <w:sz w:val="26"/>
          <w:szCs w:val="26"/>
          <w:lang w:eastAsia="es-ES"/>
        </w:rPr>
        <w:t xml:space="preserve">21 de </w:t>
      </w:r>
      <w:proofErr w:type="gramStart"/>
      <w:r w:rsidRPr="00DC6FFD">
        <w:rPr>
          <w:rFonts w:ascii="Arial Narrow" w:eastAsia="Times New Roman" w:hAnsi="Arial Narrow" w:cs="Times New Roman"/>
          <w:b/>
          <w:color w:val="000000"/>
          <w:sz w:val="26"/>
          <w:szCs w:val="26"/>
          <w:lang w:eastAsia="es-ES"/>
        </w:rPr>
        <w:t>Mayo</w:t>
      </w:r>
      <w:proofErr w:type="gramEnd"/>
      <w:r w:rsidRPr="00DC6FFD">
        <w:rPr>
          <w:rFonts w:ascii="Arial Narrow" w:eastAsia="Times New Roman" w:hAnsi="Arial Narrow" w:cs="Times New Roman"/>
          <w:b/>
          <w:color w:val="000000"/>
          <w:sz w:val="26"/>
          <w:szCs w:val="26"/>
          <w:lang w:eastAsia="es-ES"/>
        </w:rPr>
        <w:t xml:space="preserve"> de 2020.</w:t>
      </w:r>
    </w:p>
    <w:p w14:paraId="534B8C38" w14:textId="77777777" w:rsidR="00DC6FFD" w:rsidRPr="00DC6FFD" w:rsidRDefault="00DC6FFD" w:rsidP="00DC6FFD">
      <w:pPr>
        <w:spacing w:after="0" w:line="240" w:lineRule="auto"/>
        <w:jc w:val="both"/>
        <w:rPr>
          <w:rFonts w:ascii="Arial Narrow" w:eastAsia="Times New Roman" w:hAnsi="Arial Narrow" w:cs="Times New Roman"/>
          <w:sz w:val="26"/>
          <w:szCs w:val="26"/>
          <w:lang w:eastAsia="es-ES"/>
        </w:rPr>
      </w:pPr>
    </w:p>
    <w:p w14:paraId="456D2F3F" w14:textId="77777777" w:rsidR="00DC6FFD" w:rsidRPr="00DC6FFD" w:rsidRDefault="00DC6FFD" w:rsidP="00DC6FFD">
      <w:pPr>
        <w:spacing w:after="0" w:line="240" w:lineRule="auto"/>
        <w:jc w:val="both"/>
        <w:rPr>
          <w:rFonts w:ascii="Arial Narrow" w:eastAsia="Times New Roman" w:hAnsi="Arial Narrow" w:cs="Times New Roman"/>
          <w:b/>
          <w:color w:val="000000"/>
          <w:sz w:val="26"/>
          <w:szCs w:val="26"/>
          <w:lang w:eastAsia="es-ES"/>
        </w:rPr>
      </w:pPr>
      <w:r w:rsidRPr="00DC6FFD">
        <w:rPr>
          <w:rFonts w:ascii="Arial Narrow" w:eastAsia="Times New Roman" w:hAnsi="Arial Narrow" w:cs="Times New Roman"/>
          <w:color w:val="000000"/>
          <w:sz w:val="26"/>
          <w:szCs w:val="26"/>
          <w:lang w:eastAsia="es-ES"/>
        </w:rPr>
        <w:t xml:space="preserve">Turnada a la </w:t>
      </w:r>
      <w:r w:rsidRPr="00DC6FFD">
        <w:rPr>
          <w:rFonts w:ascii="Arial Narrow" w:eastAsia="Times New Roman" w:hAnsi="Arial Narrow" w:cs="Times New Roman"/>
          <w:b/>
          <w:color w:val="000000"/>
          <w:sz w:val="26"/>
          <w:szCs w:val="26"/>
          <w:lang w:eastAsia="es-ES"/>
        </w:rPr>
        <w:t>Comisión de Desarrollo Económico, Competitividad y Turismo.</w:t>
      </w:r>
    </w:p>
    <w:p w14:paraId="38C938F7" w14:textId="77777777" w:rsidR="00DC6FFD" w:rsidRPr="00DC6FFD" w:rsidRDefault="00DC6FFD" w:rsidP="00DC6FFD">
      <w:pPr>
        <w:spacing w:after="0" w:line="240" w:lineRule="auto"/>
        <w:jc w:val="both"/>
        <w:rPr>
          <w:rFonts w:ascii="Arial Narrow" w:eastAsia="Times New Roman" w:hAnsi="Arial Narrow" w:cs="Times New Roman"/>
          <w:color w:val="000000"/>
          <w:sz w:val="26"/>
          <w:szCs w:val="26"/>
          <w:lang w:eastAsia="es-ES"/>
        </w:rPr>
      </w:pPr>
    </w:p>
    <w:p w14:paraId="60CA3DF1" w14:textId="77777777" w:rsidR="005D5C8C" w:rsidRPr="005D5C8C" w:rsidRDefault="005D5C8C" w:rsidP="005D5C8C">
      <w:pPr>
        <w:spacing w:after="200" w:line="276" w:lineRule="auto"/>
        <w:jc w:val="both"/>
        <w:rPr>
          <w:rFonts w:ascii="Arial Narrow" w:eastAsia="Times New Roman" w:hAnsi="Arial Narrow" w:cs="Times New Roman"/>
          <w:b/>
          <w:color w:val="000000"/>
          <w:sz w:val="26"/>
          <w:szCs w:val="26"/>
          <w:lang w:eastAsia="es-ES"/>
        </w:rPr>
      </w:pPr>
      <w:r w:rsidRPr="005D5C8C">
        <w:rPr>
          <w:rFonts w:ascii="Arial Narrow" w:eastAsia="Times New Roman" w:hAnsi="Arial Narrow" w:cs="Times New Roman"/>
          <w:b/>
          <w:color w:val="000000"/>
          <w:sz w:val="26"/>
          <w:szCs w:val="26"/>
          <w:lang w:eastAsia="es-ES"/>
        </w:rPr>
        <w:t xml:space="preserve">Lectura del Dictamen: 9 de </w:t>
      </w:r>
      <w:proofErr w:type="gramStart"/>
      <w:r w:rsidRPr="005D5C8C">
        <w:rPr>
          <w:rFonts w:ascii="Arial Narrow" w:eastAsia="Times New Roman" w:hAnsi="Arial Narrow" w:cs="Times New Roman"/>
          <w:b/>
          <w:color w:val="000000"/>
          <w:sz w:val="26"/>
          <w:szCs w:val="26"/>
          <w:lang w:eastAsia="es-ES"/>
        </w:rPr>
        <w:t>Diciembre</w:t>
      </w:r>
      <w:proofErr w:type="gramEnd"/>
      <w:r w:rsidRPr="005D5C8C">
        <w:rPr>
          <w:rFonts w:ascii="Arial Narrow" w:eastAsia="Times New Roman" w:hAnsi="Arial Narrow" w:cs="Times New Roman"/>
          <w:b/>
          <w:color w:val="000000"/>
          <w:sz w:val="26"/>
          <w:szCs w:val="26"/>
          <w:lang w:eastAsia="es-ES"/>
        </w:rPr>
        <w:t xml:space="preserve"> de 2020.</w:t>
      </w:r>
    </w:p>
    <w:p w14:paraId="1256C303" w14:textId="0ADE3F25" w:rsidR="005D5C8C" w:rsidRDefault="005D5C8C" w:rsidP="005D5C8C">
      <w:pPr>
        <w:spacing w:after="0" w:line="240" w:lineRule="auto"/>
        <w:jc w:val="both"/>
        <w:rPr>
          <w:rFonts w:ascii="Arial Narrow" w:eastAsia="Times New Roman" w:hAnsi="Arial Narrow" w:cs="Times New Roman"/>
          <w:b/>
          <w:color w:val="000000"/>
          <w:sz w:val="26"/>
          <w:szCs w:val="26"/>
          <w:lang w:eastAsia="es-ES"/>
        </w:rPr>
      </w:pPr>
      <w:r w:rsidRPr="005D5C8C">
        <w:rPr>
          <w:rFonts w:ascii="Arial Narrow" w:eastAsia="Times New Roman" w:hAnsi="Arial Narrow" w:cs="Times New Roman"/>
          <w:b/>
          <w:color w:val="000000"/>
          <w:sz w:val="26"/>
          <w:szCs w:val="26"/>
          <w:lang w:eastAsia="es-ES"/>
        </w:rPr>
        <w:t>Decreto No. 87</w:t>
      </w:r>
      <w:r>
        <w:rPr>
          <w:rFonts w:ascii="Arial Narrow" w:eastAsia="Times New Roman" w:hAnsi="Arial Narrow" w:cs="Times New Roman"/>
          <w:b/>
          <w:color w:val="000000"/>
          <w:sz w:val="26"/>
          <w:szCs w:val="26"/>
          <w:lang w:eastAsia="es-ES"/>
        </w:rPr>
        <w:t>1</w:t>
      </w:r>
    </w:p>
    <w:p w14:paraId="0B291C14" w14:textId="77777777" w:rsidR="005D5C8C" w:rsidRPr="005D5C8C" w:rsidRDefault="005D5C8C" w:rsidP="005D5C8C">
      <w:pPr>
        <w:spacing w:after="0" w:line="240" w:lineRule="auto"/>
        <w:jc w:val="both"/>
        <w:rPr>
          <w:rFonts w:ascii="Arial Narrow" w:eastAsia="Times New Roman" w:hAnsi="Arial Narrow" w:cs="Times New Roman"/>
          <w:b/>
          <w:color w:val="000000"/>
          <w:sz w:val="26"/>
          <w:szCs w:val="26"/>
          <w:lang w:eastAsia="es-ES"/>
        </w:rPr>
      </w:pPr>
    </w:p>
    <w:p w14:paraId="539C8807" w14:textId="77777777" w:rsidR="008B4C8A" w:rsidRPr="009F05DC" w:rsidRDefault="008B4C8A" w:rsidP="008B4C8A">
      <w:pPr>
        <w:jc w:val="both"/>
        <w:rPr>
          <w:rFonts w:ascii="Arial Narrow" w:eastAsia="Arial" w:hAnsi="Arial Narrow" w:cs="Arial"/>
          <w:b/>
          <w:color w:val="000000"/>
          <w:sz w:val="26"/>
          <w:szCs w:val="26"/>
          <w:lang w:eastAsia="es-MX"/>
        </w:rPr>
      </w:pPr>
      <w:r w:rsidRPr="00B5362D">
        <w:rPr>
          <w:rFonts w:ascii="Arial Narrow" w:eastAsia="Arial" w:hAnsi="Arial Narrow" w:cs="Arial"/>
          <w:color w:val="000000"/>
          <w:sz w:val="26"/>
          <w:szCs w:val="26"/>
          <w:lang w:eastAsia="es-MX"/>
        </w:rPr>
        <w:t>Publicación en el Periódico Oficial del Gobierno del Estado:</w:t>
      </w:r>
      <w:r w:rsidRPr="009F05DC">
        <w:rPr>
          <w:rFonts w:ascii="Arial Narrow" w:eastAsia="Arial" w:hAnsi="Arial Narrow" w:cs="Arial"/>
          <w:color w:val="000000"/>
          <w:sz w:val="26"/>
          <w:szCs w:val="26"/>
          <w:lang w:eastAsia="es-MX"/>
        </w:rPr>
        <w:t xml:space="preserve"> </w:t>
      </w:r>
      <w:r w:rsidRPr="009F05DC">
        <w:rPr>
          <w:rFonts w:ascii="Arial Narrow" w:eastAsia="Arial" w:hAnsi="Arial Narrow" w:cs="Arial"/>
          <w:b/>
          <w:color w:val="000000"/>
          <w:sz w:val="26"/>
          <w:szCs w:val="26"/>
          <w:lang w:eastAsia="es-MX"/>
        </w:rPr>
        <w:t xml:space="preserve">P.O. 08 - 26 de </w:t>
      </w:r>
      <w:proofErr w:type="gramStart"/>
      <w:r w:rsidRPr="009F05DC">
        <w:rPr>
          <w:rFonts w:ascii="Arial Narrow" w:eastAsia="Arial" w:hAnsi="Arial Narrow" w:cs="Arial"/>
          <w:b/>
          <w:color w:val="000000"/>
          <w:sz w:val="26"/>
          <w:szCs w:val="26"/>
          <w:lang w:eastAsia="es-MX"/>
        </w:rPr>
        <w:t>Enero</w:t>
      </w:r>
      <w:proofErr w:type="gramEnd"/>
      <w:r w:rsidRPr="009F05DC">
        <w:rPr>
          <w:rFonts w:ascii="Arial Narrow" w:eastAsia="Arial" w:hAnsi="Arial Narrow" w:cs="Arial"/>
          <w:b/>
          <w:color w:val="000000"/>
          <w:sz w:val="26"/>
          <w:szCs w:val="26"/>
          <w:lang w:eastAsia="es-MX"/>
        </w:rPr>
        <w:t xml:space="preserve"> de 2021</w:t>
      </w:r>
      <w:r>
        <w:rPr>
          <w:rFonts w:ascii="Arial Narrow" w:eastAsia="Arial" w:hAnsi="Arial Narrow" w:cs="Arial"/>
          <w:b/>
          <w:color w:val="000000"/>
          <w:sz w:val="26"/>
          <w:szCs w:val="26"/>
          <w:lang w:eastAsia="es-MX"/>
        </w:rPr>
        <w:t>.</w:t>
      </w:r>
    </w:p>
    <w:p w14:paraId="622B7756" w14:textId="77777777" w:rsidR="00DC6FFD" w:rsidRPr="00DC6FFD" w:rsidRDefault="00DC6FFD" w:rsidP="00DC6FFD">
      <w:pPr>
        <w:spacing w:after="0" w:line="276" w:lineRule="auto"/>
        <w:jc w:val="both"/>
        <w:rPr>
          <w:rFonts w:ascii="Arial" w:eastAsia="Arial" w:hAnsi="Arial" w:cs="Arial"/>
          <w:b/>
          <w:bCs/>
          <w:sz w:val="24"/>
          <w:szCs w:val="24"/>
          <w:lang w:eastAsia="es-ES"/>
        </w:rPr>
      </w:pPr>
      <w:bookmarkStart w:id="0" w:name="_GoBack"/>
      <w:bookmarkEnd w:id="0"/>
    </w:p>
    <w:p w14:paraId="388DFA08" w14:textId="77777777" w:rsidR="00DC6FFD" w:rsidRPr="00DC6FFD" w:rsidRDefault="00DC6FFD" w:rsidP="00DC6FFD">
      <w:pPr>
        <w:spacing w:after="0" w:line="276" w:lineRule="auto"/>
        <w:jc w:val="both"/>
        <w:rPr>
          <w:rFonts w:ascii="Arial" w:eastAsia="Arial" w:hAnsi="Arial" w:cs="Arial"/>
          <w:b/>
          <w:bCs/>
          <w:sz w:val="24"/>
          <w:szCs w:val="24"/>
          <w:lang w:eastAsia="es-ES"/>
        </w:rPr>
      </w:pPr>
    </w:p>
    <w:p w14:paraId="6016BB2F" w14:textId="77777777" w:rsidR="00DC6FFD" w:rsidRDefault="00DC6FFD" w:rsidP="00CC114E">
      <w:pPr>
        <w:pStyle w:val="Sinespaciado"/>
        <w:jc w:val="both"/>
        <w:rPr>
          <w:rFonts w:ascii="Arial" w:hAnsi="Arial" w:cs="Arial"/>
          <w:b/>
          <w:bCs/>
          <w:sz w:val="26"/>
          <w:szCs w:val="26"/>
        </w:rPr>
      </w:pPr>
    </w:p>
    <w:p w14:paraId="27C4402B" w14:textId="77777777" w:rsidR="00DC6FFD" w:rsidRDefault="00DC6FFD" w:rsidP="00CC114E">
      <w:pPr>
        <w:pStyle w:val="Sinespaciado"/>
        <w:jc w:val="both"/>
        <w:rPr>
          <w:rFonts w:ascii="Arial" w:hAnsi="Arial" w:cs="Arial"/>
          <w:b/>
          <w:bCs/>
          <w:sz w:val="26"/>
          <w:szCs w:val="26"/>
        </w:rPr>
      </w:pPr>
    </w:p>
    <w:p w14:paraId="27C1C043" w14:textId="77777777" w:rsidR="00DC6FFD" w:rsidRDefault="00DC6FFD">
      <w:pPr>
        <w:rPr>
          <w:rFonts w:ascii="Arial" w:hAnsi="Arial" w:cs="Arial"/>
          <w:b/>
          <w:bCs/>
          <w:sz w:val="26"/>
          <w:szCs w:val="26"/>
        </w:rPr>
      </w:pPr>
      <w:r>
        <w:rPr>
          <w:rFonts w:ascii="Arial" w:hAnsi="Arial" w:cs="Arial"/>
          <w:b/>
          <w:bCs/>
          <w:sz w:val="26"/>
          <w:szCs w:val="26"/>
        </w:rPr>
        <w:br w:type="page"/>
      </w:r>
    </w:p>
    <w:p w14:paraId="0199BA9D" w14:textId="2EDE7881" w:rsidR="00FB7A0D" w:rsidRPr="001C0AB8" w:rsidRDefault="00D74D1A" w:rsidP="00CC114E">
      <w:pPr>
        <w:pStyle w:val="Sinespaciado"/>
        <w:jc w:val="both"/>
        <w:rPr>
          <w:rFonts w:ascii="Arial" w:hAnsi="Arial" w:cs="Arial"/>
          <w:b/>
          <w:bCs/>
          <w:sz w:val="26"/>
          <w:szCs w:val="26"/>
        </w:rPr>
      </w:pPr>
      <w:r w:rsidRPr="001C0AB8">
        <w:rPr>
          <w:rFonts w:ascii="Arial" w:hAnsi="Arial" w:cs="Arial"/>
          <w:b/>
          <w:bCs/>
          <w:sz w:val="26"/>
          <w:szCs w:val="26"/>
        </w:rPr>
        <w:lastRenderedPageBreak/>
        <w:t>INICIATIVA CON PROYECTO DE DECRETO QUE PRESENTAN LAS DIPUTADAS Y LOS DIPUTADOS INTEGRANTES DEL GRUPO PARLAMENTARIO “GRAL. ANDRÉS S. VIESCA”, DEL PARTIDO REVOLUCIONARIO INSTITUCIONAL, POR CONDUCTO DE LA DIPUTADA GRACIELA FERNÁNDEZ ALMARAZ, POR EL QUE SE ADICIONAN Y REFORMAN DIVERSAS DISPOSICIONES DE LA LEY PARA LA PREVENCIÓN Y COMBATE A LA POBREZA EXTREMA EN EL ESTADO DE COAHUILA DE ZARAGOZA, CON EL OBJETO DE QUE LAS PERSONAS EN SITUACIÓN DE POBREZA EXTREMA EN EL ESTADO, TENGAN EL ACCESO Y POSIBILIDAD DE PODER AUTO EMPLEARSE</w:t>
      </w:r>
      <w:r w:rsidR="00FB7A0D" w:rsidRPr="001C0AB8">
        <w:rPr>
          <w:rFonts w:ascii="Arial" w:hAnsi="Arial" w:cs="Arial"/>
          <w:b/>
          <w:bCs/>
          <w:sz w:val="26"/>
          <w:szCs w:val="26"/>
        </w:rPr>
        <w:t>, MEDIANTE LAS CAPACITACIONES, TALLERES Y CURSOS QUE LES BRINDEN LAS AUTORIDADES ESTATALES Y MUNICIPALES, PARA MOTIVAR LA GENERACIÓN DE INGRESOS DE FORMA AUTÓNOMA.</w:t>
      </w:r>
    </w:p>
    <w:p w14:paraId="5ABD13DC" w14:textId="6560A159" w:rsidR="00FB7A0D" w:rsidRPr="001C0AB8" w:rsidRDefault="00FB7A0D" w:rsidP="00CC114E">
      <w:pPr>
        <w:pStyle w:val="Sinespaciado"/>
        <w:jc w:val="both"/>
        <w:rPr>
          <w:rFonts w:ascii="Arial" w:hAnsi="Arial" w:cs="Arial"/>
          <w:b/>
          <w:bCs/>
          <w:sz w:val="26"/>
          <w:szCs w:val="26"/>
        </w:rPr>
      </w:pPr>
    </w:p>
    <w:p w14:paraId="471AAF32" w14:textId="77777777" w:rsidR="00CC114E" w:rsidRPr="001C0AB8" w:rsidRDefault="00CC114E" w:rsidP="00CC114E">
      <w:pPr>
        <w:pStyle w:val="Sinespaciado"/>
        <w:jc w:val="both"/>
        <w:rPr>
          <w:rFonts w:ascii="Arial" w:hAnsi="Arial" w:cs="Arial"/>
          <w:b/>
          <w:bCs/>
          <w:sz w:val="26"/>
          <w:szCs w:val="26"/>
        </w:rPr>
      </w:pPr>
    </w:p>
    <w:p w14:paraId="47E095F3" w14:textId="77777777" w:rsidR="00BF5938" w:rsidRPr="001C0AB8" w:rsidRDefault="00BF5938" w:rsidP="00CC114E">
      <w:pPr>
        <w:pStyle w:val="Sinespaciado"/>
        <w:jc w:val="both"/>
        <w:rPr>
          <w:rFonts w:ascii="Arial" w:hAnsi="Arial" w:cs="Arial"/>
          <w:b/>
          <w:bCs/>
          <w:sz w:val="26"/>
          <w:szCs w:val="26"/>
        </w:rPr>
      </w:pPr>
      <w:r w:rsidRPr="001C0AB8">
        <w:rPr>
          <w:rFonts w:ascii="Arial" w:hAnsi="Arial" w:cs="Arial"/>
          <w:b/>
          <w:bCs/>
          <w:sz w:val="26"/>
          <w:szCs w:val="26"/>
        </w:rPr>
        <w:t xml:space="preserve">H. PLENO DEL CONGRESO DEL ESTADO </w:t>
      </w:r>
    </w:p>
    <w:p w14:paraId="0DE5656B" w14:textId="77777777" w:rsidR="00BF5938" w:rsidRPr="001C0AB8" w:rsidRDefault="00BF5938" w:rsidP="00CC114E">
      <w:pPr>
        <w:pStyle w:val="Sinespaciado"/>
        <w:jc w:val="both"/>
        <w:rPr>
          <w:rFonts w:ascii="Arial" w:hAnsi="Arial" w:cs="Arial"/>
          <w:b/>
          <w:bCs/>
          <w:sz w:val="26"/>
          <w:szCs w:val="26"/>
        </w:rPr>
      </w:pPr>
      <w:r w:rsidRPr="001C0AB8">
        <w:rPr>
          <w:rFonts w:ascii="Arial" w:hAnsi="Arial" w:cs="Arial"/>
          <w:b/>
          <w:bCs/>
          <w:sz w:val="26"/>
          <w:szCs w:val="26"/>
        </w:rPr>
        <w:t>DE COAHUILA DE ZARAGOZA.</w:t>
      </w:r>
    </w:p>
    <w:p w14:paraId="3470810E" w14:textId="23A82025" w:rsidR="00BF5938" w:rsidRPr="001C0AB8" w:rsidRDefault="00BF5938" w:rsidP="00CC114E">
      <w:pPr>
        <w:pStyle w:val="Sinespaciado"/>
        <w:jc w:val="both"/>
        <w:rPr>
          <w:rFonts w:ascii="Arial" w:hAnsi="Arial" w:cs="Arial"/>
          <w:b/>
          <w:bCs/>
          <w:sz w:val="26"/>
          <w:szCs w:val="26"/>
        </w:rPr>
      </w:pPr>
      <w:r w:rsidRPr="001C0AB8">
        <w:rPr>
          <w:rFonts w:ascii="Arial" w:hAnsi="Arial" w:cs="Arial"/>
          <w:b/>
          <w:bCs/>
          <w:sz w:val="26"/>
          <w:szCs w:val="26"/>
        </w:rPr>
        <w:t>P</w:t>
      </w:r>
      <w:r w:rsidR="00D74D1A" w:rsidRPr="001C0AB8">
        <w:rPr>
          <w:rFonts w:ascii="Arial" w:hAnsi="Arial" w:cs="Arial"/>
          <w:b/>
          <w:bCs/>
          <w:sz w:val="26"/>
          <w:szCs w:val="26"/>
        </w:rPr>
        <w:t xml:space="preserve"> </w:t>
      </w:r>
      <w:r w:rsidRPr="001C0AB8">
        <w:rPr>
          <w:rFonts w:ascii="Arial" w:hAnsi="Arial" w:cs="Arial"/>
          <w:b/>
          <w:bCs/>
          <w:sz w:val="26"/>
          <w:szCs w:val="26"/>
        </w:rPr>
        <w:t>R</w:t>
      </w:r>
      <w:r w:rsidR="00D74D1A" w:rsidRPr="001C0AB8">
        <w:rPr>
          <w:rFonts w:ascii="Arial" w:hAnsi="Arial" w:cs="Arial"/>
          <w:b/>
          <w:bCs/>
          <w:sz w:val="26"/>
          <w:szCs w:val="26"/>
        </w:rPr>
        <w:t xml:space="preserve"> </w:t>
      </w:r>
      <w:r w:rsidRPr="001C0AB8">
        <w:rPr>
          <w:rFonts w:ascii="Arial" w:hAnsi="Arial" w:cs="Arial"/>
          <w:b/>
          <w:bCs/>
          <w:sz w:val="26"/>
          <w:szCs w:val="26"/>
        </w:rPr>
        <w:t>E</w:t>
      </w:r>
      <w:r w:rsidR="00D74D1A" w:rsidRPr="001C0AB8">
        <w:rPr>
          <w:rFonts w:ascii="Arial" w:hAnsi="Arial" w:cs="Arial"/>
          <w:b/>
          <w:bCs/>
          <w:sz w:val="26"/>
          <w:szCs w:val="26"/>
        </w:rPr>
        <w:t xml:space="preserve"> </w:t>
      </w:r>
      <w:r w:rsidRPr="001C0AB8">
        <w:rPr>
          <w:rFonts w:ascii="Arial" w:hAnsi="Arial" w:cs="Arial"/>
          <w:b/>
          <w:bCs/>
          <w:sz w:val="26"/>
          <w:szCs w:val="26"/>
        </w:rPr>
        <w:t>S</w:t>
      </w:r>
      <w:r w:rsidR="00D74D1A" w:rsidRPr="001C0AB8">
        <w:rPr>
          <w:rFonts w:ascii="Arial" w:hAnsi="Arial" w:cs="Arial"/>
          <w:b/>
          <w:bCs/>
          <w:sz w:val="26"/>
          <w:szCs w:val="26"/>
        </w:rPr>
        <w:t xml:space="preserve"> </w:t>
      </w:r>
      <w:r w:rsidRPr="001C0AB8">
        <w:rPr>
          <w:rFonts w:ascii="Arial" w:hAnsi="Arial" w:cs="Arial"/>
          <w:b/>
          <w:bCs/>
          <w:sz w:val="26"/>
          <w:szCs w:val="26"/>
        </w:rPr>
        <w:t>E</w:t>
      </w:r>
      <w:r w:rsidR="00D74D1A" w:rsidRPr="001C0AB8">
        <w:rPr>
          <w:rFonts w:ascii="Arial" w:hAnsi="Arial" w:cs="Arial"/>
          <w:b/>
          <w:bCs/>
          <w:sz w:val="26"/>
          <w:szCs w:val="26"/>
        </w:rPr>
        <w:t xml:space="preserve"> </w:t>
      </w:r>
      <w:r w:rsidRPr="001C0AB8">
        <w:rPr>
          <w:rFonts w:ascii="Arial" w:hAnsi="Arial" w:cs="Arial"/>
          <w:b/>
          <w:bCs/>
          <w:sz w:val="26"/>
          <w:szCs w:val="26"/>
        </w:rPr>
        <w:t>N</w:t>
      </w:r>
      <w:r w:rsidR="00D74D1A" w:rsidRPr="001C0AB8">
        <w:rPr>
          <w:rFonts w:ascii="Arial" w:hAnsi="Arial" w:cs="Arial"/>
          <w:b/>
          <w:bCs/>
          <w:sz w:val="26"/>
          <w:szCs w:val="26"/>
        </w:rPr>
        <w:t xml:space="preserve"> </w:t>
      </w:r>
      <w:r w:rsidRPr="001C0AB8">
        <w:rPr>
          <w:rFonts w:ascii="Arial" w:hAnsi="Arial" w:cs="Arial"/>
          <w:b/>
          <w:bCs/>
          <w:sz w:val="26"/>
          <w:szCs w:val="26"/>
        </w:rPr>
        <w:t>T</w:t>
      </w:r>
      <w:r w:rsidR="00D74D1A" w:rsidRPr="001C0AB8">
        <w:rPr>
          <w:rFonts w:ascii="Arial" w:hAnsi="Arial" w:cs="Arial"/>
          <w:b/>
          <w:bCs/>
          <w:sz w:val="26"/>
          <w:szCs w:val="26"/>
        </w:rPr>
        <w:t xml:space="preserve"> </w:t>
      </w:r>
      <w:r w:rsidRPr="001C0AB8">
        <w:rPr>
          <w:rFonts w:ascii="Arial" w:hAnsi="Arial" w:cs="Arial"/>
          <w:b/>
          <w:bCs/>
          <w:sz w:val="26"/>
          <w:szCs w:val="26"/>
        </w:rPr>
        <w:t>E.-</w:t>
      </w:r>
    </w:p>
    <w:p w14:paraId="2884CF2F" w14:textId="77777777" w:rsidR="00D74D1A" w:rsidRPr="001C0AB8" w:rsidRDefault="00D74D1A" w:rsidP="00CC114E">
      <w:pPr>
        <w:pStyle w:val="Sinespaciado"/>
        <w:jc w:val="both"/>
        <w:rPr>
          <w:rFonts w:ascii="Arial" w:hAnsi="Arial" w:cs="Arial"/>
          <w:sz w:val="26"/>
          <w:szCs w:val="26"/>
        </w:rPr>
      </w:pPr>
    </w:p>
    <w:p w14:paraId="1F92E600" w14:textId="5D06B1BA" w:rsidR="00003B6F" w:rsidRPr="001C0AB8" w:rsidRDefault="00003B6F" w:rsidP="00CC114E">
      <w:pPr>
        <w:pStyle w:val="Sinespaciado"/>
        <w:jc w:val="both"/>
        <w:rPr>
          <w:rFonts w:ascii="Arial" w:hAnsi="Arial" w:cs="Arial"/>
          <w:sz w:val="26"/>
          <w:szCs w:val="26"/>
        </w:rPr>
      </w:pPr>
      <w:r w:rsidRPr="001C0AB8">
        <w:rPr>
          <w:rFonts w:ascii="Arial" w:hAnsi="Arial" w:cs="Arial"/>
          <w:sz w:val="26"/>
          <w:szCs w:val="26"/>
        </w:rPr>
        <w:t xml:space="preserve">La suscrita Diputada Graciela Fernández Almaraz, conjuntamente con los demás integrantes del Grupo Parlamentario “Gral. Andrés S. Viesca” del Partido Revolucionario Institucional,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presentar a este Honorable Pleno del Congreso, la presente Iniciativa con proyecto de decreto por el que </w:t>
      </w:r>
      <w:r w:rsidRPr="001C0AB8">
        <w:rPr>
          <w:rFonts w:ascii="Arial" w:eastAsia="Calibri" w:hAnsi="Arial" w:cs="Arial"/>
          <w:sz w:val="26"/>
          <w:szCs w:val="26"/>
        </w:rPr>
        <w:t>se adiciona la fracción X al artículo 12 y se reforma el artículo 29</w:t>
      </w:r>
      <w:r w:rsidRPr="001C0AB8">
        <w:rPr>
          <w:rFonts w:ascii="Arial" w:hAnsi="Arial" w:cs="Arial"/>
          <w:sz w:val="26"/>
          <w:szCs w:val="26"/>
        </w:rPr>
        <w:t xml:space="preserve"> de la Ley para la Prevención y Combate a la Pobreza Extrema en el Estado de Coahuila de Zaragoza, conforme a la siguiente:</w:t>
      </w:r>
    </w:p>
    <w:p w14:paraId="618E4BAA" w14:textId="77777777" w:rsidR="00ED1114" w:rsidRPr="001C0AB8" w:rsidRDefault="00ED1114" w:rsidP="00CC114E">
      <w:pPr>
        <w:pStyle w:val="Sinespaciado"/>
        <w:jc w:val="both"/>
        <w:rPr>
          <w:rFonts w:ascii="Arial" w:hAnsi="Arial" w:cs="Arial"/>
          <w:sz w:val="26"/>
          <w:szCs w:val="26"/>
        </w:rPr>
      </w:pPr>
    </w:p>
    <w:p w14:paraId="2AF9A568" w14:textId="610DB5EA" w:rsidR="000D40BD" w:rsidRPr="001C0AB8" w:rsidRDefault="00003B6F" w:rsidP="00CC114E">
      <w:pPr>
        <w:pStyle w:val="Sinespaciado"/>
        <w:jc w:val="center"/>
        <w:rPr>
          <w:rFonts w:ascii="Arial" w:hAnsi="Arial" w:cs="Arial"/>
          <w:b/>
          <w:bCs/>
          <w:sz w:val="26"/>
          <w:szCs w:val="26"/>
        </w:rPr>
      </w:pPr>
      <w:r w:rsidRPr="001C0AB8">
        <w:rPr>
          <w:rFonts w:ascii="Arial" w:hAnsi="Arial" w:cs="Arial"/>
          <w:b/>
          <w:bCs/>
          <w:sz w:val="26"/>
          <w:szCs w:val="26"/>
        </w:rPr>
        <w:t xml:space="preserve">EXPOSICIÓN </w:t>
      </w:r>
      <w:r w:rsidR="00EB3AC8" w:rsidRPr="001C0AB8">
        <w:rPr>
          <w:rFonts w:ascii="Arial" w:hAnsi="Arial" w:cs="Arial"/>
          <w:b/>
          <w:bCs/>
          <w:sz w:val="26"/>
          <w:szCs w:val="26"/>
        </w:rPr>
        <w:t>DE MOTIVOS</w:t>
      </w:r>
    </w:p>
    <w:p w14:paraId="6608BF07" w14:textId="77777777" w:rsidR="00D74D1A" w:rsidRPr="001C0AB8" w:rsidRDefault="00D74D1A" w:rsidP="00CC114E">
      <w:pPr>
        <w:pStyle w:val="Sinespaciado"/>
        <w:jc w:val="both"/>
        <w:rPr>
          <w:rFonts w:ascii="Arial" w:hAnsi="Arial" w:cs="Arial"/>
          <w:sz w:val="26"/>
          <w:szCs w:val="26"/>
        </w:rPr>
      </w:pPr>
    </w:p>
    <w:p w14:paraId="464B48CB" w14:textId="3351EBA2" w:rsidR="00003B6F" w:rsidRPr="001C0AB8" w:rsidRDefault="00FF3812" w:rsidP="00CC114E">
      <w:pPr>
        <w:pStyle w:val="Sinespaciado"/>
        <w:jc w:val="both"/>
        <w:rPr>
          <w:rFonts w:ascii="Arial" w:hAnsi="Arial" w:cs="Arial"/>
          <w:sz w:val="26"/>
          <w:szCs w:val="26"/>
        </w:rPr>
      </w:pPr>
      <w:r w:rsidRPr="001C0AB8">
        <w:rPr>
          <w:rFonts w:ascii="Arial" w:hAnsi="Arial" w:cs="Arial"/>
          <w:sz w:val="26"/>
          <w:szCs w:val="26"/>
        </w:rPr>
        <w:t xml:space="preserve">El reto actual de todas las autoridades tanto de los gobiernos federal, estatal </w:t>
      </w:r>
      <w:r w:rsidR="00003B6F" w:rsidRPr="001C0AB8">
        <w:rPr>
          <w:rFonts w:ascii="Arial" w:hAnsi="Arial" w:cs="Arial"/>
          <w:sz w:val="26"/>
          <w:szCs w:val="26"/>
        </w:rPr>
        <w:t>y</w:t>
      </w:r>
      <w:r w:rsidRPr="001C0AB8">
        <w:rPr>
          <w:rFonts w:ascii="Arial" w:hAnsi="Arial" w:cs="Arial"/>
          <w:sz w:val="26"/>
          <w:szCs w:val="26"/>
        </w:rPr>
        <w:t xml:space="preserve"> </w:t>
      </w:r>
      <w:r w:rsidR="00D74D1A" w:rsidRPr="001C0AB8">
        <w:rPr>
          <w:rFonts w:ascii="Arial" w:hAnsi="Arial" w:cs="Arial"/>
          <w:sz w:val="26"/>
          <w:szCs w:val="26"/>
        </w:rPr>
        <w:t>municipal</w:t>
      </w:r>
      <w:r w:rsidRPr="001C0AB8">
        <w:rPr>
          <w:rFonts w:ascii="Arial" w:hAnsi="Arial" w:cs="Arial"/>
          <w:sz w:val="26"/>
          <w:szCs w:val="26"/>
        </w:rPr>
        <w:t xml:space="preserve"> es frenar el crecimiento de </w:t>
      </w:r>
      <w:r w:rsidR="00003B6F" w:rsidRPr="001C0AB8">
        <w:rPr>
          <w:rFonts w:ascii="Arial" w:hAnsi="Arial" w:cs="Arial"/>
          <w:sz w:val="26"/>
          <w:szCs w:val="26"/>
        </w:rPr>
        <w:t xml:space="preserve">personas o </w:t>
      </w:r>
      <w:r w:rsidRPr="001C0AB8">
        <w:rPr>
          <w:rFonts w:ascii="Arial" w:hAnsi="Arial" w:cs="Arial"/>
          <w:sz w:val="26"/>
          <w:szCs w:val="26"/>
        </w:rPr>
        <w:t xml:space="preserve">familias en situación de pobreza, principalmente </w:t>
      </w:r>
      <w:r w:rsidR="00A05EB5" w:rsidRPr="001C0AB8">
        <w:rPr>
          <w:rFonts w:ascii="Arial" w:hAnsi="Arial" w:cs="Arial"/>
          <w:sz w:val="26"/>
          <w:szCs w:val="26"/>
        </w:rPr>
        <w:t>las que se encuentran en situación de</w:t>
      </w:r>
      <w:r w:rsidRPr="001C0AB8">
        <w:rPr>
          <w:rFonts w:ascii="Arial" w:hAnsi="Arial" w:cs="Arial"/>
          <w:sz w:val="26"/>
          <w:szCs w:val="26"/>
        </w:rPr>
        <w:t xml:space="preserve"> pobreza extrema</w:t>
      </w:r>
      <w:r w:rsidR="00003B6F" w:rsidRPr="001C0AB8">
        <w:rPr>
          <w:rFonts w:ascii="Arial" w:hAnsi="Arial" w:cs="Arial"/>
          <w:sz w:val="26"/>
          <w:szCs w:val="26"/>
        </w:rPr>
        <w:t>.</w:t>
      </w:r>
    </w:p>
    <w:p w14:paraId="3CF4A46B" w14:textId="77777777" w:rsidR="00D74D1A" w:rsidRPr="001C0AB8" w:rsidRDefault="00D74D1A" w:rsidP="00CC114E">
      <w:pPr>
        <w:pStyle w:val="Sinespaciado"/>
        <w:jc w:val="both"/>
        <w:rPr>
          <w:rFonts w:ascii="Arial" w:hAnsi="Arial" w:cs="Arial"/>
          <w:sz w:val="26"/>
          <w:szCs w:val="26"/>
        </w:rPr>
      </w:pPr>
    </w:p>
    <w:p w14:paraId="51346E8F" w14:textId="5CC6688E" w:rsidR="00FF3812" w:rsidRPr="001C0AB8" w:rsidRDefault="00A05EB5" w:rsidP="00CC114E">
      <w:pPr>
        <w:pStyle w:val="Sinespaciado"/>
        <w:jc w:val="both"/>
        <w:rPr>
          <w:rFonts w:ascii="Arial" w:hAnsi="Arial" w:cs="Arial"/>
          <w:sz w:val="26"/>
          <w:szCs w:val="26"/>
        </w:rPr>
      </w:pPr>
      <w:r w:rsidRPr="001C0AB8">
        <w:rPr>
          <w:rFonts w:ascii="Arial" w:hAnsi="Arial" w:cs="Arial"/>
          <w:sz w:val="26"/>
          <w:szCs w:val="26"/>
        </w:rPr>
        <w:lastRenderedPageBreak/>
        <w:t>P</w:t>
      </w:r>
      <w:r w:rsidR="00FC343D" w:rsidRPr="001C0AB8">
        <w:rPr>
          <w:rFonts w:ascii="Arial" w:hAnsi="Arial" w:cs="Arial"/>
          <w:sz w:val="26"/>
          <w:szCs w:val="26"/>
        </w:rPr>
        <w:t>ara las autoridades de gobierno</w:t>
      </w:r>
      <w:r w:rsidRPr="001C0AB8">
        <w:rPr>
          <w:rFonts w:ascii="Arial" w:hAnsi="Arial" w:cs="Arial"/>
          <w:sz w:val="26"/>
          <w:szCs w:val="26"/>
        </w:rPr>
        <w:t xml:space="preserve"> constituye un </w:t>
      </w:r>
      <w:r w:rsidR="001E289A" w:rsidRPr="001C0AB8">
        <w:rPr>
          <w:rFonts w:ascii="Arial" w:hAnsi="Arial" w:cs="Arial"/>
          <w:sz w:val="26"/>
          <w:szCs w:val="26"/>
        </w:rPr>
        <w:t xml:space="preserve">doble </w:t>
      </w:r>
      <w:r w:rsidRPr="001C0AB8">
        <w:rPr>
          <w:rFonts w:ascii="Arial" w:hAnsi="Arial" w:cs="Arial"/>
          <w:sz w:val="26"/>
          <w:szCs w:val="26"/>
        </w:rPr>
        <w:t>desafío</w:t>
      </w:r>
      <w:r w:rsidR="001E289A" w:rsidRPr="001C0AB8">
        <w:rPr>
          <w:rFonts w:ascii="Arial" w:hAnsi="Arial" w:cs="Arial"/>
          <w:sz w:val="26"/>
          <w:szCs w:val="26"/>
        </w:rPr>
        <w:t>,</w:t>
      </w:r>
      <w:r w:rsidR="00003B6F" w:rsidRPr="001C0AB8">
        <w:rPr>
          <w:rFonts w:ascii="Arial" w:hAnsi="Arial" w:cs="Arial"/>
          <w:sz w:val="26"/>
          <w:szCs w:val="26"/>
        </w:rPr>
        <w:t xml:space="preserve"> el primero es</w:t>
      </w:r>
      <w:r w:rsidR="001E289A" w:rsidRPr="001C0AB8">
        <w:rPr>
          <w:rFonts w:ascii="Arial" w:hAnsi="Arial" w:cs="Arial"/>
          <w:sz w:val="26"/>
          <w:szCs w:val="26"/>
        </w:rPr>
        <w:t xml:space="preserve"> atender a las</w:t>
      </w:r>
      <w:r w:rsidR="00003B6F" w:rsidRPr="001C0AB8">
        <w:rPr>
          <w:rFonts w:ascii="Arial" w:hAnsi="Arial" w:cs="Arial"/>
          <w:sz w:val="26"/>
          <w:szCs w:val="26"/>
        </w:rPr>
        <w:t xml:space="preserve"> personas o</w:t>
      </w:r>
      <w:r w:rsidR="001E289A" w:rsidRPr="001C0AB8">
        <w:rPr>
          <w:rFonts w:ascii="Arial" w:hAnsi="Arial" w:cs="Arial"/>
          <w:sz w:val="26"/>
          <w:szCs w:val="26"/>
        </w:rPr>
        <w:t xml:space="preserve"> familias que actualmente se encuentran en esta situación y </w:t>
      </w:r>
      <w:r w:rsidR="00003B6F" w:rsidRPr="001C0AB8">
        <w:rPr>
          <w:rFonts w:ascii="Arial" w:hAnsi="Arial" w:cs="Arial"/>
          <w:sz w:val="26"/>
          <w:szCs w:val="26"/>
        </w:rPr>
        <w:t xml:space="preserve">el segundo es </w:t>
      </w:r>
      <w:r w:rsidR="001E289A" w:rsidRPr="001C0AB8">
        <w:rPr>
          <w:rFonts w:ascii="Arial" w:hAnsi="Arial" w:cs="Arial"/>
          <w:sz w:val="26"/>
          <w:szCs w:val="26"/>
        </w:rPr>
        <w:t>detener el crecimiento de</w:t>
      </w:r>
      <w:r w:rsidR="00003B6F" w:rsidRPr="001C0AB8">
        <w:rPr>
          <w:rFonts w:ascii="Arial" w:hAnsi="Arial" w:cs="Arial"/>
          <w:sz w:val="26"/>
          <w:szCs w:val="26"/>
        </w:rPr>
        <w:t xml:space="preserve"> las personas o</w:t>
      </w:r>
      <w:r w:rsidR="001E289A" w:rsidRPr="001C0AB8">
        <w:rPr>
          <w:rFonts w:ascii="Arial" w:hAnsi="Arial" w:cs="Arial"/>
          <w:sz w:val="26"/>
          <w:szCs w:val="26"/>
        </w:rPr>
        <w:t xml:space="preserve"> familias que se encuentran en situación de riesgo. </w:t>
      </w:r>
    </w:p>
    <w:p w14:paraId="15B18614" w14:textId="77777777" w:rsidR="00D74D1A" w:rsidRPr="001C0AB8" w:rsidRDefault="00D74D1A" w:rsidP="00CC114E">
      <w:pPr>
        <w:pStyle w:val="Sinespaciado"/>
        <w:jc w:val="both"/>
        <w:rPr>
          <w:rFonts w:ascii="Arial" w:hAnsi="Arial" w:cs="Arial"/>
          <w:sz w:val="26"/>
          <w:szCs w:val="26"/>
        </w:rPr>
      </w:pPr>
    </w:p>
    <w:p w14:paraId="6382437B" w14:textId="7FC3EC7B" w:rsidR="001E289A" w:rsidRPr="001C0AB8" w:rsidRDefault="001E289A" w:rsidP="00CC114E">
      <w:pPr>
        <w:pStyle w:val="Sinespaciado"/>
        <w:jc w:val="both"/>
        <w:rPr>
          <w:rFonts w:ascii="Arial" w:hAnsi="Arial" w:cs="Arial"/>
          <w:sz w:val="26"/>
          <w:szCs w:val="26"/>
        </w:rPr>
      </w:pPr>
      <w:r w:rsidRPr="001C0AB8">
        <w:rPr>
          <w:rFonts w:ascii="Arial" w:hAnsi="Arial" w:cs="Arial"/>
          <w:sz w:val="26"/>
          <w:szCs w:val="26"/>
        </w:rPr>
        <w:t xml:space="preserve">Es por eso </w:t>
      </w:r>
      <w:r w:rsidR="00A05EB5" w:rsidRPr="001C0AB8">
        <w:rPr>
          <w:rFonts w:ascii="Arial" w:hAnsi="Arial" w:cs="Arial"/>
          <w:sz w:val="26"/>
          <w:szCs w:val="26"/>
        </w:rPr>
        <w:t>por lo que,</w:t>
      </w:r>
      <w:r w:rsidRPr="001C0AB8">
        <w:rPr>
          <w:rFonts w:ascii="Arial" w:hAnsi="Arial" w:cs="Arial"/>
          <w:sz w:val="26"/>
          <w:szCs w:val="26"/>
        </w:rPr>
        <w:t xml:space="preserve"> en esta </w:t>
      </w:r>
      <w:r w:rsidR="00A05EB5" w:rsidRPr="001C0AB8">
        <w:rPr>
          <w:rFonts w:ascii="Arial" w:hAnsi="Arial" w:cs="Arial"/>
          <w:sz w:val="26"/>
          <w:szCs w:val="26"/>
        </w:rPr>
        <w:t>iniciativa propuesta,</w:t>
      </w:r>
      <w:r w:rsidRPr="001C0AB8">
        <w:rPr>
          <w:rFonts w:ascii="Arial" w:hAnsi="Arial" w:cs="Arial"/>
          <w:sz w:val="26"/>
          <w:szCs w:val="26"/>
        </w:rPr>
        <w:t xml:space="preserve"> buscamos </w:t>
      </w:r>
      <w:r w:rsidR="00A05EB5" w:rsidRPr="001C0AB8">
        <w:rPr>
          <w:rFonts w:ascii="Arial" w:hAnsi="Arial" w:cs="Arial"/>
          <w:sz w:val="26"/>
          <w:szCs w:val="26"/>
        </w:rPr>
        <w:t xml:space="preserve">impulsar </w:t>
      </w:r>
      <w:r w:rsidRPr="001C0AB8">
        <w:rPr>
          <w:rFonts w:ascii="Arial" w:hAnsi="Arial" w:cs="Arial"/>
          <w:sz w:val="26"/>
          <w:szCs w:val="26"/>
        </w:rPr>
        <w:t>el autoempleo</w:t>
      </w:r>
      <w:r w:rsidR="00A05EB5" w:rsidRPr="001C0AB8">
        <w:rPr>
          <w:rFonts w:ascii="Arial" w:hAnsi="Arial" w:cs="Arial"/>
          <w:sz w:val="26"/>
          <w:szCs w:val="26"/>
        </w:rPr>
        <w:t xml:space="preserve"> como</w:t>
      </w:r>
      <w:r w:rsidRPr="001C0AB8">
        <w:rPr>
          <w:rFonts w:ascii="Arial" w:hAnsi="Arial" w:cs="Arial"/>
          <w:sz w:val="26"/>
          <w:szCs w:val="26"/>
        </w:rPr>
        <w:t xml:space="preserve"> </w:t>
      </w:r>
      <w:r w:rsidR="00590455" w:rsidRPr="001C0AB8">
        <w:rPr>
          <w:rFonts w:ascii="Arial" w:hAnsi="Arial" w:cs="Arial"/>
          <w:sz w:val="26"/>
          <w:szCs w:val="26"/>
        </w:rPr>
        <w:t xml:space="preserve">una solución </w:t>
      </w:r>
      <w:r w:rsidR="00A05EB5" w:rsidRPr="001C0AB8">
        <w:rPr>
          <w:rFonts w:ascii="Arial" w:hAnsi="Arial" w:cs="Arial"/>
          <w:sz w:val="26"/>
          <w:szCs w:val="26"/>
        </w:rPr>
        <w:t>inmediata</w:t>
      </w:r>
      <w:r w:rsidR="00590455" w:rsidRPr="001C0AB8">
        <w:rPr>
          <w:rFonts w:ascii="Arial" w:hAnsi="Arial" w:cs="Arial"/>
          <w:sz w:val="26"/>
          <w:szCs w:val="26"/>
        </w:rPr>
        <w:t xml:space="preserve"> y eficiente para ayudar a </w:t>
      </w:r>
      <w:r w:rsidR="00A05EB5" w:rsidRPr="001C0AB8">
        <w:rPr>
          <w:rFonts w:ascii="Arial" w:hAnsi="Arial" w:cs="Arial"/>
          <w:sz w:val="26"/>
          <w:szCs w:val="26"/>
        </w:rPr>
        <w:t>salir de</w:t>
      </w:r>
      <w:r w:rsidR="00590455" w:rsidRPr="001C0AB8">
        <w:rPr>
          <w:rFonts w:ascii="Arial" w:hAnsi="Arial" w:cs="Arial"/>
          <w:sz w:val="26"/>
          <w:szCs w:val="26"/>
        </w:rPr>
        <w:t xml:space="preserve"> este problema </w:t>
      </w:r>
      <w:r w:rsidR="00A05EB5" w:rsidRPr="001C0AB8">
        <w:rPr>
          <w:rFonts w:ascii="Arial" w:hAnsi="Arial" w:cs="Arial"/>
          <w:sz w:val="26"/>
          <w:szCs w:val="26"/>
        </w:rPr>
        <w:t>a</w:t>
      </w:r>
      <w:r w:rsidR="0053572A" w:rsidRPr="001C0AB8">
        <w:rPr>
          <w:rFonts w:ascii="Arial" w:hAnsi="Arial" w:cs="Arial"/>
          <w:sz w:val="26"/>
          <w:szCs w:val="26"/>
        </w:rPr>
        <w:t xml:space="preserve"> las personas o las</w:t>
      </w:r>
      <w:r w:rsidR="00590455" w:rsidRPr="001C0AB8">
        <w:rPr>
          <w:rFonts w:ascii="Arial" w:hAnsi="Arial" w:cs="Arial"/>
          <w:sz w:val="26"/>
          <w:szCs w:val="26"/>
        </w:rPr>
        <w:t xml:space="preserve"> familias que están en situaciones de pobreza extrema.</w:t>
      </w:r>
    </w:p>
    <w:p w14:paraId="1A54318F" w14:textId="77777777" w:rsidR="00A05EB5" w:rsidRPr="001C0AB8" w:rsidRDefault="00A05EB5" w:rsidP="00CC114E">
      <w:pPr>
        <w:pStyle w:val="Sinespaciado"/>
        <w:jc w:val="both"/>
        <w:rPr>
          <w:rFonts w:ascii="Arial" w:hAnsi="Arial" w:cs="Arial"/>
          <w:sz w:val="26"/>
          <w:szCs w:val="26"/>
        </w:rPr>
      </w:pPr>
    </w:p>
    <w:p w14:paraId="6752A22A" w14:textId="756FCD54" w:rsidR="0053572A" w:rsidRPr="001C0AB8" w:rsidRDefault="0053572A" w:rsidP="00CC114E">
      <w:pPr>
        <w:pStyle w:val="Sinespaciado"/>
        <w:jc w:val="both"/>
        <w:rPr>
          <w:rFonts w:ascii="Arial" w:hAnsi="Arial" w:cs="Arial"/>
          <w:sz w:val="26"/>
          <w:szCs w:val="26"/>
        </w:rPr>
      </w:pPr>
      <w:r w:rsidRPr="001C0AB8">
        <w:rPr>
          <w:rFonts w:ascii="Arial" w:hAnsi="Arial" w:cs="Arial"/>
          <w:sz w:val="26"/>
          <w:szCs w:val="26"/>
        </w:rPr>
        <w:t>Las definiciones que encontramos de</w:t>
      </w:r>
      <w:r w:rsidR="00DC1D96" w:rsidRPr="001C0AB8">
        <w:rPr>
          <w:rFonts w:ascii="Arial" w:hAnsi="Arial" w:cs="Arial"/>
          <w:sz w:val="26"/>
          <w:szCs w:val="26"/>
        </w:rPr>
        <w:t xml:space="preserve"> </w:t>
      </w:r>
      <w:r w:rsidR="00A05EB5" w:rsidRPr="001C0AB8">
        <w:rPr>
          <w:rFonts w:ascii="Arial" w:hAnsi="Arial" w:cs="Arial"/>
          <w:sz w:val="26"/>
          <w:szCs w:val="26"/>
        </w:rPr>
        <w:t>autoempleo</w:t>
      </w:r>
      <w:r w:rsidRPr="001C0AB8">
        <w:rPr>
          <w:rFonts w:ascii="Arial" w:hAnsi="Arial" w:cs="Arial"/>
          <w:sz w:val="26"/>
          <w:szCs w:val="26"/>
        </w:rPr>
        <w:t xml:space="preserve"> </w:t>
      </w:r>
      <w:r w:rsidR="00A05EB5" w:rsidRPr="001C0AB8">
        <w:rPr>
          <w:rFonts w:ascii="Arial" w:hAnsi="Arial" w:cs="Arial"/>
          <w:sz w:val="26"/>
          <w:szCs w:val="26"/>
        </w:rPr>
        <w:t>coinciden en señalar</w:t>
      </w:r>
      <w:r w:rsidRPr="001C0AB8">
        <w:rPr>
          <w:rFonts w:ascii="Arial" w:hAnsi="Arial" w:cs="Arial"/>
          <w:sz w:val="26"/>
          <w:szCs w:val="26"/>
        </w:rPr>
        <w:t xml:space="preserve"> que</w:t>
      </w:r>
      <w:r w:rsidR="00DC1D96" w:rsidRPr="001C0AB8">
        <w:rPr>
          <w:rFonts w:ascii="Arial" w:hAnsi="Arial" w:cs="Arial"/>
          <w:sz w:val="26"/>
          <w:szCs w:val="26"/>
        </w:rPr>
        <w:t xml:space="preserve"> es </w:t>
      </w:r>
      <w:r w:rsidR="00A05EB5" w:rsidRPr="001C0AB8">
        <w:rPr>
          <w:rFonts w:ascii="Arial" w:hAnsi="Arial" w:cs="Arial"/>
          <w:sz w:val="26"/>
          <w:szCs w:val="26"/>
        </w:rPr>
        <w:t>un</w:t>
      </w:r>
      <w:r w:rsidR="00DC1D96" w:rsidRPr="001C0AB8">
        <w:rPr>
          <w:rFonts w:ascii="Arial" w:hAnsi="Arial" w:cs="Arial"/>
          <w:sz w:val="26"/>
          <w:szCs w:val="26"/>
        </w:rPr>
        <w:t>a actividad en la cual una persona, trabaja para ella misma de forma directa en unidades económicas de su propiedad</w:t>
      </w:r>
      <w:r w:rsidRPr="001C0AB8">
        <w:rPr>
          <w:rFonts w:ascii="Arial" w:hAnsi="Arial" w:cs="Arial"/>
          <w:sz w:val="26"/>
          <w:szCs w:val="26"/>
        </w:rPr>
        <w:t>, las cuales dirige, gestiona y obtiene ingresos.</w:t>
      </w:r>
      <w:r w:rsidR="00A05EB5" w:rsidRPr="001C0AB8">
        <w:rPr>
          <w:rFonts w:ascii="Arial" w:hAnsi="Arial" w:cs="Arial"/>
          <w:sz w:val="26"/>
          <w:szCs w:val="26"/>
        </w:rPr>
        <w:t xml:space="preserve"> </w:t>
      </w:r>
      <w:r w:rsidRPr="001C0AB8">
        <w:rPr>
          <w:rFonts w:ascii="Arial" w:hAnsi="Arial" w:cs="Arial"/>
          <w:sz w:val="26"/>
          <w:szCs w:val="26"/>
        </w:rPr>
        <w:t>Resultando una excelente solución para personas que no han podido encontrar trabajo o bien simplemente quieren ellos mismo</w:t>
      </w:r>
      <w:r w:rsidR="00A05EB5" w:rsidRPr="001C0AB8">
        <w:rPr>
          <w:rFonts w:ascii="Arial" w:hAnsi="Arial" w:cs="Arial"/>
          <w:sz w:val="26"/>
          <w:szCs w:val="26"/>
        </w:rPr>
        <w:t>s</w:t>
      </w:r>
      <w:r w:rsidRPr="001C0AB8">
        <w:rPr>
          <w:rFonts w:ascii="Arial" w:hAnsi="Arial" w:cs="Arial"/>
          <w:sz w:val="26"/>
          <w:szCs w:val="26"/>
        </w:rPr>
        <w:t xml:space="preserve"> emprender su negocio, para no depender de ningún patrón.</w:t>
      </w:r>
    </w:p>
    <w:p w14:paraId="5D250EE4" w14:textId="77777777" w:rsidR="00A05EB5" w:rsidRPr="001C0AB8" w:rsidRDefault="00A05EB5" w:rsidP="00CC114E">
      <w:pPr>
        <w:pStyle w:val="Sinespaciado"/>
        <w:jc w:val="both"/>
        <w:rPr>
          <w:rFonts w:ascii="Arial" w:hAnsi="Arial" w:cs="Arial"/>
          <w:sz w:val="26"/>
          <w:szCs w:val="26"/>
        </w:rPr>
      </w:pPr>
    </w:p>
    <w:p w14:paraId="68240FF4" w14:textId="79FC95F7" w:rsidR="006034C8" w:rsidRPr="001C0AB8" w:rsidRDefault="00A05EB5" w:rsidP="00CC114E">
      <w:pPr>
        <w:pStyle w:val="Sinespaciado"/>
        <w:jc w:val="both"/>
        <w:rPr>
          <w:rFonts w:ascii="Arial" w:hAnsi="Arial" w:cs="Arial"/>
          <w:sz w:val="26"/>
          <w:szCs w:val="26"/>
        </w:rPr>
      </w:pPr>
      <w:r w:rsidRPr="001C0AB8">
        <w:rPr>
          <w:rFonts w:ascii="Arial" w:hAnsi="Arial" w:cs="Arial"/>
          <w:sz w:val="26"/>
          <w:szCs w:val="26"/>
        </w:rPr>
        <w:t>Cuando se logra incentivar a las personas a generar su propia fuente de ingresos</w:t>
      </w:r>
      <w:r w:rsidR="00283274" w:rsidRPr="001C0AB8">
        <w:rPr>
          <w:rFonts w:ascii="Arial" w:hAnsi="Arial" w:cs="Arial"/>
          <w:sz w:val="26"/>
          <w:szCs w:val="26"/>
        </w:rPr>
        <w:t xml:space="preserve">, no solo se ve un cambio positivo en su economía, sino también en su entorno. De </w:t>
      </w:r>
      <w:r w:rsidR="006034C8" w:rsidRPr="001C0AB8">
        <w:rPr>
          <w:rFonts w:ascii="Arial" w:hAnsi="Arial" w:cs="Arial"/>
          <w:sz w:val="26"/>
          <w:szCs w:val="26"/>
        </w:rPr>
        <w:t xml:space="preserve">estas </w:t>
      </w:r>
      <w:r w:rsidR="00283274" w:rsidRPr="001C0AB8">
        <w:rPr>
          <w:rFonts w:ascii="Arial" w:hAnsi="Arial" w:cs="Arial"/>
          <w:sz w:val="26"/>
          <w:szCs w:val="26"/>
        </w:rPr>
        <w:t xml:space="preserve">decisiones activas de la población, han </w:t>
      </w:r>
      <w:r w:rsidR="006034C8" w:rsidRPr="001C0AB8">
        <w:rPr>
          <w:rFonts w:ascii="Arial" w:hAnsi="Arial" w:cs="Arial"/>
          <w:sz w:val="26"/>
          <w:szCs w:val="26"/>
        </w:rPr>
        <w:t xml:space="preserve">surgido </w:t>
      </w:r>
      <w:r w:rsidR="00283274" w:rsidRPr="001C0AB8">
        <w:rPr>
          <w:rFonts w:ascii="Arial" w:hAnsi="Arial" w:cs="Arial"/>
          <w:sz w:val="26"/>
          <w:szCs w:val="26"/>
        </w:rPr>
        <w:t xml:space="preserve">las </w:t>
      </w:r>
      <w:r w:rsidR="006034C8" w:rsidRPr="001C0AB8">
        <w:rPr>
          <w:rFonts w:ascii="Arial" w:hAnsi="Arial" w:cs="Arial"/>
          <w:sz w:val="26"/>
          <w:szCs w:val="26"/>
        </w:rPr>
        <w:t xml:space="preserve">grandes historias de </w:t>
      </w:r>
      <w:r w:rsidR="00283274" w:rsidRPr="001C0AB8">
        <w:rPr>
          <w:rFonts w:ascii="Arial" w:hAnsi="Arial" w:cs="Arial"/>
          <w:sz w:val="26"/>
          <w:szCs w:val="26"/>
        </w:rPr>
        <w:t xml:space="preserve">las </w:t>
      </w:r>
      <w:r w:rsidR="006034C8" w:rsidRPr="001C0AB8">
        <w:rPr>
          <w:rFonts w:ascii="Arial" w:hAnsi="Arial" w:cs="Arial"/>
          <w:sz w:val="26"/>
          <w:szCs w:val="26"/>
        </w:rPr>
        <w:t>micro, pequeñas, medianas y grandes empresas en nuestro país.</w:t>
      </w:r>
    </w:p>
    <w:p w14:paraId="6A121C3D" w14:textId="77777777" w:rsidR="00283274" w:rsidRPr="001C0AB8" w:rsidRDefault="00283274" w:rsidP="00CC114E">
      <w:pPr>
        <w:pStyle w:val="Sinespaciado"/>
        <w:jc w:val="both"/>
        <w:rPr>
          <w:rFonts w:ascii="Arial" w:hAnsi="Arial" w:cs="Arial"/>
          <w:sz w:val="26"/>
          <w:szCs w:val="26"/>
        </w:rPr>
      </w:pPr>
    </w:p>
    <w:p w14:paraId="4A84F6A8" w14:textId="2D624AA0" w:rsidR="00FC75FE" w:rsidRPr="001C0AB8" w:rsidRDefault="00FC75FE" w:rsidP="00CC114E">
      <w:pPr>
        <w:pStyle w:val="Sinespaciado"/>
        <w:jc w:val="both"/>
        <w:rPr>
          <w:rFonts w:ascii="Arial" w:hAnsi="Arial" w:cs="Arial"/>
          <w:sz w:val="26"/>
          <w:szCs w:val="26"/>
        </w:rPr>
      </w:pPr>
      <w:r w:rsidRPr="001C0AB8">
        <w:rPr>
          <w:rFonts w:ascii="Arial" w:hAnsi="Arial" w:cs="Arial"/>
          <w:sz w:val="26"/>
          <w:szCs w:val="26"/>
        </w:rPr>
        <w:t>Una de las principales razones que motivan a las personas a auto</w:t>
      </w:r>
      <w:r w:rsidR="003E41C8" w:rsidRPr="001C0AB8">
        <w:rPr>
          <w:rFonts w:ascii="Arial" w:hAnsi="Arial" w:cs="Arial"/>
          <w:sz w:val="26"/>
          <w:szCs w:val="26"/>
        </w:rPr>
        <w:t xml:space="preserve"> </w:t>
      </w:r>
      <w:r w:rsidRPr="001C0AB8">
        <w:rPr>
          <w:rFonts w:ascii="Arial" w:hAnsi="Arial" w:cs="Arial"/>
          <w:sz w:val="26"/>
          <w:szCs w:val="26"/>
        </w:rPr>
        <w:t xml:space="preserve">emplearse es que pueden escoger a qué dedicarse, vivir de sus </w:t>
      </w:r>
      <w:r w:rsidR="00283274" w:rsidRPr="001C0AB8">
        <w:rPr>
          <w:rFonts w:ascii="Arial" w:hAnsi="Arial" w:cs="Arial"/>
          <w:sz w:val="26"/>
          <w:szCs w:val="26"/>
        </w:rPr>
        <w:t>propias habilidades o de lo que les apasiona</w:t>
      </w:r>
      <w:r w:rsidRPr="001C0AB8">
        <w:rPr>
          <w:rFonts w:ascii="Arial" w:hAnsi="Arial" w:cs="Arial"/>
          <w:sz w:val="26"/>
          <w:szCs w:val="26"/>
        </w:rPr>
        <w:t>, desarrollarse a nivel profesional y personal, asumir nuevos retos o</w:t>
      </w:r>
      <w:r w:rsidR="003E41C8" w:rsidRPr="001C0AB8">
        <w:rPr>
          <w:rFonts w:ascii="Arial" w:hAnsi="Arial" w:cs="Arial"/>
          <w:sz w:val="26"/>
          <w:szCs w:val="26"/>
        </w:rPr>
        <w:t xml:space="preserve"> </w:t>
      </w:r>
      <w:r w:rsidRPr="001C0AB8">
        <w:rPr>
          <w:rFonts w:ascii="Arial" w:hAnsi="Arial" w:cs="Arial"/>
          <w:sz w:val="26"/>
          <w:szCs w:val="26"/>
        </w:rPr>
        <w:t>simplemente</w:t>
      </w:r>
      <w:r w:rsidR="003E41C8" w:rsidRPr="001C0AB8">
        <w:rPr>
          <w:rFonts w:ascii="Arial" w:hAnsi="Arial" w:cs="Arial"/>
          <w:sz w:val="26"/>
          <w:szCs w:val="26"/>
        </w:rPr>
        <w:t xml:space="preserve"> </w:t>
      </w:r>
      <w:r w:rsidRPr="001C0AB8">
        <w:rPr>
          <w:rFonts w:ascii="Arial" w:hAnsi="Arial" w:cs="Arial"/>
          <w:sz w:val="26"/>
          <w:szCs w:val="26"/>
        </w:rPr>
        <w:t>obtener mayores beneficios económicos.</w:t>
      </w:r>
    </w:p>
    <w:p w14:paraId="53DE6280" w14:textId="77777777" w:rsidR="00283274" w:rsidRPr="001C0AB8" w:rsidRDefault="00283274" w:rsidP="00CC114E">
      <w:pPr>
        <w:pStyle w:val="Sinespaciado"/>
        <w:jc w:val="both"/>
        <w:rPr>
          <w:rFonts w:ascii="Arial" w:hAnsi="Arial" w:cs="Arial"/>
          <w:sz w:val="26"/>
          <w:szCs w:val="26"/>
        </w:rPr>
      </w:pPr>
    </w:p>
    <w:p w14:paraId="69F75DE6" w14:textId="1575BA18" w:rsidR="00FC75FE" w:rsidRPr="001C0AB8" w:rsidRDefault="006034C8" w:rsidP="00CC114E">
      <w:pPr>
        <w:pStyle w:val="Sinespaciado"/>
        <w:jc w:val="both"/>
        <w:rPr>
          <w:rFonts w:ascii="Arial" w:hAnsi="Arial" w:cs="Arial"/>
          <w:sz w:val="26"/>
          <w:szCs w:val="26"/>
        </w:rPr>
      </w:pPr>
      <w:r w:rsidRPr="001C0AB8">
        <w:rPr>
          <w:rFonts w:ascii="Arial" w:hAnsi="Arial" w:cs="Arial"/>
          <w:sz w:val="26"/>
          <w:szCs w:val="26"/>
        </w:rPr>
        <w:t>El</w:t>
      </w:r>
      <w:r w:rsidR="00FC75FE" w:rsidRPr="001C0AB8">
        <w:rPr>
          <w:rFonts w:ascii="Arial" w:hAnsi="Arial" w:cs="Arial"/>
          <w:sz w:val="26"/>
          <w:szCs w:val="26"/>
        </w:rPr>
        <w:t xml:space="preserve"> auto</w:t>
      </w:r>
      <w:r w:rsidR="003E41C8" w:rsidRPr="001C0AB8">
        <w:rPr>
          <w:rFonts w:ascii="Arial" w:hAnsi="Arial" w:cs="Arial"/>
          <w:sz w:val="26"/>
          <w:szCs w:val="26"/>
        </w:rPr>
        <w:t xml:space="preserve"> </w:t>
      </w:r>
      <w:r w:rsidR="00FC75FE" w:rsidRPr="001C0AB8">
        <w:rPr>
          <w:rFonts w:ascii="Arial" w:hAnsi="Arial" w:cs="Arial"/>
          <w:sz w:val="26"/>
          <w:szCs w:val="26"/>
        </w:rPr>
        <w:t xml:space="preserve">empleo </w:t>
      </w:r>
      <w:r w:rsidRPr="001C0AB8">
        <w:rPr>
          <w:rFonts w:ascii="Arial" w:hAnsi="Arial" w:cs="Arial"/>
          <w:sz w:val="26"/>
          <w:szCs w:val="26"/>
        </w:rPr>
        <w:t>implica</w:t>
      </w:r>
      <w:r w:rsidR="00FC75FE" w:rsidRPr="001C0AB8">
        <w:rPr>
          <w:rFonts w:ascii="Arial" w:hAnsi="Arial" w:cs="Arial"/>
          <w:sz w:val="26"/>
          <w:szCs w:val="26"/>
        </w:rPr>
        <w:t xml:space="preserve"> que la persona crea su propio puesto de trabajo, </w:t>
      </w:r>
      <w:r w:rsidR="00884CDA" w:rsidRPr="001C0AB8">
        <w:rPr>
          <w:rFonts w:ascii="Arial" w:hAnsi="Arial" w:cs="Arial"/>
          <w:sz w:val="26"/>
          <w:szCs w:val="26"/>
        </w:rPr>
        <w:t xml:space="preserve">administra su tiempo de </w:t>
      </w:r>
      <w:proofErr w:type="spellStart"/>
      <w:r w:rsidR="00884CDA" w:rsidRPr="001C0AB8">
        <w:rPr>
          <w:rFonts w:ascii="Arial" w:hAnsi="Arial" w:cs="Arial"/>
          <w:sz w:val="26"/>
          <w:szCs w:val="26"/>
        </w:rPr>
        <w:t>difrentes</w:t>
      </w:r>
      <w:proofErr w:type="spellEnd"/>
      <w:r w:rsidR="00884CDA" w:rsidRPr="001C0AB8">
        <w:rPr>
          <w:rFonts w:ascii="Arial" w:hAnsi="Arial" w:cs="Arial"/>
          <w:sz w:val="26"/>
          <w:szCs w:val="26"/>
        </w:rPr>
        <w:t xml:space="preserve"> maneras, </w:t>
      </w:r>
      <w:r w:rsidR="00FC75FE" w:rsidRPr="001C0AB8">
        <w:rPr>
          <w:rFonts w:ascii="Arial" w:hAnsi="Arial" w:cs="Arial"/>
          <w:sz w:val="26"/>
          <w:szCs w:val="26"/>
        </w:rPr>
        <w:t xml:space="preserve">utiliza su propio capital, </w:t>
      </w:r>
      <w:r w:rsidR="00884CDA" w:rsidRPr="001C0AB8">
        <w:rPr>
          <w:rFonts w:ascii="Arial" w:hAnsi="Arial" w:cs="Arial"/>
          <w:sz w:val="26"/>
          <w:szCs w:val="26"/>
        </w:rPr>
        <w:t xml:space="preserve">su </w:t>
      </w:r>
      <w:r w:rsidR="00FC75FE" w:rsidRPr="001C0AB8">
        <w:rPr>
          <w:rFonts w:ascii="Arial" w:hAnsi="Arial" w:cs="Arial"/>
          <w:sz w:val="26"/>
          <w:szCs w:val="26"/>
        </w:rPr>
        <w:t xml:space="preserve">esfuerzo </w:t>
      </w:r>
      <w:r w:rsidR="00884CDA" w:rsidRPr="001C0AB8">
        <w:rPr>
          <w:rFonts w:ascii="Arial" w:hAnsi="Arial" w:cs="Arial"/>
          <w:sz w:val="26"/>
          <w:szCs w:val="26"/>
        </w:rPr>
        <w:t>y su</w:t>
      </w:r>
      <w:r w:rsidR="00FC75FE" w:rsidRPr="001C0AB8">
        <w:rPr>
          <w:rFonts w:ascii="Arial" w:hAnsi="Arial" w:cs="Arial"/>
          <w:sz w:val="26"/>
          <w:szCs w:val="26"/>
        </w:rPr>
        <w:t xml:space="preserve"> ingenio para trabajar de forma independiente.</w:t>
      </w:r>
    </w:p>
    <w:p w14:paraId="51DA3CB6" w14:textId="77777777" w:rsidR="00884CDA" w:rsidRPr="001C0AB8" w:rsidRDefault="00884CDA" w:rsidP="00CC114E">
      <w:pPr>
        <w:pStyle w:val="Sinespaciado"/>
        <w:jc w:val="both"/>
        <w:rPr>
          <w:rFonts w:ascii="Arial" w:hAnsi="Arial" w:cs="Arial"/>
          <w:sz w:val="26"/>
          <w:szCs w:val="26"/>
        </w:rPr>
      </w:pPr>
    </w:p>
    <w:p w14:paraId="37D52471" w14:textId="6FAD6FF8" w:rsidR="00884CDA" w:rsidRPr="001C0AB8" w:rsidRDefault="00283274" w:rsidP="00CC114E">
      <w:pPr>
        <w:pStyle w:val="Sinespaciado"/>
        <w:jc w:val="both"/>
        <w:rPr>
          <w:rFonts w:ascii="Arial" w:hAnsi="Arial" w:cs="Arial"/>
          <w:sz w:val="26"/>
          <w:szCs w:val="26"/>
        </w:rPr>
      </w:pPr>
      <w:r w:rsidRPr="001C0AB8">
        <w:rPr>
          <w:rFonts w:ascii="Arial" w:hAnsi="Arial" w:cs="Arial"/>
          <w:sz w:val="26"/>
          <w:szCs w:val="26"/>
        </w:rPr>
        <w:t xml:space="preserve">Incluso en </w:t>
      </w:r>
      <w:r w:rsidR="00884CDA" w:rsidRPr="001C0AB8">
        <w:rPr>
          <w:rFonts w:ascii="Arial" w:hAnsi="Arial" w:cs="Arial"/>
          <w:sz w:val="26"/>
          <w:szCs w:val="26"/>
        </w:rPr>
        <w:t>muchas ocasiones, el auto</w:t>
      </w:r>
      <w:r w:rsidR="003E41C8" w:rsidRPr="001C0AB8">
        <w:rPr>
          <w:rFonts w:ascii="Arial" w:hAnsi="Arial" w:cs="Arial"/>
          <w:sz w:val="26"/>
          <w:szCs w:val="26"/>
        </w:rPr>
        <w:t xml:space="preserve"> </w:t>
      </w:r>
      <w:r w:rsidR="00884CDA" w:rsidRPr="001C0AB8">
        <w:rPr>
          <w:rFonts w:ascii="Arial" w:hAnsi="Arial" w:cs="Arial"/>
          <w:sz w:val="26"/>
          <w:szCs w:val="26"/>
        </w:rPr>
        <w:t>emple</w:t>
      </w:r>
      <w:r w:rsidR="00BB1C51" w:rsidRPr="001C0AB8">
        <w:rPr>
          <w:rFonts w:ascii="Arial" w:hAnsi="Arial" w:cs="Arial"/>
          <w:sz w:val="26"/>
          <w:szCs w:val="26"/>
        </w:rPr>
        <w:t>o</w:t>
      </w:r>
      <w:r w:rsidRPr="001C0AB8">
        <w:rPr>
          <w:rFonts w:ascii="Arial" w:hAnsi="Arial" w:cs="Arial"/>
          <w:sz w:val="26"/>
          <w:szCs w:val="26"/>
        </w:rPr>
        <w:t xml:space="preserve"> permite</w:t>
      </w:r>
      <w:r w:rsidR="00884CDA" w:rsidRPr="001C0AB8">
        <w:rPr>
          <w:rFonts w:ascii="Arial" w:hAnsi="Arial" w:cs="Arial"/>
          <w:sz w:val="26"/>
          <w:szCs w:val="26"/>
        </w:rPr>
        <w:t xml:space="preserve"> la posibilidad de generar ingresos </w:t>
      </w:r>
      <w:r w:rsidR="00BB1C51" w:rsidRPr="001C0AB8">
        <w:rPr>
          <w:rFonts w:ascii="Arial" w:hAnsi="Arial" w:cs="Arial"/>
          <w:sz w:val="26"/>
          <w:szCs w:val="26"/>
        </w:rPr>
        <w:t xml:space="preserve">sin tener que salir de casa, oportunidad que cada vez más gente </w:t>
      </w:r>
      <w:proofErr w:type="spellStart"/>
      <w:r w:rsidR="00BB1C51" w:rsidRPr="001C0AB8">
        <w:rPr>
          <w:rFonts w:ascii="Arial" w:hAnsi="Arial" w:cs="Arial"/>
          <w:sz w:val="26"/>
          <w:szCs w:val="26"/>
        </w:rPr>
        <w:t>esta</w:t>
      </w:r>
      <w:proofErr w:type="spellEnd"/>
      <w:r w:rsidR="00BB1C51" w:rsidRPr="001C0AB8">
        <w:rPr>
          <w:rFonts w:ascii="Arial" w:hAnsi="Arial" w:cs="Arial"/>
          <w:sz w:val="26"/>
          <w:szCs w:val="26"/>
        </w:rPr>
        <w:t xml:space="preserve"> adoptando en su vida laboral.</w:t>
      </w:r>
    </w:p>
    <w:p w14:paraId="67255D85" w14:textId="77777777" w:rsidR="00283274" w:rsidRPr="001C0AB8" w:rsidRDefault="00283274" w:rsidP="00CC114E">
      <w:pPr>
        <w:pStyle w:val="Sinespaciado"/>
        <w:jc w:val="both"/>
        <w:rPr>
          <w:rFonts w:ascii="Arial" w:hAnsi="Arial" w:cs="Arial"/>
          <w:sz w:val="26"/>
          <w:szCs w:val="26"/>
        </w:rPr>
      </w:pPr>
    </w:p>
    <w:p w14:paraId="06E3CD29" w14:textId="0FB3F46A" w:rsidR="00BB1C51" w:rsidRPr="001C0AB8" w:rsidRDefault="00BB1C51" w:rsidP="00CC114E">
      <w:pPr>
        <w:pStyle w:val="Sinespaciado"/>
        <w:jc w:val="both"/>
        <w:rPr>
          <w:rFonts w:ascii="Arial" w:hAnsi="Arial" w:cs="Arial"/>
          <w:sz w:val="26"/>
          <w:szCs w:val="26"/>
        </w:rPr>
      </w:pPr>
      <w:r w:rsidRPr="001C0AB8">
        <w:rPr>
          <w:rFonts w:ascii="Arial" w:hAnsi="Arial" w:cs="Arial"/>
          <w:sz w:val="26"/>
          <w:szCs w:val="26"/>
        </w:rPr>
        <w:t xml:space="preserve">La definición de </w:t>
      </w:r>
      <w:r w:rsidR="00283274" w:rsidRPr="001C0AB8">
        <w:rPr>
          <w:rFonts w:ascii="Arial" w:hAnsi="Arial" w:cs="Arial"/>
          <w:sz w:val="26"/>
          <w:szCs w:val="26"/>
        </w:rPr>
        <w:t>empleo</w:t>
      </w:r>
      <w:r w:rsidRPr="001C0AB8">
        <w:rPr>
          <w:rFonts w:ascii="Arial" w:hAnsi="Arial" w:cs="Arial"/>
          <w:sz w:val="26"/>
          <w:szCs w:val="26"/>
        </w:rPr>
        <w:t xml:space="preserve"> es todo trabajo por el cual se genera un ingreso monetario, incluyendo en estos al trabajador asalariado, al autónomo, en general cualquiera </w:t>
      </w:r>
      <w:r w:rsidRPr="001C0AB8">
        <w:rPr>
          <w:rFonts w:ascii="Arial" w:hAnsi="Arial" w:cs="Arial"/>
          <w:sz w:val="26"/>
          <w:szCs w:val="26"/>
        </w:rPr>
        <w:lastRenderedPageBreak/>
        <w:t xml:space="preserve">que forme parte de la </w:t>
      </w:r>
      <w:r w:rsidR="006E50E5" w:rsidRPr="001C0AB8">
        <w:rPr>
          <w:rFonts w:ascii="Arial" w:hAnsi="Arial" w:cs="Arial"/>
          <w:sz w:val="26"/>
          <w:szCs w:val="26"/>
        </w:rPr>
        <w:t xml:space="preserve">población activa que efectivamente está trabajando para obtener un beneficio económico. </w:t>
      </w:r>
    </w:p>
    <w:p w14:paraId="05B4374A" w14:textId="77777777" w:rsidR="00283274" w:rsidRPr="001C0AB8" w:rsidRDefault="00283274" w:rsidP="00CC114E">
      <w:pPr>
        <w:pStyle w:val="Sinespaciado"/>
        <w:jc w:val="both"/>
        <w:rPr>
          <w:rFonts w:ascii="Arial" w:hAnsi="Arial" w:cs="Arial"/>
          <w:sz w:val="26"/>
          <w:szCs w:val="26"/>
        </w:rPr>
      </w:pPr>
    </w:p>
    <w:p w14:paraId="6C4243A8" w14:textId="77E67C5F" w:rsidR="006E50E5" w:rsidRPr="001C0AB8" w:rsidRDefault="00B81A94" w:rsidP="00CC114E">
      <w:pPr>
        <w:pStyle w:val="Sinespaciado"/>
        <w:jc w:val="both"/>
        <w:rPr>
          <w:rFonts w:ascii="Arial" w:hAnsi="Arial" w:cs="Arial"/>
          <w:sz w:val="26"/>
          <w:szCs w:val="26"/>
        </w:rPr>
      </w:pPr>
      <w:r w:rsidRPr="001C0AB8">
        <w:rPr>
          <w:rFonts w:ascii="Arial" w:hAnsi="Arial" w:cs="Arial"/>
          <w:sz w:val="26"/>
          <w:szCs w:val="26"/>
        </w:rPr>
        <w:t>Por lo que cabe considerar al auto</w:t>
      </w:r>
      <w:r w:rsidR="003E41C8" w:rsidRPr="001C0AB8">
        <w:rPr>
          <w:rFonts w:ascii="Arial" w:hAnsi="Arial" w:cs="Arial"/>
          <w:sz w:val="26"/>
          <w:szCs w:val="26"/>
        </w:rPr>
        <w:t xml:space="preserve"> </w:t>
      </w:r>
      <w:r w:rsidRPr="001C0AB8">
        <w:rPr>
          <w:rFonts w:ascii="Arial" w:hAnsi="Arial" w:cs="Arial"/>
          <w:sz w:val="26"/>
          <w:szCs w:val="26"/>
        </w:rPr>
        <w:t xml:space="preserve">empleo, como un peldaño más de la formalidad laboral de una sociedad y </w:t>
      </w:r>
      <w:r w:rsidR="00283274" w:rsidRPr="001C0AB8">
        <w:rPr>
          <w:rFonts w:ascii="Arial" w:hAnsi="Arial" w:cs="Arial"/>
          <w:sz w:val="26"/>
          <w:szCs w:val="26"/>
        </w:rPr>
        <w:t xml:space="preserve">precisamente </w:t>
      </w:r>
      <w:r w:rsidRPr="001C0AB8">
        <w:rPr>
          <w:rFonts w:ascii="Arial" w:hAnsi="Arial" w:cs="Arial"/>
          <w:sz w:val="26"/>
          <w:szCs w:val="26"/>
        </w:rPr>
        <w:t>en es</w:t>
      </w:r>
      <w:r w:rsidR="00283274" w:rsidRPr="001C0AB8">
        <w:rPr>
          <w:rFonts w:ascii="Arial" w:hAnsi="Arial" w:cs="Arial"/>
          <w:sz w:val="26"/>
          <w:szCs w:val="26"/>
        </w:rPr>
        <w:t>t</w:t>
      </w:r>
      <w:r w:rsidRPr="001C0AB8">
        <w:rPr>
          <w:rFonts w:ascii="Arial" w:hAnsi="Arial" w:cs="Arial"/>
          <w:sz w:val="26"/>
          <w:szCs w:val="26"/>
        </w:rPr>
        <w:t xml:space="preserve">e indicador </w:t>
      </w:r>
      <w:r w:rsidR="006E50E5" w:rsidRPr="001C0AB8">
        <w:rPr>
          <w:rFonts w:ascii="Arial" w:hAnsi="Arial" w:cs="Arial"/>
          <w:sz w:val="26"/>
          <w:szCs w:val="26"/>
        </w:rPr>
        <w:t xml:space="preserve">Coahuila se encuentra en el primer lugar a nivel nacional, con el 65 </w:t>
      </w:r>
      <w:r w:rsidR="00283274" w:rsidRPr="001C0AB8">
        <w:rPr>
          <w:rFonts w:ascii="Arial" w:hAnsi="Arial" w:cs="Arial"/>
          <w:sz w:val="26"/>
          <w:szCs w:val="26"/>
        </w:rPr>
        <w:t>%</w:t>
      </w:r>
      <w:r w:rsidR="006E50E5" w:rsidRPr="001C0AB8">
        <w:rPr>
          <w:rFonts w:ascii="Arial" w:hAnsi="Arial" w:cs="Arial"/>
          <w:sz w:val="26"/>
          <w:szCs w:val="26"/>
        </w:rPr>
        <w:t xml:space="preserve">, mientras la media nacional se encuentra en el 45%: </w:t>
      </w:r>
      <w:r w:rsidR="006E50E5" w:rsidRPr="001C0AB8">
        <w:rPr>
          <w:rFonts w:ascii="Arial" w:hAnsi="Arial" w:cs="Arial"/>
          <w:i/>
          <w:iCs/>
          <w:sz w:val="26"/>
          <w:szCs w:val="26"/>
        </w:rPr>
        <w:t>“Hoy, los indicadores laborales dan cuenta del liderazgo de nuestra entidad y reflejan los resultados de la política de empleo y estabilidad laboral”</w:t>
      </w:r>
      <w:r w:rsidR="006E50E5" w:rsidRPr="001C0AB8">
        <w:rPr>
          <w:rFonts w:ascii="Arial" w:hAnsi="Arial" w:cs="Arial"/>
          <w:sz w:val="26"/>
          <w:szCs w:val="26"/>
        </w:rPr>
        <w:t xml:space="preserve"> así como lo mencion</w:t>
      </w:r>
      <w:r w:rsidRPr="001C0AB8">
        <w:rPr>
          <w:rFonts w:ascii="Arial" w:hAnsi="Arial" w:cs="Arial"/>
          <w:sz w:val="26"/>
          <w:szCs w:val="26"/>
        </w:rPr>
        <w:t>ó</w:t>
      </w:r>
      <w:r w:rsidR="006E50E5" w:rsidRPr="001C0AB8">
        <w:rPr>
          <w:rFonts w:ascii="Arial" w:hAnsi="Arial" w:cs="Arial"/>
          <w:sz w:val="26"/>
          <w:szCs w:val="26"/>
        </w:rPr>
        <w:t xml:space="preserve"> nuestro </w:t>
      </w:r>
      <w:r w:rsidR="00FC65CB" w:rsidRPr="001C0AB8">
        <w:rPr>
          <w:rFonts w:ascii="Arial" w:hAnsi="Arial" w:cs="Arial"/>
          <w:sz w:val="26"/>
          <w:szCs w:val="26"/>
        </w:rPr>
        <w:t>S</w:t>
      </w:r>
      <w:r w:rsidR="006E50E5" w:rsidRPr="001C0AB8">
        <w:rPr>
          <w:rFonts w:ascii="Arial" w:hAnsi="Arial" w:cs="Arial"/>
          <w:sz w:val="26"/>
          <w:szCs w:val="26"/>
        </w:rPr>
        <w:t xml:space="preserve">ecretario del </w:t>
      </w:r>
      <w:r w:rsidR="00FC65CB" w:rsidRPr="001C0AB8">
        <w:rPr>
          <w:rFonts w:ascii="Arial" w:hAnsi="Arial" w:cs="Arial"/>
          <w:sz w:val="26"/>
          <w:szCs w:val="26"/>
        </w:rPr>
        <w:t>T</w:t>
      </w:r>
      <w:r w:rsidR="006E50E5" w:rsidRPr="001C0AB8">
        <w:rPr>
          <w:rFonts w:ascii="Arial" w:hAnsi="Arial" w:cs="Arial"/>
          <w:sz w:val="26"/>
          <w:szCs w:val="26"/>
        </w:rPr>
        <w:t>rabajo, Román Cepeda.</w:t>
      </w:r>
    </w:p>
    <w:p w14:paraId="603E3BD3" w14:textId="4E89FC79" w:rsidR="00411853" w:rsidRPr="001C0AB8" w:rsidRDefault="00411853" w:rsidP="00CC114E">
      <w:pPr>
        <w:pStyle w:val="Sinespaciado"/>
        <w:jc w:val="both"/>
        <w:rPr>
          <w:rFonts w:ascii="Arial" w:hAnsi="Arial" w:cs="Arial"/>
          <w:sz w:val="26"/>
          <w:szCs w:val="26"/>
        </w:rPr>
      </w:pPr>
    </w:p>
    <w:p w14:paraId="376B9E5E" w14:textId="7686BA09" w:rsidR="00411853" w:rsidRPr="001C0AB8" w:rsidRDefault="00411853" w:rsidP="00CC114E">
      <w:pPr>
        <w:pStyle w:val="Sinespaciado"/>
        <w:jc w:val="both"/>
        <w:rPr>
          <w:rFonts w:ascii="Arial" w:hAnsi="Arial" w:cs="Arial"/>
          <w:bCs/>
          <w:sz w:val="26"/>
          <w:szCs w:val="26"/>
        </w:rPr>
      </w:pPr>
      <w:r w:rsidRPr="001C0AB8">
        <w:rPr>
          <w:rFonts w:ascii="Arial" w:hAnsi="Arial" w:cs="Arial"/>
          <w:sz w:val="26"/>
          <w:szCs w:val="26"/>
        </w:rPr>
        <w:t>Para ello, se propone incluir dentro de los objetivos del programa de prevención y combate a la pobreza que establece la ley, el p</w:t>
      </w:r>
      <w:r w:rsidRPr="001C0AB8">
        <w:rPr>
          <w:rFonts w:ascii="Arial" w:hAnsi="Arial" w:cs="Arial"/>
          <w:bCs/>
          <w:sz w:val="26"/>
          <w:szCs w:val="26"/>
        </w:rPr>
        <w:t>romover capacitaciones, talleres y cursos, para motivar la generación de ingresos de forma autónoma, mediante la creación e implementación del auto empleo o el establecimiento de micro empresas, con el apoyo de las unidades administrativas competentes del estado y de los municipios.</w:t>
      </w:r>
    </w:p>
    <w:p w14:paraId="168CECF8" w14:textId="77777777" w:rsidR="00411853" w:rsidRPr="001C0AB8" w:rsidRDefault="00411853" w:rsidP="00CC114E">
      <w:pPr>
        <w:pStyle w:val="Sinespaciado"/>
        <w:jc w:val="both"/>
        <w:rPr>
          <w:rFonts w:ascii="Arial" w:hAnsi="Arial" w:cs="Arial"/>
          <w:sz w:val="26"/>
          <w:szCs w:val="26"/>
        </w:rPr>
      </w:pPr>
    </w:p>
    <w:p w14:paraId="452A72DA" w14:textId="337C3FA0" w:rsidR="00E8203B" w:rsidRPr="001C0AB8" w:rsidRDefault="00E8203B" w:rsidP="00CC114E">
      <w:pPr>
        <w:pStyle w:val="Sinespaciado"/>
        <w:jc w:val="both"/>
        <w:rPr>
          <w:rFonts w:ascii="Arial" w:hAnsi="Arial" w:cs="Arial"/>
          <w:sz w:val="26"/>
          <w:szCs w:val="26"/>
        </w:rPr>
      </w:pPr>
      <w:r w:rsidRPr="001C0AB8">
        <w:rPr>
          <w:rFonts w:ascii="Arial" w:hAnsi="Arial" w:cs="Arial"/>
          <w:sz w:val="26"/>
          <w:szCs w:val="26"/>
        </w:rPr>
        <w:t>Las opciones que se debe</w:t>
      </w:r>
      <w:r w:rsidR="00B81A94" w:rsidRPr="001C0AB8">
        <w:rPr>
          <w:rFonts w:ascii="Arial" w:hAnsi="Arial" w:cs="Arial"/>
          <w:sz w:val="26"/>
          <w:szCs w:val="26"/>
        </w:rPr>
        <w:t>rían</w:t>
      </w:r>
      <w:r w:rsidRPr="001C0AB8">
        <w:rPr>
          <w:rFonts w:ascii="Arial" w:hAnsi="Arial" w:cs="Arial"/>
          <w:sz w:val="26"/>
          <w:szCs w:val="26"/>
        </w:rPr>
        <w:t xml:space="preserve"> manejar </w:t>
      </w:r>
      <w:r w:rsidR="00B81A94" w:rsidRPr="001C0AB8">
        <w:rPr>
          <w:rFonts w:ascii="Arial" w:hAnsi="Arial" w:cs="Arial"/>
          <w:sz w:val="26"/>
          <w:szCs w:val="26"/>
        </w:rPr>
        <w:t xml:space="preserve">una vez que se apruebe nuestra iniciativa, </w:t>
      </w:r>
      <w:r w:rsidRPr="001C0AB8">
        <w:rPr>
          <w:rFonts w:ascii="Arial" w:hAnsi="Arial" w:cs="Arial"/>
          <w:sz w:val="26"/>
          <w:szCs w:val="26"/>
        </w:rPr>
        <w:t>deben de ser viables, dado que la situación económica y social</w:t>
      </w:r>
      <w:r w:rsidR="000444E9" w:rsidRPr="001C0AB8">
        <w:rPr>
          <w:rFonts w:ascii="Arial" w:hAnsi="Arial" w:cs="Arial"/>
          <w:sz w:val="26"/>
          <w:szCs w:val="26"/>
        </w:rPr>
        <w:t xml:space="preserve"> es precaria para </w:t>
      </w:r>
      <w:r w:rsidRPr="001C0AB8">
        <w:rPr>
          <w:rFonts w:ascii="Arial" w:hAnsi="Arial" w:cs="Arial"/>
          <w:sz w:val="26"/>
          <w:szCs w:val="26"/>
        </w:rPr>
        <w:t>quienes esta</w:t>
      </w:r>
      <w:r w:rsidR="000444E9" w:rsidRPr="001C0AB8">
        <w:rPr>
          <w:rFonts w:ascii="Arial" w:hAnsi="Arial" w:cs="Arial"/>
          <w:sz w:val="26"/>
          <w:szCs w:val="26"/>
        </w:rPr>
        <w:t>rán</w:t>
      </w:r>
      <w:r w:rsidRPr="001C0AB8">
        <w:rPr>
          <w:rFonts w:ascii="Arial" w:hAnsi="Arial" w:cs="Arial"/>
          <w:sz w:val="26"/>
          <w:szCs w:val="26"/>
        </w:rPr>
        <w:t xml:space="preserve"> dirigidos esta serie de</w:t>
      </w:r>
      <w:r w:rsidR="000444E9" w:rsidRPr="001C0AB8">
        <w:rPr>
          <w:rFonts w:ascii="Arial" w:hAnsi="Arial" w:cs="Arial"/>
          <w:sz w:val="26"/>
          <w:szCs w:val="26"/>
        </w:rPr>
        <w:t xml:space="preserve"> capacitaciones,</w:t>
      </w:r>
      <w:r w:rsidRPr="001C0AB8">
        <w:rPr>
          <w:rFonts w:ascii="Arial" w:hAnsi="Arial" w:cs="Arial"/>
          <w:sz w:val="26"/>
          <w:szCs w:val="26"/>
        </w:rPr>
        <w:t xml:space="preserve"> talleres</w:t>
      </w:r>
      <w:r w:rsidR="000444E9" w:rsidRPr="001C0AB8">
        <w:rPr>
          <w:rFonts w:ascii="Arial" w:hAnsi="Arial" w:cs="Arial"/>
          <w:sz w:val="26"/>
          <w:szCs w:val="26"/>
        </w:rPr>
        <w:t xml:space="preserve"> y</w:t>
      </w:r>
      <w:r w:rsidRPr="001C0AB8">
        <w:rPr>
          <w:rFonts w:ascii="Arial" w:hAnsi="Arial" w:cs="Arial"/>
          <w:sz w:val="26"/>
          <w:szCs w:val="26"/>
        </w:rPr>
        <w:t xml:space="preserve"> cursos</w:t>
      </w:r>
      <w:r w:rsidR="0011657F" w:rsidRPr="001C0AB8">
        <w:rPr>
          <w:rFonts w:ascii="Arial" w:hAnsi="Arial" w:cs="Arial"/>
          <w:sz w:val="26"/>
          <w:szCs w:val="26"/>
        </w:rPr>
        <w:t xml:space="preserve">, </w:t>
      </w:r>
      <w:r w:rsidR="000444E9" w:rsidRPr="001C0AB8">
        <w:rPr>
          <w:rFonts w:ascii="Arial" w:hAnsi="Arial" w:cs="Arial"/>
          <w:sz w:val="26"/>
          <w:szCs w:val="26"/>
        </w:rPr>
        <w:t>pero eso sí</w:t>
      </w:r>
      <w:r w:rsidR="003E41C8" w:rsidRPr="001C0AB8">
        <w:rPr>
          <w:rFonts w:ascii="Arial" w:hAnsi="Arial" w:cs="Arial"/>
          <w:sz w:val="26"/>
          <w:szCs w:val="26"/>
        </w:rPr>
        <w:t>,</w:t>
      </w:r>
      <w:r w:rsidR="000444E9" w:rsidRPr="001C0AB8">
        <w:rPr>
          <w:rFonts w:ascii="Arial" w:hAnsi="Arial" w:cs="Arial"/>
          <w:sz w:val="26"/>
          <w:szCs w:val="26"/>
        </w:rPr>
        <w:t xml:space="preserve"> </w:t>
      </w:r>
      <w:r w:rsidR="0011657F" w:rsidRPr="001C0AB8">
        <w:rPr>
          <w:rFonts w:ascii="Arial" w:hAnsi="Arial" w:cs="Arial"/>
          <w:sz w:val="26"/>
          <w:szCs w:val="26"/>
        </w:rPr>
        <w:t>tienen ímpetu, ganas, fuerza y convicción de salir adelante, ellos y su</w:t>
      </w:r>
      <w:r w:rsidR="000444E9" w:rsidRPr="001C0AB8">
        <w:rPr>
          <w:rFonts w:ascii="Arial" w:hAnsi="Arial" w:cs="Arial"/>
          <w:sz w:val="26"/>
          <w:szCs w:val="26"/>
        </w:rPr>
        <w:t>s</w:t>
      </w:r>
      <w:r w:rsidR="0011657F" w:rsidRPr="001C0AB8">
        <w:rPr>
          <w:rFonts w:ascii="Arial" w:hAnsi="Arial" w:cs="Arial"/>
          <w:sz w:val="26"/>
          <w:szCs w:val="26"/>
        </w:rPr>
        <w:t xml:space="preserve"> familia</w:t>
      </w:r>
      <w:r w:rsidR="000444E9" w:rsidRPr="001C0AB8">
        <w:rPr>
          <w:rFonts w:ascii="Arial" w:hAnsi="Arial" w:cs="Arial"/>
          <w:sz w:val="26"/>
          <w:szCs w:val="26"/>
        </w:rPr>
        <w:t>s</w:t>
      </w:r>
      <w:r w:rsidR="0011657F" w:rsidRPr="001C0AB8">
        <w:rPr>
          <w:rFonts w:ascii="Arial" w:hAnsi="Arial" w:cs="Arial"/>
          <w:sz w:val="26"/>
          <w:szCs w:val="26"/>
        </w:rPr>
        <w:t>.</w:t>
      </w:r>
    </w:p>
    <w:p w14:paraId="40A19CBD" w14:textId="77777777" w:rsidR="00411853" w:rsidRPr="001C0AB8" w:rsidRDefault="00411853" w:rsidP="00CC114E">
      <w:pPr>
        <w:pStyle w:val="Sinespaciado"/>
        <w:jc w:val="both"/>
        <w:rPr>
          <w:rFonts w:ascii="Arial" w:hAnsi="Arial" w:cs="Arial"/>
          <w:sz w:val="26"/>
          <w:szCs w:val="26"/>
        </w:rPr>
      </w:pPr>
    </w:p>
    <w:p w14:paraId="0884E18D" w14:textId="1306E0AB" w:rsidR="0011657F" w:rsidRPr="001C0AB8" w:rsidRDefault="0011657F" w:rsidP="00CC114E">
      <w:pPr>
        <w:pStyle w:val="Sinespaciado"/>
        <w:jc w:val="both"/>
        <w:rPr>
          <w:rFonts w:ascii="Arial" w:hAnsi="Arial" w:cs="Arial"/>
          <w:sz w:val="26"/>
          <w:szCs w:val="26"/>
        </w:rPr>
      </w:pPr>
      <w:r w:rsidRPr="001C0AB8">
        <w:rPr>
          <w:rFonts w:ascii="Arial" w:hAnsi="Arial" w:cs="Arial"/>
          <w:sz w:val="26"/>
          <w:szCs w:val="26"/>
        </w:rPr>
        <w:t>Debe</w:t>
      </w:r>
      <w:r w:rsidR="000444E9" w:rsidRPr="001C0AB8">
        <w:rPr>
          <w:rFonts w:ascii="Arial" w:hAnsi="Arial" w:cs="Arial"/>
          <w:sz w:val="26"/>
          <w:szCs w:val="26"/>
        </w:rPr>
        <w:t>n</w:t>
      </w:r>
      <w:r w:rsidRPr="001C0AB8">
        <w:rPr>
          <w:rFonts w:ascii="Arial" w:hAnsi="Arial" w:cs="Arial"/>
          <w:sz w:val="26"/>
          <w:szCs w:val="26"/>
        </w:rPr>
        <w:t xml:space="preserve"> de ser actividades, totalmente productiva</w:t>
      </w:r>
      <w:r w:rsidR="000444E9" w:rsidRPr="001C0AB8">
        <w:rPr>
          <w:rFonts w:ascii="Arial" w:hAnsi="Arial" w:cs="Arial"/>
          <w:sz w:val="26"/>
          <w:szCs w:val="26"/>
        </w:rPr>
        <w:t>s,</w:t>
      </w:r>
      <w:r w:rsidRPr="001C0AB8">
        <w:rPr>
          <w:rFonts w:ascii="Arial" w:hAnsi="Arial" w:cs="Arial"/>
          <w:sz w:val="26"/>
          <w:szCs w:val="26"/>
        </w:rPr>
        <w:t xml:space="preserve"> l</w:t>
      </w:r>
      <w:r w:rsidR="000444E9" w:rsidRPr="001C0AB8">
        <w:rPr>
          <w:rFonts w:ascii="Arial" w:hAnsi="Arial" w:cs="Arial"/>
          <w:sz w:val="26"/>
          <w:szCs w:val="26"/>
        </w:rPr>
        <w:t>í</w:t>
      </w:r>
      <w:r w:rsidRPr="001C0AB8">
        <w:rPr>
          <w:rFonts w:ascii="Arial" w:hAnsi="Arial" w:cs="Arial"/>
          <w:sz w:val="26"/>
          <w:szCs w:val="26"/>
        </w:rPr>
        <w:t>cita</w:t>
      </w:r>
      <w:r w:rsidR="000444E9" w:rsidRPr="001C0AB8">
        <w:rPr>
          <w:rFonts w:ascii="Arial" w:hAnsi="Arial" w:cs="Arial"/>
          <w:sz w:val="26"/>
          <w:szCs w:val="26"/>
        </w:rPr>
        <w:t>s</w:t>
      </w:r>
      <w:r w:rsidRPr="001C0AB8">
        <w:rPr>
          <w:rFonts w:ascii="Arial" w:hAnsi="Arial" w:cs="Arial"/>
          <w:sz w:val="26"/>
          <w:szCs w:val="26"/>
        </w:rPr>
        <w:t>, viable</w:t>
      </w:r>
      <w:r w:rsidR="000444E9" w:rsidRPr="001C0AB8">
        <w:rPr>
          <w:rFonts w:ascii="Arial" w:hAnsi="Arial" w:cs="Arial"/>
          <w:sz w:val="26"/>
          <w:szCs w:val="26"/>
        </w:rPr>
        <w:t>s</w:t>
      </w:r>
      <w:r w:rsidRPr="001C0AB8">
        <w:rPr>
          <w:rFonts w:ascii="Arial" w:hAnsi="Arial" w:cs="Arial"/>
          <w:sz w:val="26"/>
          <w:szCs w:val="26"/>
        </w:rPr>
        <w:t xml:space="preserve"> y rentable</w:t>
      </w:r>
      <w:r w:rsidR="000444E9" w:rsidRPr="001C0AB8">
        <w:rPr>
          <w:rFonts w:ascii="Arial" w:hAnsi="Arial" w:cs="Arial"/>
          <w:sz w:val="26"/>
          <w:szCs w:val="26"/>
        </w:rPr>
        <w:t>s</w:t>
      </w:r>
      <w:r w:rsidRPr="001C0AB8">
        <w:rPr>
          <w:rFonts w:ascii="Arial" w:hAnsi="Arial" w:cs="Arial"/>
          <w:sz w:val="26"/>
          <w:szCs w:val="26"/>
        </w:rPr>
        <w:t>,</w:t>
      </w:r>
      <w:r w:rsidR="000444E9" w:rsidRPr="001C0AB8">
        <w:rPr>
          <w:rFonts w:ascii="Arial" w:hAnsi="Arial" w:cs="Arial"/>
          <w:sz w:val="26"/>
          <w:szCs w:val="26"/>
        </w:rPr>
        <w:t xml:space="preserve"> y</w:t>
      </w:r>
      <w:r w:rsidRPr="001C0AB8">
        <w:rPr>
          <w:rFonts w:ascii="Arial" w:hAnsi="Arial" w:cs="Arial"/>
          <w:sz w:val="26"/>
          <w:szCs w:val="26"/>
        </w:rPr>
        <w:t xml:space="preserve"> que por zonas o regiones se establezca según sea el caso.</w:t>
      </w:r>
    </w:p>
    <w:p w14:paraId="09E5CA14" w14:textId="77777777" w:rsidR="00411853" w:rsidRPr="001C0AB8" w:rsidRDefault="00411853" w:rsidP="00CC114E">
      <w:pPr>
        <w:pStyle w:val="Sinespaciado"/>
        <w:jc w:val="both"/>
        <w:rPr>
          <w:rFonts w:ascii="Arial" w:hAnsi="Arial" w:cs="Arial"/>
          <w:sz w:val="26"/>
          <w:szCs w:val="26"/>
        </w:rPr>
      </w:pPr>
    </w:p>
    <w:p w14:paraId="6CCD9538" w14:textId="4F861F75" w:rsidR="0011657F" w:rsidRPr="001C0AB8" w:rsidRDefault="0011657F" w:rsidP="00CC114E">
      <w:pPr>
        <w:pStyle w:val="Sinespaciado"/>
        <w:jc w:val="both"/>
        <w:rPr>
          <w:rFonts w:ascii="Arial" w:hAnsi="Arial" w:cs="Arial"/>
          <w:sz w:val="26"/>
          <w:szCs w:val="26"/>
        </w:rPr>
      </w:pPr>
      <w:r w:rsidRPr="001C0AB8">
        <w:rPr>
          <w:rFonts w:ascii="Arial" w:hAnsi="Arial" w:cs="Arial"/>
          <w:sz w:val="26"/>
          <w:szCs w:val="26"/>
        </w:rPr>
        <w:t>Se debe de capacitar en</w:t>
      </w:r>
      <w:r w:rsidR="000444E9" w:rsidRPr="001C0AB8">
        <w:rPr>
          <w:rFonts w:ascii="Arial" w:hAnsi="Arial" w:cs="Arial"/>
          <w:sz w:val="26"/>
          <w:szCs w:val="26"/>
        </w:rPr>
        <w:t xml:space="preserve"> el uso de</w:t>
      </w:r>
      <w:r w:rsidRPr="001C0AB8">
        <w:rPr>
          <w:rFonts w:ascii="Arial" w:hAnsi="Arial" w:cs="Arial"/>
          <w:sz w:val="26"/>
          <w:szCs w:val="26"/>
        </w:rPr>
        <w:t xml:space="preserve"> equipos, maquinarias y/o herramientas</w:t>
      </w:r>
      <w:r w:rsidR="000444E9" w:rsidRPr="001C0AB8">
        <w:rPr>
          <w:rFonts w:ascii="Arial" w:hAnsi="Arial" w:cs="Arial"/>
          <w:sz w:val="26"/>
          <w:szCs w:val="26"/>
        </w:rPr>
        <w:t>,</w:t>
      </w:r>
      <w:r w:rsidRPr="001C0AB8">
        <w:rPr>
          <w:rFonts w:ascii="Arial" w:hAnsi="Arial" w:cs="Arial"/>
          <w:sz w:val="26"/>
          <w:szCs w:val="26"/>
        </w:rPr>
        <w:t xml:space="preserve"> que </w:t>
      </w:r>
      <w:r w:rsidR="000444E9" w:rsidRPr="001C0AB8">
        <w:rPr>
          <w:rFonts w:ascii="Arial" w:hAnsi="Arial" w:cs="Arial"/>
          <w:sz w:val="26"/>
          <w:szCs w:val="26"/>
        </w:rPr>
        <w:t xml:space="preserve">emplearán </w:t>
      </w:r>
      <w:r w:rsidRPr="001C0AB8">
        <w:rPr>
          <w:rFonts w:ascii="Arial" w:hAnsi="Arial" w:cs="Arial"/>
          <w:sz w:val="26"/>
          <w:szCs w:val="26"/>
        </w:rPr>
        <w:t xml:space="preserve">en la elaboración de los productos o </w:t>
      </w:r>
      <w:r w:rsidR="000444E9" w:rsidRPr="001C0AB8">
        <w:rPr>
          <w:rFonts w:ascii="Arial" w:hAnsi="Arial" w:cs="Arial"/>
          <w:sz w:val="26"/>
          <w:szCs w:val="26"/>
        </w:rPr>
        <w:t>en la prestación de un servicio</w:t>
      </w:r>
      <w:r w:rsidRPr="001C0AB8">
        <w:rPr>
          <w:rFonts w:ascii="Arial" w:hAnsi="Arial" w:cs="Arial"/>
          <w:sz w:val="26"/>
          <w:szCs w:val="26"/>
        </w:rPr>
        <w:t>, además de encaminar a la persona a que</w:t>
      </w:r>
      <w:r w:rsidR="003E41C8" w:rsidRPr="001C0AB8">
        <w:rPr>
          <w:rFonts w:ascii="Arial" w:hAnsi="Arial" w:cs="Arial"/>
          <w:sz w:val="26"/>
          <w:szCs w:val="26"/>
        </w:rPr>
        <w:t xml:space="preserve"> sus</w:t>
      </w:r>
      <w:r w:rsidRPr="001C0AB8">
        <w:rPr>
          <w:rFonts w:ascii="Arial" w:hAnsi="Arial" w:cs="Arial"/>
          <w:sz w:val="26"/>
          <w:szCs w:val="26"/>
        </w:rPr>
        <w:t xml:space="preserve"> productos</w:t>
      </w:r>
      <w:r w:rsidR="000444E9" w:rsidRPr="001C0AB8">
        <w:rPr>
          <w:rFonts w:ascii="Arial" w:hAnsi="Arial" w:cs="Arial"/>
          <w:sz w:val="26"/>
          <w:szCs w:val="26"/>
        </w:rPr>
        <w:t xml:space="preserve"> y/o servicio</w:t>
      </w:r>
      <w:r w:rsidR="003E41C8" w:rsidRPr="001C0AB8">
        <w:rPr>
          <w:rFonts w:ascii="Arial" w:hAnsi="Arial" w:cs="Arial"/>
          <w:sz w:val="26"/>
          <w:szCs w:val="26"/>
        </w:rPr>
        <w:t>s</w:t>
      </w:r>
      <w:r w:rsidRPr="001C0AB8">
        <w:rPr>
          <w:rFonts w:ascii="Arial" w:hAnsi="Arial" w:cs="Arial"/>
          <w:sz w:val="26"/>
          <w:szCs w:val="26"/>
        </w:rPr>
        <w:t xml:space="preserve"> mejor</w:t>
      </w:r>
      <w:r w:rsidR="000444E9" w:rsidRPr="001C0AB8">
        <w:rPr>
          <w:rFonts w:ascii="Arial" w:hAnsi="Arial" w:cs="Arial"/>
          <w:sz w:val="26"/>
          <w:szCs w:val="26"/>
        </w:rPr>
        <w:t>e</w:t>
      </w:r>
      <w:r w:rsidR="003E41C8" w:rsidRPr="001C0AB8">
        <w:rPr>
          <w:rFonts w:ascii="Arial" w:hAnsi="Arial" w:cs="Arial"/>
          <w:sz w:val="26"/>
          <w:szCs w:val="26"/>
        </w:rPr>
        <w:t>n</w:t>
      </w:r>
      <w:r w:rsidRPr="001C0AB8">
        <w:rPr>
          <w:rFonts w:ascii="Arial" w:hAnsi="Arial" w:cs="Arial"/>
          <w:sz w:val="26"/>
          <w:szCs w:val="26"/>
        </w:rPr>
        <w:t>, en razón de calidad, cantidad</w:t>
      </w:r>
      <w:r w:rsidR="000444E9" w:rsidRPr="001C0AB8">
        <w:rPr>
          <w:rFonts w:ascii="Arial" w:hAnsi="Arial" w:cs="Arial"/>
          <w:sz w:val="26"/>
          <w:szCs w:val="26"/>
        </w:rPr>
        <w:t xml:space="preserve"> y </w:t>
      </w:r>
      <w:r w:rsidRPr="001C0AB8">
        <w:rPr>
          <w:rFonts w:ascii="Arial" w:hAnsi="Arial" w:cs="Arial"/>
          <w:sz w:val="26"/>
          <w:szCs w:val="26"/>
        </w:rPr>
        <w:t>costos</w:t>
      </w:r>
      <w:r w:rsidR="000444E9" w:rsidRPr="001C0AB8">
        <w:rPr>
          <w:rFonts w:ascii="Arial" w:hAnsi="Arial" w:cs="Arial"/>
          <w:sz w:val="26"/>
          <w:szCs w:val="26"/>
        </w:rPr>
        <w:t>,</w:t>
      </w:r>
      <w:r w:rsidRPr="001C0AB8">
        <w:rPr>
          <w:rFonts w:ascii="Arial" w:hAnsi="Arial" w:cs="Arial"/>
          <w:sz w:val="26"/>
          <w:szCs w:val="26"/>
        </w:rPr>
        <w:t xml:space="preserve"> entre otros.</w:t>
      </w:r>
    </w:p>
    <w:p w14:paraId="67719C33" w14:textId="77777777" w:rsidR="00411853" w:rsidRPr="001C0AB8" w:rsidRDefault="00411853" w:rsidP="00CC114E">
      <w:pPr>
        <w:pStyle w:val="Sinespaciado"/>
        <w:jc w:val="both"/>
        <w:rPr>
          <w:rFonts w:ascii="Arial" w:hAnsi="Arial" w:cs="Arial"/>
          <w:sz w:val="26"/>
          <w:szCs w:val="26"/>
        </w:rPr>
      </w:pPr>
    </w:p>
    <w:p w14:paraId="25E26B9F" w14:textId="77777777" w:rsidR="0011657F" w:rsidRPr="001C0AB8" w:rsidRDefault="0011657F" w:rsidP="00CC114E">
      <w:pPr>
        <w:pStyle w:val="Sinespaciado"/>
        <w:jc w:val="both"/>
        <w:rPr>
          <w:rFonts w:ascii="Arial" w:hAnsi="Arial" w:cs="Arial"/>
          <w:sz w:val="26"/>
          <w:szCs w:val="26"/>
        </w:rPr>
      </w:pPr>
      <w:r w:rsidRPr="001C0AB8">
        <w:rPr>
          <w:rFonts w:ascii="Arial" w:hAnsi="Arial" w:cs="Arial"/>
          <w:sz w:val="26"/>
          <w:szCs w:val="26"/>
        </w:rPr>
        <w:t xml:space="preserve">Esto con el propósito de mantener y crear sus propias fuentes de empleo, </w:t>
      </w:r>
      <w:r w:rsidR="000444E9" w:rsidRPr="001C0AB8">
        <w:rPr>
          <w:rFonts w:ascii="Arial" w:hAnsi="Arial" w:cs="Arial"/>
          <w:sz w:val="26"/>
          <w:szCs w:val="26"/>
        </w:rPr>
        <w:t xml:space="preserve">así como </w:t>
      </w:r>
      <w:r w:rsidRPr="001C0AB8">
        <w:rPr>
          <w:rFonts w:ascii="Arial" w:hAnsi="Arial" w:cs="Arial"/>
          <w:sz w:val="26"/>
          <w:szCs w:val="26"/>
        </w:rPr>
        <w:t>capacitaciones, en actividades que ya se están realizando, para explotar aún más el mercado, y</w:t>
      </w:r>
      <w:r w:rsidR="000444E9" w:rsidRPr="001C0AB8">
        <w:rPr>
          <w:rFonts w:ascii="Arial" w:hAnsi="Arial" w:cs="Arial"/>
          <w:sz w:val="26"/>
          <w:szCs w:val="26"/>
        </w:rPr>
        <w:t xml:space="preserve"> obtengan mejores beneficios</w:t>
      </w:r>
      <w:r w:rsidRPr="001C0AB8">
        <w:rPr>
          <w:rFonts w:ascii="Arial" w:hAnsi="Arial" w:cs="Arial"/>
          <w:sz w:val="26"/>
          <w:szCs w:val="26"/>
        </w:rPr>
        <w:t>.</w:t>
      </w:r>
    </w:p>
    <w:p w14:paraId="25938580" w14:textId="77777777" w:rsidR="000444E9" w:rsidRPr="001C0AB8" w:rsidRDefault="000444E9" w:rsidP="00CC114E">
      <w:pPr>
        <w:pStyle w:val="Sinespaciado"/>
        <w:jc w:val="both"/>
        <w:rPr>
          <w:rFonts w:ascii="Arial" w:hAnsi="Arial" w:cs="Arial"/>
          <w:sz w:val="26"/>
          <w:szCs w:val="26"/>
        </w:rPr>
      </w:pPr>
    </w:p>
    <w:p w14:paraId="27753B12" w14:textId="2C954851" w:rsidR="000D40BD" w:rsidRPr="001C0AB8" w:rsidRDefault="0011657F" w:rsidP="00CC114E">
      <w:pPr>
        <w:pStyle w:val="Sinespaciado"/>
        <w:jc w:val="both"/>
        <w:rPr>
          <w:rFonts w:ascii="Arial" w:hAnsi="Arial" w:cs="Arial"/>
          <w:sz w:val="26"/>
          <w:szCs w:val="26"/>
        </w:rPr>
      </w:pPr>
      <w:r w:rsidRPr="001C0AB8">
        <w:rPr>
          <w:rFonts w:ascii="Arial" w:hAnsi="Arial" w:cs="Arial"/>
          <w:sz w:val="26"/>
          <w:szCs w:val="26"/>
        </w:rPr>
        <w:t xml:space="preserve">El </w:t>
      </w:r>
      <w:r w:rsidR="000444E9" w:rsidRPr="001C0AB8">
        <w:rPr>
          <w:rFonts w:ascii="Arial" w:hAnsi="Arial" w:cs="Arial"/>
          <w:sz w:val="26"/>
          <w:szCs w:val="26"/>
        </w:rPr>
        <w:t>G</w:t>
      </w:r>
      <w:r w:rsidRPr="001C0AB8">
        <w:rPr>
          <w:rFonts w:ascii="Arial" w:hAnsi="Arial" w:cs="Arial"/>
          <w:sz w:val="26"/>
          <w:szCs w:val="26"/>
        </w:rPr>
        <w:t xml:space="preserve">obierno </w:t>
      </w:r>
      <w:r w:rsidR="000444E9" w:rsidRPr="001C0AB8">
        <w:rPr>
          <w:rFonts w:ascii="Arial" w:hAnsi="Arial" w:cs="Arial"/>
          <w:sz w:val="26"/>
          <w:szCs w:val="26"/>
        </w:rPr>
        <w:t>F</w:t>
      </w:r>
      <w:r w:rsidRPr="001C0AB8">
        <w:rPr>
          <w:rFonts w:ascii="Arial" w:hAnsi="Arial" w:cs="Arial"/>
          <w:sz w:val="26"/>
          <w:szCs w:val="26"/>
        </w:rPr>
        <w:t>ederal actualment</w:t>
      </w:r>
      <w:r w:rsidR="000D40BD" w:rsidRPr="001C0AB8">
        <w:rPr>
          <w:rFonts w:ascii="Arial" w:hAnsi="Arial" w:cs="Arial"/>
          <w:sz w:val="26"/>
          <w:szCs w:val="26"/>
        </w:rPr>
        <w:t>e cuenta con un</w:t>
      </w:r>
      <w:r w:rsidR="000444E9" w:rsidRPr="001C0AB8">
        <w:rPr>
          <w:rFonts w:ascii="Arial" w:hAnsi="Arial" w:cs="Arial"/>
          <w:sz w:val="26"/>
          <w:szCs w:val="26"/>
        </w:rPr>
        <w:t xml:space="preserve"> subprograma, llamado</w:t>
      </w:r>
      <w:r w:rsidR="000D40BD" w:rsidRPr="001C0AB8">
        <w:rPr>
          <w:rFonts w:ascii="Arial" w:hAnsi="Arial" w:cs="Arial"/>
          <w:sz w:val="26"/>
          <w:szCs w:val="26"/>
        </w:rPr>
        <w:t xml:space="preserve"> </w:t>
      </w:r>
      <w:r w:rsidR="000444E9" w:rsidRPr="001C0AB8">
        <w:rPr>
          <w:rFonts w:ascii="Arial" w:hAnsi="Arial" w:cs="Arial"/>
          <w:sz w:val="26"/>
          <w:szCs w:val="26"/>
        </w:rPr>
        <w:t>F</w:t>
      </w:r>
      <w:r w:rsidR="000D40BD" w:rsidRPr="001C0AB8">
        <w:rPr>
          <w:rFonts w:ascii="Arial" w:hAnsi="Arial" w:cs="Arial"/>
          <w:sz w:val="26"/>
          <w:szCs w:val="26"/>
        </w:rPr>
        <w:t xml:space="preserve">omento al </w:t>
      </w:r>
      <w:r w:rsidR="000444E9" w:rsidRPr="001C0AB8">
        <w:rPr>
          <w:rFonts w:ascii="Arial" w:hAnsi="Arial" w:cs="Arial"/>
          <w:sz w:val="26"/>
          <w:szCs w:val="26"/>
        </w:rPr>
        <w:t>A</w:t>
      </w:r>
      <w:r w:rsidR="000D40BD" w:rsidRPr="001C0AB8">
        <w:rPr>
          <w:rFonts w:ascii="Arial" w:hAnsi="Arial" w:cs="Arial"/>
          <w:sz w:val="26"/>
          <w:szCs w:val="26"/>
        </w:rPr>
        <w:t>uto</w:t>
      </w:r>
      <w:r w:rsidRPr="001C0AB8">
        <w:rPr>
          <w:rFonts w:ascii="Arial" w:hAnsi="Arial" w:cs="Arial"/>
          <w:sz w:val="26"/>
          <w:szCs w:val="26"/>
        </w:rPr>
        <w:t>empleo</w:t>
      </w:r>
      <w:r w:rsidR="000D40BD" w:rsidRPr="001C0AB8">
        <w:rPr>
          <w:rFonts w:ascii="Arial" w:hAnsi="Arial" w:cs="Arial"/>
          <w:sz w:val="26"/>
          <w:szCs w:val="26"/>
        </w:rPr>
        <w:t xml:space="preserve"> (FA)</w:t>
      </w:r>
      <w:r w:rsidRPr="001C0AB8">
        <w:rPr>
          <w:rFonts w:ascii="Arial" w:hAnsi="Arial" w:cs="Arial"/>
          <w:sz w:val="26"/>
          <w:szCs w:val="26"/>
        </w:rPr>
        <w:t>, que tiene como objetivo apoyar con la entrega de mobiliario, maquinaria, equipo y herramientas a los buscadores de empleo</w:t>
      </w:r>
      <w:r w:rsidR="000444E9" w:rsidRPr="001C0AB8">
        <w:rPr>
          <w:rFonts w:ascii="Arial" w:hAnsi="Arial" w:cs="Arial"/>
          <w:sz w:val="26"/>
          <w:szCs w:val="26"/>
        </w:rPr>
        <w:t>,</w:t>
      </w:r>
      <w:r w:rsidRPr="001C0AB8">
        <w:rPr>
          <w:rFonts w:ascii="Arial" w:hAnsi="Arial" w:cs="Arial"/>
          <w:sz w:val="26"/>
          <w:szCs w:val="26"/>
        </w:rPr>
        <w:t xml:space="preserve"> que desean </w:t>
      </w:r>
      <w:r w:rsidRPr="001C0AB8">
        <w:rPr>
          <w:rFonts w:ascii="Arial" w:hAnsi="Arial" w:cs="Arial"/>
          <w:sz w:val="26"/>
          <w:szCs w:val="26"/>
        </w:rPr>
        <w:lastRenderedPageBreak/>
        <w:t xml:space="preserve">desarrollar una actividad por cuenta propia y </w:t>
      </w:r>
      <w:r w:rsidR="00411853" w:rsidRPr="001C0AB8">
        <w:rPr>
          <w:rFonts w:ascii="Arial" w:hAnsi="Arial" w:cs="Arial"/>
          <w:sz w:val="26"/>
          <w:szCs w:val="26"/>
        </w:rPr>
        <w:t>que,</w:t>
      </w:r>
      <w:r w:rsidRPr="001C0AB8">
        <w:rPr>
          <w:rFonts w:ascii="Arial" w:hAnsi="Arial" w:cs="Arial"/>
          <w:sz w:val="26"/>
          <w:szCs w:val="26"/>
        </w:rPr>
        <w:t xml:space="preserve"> </w:t>
      </w:r>
      <w:proofErr w:type="spellStart"/>
      <w:r w:rsidRPr="001C0AB8">
        <w:rPr>
          <w:rFonts w:ascii="Arial" w:hAnsi="Arial" w:cs="Arial"/>
          <w:sz w:val="26"/>
          <w:szCs w:val="26"/>
        </w:rPr>
        <w:t>a</w:t>
      </w:r>
      <w:r w:rsidR="000444E9" w:rsidRPr="001C0AB8">
        <w:rPr>
          <w:rFonts w:ascii="Arial" w:hAnsi="Arial" w:cs="Arial"/>
          <w:sz w:val="26"/>
          <w:szCs w:val="26"/>
        </w:rPr>
        <w:t>ú</w:t>
      </w:r>
      <w:r w:rsidRPr="001C0AB8">
        <w:rPr>
          <w:rFonts w:ascii="Arial" w:hAnsi="Arial" w:cs="Arial"/>
          <w:sz w:val="26"/>
          <w:szCs w:val="26"/>
        </w:rPr>
        <w:t>n</w:t>
      </w:r>
      <w:proofErr w:type="spellEnd"/>
      <w:r w:rsidRPr="001C0AB8">
        <w:rPr>
          <w:rFonts w:ascii="Arial" w:hAnsi="Arial" w:cs="Arial"/>
          <w:sz w:val="26"/>
          <w:szCs w:val="26"/>
        </w:rPr>
        <w:t xml:space="preserve"> teniendo experiencia, no logran vincularse a un puesto de trabajo fijo</w:t>
      </w:r>
      <w:r w:rsidR="00956626" w:rsidRPr="001C0AB8">
        <w:rPr>
          <w:rFonts w:ascii="Arial" w:hAnsi="Arial" w:cs="Arial"/>
          <w:sz w:val="26"/>
          <w:szCs w:val="26"/>
        </w:rPr>
        <w:t xml:space="preserve">, </w:t>
      </w:r>
      <w:r w:rsidRPr="001C0AB8">
        <w:rPr>
          <w:rFonts w:ascii="Arial" w:hAnsi="Arial" w:cs="Arial"/>
          <w:sz w:val="26"/>
          <w:szCs w:val="26"/>
        </w:rPr>
        <w:t>con las debidas prestaciones que establece la ley.</w:t>
      </w:r>
    </w:p>
    <w:p w14:paraId="76041839" w14:textId="77777777" w:rsidR="00411853" w:rsidRPr="001C0AB8" w:rsidRDefault="00411853" w:rsidP="00CC114E">
      <w:pPr>
        <w:pStyle w:val="Sinespaciado"/>
        <w:jc w:val="both"/>
        <w:rPr>
          <w:rFonts w:ascii="Arial" w:hAnsi="Arial" w:cs="Arial"/>
          <w:sz w:val="26"/>
          <w:szCs w:val="26"/>
        </w:rPr>
      </w:pPr>
    </w:p>
    <w:p w14:paraId="5767E486" w14:textId="162249E1" w:rsidR="000D40BD" w:rsidRPr="001C0AB8" w:rsidRDefault="00956626" w:rsidP="00CC114E">
      <w:pPr>
        <w:pStyle w:val="Sinespaciado"/>
        <w:jc w:val="both"/>
        <w:rPr>
          <w:rFonts w:ascii="Arial" w:hAnsi="Arial" w:cs="Arial"/>
          <w:sz w:val="26"/>
          <w:szCs w:val="26"/>
        </w:rPr>
      </w:pPr>
      <w:r w:rsidRPr="001C0AB8">
        <w:rPr>
          <w:rFonts w:ascii="Arial" w:hAnsi="Arial" w:cs="Arial"/>
          <w:sz w:val="26"/>
          <w:szCs w:val="26"/>
        </w:rPr>
        <w:t>En este subprograma de la Secretaría de Trabajo y Previsión Social</w:t>
      </w:r>
      <w:r w:rsidR="003159CF" w:rsidRPr="001C0AB8">
        <w:rPr>
          <w:rFonts w:ascii="Arial" w:hAnsi="Arial" w:cs="Arial"/>
          <w:sz w:val="26"/>
          <w:szCs w:val="26"/>
        </w:rPr>
        <w:t>,</w:t>
      </w:r>
      <w:r w:rsidRPr="001C0AB8">
        <w:rPr>
          <w:rFonts w:ascii="Arial" w:hAnsi="Arial" w:cs="Arial"/>
          <w:sz w:val="26"/>
          <w:szCs w:val="26"/>
        </w:rPr>
        <w:t xml:space="preserve"> los apoyos</w:t>
      </w:r>
      <w:r w:rsidR="003159CF" w:rsidRPr="001C0AB8">
        <w:rPr>
          <w:rFonts w:ascii="Arial" w:hAnsi="Arial" w:cs="Arial"/>
          <w:sz w:val="26"/>
          <w:szCs w:val="26"/>
        </w:rPr>
        <w:t xml:space="preserve"> son</w:t>
      </w:r>
      <w:r w:rsidR="000D40BD" w:rsidRPr="001C0AB8">
        <w:rPr>
          <w:rFonts w:ascii="Arial" w:hAnsi="Arial" w:cs="Arial"/>
          <w:sz w:val="26"/>
          <w:szCs w:val="26"/>
        </w:rPr>
        <w:t xml:space="preserve"> </w:t>
      </w:r>
      <w:r w:rsidR="003159CF" w:rsidRPr="001C0AB8">
        <w:rPr>
          <w:rFonts w:ascii="Arial" w:hAnsi="Arial" w:cs="Arial"/>
          <w:sz w:val="26"/>
          <w:szCs w:val="26"/>
        </w:rPr>
        <w:t>e</w:t>
      </w:r>
      <w:r w:rsidR="000D40BD" w:rsidRPr="001C0AB8">
        <w:rPr>
          <w:rFonts w:ascii="Arial" w:hAnsi="Arial" w:cs="Arial"/>
          <w:sz w:val="26"/>
          <w:szCs w:val="26"/>
        </w:rPr>
        <w:t>n especie (mobiliario, maquinaria, equipo y/o herramienta), cuyo costo puede ser de hasta $25,000.00</w:t>
      </w:r>
      <w:r w:rsidRPr="001C0AB8">
        <w:rPr>
          <w:rFonts w:ascii="Arial" w:hAnsi="Arial" w:cs="Arial"/>
          <w:sz w:val="26"/>
          <w:szCs w:val="26"/>
        </w:rPr>
        <w:t>,</w:t>
      </w:r>
      <w:r w:rsidR="000D40BD" w:rsidRPr="001C0AB8">
        <w:rPr>
          <w:rFonts w:ascii="Arial" w:hAnsi="Arial" w:cs="Arial"/>
          <w:sz w:val="26"/>
          <w:szCs w:val="26"/>
        </w:rPr>
        <w:t xml:space="preserve"> por persona</w:t>
      </w:r>
      <w:r w:rsidRPr="001C0AB8">
        <w:rPr>
          <w:rFonts w:ascii="Arial" w:hAnsi="Arial" w:cs="Arial"/>
          <w:sz w:val="26"/>
          <w:szCs w:val="26"/>
        </w:rPr>
        <w:t xml:space="preserve"> </w:t>
      </w:r>
      <w:r w:rsidR="000D40BD" w:rsidRPr="001C0AB8">
        <w:rPr>
          <w:rFonts w:ascii="Arial" w:hAnsi="Arial" w:cs="Arial"/>
          <w:sz w:val="26"/>
          <w:szCs w:val="26"/>
        </w:rPr>
        <w:t>y hasta $125,000.00 cuando el número de integrantes de la IOCP (iniciativa de ocupación por cuenta propia) sea de cinco o más personas.</w:t>
      </w:r>
    </w:p>
    <w:p w14:paraId="3C790A4A" w14:textId="77777777" w:rsidR="00411853" w:rsidRPr="001C0AB8" w:rsidRDefault="00411853" w:rsidP="00CC114E">
      <w:pPr>
        <w:pStyle w:val="Sinespaciado"/>
        <w:jc w:val="both"/>
        <w:rPr>
          <w:rFonts w:ascii="Arial" w:hAnsi="Arial" w:cs="Arial"/>
          <w:sz w:val="26"/>
          <w:szCs w:val="26"/>
        </w:rPr>
      </w:pPr>
    </w:p>
    <w:p w14:paraId="47B6D15B" w14:textId="0A8C92A7" w:rsidR="00FF3812" w:rsidRPr="001C0AB8" w:rsidRDefault="00956626" w:rsidP="00CC114E">
      <w:pPr>
        <w:pStyle w:val="Sinespaciado"/>
        <w:jc w:val="both"/>
        <w:rPr>
          <w:rFonts w:ascii="Arial" w:hAnsi="Arial" w:cs="Arial"/>
          <w:sz w:val="26"/>
          <w:szCs w:val="26"/>
        </w:rPr>
      </w:pPr>
      <w:r w:rsidRPr="001C0AB8">
        <w:rPr>
          <w:rFonts w:ascii="Arial" w:hAnsi="Arial" w:cs="Arial"/>
          <w:sz w:val="26"/>
          <w:szCs w:val="26"/>
        </w:rPr>
        <w:t>Su</w:t>
      </w:r>
      <w:r w:rsidR="00FF3812" w:rsidRPr="001C0AB8">
        <w:rPr>
          <w:rFonts w:ascii="Arial" w:hAnsi="Arial" w:cs="Arial"/>
          <w:sz w:val="26"/>
          <w:szCs w:val="26"/>
        </w:rPr>
        <w:t xml:space="preserve"> objetivo es apoyar la iniciativa de personas con desventaja económica y que tienen un proyecto a desarrollar para auto</w:t>
      </w:r>
      <w:r w:rsidR="003E41C8" w:rsidRPr="001C0AB8">
        <w:rPr>
          <w:rFonts w:ascii="Arial" w:hAnsi="Arial" w:cs="Arial"/>
          <w:sz w:val="26"/>
          <w:szCs w:val="26"/>
        </w:rPr>
        <w:t xml:space="preserve"> </w:t>
      </w:r>
      <w:r w:rsidR="00FF3812" w:rsidRPr="001C0AB8">
        <w:rPr>
          <w:rFonts w:ascii="Arial" w:hAnsi="Arial" w:cs="Arial"/>
          <w:sz w:val="26"/>
          <w:szCs w:val="26"/>
        </w:rPr>
        <w:t>emplearse o generar empleo a otros. En éste ofrecen apoyo en la tramitación requerida, capacitación para el desarrollo y apoyo económico para la adquisición de herramientas o maquinaria.</w:t>
      </w:r>
    </w:p>
    <w:p w14:paraId="4DE2B502" w14:textId="77777777" w:rsidR="00411853" w:rsidRPr="001C0AB8" w:rsidRDefault="00411853" w:rsidP="00CC114E">
      <w:pPr>
        <w:pStyle w:val="Sinespaciado"/>
        <w:jc w:val="both"/>
        <w:rPr>
          <w:rFonts w:ascii="Arial" w:hAnsi="Arial" w:cs="Arial"/>
          <w:sz w:val="26"/>
          <w:szCs w:val="26"/>
        </w:rPr>
      </w:pPr>
    </w:p>
    <w:p w14:paraId="4B8A6062" w14:textId="0D46EB3E" w:rsidR="0079173F" w:rsidRPr="001C0AB8" w:rsidRDefault="0079173F" w:rsidP="00CC114E">
      <w:pPr>
        <w:pStyle w:val="Sinespaciado"/>
        <w:jc w:val="both"/>
        <w:rPr>
          <w:rFonts w:ascii="Arial" w:hAnsi="Arial" w:cs="Arial"/>
          <w:sz w:val="26"/>
          <w:szCs w:val="26"/>
        </w:rPr>
      </w:pPr>
      <w:r w:rsidRPr="001C0AB8">
        <w:rPr>
          <w:rFonts w:ascii="Arial" w:hAnsi="Arial" w:cs="Arial"/>
          <w:sz w:val="26"/>
          <w:szCs w:val="26"/>
        </w:rPr>
        <w:t xml:space="preserve">Según datos </w:t>
      </w:r>
      <w:r w:rsidR="00FF3812" w:rsidRPr="001C0AB8">
        <w:rPr>
          <w:rFonts w:ascii="Arial" w:hAnsi="Arial" w:cs="Arial"/>
          <w:sz w:val="26"/>
          <w:szCs w:val="26"/>
        </w:rPr>
        <w:t>el Instituto Nacional de Estadística y Geografía (INEGI)</w:t>
      </w:r>
      <w:r w:rsidRPr="001C0AB8">
        <w:rPr>
          <w:rFonts w:ascii="Arial" w:hAnsi="Arial" w:cs="Arial"/>
          <w:sz w:val="26"/>
          <w:szCs w:val="26"/>
        </w:rPr>
        <w:t xml:space="preserve">, en los meses de octubre-diciembre del año 2019, la población desocupada fue de 1.9 millones de personas, motivo por el </w:t>
      </w:r>
      <w:r w:rsidR="00FF3812" w:rsidRPr="001C0AB8">
        <w:rPr>
          <w:rFonts w:ascii="Arial" w:hAnsi="Arial" w:cs="Arial"/>
          <w:sz w:val="26"/>
          <w:szCs w:val="26"/>
        </w:rPr>
        <w:t xml:space="preserve">cual, </w:t>
      </w:r>
      <w:r w:rsidRPr="001C0AB8">
        <w:rPr>
          <w:rFonts w:ascii="Arial" w:hAnsi="Arial" w:cs="Arial"/>
          <w:sz w:val="26"/>
          <w:szCs w:val="26"/>
        </w:rPr>
        <w:t xml:space="preserve">vemos como una buena opción el promover el autoempleo. </w:t>
      </w:r>
    </w:p>
    <w:p w14:paraId="74BB5102" w14:textId="77777777" w:rsidR="00411853" w:rsidRPr="001C0AB8" w:rsidRDefault="00411853" w:rsidP="00CC114E">
      <w:pPr>
        <w:pStyle w:val="Sinespaciado"/>
        <w:jc w:val="both"/>
        <w:rPr>
          <w:rFonts w:ascii="Arial" w:hAnsi="Arial" w:cs="Arial"/>
          <w:sz w:val="26"/>
          <w:szCs w:val="26"/>
        </w:rPr>
      </w:pPr>
    </w:p>
    <w:p w14:paraId="16A05EA7" w14:textId="5AE52049" w:rsidR="00FC75FE" w:rsidRPr="001C0AB8" w:rsidRDefault="00D90ADF" w:rsidP="00CC114E">
      <w:pPr>
        <w:pStyle w:val="Sinespaciado"/>
        <w:jc w:val="both"/>
        <w:rPr>
          <w:rFonts w:ascii="Arial" w:hAnsi="Arial" w:cs="Arial"/>
          <w:sz w:val="26"/>
          <w:szCs w:val="26"/>
        </w:rPr>
      </w:pPr>
      <w:r w:rsidRPr="001C0AB8">
        <w:rPr>
          <w:rFonts w:ascii="Arial" w:hAnsi="Arial" w:cs="Arial"/>
          <w:sz w:val="26"/>
          <w:szCs w:val="26"/>
        </w:rPr>
        <w:t>Tenemos la certeza de que el auto</w:t>
      </w:r>
      <w:r w:rsidR="003E41C8" w:rsidRPr="001C0AB8">
        <w:rPr>
          <w:rFonts w:ascii="Arial" w:hAnsi="Arial" w:cs="Arial"/>
          <w:sz w:val="26"/>
          <w:szCs w:val="26"/>
        </w:rPr>
        <w:t xml:space="preserve"> </w:t>
      </w:r>
      <w:r w:rsidRPr="001C0AB8">
        <w:rPr>
          <w:rFonts w:ascii="Arial" w:hAnsi="Arial" w:cs="Arial"/>
          <w:sz w:val="26"/>
          <w:szCs w:val="26"/>
        </w:rPr>
        <w:t xml:space="preserve">empleo tiene como ventajas el convertirte en tu propio jefe, persiguiendo solo </w:t>
      </w:r>
      <w:r w:rsidR="00411853" w:rsidRPr="001C0AB8">
        <w:rPr>
          <w:rFonts w:ascii="Arial" w:hAnsi="Arial" w:cs="Arial"/>
          <w:sz w:val="26"/>
          <w:szCs w:val="26"/>
        </w:rPr>
        <w:t>t</w:t>
      </w:r>
      <w:r w:rsidRPr="001C0AB8">
        <w:rPr>
          <w:rFonts w:ascii="Arial" w:hAnsi="Arial" w:cs="Arial"/>
          <w:sz w:val="26"/>
          <w:szCs w:val="26"/>
        </w:rPr>
        <w:t>us propios intereses, obteniendo mayores beneficios y rentabilidad económica, puedes trabajar desde casa, organizando de una mejor manera tu tiempo, y con la disciplina necesaria, resulta ser la base para convertirte en un gran em</w:t>
      </w:r>
      <w:r w:rsidR="00411853" w:rsidRPr="001C0AB8">
        <w:rPr>
          <w:rFonts w:ascii="Arial" w:hAnsi="Arial" w:cs="Arial"/>
          <w:sz w:val="26"/>
          <w:szCs w:val="26"/>
        </w:rPr>
        <w:t>prendedor</w:t>
      </w:r>
      <w:r w:rsidRPr="001C0AB8">
        <w:rPr>
          <w:rFonts w:ascii="Arial" w:hAnsi="Arial" w:cs="Arial"/>
          <w:sz w:val="26"/>
          <w:szCs w:val="26"/>
        </w:rPr>
        <w:t>.</w:t>
      </w:r>
    </w:p>
    <w:p w14:paraId="649F764B" w14:textId="77777777" w:rsidR="00411853" w:rsidRPr="001C0AB8" w:rsidRDefault="00411853" w:rsidP="00CC114E">
      <w:pPr>
        <w:pStyle w:val="Sinespaciado"/>
        <w:jc w:val="both"/>
        <w:rPr>
          <w:rFonts w:ascii="Arial" w:hAnsi="Arial" w:cs="Arial"/>
          <w:sz w:val="26"/>
          <w:szCs w:val="26"/>
        </w:rPr>
      </w:pPr>
    </w:p>
    <w:p w14:paraId="215BF859" w14:textId="231480D7" w:rsidR="00590455" w:rsidRPr="001C0AB8" w:rsidRDefault="00D90ADF" w:rsidP="00CC114E">
      <w:pPr>
        <w:pStyle w:val="Sinespaciado"/>
        <w:jc w:val="both"/>
        <w:rPr>
          <w:rFonts w:ascii="Arial" w:hAnsi="Arial" w:cs="Arial"/>
          <w:sz w:val="26"/>
          <w:szCs w:val="26"/>
        </w:rPr>
      </w:pPr>
      <w:r w:rsidRPr="001C0AB8">
        <w:rPr>
          <w:rFonts w:ascii="Arial" w:hAnsi="Arial" w:cs="Arial"/>
          <w:sz w:val="26"/>
          <w:szCs w:val="26"/>
        </w:rPr>
        <w:t>Para apoyar el auto</w:t>
      </w:r>
      <w:r w:rsidR="00505A7B" w:rsidRPr="001C0AB8">
        <w:rPr>
          <w:rFonts w:ascii="Arial" w:hAnsi="Arial" w:cs="Arial"/>
          <w:sz w:val="26"/>
          <w:szCs w:val="26"/>
        </w:rPr>
        <w:t xml:space="preserve"> </w:t>
      </w:r>
      <w:r w:rsidRPr="001C0AB8">
        <w:rPr>
          <w:rFonts w:ascii="Arial" w:hAnsi="Arial" w:cs="Arial"/>
          <w:sz w:val="26"/>
          <w:szCs w:val="26"/>
        </w:rPr>
        <w:t xml:space="preserve">empleo, debemos de </w:t>
      </w:r>
      <w:r w:rsidR="00AF464A" w:rsidRPr="001C0AB8">
        <w:rPr>
          <w:rFonts w:ascii="Arial" w:hAnsi="Arial" w:cs="Arial"/>
          <w:sz w:val="26"/>
          <w:szCs w:val="26"/>
        </w:rPr>
        <w:t xml:space="preserve">elaborar un plan </w:t>
      </w:r>
      <w:r w:rsidRPr="001C0AB8">
        <w:rPr>
          <w:rFonts w:ascii="Arial" w:hAnsi="Arial" w:cs="Arial"/>
          <w:sz w:val="26"/>
          <w:szCs w:val="26"/>
        </w:rPr>
        <w:t>que</w:t>
      </w:r>
      <w:r w:rsidR="00AF464A" w:rsidRPr="001C0AB8">
        <w:rPr>
          <w:rFonts w:ascii="Arial" w:hAnsi="Arial" w:cs="Arial"/>
          <w:sz w:val="26"/>
          <w:szCs w:val="26"/>
        </w:rPr>
        <w:t xml:space="preserve"> contemple algunos puntos</w:t>
      </w:r>
      <w:r w:rsidR="0091246D" w:rsidRPr="001C0AB8">
        <w:rPr>
          <w:rFonts w:ascii="Arial" w:hAnsi="Arial" w:cs="Arial"/>
          <w:sz w:val="26"/>
          <w:szCs w:val="26"/>
        </w:rPr>
        <w:t xml:space="preserve">, </w:t>
      </w:r>
      <w:r w:rsidR="00AF464A" w:rsidRPr="001C0AB8">
        <w:rPr>
          <w:rFonts w:ascii="Arial" w:hAnsi="Arial" w:cs="Arial"/>
          <w:sz w:val="26"/>
          <w:szCs w:val="26"/>
        </w:rPr>
        <w:t>inicia</w:t>
      </w:r>
      <w:r w:rsidR="0091246D" w:rsidRPr="001C0AB8">
        <w:rPr>
          <w:rFonts w:ascii="Arial" w:hAnsi="Arial" w:cs="Arial"/>
          <w:sz w:val="26"/>
          <w:szCs w:val="26"/>
        </w:rPr>
        <w:t>ndo</w:t>
      </w:r>
      <w:r w:rsidR="00AF464A" w:rsidRPr="001C0AB8">
        <w:rPr>
          <w:rFonts w:ascii="Arial" w:hAnsi="Arial" w:cs="Arial"/>
          <w:sz w:val="26"/>
          <w:szCs w:val="26"/>
        </w:rPr>
        <w:t xml:space="preserve"> desde la detección,</w:t>
      </w:r>
      <w:r w:rsidR="00505A7B" w:rsidRPr="001C0AB8">
        <w:rPr>
          <w:rFonts w:ascii="Arial" w:hAnsi="Arial" w:cs="Arial"/>
          <w:sz w:val="26"/>
          <w:szCs w:val="26"/>
        </w:rPr>
        <w:t xml:space="preserve"> siguiendo con la</w:t>
      </w:r>
      <w:r w:rsidR="00AF464A" w:rsidRPr="001C0AB8">
        <w:rPr>
          <w:rFonts w:ascii="Arial" w:hAnsi="Arial" w:cs="Arial"/>
          <w:sz w:val="26"/>
          <w:szCs w:val="26"/>
        </w:rPr>
        <w:t xml:space="preserve"> realización y </w:t>
      </w:r>
      <w:r w:rsidR="00505A7B" w:rsidRPr="001C0AB8">
        <w:rPr>
          <w:rFonts w:ascii="Arial" w:hAnsi="Arial" w:cs="Arial"/>
          <w:sz w:val="26"/>
          <w:szCs w:val="26"/>
        </w:rPr>
        <w:t xml:space="preserve">terminando con la </w:t>
      </w:r>
      <w:r w:rsidR="00AF464A" w:rsidRPr="001C0AB8">
        <w:rPr>
          <w:rFonts w:ascii="Arial" w:hAnsi="Arial" w:cs="Arial"/>
          <w:sz w:val="26"/>
          <w:szCs w:val="26"/>
        </w:rPr>
        <w:t>activación de las personas, que vayan a ser beneficiados</w:t>
      </w:r>
      <w:r w:rsidR="0091246D" w:rsidRPr="001C0AB8">
        <w:rPr>
          <w:rFonts w:ascii="Arial" w:hAnsi="Arial" w:cs="Arial"/>
          <w:sz w:val="26"/>
          <w:szCs w:val="26"/>
        </w:rPr>
        <w:t>, expliquemos brevemente estos puntos:</w:t>
      </w:r>
    </w:p>
    <w:p w14:paraId="4FED2C3A" w14:textId="77777777" w:rsidR="00411853" w:rsidRPr="001C0AB8" w:rsidRDefault="00411853" w:rsidP="00CC114E">
      <w:pPr>
        <w:pStyle w:val="Sinespaciado"/>
        <w:jc w:val="both"/>
        <w:rPr>
          <w:rFonts w:ascii="Arial" w:hAnsi="Arial" w:cs="Arial"/>
          <w:b/>
          <w:sz w:val="26"/>
          <w:szCs w:val="26"/>
        </w:rPr>
      </w:pPr>
    </w:p>
    <w:p w14:paraId="60533357" w14:textId="3E4B91D4" w:rsidR="00AF464A" w:rsidRPr="001C0AB8" w:rsidRDefault="00AF464A" w:rsidP="00CC114E">
      <w:pPr>
        <w:pStyle w:val="Sinespaciado"/>
        <w:jc w:val="both"/>
        <w:rPr>
          <w:rFonts w:ascii="Arial" w:hAnsi="Arial" w:cs="Arial"/>
          <w:sz w:val="26"/>
          <w:szCs w:val="26"/>
        </w:rPr>
      </w:pPr>
      <w:r w:rsidRPr="001C0AB8">
        <w:rPr>
          <w:rFonts w:ascii="Arial" w:hAnsi="Arial" w:cs="Arial"/>
          <w:b/>
          <w:sz w:val="26"/>
          <w:szCs w:val="26"/>
        </w:rPr>
        <w:t>1</w:t>
      </w:r>
      <w:r w:rsidR="0091246D" w:rsidRPr="001C0AB8">
        <w:rPr>
          <w:rFonts w:ascii="Arial" w:hAnsi="Arial" w:cs="Arial"/>
          <w:b/>
          <w:sz w:val="26"/>
          <w:szCs w:val="26"/>
        </w:rPr>
        <w:t>.- D</w:t>
      </w:r>
      <w:r w:rsidRPr="001C0AB8">
        <w:rPr>
          <w:rFonts w:ascii="Arial" w:hAnsi="Arial" w:cs="Arial"/>
          <w:b/>
          <w:sz w:val="26"/>
          <w:szCs w:val="26"/>
        </w:rPr>
        <w:t>etección y selección de personas</w:t>
      </w:r>
      <w:r w:rsidRPr="001C0AB8">
        <w:rPr>
          <w:rFonts w:ascii="Arial" w:hAnsi="Arial" w:cs="Arial"/>
          <w:sz w:val="26"/>
          <w:szCs w:val="26"/>
        </w:rPr>
        <w:t xml:space="preserve">. En un principio, lo ideal es en zonas de bajos recursos o en situaciones de riesgo, se detecten a personas que tengan la intención firme y objetiva de realizar actividades económicas laborales, cuyo fin sea activarse, aprender o capacitarse en los talleres </w:t>
      </w:r>
      <w:r w:rsidR="0091246D" w:rsidRPr="001C0AB8">
        <w:rPr>
          <w:rFonts w:ascii="Arial" w:hAnsi="Arial" w:cs="Arial"/>
          <w:sz w:val="26"/>
          <w:szCs w:val="26"/>
        </w:rPr>
        <w:t xml:space="preserve">o cursos </w:t>
      </w:r>
      <w:r w:rsidRPr="001C0AB8">
        <w:rPr>
          <w:rFonts w:ascii="Arial" w:hAnsi="Arial" w:cs="Arial"/>
          <w:sz w:val="26"/>
          <w:szCs w:val="26"/>
        </w:rPr>
        <w:t>que sean impartidos,</w:t>
      </w:r>
      <w:r w:rsidR="0091246D" w:rsidRPr="001C0AB8">
        <w:rPr>
          <w:rFonts w:ascii="Arial" w:hAnsi="Arial" w:cs="Arial"/>
          <w:sz w:val="26"/>
          <w:szCs w:val="26"/>
        </w:rPr>
        <w:t xml:space="preserve"> </w:t>
      </w:r>
      <w:proofErr w:type="spellStart"/>
      <w:r w:rsidR="0091246D" w:rsidRPr="001C0AB8">
        <w:rPr>
          <w:rFonts w:ascii="Arial" w:hAnsi="Arial" w:cs="Arial"/>
          <w:sz w:val="26"/>
          <w:szCs w:val="26"/>
        </w:rPr>
        <w:t>orientandolos</w:t>
      </w:r>
      <w:proofErr w:type="spellEnd"/>
      <w:r w:rsidR="0091246D" w:rsidRPr="001C0AB8">
        <w:rPr>
          <w:rFonts w:ascii="Arial" w:hAnsi="Arial" w:cs="Arial"/>
          <w:sz w:val="26"/>
          <w:szCs w:val="26"/>
        </w:rPr>
        <w:t xml:space="preserve"> hacia las actividades más adecuadas según sus circunstancias,</w:t>
      </w:r>
      <w:r w:rsidRPr="001C0AB8">
        <w:rPr>
          <w:rFonts w:ascii="Arial" w:hAnsi="Arial" w:cs="Arial"/>
          <w:sz w:val="26"/>
          <w:szCs w:val="26"/>
        </w:rPr>
        <w:t xml:space="preserve"> en coordinación con</w:t>
      </w:r>
      <w:r w:rsidR="0091246D" w:rsidRPr="001C0AB8">
        <w:rPr>
          <w:rFonts w:ascii="Arial" w:hAnsi="Arial" w:cs="Arial"/>
          <w:sz w:val="26"/>
          <w:szCs w:val="26"/>
        </w:rPr>
        <w:t xml:space="preserve"> las unidades administrativas competentes tanto del </w:t>
      </w:r>
      <w:r w:rsidR="00411853" w:rsidRPr="001C0AB8">
        <w:rPr>
          <w:rFonts w:ascii="Arial" w:hAnsi="Arial" w:cs="Arial"/>
          <w:sz w:val="26"/>
          <w:szCs w:val="26"/>
        </w:rPr>
        <w:t>E</w:t>
      </w:r>
      <w:r w:rsidR="0091246D" w:rsidRPr="001C0AB8">
        <w:rPr>
          <w:rFonts w:ascii="Arial" w:hAnsi="Arial" w:cs="Arial"/>
          <w:sz w:val="26"/>
          <w:szCs w:val="26"/>
        </w:rPr>
        <w:t xml:space="preserve">stado, como </w:t>
      </w:r>
      <w:r w:rsidR="0091246D" w:rsidRPr="001C0AB8">
        <w:rPr>
          <w:rFonts w:ascii="Arial" w:hAnsi="Arial" w:cs="Arial"/>
          <w:sz w:val="26"/>
          <w:szCs w:val="26"/>
        </w:rPr>
        <w:lastRenderedPageBreak/>
        <w:t xml:space="preserve">de los municipios, sumando a los demás </w:t>
      </w:r>
      <w:r w:rsidRPr="001C0AB8">
        <w:rPr>
          <w:rFonts w:ascii="Arial" w:hAnsi="Arial" w:cs="Arial"/>
          <w:sz w:val="26"/>
          <w:szCs w:val="26"/>
        </w:rPr>
        <w:t xml:space="preserve">partícipes de las actividades económicas del </w:t>
      </w:r>
      <w:r w:rsidR="00411853" w:rsidRPr="001C0AB8">
        <w:rPr>
          <w:rFonts w:ascii="Arial" w:hAnsi="Arial" w:cs="Arial"/>
          <w:sz w:val="26"/>
          <w:szCs w:val="26"/>
        </w:rPr>
        <w:t>E</w:t>
      </w:r>
      <w:r w:rsidRPr="001C0AB8">
        <w:rPr>
          <w:rFonts w:ascii="Arial" w:hAnsi="Arial" w:cs="Arial"/>
          <w:sz w:val="26"/>
          <w:szCs w:val="26"/>
        </w:rPr>
        <w:t xml:space="preserve">stado, </w:t>
      </w:r>
      <w:r w:rsidR="00411853" w:rsidRPr="001C0AB8">
        <w:rPr>
          <w:rFonts w:ascii="Arial" w:hAnsi="Arial" w:cs="Arial"/>
          <w:sz w:val="26"/>
          <w:szCs w:val="26"/>
        </w:rPr>
        <w:t>así</w:t>
      </w:r>
      <w:r w:rsidRPr="001C0AB8">
        <w:rPr>
          <w:rFonts w:ascii="Arial" w:hAnsi="Arial" w:cs="Arial"/>
          <w:sz w:val="26"/>
          <w:szCs w:val="26"/>
        </w:rPr>
        <w:t xml:space="preserve"> como sociedades civiles, o entes privados.</w:t>
      </w:r>
    </w:p>
    <w:p w14:paraId="46C48239" w14:textId="77777777" w:rsidR="00411853" w:rsidRPr="001C0AB8" w:rsidRDefault="00411853" w:rsidP="00CC114E">
      <w:pPr>
        <w:pStyle w:val="Sinespaciado"/>
        <w:jc w:val="both"/>
        <w:rPr>
          <w:rFonts w:ascii="Arial" w:hAnsi="Arial" w:cs="Arial"/>
          <w:b/>
          <w:sz w:val="26"/>
          <w:szCs w:val="26"/>
        </w:rPr>
      </w:pPr>
    </w:p>
    <w:p w14:paraId="72E5759B" w14:textId="627893A1" w:rsidR="00AF464A" w:rsidRPr="001C0AB8" w:rsidRDefault="0091246D" w:rsidP="00CC114E">
      <w:pPr>
        <w:pStyle w:val="Sinespaciado"/>
        <w:jc w:val="both"/>
        <w:rPr>
          <w:rFonts w:ascii="Arial" w:hAnsi="Arial" w:cs="Arial"/>
          <w:sz w:val="26"/>
          <w:szCs w:val="26"/>
        </w:rPr>
      </w:pPr>
      <w:r w:rsidRPr="001C0AB8">
        <w:rPr>
          <w:rFonts w:ascii="Arial" w:hAnsi="Arial" w:cs="Arial"/>
          <w:b/>
          <w:sz w:val="26"/>
          <w:szCs w:val="26"/>
        </w:rPr>
        <w:t>2.-</w:t>
      </w:r>
      <w:r w:rsidR="00AF464A" w:rsidRPr="001C0AB8">
        <w:rPr>
          <w:rFonts w:ascii="Arial" w:hAnsi="Arial" w:cs="Arial"/>
          <w:b/>
          <w:sz w:val="26"/>
          <w:szCs w:val="26"/>
        </w:rPr>
        <w:t xml:space="preserve"> </w:t>
      </w:r>
      <w:r w:rsidRPr="001C0AB8">
        <w:rPr>
          <w:rFonts w:ascii="Arial" w:hAnsi="Arial" w:cs="Arial"/>
          <w:b/>
          <w:sz w:val="26"/>
          <w:szCs w:val="26"/>
        </w:rPr>
        <w:t>R</w:t>
      </w:r>
      <w:r w:rsidR="00AF464A" w:rsidRPr="001C0AB8">
        <w:rPr>
          <w:rFonts w:ascii="Arial" w:hAnsi="Arial" w:cs="Arial"/>
          <w:b/>
          <w:sz w:val="26"/>
          <w:szCs w:val="26"/>
        </w:rPr>
        <w:t xml:space="preserve">ealización </w:t>
      </w:r>
      <w:r w:rsidR="008204E4" w:rsidRPr="001C0AB8">
        <w:rPr>
          <w:rFonts w:ascii="Arial" w:hAnsi="Arial" w:cs="Arial"/>
          <w:b/>
          <w:sz w:val="26"/>
          <w:szCs w:val="26"/>
        </w:rPr>
        <w:t>de los talleres o cursos</w:t>
      </w:r>
      <w:r w:rsidR="008204E4" w:rsidRPr="001C0AB8">
        <w:rPr>
          <w:rFonts w:ascii="Arial" w:hAnsi="Arial" w:cs="Arial"/>
          <w:sz w:val="26"/>
          <w:szCs w:val="26"/>
        </w:rPr>
        <w:t xml:space="preserve">. </w:t>
      </w:r>
      <w:r w:rsidRPr="001C0AB8">
        <w:rPr>
          <w:rFonts w:ascii="Arial" w:hAnsi="Arial" w:cs="Arial"/>
          <w:sz w:val="26"/>
          <w:szCs w:val="26"/>
        </w:rPr>
        <w:t>Estos con el objetivo de que cuenten con los conocimientos necesarios, para auto</w:t>
      </w:r>
      <w:r w:rsidR="00505A7B" w:rsidRPr="001C0AB8">
        <w:rPr>
          <w:rFonts w:ascii="Arial" w:hAnsi="Arial" w:cs="Arial"/>
          <w:sz w:val="26"/>
          <w:szCs w:val="26"/>
        </w:rPr>
        <w:t xml:space="preserve"> </w:t>
      </w:r>
      <w:r w:rsidRPr="001C0AB8">
        <w:rPr>
          <w:rFonts w:ascii="Arial" w:hAnsi="Arial" w:cs="Arial"/>
          <w:sz w:val="26"/>
          <w:szCs w:val="26"/>
        </w:rPr>
        <w:t>emplearse</w:t>
      </w:r>
      <w:r w:rsidR="00AF464A" w:rsidRPr="001C0AB8">
        <w:rPr>
          <w:rFonts w:ascii="Arial" w:hAnsi="Arial" w:cs="Arial"/>
          <w:sz w:val="26"/>
          <w:szCs w:val="26"/>
        </w:rPr>
        <w:t>.</w:t>
      </w:r>
    </w:p>
    <w:p w14:paraId="7C21E343" w14:textId="77777777" w:rsidR="00411853" w:rsidRPr="001C0AB8" w:rsidRDefault="00411853" w:rsidP="00CC114E">
      <w:pPr>
        <w:pStyle w:val="Sinespaciado"/>
        <w:jc w:val="both"/>
        <w:rPr>
          <w:rFonts w:ascii="Arial" w:hAnsi="Arial" w:cs="Arial"/>
          <w:b/>
          <w:sz w:val="26"/>
          <w:szCs w:val="26"/>
        </w:rPr>
      </w:pPr>
    </w:p>
    <w:p w14:paraId="67DDB5D0" w14:textId="74264B41" w:rsidR="00AF464A" w:rsidRPr="001C0AB8" w:rsidRDefault="0091246D" w:rsidP="00CC114E">
      <w:pPr>
        <w:pStyle w:val="Sinespaciado"/>
        <w:jc w:val="both"/>
        <w:rPr>
          <w:rFonts w:ascii="Arial" w:hAnsi="Arial" w:cs="Arial"/>
          <w:sz w:val="26"/>
          <w:szCs w:val="26"/>
        </w:rPr>
      </w:pPr>
      <w:r w:rsidRPr="001C0AB8">
        <w:rPr>
          <w:rFonts w:ascii="Arial" w:hAnsi="Arial" w:cs="Arial"/>
          <w:b/>
          <w:sz w:val="26"/>
          <w:szCs w:val="26"/>
        </w:rPr>
        <w:t>3.- A</w:t>
      </w:r>
      <w:r w:rsidR="00AF464A" w:rsidRPr="001C0AB8">
        <w:rPr>
          <w:rFonts w:ascii="Arial" w:hAnsi="Arial" w:cs="Arial"/>
          <w:b/>
          <w:sz w:val="26"/>
          <w:szCs w:val="26"/>
        </w:rPr>
        <w:t>plicación o activación</w:t>
      </w:r>
      <w:r w:rsidR="008204E4" w:rsidRPr="001C0AB8">
        <w:rPr>
          <w:rFonts w:ascii="Arial" w:hAnsi="Arial" w:cs="Arial"/>
          <w:sz w:val="26"/>
          <w:szCs w:val="26"/>
        </w:rPr>
        <w:t>.</w:t>
      </w:r>
      <w:r w:rsidR="00AF464A" w:rsidRPr="001C0AB8">
        <w:rPr>
          <w:rFonts w:ascii="Arial" w:hAnsi="Arial" w:cs="Arial"/>
          <w:sz w:val="26"/>
          <w:szCs w:val="26"/>
        </w:rPr>
        <w:t xml:space="preserve"> </w:t>
      </w:r>
      <w:r w:rsidR="008204E4" w:rsidRPr="001C0AB8">
        <w:rPr>
          <w:rFonts w:ascii="Arial" w:hAnsi="Arial" w:cs="Arial"/>
          <w:sz w:val="26"/>
          <w:szCs w:val="26"/>
        </w:rPr>
        <w:t>E</w:t>
      </w:r>
      <w:r w:rsidRPr="001C0AB8">
        <w:rPr>
          <w:rFonts w:ascii="Arial" w:hAnsi="Arial" w:cs="Arial"/>
          <w:sz w:val="26"/>
          <w:szCs w:val="26"/>
        </w:rPr>
        <w:t xml:space="preserve">sta etapa es </w:t>
      </w:r>
      <w:r w:rsidR="00AF464A" w:rsidRPr="001C0AB8">
        <w:rPr>
          <w:rFonts w:ascii="Arial" w:hAnsi="Arial" w:cs="Arial"/>
          <w:sz w:val="26"/>
          <w:szCs w:val="26"/>
        </w:rPr>
        <w:t xml:space="preserve">una de las partes fundamentales, </w:t>
      </w:r>
      <w:r w:rsidR="00C66596" w:rsidRPr="001C0AB8">
        <w:rPr>
          <w:rFonts w:ascii="Arial" w:hAnsi="Arial" w:cs="Arial"/>
          <w:sz w:val="26"/>
          <w:szCs w:val="26"/>
        </w:rPr>
        <w:t xml:space="preserve">en ella </w:t>
      </w:r>
      <w:r w:rsidR="00AF464A" w:rsidRPr="001C0AB8">
        <w:rPr>
          <w:rFonts w:ascii="Arial" w:hAnsi="Arial" w:cs="Arial"/>
          <w:sz w:val="26"/>
          <w:szCs w:val="26"/>
        </w:rPr>
        <w:t xml:space="preserve">el gobierno, </w:t>
      </w:r>
      <w:r w:rsidR="00C66596" w:rsidRPr="001C0AB8">
        <w:rPr>
          <w:rFonts w:ascii="Arial" w:hAnsi="Arial" w:cs="Arial"/>
          <w:sz w:val="26"/>
          <w:szCs w:val="26"/>
        </w:rPr>
        <w:t xml:space="preserve">ya sea estatal o </w:t>
      </w:r>
      <w:r w:rsidR="00AF464A" w:rsidRPr="001C0AB8">
        <w:rPr>
          <w:rFonts w:ascii="Arial" w:hAnsi="Arial" w:cs="Arial"/>
          <w:sz w:val="26"/>
          <w:szCs w:val="26"/>
        </w:rPr>
        <w:t>municipal</w:t>
      </w:r>
      <w:r w:rsidR="00C66596" w:rsidRPr="001C0AB8">
        <w:rPr>
          <w:rFonts w:ascii="Arial" w:hAnsi="Arial" w:cs="Arial"/>
          <w:sz w:val="26"/>
          <w:szCs w:val="26"/>
        </w:rPr>
        <w:t xml:space="preserve">, </w:t>
      </w:r>
      <w:r w:rsidR="00AF464A" w:rsidRPr="001C0AB8">
        <w:rPr>
          <w:rFonts w:ascii="Arial" w:hAnsi="Arial" w:cs="Arial"/>
          <w:sz w:val="26"/>
          <w:szCs w:val="26"/>
        </w:rPr>
        <w:t>juegan un papel muy importante, dado a que además de entregarles materias primas y/o herramientas para dichas actividades, en la medida de las posibilidades se deberá de hacer una inyección económica, de tipo préstamo, cuyo fin sea el activar económicamente, en el ámbito laboral a dichas personas.</w:t>
      </w:r>
    </w:p>
    <w:p w14:paraId="35540D13" w14:textId="77777777" w:rsidR="00411853" w:rsidRPr="001C0AB8" w:rsidRDefault="00411853" w:rsidP="00CC114E">
      <w:pPr>
        <w:pStyle w:val="Sinespaciado"/>
        <w:jc w:val="both"/>
        <w:rPr>
          <w:rFonts w:ascii="Arial" w:hAnsi="Arial" w:cs="Arial"/>
          <w:sz w:val="26"/>
          <w:szCs w:val="26"/>
        </w:rPr>
      </w:pPr>
    </w:p>
    <w:p w14:paraId="3F94EC2A" w14:textId="3B187BD9" w:rsidR="00F468FC" w:rsidRPr="001C0AB8" w:rsidRDefault="00C66596" w:rsidP="00CC114E">
      <w:pPr>
        <w:pStyle w:val="Sinespaciado"/>
        <w:jc w:val="both"/>
        <w:rPr>
          <w:rFonts w:ascii="Arial" w:hAnsi="Arial" w:cs="Arial"/>
          <w:sz w:val="26"/>
          <w:szCs w:val="26"/>
        </w:rPr>
      </w:pPr>
      <w:r w:rsidRPr="001C0AB8">
        <w:rPr>
          <w:rFonts w:ascii="Arial" w:hAnsi="Arial" w:cs="Arial"/>
          <w:sz w:val="26"/>
          <w:szCs w:val="26"/>
        </w:rPr>
        <w:t>A</w:t>
      </w:r>
      <w:r w:rsidR="00F468FC" w:rsidRPr="001C0AB8">
        <w:rPr>
          <w:rFonts w:ascii="Arial" w:hAnsi="Arial" w:cs="Arial"/>
          <w:sz w:val="26"/>
          <w:szCs w:val="26"/>
        </w:rPr>
        <w:t xml:space="preserve">demás de estos puntos, se deberá de dar seguimiento con el fin de que la persona tenga </w:t>
      </w:r>
      <w:r w:rsidRPr="001C0AB8">
        <w:rPr>
          <w:rFonts w:ascii="Arial" w:hAnsi="Arial" w:cs="Arial"/>
          <w:sz w:val="26"/>
          <w:szCs w:val="26"/>
        </w:rPr>
        <w:t>acompañamiento en todo su proceso de auto</w:t>
      </w:r>
      <w:r w:rsidR="00505A7B" w:rsidRPr="001C0AB8">
        <w:rPr>
          <w:rFonts w:ascii="Arial" w:hAnsi="Arial" w:cs="Arial"/>
          <w:sz w:val="26"/>
          <w:szCs w:val="26"/>
        </w:rPr>
        <w:t xml:space="preserve"> </w:t>
      </w:r>
      <w:r w:rsidRPr="001C0AB8">
        <w:rPr>
          <w:rFonts w:ascii="Arial" w:hAnsi="Arial" w:cs="Arial"/>
          <w:sz w:val="26"/>
          <w:szCs w:val="26"/>
        </w:rPr>
        <w:t>empleo</w:t>
      </w:r>
      <w:r w:rsidR="00F468FC" w:rsidRPr="001C0AB8">
        <w:rPr>
          <w:rFonts w:ascii="Arial" w:hAnsi="Arial" w:cs="Arial"/>
          <w:sz w:val="26"/>
          <w:szCs w:val="26"/>
        </w:rPr>
        <w:t>.</w:t>
      </w:r>
    </w:p>
    <w:p w14:paraId="600BF5CB" w14:textId="77777777" w:rsidR="00411853" w:rsidRPr="001C0AB8" w:rsidRDefault="00411853" w:rsidP="00CC114E">
      <w:pPr>
        <w:pStyle w:val="Sinespaciado"/>
        <w:jc w:val="both"/>
        <w:rPr>
          <w:rFonts w:ascii="Arial" w:hAnsi="Arial" w:cs="Arial"/>
          <w:sz w:val="26"/>
          <w:szCs w:val="26"/>
        </w:rPr>
      </w:pPr>
    </w:p>
    <w:p w14:paraId="4F34EDE9" w14:textId="74865230" w:rsidR="00C66596" w:rsidRPr="001C0AB8" w:rsidRDefault="00B663B8" w:rsidP="00CC114E">
      <w:pPr>
        <w:pStyle w:val="Sinespaciado"/>
        <w:jc w:val="both"/>
        <w:rPr>
          <w:rFonts w:ascii="Arial" w:hAnsi="Arial" w:cs="Arial"/>
          <w:sz w:val="26"/>
          <w:szCs w:val="26"/>
        </w:rPr>
      </w:pPr>
      <w:r w:rsidRPr="001C0AB8">
        <w:rPr>
          <w:rFonts w:ascii="Arial" w:hAnsi="Arial" w:cs="Arial"/>
          <w:sz w:val="26"/>
          <w:szCs w:val="26"/>
        </w:rPr>
        <w:t>P</w:t>
      </w:r>
      <w:r w:rsidR="00C66596" w:rsidRPr="001C0AB8">
        <w:rPr>
          <w:rFonts w:ascii="Arial" w:hAnsi="Arial" w:cs="Arial"/>
          <w:sz w:val="26"/>
          <w:szCs w:val="26"/>
        </w:rPr>
        <w:t>or lo que nuestra motivación es con el objetivo de que las personas o familias en situación de extrema pobreza, salgan adelante</w:t>
      </w:r>
      <w:r w:rsidR="00F468FC" w:rsidRPr="001C0AB8">
        <w:rPr>
          <w:rFonts w:ascii="Arial" w:hAnsi="Arial" w:cs="Arial"/>
          <w:sz w:val="26"/>
          <w:szCs w:val="26"/>
        </w:rPr>
        <w:t>,</w:t>
      </w:r>
      <w:r w:rsidRPr="001C0AB8">
        <w:rPr>
          <w:rFonts w:ascii="Arial" w:hAnsi="Arial" w:cs="Arial"/>
          <w:sz w:val="26"/>
          <w:szCs w:val="26"/>
        </w:rPr>
        <w:t xml:space="preserve"> </w:t>
      </w:r>
      <w:proofErr w:type="spellStart"/>
      <w:r w:rsidR="00F468FC" w:rsidRPr="001C0AB8">
        <w:rPr>
          <w:rFonts w:ascii="Arial" w:hAnsi="Arial" w:cs="Arial"/>
          <w:sz w:val="26"/>
          <w:szCs w:val="26"/>
        </w:rPr>
        <w:t>brinda</w:t>
      </w:r>
      <w:r w:rsidR="00C66596" w:rsidRPr="001C0AB8">
        <w:rPr>
          <w:rFonts w:ascii="Arial" w:hAnsi="Arial" w:cs="Arial"/>
          <w:sz w:val="26"/>
          <w:szCs w:val="26"/>
        </w:rPr>
        <w:t>ndoles</w:t>
      </w:r>
      <w:proofErr w:type="spellEnd"/>
      <w:r w:rsidR="00C66596" w:rsidRPr="001C0AB8">
        <w:rPr>
          <w:rFonts w:ascii="Arial" w:hAnsi="Arial" w:cs="Arial"/>
          <w:sz w:val="26"/>
          <w:szCs w:val="26"/>
        </w:rPr>
        <w:t xml:space="preserve"> la</w:t>
      </w:r>
      <w:r w:rsidR="00F468FC" w:rsidRPr="001C0AB8">
        <w:rPr>
          <w:rFonts w:ascii="Arial" w:hAnsi="Arial" w:cs="Arial"/>
          <w:sz w:val="26"/>
          <w:szCs w:val="26"/>
        </w:rPr>
        <w:t xml:space="preserve"> ayuda y </w:t>
      </w:r>
      <w:r w:rsidR="00C66596" w:rsidRPr="001C0AB8">
        <w:rPr>
          <w:rFonts w:ascii="Arial" w:hAnsi="Arial" w:cs="Arial"/>
          <w:sz w:val="26"/>
          <w:szCs w:val="26"/>
        </w:rPr>
        <w:t xml:space="preserve">el </w:t>
      </w:r>
      <w:r w:rsidR="00F468FC" w:rsidRPr="001C0AB8">
        <w:rPr>
          <w:rFonts w:ascii="Arial" w:hAnsi="Arial" w:cs="Arial"/>
          <w:sz w:val="26"/>
          <w:szCs w:val="26"/>
        </w:rPr>
        <w:t>apoyo para la activación o reactivación de su auto</w:t>
      </w:r>
      <w:r w:rsidR="00505A7B" w:rsidRPr="001C0AB8">
        <w:rPr>
          <w:rFonts w:ascii="Arial" w:hAnsi="Arial" w:cs="Arial"/>
          <w:sz w:val="26"/>
          <w:szCs w:val="26"/>
        </w:rPr>
        <w:t xml:space="preserve"> </w:t>
      </w:r>
      <w:r w:rsidR="00F468FC" w:rsidRPr="001C0AB8">
        <w:rPr>
          <w:rFonts w:ascii="Arial" w:hAnsi="Arial" w:cs="Arial"/>
          <w:sz w:val="26"/>
          <w:szCs w:val="26"/>
        </w:rPr>
        <w:t xml:space="preserve">empleo, teniendo en cuenta que será inicialmente en personas de bajos recursos, </w:t>
      </w:r>
      <w:r w:rsidRPr="001C0AB8">
        <w:rPr>
          <w:rFonts w:ascii="Arial" w:hAnsi="Arial" w:cs="Arial"/>
          <w:sz w:val="26"/>
          <w:szCs w:val="26"/>
        </w:rPr>
        <w:t xml:space="preserve">que </w:t>
      </w:r>
      <w:r w:rsidR="00F468FC" w:rsidRPr="001C0AB8">
        <w:rPr>
          <w:rFonts w:ascii="Arial" w:hAnsi="Arial" w:cs="Arial"/>
          <w:sz w:val="26"/>
          <w:szCs w:val="26"/>
        </w:rPr>
        <w:t>sean de grupos vulnerables, o se encuentren en situaciones o en zonas de riesgo, y adultos mayores que puedan o realicen alguna actividad económica y dependan de ella</w:t>
      </w:r>
      <w:r w:rsidRPr="001C0AB8">
        <w:rPr>
          <w:rFonts w:ascii="Arial" w:hAnsi="Arial" w:cs="Arial"/>
          <w:sz w:val="26"/>
          <w:szCs w:val="26"/>
        </w:rPr>
        <w:t>.</w:t>
      </w:r>
    </w:p>
    <w:p w14:paraId="71EFD109" w14:textId="77777777" w:rsidR="00411853" w:rsidRPr="001C0AB8" w:rsidRDefault="00411853" w:rsidP="00CC114E">
      <w:pPr>
        <w:pStyle w:val="Sinespaciado"/>
        <w:jc w:val="both"/>
        <w:rPr>
          <w:rFonts w:ascii="Arial" w:eastAsia="Times New Roman" w:hAnsi="Arial" w:cs="Arial"/>
          <w:color w:val="000000"/>
          <w:sz w:val="26"/>
          <w:szCs w:val="26"/>
          <w:lang w:eastAsia="es-ES_tradnl"/>
        </w:rPr>
      </w:pPr>
    </w:p>
    <w:p w14:paraId="3C97D7A4" w14:textId="45E15E6A" w:rsidR="00C66596" w:rsidRPr="001C0AB8" w:rsidRDefault="00C66596" w:rsidP="00CC114E">
      <w:pPr>
        <w:pStyle w:val="Sinespaciado"/>
        <w:jc w:val="both"/>
        <w:rPr>
          <w:rFonts w:ascii="Arial" w:eastAsia="Times New Roman" w:hAnsi="Arial" w:cs="Arial"/>
          <w:sz w:val="26"/>
          <w:szCs w:val="26"/>
          <w:lang w:eastAsia="es-ES_tradnl"/>
        </w:rPr>
      </w:pPr>
      <w:r w:rsidRPr="001C0AB8">
        <w:rPr>
          <w:rFonts w:ascii="Arial" w:eastAsia="Times New Roman" w:hAnsi="Arial" w:cs="Arial"/>
          <w:color w:val="000000"/>
          <w:sz w:val="26"/>
          <w:szCs w:val="26"/>
          <w:lang w:eastAsia="es-ES_tradnl"/>
        </w:rPr>
        <w:t>En virtud de lo anterior, quienes integramos el Grupo Parlamentario “Gral. Andrés S. Viesca” del Partido Revolucionario Institucional, ponemos a la consideración de este H. Pleno del Congreso, la siguiente:</w:t>
      </w:r>
    </w:p>
    <w:p w14:paraId="283879CF" w14:textId="0CE12B79" w:rsidR="00C66596" w:rsidRPr="001C0AB8" w:rsidRDefault="00C66596" w:rsidP="00CC114E">
      <w:pPr>
        <w:pStyle w:val="Sinespaciado"/>
        <w:rPr>
          <w:rFonts w:ascii="Arial" w:hAnsi="Arial" w:cs="Arial"/>
          <w:sz w:val="26"/>
          <w:szCs w:val="26"/>
        </w:rPr>
      </w:pPr>
    </w:p>
    <w:p w14:paraId="354D72EF" w14:textId="77777777" w:rsidR="00CC114E" w:rsidRPr="001C0AB8" w:rsidRDefault="00CC114E" w:rsidP="00CC114E">
      <w:pPr>
        <w:pStyle w:val="Sinespaciado"/>
        <w:rPr>
          <w:rFonts w:ascii="Arial" w:hAnsi="Arial" w:cs="Arial"/>
          <w:sz w:val="26"/>
          <w:szCs w:val="26"/>
        </w:rPr>
      </w:pPr>
    </w:p>
    <w:p w14:paraId="19A5BBC4" w14:textId="27056452" w:rsidR="009970CE" w:rsidRPr="001C0AB8" w:rsidRDefault="00647F94" w:rsidP="00CC114E">
      <w:pPr>
        <w:pStyle w:val="Sinespaciado"/>
        <w:jc w:val="center"/>
        <w:rPr>
          <w:rFonts w:ascii="Arial" w:hAnsi="Arial" w:cs="Arial"/>
          <w:b/>
          <w:sz w:val="26"/>
          <w:szCs w:val="26"/>
        </w:rPr>
      </w:pPr>
      <w:r w:rsidRPr="001C0AB8">
        <w:rPr>
          <w:rFonts w:ascii="Arial" w:hAnsi="Arial" w:cs="Arial"/>
          <w:b/>
          <w:sz w:val="26"/>
          <w:szCs w:val="26"/>
        </w:rPr>
        <w:t>INICIATIVA CON PROYECTO DE DECRETO:</w:t>
      </w:r>
    </w:p>
    <w:p w14:paraId="14E653E4" w14:textId="773F1A94" w:rsidR="00411853" w:rsidRPr="001C0AB8" w:rsidRDefault="00411853" w:rsidP="00CC114E">
      <w:pPr>
        <w:pStyle w:val="Sinespaciado"/>
        <w:rPr>
          <w:rFonts w:ascii="Arial" w:hAnsi="Arial" w:cs="Arial"/>
          <w:b/>
          <w:sz w:val="26"/>
          <w:szCs w:val="26"/>
        </w:rPr>
      </w:pPr>
    </w:p>
    <w:p w14:paraId="4AEBA536" w14:textId="77777777" w:rsidR="00CC114E" w:rsidRPr="001C0AB8" w:rsidRDefault="00CC114E" w:rsidP="00CC114E">
      <w:pPr>
        <w:pStyle w:val="Sinespaciado"/>
        <w:rPr>
          <w:rFonts w:ascii="Arial" w:hAnsi="Arial" w:cs="Arial"/>
          <w:b/>
          <w:sz w:val="26"/>
          <w:szCs w:val="26"/>
        </w:rPr>
      </w:pPr>
    </w:p>
    <w:p w14:paraId="0620FF36" w14:textId="6C1D1D1D" w:rsidR="006664D7" w:rsidRPr="001C0AB8" w:rsidRDefault="00EB6B5D" w:rsidP="00CC114E">
      <w:pPr>
        <w:pStyle w:val="Sinespaciado"/>
        <w:rPr>
          <w:rFonts w:ascii="Arial" w:hAnsi="Arial" w:cs="Arial"/>
          <w:sz w:val="26"/>
          <w:szCs w:val="26"/>
        </w:rPr>
      </w:pPr>
      <w:proofErr w:type="gramStart"/>
      <w:r w:rsidRPr="001C0AB8">
        <w:rPr>
          <w:rFonts w:ascii="Arial" w:hAnsi="Arial" w:cs="Arial"/>
          <w:b/>
          <w:sz w:val="26"/>
          <w:szCs w:val="26"/>
        </w:rPr>
        <w:t>Ú</w:t>
      </w:r>
      <w:r w:rsidR="00647F94" w:rsidRPr="001C0AB8">
        <w:rPr>
          <w:rFonts w:ascii="Arial" w:hAnsi="Arial" w:cs="Arial"/>
          <w:b/>
          <w:sz w:val="26"/>
          <w:szCs w:val="26"/>
        </w:rPr>
        <w:t>NICO</w:t>
      </w:r>
      <w:r w:rsidR="00C46D50" w:rsidRPr="001C0AB8">
        <w:rPr>
          <w:rFonts w:ascii="Arial" w:hAnsi="Arial" w:cs="Arial"/>
          <w:b/>
          <w:sz w:val="26"/>
          <w:szCs w:val="26"/>
        </w:rPr>
        <w:t>.-</w:t>
      </w:r>
      <w:proofErr w:type="gramEnd"/>
      <w:r w:rsidR="00647F94" w:rsidRPr="001C0AB8">
        <w:rPr>
          <w:rFonts w:ascii="Arial" w:hAnsi="Arial" w:cs="Arial"/>
          <w:b/>
          <w:sz w:val="26"/>
          <w:szCs w:val="26"/>
        </w:rPr>
        <w:t xml:space="preserve"> </w:t>
      </w:r>
      <w:r w:rsidR="0040259E" w:rsidRPr="001C0AB8">
        <w:rPr>
          <w:rFonts w:ascii="Arial" w:hAnsi="Arial" w:cs="Arial"/>
          <w:sz w:val="26"/>
          <w:szCs w:val="26"/>
        </w:rPr>
        <w:t>Se adiciona la fracción X, al artículo 12, y se reforma el artículo 29, de la Ley para la Prevención y Combate a la Pobreza Extrema en el Estado de Coahuila de Zaragoza, para quedar de la siguiente manera</w:t>
      </w:r>
      <w:r w:rsidR="00C46D50" w:rsidRPr="001C0AB8">
        <w:rPr>
          <w:rFonts w:ascii="Arial" w:hAnsi="Arial" w:cs="Arial"/>
          <w:sz w:val="26"/>
          <w:szCs w:val="26"/>
        </w:rPr>
        <w:t>:</w:t>
      </w:r>
    </w:p>
    <w:p w14:paraId="3AEB6627" w14:textId="4D2DF5CA" w:rsidR="00505A7B" w:rsidRPr="001C0AB8" w:rsidRDefault="00505A7B" w:rsidP="00CC114E">
      <w:pPr>
        <w:pStyle w:val="Sinespaciado"/>
        <w:rPr>
          <w:rFonts w:ascii="Arial" w:hAnsi="Arial" w:cs="Arial"/>
          <w:b/>
          <w:sz w:val="26"/>
          <w:szCs w:val="26"/>
        </w:rPr>
      </w:pPr>
    </w:p>
    <w:p w14:paraId="773B12CE" w14:textId="77777777" w:rsidR="00CC114E" w:rsidRPr="001C0AB8" w:rsidRDefault="00CC114E" w:rsidP="00CC114E">
      <w:pPr>
        <w:pStyle w:val="Sinespaciado"/>
        <w:rPr>
          <w:rFonts w:ascii="Arial" w:hAnsi="Arial" w:cs="Arial"/>
          <w:b/>
          <w:sz w:val="26"/>
          <w:szCs w:val="26"/>
        </w:rPr>
      </w:pPr>
    </w:p>
    <w:p w14:paraId="752683BF" w14:textId="77777777" w:rsidR="00094115" w:rsidRPr="001C0AB8" w:rsidRDefault="00094115" w:rsidP="00CC114E">
      <w:pPr>
        <w:pStyle w:val="Sinespaciado"/>
        <w:jc w:val="both"/>
        <w:rPr>
          <w:rFonts w:ascii="Arial" w:hAnsi="Arial" w:cs="Arial"/>
          <w:b/>
          <w:bCs/>
          <w:sz w:val="26"/>
          <w:szCs w:val="26"/>
        </w:rPr>
      </w:pPr>
      <w:r w:rsidRPr="001C0AB8">
        <w:rPr>
          <w:rFonts w:ascii="Arial" w:hAnsi="Arial" w:cs="Arial"/>
          <w:b/>
          <w:bCs/>
          <w:sz w:val="26"/>
          <w:szCs w:val="26"/>
        </w:rPr>
        <w:t xml:space="preserve">Artículo </w:t>
      </w:r>
      <w:r w:rsidR="00E1378B" w:rsidRPr="001C0AB8">
        <w:rPr>
          <w:rFonts w:ascii="Arial" w:hAnsi="Arial" w:cs="Arial"/>
          <w:b/>
          <w:bCs/>
          <w:sz w:val="26"/>
          <w:szCs w:val="26"/>
        </w:rPr>
        <w:t>12</w:t>
      </w:r>
    </w:p>
    <w:p w14:paraId="73BAAE19" w14:textId="664D40F5" w:rsidR="003754FA" w:rsidRPr="001C0AB8" w:rsidRDefault="00094115" w:rsidP="00CC114E">
      <w:pPr>
        <w:pStyle w:val="Sinespaciado"/>
        <w:jc w:val="both"/>
        <w:rPr>
          <w:rFonts w:ascii="Arial" w:hAnsi="Arial" w:cs="Arial"/>
          <w:b/>
          <w:bCs/>
          <w:sz w:val="26"/>
          <w:szCs w:val="26"/>
        </w:rPr>
      </w:pPr>
      <w:r w:rsidRPr="001C0AB8">
        <w:rPr>
          <w:rFonts w:ascii="Arial" w:hAnsi="Arial" w:cs="Arial"/>
          <w:b/>
          <w:bCs/>
          <w:sz w:val="26"/>
          <w:szCs w:val="26"/>
        </w:rPr>
        <w:lastRenderedPageBreak/>
        <w:t>…</w:t>
      </w:r>
      <w:r w:rsidR="00786259" w:rsidRPr="001C0AB8">
        <w:rPr>
          <w:rFonts w:ascii="Arial" w:hAnsi="Arial" w:cs="Arial"/>
          <w:b/>
          <w:bCs/>
          <w:sz w:val="26"/>
          <w:szCs w:val="26"/>
        </w:rPr>
        <w:t xml:space="preserve"> </w:t>
      </w:r>
    </w:p>
    <w:p w14:paraId="38734DCC" w14:textId="77777777" w:rsidR="00411853" w:rsidRPr="001C0AB8" w:rsidRDefault="00411853" w:rsidP="00CC114E">
      <w:pPr>
        <w:pStyle w:val="Sinespaciado"/>
        <w:jc w:val="both"/>
        <w:rPr>
          <w:rFonts w:ascii="Arial" w:hAnsi="Arial" w:cs="Arial"/>
          <w:sz w:val="26"/>
          <w:szCs w:val="26"/>
        </w:rPr>
      </w:pPr>
    </w:p>
    <w:p w14:paraId="5BB5DD4E" w14:textId="22F32860" w:rsidR="0040259E" w:rsidRPr="001C0AB8" w:rsidRDefault="0040259E" w:rsidP="00CC114E">
      <w:pPr>
        <w:pStyle w:val="Sinespaciado"/>
        <w:jc w:val="both"/>
        <w:rPr>
          <w:rFonts w:ascii="Arial" w:hAnsi="Arial" w:cs="Arial"/>
          <w:b/>
          <w:bCs/>
          <w:sz w:val="26"/>
          <w:szCs w:val="26"/>
        </w:rPr>
      </w:pPr>
      <w:r w:rsidRPr="001C0AB8">
        <w:rPr>
          <w:rFonts w:ascii="Arial" w:hAnsi="Arial" w:cs="Arial"/>
          <w:b/>
          <w:bCs/>
          <w:sz w:val="26"/>
          <w:szCs w:val="26"/>
        </w:rPr>
        <w:t>I</w:t>
      </w:r>
      <w:r w:rsidR="00CC114E" w:rsidRPr="001C0AB8">
        <w:rPr>
          <w:rFonts w:ascii="Arial" w:hAnsi="Arial" w:cs="Arial"/>
          <w:b/>
          <w:bCs/>
          <w:sz w:val="26"/>
          <w:szCs w:val="26"/>
        </w:rPr>
        <w:t>.</w:t>
      </w:r>
      <w:r w:rsidRPr="001C0AB8">
        <w:rPr>
          <w:rFonts w:ascii="Arial" w:hAnsi="Arial" w:cs="Arial"/>
          <w:b/>
          <w:bCs/>
          <w:sz w:val="26"/>
          <w:szCs w:val="26"/>
        </w:rPr>
        <w:t xml:space="preserve"> </w:t>
      </w:r>
      <w:r w:rsidRPr="001C0AB8">
        <w:rPr>
          <w:rFonts w:ascii="Arial" w:hAnsi="Arial" w:cs="Arial"/>
          <w:sz w:val="26"/>
          <w:szCs w:val="26"/>
        </w:rPr>
        <w:t>a la</w:t>
      </w:r>
      <w:r w:rsidRPr="001C0AB8">
        <w:rPr>
          <w:rFonts w:ascii="Arial" w:hAnsi="Arial" w:cs="Arial"/>
          <w:b/>
          <w:bCs/>
          <w:sz w:val="26"/>
          <w:szCs w:val="26"/>
        </w:rPr>
        <w:t xml:space="preserve"> IX</w:t>
      </w:r>
      <w:r w:rsidR="00CC114E" w:rsidRPr="001C0AB8">
        <w:rPr>
          <w:rFonts w:ascii="Arial" w:hAnsi="Arial" w:cs="Arial"/>
          <w:b/>
          <w:bCs/>
          <w:sz w:val="26"/>
          <w:szCs w:val="26"/>
        </w:rPr>
        <w:t xml:space="preserve">. </w:t>
      </w:r>
      <w:r w:rsidRPr="001C0AB8">
        <w:rPr>
          <w:rFonts w:ascii="Arial" w:hAnsi="Arial" w:cs="Arial"/>
          <w:b/>
          <w:bCs/>
          <w:sz w:val="26"/>
          <w:szCs w:val="26"/>
        </w:rPr>
        <w:t>…</w:t>
      </w:r>
    </w:p>
    <w:p w14:paraId="4EC40C45" w14:textId="77777777" w:rsidR="00411853" w:rsidRPr="001C0AB8" w:rsidRDefault="00411853" w:rsidP="00CC114E">
      <w:pPr>
        <w:pStyle w:val="Sinespaciado"/>
        <w:jc w:val="both"/>
        <w:rPr>
          <w:rFonts w:ascii="Arial" w:hAnsi="Arial" w:cs="Arial"/>
          <w:b/>
          <w:bCs/>
          <w:sz w:val="26"/>
          <w:szCs w:val="26"/>
        </w:rPr>
      </w:pPr>
    </w:p>
    <w:p w14:paraId="6AF7ECA6" w14:textId="6F796FF0" w:rsidR="006B60EC" w:rsidRPr="001C0AB8" w:rsidRDefault="006B60EC" w:rsidP="00CC114E">
      <w:pPr>
        <w:pStyle w:val="Sinespaciado"/>
        <w:jc w:val="both"/>
        <w:rPr>
          <w:rFonts w:ascii="Arial" w:hAnsi="Arial" w:cs="Arial"/>
          <w:b/>
          <w:bCs/>
          <w:sz w:val="26"/>
          <w:szCs w:val="26"/>
        </w:rPr>
      </w:pPr>
      <w:r w:rsidRPr="001C0AB8">
        <w:rPr>
          <w:rFonts w:ascii="Arial" w:hAnsi="Arial" w:cs="Arial"/>
          <w:b/>
          <w:bCs/>
          <w:sz w:val="26"/>
          <w:szCs w:val="26"/>
        </w:rPr>
        <w:t xml:space="preserve">X. </w:t>
      </w:r>
      <w:r w:rsidR="0040259E" w:rsidRPr="001C0AB8">
        <w:rPr>
          <w:rFonts w:ascii="Arial" w:hAnsi="Arial" w:cs="Arial"/>
          <w:b/>
          <w:bCs/>
          <w:sz w:val="26"/>
          <w:szCs w:val="26"/>
        </w:rPr>
        <w:t xml:space="preserve">Promover </w:t>
      </w:r>
      <w:r w:rsidRPr="001C0AB8">
        <w:rPr>
          <w:rFonts w:ascii="Arial" w:hAnsi="Arial" w:cs="Arial"/>
          <w:b/>
          <w:bCs/>
          <w:sz w:val="26"/>
          <w:szCs w:val="26"/>
        </w:rPr>
        <w:t>capacitaci</w:t>
      </w:r>
      <w:r w:rsidR="0040259E" w:rsidRPr="001C0AB8">
        <w:rPr>
          <w:rFonts w:ascii="Arial" w:hAnsi="Arial" w:cs="Arial"/>
          <w:b/>
          <w:bCs/>
          <w:sz w:val="26"/>
          <w:szCs w:val="26"/>
        </w:rPr>
        <w:t>ones</w:t>
      </w:r>
      <w:r w:rsidR="000F7419" w:rsidRPr="001C0AB8">
        <w:rPr>
          <w:rFonts w:ascii="Arial" w:hAnsi="Arial" w:cs="Arial"/>
          <w:b/>
          <w:bCs/>
          <w:sz w:val="26"/>
          <w:szCs w:val="26"/>
        </w:rPr>
        <w:t>,</w:t>
      </w:r>
      <w:r w:rsidRPr="001C0AB8">
        <w:rPr>
          <w:rFonts w:ascii="Arial" w:hAnsi="Arial" w:cs="Arial"/>
          <w:b/>
          <w:bCs/>
          <w:sz w:val="26"/>
          <w:szCs w:val="26"/>
        </w:rPr>
        <w:t xml:space="preserve"> talleres y cursos, </w:t>
      </w:r>
      <w:r w:rsidR="000F7419" w:rsidRPr="001C0AB8">
        <w:rPr>
          <w:rFonts w:ascii="Arial" w:hAnsi="Arial" w:cs="Arial"/>
          <w:b/>
          <w:bCs/>
          <w:sz w:val="26"/>
          <w:szCs w:val="26"/>
        </w:rPr>
        <w:t>para motivar</w:t>
      </w:r>
      <w:r w:rsidRPr="001C0AB8">
        <w:rPr>
          <w:rFonts w:ascii="Arial" w:hAnsi="Arial" w:cs="Arial"/>
          <w:b/>
          <w:bCs/>
          <w:sz w:val="26"/>
          <w:szCs w:val="26"/>
        </w:rPr>
        <w:t xml:space="preserve"> </w:t>
      </w:r>
      <w:r w:rsidR="005218AC" w:rsidRPr="001C0AB8">
        <w:rPr>
          <w:rFonts w:ascii="Arial" w:hAnsi="Arial" w:cs="Arial"/>
          <w:b/>
          <w:bCs/>
          <w:sz w:val="26"/>
          <w:szCs w:val="26"/>
        </w:rPr>
        <w:t>la</w:t>
      </w:r>
      <w:r w:rsidRPr="001C0AB8">
        <w:rPr>
          <w:rFonts w:ascii="Arial" w:hAnsi="Arial" w:cs="Arial"/>
          <w:b/>
          <w:bCs/>
          <w:sz w:val="26"/>
          <w:szCs w:val="26"/>
        </w:rPr>
        <w:t xml:space="preserve"> genera</w:t>
      </w:r>
      <w:r w:rsidR="005218AC" w:rsidRPr="001C0AB8">
        <w:rPr>
          <w:rFonts w:ascii="Arial" w:hAnsi="Arial" w:cs="Arial"/>
          <w:b/>
          <w:bCs/>
          <w:sz w:val="26"/>
          <w:szCs w:val="26"/>
        </w:rPr>
        <w:t>ción de</w:t>
      </w:r>
      <w:r w:rsidRPr="001C0AB8">
        <w:rPr>
          <w:rFonts w:ascii="Arial" w:hAnsi="Arial" w:cs="Arial"/>
          <w:b/>
          <w:bCs/>
          <w:sz w:val="26"/>
          <w:szCs w:val="26"/>
        </w:rPr>
        <w:t xml:space="preserve"> ingresos de forma autó</w:t>
      </w:r>
      <w:r w:rsidR="00411853" w:rsidRPr="001C0AB8">
        <w:rPr>
          <w:rFonts w:ascii="Arial" w:hAnsi="Arial" w:cs="Arial"/>
          <w:b/>
          <w:bCs/>
          <w:sz w:val="26"/>
          <w:szCs w:val="26"/>
        </w:rPr>
        <w:t>no</w:t>
      </w:r>
      <w:r w:rsidRPr="001C0AB8">
        <w:rPr>
          <w:rFonts w:ascii="Arial" w:hAnsi="Arial" w:cs="Arial"/>
          <w:b/>
          <w:bCs/>
          <w:sz w:val="26"/>
          <w:szCs w:val="26"/>
        </w:rPr>
        <w:t>ma, mediante</w:t>
      </w:r>
      <w:r w:rsidR="0040259E" w:rsidRPr="001C0AB8">
        <w:rPr>
          <w:rFonts w:ascii="Arial" w:hAnsi="Arial" w:cs="Arial"/>
          <w:b/>
          <w:bCs/>
          <w:sz w:val="26"/>
          <w:szCs w:val="26"/>
        </w:rPr>
        <w:t xml:space="preserve"> la creación e implementación</w:t>
      </w:r>
      <w:r w:rsidRPr="001C0AB8">
        <w:rPr>
          <w:rFonts w:ascii="Arial" w:hAnsi="Arial" w:cs="Arial"/>
          <w:b/>
          <w:bCs/>
          <w:sz w:val="26"/>
          <w:szCs w:val="26"/>
        </w:rPr>
        <w:t xml:space="preserve"> </w:t>
      </w:r>
      <w:r w:rsidR="0040259E" w:rsidRPr="001C0AB8">
        <w:rPr>
          <w:rFonts w:ascii="Arial" w:hAnsi="Arial" w:cs="Arial"/>
          <w:b/>
          <w:bCs/>
          <w:sz w:val="26"/>
          <w:szCs w:val="26"/>
        </w:rPr>
        <w:t>d</w:t>
      </w:r>
      <w:r w:rsidRPr="001C0AB8">
        <w:rPr>
          <w:rFonts w:ascii="Arial" w:hAnsi="Arial" w:cs="Arial"/>
          <w:b/>
          <w:bCs/>
          <w:sz w:val="26"/>
          <w:szCs w:val="26"/>
        </w:rPr>
        <w:t>el auto</w:t>
      </w:r>
      <w:r w:rsidR="00505A7B" w:rsidRPr="001C0AB8">
        <w:rPr>
          <w:rFonts w:ascii="Arial" w:hAnsi="Arial" w:cs="Arial"/>
          <w:b/>
          <w:bCs/>
          <w:sz w:val="26"/>
          <w:szCs w:val="26"/>
        </w:rPr>
        <w:t xml:space="preserve"> </w:t>
      </w:r>
      <w:r w:rsidRPr="001C0AB8">
        <w:rPr>
          <w:rFonts w:ascii="Arial" w:hAnsi="Arial" w:cs="Arial"/>
          <w:b/>
          <w:bCs/>
          <w:sz w:val="26"/>
          <w:szCs w:val="26"/>
        </w:rPr>
        <w:t>empleo</w:t>
      </w:r>
      <w:r w:rsidR="00EB6B5D" w:rsidRPr="001C0AB8">
        <w:rPr>
          <w:rFonts w:ascii="Arial" w:hAnsi="Arial" w:cs="Arial"/>
          <w:b/>
          <w:bCs/>
          <w:sz w:val="26"/>
          <w:szCs w:val="26"/>
        </w:rPr>
        <w:t xml:space="preserve"> o el establecimiento de micro empresas</w:t>
      </w:r>
      <w:r w:rsidR="005218AC" w:rsidRPr="001C0AB8">
        <w:rPr>
          <w:rFonts w:ascii="Arial" w:hAnsi="Arial" w:cs="Arial"/>
          <w:b/>
          <w:bCs/>
          <w:sz w:val="26"/>
          <w:szCs w:val="26"/>
        </w:rPr>
        <w:t>,</w:t>
      </w:r>
      <w:r w:rsidR="000F7419" w:rsidRPr="001C0AB8">
        <w:rPr>
          <w:rFonts w:ascii="Arial" w:hAnsi="Arial" w:cs="Arial"/>
          <w:b/>
          <w:bCs/>
          <w:sz w:val="26"/>
          <w:szCs w:val="26"/>
        </w:rPr>
        <w:t xml:space="preserve"> </w:t>
      </w:r>
      <w:r w:rsidR="005218AC" w:rsidRPr="001C0AB8">
        <w:rPr>
          <w:rFonts w:ascii="Arial" w:hAnsi="Arial" w:cs="Arial"/>
          <w:b/>
          <w:bCs/>
          <w:sz w:val="26"/>
          <w:szCs w:val="26"/>
        </w:rPr>
        <w:t>con el apoyo de las unidades administrativas</w:t>
      </w:r>
      <w:r w:rsidR="000F7419" w:rsidRPr="001C0AB8">
        <w:rPr>
          <w:rFonts w:ascii="Arial" w:hAnsi="Arial" w:cs="Arial"/>
          <w:b/>
          <w:bCs/>
          <w:sz w:val="26"/>
          <w:szCs w:val="26"/>
        </w:rPr>
        <w:t xml:space="preserve"> competentes del </w:t>
      </w:r>
      <w:r w:rsidR="00411853" w:rsidRPr="001C0AB8">
        <w:rPr>
          <w:rFonts w:ascii="Arial" w:hAnsi="Arial" w:cs="Arial"/>
          <w:b/>
          <w:bCs/>
          <w:sz w:val="26"/>
          <w:szCs w:val="26"/>
        </w:rPr>
        <w:t>E</w:t>
      </w:r>
      <w:r w:rsidR="000F7419" w:rsidRPr="001C0AB8">
        <w:rPr>
          <w:rFonts w:ascii="Arial" w:hAnsi="Arial" w:cs="Arial"/>
          <w:b/>
          <w:bCs/>
          <w:sz w:val="26"/>
          <w:szCs w:val="26"/>
        </w:rPr>
        <w:t>stado y de los municipios.</w:t>
      </w:r>
    </w:p>
    <w:p w14:paraId="443E8B0C" w14:textId="77777777" w:rsidR="00505A7B" w:rsidRPr="001C0AB8" w:rsidRDefault="00505A7B" w:rsidP="00CC114E">
      <w:pPr>
        <w:pStyle w:val="Sinespaciado"/>
        <w:jc w:val="both"/>
        <w:rPr>
          <w:rFonts w:ascii="Arial" w:hAnsi="Arial" w:cs="Arial"/>
          <w:bCs/>
          <w:sz w:val="26"/>
          <w:szCs w:val="26"/>
        </w:rPr>
      </w:pPr>
    </w:p>
    <w:p w14:paraId="2E69372F" w14:textId="65BFDF2A" w:rsidR="000023AF" w:rsidRPr="001C0AB8" w:rsidRDefault="000023AF" w:rsidP="00CC114E">
      <w:pPr>
        <w:spacing w:line="240" w:lineRule="auto"/>
        <w:rPr>
          <w:rFonts w:ascii="Arial" w:hAnsi="Arial" w:cs="Arial"/>
          <w:b/>
          <w:bCs/>
          <w:sz w:val="26"/>
          <w:szCs w:val="26"/>
        </w:rPr>
      </w:pPr>
      <w:r w:rsidRPr="001C0AB8">
        <w:rPr>
          <w:rFonts w:ascii="Arial" w:hAnsi="Arial" w:cs="Arial"/>
          <w:b/>
          <w:bCs/>
          <w:sz w:val="26"/>
          <w:szCs w:val="26"/>
        </w:rPr>
        <w:t xml:space="preserve">Artículo 29 </w:t>
      </w:r>
    </w:p>
    <w:p w14:paraId="1576C82A" w14:textId="1F7180F5" w:rsidR="006A4756" w:rsidRPr="001C0AB8" w:rsidRDefault="000023AF" w:rsidP="00CC114E">
      <w:pPr>
        <w:spacing w:line="240" w:lineRule="auto"/>
        <w:jc w:val="both"/>
        <w:rPr>
          <w:rFonts w:ascii="Arial" w:hAnsi="Arial" w:cs="Arial"/>
          <w:sz w:val="26"/>
          <w:szCs w:val="26"/>
        </w:rPr>
      </w:pPr>
      <w:r w:rsidRPr="001C0AB8">
        <w:rPr>
          <w:rFonts w:ascii="Arial" w:hAnsi="Arial" w:cs="Arial"/>
          <w:sz w:val="26"/>
          <w:szCs w:val="26"/>
        </w:rPr>
        <w:t xml:space="preserve">Para generar ingresos en forma autónoma, se fomentará </w:t>
      </w:r>
      <w:r w:rsidRPr="001C0AB8">
        <w:rPr>
          <w:rFonts w:ascii="Arial" w:hAnsi="Arial" w:cs="Arial"/>
          <w:b/>
          <w:bCs/>
          <w:sz w:val="26"/>
          <w:szCs w:val="26"/>
        </w:rPr>
        <w:t>a través de capacitaciones</w:t>
      </w:r>
      <w:r w:rsidR="0040259E" w:rsidRPr="001C0AB8">
        <w:rPr>
          <w:rFonts w:ascii="Arial" w:hAnsi="Arial" w:cs="Arial"/>
          <w:b/>
          <w:bCs/>
          <w:sz w:val="26"/>
          <w:szCs w:val="26"/>
        </w:rPr>
        <w:t xml:space="preserve">, </w:t>
      </w:r>
      <w:r w:rsidRPr="001C0AB8">
        <w:rPr>
          <w:rFonts w:ascii="Arial" w:hAnsi="Arial" w:cs="Arial"/>
          <w:b/>
          <w:bCs/>
          <w:sz w:val="26"/>
          <w:szCs w:val="26"/>
        </w:rPr>
        <w:t>talleres y curso</w:t>
      </w:r>
      <w:r w:rsidR="0040259E" w:rsidRPr="001C0AB8">
        <w:rPr>
          <w:rFonts w:ascii="Arial" w:hAnsi="Arial" w:cs="Arial"/>
          <w:b/>
          <w:bCs/>
          <w:sz w:val="26"/>
          <w:szCs w:val="26"/>
        </w:rPr>
        <w:t>s</w:t>
      </w:r>
      <w:r w:rsidRPr="001C0AB8">
        <w:rPr>
          <w:rFonts w:ascii="Arial" w:hAnsi="Arial" w:cs="Arial"/>
          <w:sz w:val="26"/>
          <w:szCs w:val="26"/>
        </w:rPr>
        <w:t xml:space="preserve"> el establecimiento de micro empresas y el autoempleo, e incorporación a la economía formal de aquellos que operen en forma irregular, procurando tengan acceso a sistemas de pensiones.</w:t>
      </w:r>
    </w:p>
    <w:p w14:paraId="005B5E7F" w14:textId="77777777" w:rsidR="00200550" w:rsidRPr="001C0AB8" w:rsidRDefault="00200550" w:rsidP="00CC114E">
      <w:pPr>
        <w:spacing w:line="240" w:lineRule="auto"/>
        <w:jc w:val="center"/>
        <w:rPr>
          <w:rFonts w:ascii="Arial" w:hAnsi="Arial" w:cs="Arial"/>
          <w:b/>
          <w:sz w:val="26"/>
          <w:szCs w:val="26"/>
        </w:rPr>
      </w:pPr>
    </w:p>
    <w:p w14:paraId="07DEFE44" w14:textId="673D2CDC" w:rsidR="009970CE" w:rsidRPr="001C0AB8" w:rsidRDefault="009970CE" w:rsidP="00CC114E">
      <w:pPr>
        <w:spacing w:line="240" w:lineRule="auto"/>
        <w:jc w:val="center"/>
        <w:rPr>
          <w:rFonts w:ascii="Arial" w:hAnsi="Arial" w:cs="Arial"/>
          <w:b/>
          <w:sz w:val="26"/>
          <w:szCs w:val="26"/>
          <w:lang w:val="en-US"/>
        </w:rPr>
      </w:pPr>
      <w:r w:rsidRPr="001C0AB8">
        <w:rPr>
          <w:rFonts w:ascii="Arial" w:hAnsi="Arial" w:cs="Arial"/>
          <w:b/>
          <w:sz w:val="26"/>
          <w:szCs w:val="26"/>
          <w:lang w:val="en-US"/>
        </w:rPr>
        <w:t>T</w:t>
      </w:r>
      <w:r w:rsidR="00200550" w:rsidRPr="001C0AB8">
        <w:rPr>
          <w:rFonts w:ascii="Arial" w:hAnsi="Arial" w:cs="Arial"/>
          <w:b/>
          <w:sz w:val="26"/>
          <w:szCs w:val="26"/>
          <w:lang w:val="en-US"/>
        </w:rPr>
        <w:t xml:space="preserve"> </w:t>
      </w:r>
      <w:r w:rsidRPr="001C0AB8">
        <w:rPr>
          <w:rFonts w:ascii="Arial" w:hAnsi="Arial" w:cs="Arial"/>
          <w:b/>
          <w:sz w:val="26"/>
          <w:szCs w:val="26"/>
          <w:lang w:val="en-US"/>
        </w:rPr>
        <w:t>R</w:t>
      </w:r>
      <w:r w:rsidR="00200550" w:rsidRPr="001C0AB8">
        <w:rPr>
          <w:rFonts w:ascii="Arial" w:hAnsi="Arial" w:cs="Arial"/>
          <w:b/>
          <w:sz w:val="26"/>
          <w:szCs w:val="26"/>
          <w:lang w:val="en-US"/>
        </w:rPr>
        <w:t xml:space="preserve"> </w:t>
      </w:r>
      <w:r w:rsidRPr="001C0AB8">
        <w:rPr>
          <w:rFonts w:ascii="Arial" w:hAnsi="Arial" w:cs="Arial"/>
          <w:b/>
          <w:sz w:val="26"/>
          <w:szCs w:val="26"/>
          <w:lang w:val="en-US"/>
        </w:rPr>
        <w:t>A</w:t>
      </w:r>
      <w:r w:rsidR="00200550" w:rsidRPr="001C0AB8">
        <w:rPr>
          <w:rFonts w:ascii="Arial" w:hAnsi="Arial" w:cs="Arial"/>
          <w:b/>
          <w:sz w:val="26"/>
          <w:szCs w:val="26"/>
          <w:lang w:val="en-US"/>
        </w:rPr>
        <w:t xml:space="preserve"> </w:t>
      </w:r>
      <w:r w:rsidRPr="001C0AB8">
        <w:rPr>
          <w:rFonts w:ascii="Arial" w:hAnsi="Arial" w:cs="Arial"/>
          <w:b/>
          <w:sz w:val="26"/>
          <w:szCs w:val="26"/>
          <w:lang w:val="en-US"/>
        </w:rPr>
        <w:t>N</w:t>
      </w:r>
      <w:r w:rsidR="00200550" w:rsidRPr="001C0AB8">
        <w:rPr>
          <w:rFonts w:ascii="Arial" w:hAnsi="Arial" w:cs="Arial"/>
          <w:b/>
          <w:sz w:val="26"/>
          <w:szCs w:val="26"/>
          <w:lang w:val="en-US"/>
        </w:rPr>
        <w:t xml:space="preserve"> </w:t>
      </w:r>
      <w:r w:rsidRPr="001C0AB8">
        <w:rPr>
          <w:rFonts w:ascii="Arial" w:hAnsi="Arial" w:cs="Arial"/>
          <w:b/>
          <w:sz w:val="26"/>
          <w:szCs w:val="26"/>
          <w:lang w:val="en-US"/>
        </w:rPr>
        <w:t>S</w:t>
      </w:r>
      <w:r w:rsidR="00200550" w:rsidRPr="001C0AB8">
        <w:rPr>
          <w:rFonts w:ascii="Arial" w:hAnsi="Arial" w:cs="Arial"/>
          <w:b/>
          <w:sz w:val="26"/>
          <w:szCs w:val="26"/>
          <w:lang w:val="en-US"/>
        </w:rPr>
        <w:t xml:space="preserve"> </w:t>
      </w:r>
      <w:r w:rsidRPr="001C0AB8">
        <w:rPr>
          <w:rFonts w:ascii="Arial" w:hAnsi="Arial" w:cs="Arial"/>
          <w:b/>
          <w:sz w:val="26"/>
          <w:szCs w:val="26"/>
          <w:lang w:val="en-US"/>
        </w:rPr>
        <w:t>I</w:t>
      </w:r>
      <w:r w:rsidR="00200550" w:rsidRPr="001C0AB8">
        <w:rPr>
          <w:rFonts w:ascii="Arial" w:hAnsi="Arial" w:cs="Arial"/>
          <w:b/>
          <w:sz w:val="26"/>
          <w:szCs w:val="26"/>
          <w:lang w:val="en-US"/>
        </w:rPr>
        <w:t xml:space="preserve"> </w:t>
      </w:r>
      <w:r w:rsidRPr="001C0AB8">
        <w:rPr>
          <w:rFonts w:ascii="Arial" w:hAnsi="Arial" w:cs="Arial"/>
          <w:b/>
          <w:sz w:val="26"/>
          <w:szCs w:val="26"/>
          <w:lang w:val="en-US"/>
        </w:rPr>
        <w:t>T</w:t>
      </w:r>
      <w:r w:rsidR="00200550" w:rsidRPr="001C0AB8">
        <w:rPr>
          <w:rFonts w:ascii="Arial" w:hAnsi="Arial" w:cs="Arial"/>
          <w:b/>
          <w:sz w:val="26"/>
          <w:szCs w:val="26"/>
          <w:lang w:val="en-US"/>
        </w:rPr>
        <w:t xml:space="preserve"> </w:t>
      </w:r>
      <w:r w:rsidRPr="001C0AB8">
        <w:rPr>
          <w:rFonts w:ascii="Arial" w:hAnsi="Arial" w:cs="Arial"/>
          <w:b/>
          <w:sz w:val="26"/>
          <w:szCs w:val="26"/>
          <w:lang w:val="en-US"/>
        </w:rPr>
        <w:t>O</w:t>
      </w:r>
      <w:r w:rsidR="00200550" w:rsidRPr="001C0AB8">
        <w:rPr>
          <w:rFonts w:ascii="Arial" w:hAnsi="Arial" w:cs="Arial"/>
          <w:b/>
          <w:sz w:val="26"/>
          <w:szCs w:val="26"/>
          <w:lang w:val="en-US"/>
        </w:rPr>
        <w:t xml:space="preserve"> </w:t>
      </w:r>
      <w:r w:rsidRPr="001C0AB8">
        <w:rPr>
          <w:rFonts w:ascii="Arial" w:hAnsi="Arial" w:cs="Arial"/>
          <w:b/>
          <w:sz w:val="26"/>
          <w:szCs w:val="26"/>
          <w:lang w:val="en-US"/>
        </w:rPr>
        <w:t>R</w:t>
      </w:r>
      <w:r w:rsidR="00200550" w:rsidRPr="001C0AB8">
        <w:rPr>
          <w:rFonts w:ascii="Arial" w:hAnsi="Arial" w:cs="Arial"/>
          <w:b/>
          <w:sz w:val="26"/>
          <w:szCs w:val="26"/>
          <w:lang w:val="en-US"/>
        </w:rPr>
        <w:t xml:space="preserve"> </w:t>
      </w:r>
      <w:r w:rsidRPr="001C0AB8">
        <w:rPr>
          <w:rFonts w:ascii="Arial" w:hAnsi="Arial" w:cs="Arial"/>
          <w:b/>
          <w:sz w:val="26"/>
          <w:szCs w:val="26"/>
          <w:lang w:val="en-US"/>
        </w:rPr>
        <w:t>I</w:t>
      </w:r>
      <w:r w:rsidR="00200550" w:rsidRPr="001C0AB8">
        <w:rPr>
          <w:rFonts w:ascii="Arial" w:hAnsi="Arial" w:cs="Arial"/>
          <w:b/>
          <w:sz w:val="26"/>
          <w:szCs w:val="26"/>
          <w:lang w:val="en-US"/>
        </w:rPr>
        <w:t xml:space="preserve"> </w:t>
      </w:r>
      <w:r w:rsidRPr="001C0AB8">
        <w:rPr>
          <w:rFonts w:ascii="Arial" w:hAnsi="Arial" w:cs="Arial"/>
          <w:b/>
          <w:sz w:val="26"/>
          <w:szCs w:val="26"/>
          <w:lang w:val="en-US"/>
        </w:rPr>
        <w:t>O</w:t>
      </w:r>
      <w:r w:rsidRPr="001C0AB8">
        <w:rPr>
          <w:rFonts w:ascii="Arial" w:hAnsi="Arial" w:cs="Arial"/>
          <w:b/>
          <w:sz w:val="26"/>
          <w:szCs w:val="26"/>
          <w:lang w:val="en-US"/>
        </w:rPr>
        <w:tab/>
      </w:r>
    </w:p>
    <w:p w14:paraId="30EEDEC5" w14:textId="77777777" w:rsidR="00200550" w:rsidRPr="001C0AB8" w:rsidRDefault="00200550" w:rsidP="00CC114E">
      <w:pPr>
        <w:spacing w:line="240" w:lineRule="auto"/>
        <w:jc w:val="center"/>
        <w:rPr>
          <w:rFonts w:ascii="Arial" w:hAnsi="Arial" w:cs="Arial"/>
          <w:b/>
          <w:sz w:val="26"/>
          <w:szCs w:val="26"/>
          <w:lang w:val="en-US"/>
        </w:rPr>
      </w:pPr>
    </w:p>
    <w:p w14:paraId="10CD1AE6" w14:textId="77777777" w:rsidR="009970CE" w:rsidRPr="001C0AB8" w:rsidRDefault="00EB6B5D" w:rsidP="00CC114E">
      <w:pPr>
        <w:spacing w:line="240" w:lineRule="auto"/>
        <w:jc w:val="both"/>
        <w:rPr>
          <w:rFonts w:ascii="Arial" w:hAnsi="Arial" w:cs="Arial"/>
          <w:sz w:val="26"/>
          <w:szCs w:val="26"/>
        </w:rPr>
      </w:pPr>
      <w:r w:rsidRPr="001C0AB8">
        <w:rPr>
          <w:rFonts w:ascii="Arial" w:hAnsi="Arial" w:cs="Arial"/>
          <w:b/>
          <w:sz w:val="26"/>
          <w:szCs w:val="26"/>
        </w:rPr>
        <w:t>Ú</w:t>
      </w:r>
      <w:r w:rsidR="009970CE" w:rsidRPr="001C0AB8">
        <w:rPr>
          <w:rFonts w:ascii="Arial" w:hAnsi="Arial" w:cs="Arial"/>
          <w:b/>
          <w:sz w:val="26"/>
          <w:szCs w:val="26"/>
        </w:rPr>
        <w:t xml:space="preserve">NICO: </w:t>
      </w:r>
      <w:r w:rsidRPr="001C0AB8">
        <w:rPr>
          <w:rFonts w:ascii="Arial" w:hAnsi="Arial" w:cs="Arial"/>
          <w:sz w:val="26"/>
          <w:szCs w:val="26"/>
        </w:rPr>
        <w:t>El presente decreto entrará en vigor al día siguiente de su publicación en el Periódico Oficial del Gobierno del Estado.</w:t>
      </w:r>
    </w:p>
    <w:p w14:paraId="278D92C4" w14:textId="456ED25F" w:rsidR="009970CE" w:rsidRPr="001C0AB8" w:rsidRDefault="009970CE" w:rsidP="00CC114E">
      <w:pPr>
        <w:spacing w:line="240" w:lineRule="auto"/>
        <w:jc w:val="both"/>
        <w:rPr>
          <w:rFonts w:ascii="Arial" w:hAnsi="Arial" w:cs="Arial"/>
          <w:sz w:val="26"/>
          <w:szCs w:val="26"/>
        </w:rPr>
      </w:pPr>
    </w:p>
    <w:p w14:paraId="7D443F4B" w14:textId="77777777" w:rsidR="009970CE" w:rsidRPr="001C0AB8" w:rsidRDefault="009970CE" w:rsidP="00CC114E">
      <w:pPr>
        <w:spacing w:line="240" w:lineRule="auto"/>
        <w:jc w:val="center"/>
        <w:rPr>
          <w:rFonts w:ascii="Arial" w:hAnsi="Arial" w:cs="Arial"/>
          <w:b/>
          <w:sz w:val="26"/>
          <w:szCs w:val="26"/>
        </w:rPr>
      </w:pPr>
      <w:r w:rsidRPr="001C0AB8">
        <w:rPr>
          <w:rFonts w:ascii="Arial" w:hAnsi="Arial" w:cs="Arial"/>
          <w:b/>
          <w:sz w:val="26"/>
          <w:szCs w:val="26"/>
        </w:rPr>
        <w:t>SALTILLO, COAHUIL</w:t>
      </w:r>
      <w:r w:rsidR="00EB3AC8" w:rsidRPr="001C0AB8">
        <w:rPr>
          <w:rFonts w:ascii="Arial" w:hAnsi="Arial" w:cs="Arial"/>
          <w:b/>
          <w:sz w:val="26"/>
          <w:szCs w:val="26"/>
        </w:rPr>
        <w:t>A DE ZARA</w:t>
      </w:r>
      <w:r w:rsidR="003754FA" w:rsidRPr="001C0AB8">
        <w:rPr>
          <w:rFonts w:ascii="Arial" w:hAnsi="Arial" w:cs="Arial"/>
          <w:b/>
          <w:sz w:val="26"/>
          <w:szCs w:val="26"/>
        </w:rPr>
        <w:t>GOZA, A MAYO</w:t>
      </w:r>
      <w:r w:rsidR="00342B0C" w:rsidRPr="001C0AB8">
        <w:rPr>
          <w:rFonts w:ascii="Arial" w:hAnsi="Arial" w:cs="Arial"/>
          <w:b/>
          <w:sz w:val="26"/>
          <w:szCs w:val="26"/>
        </w:rPr>
        <w:t xml:space="preserve"> DEL</w:t>
      </w:r>
      <w:r w:rsidR="008E0A96" w:rsidRPr="001C0AB8">
        <w:rPr>
          <w:rFonts w:ascii="Arial" w:hAnsi="Arial" w:cs="Arial"/>
          <w:b/>
          <w:sz w:val="26"/>
          <w:szCs w:val="26"/>
        </w:rPr>
        <w:t xml:space="preserve"> 2020</w:t>
      </w:r>
      <w:r w:rsidR="00EB3AC8" w:rsidRPr="001C0AB8">
        <w:rPr>
          <w:rFonts w:ascii="Arial" w:hAnsi="Arial" w:cs="Arial"/>
          <w:b/>
          <w:sz w:val="26"/>
          <w:szCs w:val="26"/>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9970CE" w:rsidRPr="001C0AB8" w14:paraId="7F7E673A" w14:textId="77777777" w:rsidTr="00E24DB7">
        <w:tc>
          <w:tcPr>
            <w:tcW w:w="9396" w:type="dxa"/>
          </w:tcPr>
          <w:p w14:paraId="3E3D1522" w14:textId="7D65C2A2" w:rsidR="009970CE" w:rsidRPr="001C0AB8" w:rsidRDefault="009970CE" w:rsidP="00CC114E">
            <w:pPr>
              <w:jc w:val="center"/>
              <w:rPr>
                <w:rFonts w:ascii="Arial" w:hAnsi="Arial" w:cs="Arial"/>
                <w:b/>
                <w:sz w:val="26"/>
                <w:szCs w:val="26"/>
                <w:lang w:eastAsia="es-ES"/>
              </w:rPr>
            </w:pPr>
          </w:p>
          <w:p w14:paraId="4860A0FA" w14:textId="77777777" w:rsidR="009970CE" w:rsidRPr="001C0AB8" w:rsidRDefault="009970CE" w:rsidP="00CC114E">
            <w:pPr>
              <w:jc w:val="center"/>
              <w:rPr>
                <w:rFonts w:ascii="Arial" w:hAnsi="Arial" w:cs="Arial"/>
                <w:b/>
                <w:sz w:val="26"/>
                <w:szCs w:val="26"/>
                <w:lang w:eastAsia="es-ES"/>
              </w:rPr>
            </w:pPr>
          </w:p>
          <w:p w14:paraId="3E0C78AD" w14:textId="77777777" w:rsidR="009970CE" w:rsidRPr="001C0AB8" w:rsidRDefault="009970CE" w:rsidP="00CC114E">
            <w:pPr>
              <w:jc w:val="center"/>
              <w:rPr>
                <w:rFonts w:ascii="Arial" w:hAnsi="Arial" w:cs="Arial"/>
                <w:b/>
                <w:sz w:val="26"/>
                <w:szCs w:val="26"/>
                <w:lang w:eastAsia="es-ES"/>
              </w:rPr>
            </w:pPr>
          </w:p>
        </w:tc>
      </w:tr>
      <w:tr w:rsidR="009970CE" w:rsidRPr="001C0AB8" w14:paraId="6C9FFC98" w14:textId="77777777" w:rsidTr="00E24DB7">
        <w:tc>
          <w:tcPr>
            <w:tcW w:w="9396" w:type="dxa"/>
          </w:tcPr>
          <w:p w14:paraId="2F4B08DE" w14:textId="77777777" w:rsidR="009970CE" w:rsidRPr="001C0AB8" w:rsidRDefault="009970CE" w:rsidP="00CC114E">
            <w:pPr>
              <w:jc w:val="center"/>
              <w:rPr>
                <w:rFonts w:ascii="Arial" w:hAnsi="Arial" w:cs="Arial"/>
                <w:b/>
                <w:sz w:val="26"/>
                <w:szCs w:val="26"/>
                <w:lang w:eastAsia="es-ES"/>
              </w:rPr>
            </w:pPr>
            <w:r w:rsidRPr="001C0AB8">
              <w:rPr>
                <w:rFonts w:ascii="Arial" w:hAnsi="Arial" w:cs="Arial"/>
                <w:b/>
                <w:sz w:val="26"/>
                <w:szCs w:val="26"/>
                <w:lang w:eastAsia="es-ES"/>
              </w:rPr>
              <w:t xml:space="preserve">DIP. </w:t>
            </w:r>
            <w:r w:rsidRPr="001C0AB8">
              <w:rPr>
                <w:rFonts w:ascii="Arial" w:hAnsi="Arial" w:cs="Arial"/>
                <w:b/>
                <w:snapToGrid w:val="0"/>
                <w:sz w:val="26"/>
                <w:szCs w:val="26"/>
                <w:lang w:eastAsia="es-ES"/>
              </w:rPr>
              <w:t>GRACIELA FERNÁNDEZ ALMARAZ</w:t>
            </w:r>
            <w:r w:rsidRPr="001C0AB8">
              <w:rPr>
                <w:rFonts w:ascii="Arial" w:hAnsi="Arial" w:cs="Arial"/>
                <w:b/>
                <w:sz w:val="26"/>
                <w:szCs w:val="26"/>
                <w:lang w:eastAsia="es-ES"/>
              </w:rPr>
              <w:t xml:space="preserve"> </w:t>
            </w:r>
          </w:p>
        </w:tc>
      </w:tr>
      <w:tr w:rsidR="009970CE" w:rsidRPr="001C0AB8" w14:paraId="7C126904" w14:textId="77777777" w:rsidTr="00E24DB7">
        <w:tc>
          <w:tcPr>
            <w:tcW w:w="9396" w:type="dxa"/>
          </w:tcPr>
          <w:p w14:paraId="50AA4C27" w14:textId="77777777" w:rsidR="009970CE" w:rsidRPr="001C0AB8" w:rsidRDefault="009970CE" w:rsidP="00CC114E">
            <w:pPr>
              <w:jc w:val="center"/>
              <w:rPr>
                <w:rFonts w:ascii="Arial" w:hAnsi="Arial" w:cs="Arial"/>
                <w:b/>
                <w:sz w:val="26"/>
                <w:szCs w:val="26"/>
                <w:lang w:eastAsia="es-ES"/>
              </w:rPr>
            </w:pPr>
            <w:r w:rsidRPr="001C0AB8">
              <w:rPr>
                <w:rFonts w:ascii="Arial" w:hAnsi="Arial" w:cs="Arial"/>
                <w:b/>
                <w:sz w:val="26"/>
                <w:szCs w:val="26"/>
                <w:lang w:eastAsia="es-ES"/>
              </w:rPr>
              <w:t xml:space="preserve">DEL GRUPO PARLAMENTARIO “GRAL. ANDRÉS S. VIESCA”, </w:t>
            </w:r>
          </w:p>
          <w:p w14:paraId="3038549A" w14:textId="77777777" w:rsidR="009970CE" w:rsidRPr="001C0AB8" w:rsidRDefault="009970CE" w:rsidP="00CC114E">
            <w:pPr>
              <w:jc w:val="center"/>
              <w:rPr>
                <w:rFonts w:ascii="Arial" w:hAnsi="Arial" w:cs="Arial"/>
                <w:b/>
                <w:sz w:val="26"/>
                <w:szCs w:val="26"/>
                <w:lang w:eastAsia="es-ES"/>
              </w:rPr>
            </w:pPr>
            <w:r w:rsidRPr="001C0AB8">
              <w:rPr>
                <w:rFonts w:ascii="Arial" w:hAnsi="Arial" w:cs="Arial"/>
                <w:b/>
                <w:sz w:val="26"/>
                <w:szCs w:val="26"/>
                <w:lang w:eastAsia="es-ES"/>
              </w:rPr>
              <w:t>DEL PARTIDO REVOLUCIONARIO INSTITUCIONAL.</w:t>
            </w:r>
          </w:p>
        </w:tc>
      </w:tr>
    </w:tbl>
    <w:p w14:paraId="6953ACD2" w14:textId="77777777" w:rsidR="0091519E" w:rsidRDefault="0091519E" w:rsidP="00CC114E">
      <w:pPr>
        <w:spacing w:line="240" w:lineRule="auto"/>
        <w:jc w:val="both"/>
        <w:rPr>
          <w:sz w:val="28"/>
        </w:rPr>
      </w:pPr>
    </w:p>
    <w:p w14:paraId="5E3BB4AC" w14:textId="77777777" w:rsidR="00B663B8" w:rsidRDefault="00B663B8" w:rsidP="00CC114E">
      <w:pPr>
        <w:spacing w:line="240" w:lineRule="auto"/>
        <w:jc w:val="both"/>
        <w:rPr>
          <w:sz w:val="28"/>
        </w:rPr>
      </w:pPr>
    </w:p>
    <w:p w14:paraId="338F0E84" w14:textId="77777777" w:rsidR="00505A7B" w:rsidRDefault="00505A7B" w:rsidP="00CC114E">
      <w:pPr>
        <w:spacing w:line="240" w:lineRule="auto"/>
        <w:jc w:val="both"/>
        <w:rPr>
          <w:sz w:val="28"/>
        </w:rPr>
      </w:pPr>
    </w:p>
    <w:p w14:paraId="2B29F729" w14:textId="79CF8A8F" w:rsidR="00200550" w:rsidRDefault="00200550" w:rsidP="00CC114E">
      <w:pPr>
        <w:spacing w:line="240" w:lineRule="auto"/>
        <w:rPr>
          <w:rFonts w:ascii="Arial" w:hAnsi="Arial" w:cs="Arial"/>
          <w:b/>
          <w:bCs/>
          <w:sz w:val="20"/>
          <w:szCs w:val="20"/>
        </w:rPr>
      </w:pPr>
    </w:p>
    <w:p w14:paraId="122CA43D" w14:textId="56E50627" w:rsidR="00B663B8" w:rsidRPr="004476A5" w:rsidRDefault="00B663B8" w:rsidP="00CC114E">
      <w:pPr>
        <w:pStyle w:val="Sinespaciado"/>
        <w:jc w:val="center"/>
        <w:rPr>
          <w:rFonts w:ascii="Arial" w:hAnsi="Arial" w:cs="Arial"/>
          <w:b/>
          <w:bCs/>
          <w:sz w:val="20"/>
          <w:szCs w:val="20"/>
        </w:rPr>
      </w:pPr>
      <w:r w:rsidRPr="004476A5">
        <w:rPr>
          <w:rFonts w:ascii="Arial" w:hAnsi="Arial" w:cs="Arial"/>
          <w:b/>
          <w:bCs/>
          <w:sz w:val="20"/>
          <w:szCs w:val="20"/>
        </w:rPr>
        <w:lastRenderedPageBreak/>
        <w:t>CONJUNTAMENTE CON LAS DIPUTADAS Y LOS DIPUTADOS INTEGRANTES</w:t>
      </w:r>
    </w:p>
    <w:p w14:paraId="55A57A2C" w14:textId="77777777" w:rsidR="00B663B8" w:rsidRPr="004476A5" w:rsidRDefault="00B663B8" w:rsidP="00CC114E">
      <w:pPr>
        <w:pStyle w:val="Sinespaciado"/>
        <w:jc w:val="center"/>
        <w:rPr>
          <w:rFonts w:ascii="Arial" w:hAnsi="Arial" w:cs="Arial"/>
          <w:b/>
          <w:bCs/>
          <w:sz w:val="20"/>
          <w:szCs w:val="20"/>
        </w:rPr>
      </w:pPr>
      <w:r w:rsidRPr="004476A5">
        <w:rPr>
          <w:rFonts w:ascii="Arial" w:hAnsi="Arial" w:cs="Arial"/>
          <w:b/>
          <w:bCs/>
          <w:sz w:val="20"/>
          <w:szCs w:val="20"/>
        </w:rPr>
        <w:t>DEL GRUPO PARLAMENTARIO “GRAL. ANDRÉS S. VIESCA”,</w:t>
      </w:r>
    </w:p>
    <w:p w14:paraId="484CC4CC" w14:textId="77777777" w:rsidR="00B663B8" w:rsidRPr="004476A5" w:rsidRDefault="00B663B8" w:rsidP="00CC114E">
      <w:pPr>
        <w:pStyle w:val="Sinespaciado"/>
        <w:jc w:val="center"/>
        <w:rPr>
          <w:rFonts w:ascii="Arial" w:hAnsi="Arial" w:cs="Arial"/>
          <w:b/>
          <w:bCs/>
          <w:sz w:val="20"/>
          <w:szCs w:val="20"/>
        </w:rPr>
      </w:pPr>
      <w:r w:rsidRPr="004476A5">
        <w:rPr>
          <w:rFonts w:ascii="Arial" w:hAnsi="Arial" w:cs="Arial"/>
          <w:b/>
          <w:bCs/>
          <w:sz w:val="20"/>
          <w:szCs w:val="20"/>
        </w:rPr>
        <w:t>DEL PARTIDO REVOLUCIONARIO INSTITUCIONAL.</w:t>
      </w:r>
    </w:p>
    <w:p w14:paraId="4426A5A5" w14:textId="77777777" w:rsidR="00B663B8" w:rsidRPr="004476A5" w:rsidRDefault="00B663B8" w:rsidP="00CC114E">
      <w:pPr>
        <w:pStyle w:val="Sinespaciado"/>
        <w:jc w:val="center"/>
        <w:rPr>
          <w:rFonts w:ascii="Arial" w:hAnsi="Arial" w:cs="Arial"/>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B663B8" w:rsidRPr="004476A5" w14:paraId="25599CE3" w14:textId="77777777" w:rsidTr="00322E38">
        <w:tc>
          <w:tcPr>
            <w:tcW w:w="4248" w:type="dxa"/>
          </w:tcPr>
          <w:p w14:paraId="19AD7520" w14:textId="783FD1EB" w:rsidR="00B663B8" w:rsidRPr="004476A5" w:rsidRDefault="00B663B8" w:rsidP="00CC114E">
            <w:pPr>
              <w:pStyle w:val="Sinespaciado"/>
              <w:jc w:val="center"/>
              <w:rPr>
                <w:rFonts w:ascii="Arial" w:hAnsi="Arial" w:cs="Arial"/>
                <w:b/>
                <w:bCs/>
              </w:rPr>
            </w:pPr>
          </w:p>
          <w:p w14:paraId="2E72F95C" w14:textId="5529FA91" w:rsidR="00B663B8" w:rsidRPr="004476A5" w:rsidRDefault="00B663B8" w:rsidP="00CC114E">
            <w:pPr>
              <w:pStyle w:val="Sinespaciado"/>
              <w:jc w:val="center"/>
              <w:rPr>
                <w:rFonts w:ascii="Arial" w:hAnsi="Arial" w:cs="Arial"/>
                <w:b/>
                <w:bCs/>
              </w:rPr>
            </w:pPr>
          </w:p>
          <w:p w14:paraId="0BD502C3" w14:textId="77777777" w:rsidR="00B663B8" w:rsidRPr="004476A5" w:rsidRDefault="00B663B8" w:rsidP="00CC114E">
            <w:pPr>
              <w:pStyle w:val="Sinespaciado"/>
              <w:jc w:val="center"/>
              <w:rPr>
                <w:rFonts w:ascii="Arial" w:hAnsi="Arial" w:cs="Arial"/>
                <w:b/>
                <w:bCs/>
              </w:rPr>
            </w:pPr>
          </w:p>
          <w:p w14:paraId="05D79922" w14:textId="77777777" w:rsidR="00B663B8" w:rsidRPr="004476A5" w:rsidRDefault="00B663B8" w:rsidP="00CC114E">
            <w:pPr>
              <w:pStyle w:val="Sinespaciado"/>
              <w:jc w:val="center"/>
              <w:rPr>
                <w:rFonts w:ascii="Arial" w:hAnsi="Arial" w:cs="Arial"/>
                <w:b/>
                <w:bCs/>
              </w:rPr>
            </w:pPr>
          </w:p>
          <w:p w14:paraId="3B1A59DC" w14:textId="77777777" w:rsidR="00B663B8" w:rsidRPr="004476A5" w:rsidRDefault="00B663B8" w:rsidP="00CC114E">
            <w:pPr>
              <w:pStyle w:val="Sinespaciado"/>
              <w:jc w:val="center"/>
              <w:rPr>
                <w:rFonts w:ascii="Arial" w:hAnsi="Arial" w:cs="Arial"/>
                <w:b/>
                <w:bCs/>
              </w:rPr>
            </w:pPr>
          </w:p>
        </w:tc>
        <w:tc>
          <w:tcPr>
            <w:tcW w:w="709" w:type="dxa"/>
          </w:tcPr>
          <w:p w14:paraId="7CF622B6" w14:textId="77777777" w:rsidR="00B663B8" w:rsidRPr="004476A5" w:rsidRDefault="00B663B8" w:rsidP="00CC114E">
            <w:pPr>
              <w:pStyle w:val="Sinespaciado"/>
              <w:jc w:val="center"/>
              <w:rPr>
                <w:rFonts w:ascii="Arial" w:hAnsi="Arial" w:cs="Arial"/>
                <w:b/>
                <w:bCs/>
              </w:rPr>
            </w:pPr>
          </w:p>
        </w:tc>
        <w:tc>
          <w:tcPr>
            <w:tcW w:w="4439" w:type="dxa"/>
          </w:tcPr>
          <w:p w14:paraId="099E9F80" w14:textId="467E7BF2" w:rsidR="00B663B8" w:rsidRPr="004476A5" w:rsidRDefault="00B663B8" w:rsidP="00CC114E">
            <w:pPr>
              <w:pStyle w:val="Sinespaciado"/>
              <w:jc w:val="center"/>
              <w:rPr>
                <w:rFonts w:ascii="Arial" w:hAnsi="Arial" w:cs="Arial"/>
                <w:b/>
                <w:bCs/>
              </w:rPr>
            </w:pPr>
          </w:p>
        </w:tc>
      </w:tr>
      <w:tr w:rsidR="00B663B8" w:rsidRPr="004476A5" w14:paraId="704C98D1" w14:textId="77777777" w:rsidTr="00322E38">
        <w:tc>
          <w:tcPr>
            <w:tcW w:w="4248" w:type="dxa"/>
          </w:tcPr>
          <w:p w14:paraId="79E46A75" w14:textId="77777777"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MARÍA ESPERANZA CHAPA GARCÍA</w:t>
            </w:r>
          </w:p>
        </w:tc>
        <w:tc>
          <w:tcPr>
            <w:tcW w:w="709" w:type="dxa"/>
          </w:tcPr>
          <w:p w14:paraId="4AD4FAF9" w14:textId="77777777" w:rsidR="00B663B8" w:rsidRPr="004476A5" w:rsidRDefault="00B663B8" w:rsidP="00CC114E">
            <w:pPr>
              <w:pStyle w:val="Sinespaciado"/>
              <w:jc w:val="center"/>
              <w:rPr>
                <w:rFonts w:ascii="Arial" w:hAnsi="Arial" w:cs="Arial"/>
                <w:b/>
                <w:bCs/>
              </w:rPr>
            </w:pPr>
          </w:p>
        </w:tc>
        <w:tc>
          <w:tcPr>
            <w:tcW w:w="4439" w:type="dxa"/>
          </w:tcPr>
          <w:p w14:paraId="67ACEEA8" w14:textId="11FF98BE" w:rsidR="00B663B8" w:rsidRPr="004476A5" w:rsidRDefault="00B663B8" w:rsidP="00CC114E">
            <w:pPr>
              <w:pStyle w:val="Sinespaciado"/>
              <w:jc w:val="center"/>
              <w:rPr>
                <w:rFonts w:ascii="Arial" w:hAnsi="Arial" w:cs="Arial"/>
                <w:b/>
                <w:bCs/>
              </w:rPr>
            </w:pPr>
            <w:r w:rsidRPr="004476A5">
              <w:rPr>
                <w:rFonts w:ascii="Arial" w:hAnsi="Arial" w:cs="Arial"/>
                <w:b/>
                <w:bCs/>
              </w:rPr>
              <w:t>DIP. JOSEFINA GARZA BARRERA</w:t>
            </w:r>
          </w:p>
        </w:tc>
      </w:tr>
      <w:tr w:rsidR="00B663B8" w:rsidRPr="004476A5" w14:paraId="7FC4579D" w14:textId="77777777" w:rsidTr="00322E38">
        <w:tc>
          <w:tcPr>
            <w:tcW w:w="4248" w:type="dxa"/>
          </w:tcPr>
          <w:p w14:paraId="458F7872" w14:textId="77777777" w:rsidR="00B663B8" w:rsidRPr="004476A5" w:rsidRDefault="00B663B8" w:rsidP="00CC114E">
            <w:pPr>
              <w:pStyle w:val="Sinespaciado"/>
              <w:jc w:val="center"/>
              <w:rPr>
                <w:rFonts w:ascii="Arial" w:hAnsi="Arial" w:cs="Arial"/>
                <w:b/>
                <w:bCs/>
              </w:rPr>
            </w:pPr>
          </w:p>
          <w:p w14:paraId="2C0C8442" w14:textId="1651A4BF" w:rsidR="00B663B8" w:rsidRPr="004476A5" w:rsidRDefault="00B663B8" w:rsidP="00CC114E">
            <w:pPr>
              <w:pStyle w:val="Sinespaciado"/>
              <w:jc w:val="center"/>
              <w:rPr>
                <w:rFonts w:ascii="Arial" w:hAnsi="Arial" w:cs="Arial"/>
                <w:b/>
                <w:bCs/>
              </w:rPr>
            </w:pPr>
          </w:p>
          <w:p w14:paraId="773A9F75" w14:textId="77777777" w:rsidR="00B663B8" w:rsidRPr="004476A5" w:rsidRDefault="00B663B8" w:rsidP="00CC114E">
            <w:pPr>
              <w:pStyle w:val="Sinespaciado"/>
              <w:jc w:val="center"/>
              <w:rPr>
                <w:rFonts w:ascii="Arial" w:hAnsi="Arial" w:cs="Arial"/>
                <w:b/>
                <w:bCs/>
              </w:rPr>
            </w:pPr>
          </w:p>
          <w:p w14:paraId="1F043049" w14:textId="77777777" w:rsidR="00B663B8" w:rsidRPr="004476A5" w:rsidRDefault="00B663B8" w:rsidP="00CC114E">
            <w:pPr>
              <w:pStyle w:val="Sinespaciado"/>
              <w:jc w:val="center"/>
              <w:rPr>
                <w:rFonts w:ascii="Arial" w:hAnsi="Arial" w:cs="Arial"/>
                <w:b/>
                <w:bCs/>
              </w:rPr>
            </w:pPr>
          </w:p>
          <w:p w14:paraId="7EBD1FD5" w14:textId="77777777" w:rsidR="00B663B8" w:rsidRPr="004476A5" w:rsidRDefault="00B663B8" w:rsidP="00CC114E">
            <w:pPr>
              <w:pStyle w:val="Sinespaciado"/>
              <w:jc w:val="center"/>
              <w:rPr>
                <w:rFonts w:ascii="Arial" w:hAnsi="Arial" w:cs="Arial"/>
                <w:b/>
                <w:bCs/>
              </w:rPr>
            </w:pPr>
          </w:p>
        </w:tc>
        <w:tc>
          <w:tcPr>
            <w:tcW w:w="709" w:type="dxa"/>
          </w:tcPr>
          <w:p w14:paraId="387B1AE0" w14:textId="77777777" w:rsidR="00B663B8" w:rsidRPr="004476A5" w:rsidRDefault="00B663B8" w:rsidP="00CC114E">
            <w:pPr>
              <w:pStyle w:val="Sinespaciado"/>
              <w:jc w:val="center"/>
              <w:rPr>
                <w:rFonts w:ascii="Arial" w:hAnsi="Arial" w:cs="Arial"/>
                <w:b/>
                <w:bCs/>
              </w:rPr>
            </w:pPr>
          </w:p>
        </w:tc>
        <w:tc>
          <w:tcPr>
            <w:tcW w:w="4439" w:type="dxa"/>
          </w:tcPr>
          <w:p w14:paraId="65C2DDD0" w14:textId="2EF8B557" w:rsidR="00B663B8" w:rsidRPr="004476A5" w:rsidRDefault="00B663B8" w:rsidP="00CC114E">
            <w:pPr>
              <w:pStyle w:val="Sinespaciado"/>
              <w:jc w:val="center"/>
              <w:rPr>
                <w:rFonts w:ascii="Arial" w:hAnsi="Arial" w:cs="Arial"/>
                <w:b/>
                <w:bCs/>
              </w:rPr>
            </w:pPr>
          </w:p>
        </w:tc>
      </w:tr>
      <w:tr w:rsidR="00B663B8" w:rsidRPr="004476A5" w14:paraId="3111A611" w14:textId="77777777" w:rsidTr="00322E38">
        <w:tc>
          <w:tcPr>
            <w:tcW w:w="4248" w:type="dxa"/>
          </w:tcPr>
          <w:p w14:paraId="2A62272F" w14:textId="3B6E0103"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LILIA ISABEL GUTIÉRREZ BURCIAGA</w:t>
            </w:r>
          </w:p>
        </w:tc>
        <w:tc>
          <w:tcPr>
            <w:tcW w:w="709" w:type="dxa"/>
          </w:tcPr>
          <w:p w14:paraId="12860760" w14:textId="77777777" w:rsidR="00B663B8" w:rsidRPr="004476A5" w:rsidRDefault="00B663B8" w:rsidP="00CC114E">
            <w:pPr>
              <w:pStyle w:val="Sinespaciado"/>
              <w:jc w:val="center"/>
              <w:rPr>
                <w:rFonts w:ascii="Arial" w:hAnsi="Arial" w:cs="Arial"/>
                <w:b/>
                <w:bCs/>
              </w:rPr>
            </w:pPr>
          </w:p>
        </w:tc>
        <w:tc>
          <w:tcPr>
            <w:tcW w:w="4439" w:type="dxa"/>
          </w:tcPr>
          <w:p w14:paraId="3AD5A46C" w14:textId="4C146DA1"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JAIME BUENO ZERTUCHE</w:t>
            </w:r>
            <w:r w:rsidRPr="004476A5">
              <w:rPr>
                <w:rFonts w:ascii="Arial" w:hAnsi="Arial" w:cs="Arial"/>
                <w:b/>
                <w:bCs/>
                <w:noProof/>
              </w:rPr>
              <w:t xml:space="preserve"> </w:t>
            </w:r>
          </w:p>
        </w:tc>
      </w:tr>
      <w:tr w:rsidR="00B663B8" w:rsidRPr="004476A5" w14:paraId="7E199D50" w14:textId="77777777" w:rsidTr="00322E38">
        <w:tc>
          <w:tcPr>
            <w:tcW w:w="4248" w:type="dxa"/>
          </w:tcPr>
          <w:p w14:paraId="0D1CA40F" w14:textId="01C4CBE9" w:rsidR="00B663B8" w:rsidRPr="004476A5" w:rsidRDefault="00B663B8" w:rsidP="00CC114E">
            <w:pPr>
              <w:pStyle w:val="Sinespaciado"/>
              <w:jc w:val="center"/>
              <w:rPr>
                <w:rFonts w:ascii="Arial" w:hAnsi="Arial" w:cs="Arial"/>
                <w:b/>
                <w:bCs/>
              </w:rPr>
            </w:pPr>
          </w:p>
          <w:p w14:paraId="1ECE8AAC" w14:textId="21EC2339" w:rsidR="00B663B8" w:rsidRPr="004476A5" w:rsidRDefault="00B663B8" w:rsidP="00CC114E">
            <w:pPr>
              <w:pStyle w:val="Sinespaciado"/>
              <w:jc w:val="center"/>
              <w:rPr>
                <w:rFonts w:ascii="Arial" w:hAnsi="Arial" w:cs="Arial"/>
                <w:b/>
                <w:bCs/>
              </w:rPr>
            </w:pPr>
          </w:p>
          <w:p w14:paraId="74AABD4D" w14:textId="77777777" w:rsidR="00B663B8" w:rsidRPr="004476A5" w:rsidRDefault="00B663B8" w:rsidP="00CC114E">
            <w:pPr>
              <w:pStyle w:val="Sinespaciado"/>
              <w:jc w:val="center"/>
              <w:rPr>
                <w:rFonts w:ascii="Arial" w:hAnsi="Arial" w:cs="Arial"/>
                <w:b/>
                <w:bCs/>
              </w:rPr>
            </w:pPr>
          </w:p>
          <w:p w14:paraId="552D247D" w14:textId="77777777" w:rsidR="00B663B8" w:rsidRPr="004476A5" w:rsidRDefault="00B663B8" w:rsidP="00CC114E">
            <w:pPr>
              <w:pStyle w:val="Sinespaciado"/>
              <w:jc w:val="center"/>
              <w:rPr>
                <w:rFonts w:ascii="Arial" w:hAnsi="Arial" w:cs="Arial"/>
                <w:b/>
                <w:bCs/>
              </w:rPr>
            </w:pPr>
          </w:p>
          <w:p w14:paraId="3FDDB071" w14:textId="77777777" w:rsidR="00B663B8" w:rsidRPr="004476A5" w:rsidRDefault="00B663B8" w:rsidP="00CC114E">
            <w:pPr>
              <w:pStyle w:val="Sinespaciado"/>
              <w:jc w:val="center"/>
              <w:rPr>
                <w:rFonts w:ascii="Arial" w:hAnsi="Arial" w:cs="Arial"/>
                <w:b/>
                <w:bCs/>
              </w:rPr>
            </w:pPr>
          </w:p>
        </w:tc>
        <w:tc>
          <w:tcPr>
            <w:tcW w:w="709" w:type="dxa"/>
          </w:tcPr>
          <w:p w14:paraId="36C6C182" w14:textId="77777777" w:rsidR="00B663B8" w:rsidRPr="004476A5" w:rsidRDefault="00B663B8" w:rsidP="00CC114E">
            <w:pPr>
              <w:pStyle w:val="Sinespaciado"/>
              <w:jc w:val="center"/>
              <w:rPr>
                <w:rFonts w:ascii="Arial" w:hAnsi="Arial" w:cs="Arial"/>
                <w:b/>
                <w:bCs/>
              </w:rPr>
            </w:pPr>
          </w:p>
        </w:tc>
        <w:tc>
          <w:tcPr>
            <w:tcW w:w="4439" w:type="dxa"/>
          </w:tcPr>
          <w:p w14:paraId="01FA65A2" w14:textId="7B0FFA0D" w:rsidR="00B663B8" w:rsidRPr="004476A5" w:rsidRDefault="00B663B8" w:rsidP="00CC114E">
            <w:pPr>
              <w:pStyle w:val="Sinespaciado"/>
              <w:jc w:val="center"/>
              <w:rPr>
                <w:rFonts w:ascii="Arial" w:hAnsi="Arial" w:cs="Arial"/>
                <w:b/>
                <w:bCs/>
              </w:rPr>
            </w:pPr>
          </w:p>
        </w:tc>
      </w:tr>
      <w:tr w:rsidR="00B663B8" w:rsidRPr="004476A5" w14:paraId="42ABA4B5" w14:textId="77777777" w:rsidTr="00322E38">
        <w:tc>
          <w:tcPr>
            <w:tcW w:w="4248" w:type="dxa"/>
          </w:tcPr>
          <w:p w14:paraId="37B4FF60" w14:textId="58F59013"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MARÍA DEL ROSARIO CONTRERAS PÉREZ</w:t>
            </w:r>
          </w:p>
        </w:tc>
        <w:tc>
          <w:tcPr>
            <w:tcW w:w="709" w:type="dxa"/>
          </w:tcPr>
          <w:p w14:paraId="35B5D347" w14:textId="77777777" w:rsidR="00B663B8" w:rsidRPr="004476A5" w:rsidRDefault="00B663B8" w:rsidP="00CC114E">
            <w:pPr>
              <w:pStyle w:val="Sinespaciado"/>
              <w:jc w:val="center"/>
              <w:rPr>
                <w:rFonts w:ascii="Arial" w:hAnsi="Arial" w:cs="Arial"/>
                <w:b/>
                <w:bCs/>
              </w:rPr>
            </w:pPr>
          </w:p>
        </w:tc>
        <w:tc>
          <w:tcPr>
            <w:tcW w:w="4439" w:type="dxa"/>
          </w:tcPr>
          <w:p w14:paraId="1B77169F" w14:textId="77777777"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JESÚS </w:t>
            </w:r>
            <w:r w:rsidRPr="004476A5">
              <w:rPr>
                <w:rFonts w:ascii="Arial" w:hAnsi="Arial" w:cs="Arial"/>
                <w:b/>
                <w:bCs/>
                <w:snapToGrid w:val="0"/>
              </w:rPr>
              <w:t>ANDRÉS LOYA CARDONA</w:t>
            </w:r>
          </w:p>
        </w:tc>
      </w:tr>
      <w:tr w:rsidR="00B663B8" w:rsidRPr="004476A5" w14:paraId="1E7FDEA9" w14:textId="77777777" w:rsidTr="00322E38">
        <w:tc>
          <w:tcPr>
            <w:tcW w:w="4248" w:type="dxa"/>
          </w:tcPr>
          <w:p w14:paraId="54E6ECD9" w14:textId="2DCCB944" w:rsidR="00B663B8" w:rsidRPr="004476A5" w:rsidRDefault="00B663B8" w:rsidP="00CC114E">
            <w:pPr>
              <w:pStyle w:val="Sinespaciado"/>
              <w:jc w:val="center"/>
              <w:rPr>
                <w:rFonts w:ascii="Arial" w:hAnsi="Arial" w:cs="Arial"/>
                <w:b/>
                <w:bCs/>
              </w:rPr>
            </w:pPr>
          </w:p>
          <w:p w14:paraId="3A1912F4" w14:textId="77777777" w:rsidR="00B663B8" w:rsidRPr="004476A5" w:rsidRDefault="00B663B8" w:rsidP="00CC114E">
            <w:pPr>
              <w:pStyle w:val="Sinespaciado"/>
              <w:jc w:val="center"/>
              <w:rPr>
                <w:rFonts w:ascii="Arial" w:hAnsi="Arial" w:cs="Arial"/>
                <w:b/>
                <w:bCs/>
              </w:rPr>
            </w:pPr>
          </w:p>
          <w:p w14:paraId="6EF8F779" w14:textId="77777777" w:rsidR="00B663B8" w:rsidRPr="004476A5" w:rsidRDefault="00B663B8" w:rsidP="00CC114E">
            <w:pPr>
              <w:pStyle w:val="Sinespaciado"/>
              <w:jc w:val="center"/>
              <w:rPr>
                <w:rFonts w:ascii="Arial" w:hAnsi="Arial" w:cs="Arial"/>
                <w:b/>
                <w:bCs/>
              </w:rPr>
            </w:pPr>
          </w:p>
          <w:p w14:paraId="603ADF2E" w14:textId="77777777" w:rsidR="00B663B8" w:rsidRPr="004476A5" w:rsidRDefault="00B663B8" w:rsidP="00CC114E">
            <w:pPr>
              <w:pStyle w:val="Sinespaciado"/>
              <w:jc w:val="center"/>
              <w:rPr>
                <w:rFonts w:ascii="Arial" w:hAnsi="Arial" w:cs="Arial"/>
                <w:b/>
                <w:bCs/>
              </w:rPr>
            </w:pPr>
          </w:p>
        </w:tc>
        <w:tc>
          <w:tcPr>
            <w:tcW w:w="709" w:type="dxa"/>
          </w:tcPr>
          <w:p w14:paraId="4D90DC39" w14:textId="77777777" w:rsidR="00B663B8" w:rsidRPr="004476A5" w:rsidRDefault="00B663B8" w:rsidP="00CC114E">
            <w:pPr>
              <w:pStyle w:val="Sinespaciado"/>
              <w:jc w:val="center"/>
              <w:rPr>
                <w:rFonts w:ascii="Arial" w:hAnsi="Arial" w:cs="Arial"/>
                <w:b/>
                <w:bCs/>
              </w:rPr>
            </w:pPr>
          </w:p>
        </w:tc>
        <w:tc>
          <w:tcPr>
            <w:tcW w:w="4439" w:type="dxa"/>
          </w:tcPr>
          <w:p w14:paraId="495D61DB" w14:textId="5CA8F145" w:rsidR="00B663B8" w:rsidRPr="004476A5" w:rsidRDefault="00B663B8" w:rsidP="00CC114E">
            <w:pPr>
              <w:pStyle w:val="Sinespaciado"/>
              <w:jc w:val="center"/>
              <w:rPr>
                <w:rFonts w:ascii="Arial" w:hAnsi="Arial" w:cs="Arial"/>
                <w:b/>
                <w:bCs/>
              </w:rPr>
            </w:pPr>
          </w:p>
        </w:tc>
      </w:tr>
      <w:tr w:rsidR="00B663B8" w:rsidRPr="004476A5" w14:paraId="6F54B600" w14:textId="77777777" w:rsidTr="00322E38">
        <w:tc>
          <w:tcPr>
            <w:tcW w:w="4248" w:type="dxa"/>
          </w:tcPr>
          <w:p w14:paraId="2A8DB38A" w14:textId="77777777"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VERÓNICA BOREQUE MARTÍNEZ GONZÁLEZ</w:t>
            </w:r>
          </w:p>
        </w:tc>
        <w:tc>
          <w:tcPr>
            <w:tcW w:w="709" w:type="dxa"/>
          </w:tcPr>
          <w:p w14:paraId="192D8D2D" w14:textId="77777777" w:rsidR="00B663B8" w:rsidRPr="004476A5" w:rsidRDefault="00B663B8" w:rsidP="00CC114E">
            <w:pPr>
              <w:pStyle w:val="Sinespaciado"/>
              <w:jc w:val="center"/>
              <w:rPr>
                <w:rFonts w:ascii="Arial" w:hAnsi="Arial" w:cs="Arial"/>
                <w:b/>
                <w:bCs/>
              </w:rPr>
            </w:pPr>
          </w:p>
        </w:tc>
        <w:tc>
          <w:tcPr>
            <w:tcW w:w="4439" w:type="dxa"/>
          </w:tcPr>
          <w:p w14:paraId="038DBB3D" w14:textId="77777777"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JESÚS BERINO GRANADOS</w:t>
            </w:r>
          </w:p>
        </w:tc>
      </w:tr>
      <w:tr w:rsidR="00B663B8" w:rsidRPr="004476A5" w14:paraId="472F3BE0" w14:textId="77777777" w:rsidTr="00322E38">
        <w:tc>
          <w:tcPr>
            <w:tcW w:w="9396" w:type="dxa"/>
            <w:gridSpan w:val="3"/>
          </w:tcPr>
          <w:p w14:paraId="1FD70999" w14:textId="25ADFC37" w:rsidR="00B663B8" w:rsidRPr="004476A5" w:rsidRDefault="00B663B8" w:rsidP="00CC114E">
            <w:pPr>
              <w:pStyle w:val="Sinespaciado"/>
              <w:jc w:val="center"/>
              <w:rPr>
                <w:rFonts w:ascii="Arial" w:hAnsi="Arial" w:cs="Arial"/>
                <w:b/>
                <w:bCs/>
              </w:rPr>
            </w:pPr>
          </w:p>
          <w:p w14:paraId="17980621" w14:textId="505B611A" w:rsidR="00B663B8" w:rsidRPr="004476A5" w:rsidRDefault="00B663B8" w:rsidP="00CC114E">
            <w:pPr>
              <w:pStyle w:val="Sinespaciado"/>
              <w:jc w:val="center"/>
              <w:rPr>
                <w:rFonts w:ascii="Arial" w:hAnsi="Arial" w:cs="Arial"/>
                <w:b/>
                <w:bCs/>
              </w:rPr>
            </w:pPr>
          </w:p>
          <w:p w14:paraId="3E2FE7C5" w14:textId="77777777" w:rsidR="00B663B8" w:rsidRPr="004476A5" w:rsidRDefault="00B663B8" w:rsidP="00CC114E">
            <w:pPr>
              <w:pStyle w:val="Sinespaciado"/>
              <w:jc w:val="center"/>
              <w:rPr>
                <w:rFonts w:ascii="Arial" w:hAnsi="Arial" w:cs="Arial"/>
                <w:b/>
                <w:bCs/>
              </w:rPr>
            </w:pPr>
          </w:p>
          <w:p w14:paraId="4EDB4ADB" w14:textId="77777777" w:rsidR="00B663B8" w:rsidRPr="004476A5" w:rsidRDefault="00B663B8" w:rsidP="00CC114E">
            <w:pPr>
              <w:pStyle w:val="Sinespaciado"/>
              <w:jc w:val="center"/>
              <w:rPr>
                <w:rFonts w:ascii="Arial" w:hAnsi="Arial" w:cs="Arial"/>
                <w:b/>
                <w:bCs/>
              </w:rPr>
            </w:pPr>
          </w:p>
          <w:p w14:paraId="4DD388AD" w14:textId="77777777" w:rsidR="00B663B8" w:rsidRPr="004476A5" w:rsidRDefault="00B663B8" w:rsidP="00CC114E">
            <w:pPr>
              <w:pStyle w:val="Sinespaciado"/>
              <w:jc w:val="center"/>
              <w:rPr>
                <w:rFonts w:ascii="Arial" w:hAnsi="Arial" w:cs="Arial"/>
                <w:b/>
                <w:bCs/>
              </w:rPr>
            </w:pPr>
          </w:p>
        </w:tc>
      </w:tr>
      <w:tr w:rsidR="00B663B8" w:rsidRPr="004476A5" w14:paraId="2510F1D2" w14:textId="77777777" w:rsidTr="00322E38">
        <w:tc>
          <w:tcPr>
            <w:tcW w:w="9396" w:type="dxa"/>
            <w:gridSpan w:val="3"/>
          </w:tcPr>
          <w:p w14:paraId="7A18D0D8" w14:textId="77777777"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DIANA PATRICIA GONZÁLEZ SOTO</w:t>
            </w:r>
          </w:p>
        </w:tc>
      </w:tr>
    </w:tbl>
    <w:p w14:paraId="1619C8CD" w14:textId="27FF5ACD" w:rsidR="00B663B8" w:rsidRPr="004476A5" w:rsidRDefault="00B663B8" w:rsidP="00CC114E">
      <w:pPr>
        <w:pStyle w:val="Sinespaciado"/>
        <w:jc w:val="center"/>
        <w:rPr>
          <w:rFonts w:ascii="Arial" w:hAnsi="Arial" w:cs="Arial"/>
          <w:b/>
          <w:bCs/>
          <w:sz w:val="20"/>
          <w:szCs w:val="20"/>
        </w:rPr>
      </w:pPr>
    </w:p>
    <w:p w14:paraId="76392D32" w14:textId="77777777" w:rsidR="00B663B8" w:rsidRDefault="00B663B8" w:rsidP="00CC114E">
      <w:pPr>
        <w:spacing w:line="240" w:lineRule="auto"/>
        <w:ind w:right="426"/>
        <w:jc w:val="both"/>
        <w:rPr>
          <w:sz w:val="28"/>
        </w:rPr>
      </w:pPr>
    </w:p>
    <w:p w14:paraId="0A87D75F" w14:textId="77777777" w:rsidR="00B663B8" w:rsidRPr="000C7744" w:rsidRDefault="00B663B8" w:rsidP="00CC114E">
      <w:pPr>
        <w:pStyle w:val="Sinespaciado"/>
        <w:ind w:right="426"/>
        <w:jc w:val="both"/>
        <w:rPr>
          <w:rFonts w:ascii="Arial" w:hAnsi="Arial" w:cs="Arial"/>
          <w:sz w:val="16"/>
          <w:szCs w:val="16"/>
        </w:rPr>
      </w:pPr>
    </w:p>
    <w:p w14:paraId="185E02E6" w14:textId="72B66CBA" w:rsidR="00B663B8" w:rsidRPr="00200550" w:rsidRDefault="00B663B8" w:rsidP="00CC114E">
      <w:pPr>
        <w:spacing w:line="240" w:lineRule="auto"/>
        <w:jc w:val="both"/>
        <w:rPr>
          <w:rFonts w:ascii="Arial" w:hAnsi="Arial" w:cs="Arial"/>
          <w:sz w:val="16"/>
          <w:szCs w:val="16"/>
        </w:rPr>
      </w:pPr>
      <w:r w:rsidRPr="000C7744">
        <w:rPr>
          <w:rFonts w:ascii="Arial" w:hAnsi="Arial" w:cs="Arial"/>
          <w:sz w:val="16"/>
          <w:szCs w:val="16"/>
        </w:rPr>
        <w:t xml:space="preserve">ESTA HOJA DE FIRMAS CORRESPONDE A </w:t>
      </w:r>
      <w:r w:rsidRPr="000C7744">
        <w:rPr>
          <w:rFonts w:ascii="Arial" w:hAnsi="Arial" w:cs="Arial"/>
          <w:color w:val="000000"/>
          <w:sz w:val="16"/>
          <w:szCs w:val="16"/>
          <w:lang w:val="es-ES"/>
        </w:rPr>
        <w:t xml:space="preserve">INICIATIVA CON PROYECTO DE </w:t>
      </w:r>
      <w:r w:rsidRPr="00200550">
        <w:rPr>
          <w:rFonts w:ascii="Arial" w:hAnsi="Arial" w:cs="Arial"/>
          <w:color w:val="000000"/>
          <w:sz w:val="16"/>
          <w:szCs w:val="16"/>
          <w:lang w:val="es-ES"/>
        </w:rPr>
        <w:t xml:space="preserve">DECRETO </w:t>
      </w:r>
      <w:r w:rsidR="00200550" w:rsidRPr="00200550">
        <w:rPr>
          <w:rFonts w:ascii="Arial" w:hAnsi="Arial" w:cs="Arial"/>
          <w:sz w:val="16"/>
          <w:szCs w:val="16"/>
        </w:rPr>
        <w:t>POR EL QUE SE ADICIONAN Y REFORMAN DIVERSAS DISPOSICIONES DE LA LEY PARA LA PREVENCIÓN Y COMBATE A LA POBREZA EXTREMA EN EL ESTADO DE COAHUILA DE ZARAGOZA</w:t>
      </w:r>
    </w:p>
    <w:p w14:paraId="69A1EB8C" w14:textId="77777777" w:rsidR="00B663B8" w:rsidRDefault="00B663B8" w:rsidP="00CC114E">
      <w:pPr>
        <w:spacing w:line="240" w:lineRule="auto"/>
        <w:jc w:val="both"/>
        <w:rPr>
          <w:sz w:val="28"/>
        </w:rPr>
      </w:pPr>
    </w:p>
    <w:p w14:paraId="03D64A55" w14:textId="77777777" w:rsidR="00B663B8" w:rsidRPr="0091519E" w:rsidRDefault="00B663B8" w:rsidP="00CC114E">
      <w:pPr>
        <w:spacing w:line="240" w:lineRule="auto"/>
        <w:jc w:val="both"/>
        <w:rPr>
          <w:sz w:val="28"/>
        </w:rPr>
      </w:pPr>
    </w:p>
    <w:sectPr w:rsidR="00B663B8" w:rsidRPr="0091519E" w:rsidSect="00D74D1A">
      <w:headerReference w:type="default" r:id="rId7"/>
      <w:pgSz w:w="12240" w:h="15840" w:code="1"/>
      <w:pgMar w:top="851" w:right="104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4063" w14:textId="77777777" w:rsidR="0037324D" w:rsidRDefault="0037324D" w:rsidP="002A2E6A">
      <w:pPr>
        <w:spacing w:after="0" w:line="240" w:lineRule="auto"/>
      </w:pPr>
      <w:r>
        <w:separator/>
      </w:r>
    </w:p>
  </w:endnote>
  <w:endnote w:type="continuationSeparator" w:id="0">
    <w:p w14:paraId="2B71265B" w14:textId="77777777" w:rsidR="0037324D" w:rsidRDefault="0037324D" w:rsidP="002A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78EE6" w14:textId="77777777" w:rsidR="0037324D" w:rsidRDefault="0037324D" w:rsidP="002A2E6A">
      <w:pPr>
        <w:spacing w:after="0" w:line="240" w:lineRule="auto"/>
      </w:pPr>
      <w:r>
        <w:separator/>
      </w:r>
    </w:p>
  </w:footnote>
  <w:footnote w:type="continuationSeparator" w:id="0">
    <w:p w14:paraId="0B0D25E4" w14:textId="77777777" w:rsidR="0037324D" w:rsidRDefault="0037324D" w:rsidP="002A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012442" w:rsidRPr="00012442" w14:paraId="76FA7FAD" w14:textId="77777777" w:rsidTr="00BE1EFF">
      <w:trPr>
        <w:jc w:val="center"/>
      </w:trPr>
      <w:tc>
        <w:tcPr>
          <w:tcW w:w="1541" w:type="dxa"/>
        </w:tcPr>
        <w:p w14:paraId="434DF689"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r w:rsidRPr="00012442">
            <w:rPr>
              <w:rFonts w:ascii="Arial" w:eastAsia="Times New Roman" w:hAnsi="Arial" w:cs="Times New Roman"/>
              <w:b/>
              <w:bCs/>
              <w:noProof/>
              <w:sz w:val="12"/>
              <w:szCs w:val="20"/>
              <w:lang w:eastAsia="es-MX"/>
            </w:rPr>
            <w:drawing>
              <wp:anchor distT="0" distB="0" distL="114300" distR="114300" simplePos="0" relativeHeight="251659264" behindDoc="0" locked="0" layoutInCell="1" allowOverlap="1" wp14:anchorId="4F22296E" wp14:editId="6C9C3C72">
                <wp:simplePos x="0" y="0"/>
                <wp:positionH relativeFrom="column">
                  <wp:posOffset>-48895</wp:posOffset>
                </wp:positionH>
                <wp:positionV relativeFrom="paragraph">
                  <wp:posOffset>45085</wp:posOffset>
                </wp:positionV>
                <wp:extent cx="902335" cy="886460"/>
                <wp:effectExtent l="0" t="0" r="0" b="8890"/>
                <wp:wrapNone/>
                <wp:docPr id="27" name="Imagen 27"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7CD19"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5D83FE10"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2BB69EAE"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17F23E26"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4346EF7A"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135DF397"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16569A49"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13699F5D"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56137924"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441B496C"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65DC8AED"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tc>
      <w:tc>
        <w:tcPr>
          <w:tcW w:w="7975" w:type="dxa"/>
        </w:tcPr>
        <w:p w14:paraId="58CA8601" w14:textId="77777777" w:rsidR="00012442" w:rsidRPr="00012442" w:rsidRDefault="00012442" w:rsidP="00012442">
          <w:pPr>
            <w:spacing w:after="0" w:line="240" w:lineRule="auto"/>
            <w:jc w:val="center"/>
            <w:rPr>
              <w:rFonts w:ascii="Arial" w:eastAsia="Times New Roman" w:hAnsi="Arial" w:cs="Times New Roman"/>
              <w:b/>
              <w:bCs/>
              <w:szCs w:val="20"/>
              <w:lang w:eastAsia="es-ES"/>
            </w:rPr>
          </w:pPr>
        </w:p>
        <w:p w14:paraId="6C83C162" w14:textId="77777777" w:rsidR="00012442" w:rsidRPr="00012442" w:rsidRDefault="00012442" w:rsidP="00012442">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012442">
            <w:rPr>
              <w:rFonts w:ascii="Times New Roman" w:eastAsia="Times New Roman" w:hAnsi="Times New Roman" w:cs="Arial"/>
              <w:bCs/>
              <w:smallCaps/>
              <w:spacing w:val="20"/>
              <w:sz w:val="32"/>
              <w:szCs w:val="32"/>
              <w:lang w:eastAsia="es-ES"/>
            </w:rPr>
            <w:t>Congreso del Estado Independiente,</w:t>
          </w:r>
        </w:p>
        <w:p w14:paraId="159EB175" w14:textId="77777777" w:rsidR="00012442" w:rsidRPr="00012442" w:rsidRDefault="00012442" w:rsidP="0001244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012442">
            <w:rPr>
              <w:rFonts w:ascii="Times New Roman" w:eastAsia="Times New Roman" w:hAnsi="Times New Roman" w:cs="Arial"/>
              <w:bCs/>
              <w:smallCaps/>
              <w:spacing w:val="20"/>
              <w:sz w:val="32"/>
              <w:szCs w:val="32"/>
              <w:lang w:eastAsia="es-ES"/>
            </w:rPr>
            <w:t>Libre y Soberano de Coahuila de Zaragoza</w:t>
          </w:r>
        </w:p>
        <w:p w14:paraId="040A9BDE" w14:textId="77777777" w:rsidR="00012442" w:rsidRPr="00012442" w:rsidRDefault="00012442" w:rsidP="0001244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14:paraId="260A3644" w14:textId="77777777" w:rsidR="00012442" w:rsidRPr="00012442" w:rsidRDefault="00012442" w:rsidP="0001244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012442">
            <w:rPr>
              <w:rFonts w:ascii="Times New Roman" w:eastAsia="Times New Roman" w:hAnsi="Times New Roman" w:cs="Times New Roman"/>
              <w:sz w:val="18"/>
              <w:szCs w:val="20"/>
              <w:lang w:eastAsia="es-MX"/>
            </w:rPr>
            <w:t>“2020, Año del Centenario Luctuoso de Venustiano Carranza, el Varón de Cuatro Ciénegas”</w:t>
          </w:r>
        </w:p>
        <w:p w14:paraId="70D0A564"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tc>
      <w:tc>
        <w:tcPr>
          <w:tcW w:w="1541" w:type="dxa"/>
        </w:tcPr>
        <w:p w14:paraId="0F65F39A"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r w:rsidRPr="00012442">
            <w:rPr>
              <w:rFonts w:ascii="Arial" w:eastAsia="Times New Roman" w:hAnsi="Arial" w:cs="Times New Roman"/>
              <w:b/>
              <w:bCs/>
              <w:noProof/>
              <w:sz w:val="12"/>
              <w:szCs w:val="20"/>
              <w:lang w:eastAsia="es-MX"/>
            </w:rPr>
            <w:drawing>
              <wp:anchor distT="0" distB="0" distL="114300" distR="114300" simplePos="0" relativeHeight="251660288" behindDoc="0" locked="0" layoutInCell="1" allowOverlap="1" wp14:anchorId="40C7D94D" wp14:editId="4DE82A6D">
                <wp:simplePos x="0" y="0"/>
                <wp:positionH relativeFrom="column">
                  <wp:posOffset>120015</wp:posOffset>
                </wp:positionH>
                <wp:positionV relativeFrom="paragraph">
                  <wp:posOffset>-289560</wp:posOffset>
                </wp:positionV>
                <wp:extent cx="485140" cy="1323975"/>
                <wp:effectExtent l="0" t="0" r="0"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14:paraId="553F219A"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71F8F5CC"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tc>
    </w:tr>
  </w:tbl>
  <w:p w14:paraId="030117B2" w14:textId="77777777" w:rsidR="002A2E6A" w:rsidRDefault="002A2E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57D"/>
    <w:multiLevelType w:val="multilevel"/>
    <w:tmpl w:val="9228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F4800"/>
    <w:multiLevelType w:val="multilevel"/>
    <w:tmpl w:val="C04E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784F49"/>
    <w:multiLevelType w:val="multilevel"/>
    <w:tmpl w:val="F1CA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3B44B1"/>
    <w:multiLevelType w:val="multilevel"/>
    <w:tmpl w:val="14C8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1124C"/>
    <w:multiLevelType w:val="multilevel"/>
    <w:tmpl w:val="324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6A"/>
    <w:rsid w:val="000001FA"/>
    <w:rsid w:val="000023AF"/>
    <w:rsid w:val="00003B6F"/>
    <w:rsid w:val="00012442"/>
    <w:rsid w:val="000326DA"/>
    <w:rsid w:val="000444E9"/>
    <w:rsid w:val="00061211"/>
    <w:rsid w:val="00073335"/>
    <w:rsid w:val="00094115"/>
    <w:rsid w:val="0009686A"/>
    <w:rsid w:val="000C7744"/>
    <w:rsid w:val="000D40BD"/>
    <w:rsid w:val="000F7400"/>
    <w:rsid w:val="000F7419"/>
    <w:rsid w:val="0011657F"/>
    <w:rsid w:val="00137D75"/>
    <w:rsid w:val="00142737"/>
    <w:rsid w:val="00145AFF"/>
    <w:rsid w:val="00173344"/>
    <w:rsid w:val="00177BA5"/>
    <w:rsid w:val="001A5A9B"/>
    <w:rsid w:val="001C0AB8"/>
    <w:rsid w:val="001E289A"/>
    <w:rsid w:val="00200550"/>
    <w:rsid w:val="00210D6F"/>
    <w:rsid w:val="00212987"/>
    <w:rsid w:val="00212EDD"/>
    <w:rsid w:val="002675B3"/>
    <w:rsid w:val="00283274"/>
    <w:rsid w:val="00290865"/>
    <w:rsid w:val="002A2E6A"/>
    <w:rsid w:val="002E2DE8"/>
    <w:rsid w:val="002E726E"/>
    <w:rsid w:val="002F12BA"/>
    <w:rsid w:val="002F6840"/>
    <w:rsid w:val="003159CF"/>
    <w:rsid w:val="003327F6"/>
    <w:rsid w:val="003365E0"/>
    <w:rsid w:val="00342B0C"/>
    <w:rsid w:val="00353269"/>
    <w:rsid w:val="003658BB"/>
    <w:rsid w:val="0037324D"/>
    <w:rsid w:val="00373CE4"/>
    <w:rsid w:val="003754FA"/>
    <w:rsid w:val="00393E8A"/>
    <w:rsid w:val="003A1EBE"/>
    <w:rsid w:val="003E41C8"/>
    <w:rsid w:val="00402117"/>
    <w:rsid w:val="0040259E"/>
    <w:rsid w:val="00405798"/>
    <w:rsid w:val="00411853"/>
    <w:rsid w:val="00423FF9"/>
    <w:rsid w:val="0046431F"/>
    <w:rsid w:val="004A4267"/>
    <w:rsid w:val="004E57DA"/>
    <w:rsid w:val="00505A7B"/>
    <w:rsid w:val="005218AC"/>
    <w:rsid w:val="00532514"/>
    <w:rsid w:val="0053572A"/>
    <w:rsid w:val="0057266A"/>
    <w:rsid w:val="0057591B"/>
    <w:rsid w:val="00590455"/>
    <w:rsid w:val="005A1CF0"/>
    <w:rsid w:val="005B7FC3"/>
    <w:rsid w:val="005D485C"/>
    <w:rsid w:val="005D5C8C"/>
    <w:rsid w:val="005E2947"/>
    <w:rsid w:val="005F3195"/>
    <w:rsid w:val="006034C8"/>
    <w:rsid w:val="0063022F"/>
    <w:rsid w:val="00647F94"/>
    <w:rsid w:val="00655C9F"/>
    <w:rsid w:val="00666191"/>
    <w:rsid w:val="006664D7"/>
    <w:rsid w:val="00682943"/>
    <w:rsid w:val="00695AAC"/>
    <w:rsid w:val="006A4756"/>
    <w:rsid w:val="006B60EC"/>
    <w:rsid w:val="006E50E5"/>
    <w:rsid w:val="00713B30"/>
    <w:rsid w:val="0071793C"/>
    <w:rsid w:val="007263E5"/>
    <w:rsid w:val="00786259"/>
    <w:rsid w:val="0079173F"/>
    <w:rsid w:val="007E6400"/>
    <w:rsid w:val="008204E4"/>
    <w:rsid w:val="00846C14"/>
    <w:rsid w:val="008471AF"/>
    <w:rsid w:val="00884471"/>
    <w:rsid w:val="00884CDA"/>
    <w:rsid w:val="008B268D"/>
    <w:rsid w:val="008B4C8A"/>
    <w:rsid w:val="008D0EA1"/>
    <w:rsid w:val="008D1113"/>
    <w:rsid w:val="008E0A96"/>
    <w:rsid w:val="008E31E2"/>
    <w:rsid w:val="0091246D"/>
    <w:rsid w:val="0091519E"/>
    <w:rsid w:val="00921BBC"/>
    <w:rsid w:val="00955657"/>
    <w:rsid w:val="00956626"/>
    <w:rsid w:val="009970CE"/>
    <w:rsid w:val="009B412D"/>
    <w:rsid w:val="009D0D48"/>
    <w:rsid w:val="00A05EB5"/>
    <w:rsid w:val="00A479C8"/>
    <w:rsid w:val="00AD20BA"/>
    <w:rsid w:val="00AF464A"/>
    <w:rsid w:val="00B25824"/>
    <w:rsid w:val="00B663B8"/>
    <w:rsid w:val="00B72A96"/>
    <w:rsid w:val="00B81A94"/>
    <w:rsid w:val="00BB1C51"/>
    <w:rsid w:val="00BC0799"/>
    <w:rsid w:val="00BC25C3"/>
    <w:rsid w:val="00BD04E0"/>
    <w:rsid w:val="00BF5938"/>
    <w:rsid w:val="00C46D50"/>
    <w:rsid w:val="00C54849"/>
    <w:rsid w:val="00C626B5"/>
    <w:rsid w:val="00C66596"/>
    <w:rsid w:val="00CB38A1"/>
    <w:rsid w:val="00CC114E"/>
    <w:rsid w:val="00CC43D9"/>
    <w:rsid w:val="00D00C7D"/>
    <w:rsid w:val="00D04169"/>
    <w:rsid w:val="00D50FEA"/>
    <w:rsid w:val="00D74D1A"/>
    <w:rsid w:val="00D90ADF"/>
    <w:rsid w:val="00DB5A76"/>
    <w:rsid w:val="00DC1D96"/>
    <w:rsid w:val="00DC6FFD"/>
    <w:rsid w:val="00DD69D7"/>
    <w:rsid w:val="00DD7179"/>
    <w:rsid w:val="00DE4EA4"/>
    <w:rsid w:val="00E1378B"/>
    <w:rsid w:val="00E50FFC"/>
    <w:rsid w:val="00E74436"/>
    <w:rsid w:val="00E8203B"/>
    <w:rsid w:val="00EA7077"/>
    <w:rsid w:val="00EB3AC8"/>
    <w:rsid w:val="00EB6B5D"/>
    <w:rsid w:val="00ED1114"/>
    <w:rsid w:val="00F468FC"/>
    <w:rsid w:val="00F50BF4"/>
    <w:rsid w:val="00FA77D9"/>
    <w:rsid w:val="00FB7A0D"/>
    <w:rsid w:val="00FC343D"/>
    <w:rsid w:val="00FC4A10"/>
    <w:rsid w:val="00FC65CB"/>
    <w:rsid w:val="00FC75FE"/>
    <w:rsid w:val="00FF1A45"/>
    <w:rsid w:val="00FF38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B4D2E"/>
  <w15:chartTrackingRefBased/>
  <w15:docId w15:val="{933FF1DF-6DF5-4AD4-95DD-78750338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E6A"/>
  </w:style>
  <w:style w:type="paragraph" w:styleId="Ttulo1">
    <w:name w:val="heading 1"/>
    <w:basedOn w:val="Normal"/>
    <w:link w:val="Ttulo1Car"/>
    <w:uiPriority w:val="9"/>
    <w:qFormat/>
    <w:rsid w:val="00535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53572A"/>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2E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2E6A"/>
  </w:style>
  <w:style w:type="paragraph" w:styleId="Piedepgina">
    <w:name w:val="footer"/>
    <w:basedOn w:val="Normal"/>
    <w:link w:val="PiedepginaCar"/>
    <w:uiPriority w:val="99"/>
    <w:unhideWhenUsed/>
    <w:rsid w:val="002A2E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E6A"/>
  </w:style>
  <w:style w:type="paragraph" w:styleId="Sinespaciado">
    <w:name w:val="No Spacing"/>
    <w:uiPriority w:val="1"/>
    <w:qFormat/>
    <w:rsid w:val="002A2E6A"/>
    <w:pPr>
      <w:spacing w:after="0" w:line="240" w:lineRule="auto"/>
    </w:pPr>
  </w:style>
  <w:style w:type="table" w:styleId="Tablaconcuadrcula">
    <w:name w:val="Table Grid"/>
    <w:basedOn w:val="Tablanormal"/>
    <w:uiPriority w:val="39"/>
    <w:rsid w:val="009970C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66191"/>
    <w:rPr>
      <w:color w:val="0563C1" w:themeColor="hyperlink"/>
      <w:u w:val="single"/>
    </w:rPr>
  </w:style>
  <w:style w:type="character" w:customStyle="1" w:styleId="Ttulo1Car">
    <w:name w:val="Título 1 Car"/>
    <w:basedOn w:val="Fuentedeprrafopredeter"/>
    <w:link w:val="Ttulo1"/>
    <w:uiPriority w:val="9"/>
    <w:rsid w:val="0053572A"/>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53572A"/>
    <w:rPr>
      <w:rFonts w:ascii="Times New Roman" w:eastAsia="Times New Roman" w:hAnsi="Times New Roman" w:cs="Times New Roman"/>
      <w:b/>
      <w:bCs/>
      <w:sz w:val="36"/>
      <w:szCs w:val="36"/>
      <w:lang w:eastAsia="es-ES_tradnl"/>
    </w:rPr>
  </w:style>
  <w:style w:type="paragraph" w:customStyle="1" w:styleId="alertpub">
    <w:name w:val="alertpub"/>
    <w:basedOn w:val="Normal"/>
    <w:rsid w:val="0053572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z-Principiodelformulario">
    <w:name w:val="HTML Top of Form"/>
    <w:basedOn w:val="Normal"/>
    <w:next w:val="Normal"/>
    <w:link w:val="z-PrincipiodelformularioCar"/>
    <w:hidden/>
    <w:uiPriority w:val="99"/>
    <w:semiHidden/>
    <w:unhideWhenUsed/>
    <w:rsid w:val="0053572A"/>
    <w:pPr>
      <w:pBdr>
        <w:bottom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semiHidden/>
    <w:rsid w:val="0053572A"/>
    <w:rPr>
      <w:rFonts w:ascii="Arial" w:eastAsia="Times New Roman" w:hAnsi="Arial" w:cs="Arial"/>
      <w:vanish/>
      <w:sz w:val="16"/>
      <w:szCs w:val="16"/>
      <w:lang w:eastAsia="es-ES_tradnl"/>
    </w:rPr>
  </w:style>
  <w:style w:type="character" w:customStyle="1" w:styleId="sfarrow">
    <w:name w:val="sf_arrow"/>
    <w:basedOn w:val="Fuentedeprrafopredeter"/>
    <w:rsid w:val="0053572A"/>
  </w:style>
  <w:style w:type="character" w:customStyle="1" w:styleId="Subttulo1">
    <w:name w:val="Subtítulo1"/>
    <w:basedOn w:val="Fuentedeprrafopredeter"/>
    <w:rsid w:val="0053572A"/>
  </w:style>
  <w:style w:type="paragraph" w:styleId="z-Finaldelformulario">
    <w:name w:val="HTML Bottom of Form"/>
    <w:basedOn w:val="Normal"/>
    <w:next w:val="Normal"/>
    <w:link w:val="z-FinaldelformularioCar"/>
    <w:hidden/>
    <w:uiPriority w:val="99"/>
    <w:semiHidden/>
    <w:unhideWhenUsed/>
    <w:rsid w:val="0053572A"/>
    <w:pPr>
      <w:pBdr>
        <w:top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53572A"/>
    <w:rPr>
      <w:rFonts w:ascii="Arial" w:eastAsia="Times New Roman" w:hAnsi="Arial" w:cs="Arial"/>
      <w:vanish/>
      <w:sz w:val="16"/>
      <w:szCs w:val="16"/>
      <w:lang w:eastAsia="es-ES_tradnl"/>
    </w:rPr>
  </w:style>
  <w:style w:type="paragraph" w:styleId="NormalWeb">
    <w:name w:val="Normal (Web)"/>
    <w:basedOn w:val="Normal"/>
    <w:uiPriority w:val="99"/>
    <w:semiHidden/>
    <w:unhideWhenUsed/>
    <w:rsid w:val="0053572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tulo10">
    <w:name w:val="Título1"/>
    <w:basedOn w:val="Normal"/>
    <w:rsid w:val="0053572A"/>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3386">
      <w:bodyDiv w:val="1"/>
      <w:marLeft w:val="0"/>
      <w:marRight w:val="0"/>
      <w:marTop w:val="0"/>
      <w:marBottom w:val="0"/>
      <w:divBdr>
        <w:top w:val="none" w:sz="0" w:space="0" w:color="auto"/>
        <w:left w:val="none" w:sz="0" w:space="0" w:color="auto"/>
        <w:bottom w:val="none" w:sz="0" w:space="0" w:color="auto"/>
        <w:right w:val="none" w:sz="0" w:space="0" w:color="auto"/>
      </w:divBdr>
    </w:div>
    <w:div w:id="619916181">
      <w:bodyDiv w:val="1"/>
      <w:marLeft w:val="0"/>
      <w:marRight w:val="0"/>
      <w:marTop w:val="0"/>
      <w:marBottom w:val="0"/>
      <w:divBdr>
        <w:top w:val="none" w:sz="0" w:space="0" w:color="auto"/>
        <w:left w:val="none" w:sz="0" w:space="0" w:color="auto"/>
        <w:bottom w:val="none" w:sz="0" w:space="0" w:color="auto"/>
        <w:right w:val="none" w:sz="0" w:space="0" w:color="auto"/>
      </w:divBdr>
    </w:div>
    <w:div w:id="661010341">
      <w:bodyDiv w:val="1"/>
      <w:marLeft w:val="0"/>
      <w:marRight w:val="0"/>
      <w:marTop w:val="0"/>
      <w:marBottom w:val="0"/>
      <w:divBdr>
        <w:top w:val="none" w:sz="0" w:space="0" w:color="auto"/>
        <w:left w:val="none" w:sz="0" w:space="0" w:color="auto"/>
        <w:bottom w:val="none" w:sz="0" w:space="0" w:color="auto"/>
        <w:right w:val="none" w:sz="0" w:space="0" w:color="auto"/>
      </w:divBdr>
    </w:div>
    <w:div w:id="717629938">
      <w:bodyDiv w:val="1"/>
      <w:marLeft w:val="0"/>
      <w:marRight w:val="0"/>
      <w:marTop w:val="0"/>
      <w:marBottom w:val="0"/>
      <w:divBdr>
        <w:top w:val="none" w:sz="0" w:space="0" w:color="auto"/>
        <w:left w:val="none" w:sz="0" w:space="0" w:color="auto"/>
        <w:bottom w:val="none" w:sz="0" w:space="0" w:color="auto"/>
        <w:right w:val="none" w:sz="0" w:space="0" w:color="auto"/>
      </w:divBdr>
      <w:divsChild>
        <w:div w:id="1938948231">
          <w:marLeft w:val="75"/>
          <w:marRight w:val="0"/>
          <w:marTop w:val="0"/>
          <w:marBottom w:val="0"/>
          <w:divBdr>
            <w:top w:val="none" w:sz="0" w:space="0" w:color="auto"/>
            <w:left w:val="none" w:sz="0" w:space="0" w:color="auto"/>
            <w:bottom w:val="none" w:sz="0" w:space="0" w:color="auto"/>
            <w:right w:val="none" w:sz="0" w:space="0" w:color="auto"/>
          </w:divBdr>
          <w:divsChild>
            <w:div w:id="1160268621">
              <w:marLeft w:val="0"/>
              <w:marRight w:val="0"/>
              <w:marTop w:val="0"/>
              <w:marBottom w:val="0"/>
              <w:divBdr>
                <w:top w:val="none" w:sz="0" w:space="0" w:color="auto"/>
                <w:left w:val="none" w:sz="0" w:space="0" w:color="auto"/>
                <w:bottom w:val="none" w:sz="0" w:space="0" w:color="auto"/>
                <w:right w:val="none" w:sz="0" w:space="0" w:color="auto"/>
              </w:divBdr>
            </w:div>
          </w:divsChild>
        </w:div>
        <w:div w:id="1237352134">
          <w:marLeft w:val="0"/>
          <w:marRight w:val="0"/>
          <w:marTop w:val="0"/>
          <w:marBottom w:val="0"/>
          <w:divBdr>
            <w:top w:val="none" w:sz="0" w:space="0" w:color="auto"/>
            <w:left w:val="none" w:sz="0" w:space="0" w:color="auto"/>
            <w:bottom w:val="none" w:sz="0" w:space="0" w:color="auto"/>
            <w:right w:val="none" w:sz="0" w:space="0" w:color="auto"/>
          </w:divBdr>
          <w:divsChild>
            <w:div w:id="1460344389">
              <w:marLeft w:val="0"/>
              <w:marRight w:val="0"/>
              <w:marTop w:val="0"/>
              <w:marBottom w:val="0"/>
              <w:divBdr>
                <w:top w:val="none" w:sz="0" w:space="0" w:color="auto"/>
                <w:left w:val="none" w:sz="0" w:space="0" w:color="auto"/>
                <w:bottom w:val="none" w:sz="0" w:space="0" w:color="auto"/>
                <w:right w:val="none" w:sz="0" w:space="0" w:color="auto"/>
              </w:divBdr>
              <w:divsChild>
                <w:div w:id="1733231852">
                  <w:marLeft w:val="0"/>
                  <w:marRight w:val="0"/>
                  <w:marTop w:val="0"/>
                  <w:marBottom w:val="0"/>
                  <w:divBdr>
                    <w:top w:val="none" w:sz="0" w:space="0" w:color="auto"/>
                    <w:left w:val="none" w:sz="0" w:space="0" w:color="auto"/>
                    <w:bottom w:val="none" w:sz="0" w:space="0" w:color="auto"/>
                    <w:right w:val="none" w:sz="0" w:space="0" w:color="auto"/>
                  </w:divBdr>
                  <w:divsChild>
                    <w:div w:id="130951013">
                      <w:marLeft w:val="0"/>
                      <w:marRight w:val="0"/>
                      <w:marTop w:val="150"/>
                      <w:marBottom w:val="0"/>
                      <w:divBdr>
                        <w:top w:val="single" w:sz="6" w:space="0" w:color="888888"/>
                        <w:left w:val="single" w:sz="6" w:space="0" w:color="888888"/>
                        <w:bottom w:val="single" w:sz="6" w:space="0" w:color="888888"/>
                        <w:right w:val="single" w:sz="6" w:space="0" w:color="888888"/>
                      </w:divBdr>
                      <w:divsChild>
                        <w:div w:id="698287094">
                          <w:marLeft w:val="0"/>
                          <w:marRight w:val="0"/>
                          <w:marTop w:val="0"/>
                          <w:marBottom w:val="0"/>
                          <w:divBdr>
                            <w:top w:val="single" w:sz="6" w:space="2" w:color="F4F3F3"/>
                            <w:left w:val="single" w:sz="6" w:space="15" w:color="F4F3F3"/>
                            <w:bottom w:val="single" w:sz="6" w:space="2" w:color="F4F3F3"/>
                            <w:right w:val="single" w:sz="6" w:space="15" w:color="F4F3F3"/>
                          </w:divBdr>
                        </w:div>
                      </w:divsChild>
                    </w:div>
                  </w:divsChild>
                </w:div>
              </w:divsChild>
            </w:div>
            <w:div w:id="879629729">
              <w:marLeft w:val="0"/>
              <w:marRight w:val="0"/>
              <w:marTop w:val="0"/>
              <w:marBottom w:val="0"/>
              <w:divBdr>
                <w:top w:val="none" w:sz="0" w:space="0" w:color="auto"/>
                <w:left w:val="none" w:sz="0" w:space="0" w:color="auto"/>
                <w:bottom w:val="none" w:sz="0" w:space="0" w:color="auto"/>
                <w:right w:val="none" w:sz="0" w:space="0" w:color="auto"/>
              </w:divBdr>
              <w:divsChild>
                <w:div w:id="1725444239">
                  <w:marLeft w:val="0"/>
                  <w:marRight w:val="0"/>
                  <w:marTop w:val="150"/>
                  <w:marBottom w:val="75"/>
                  <w:divBdr>
                    <w:top w:val="single" w:sz="2" w:space="0" w:color="EEEEFF"/>
                    <w:left w:val="single" w:sz="2" w:space="0" w:color="EEEEFF"/>
                    <w:bottom w:val="single" w:sz="2" w:space="0" w:color="EEEEFF"/>
                    <w:right w:val="single" w:sz="2" w:space="0" w:color="EEEEFF"/>
                  </w:divBdr>
                </w:div>
                <w:div w:id="1120882755">
                  <w:marLeft w:val="0"/>
                  <w:marRight w:val="0"/>
                  <w:marTop w:val="0"/>
                  <w:marBottom w:val="0"/>
                  <w:divBdr>
                    <w:top w:val="none" w:sz="0" w:space="0" w:color="auto"/>
                    <w:left w:val="none" w:sz="0" w:space="0" w:color="auto"/>
                    <w:bottom w:val="none" w:sz="0" w:space="0" w:color="auto"/>
                    <w:right w:val="none" w:sz="0" w:space="0" w:color="auto"/>
                  </w:divBdr>
                  <w:divsChild>
                    <w:div w:id="542132401">
                      <w:marLeft w:val="0"/>
                      <w:marRight w:val="0"/>
                      <w:marTop w:val="0"/>
                      <w:marBottom w:val="0"/>
                      <w:divBdr>
                        <w:top w:val="none" w:sz="0" w:space="0" w:color="auto"/>
                        <w:left w:val="none" w:sz="0" w:space="0" w:color="auto"/>
                        <w:bottom w:val="none" w:sz="0" w:space="0" w:color="auto"/>
                        <w:right w:val="none" w:sz="0" w:space="0" w:color="auto"/>
                      </w:divBdr>
                      <w:divsChild>
                        <w:div w:id="19684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514626">
      <w:bodyDiv w:val="1"/>
      <w:marLeft w:val="0"/>
      <w:marRight w:val="0"/>
      <w:marTop w:val="0"/>
      <w:marBottom w:val="0"/>
      <w:divBdr>
        <w:top w:val="none" w:sz="0" w:space="0" w:color="auto"/>
        <w:left w:val="none" w:sz="0" w:space="0" w:color="auto"/>
        <w:bottom w:val="none" w:sz="0" w:space="0" w:color="auto"/>
        <w:right w:val="none" w:sz="0" w:space="0" w:color="auto"/>
      </w:divBdr>
    </w:div>
    <w:div w:id="1265647429">
      <w:bodyDiv w:val="1"/>
      <w:marLeft w:val="0"/>
      <w:marRight w:val="0"/>
      <w:marTop w:val="0"/>
      <w:marBottom w:val="0"/>
      <w:divBdr>
        <w:top w:val="none" w:sz="0" w:space="0" w:color="auto"/>
        <w:left w:val="none" w:sz="0" w:space="0" w:color="auto"/>
        <w:bottom w:val="none" w:sz="0" w:space="0" w:color="auto"/>
        <w:right w:val="none" w:sz="0" w:space="0" w:color="auto"/>
      </w:divBdr>
    </w:div>
    <w:div w:id="1342702919">
      <w:bodyDiv w:val="1"/>
      <w:marLeft w:val="0"/>
      <w:marRight w:val="0"/>
      <w:marTop w:val="0"/>
      <w:marBottom w:val="0"/>
      <w:divBdr>
        <w:top w:val="none" w:sz="0" w:space="0" w:color="auto"/>
        <w:left w:val="none" w:sz="0" w:space="0" w:color="auto"/>
        <w:bottom w:val="none" w:sz="0" w:space="0" w:color="auto"/>
        <w:right w:val="none" w:sz="0" w:space="0" w:color="auto"/>
      </w:divBdr>
    </w:div>
    <w:div w:id="1512648269">
      <w:bodyDiv w:val="1"/>
      <w:marLeft w:val="0"/>
      <w:marRight w:val="0"/>
      <w:marTop w:val="0"/>
      <w:marBottom w:val="0"/>
      <w:divBdr>
        <w:top w:val="none" w:sz="0" w:space="0" w:color="auto"/>
        <w:left w:val="none" w:sz="0" w:space="0" w:color="auto"/>
        <w:bottom w:val="none" w:sz="0" w:space="0" w:color="auto"/>
        <w:right w:val="none" w:sz="0" w:space="0" w:color="auto"/>
      </w:divBdr>
    </w:div>
    <w:div w:id="1539972692">
      <w:bodyDiv w:val="1"/>
      <w:marLeft w:val="0"/>
      <w:marRight w:val="0"/>
      <w:marTop w:val="0"/>
      <w:marBottom w:val="0"/>
      <w:divBdr>
        <w:top w:val="none" w:sz="0" w:space="0" w:color="auto"/>
        <w:left w:val="none" w:sz="0" w:space="0" w:color="auto"/>
        <w:bottom w:val="none" w:sz="0" w:space="0" w:color="auto"/>
        <w:right w:val="none" w:sz="0" w:space="0" w:color="auto"/>
      </w:divBdr>
    </w:div>
    <w:div w:id="15594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1965</Words>
  <Characters>10808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Reeyna Serrano Muñoz♔</dc:creator>
  <cp:keywords/>
  <dc:description/>
  <cp:lastModifiedBy>Juan Lumbreras</cp:lastModifiedBy>
  <cp:revision>7</cp:revision>
  <dcterms:created xsi:type="dcterms:W3CDTF">2020-05-21T15:35:00Z</dcterms:created>
  <dcterms:modified xsi:type="dcterms:W3CDTF">2021-02-04T17:02:00Z</dcterms:modified>
</cp:coreProperties>
</file>