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026" w14:textId="77777777" w:rsidR="002C6187" w:rsidRPr="002C6187" w:rsidRDefault="002C6187" w:rsidP="002C6187">
      <w:pPr>
        <w:jc w:val="both"/>
        <w:rPr>
          <w:rFonts w:ascii="Arial Narrow" w:eastAsia="Times New Roman" w:hAnsi="Arial Narrow" w:cs="Times New Roman"/>
          <w:b/>
          <w:color w:val="000000"/>
          <w:sz w:val="26"/>
          <w:szCs w:val="26"/>
          <w:lang w:val="es-MX"/>
        </w:rPr>
      </w:pPr>
      <w:r w:rsidRPr="002C6187">
        <w:rPr>
          <w:rFonts w:ascii="Arial Narrow" w:eastAsia="Times New Roman" w:hAnsi="Arial Narrow" w:cs="Times New Roman"/>
          <w:color w:val="000000"/>
          <w:sz w:val="26"/>
          <w:szCs w:val="26"/>
          <w:lang w:val="es-MX"/>
        </w:rPr>
        <w:t xml:space="preserve">Iniciativa con Proyecto de Decreto para adicionar un último párrafo al artículo 8o, de la </w:t>
      </w:r>
      <w:r w:rsidRPr="002C6187">
        <w:rPr>
          <w:rFonts w:ascii="Arial Narrow" w:eastAsia="Times New Roman" w:hAnsi="Arial Narrow" w:cs="Times New Roman"/>
          <w:b/>
          <w:color w:val="000000"/>
          <w:sz w:val="26"/>
          <w:szCs w:val="26"/>
          <w:lang w:val="es-MX"/>
        </w:rPr>
        <w:t>Constitución Política del Estado de Coahuila de Zaragoza</w:t>
      </w:r>
      <w:r w:rsidRPr="002C6187">
        <w:rPr>
          <w:rFonts w:ascii="Arial Narrow" w:eastAsia="Times New Roman" w:hAnsi="Arial Narrow" w:cs="Times New Roman"/>
          <w:b/>
          <w:color w:val="000000"/>
          <w:sz w:val="26"/>
          <w:szCs w:val="26"/>
          <w:lang w:val="es-MX"/>
        </w:rPr>
        <w:t>.</w:t>
      </w:r>
    </w:p>
    <w:p w14:paraId="6026C69E" w14:textId="77777777" w:rsidR="002C6187" w:rsidRDefault="002C6187" w:rsidP="002C6187">
      <w:pPr>
        <w:jc w:val="both"/>
        <w:rPr>
          <w:rFonts w:ascii="Arial Narrow" w:eastAsia="Times New Roman" w:hAnsi="Arial Narrow" w:cs="Times New Roman"/>
          <w:color w:val="000000"/>
          <w:sz w:val="26"/>
          <w:szCs w:val="26"/>
          <w:lang w:val="es-MX"/>
        </w:rPr>
      </w:pPr>
    </w:p>
    <w:p w14:paraId="09C6CD01" w14:textId="77777777" w:rsidR="002C6187" w:rsidRPr="002C6187" w:rsidRDefault="002C6187" w:rsidP="002C6187">
      <w:pPr>
        <w:numPr>
          <w:ilvl w:val="0"/>
          <w:numId w:val="2"/>
        </w:numPr>
        <w:contextualSpacing/>
        <w:jc w:val="both"/>
        <w:rPr>
          <w:rFonts w:ascii="Arial Narrow" w:hAnsi="Arial Narrow"/>
          <w:b/>
          <w:color w:val="000000"/>
          <w:sz w:val="26"/>
          <w:szCs w:val="26"/>
        </w:rPr>
      </w:pPr>
      <w:r w:rsidRPr="002C6187">
        <w:rPr>
          <w:rFonts w:ascii="Arial Narrow" w:hAnsi="Arial Narrow"/>
          <w:b/>
          <w:color w:val="000000"/>
          <w:sz w:val="26"/>
          <w:szCs w:val="26"/>
        </w:rPr>
        <w:t>P</w:t>
      </w:r>
      <w:r w:rsidRPr="002C6187">
        <w:rPr>
          <w:rFonts w:ascii="Arial Narrow" w:hAnsi="Arial Narrow"/>
          <w:b/>
          <w:color w:val="000000"/>
          <w:sz w:val="26"/>
          <w:szCs w:val="26"/>
        </w:rPr>
        <w:t xml:space="preserve">ara establecer </w:t>
      </w:r>
      <w:proofErr w:type="gramStart"/>
      <w:r w:rsidRPr="002C6187">
        <w:rPr>
          <w:rFonts w:ascii="Arial Narrow" w:hAnsi="Arial Narrow"/>
          <w:b/>
          <w:color w:val="000000"/>
          <w:sz w:val="26"/>
          <w:szCs w:val="26"/>
        </w:rPr>
        <w:t>que</w:t>
      </w:r>
      <w:proofErr w:type="gramEnd"/>
      <w:r w:rsidRPr="002C6187">
        <w:rPr>
          <w:rFonts w:ascii="Arial Narrow" w:hAnsi="Arial Narrow"/>
          <w:b/>
          <w:color w:val="000000"/>
          <w:sz w:val="26"/>
          <w:szCs w:val="26"/>
        </w:rPr>
        <w:t xml:space="preserve"> en el Estado de Coahuila, las mujeres tendrán derecho a decidir libremente sobre la interrupción de su embarazo y ninguna autoridad o corporación, pública o privada, podrá criminalizarlas, perseguirlas o privarlas de su libertad por el ejercicio de ese derecho</w:t>
      </w:r>
      <w:r w:rsidRPr="002C6187">
        <w:rPr>
          <w:rFonts w:ascii="Arial Narrow" w:hAnsi="Arial Narrow"/>
          <w:b/>
          <w:color w:val="000000"/>
          <w:sz w:val="26"/>
          <w:szCs w:val="26"/>
        </w:rPr>
        <w:t>.</w:t>
      </w:r>
    </w:p>
    <w:p w14:paraId="3E6C3D89" w14:textId="77777777" w:rsidR="002C6187" w:rsidRDefault="002C6187" w:rsidP="002C6187">
      <w:pPr>
        <w:jc w:val="both"/>
        <w:rPr>
          <w:rFonts w:ascii="Arial Narrow" w:eastAsia="Times New Roman" w:hAnsi="Arial Narrow" w:cs="Times New Roman"/>
          <w:color w:val="000000"/>
          <w:sz w:val="26"/>
          <w:szCs w:val="26"/>
          <w:lang w:val="es-MX"/>
        </w:rPr>
      </w:pPr>
    </w:p>
    <w:p w14:paraId="27920262" w14:textId="77777777" w:rsidR="002C6187" w:rsidRPr="002C6187" w:rsidRDefault="002C6187" w:rsidP="002C6187">
      <w:pPr>
        <w:jc w:val="both"/>
        <w:rPr>
          <w:rFonts w:ascii="Arial Narrow" w:eastAsia="Times New Roman" w:hAnsi="Arial Narrow" w:cs="Times New Roman"/>
          <w:color w:val="000000"/>
          <w:sz w:val="26"/>
          <w:szCs w:val="26"/>
          <w:lang w:val="es-MX"/>
        </w:rPr>
      </w:pPr>
      <w:r w:rsidRPr="002C6187">
        <w:rPr>
          <w:rFonts w:ascii="Arial Narrow" w:eastAsia="Times New Roman" w:hAnsi="Arial Narrow" w:cs="Times New Roman"/>
          <w:color w:val="000000"/>
          <w:sz w:val="26"/>
          <w:szCs w:val="26"/>
          <w:lang w:val="es-MX"/>
        </w:rPr>
        <w:t xml:space="preserve">Planteada por la </w:t>
      </w:r>
      <w:r w:rsidRPr="002C6187">
        <w:rPr>
          <w:rFonts w:ascii="Arial Narrow" w:eastAsia="Times New Roman" w:hAnsi="Arial Narrow" w:cs="Times New Roman"/>
          <w:b/>
          <w:color w:val="000000"/>
          <w:sz w:val="26"/>
          <w:szCs w:val="26"/>
          <w:lang w:val="es-MX"/>
        </w:rPr>
        <w:t>Diputada Elisa Catalina Villalobos Hernández</w:t>
      </w:r>
      <w:r w:rsidRPr="002C6187">
        <w:rPr>
          <w:rFonts w:ascii="Arial Narrow" w:eastAsia="Times New Roman" w:hAnsi="Arial Narrow" w:cs="Times New Roman"/>
          <w:color w:val="000000"/>
          <w:sz w:val="26"/>
          <w:szCs w:val="26"/>
          <w:lang w:val="es-MX"/>
        </w:rPr>
        <w:t xml:space="preserve">, </w:t>
      </w:r>
      <w:r w:rsidRPr="002C6187">
        <w:rPr>
          <w:rFonts w:ascii="Arial Narrow" w:hAnsi="Arial Narrow"/>
          <w:color w:val="000000"/>
          <w:sz w:val="26"/>
          <w:szCs w:val="26"/>
        </w:rPr>
        <w:t xml:space="preserve">de la Fracción Parlamentaria “Presidente Benito Juárez García”, </w:t>
      </w:r>
      <w:r w:rsidRPr="002C6187">
        <w:rPr>
          <w:rFonts w:ascii="Arial Narrow" w:eastAsia="Times New Roman" w:hAnsi="Arial Narrow" w:cs="Times New Roman"/>
          <w:color w:val="000000"/>
          <w:sz w:val="26"/>
          <w:szCs w:val="26"/>
          <w:lang w:val="es-MX"/>
        </w:rPr>
        <w:t>del Partido Movimiento de Regeneración Nacional.</w:t>
      </w:r>
    </w:p>
    <w:p w14:paraId="27723A73" w14:textId="77777777" w:rsidR="002C6187" w:rsidRPr="002C6187" w:rsidRDefault="002C6187" w:rsidP="002C6187">
      <w:pPr>
        <w:jc w:val="both"/>
        <w:rPr>
          <w:rFonts w:ascii="Arial Narrow" w:eastAsia="Times New Roman" w:hAnsi="Arial Narrow" w:cs="Times New Roman"/>
          <w:color w:val="000000"/>
          <w:sz w:val="26"/>
          <w:szCs w:val="26"/>
          <w:lang w:val="es-MX"/>
        </w:rPr>
      </w:pPr>
    </w:p>
    <w:p w14:paraId="6439273D" w14:textId="6EEFF799" w:rsidR="002C6187" w:rsidRPr="002C6187" w:rsidRDefault="002C6187" w:rsidP="002C6187">
      <w:pPr>
        <w:rPr>
          <w:rFonts w:ascii="Arial Narrow" w:hAnsi="Arial Narrow"/>
          <w:b/>
          <w:color w:val="000000"/>
          <w:sz w:val="26"/>
          <w:szCs w:val="26"/>
        </w:rPr>
      </w:pPr>
      <w:r w:rsidRPr="002C6187">
        <w:rPr>
          <w:rFonts w:ascii="Arial Narrow" w:hAnsi="Arial Narrow"/>
          <w:color w:val="000000"/>
          <w:sz w:val="26"/>
          <w:szCs w:val="26"/>
        </w:rPr>
        <w:t xml:space="preserve">Fecha de Lectura de la Iniciativa: </w:t>
      </w:r>
      <w:r w:rsidRPr="002C6187">
        <w:rPr>
          <w:rFonts w:ascii="Arial Narrow" w:hAnsi="Arial Narrow"/>
          <w:b/>
          <w:color w:val="000000"/>
          <w:sz w:val="26"/>
          <w:szCs w:val="26"/>
        </w:rPr>
        <w:t>2</w:t>
      </w:r>
      <w:r>
        <w:rPr>
          <w:rFonts w:ascii="Arial Narrow" w:hAnsi="Arial Narrow"/>
          <w:b/>
          <w:color w:val="000000"/>
          <w:sz w:val="26"/>
          <w:szCs w:val="26"/>
        </w:rPr>
        <w:t>7</w:t>
      </w:r>
      <w:r w:rsidRPr="002C6187">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sidRPr="002C6187">
        <w:rPr>
          <w:rFonts w:ascii="Arial Narrow" w:hAnsi="Arial Narrow"/>
          <w:b/>
          <w:color w:val="000000"/>
          <w:sz w:val="26"/>
          <w:szCs w:val="26"/>
        </w:rPr>
        <w:t xml:space="preserve"> de 2020.</w:t>
      </w:r>
    </w:p>
    <w:p w14:paraId="7FA34AB7" w14:textId="77777777" w:rsidR="002C6187" w:rsidRPr="002C6187" w:rsidRDefault="002C6187" w:rsidP="002C6187">
      <w:pPr>
        <w:rPr>
          <w:rFonts w:ascii="Arial Narrow" w:hAnsi="Arial Narrow" w:cs="Arial"/>
          <w:sz w:val="26"/>
          <w:szCs w:val="26"/>
        </w:rPr>
      </w:pPr>
    </w:p>
    <w:p w14:paraId="36763C7A" w14:textId="77777777" w:rsidR="002C6187" w:rsidRPr="002C6187" w:rsidRDefault="002C6187" w:rsidP="002C6187">
      <w:pPr>
        <w:rPr>
          <w:rFonts w:ascii="Arial Narrow" w:hAnsi="Arial Narrow"/>
          <w:color w:val="000000"/>
          <w:sz w:val="26"/>
          <w:szCs w:val="26"/>
        </w:rPr>
      </w:pPr>
      <w:bookmarkStart w:id="0" w:name="_Hlk525636216"/>
      <w:r w:rsidRPr="002C6187">
        <w:rPr>
          <w:rFonts w:ascii="Arial Narrow" w:hAnsi="Arial Narrow"/>
          <w:color w:val="000000"/>
          <w:sz w:val="26"/>
          <w:szCs w:val="26"/>
        </w:rPr>
        <w:t xml:space="preserve">Turnada a la </w:t>
      </w:r>
      <w:r w:rsidRPr="002C6187">
        <w:rPr>
          <w:rFonts w:ascii="Arial Narrow" w:hAnsi="Arial Narrow" w:cs="Arial"/>
          <w:b/>
          <w:snapToGrid w:val="0"/>
          <w:sz w:val="26"/>
          <w:szCs w:val="26"/>
        </w:rPr>
        <w:t>Comisión de Gobernación, Puntos Constitucionales y Justicia.</w:t>
      </w:r>
    </w:p>
    <w:bookmarkEnd w:id="0"/>
    <w:p w14:paraId="70FAE0AB" w14:textId="77777777" w:rsidR="002C6187" w:rsidRPr="002C6187" w:rsidRDefault="002C6187" w:rsidP="002C6187">
      <w:pPr>
        <w:rPr>
          <w:rFonts w:ascii="Arial Narrow" w:hAnsi="Arial Narrow"/>
          <w:b/>
          <w:color w:val="000000"/>
          <w:sz w:val="26"/>
          <w:szCs w:val="26"/>
        </w:rPr>
      </w:pPr>
    </w:p>
    <w:p w14:paraId="638A03D8" w14:textId="06FAAABC" w:rsidR="002C6187" w:rsidRDefault="002C6187" w:rsidP="002C6187">
      <w:pPr>
        <w:rPr>
          <w:rFonts w:ascii="Arial Narrow" w:hAnsi="Arial Narrow"/>
          <w:b/>
          <w:color w:val="000000"/>
          <w:sz w:val="26"/>
          <w:szCs w:val="26"/>
        </w:rPr>
      </w:pPr>
      <w:r w:rsidRPr="002C6187">
        <w:rPr>
          <w:rFonts w:ascii="Arial Narrow" w:hAnsi="Arial Narrow"/>
          <w:b/>
          <w:color w:val="000000"/>
          <w:sz w:val="26"/>
          <w:szCs w:val="26"/>
        </w:rPr>
        <w:t>Lectura del Dictamen:</w:t>
      </w:r>
    </w:p>
    <w:p w14:paraId="5974B567" w14:textId="6D6018B7" w:rsidR="002C6187" w:rsidRDefault="002C6187" w:rsidP="002C6187">
      <w:pPr>
        <w:rPr>
          <w:rFonts w:ascii="Arial Narrow" w:hAnsi="Arial Narrow"/>
          <w:b/>
          <w:color w:val="000000"/>
          <w:sz w:val="26"/>
          <w:szCs w:val="26"/>
        </w:rPr>
      </w:pPr>
    </w:p>
    <w:p w14:paraId="1AA11EB1" w14:textId="2FBDA006" w:rsidR="002C6187" w:rsidRPr="002C6187" w:rsidRDefault="002C6187" w:rsidP="002C6187">
      <w:pPr>
        <w:rPr>
          <w:rFonts w:ascii="Arial Narrow" w:hAnsi="Arial Narrow"/>
          <w:b/>
          <w:color w:val="000000"/>
          <w:sz w:val="26"/>
          <w:szCs w:val="26"/>
        </w:rPr>
      </w:pPr>
      <w:r>
        <w:rPr>
          <w:rFonts w:ascii="Arial Narrow" w:hAnsi="Arial Narrow"/>
          <w:b/>
          <w:color w:val="000000"/>
          <w:sz w:val="26"/>
          <w:szCs w:val="26"/>
        </w:rPr>
        <w:t>Lectura de la Declaratoria:</w:t>
      </w:r>
    </w:p>
    <w:p w14:paraId="40C25BE5" w14:textId="77777777" w:rsidR="002C6187" w:rsidRPr="002C6187" w:rsidRDefault="002C6187" w:rsidP="002C6187">
      <w:pPr>
        <w:rPr>
          <w:rFonts w:ascii="Arial Narrow" w:hAnsi="Arial Narrow"/>
          <w:b/>
          <w:color w:val="000000"/>
          <w:sz w:val="26"/>
          <w:szCs w:val="26"/>
        </w:rPr>
      </w:pPr>
    </w:p>
    <w:p w14:paraId="7B4C45A4" w14:textId="77777777" w:rsidR="002C6187" w:rsidRPr="002C6187" w:rsidRDefault="002C6187" w:rsidP="002C6187">
      <w:pPr>
        <w:ind w:left="1418" w:hanging="1418"/>
        <w:rPr>
          <w:rFonts w:ascii="Arial Narrow" w:hAnsi="Arial Narrow"/>
          <w:b/>
          <w:color w:val="000000"/>
          <w:sz w:val="26"/>
          <w:szCs w:val="26"/>
        </w:rPr>
      </w:pPr>
      <w:r w:rsidRPr="002C6187">
        <w:rPr>
          <w:rFonts w:ascii="Arial Narrow" w:hAnsi="Arial Narrow"/>
          <w:b/>
          <w:color w:val="000000"/>
          <w:sz w:val="26"/>
          <w:szCs w:val="26"/>
        </w:rPr>
        <w:t xml:space="preserve">Decreto No. </w:t>
      </w:r>
    </w:p>
    <w:p w14:paraId="3818A289" w14:textId="77777777" w:rsidR="002C6187" w:rsidRPr="002C6187" w:rsidRDefault="002C6187" w:rsidP="002C6187">
      <w:pPr>
        <w:ind w:left="1418" w:hanging="1418"/>
        <w:rPr>
          <w:rFonts w:ascii="Arial Narrow" w:hAnsi="Arial Narrow"/>
          <w:b/>
          <w:color w:val="000000"/>
          <w:sz w:val="26"/>
          <w:szCs w:val="26"/>
        </w:rPr>
      </w:pPr>
    </w:p>
    <w:p w14:paraId="24202249" w14:textId="77777777" w:rsidR="002C6187" w:rsidRPr="002C6187" w:rsidRDefault="002C6187" w:rsidP="002C6187">
      <w:pPr>
        <w:ind w:right="-660"/>
        <w:rPr>
          <w:rFonts w:ascii="Arial Narrow" w:hAnsi="Arial Narrow"/>
          <w:b/>
          <w:color w:val="000000"/>
          <w:sz w:val="26"/>
          <w:szCs w:val="26"/>
        </w:rPr>
      </w:pPr>
      <w:r w:rsidRPr="002C6187">
        <w:rPr>
          <w:rFonts w:ascii="Arial Narrow" w:hAnsi="Arial Narrow"/>
          <w:color w:val="000000"/>
          <w:sz w:val="26"/>
          <w:szCs w:val="26"/>
        </w:rPr>
        <w:t>Publicación en el Periódico Oficial del Gobierno del Estado:</w:t>
      </w:r>
    </w:p>
    <w:p w14:paraId="7FD00D0D" w14:textId="77777777" w:rsidR="002C6187" w:rsidRPr="002C6187" w:rsidRDefault="002C6187" w:rsidP="002C6187">
      <w:pPr>
        <w:rPr>
          <w:b/>
          <w:sz w:val="26"/>
          <w:szCs w:val="26"/>
        </w:rPr>
      </w:pPr>
    </w:p>
    <w:p w14:paraId="6B91B750" w14:textId="77777777" w:rsidR="002C6187" w:rsidRPr="002C6187" w:rsidRDefault="002C6187" w:rsidP="002C6187">
      <w:pPr>
        <w:rPr>
          <w:b/>
        </w:rPr>
      </w:pPr>
    </w:p>
    <w:p w14:paraId="4D31A9F6" w14:textId="77777777" w:rsidR="002C6187" w:rsidRDefault="002C6187" w:rsidP="00B35A5A">
      <w:pPr>
        <w:jc w:val="both"/>
        <w:rPr>
          <w:rFonts w:cs="Arial"/>
          <w:b/>
          <w:sz w:val="26"/>
          <w:szCs w:val="26"/>
        </w:rPr>
      </w:pPr>
    </w:p>
    <w:p w14:paraId="380006B9" w14:textId="77777777" w:rsidR="002C6187" w:rsidRDefault="002C6187" w:rsidP="00B35A5A">
      <w:pPr>
        <w:jc w:val="both"/>
        <w:rPr>
          <w:rFonts w:cs="Arial"/>
          <w:b/>
          <w:sz w:val="26"/>
          <w:szCs w:val="26"/>
        </w:rPr>
      </w:pPr>
    </w:p>
    <w:p w14:paraId="73A68B53" w14:textId="77777777" w:rsidR="002C6187" w:rsidRDefault="002C6187">
      <w:pPr>
        <w:spacing w:after="200" w:line="276" w:lineRule="auto"/>
        <w:rPr>
          <w:rFonts w:cs="Arial"/>
          <w:b/>
          <w:sz w:val="26"/>
          <w:szCs w:val="26"/>
        </w:rPr>
      </w:pPr>
      <w:r>
        <w:rPr>
          <w:rFonts w:cs="Arial"/>
          <w:b/>
          <w:sz w:val="26"/>
          <w:szCs w:val="26"/>
        </w:rPr>
        <w:br w:type="page"/>
      </w:r>
    </w:p>
    <w:p w14:paraId="6646DC4F" w14:textId="740EB79A" w:rsidR="00B35A5A" w:rsidRPr="00713430" w:rsidRDefault="00B35A5A" w:rsidP="00B35A5A">
      <w:pPr>
        <w:jc w:val="both"/>
        <w:rPr>
          <w:rFonts w:cs="Arial"/>
          <w:b/>
          <w:sz w:val="26"/>
          <w:szCs w:val="26"/>
        </w:rPr>
      </w:pPr>
      <w:r w:rsidRPr="00713430">
        <w:rPr>
          <w:rFonts w:cs="Arial"/>
          <w:b/>
          <w:sz w:val="26"/>
          <w:szCs w:val="26"/>
        </w:rPr>
        <w:lastRenderedPageBreak/>
        <w:t xml:space="preserve">INICIATIVA CON PROYECTO DE DECRETO QUE PRESENTA LA DIPUTADA ELISA CATALINA VILLALOBOS HERNÁNDEZ, DEL  PARTIDO MOVIMIENTO DE REGENERACIÓN NACIONAL (MORENA), PARA ADICIONAR UN ÚLTIMO PÁRRAFO </w:t>
      </w:r>
      <w:proofErr w:type="spellStart"/>
      <w:r w:rsidRPr="00713430">
        <w:rPr>
          <w:rFonts w:cs="Arial"/>
          <w:b/>
          <w:sz w:val="26"/>
          <w:szCs w:val="26"/>
        </w:rPr>
        <w:t>PÁRRAFO</w:t>
      </w:r>
      <w:proofErr w:type="spellEnd"/>
      <w:r w:rsidRPr="00713430">
        <w:rPr>
          <w:rFonts w:cs="Arial"/>
          <w:b/>
          <w:sz w:val="26"/>
          <w:szCs w:val="26"/>
        </w:rPr>
        <w:t xml:space="preserve">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w:t>
      </w:r>
    </w:p>
    <w:p w14:paraId="477EBD82" w14:textId="77777777" w:rsidR="00B35A5A" w:rsidRPr="00713430" w:rsidRDefault="00B35A5A" w:rsidP="00B35A5A">
      <w:pPr>
        <w:jc w:val="both"/>
        <w:rPr>
          <w:rFonts w:cs="Arial"/>
          <w:b/>
          <w:sz w:val="26"/>
          <w:szCs w:val="26"/>
        </w:rPr>
      </w:pPr>
    </w:p>
    <w:p w14:paraId="4ED9F383" w14:textId="77777777" w:rsidR="00B35A5A" w:rsidRPr="00713430" w:rsidRDefault="00B35A5A" w:rsidP="00B35A5A">
      <w:pPr>
        <w:jc w:val="both"/>
        <w:rPr>
          <w:rFonts w:cs="Arial"/>
          <w:b/>
          <w:sz w:val="26"/>
          <w:szCs w:val="26"/>
        </w:rPr>
      </w:pPr>
    </w:p>
    <w:p w14:paraId="1A5FCBB9" w14:textId="77777777" w:rsidR="00B35A5A" w:rsidRPr="00713430" w:rsidRDefault="00B35A5A" w:rsidP="00B35A5A">
      <w:pPr>
        <w:jc w:val="both"/>
        <w:rPr>
          <w:rFonts w:cs="Arial"/>
          <w:b/>
          <w:sz w:val="26"/>
          <w:szCs w:val="26"/>
        </w:rPr>
      </w:pPr>
    </w:p>
    <w:p w14:paraId="68173798" w14:textId="77777777" w:rsidR="00B35A5A" w:rsidRPr="00713430" w:rsidRDefault="00B35A5A" w:rsidP="00B35A5A">
      <w:pPr>
        <w:jc w:val="both"/>
        <w:rPr>
          <w:rFonts w:cs="Arial"/>
          <w:sz w:val="26"/>
          <w:szCs w:val="26"/>
        </w:rPr>
      </w:pPr>
      <w:r w:rsidRPr="00713430">
        <w:rPr>
          <w:rFonts w:cs="Arial"/>
          <w:sz w:val="26"/>
          <w:szCs w:val="26"/>
        </w:rPr>
        <w:t>Honorable Asamblea Legislativa:</w:t>
      </w:r>
    </w:p>
    <w:p w14:paraId="2B92D0E5" w14:textId="77777777" w:rsidR="00B35A5A" w:rsidRPr="00713430" w:rsidRDefault="00B35A5A" w:rsidP="00B35A5A">
      <w:pPr>
        <w:jc w:val="both"/>
        <w:rPr>
          <w:rFonts w:cs="Arial"/>
          <w:sz w:val="26"/>
          <w:szCs w:val="26"/>
        </w:rPr>
      </w:pPr>
    </w:p>
    <w:p w14:paraId="3A649E42" w14:textId="77777777" w:rsidR="00B35A5A" w:rsidRPr="00713430" w:rsidRDefault="00B35A5A" w:rsidP="00B35A5A">
      <w:pPr>
        <w:jc w:val="both"/>
        <w:rPr>
          <w:rFonts w:cs="Arial"/>
          <w:sz w:val="26"/>
          <w:szCs w:val="26"/>
        </w:rPr>
      </w:pPr>
    </w:p>
    <w:p w14:paraId="4118253D" w14:textId="77777777" w:rsidR="00B35A5A" w:rsidRPr="00713430" w:rsidRDefault="00B35A5A" w:rsidP="00B35A5A">
      <w:pPr>
        <w:jc w:val="both"/>
        <w:rPr>
          <w:sz w:val="26"/>
          <w:szCs w:val="26"/>
        </w:rPr>
      </w:pPr>
      <w:r w:rsidRPr="00713430">
        <w:rPr>
          <w:rFonts w:cs="Arial"/>
          <w:sz w:val="26"/>
          <w:szCs w:val="26"/>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adiciona un último párrafo al artículo 8o </w:t>
      </w:r>
      <w:r w:rsidRPr="00713430">
        <w:rPr>
          <w:sz w:val="26"/>
          <w:szCs w:val="26"/>
        </w:rPr>
        <w:t>de la Constitución Política del Estado de Coahuila de Zaragoza</w:t>
      </w:r>
      <w:r w:rsidRPr="00713430">
        <w:rPr>
          <w:rFonts w:cs="Arial"/>
          <w:sz w:val="26"/>
          <w:szCs w:val="26"/>
        </w:rPr>
        <w:t xml:space="preserve">, </w:t>
      </w:r>
      <w:r w:rsidRPr="00713430">
        <w:rPr>
          <w:sz w:val="26"/>
          <w:szCs w:val="26"/>
        </w:rPr>
        <w:t xml:space="preserve">para establecer que n el Estado de Coahuila las mujeres tendrán derecho a decidir libremente sobre la interrupción de su embarazo. Ninguna autoridad o corporación, pública o privada, podrá criminalizarlas, perseguirlas o privarlas de su libertad por el ejercicio de ese derecho. </w:t>
      </w:r>
    </w:p>
    <w:p w14:paraId="56597824" w14:textId="77777777" w:rsidR="00B35A5A" w:rsidRPr="00713430" w:rsidRDefault="00B35A5A" w:rsidP="00B35A5A">
      <w:pPr>
        <w:jc w:val="both"/>
        <w:rPr>
          <w:sz w:val="26"/>
          <w:szCs w:val="26"/>
        </w:rPr>
      </w:pPr>
    </w:p>
    <w:p w14:paraId="078E2A8A" w14:textId="77777777" w:rsidR="00B35A5A" w:rsidRPr="00713430" w:rsidRDefault="00B35A5A" w:rsidP="00B35A5A">
      <w:pPr>
        <w:jc w:val="both"/>
        <w:rPr>
          <w:rFonts w:cs="Arial"/>
          <w:sz w:val="26"/>
          <w:szCs w:val="26"/>
        </w:rPr>
      </w:pPr>
      <w:r w:rsidRPr="00713430">
        <w:rPr>
          <w:rFonts w:cs="Arial"/>
          <w:sz w:val="26"/>
          <w:szCs w:val="26"/>
        </w:rPr>
        <w:t>Sustento mi Iniciativa al tenor de la siguiente</w:t>
      </w:r>
    </w:p>
    <w:p w14:paraId="74029F56" w14:textId="77777777" w:rsidR="00B35A5A" w:rsidRPr="00713430" w:rsidRDefault="00B35A5A" w:rsidP="00B35A5A">
      <w:pPr>
        <w:jc w:val="both"/>
        <w:rPr>
          <w:rFonts w:cs="Arial"/>
          <w:sz w:val="26"/>
          <w:szCs w:val="26"/>
        </w:rPr>
      </w:pPr>
    </w:p>
    <w:p w14:paraId="17A551F6" w14:textId="77777777" w:rsidR="00B35A5A" w:rsidRPr="00713430" w:rsidRDefault="00B35A5A" w:rsidP="00B35A5A">
      <w:pPr>
        <w:jc w:val="both"/>
        <w:rPr>
          <w:rFonts w:cs="Arial"/>
          <w:sz w:val="26"/>
          <w:szCs w:val="26"/>
        </w:rPr>
      </w:pPr>
    </w:p>
    <w:p w14:paraId="3C461AEA" w14:textId="77777777" w:rsidR="00B35A5A" w:rsidRPr="00713430" w:rsidRDefault="00B35A5A" w:rsidP="00B35A5A">
      <w:pPr>
        <w:jc w:val="center"/>
        <w:rPr>
          <w:rFonts w:cs="Arial"/>
          <w:b/>
          <w:sz w:val="26"/>
          <w:szCs w:val="26"/>
        </w:rPr>
      </w:pPr>
      <w:r w:rsidRPr="00713430">
        <w:rPr>
          <w:rFonts w:cs="Arial"/>
          <w:b/>
          <w:sz w:val="26"/>
          <w:szCs w:val="26"/>
        </w:rPr>
        <w:t>EXPOSICIÓN DE MOTIVOS</w:t>
      </w:r>
    </w:p>
    <w:p w14:paraId="7160DF36" w14:textId="77777777" w:rsidR="00B35A5A" w:rsidRPr="00713430" w:rsidRDefault="00B35A5A" w:rsidP="00B35A5A">
      <w:pPr>
        <w:jc w:val="both"/>
        <w:rPr>
          <w:rFonts w:cs="Arial"/>
          <w:sz w:val="26"/>
          <w:szCs w:val="26"/>
        </w:rPr>
      </w:pPr>
    </w:p>
    <w:p w14:paraId="2C5FFDAD" w14:textId="77777777" w:rsidR="00B35A5A" w:rsidRPr="00713430" w:rsidRDefault="00B35A5A" w:rsidP="00B35A5A">
      <w:pPr>
        <w:jc w:val="both"/>
        <w:rPr>
          <w:rFonts w:cs="Arial"/>
          <w:sz w:val="26"/>
          <w:szCs w:val="26"/>
        </w:rPr>
      </w:pPr>
      <w:r w:rsidRPr="00713430">
        <w:rPr>
          <w:rFonts w:cs="Arial"/>
          <w:sz w:val="26"/>
          <w:szCs w:val="26"/>
        </w:rPr>
        <w:t>En las últimas décadas el tema de la interrupción legal del embarazo ha desatado múltiples y enconados debates. Los opositores a la legalización del aborto citan varias tesis de la Suprema Corte de Justicia, pero no dicen que dichas tesis son, en su mayoría, del año 2002. Por supuesto que no citan un precedente de singular importancia: La sentencia recaída sobre la Acción de Inconstitucionalidad 146/2007 y su acumulada, donde la Suprema Corte de Justicia de la Nación, en su carácter de Tribunal Constitucional, reconoció la validez de varios artículos del Código Penal del entonces Distrito Federal que establecieron la interrupción legal del embarazo en la capital del país.</w:t>
      </w:r>
    </w:p>
    <w:p w14:paraId="79938E6A" w14:textId="77777777" w:rsidR="00B35A5A" w:rsidRPr="00713430" w:rsidRDefault="00B35A5A" w:rsidP="00B35A5A">
      <w:pPr>
        <w:jc w:val="both"/>
        <w:rPr>
          <w:rFonts w:cs="Arial"/>
          <w:sz w:val="26"/>
          <w:szCs w:val="26"/>
        </w:rPr>
      </w:pPr>
    </w:p>
    <w:p w14:paraId="2CCB7E08" w14:textId="77777777" w:rsidR="00B35A5A" w:rsidRPr="00713430" w:rsidRDefault="00B35A5A" w:rsidP="00B35A5A">
      <w:pPr>
        <w:jc w:val="both"/>
        <w:rPr>
          <w:rFonts w:cs="Arial"/>
          <w:sz w:val="26"/>
          <w:szCs w:val="26"/>
        </w:rPr>
      </w:pPr>
      <w:r w:rsidRPr="00713430">
        <w:rPr>
          <w:rFonts w:cs="Arial"/>
          <w:sz w:val="26"/>
          <w:szCs w:val="26"/>
        </w:rPr>
        <w:t>Mi propuesta de adicionar un último párrafo al artículo 8º de la Constitución no requiere de una exposición de motivos extensa porque, en torno a este tema, ya se han fijado claramente las posiciones.</w:t>
      </w:r>
    </w:p>
    <w:p w14:paraId="15AEC6C2" w14:textId="77777777" w:rsidR="00B35A5A" w:rsidRPr="00713430" w:rsidRDefault="00B35A5A" w:rsidP="00B35A5A">
      <w:pPr>
        <w:jc w:val="both"/>
        <w:rPr>
          <w:rFonts w:cs="Arial"/>
          <w:sz w:val="26"/>
          <w:szCs w:val="26"/>
        </w:rPr>
      </w:pPr>
    </w:p>
    <w:p w14:paraId="6D0BCFC0" w14:textId="77777777" w:rsidR="00B35A5A" w:rsidRPr="00713430" w:rsidRDefault="00B35A5A" w:rsidP="00B35A5A">
      <w:pPr>
        <w:jc w:val="both"/>
        <w:rPr>
          <w:rFonts w:cs="Arial"/>
          <w:sz w:val="26"/>
          <w:szCs w:val="26"/>
        </w:rPr>
      </w:pPr>
      <w:r w:rsidRPr="00713430">
        <w:rPr>
          <w:rFonts w:cs="Arial"/>
          <w:sz w:val="26"/>
          <w:szCs w:val="26"/>
        </w:rPr>
        <w:t xml:space="preserve">Por ello, reafirmo que, en mi opinión, no deben mezclarse el derecho y la moral porque mientras es derecho tiene un ámbito público, la moral, por el contrario, es absolutamente privado. </w:t>
      </w:r>
    </w:p>
    <w:p w14:paraId="792DD954" w14:textId="77777777" w:rsidR="00B35A5A" w:rsidRPr="00713430" w:rsidRDefault="00B35A5A" w:rsidP="00B35A5A">
      <w:pPr>
        <w:jc w:val="both"/>
        <w:rPr>
          <w:rFonts w:cs="Arial"/>
          <w:sz w:val="26"/>
          <w:szCs w:val="26"/>
        </w:rPr>
      </w:pPr>
    </w:p>
    <w:p w14:paraId="6EF770F6" w14:textId="77777777" w:rsidR="00B35A5A" w:rsidRPr="00713430" w:rsidRDefault="00B35A5A" w:rsidP="00B35A5A">
      <w:pPr>
        <w:jc w:val="both"/>
        <w:rPr>
          <w:rFonts w:cs="Arial"/>
          <w:sz w:val="26"/>
          <w:szCs w:val="26"/>
        </w:rPr>
      </w:pPr>
      <w:r w:rsidRPr="00713430">
        <w:rPr>
          <w:rFonts w:cs="Arial"/>
          <w:sz w:val="26"/>
          <w:szCs w:val="26"/>
        </w:rPr>
        <w:t>Los opositores a la interrupción legal del embarazo, en la gran mayoría de los casos, tienen una motivación religiosa y moral: Pretenden imponer sus creencias a los demás: Eso violenta la libertad de conciencia. Si ellos piensan de esa manera, pues son muy libres de hacerlo, pero querer imponer a otros sus nociones morales o sus creencias religiosas es algo que una sociedad moderna y democrática no puede permitir.</w:t>
      </w:r>
    </w:p>
    <w:p w14:paraId="25B57A8A" w14:textId="77777777" w:rsidR="00B35A5A" w:rsidRPr="00713430" w:rsidRDefault="00B35A5A" w:rsidP="00B35A5A">
      <w:pPr>
        <w:jc w:val="both"/>
        <w:rPr>
          <w:rFonts w:cs="Arial"/>
          <w:sz w:val="26"/>
          <w:szCs w:val="26"/>
        </w:rPr>
      </w:pPr>
    </w:p>
    <w:p w14:paraId="3E2ACCA3" w14:textId="77777777" w:rsidR="00B35A5A" w:rsidRPr="00713430" w:rsidRDefault="00B35A5A" w:rsidP="00B35A5A">
      <w:pPr>
        <w:jc w:val="both"/>
        <w:rPr>
          <w:rFonts w:cs="Arial"/>
          <w:sz w:val="26"/>
          <w:szCs w:val="26"/>
        </w:rPr>
      </w:pPr>
      <w:r w:rsidRPr="00713430">
        <w:rPr>
          <w:rFonts w:cs="Arial"/>
          <w:sz w:val="26"/>
          <w:szCs w:val="26"/>
        </w:rPr>
        <w:t xml:space="preserve">Sostengo que la determinación sobre la interrupción del embarazo le corresponde únicamente a la mujer embarazada y a nadie más. </w:t>
      </w:r>
    </w:p>
    <w:p w14:paraId="0AF94E27" w14:textId="77777777" w:rsidR="00B35A5A" w:rsidRPr="00713430" w:rsidRDefault="00B35A5A" w:rsidP="00B35A5A">
      <w:pPr>
        <w:jc w:val="both"/>
        <w:rPr>
          <w:rFonts w:cs="Arial"/>
          <w:sz w:val="26"/>
          <w:szCs w:val="26"/>
        </w:rPr>
      </w:pPr>
    </w:p>
    <w:p w14:paraId="1937E5D8" w14:textId="77777777" w:rsidR="00B35A5A" w:rsidRPr="00713430" w:rsidRDefault="00B35A5A" w:rsidP="00B35A5A">
      <w:pPr>
        <w:jc w:val="both"/>
        <w:rPr>
          <w:rFonts w:cs="Arial"/>
          <w:sz w:val="26"/>
          <w:szCs w:val="26"/>
        </w:rPr>
      </w:pPr>
      <w:r w:rsidRPr="00713430">
        <w:rPr>
          <w:rFonts w:cs="Arial"/>
          <w:sz w:val="26"/>
          <w:szCs w:val="26"/>
        </w:rPr>
        <w:t>Sostengo que perseguir y encarcelar a mujeres que libremente decidieron interrumpir su embarazo es un acto de barbarie y una muestra de irracionalidad.</w:t>
      </w:r>
    </w:p>
    <w:p w14:paraId="10794160" w14:textId="77777777" w:rsidR="00B35A5A" w:rsidRPr="00713430" w:rsidRDefault="00B35A5A" w:rsidP="00B35A5A">
      <w:pPr>
        <w:jc w:val="both"/>
        <w:rPr>
          <w:rFonts w:cs="Arial"/>
          <w:sz w:val="26"/>
          <w:szCs w:val="26"/>
        </w:rPr>
      </w:pPr>
    </w:p>
    <w:p w14:paraId="16CDB24E" w14:textId="77777777" w:rsidR="00B35A5A" w:rsidRPr="00713430" w:rsidRDefault="00B35A5A" w:rsidP="00B35A5A">
      <w:pPr>
        <w:jc w:val="both"/>
        <w:rPr>
          <w:rFonts w:cs="Arial"/>
          <w:sz w:val="26"/>
          <w:szCs w:val="26"/>
        </w:rPr>
      </w:pPr>
      <w:r w:rsidRPr="00713430">
        <w:rPr>
          <w:rFonts w:cs="Arial"/>
          <w:sz w:val="26"/>
          <w:szCs w:val="26"/>
        </w:rPr>
        <w:t xml:space="preserve">Sostengo que la mayoría de los opositores, por </w:t>
      </w:r>
      <w:proofErr w:type="gramStart"/>
      <w:r w:rsidRPr="00713430">
        <w:rPr>
          <w:rFonts w:cs="Arial"/>
          <w:sz w:val="26"/>
          <w:szCs w:val="26"/>
        </w:rPr>
        <w:t>cierto</w:t>
      </w:r>
      <w:proofErr w:type="gramEnd"/>
      <w:r w:rsidRPr="00713430">
        <w:rPr>
          <w:rFonts w:cs="Arial"/>
          <w:sz w:val="26"/>
          <w:szCs w:val="26"/>
        </w:rPr>
        <w:t xml:space="preserve"> del sexo masculino, son misóginos y machistas. Y, en el ámbito político, los opositores suelen exhibir una doble moral.</w:t>
      </w:r>
    </w:p>
    <w:p w14:paraId="6C3E172D" w14:textId="77777777" w:rsidR="00B35A5A" w:rsidRPr="00713430" w:rsidRDefault="00B35A5A" w:rsidP="00B35A5A">
      <w:pPr>
        <w:jc w:val="both"/>
        <w:rPr>
          <w:rFonts w:cs="Arial"/>
          <w:sz w:val="26"/>
          <w:szCs w:val="26"/>
        </w:rPr>
      </w:pPr>
    </w:p>
    <w:p w14:paraId="250C0612" w14:textId="77777777" w:rsidR="00B35A5A" w:rsidRPr="00713430" w:rsidRDefault="00B35A5A" w:rsidP="00B35A5A">
      <w:pPr>
        <w:jc w:val="both"/>
        <w:rPr>
          <w:rFonts w:cs="Arial"/>
          <w:sz w:val="26"/>
          <w:szCs w:val="26"/>
        </w:rPr>
      </w:pPr>
      <w:r w:rsidRPr="00713430">
        <w:rPr>
          <w:rFonts w:cs="Arial"/>
          <w:sz w:val="26"/>
          <w:szCs w:val="26"/>
        </w:rPr>
        <w:t xml:space="preserve">Sostengo que las mujeres </w:t>
      </w:r>
      <w:proofErr w:type="spellStart"/>
      <w:r w:rsidRPr="00713430">
        <w:rPr>
          <w:rFonts w:cs="Arial"/>
          <w:sz w:val="26"/>
          <w:szCs w:val="26"/>
        </w:rPr>
        <w:t>coahuileneses</w:t>
      </w:r>
      <w:proofErr w:type="spellEnd"/>
      <w:r w:rsidRPr="00713430">
        <w:rPr>
          <w:rFonts w:cs="Arial"/>
          <w:sz w:val="26"/>
          <w:szCs w:val="26"/>
        </w:rPr>
        <w:t xml:space="preserve"> deben tener el derecho constitucional para decidir libremente sobre la interrupción de su embarazo.</w:t>
      </w:r>
    </w:p>
    <w:p w14:paraId="5951A998" w14:textId="77777777" w:rsidR="00B35A5A" w:rsidRPr="00713430" w:rsidRDefault="00B35A5A" w:rsidP="00B35A5A">
      <w:pPr>
        <w:jc w:val="both"/>
        <w:rPr>
          <w:rFonts w:cs="Arial"/>
          <w:sz w:val="26"/>
          <w:szCs w:val="26"/>
        </w:rPr>
      </w:pPr>
    </w:p>
    <w:p w14:paraId="2CE409E1" w14:textId="77777777" w:rsidR="00B35A5A" w:rsidRPr="00713430" w:rsidRDefault="00B35A5A" w:rsidP="00B35A5A">
      <w:pPr>
        <w:jc w:val="both"/>
        <w:rPr>
          <w:sz w:val="26"/>
          <w:szCs w:val="26"/>
        </w:rPr>
      </w:pPr>
      <w:r w:rsidRPr="00713430">
        <w:rPr>
          <w:rFonts w:cs="Arial"/>
          <w:sz w:val="26"/>
          <w:szCs w:val="26"/>
        </w:rPr>
        <w:t xml:space="preserve">Por último, sostengo que </w:t>
      </w:r>
      <w:r w:rsidRPr="00713430">
        <w:rPr>
          <w:sz w:val="26"/>
          <w:szCs w:val="26"/>
        </w:rPr>
        <w:t xml:space="preserve">ninguna autoridad o corporación, pública o privada, podrá criminalizarlas, perseguirlas o privarlas de su libertad por el ejercicio de ese derecho. </w:t>
      </w:r>
    </w:p>
    <w:p w14:paraId="435BD887" w14:textId="77777777" w:rsidR="00B35A5A" w:rsidRPr="00713430" w:rsidRDefault="00B35A5A" w:rsidP="00B35A5A">
      <w:pPr>
        <w:jc w:val="both"/>
        <w:rPr>
          <w:rFonts w:cs="Arial"/>
          <w:sz w:val="26"/>
          <w:szCs w:val="26"/>
        </w:rPr>
      </w:pPr>
    </w:p>
    <w:p w14:paraId="358E7A13" w14:textId="77777777" w:rsidR="00B35A5A" w:rsidRPr="00713430" w:rsidRDefault="00B35A5A" w:rsidP="00B35A5A">
      <w:pPr>
        <w:jc w:val="both"/>
        <w:rPr>
          <w:rFonts w:cs="Arial"/>
          <w:sz w:val="26"/>
          <w:szCs w:val="26"/>
        </w:rPr>
      </w:pPr>
    </w:p>
    <w:p w14:paraId="35EE0C3C" w14:textId="77777777" w:rsidR="00B35A5A" w:rsidRPr="00713430" w:rsidRDefault="00B35A5A" w:rsidP="00B35A5A">
      <w:pPr>
        <w:jc w:val="both"/>
        <w:rPr>
          <w:rFonts w:cs="Arial"/>
          <w:sz w:val="26"/>
          <w:szCs w:val="26"/>
        </w:rPr>
      </w:pPr>
      <w:r w:rsidRPr="00713430">
        <w:rPr>
          <w:rFonts w:cs="Arial"/>
          <w:sz w:val="26"/>
          <w:szCs w:val="26"/>
        </w:rPr>
        <w:t xml:space="preserve">Por las razones expuestas, someto a la consideración de esta honorable asamblea, a efecto de que se le </w:t>
      </w:r>
      <w:proofErr w:type="spellStart"/>
      <w:r w:rsidRPr="00713430">
        <w:rPr>
          <w:rFonts w:cs="Arial"/>
          <w:sz w:val="26"/>
          <w:szCs w:val="26"/>
        </w:rPr>
        <w:t>de</w:t>
      </w:r>
      <w:proofErr w:type="spellEnd"/>
      <w:r w:rsidRPr="00713430">
        <w:rPr>
          <w:rFonts w:cs="Arial"/>
          <w:sz w:val="26"/>
          <w:szCs w:val="26"/>
        </w:rPr>
        <w:t xml:space="preserve"> el trámite que corresponda, la siguiente:</w:t>
      </w:r>
    </w:p>
    <w:p w14:paraId="085831C4" w14:textId="77777777" w:rsidR="00B35A5A" w:rsidRPr="00713430" w:rsidRDefault="00B35A5A" w:rsidP="00B35A5A">
      <w:pPr>
        <w:jc w:val="both"/>
        <w:rPr>
          <w:rFonts w:cs="Arial"/>
          <w:sz w:val="26"/>
          <w:szCs w:val="26"/>
        </w:rPr>
      </w:pPr>
    </w:p>
    <w:p w14:paraId="3A79E91F" w14:textId="77777777" w:rsidR="00B35A5A" w:rsidRPr="00713430" w:rsidRDefault="00B35A5A" w:rsidP="00B35A5A">
      <w:pPr>
        <w:jc w:val="both"/>
        <w:rPr>
          <w:rFonts w:cs="Arial"/>
          <w:sz w:val="26"/>
          <w:szCs w:val="26"/>
        </w:rPr>
      </w:pPr>
    </w:p>
    <w:p w14:paraId="5548039F" w14:textId="77777777" w:rsidR="00B35A5A" w:rsidRPr="00713430" w:rsidRDefault="00B35A5A" w:rsidP="00B35A5A">
      <w:pPr>
        <w:jc w:val="center"/>
        <w:rPr>
          <w:rFonts w:cs="Arial"/>
          <w:b/>
          <w:sz w:val="26"/>
          <w:szCs w:val="26"/>
        </w:rPr>
      </w:pPr>
      <w:r w:rsidRPr="00713430">
        <w:rPr>
          <w:rFonts w:cs="Arial"/>
          <w:b/>
          <w:sz w:val="26"/>
          <w:szCs w:val="26"/>
        </w:rPr>
        <w:t>INICIATIVA CON PROYECTO DE DECRETO</w:t>
      </w:r>
    </w:p>
    <w:p w14:paraId="46BFCE1E" w14:textId="77777777" w:rsidR="00B35A5A" w:rsidRPr="00713430" w:rsidRDefault="00B35A5A" w:rsidP="00B35A5A">
      <w:pPr>
        <w:rPr>
          <w:rFonts w:cs="Arial"/>
          <w:b/>
          <w:sz w:val="26"/>
          <w:szCs w:val="26"/>
        </w:rPr>
      </w:pPr>
    </w:p>
    <w:p w14:paraId="6F4E2C5B" w14:textId="77777777" w:rsidR="00B35A5A" w:rsidRPr="00713430" w:rsidRDefault="00B35A5A" w:rsidP="00B35A5A">
      <w:pPr>
        <w:rPr>
          <w:rFonts w:cs="Arial"/>
          <w:b/>
          <w:sz w:val="26"/>
          <w:szCs w:val="26"/>
        </w:rPr>
      </w:pPr>
    </w:p>
    <w:p w14:paraId="25089E4A" w14:textId="77777777" w:rsidR="00B35A5A" w:rsidRPr="00713430" w:rsidRDefault="00B35A5A" w:rsidP="00B35A5A">
      <w:pPr>
        <w:jc w:val="both"/>
        <w:rPr>
          <w:sz w:val="26"/>
          <w:szCs w:val="26"/>
        </w:rPr>
      </w:pPr>
      <w:r w:rsidRPr="00713430">
        <w:rPr>
          <w:rFonts w:cs="Arial"/>
          <w:b/>
          <w:sz w:val="26"/>
          <w:szCs w:val="26"/>
        </w:rPr>
        <w:lastRenderedPageBreak/>
        <w:t xml:space="preserve">ÚNICO: </w:t>
      </w:r>
      <w:r w:rsidRPr="00713430">
        <w:rPr>
          <w:sz w:val="26"/>
          <w:szCs w:val="26"/>
        </w:rPr>
        <w:t>Se adiciona un último párrafo al artículo 8o, de la Constitución Política del Estado de Coahuila para quedar como sigue:</w:t>
      </w:r>
    </w:p>
    <w:p w14:paraId="56AD40D7" w14:textId="77777777" w:rsidR="00B35A5A" w:rsidRPr="00713430" w:rsidRDefault="00B35A5A" w:rsidP="00B35A5A">
      <w:pPr>
        <w:jc w:val="both"/>
        <w:rPr>
          <w:rFonts w:cs="Arial"/>
          <w:sz w:val="26"/>
          <w:szCs w:val="26"/>
        </w:rPr>
      </w:pPr>
    </w:p>
    <w:p w14:paraId="4F9D6EA4" w14:textId="77777777" w:rsidR="00B35A5A" w:rsidRPr="00713430" w:rsidRDefault="00B35A5A" w:rsidP="00B35A5A">
      <w:pPr>
        <w:jc w:val="both"/>
        <w:rPr>
          <w:sz w:val="26"/>
          <w:szCs w:val="26"/>
        </w:rPr>
      </w:pPr>
      <w:r w:rsidRPr="00713430">
        <w:rPr>
          <w:b/>
          <w:sz w:val="26"/>
          <w:szCs w:val="26"/>
        </w:rPr>
        <w:t>Artículo 8o</w:t>
      </w:r>
      <w:r w:rsidRPr="00713430">
        <w:rPr>
          <w:sz w:val="26"/>
          <w:szCs w:val="26"/>
        </w:rPr>
        <w:t>. - - - - -</w:t>
      </w:r>
    </w:p>
    <w:p w14:paraId="65AA710D" w14:textId="77777777" w:rsidR="00B35A5A" w:rsidRPr="00713430" w:rsidRDefault="00B35A5A" w:rsidP="00B35A5A">
      <w:pPr>
        <w:jc w:val="both"/>
        <w:rPr>
          <w:sz w:val="26"/>
          <w:szCs w:val="26"/>
        </w:rPr>
      </w:pPr>
      <w:r w:rsidRPr="00713430">
        <w:rPr>
          <w:sz w:val="26"/>
          <w:szCs w:val="26"/>
        </w:rPr>
        <w:t>- - - - -</w:t>
      </w:r>
    </w:p>
    <w:p w14:paraId="56BFFA01" w14:textId="77777777" w:rsidR="00B35A5A" w:rsidRPr="00713430" w:rsidRDefault="00B35A5A" w:rsidP="00B35A5A">
      <w:pPr>
        <w:jc w:val="both"/>
        <w:rPr>
          <w:sz w:val="26"/>
          <w:szCs w:val="26"/>
        </w:rPr>
      </w:pPr>
      <w:r w:rsidRPr="00713430">
        <w:rPr>
          <w:sz w:val="26"/>
          <w:szCs w:val="26"/>
        </w:rPr>
        <w:t>- - - - -</w:t>
      </w:r>
    </w:p>
    <w:p w14:paraId="1DE6E2FD" w14:textId="77777777" w:rsidR="00B35A5A" w:rsidRPr="00713430" w:rsidRDefault="00B35A5A" w:rsidP="00B35A5A">
      <w:pPr>
        <w:jc w:val="both"/>
        <w:rPr>
          <w:sz w:val="26"/>
          <w:szCs w:val="26"/>
        </w:rPr>
      </w:pPr>
      <w:r w:rsidRPr="00713430">
        <w:rPr>
          <w:sz w:val="26"/>
          <w:szCs w:val="26"/>
        </w:rPr>
        <w:t>- - - - -</w:t>
      </w:r>
    </w:p>
    <w:p w14:paraId="3D9EC998" w14:textId="77777777" w:rsidR="00B35A5A" w:rsidRPr="00713430" w:rsidRDefault="00B35A5A" w:rsidP="00B35A5A">
      <w:pPr>
        <w:jc w:val="both"/>
        <w:rPr>
          <w:sz w:val="26"/>
          <w:szCs w:val="26"/>
        </w:rPr>
      </w:pPr>
      <w:r w:rsidRPr="00713430">
        <w:rPr>
          <w:sz w:val="26"/>
          <w:szCs w:val="26"/>
        </w:rPr>
        <w:t>- - - - -</w:t>
      </w:r>
    </w:p>
    <w:p w14:paraId="0FA8A337" w14:textId="77777777" w:rsidR="00B35A5A" w:rsidRPr="00713430" w:rsidRDefault="00B35A5A" w:rsidP="00B35A5A">
      <w:pPr>
        <w:jc w:val="both"/>
        <w:rPr>
          <w:sz w:val="26"/>
          <w:szCs w:val="26"/>
        </w:rPr>
      </w:pPr>
      <w:r w:rsidRPr="00713430">
        <w:rPr>
          <w:sz w:val="26"/>
          <w:szCs w:val="26"/>
        </w:rPr>
        <w:t>- - - - -</w:t>
      </w:r>
    </w:p>
    <w:p w14:paraId="538A2409" w14:textId="77777777" w:rsidR="00B35A5A" w:rsidRPr="00713430" w:rsidRDefault="00B35A5A" w:rsidP="00B35A5A">
      <w:pPr>
        <w:jc w:val="both"/>
        <w:rPr>
          <w:sz w:val="26"/>
          <w:szCs w:val="26"/>
        </w:rPr>
      </w:pPr>
      <w:r w:rsidRPr="00713430">
        <w:rPr>
          <w:sz w:val="26"/>
          <w:szCs w:val="26"/>
        </w:rPr>
        <w:t>- - - - -</w:t>
      </w:r>
    </w:p>
    <w:p w14:paraId="759549CE" w14:textId="77777777" w:rsidR="00B35A5A" w:rsidRPr="00713430" w:rsidRDefault="00B35A5A" w:rsidP="00B35A5A">
      <w:pPr>
        <w:jc w:val="both"/>
        <w:rPr>
          <w:sz w:val="26"/>
          <w:szCs w:val="26"/>
        </w:rPr>
      </w:pPr>
      <w:r w:rsidRPr="00713430">
        <w:rPr>
          <w:sz w:val="26"/>
          <w:szCs w:val="26"/>
        </w:rPr>
        <w:t>- - - - -</w:t>
      </w:r>
    </w:p>
    <w:p w14:paraId="7B3D4A2F" w14:textId="77777777" w:rsidR="00B35A5A" w:rsidRPr="00713430" w:rsidRDefault="00B35A5A" w:rsidP="00B35A5A">
      <w:pPr>
        <w:jc w:val="both"/>
        <w:rPr>
          <w:sz w:val="26"/>
          <w:szCs w:val="26"/>
        </w:rPr>
      </w:pPr>
      <w:r w:rsidRPr="00713430">
        <w:rPr>
          <w:sz w:val="26"/>
          <w:szCs w:val="26"/>
        </w:rPr>
        <w:t>- - - - -</w:t>
      </w:r>
    </w:p>
    <w:p w14:paraId="7953F212" w14:textId="77777777" w:rsidR="00B35A5A" w:rsidRPr="00713430" w:rsidRDefault="00B35A5A" w:rsidP="00B35A5A">
      <w:pPr>
        <w:jc w:val="both"/>
        <w:rPr>
          <w:sz w:val="26"/>
          <w:szCs w:val="26"/>
        </w:rPr>
      </w:pPr>
      <w:r w:rsidRPr="00713430">
        <w:rPr>
          <w:sz w:val="26"/>
          <w:szCs w:val="26"/>
        </w:rPr>
        <w:t>- - - - -</w:t>
      </w:r>
    </w:p>
    <w:p w14:paraId="6DDF1815" w14:textId="77777777" w:rsidR="00713430" w:rsidRPr="00713430" w:rsidRDefault="00713430" w:rsidP="00B35A5A">
      <w:pPr>
        <w:jc w:val="both"/>
        <w:rPr>
          <w:sz w:val="26"/>
          <w:szCs w:val="26"/>
        </w:rPr>
      </w:pPr>
    </w:p>
    <w:p w14:paraId="247A8644" w14:textId="0D00AC4F" w:rsidR="00B35A5A" w:rsidRPr="00713430" w:rsidRDefault="00B35A5A" w:rsidP="00B35A5A">
      <w:pPr>
        <w:jc w:val="both"/>
        <w:rPr>
          <w:sz w:val="26"/>
          <w:szCs w:val="26"/>
        </w:rPr>
      </w:pPr>
      <w:r w:rsidRPr="00713430">
        <w:rPr>
          <w:sz w:val="26"/>
          <w:szCs w:val="26"/>
        </w:rPr>
        <w:t xml:space="preserve">En el Estado de Coahuila las mujeres tendrán derecho a decidir libremente sobre la interrupción de su embarazo. Ninguna autoridad o corporación, pública o privada, podrá criminalizarlas, perseguirlas o privarlas de su libertad por el ejercicio de ese derecho. </w:t>
      </w:r>
    </w:p>
    <w:p w14:paraId="0B7D9D92" w14:textId="77777777" w:rsidR="00B35A5A" w:rsidRPr="00713430" w:rsidRDefault="00B35A5A" w:rsidP="00B35A5A">
      <w:pPr>
        <w:jc w:val="both"/>
        <w:rPr>
          <w:sz w:val="26"/>
          <w:szCs w:val="26"/>
        </w:rPr>
      </w:pPr>
    </w:p>
    <w:p w14:paraId="6D12ACB9" w14:textId="77777777" w:rsidR="00B35A5A" w:rsidRPr="00713430" w:rsidRDefault="00B35A5A" w:rsidP="00B35A5A">
      <w:pPr>
        <w:rPr>
          <w:rFonts w:cs="Arial"/>
          <w:sz w:val="26"/>
          <w:szCs w:val="26"/>
        </w:rPr>
      </w:pPr>
    </w:p>
    <w:p w14:paraId="430EA565" w14:textId="77777777" w:rsidR="00B35A5A" w:rsidRPr="00713430" w:rsidRDefault="00B35A5A" w:rsidP="00B35A5A">
      <w:pPr>
        <w:jc w:val="center"/>
        <w:rPr>
          <w:rFonts w:cs="Arial"/>
          <w:b/>
          <w:sz w:val="26"/>
          <w:szCs w:val="26"/>
        </w:rPr>
      </w:pPr>
      <w:r w:rsidRPr="00713430">
        <w:rPr>
          <w:rFonts w:cs="Arial"/>
          <w:b/>
          <w:sz w:val="26"/>
          <w:szCs w:val="26"/>
        </w:rPr>
        <w:t>TRANSITORIOS</w:t>
      </w:r>
    </w:p>
    <w:p w14:paraId="2C3840BA" w14:textId="77777777" w:rsidR="00B35A5A" w:rsidRPr="00713430" w:rsidRDefault="00B35A5A" w:rsidP="00B35A5A">
      <w:pPr>
        <w:rPr>
          <w:rFonts w:cs="Arial"/>
          <w:b/>
          <w:sz w:val="26"/>
          <w:szCs w:val="26"/>
        </w:rPr>
      </w:pPr>
    </w:p>
    <w:p w14:paraId="0517E2A3" w14:textId="77777777" w:rsidR="00B35A5A" w:rsidRPr="00713430" w:rsidRDefault="00B35A5A" w:rsidP="00B35A5A">
      <w:pPr>
        <w:rPr>
          <w:rFonts w:cs="Arial"/>
          <w:b/>
          <w:sz w:val="26"/>
          <w:szCs w:val="26"/>
        </w:rPr>
      </w:pPr>
    </w:p>
    <w:p w14:paraId="005E2A23" w14:textId="77777777" w:rsidR="00B35A5A" w:rsidRPr="00713430" w:rsidRDefault="00B35A5A" w:rsidP="00B35A5A">
      <w:pPr>
        <w:jc w:val="both"/>
        <w:rPr>
          <w:rFonts w:cs="Arial"/>
          <w:sz w:val="26"/>
          <w:szCs w:val="26"/>
        </w:rPr>
      </w:pPr>
      <w:r w:rsidRPr="00713430">
        <w:rPr>
          <w:rFonts w:cs="Arial"/>
          <w:b/>
          <w:sz w:val="26"/>
          <w:szCs w:val="26"/>
        </w:rPr>
        <w:t xml:space="preserve">Primero. </w:t>
      </w:r>
      <w:r w:rsidRPr="00713430">
        <w:rPr>
          <w:rFonts w:cs="Arial"/>
          <w:sz w:val="26"/>
          <w:szCs w:val="26"/>
        </w:rPr>
        <w:t>El presente decreto entrará en vigor al día siguiente de su publicación en el Periódico Oficial del Gobierno del Estado; y</w:t>
      </w:r>
    </w:p>
    <w:p w14:paraId="3783268E" w14:textId="77777777" w:rsidR="00B35A5A" w:rsidRPr="00713430" w:rsidRDefault="00B35A5A" w:rsidP="00B35A5A">
      <w:pPr>
        <w:jc w:val="both"/>
        <w:rPr>
          <w:rFonts w:cs="Arial"/>
          <w:sz w:val="26"/>
          <w:szCs w:val="26"/>
        </w:rPr>
      </w:pPr>
    </w:p>
    <w:p w14:paraId="48E07AA2" w14:textId="77777777" w:rsidR="00B35A5A" w:rsidRPr="00713430" w:rsidRDefault="00B35A5A" w:rsidP="00B35A5A">
      <w:pPr>
        <w:jc w:val="both"/>
        <w:rPr>
          <w:rFonts w:cs="Arial"/>
          <w:sz w:val="26"/>
          <w:szCs w:val="26"/>
        </w:rPr>
      </w:pPr>
      <w:r w:rsidRPr="00713430">
        <w:rPr>
          <w:rFonts w:cs="Arial"/>
          <w:b/>
          <w:sz w:val="26"/>
          <w:szCs w:val="26"/>
        </w:rPr>
        <w:t xml:space="preserve">Segundo. </w:t>
      </w:r>
      <w:r w:rsidRPr="00713430">
        <w:rPr>
          <w:rFonts w:cs="Arial"/>
          <w:sz w:val="26"/>
          <w:szCs w:val="26"/>
        </w:rPr>
        <w:t>Se derogan las</w:t>
      </w:r>
      <w:bookmarkStart w:id="1" w:name="_GoBack"/>
      <w:bookmarkEnd w:id="1"/>
      <w:r w:rsidRPr="00713430">
        <w:rPr>
          <w:rFonts w:cs="Arial"/>
          <w:sz w:val="26"/>
          <w:szCs w:val="26"/>
        </w:rPr>
        <w:t xml:space="preserve"> disposiciones que se opongan al presente Decreto. </w:t>
      </w:r>
    </w:p>
    <w:p w14:paraId="66CD6AD2" w14:textId="77777777" w:rsidR="00B35A5A" w:rsidRPr="00713430" w:rsidRDefault="00B35A5A" w:rsidP="00B35A5A">
      <w:pPr>
        <w:jc w:val="right"/>
        <w:rPr>
          <w:rFonts w:cs="Arial"/>
          <w:sz w:val="26"/>
          <w:szCs w:val="26"/>
        </w:rPr>
      </w:pPr>
      <w:r w:rsidRPr="00713430">
        <w:rPr>
          <w:rFonts w:cs="Arial"/>
          <w:sz w:val="26"/>
          <w:szCs w:val="26"/>
        </w:rPr>
        <w:t>Saltillo, Coahuila de Zaragoza, a 27 de mayo de 2020.</w:t>
      </w:r>
    </w:p>
    <w:p w14:paraId="7187EF8D" w14:textId="77777777" w:rsidR="00B35A5A" w:rsidRPr="00713430" w:rsidRDefault="00B35A5A" w:rsidP="00B35A5A">
      <w:pPr>
        <w:jc w:val="right"/>
        <w:rPr>
          <w:rFonts w:cs="Arial"/>
          <w:sz w:val="26"/>
          <w:szCs w:val="26"/>
        </w:rPr>
      </w:pPr>
    </w:p>
    <w:p w14:paraId="06FDD855" w14:textId="77777777" w:rsidR="00B35A5A" w:rsidRPr="00713430" w:rsidRDefault="00B35A5A" w:rsidP="00B35A5A">
      <w:pPr>
        <w:jc w:val="right"/>
        <w:rPr>
          <w:rFonts w:cs="Arial"/>
          <w:sz w:val="26"/>
          <w:szCs w:val="26"/>
        </w:rPr>
      </w:pPr>
    </w:p>
    <w:p w14:paraId="3E73FCF8" w14:textId="3FE7B5E4" w:rsidR="00B35A5A" w:rsidRPr="00713430" w:rsidRDefault="00B35A5A" w:rsidP="00B35A5A">
      <w:pPr>
        <w:rPr>
          <w:rFonts w:cs="Arial"/>
          <w:sz w:val="26"/>
          <w:szCs w:val="26"/>
        </w:rPr>
      </w:pPr>
    </w:p>
    <w:p w14:paraId="02BC8F30" w14:textId="4787DB58" w:rsidR="00B35A5A" w:rsidRPr="00713430" w:rsidRDefault="00B35A5A" w:rsidP="00B35A5A">
      <w:pPr>
        <w:rPr>
          <w:rFonts w:cs="Arial"/>
          <w:sz w:val="26"/>
          <w:szCs w:val="26"/>
        </w:rPr>
      </w:pPr>
    </w:p>
    <w:p w14:paraId="16CDD6CB" w14:textId="674083D5" w:rsidR="00B35A5A" w:rsidRPr="00713430" w:rsidRDefault="00B35A5A" w:rsidP="00B35A5A">
      <w:pPr>
        <w:rPr>
          <w:rFonts w:cs="Arial"/>
          <w:sz w:val="26"/>
          <w:szCs w:val="26"/>
        </w:rPr>
      </w:pPr>
    </w:p>
    <w:p w14:paraId="71B5DF9F" w14:textId="77777777" w:rsidR="00B35A5A" w:rsidRPr="00713430" w:rsidRDefault="00B35A5A" w:rsidP="00B35A5A">
      <w:pPr>
        <w:jc w:val="center"/>
        <w:rPr>
          <w:rFonts w:cs="Arial"/>
          <w:sz w:val="26"/>
          <w:szCs w:val="26"/>
        </w:rPr>
      </w:pPr>
    </w:p>
    <w:p w14:paraId="6950B83E" w14:textId="77777777" w:rsidR="00B35A5A" w:rsidRPr="00713430" w:rsidRDefault="00B35A5A" w:rsidP="00B35A5A">
      <w:pPr>
        <w:jc w:val="center"/>
        <w:rPr>
          <w:rFonts w:cs="Arial"/>
          <w:sz w:val="26"/>
          <w:szCs w:val="26"/>
        </w:rPr>
      </w:pPr>
      <w:r w:rsidRPr="00713430">
        <w:rPr>
          <w:rFonts w:cs="Arial"/>
          <w:b/>
          <w:sz w:val="26"/>
          <w:szCs w:val="26"/>
        </w:rPr>
        <w:t>DIPUTADA ELISA CATALINA VILLALOBOS HERNÁNDEZ</w:t>
      </w:r>
    </w:p>
    <w:p w14:paraId="26BF839D" w14:textId="588E374C" w:rsidR="006A2342" w:rsidRPr="00713430" w:rsidRDefault="006A2342" w:rsidP="006A2342">
      <w:pPr>
        <w:jc w:val="both"/>
        <w:rPr>
          <w:sz w:val="26"/>
          <w:szCs w:val="26"/>
        </w:rPr>
      </w:pPr>
    </w:p>
    <w:sectPr w:rsidR="006A2342" w:rsidRPr="00713430" w:rsidSect="00934E2B">
      <w:headerReference w:type="default" r:id="rId7"/>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F9AB" w14:textId="77777777" w:rsidR="00B43B8B" w:rsidRDefault="00B43B8B">
      <w:r>
        <w:separator/>
      </w:r>
    </w:p>
  </w:endnote>
  <w:endnote w:type="continuationSeparator" w:id="0">
    <w:p w14:paraId="3237CE14" w14:textId="77777777" w:rsidR="00B43B8B" w:rsidRDefault="00B4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2534" w14:textId="77777777" w:rsidR="00B43B8B" w:rsidRDefault="00B43B8B">
      <w:r>
        <w:separator/>
      </w:r>
    </w:p>
  </w:footnote>
  <w:footnote w:type="continuationSeparator" w:id="0">
    <w:p w14:paraId="28AD0FD4" w14:textId="77777777" w:rsidR="00B43B8B" w:rsidRDefault="00B43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314D" w14:textId="77777777" w:rsidR="00934E2B" w:rsidRPr="00F81E38" w:rsidRDefault="00934E2B" w:rsidP="00934E2B">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017572C8" wp14:editId="11C1226C">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395252D1" wp14:editId="263FE92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2254317D" w14:textId="77777777" w:rsidR="00934E2B" w:rsidRPr="00F81E38" w:rsidRDefault="00934E2B" w:rsidP="00934E2B">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12FB4C13" w14:textId="77777777" w:rsidR="00934E2B" w:rsidRPr="00DE6A6A" w:rsidRDefault="00934E2B" w:rsidP="00934E2B">
    <w:pPr>
      <w:pStyle w:val="Encabezado"/>
      <w:ind w:right="616"/>
    </w:pPr>
  </w:p>
  <w:p w14:paraId="4DA22934" w14:textId="77777777" w:rsidR="00934E2B" w:rsidRDefault="00934E2B" w:rsidP="00934E2B">
    <w:pPr>
      <w:pStyle w:val="Encabezado"/>
      <w:ind w:right="49"/>
      <w:jc w:val="center"/>
      <w:rPr>
        <w:rFonts w:ascii="Times New Roman" w:hAnsi="Times New Roman"/>
      </w:rPr>
    </w:pPr>
  </w:p>
  <w:p w14:paraId="6113817C" w14:textId="77777777" w:rsidR="00934E2B" w:rsidRPr="005E061E" w:rsidRDefault="00934E2B" w:rsidP="00934E2B">
    <w:pPr>
      <w:pStyle w:val="Encabezado"/>
      <w:ind w:right="49"/>
      <w:jc w:val="center"/>
      <w:rPr>
        <w:rFonts w:ascii="Times New Roman" w:hAnsi="Times New Roman"/>
      </w:rPr>
    </w:pPr>
    <w:r>
      <w:rPr>
        <w:rFonts w:ascii="Times New Roman" w:hAnsi="Times New Roman"/>
      </w:rPr>
      <w:t xml:space="preserve"> </w:t>
    </w:r>
  </w:p>
  <w:p w14:paraId="445B6AD5" w14:textId="77777777" w:rsidR="00934E2B" w:rsidRPr="00030032" w:rsidRDefault="00934E2B" w:rsidP="00934E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5D5"/>
    <w:multiLevelType w:val="hybridMultilevel"/>
    <w:tmpl w:val="6E2E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542DB"/>
    <w:multiLevelType w:val="hybridMultilevel"/>
    <w:tmpl w:val="0356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4E90"/>
    <w:rsid w:val="00095067"/>
    <w:rsid w:val="000B259F"/>
    <w:rsid w:val="000D16F8"/>
    <w:rsid w:val="00186E41"/>
    <w:rsid w:val="00195AC9"/>
    <w:rsid w:val="00231D9A"/>
    <w:rsid w:val="00287401"/>
    <w:rsid w:val="002C6187"/>
    <w:rsid w:val="00310E3D"/>
    <w:rsid w:val="00322322"/>
    <w:rsid w:val="0035529A"/>
    <w:rsid w:val="004370BC"/>
    <w:rsid w:val="004612CB"/>
    <w:rsid w:val="0050620A"/>
    <w:rsid w:val="00567186"/>
    <w:rsid w:val="0058158B"/>
    <w:rsid w:val="005B74CA"/>
    <w:rsid w:val="005C16B1"/>
    <w:rsid w:val="00614479"/>
    <w:rsid w:val="0061692E"/>
    <w:rsid w:val="006A2342"/>
    <w:rsid w:val="006A7F88"/>
    <w:rsid w:val="00713430"/>
    <w:rsid w:val="00732857"/>
    <w:rsid w:val="0076000D"/>
    <w:rsid w:val="00781E1D"/>
    <w:rsid w:val="007943AC"/>
    <w:rsid w:val="008079DA"/>
    <w:rsid w:val="00830AFB"/>
    <w:rsid w:val="00834F8A"/>
    <w:rsid w:val="009072DD"/>
    <w:rsid w:val="00934E2B"/>
    <w:rsid w:val="00943A69"/>
    <w:rsid w:val="009C4A45"/>
    <w:rsid w:val="00A17508"/>
    <w:rsid w:val="00AC3B57"/>
    <w:rsid w:val="00AC7A3F"/>
    <w:rsid w:val="00B35A5A"/>
    <w:rsid w:val="00B43B8B"/>
    <w:rsid w:val="00B566DB"/>
    <w:rsid w:val="00B64F1C"/>
    <w:rsid w:val="00B6653A"/>
    <w:rsid w:val="00D52067"/>
    <w:rsid w:val="00D576B0"/>
    <w:rsid w:val="00D91F19"/>
    <w:rsid w:val="00DC5B2B"/>
    <w:rsid w:val="00E03351"/>
    <w:rsid w:val="00E90609"/>
    <w:rsid w:val="00EE5100"/>
    <w:rsid w:val="00FA192E"/>
    <w:rsid w:val="00FA2751"/>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F520"/>
  <w15:docId w15:val="{A4D62B12-E78D-4387-A005-A1D3C3D1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51"/>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semiHidden/>
    <w:rsid w:val="00614479"/>
  </w:style>
  <w:style w:type="paragraph" w:styleId="Textodeglobo">
    <w:name w:val="Balloon Text"/>
    <w:basedOn w:val="Normal"/>
    <w:link w:val="TextodegloboCar"/>
    <w:uiPriority w:val="99"/>
    <w:semiHidden/>
    <w:unhideWhenUsed/>
    <w:rsid w:val="00934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E2B"/>
    <w:rPr>
      <w:rFonts w:ascii="Tahoma" w:hAnsi="Tahoma" w:cs="Tahoma"/>
      <w:sz w:val="16"/>
      <w:szCs w:val="16"/>
    </w:rPr>
  </w:style>
  <w:style w:type="paragraph" w:styleId="Textonotaalfinal">
    <w:name w:val="endnote text"/>
    <w:basedOn w:val="Normal"/>
    <w:link w:val="TextonotaalfinalCar"/>
    <w:uiPriority w:val="99"/>
    <w:semiHidden/>
    <w:unhideWhenUsed/>
    <w:rsid w:val="006A2342"/>
    <w:rPr>
      <w:sz w:val="20"/>
      <w:szCs w:val="20"/>
    </w:rPr>
  </w:style>
  <w:style w:type="character" w:customStyle="1" w:styleId="TextonotaalfinalCar">
    <w:name w:val="Texto nota al final Car"/>
    <w:basedOn w:val="Fuentedeprrafopredeter"/>
    <w:link w:val="Textonotaalfinal"/>
    <w:uiPriority w:val="99"/>
    <w:semiHidden/>
    <w:rsid w:val="006A2342"/>
    <w:rPr>
      <w:rFonts w:ascii="Arial" w:eastAsiaTheme="minorEastAsia" w:hAnsi="Arial"/>
      <w:sz w:val="20"/>
      <w:szCs w:val="20"/>
      <w:lang w:val="es-ES_tradnl" w:eastAsia="es-ES"/>
    </w:rPr>
  </w:style>
  <w:style w:type="character" w:styleId="Refdenotaalfinal">
    <w:name w:val="endnote reference"/>
    <w:basedOn w:val="Fuentedeprrafopredeter"/>
    <w:uiPriority w:val="99"/>
    <w:semiHidden/>
    <w:unhideWhenUsed/>
    <w:rsid w:val="006A2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Lumbreras</cp:lastModifiedBy>
  <cp:revision>3</cp:revision>
  <cp:lastPrinted>2020-02-04T13:56:00Z</cp:lastPrinted>
  <dcterms:created xsi:type="dcterms:W3CDTF">2020-05-27T02:01:00Z</dcterms:created>
  <dcterms:modified xsi:type="dcterms:W3CDTF">2020-05-27T02:01:00Z</dcterms:modified>
</cp:coreProperties>
</file>