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644B4" w14:textId="77777777" w:rsidR="003271BA" w:rsidRDefault="003271BA" w:rsidP="003271BA">
      <w:pPr>
        <w:jc w:val="both"/>
        <w:rPr>
          <w:rFonts w:ascii="Arial Narrow" w:eastAsia="Times New Roman" w:hAnsi="Arial Narrow" w:cs="Times New Roman"/>
          <w:color w:val="000000"/>
          <w:sz w:val="26"/>
          <w:szCs w:val="26"/>
          <w:lang w:val="es-MX" w:eastAsia="es-ES"/>
        </w:rPr>
      </w:pPr>
    </w:p>
    <w:p w14:paraId="79030350" w14:textId="77777777" w:rsidR="003271BA" w:rsidRDefault="003271BA" w:rsidP="003271BA">
      <w:pPr>
        <w:jc w:val="both"/>
        <w:rPr>
          <w:rFonts w:ascii="Arial Narrow" w:eastAsia="Times New Roman" w:hAnsi="Arial Narrow" w:cs="Times New Roman"/>
          <w:color w:val="000000"/>
          <w:sz w:val="26"/>
          <w:szCs w:val="26"/>
          <w:lang w:val="es-MX" w:eastAsia="es-ES"/>
        </w:rPr>
      </w:pPr>
    </w:p>
    <w:p w14:paraId="41E8A8E1" w14:textId="1ECEA7AB" w:rsidR="003271BA" w:rsidRPr="003271BA" w:rsidRDefault="003271BA" w:rsidP="003271BA">
      <w:pPr>
        <w:jc w:val="both"/>
        <w:rPr>
          <w:rFonts w:ascii="Arial Narrow" w:eastAsia="Times New Roman" w:hAnsi="Arial Narrow" w:cs="Times New Roman"/>
          <w:b/>
          <w:color w:val="000000"/>
          <w:sz w:val="26"/>
          <w:szCs w:val="26"/>
          <w:lang w:val="es-MX" w:eastAsia="es-ES"/>
        </w:rPr>
      </w:pPr>
      <w:r w:rsidRPr="003271BA">
        <w:rPr>
          <w:rFonts w:ascii="Arial Narrow" w:eastAsia="Times New Roman" w:hAnsi="Arial Narrow" w:cs="Times New Roman"/>
          <w:color w:val="000000"/>
          <w:sz w:val="26"/>
          <w:szCs w:val="26"/>
          <w:lang w:val="es-MX" w:eastAsia="es-ES"/>
        </w:rPr>
        <w:t xml:space="preserve">Iniciativa con Proyecto de Decreto, que reforma los artículos 63 y 83, y deroga las fracciones V, VI y VII del artículo 62 y la fracción XIV del artículo 82, de la </w:t>
      </w:r>
      <w:r w:rsidRPr="003271BA">
        <w:rPr>
          <w:rFonts w:ascii="Arial Narrow" w:eastAsia="Times New Roman" w:hAnsi="Arial Narrow" w:cs="Times New Roman"/>
          <w:b/>
          <w:color w:val="000000"/>
          <w:sz w:val="26"/>
          <w:szCs w:val="26"/>
          <w:lang w:val="es-MX" w:eastAsia="es-ES"/>
        </w:rPr>
        <w:t>Constitución Política del Estado de Coahuila de Zaragoza</w:t>
      </w:r>
      <w:r w:rsidRPr="003271BA">
        <w:rPr>
          <w:rFonts w:ascii="Arial Narrow" w:eastAsia="Times New Roman" w:hAnsi="Arial Narrow" w:cs="Times New Roman"/>
          <w:b/>
          <w:color w:val="000000"/>
          <w:sz w:val="26"/>
          <w:szCs w:val="26"/>
          <w:lang w:val="es-MX" w:eastAsia="es-ES"/>
        </w:rPr>
        <w:t>.</w:t>
      </w:r>
    </w:p>
    <w:p w14:paraId="5154E48C" w14:textId="77777777" w:rsidR="003271BA" w:rsidRDefault="003271BA" w:rsidP="003271BA">
      <w:pPr>
        <w:jc w:val="both"/>
        <w:rPr>
          <w:rFonts w:ascii="Arial Narrow" w:eastAsia="Times New Roman" w:hAnsi="Arial Narrow" w:cs="Times New Roman"/>
          <w:color w:val="000000"/>
          <w:sz w:val="26"/>
          <w:szCs w:val="26"/>
          <w:lang w:val="es-MX" w:eastAsia="es-ES"/>
        </w:rPr>
      </w:pPr>
    </w:p>
    <w:p w14:paraId="02CBABCA" w14:textId="2EE8FF76" w:rsidR="003271BA" w:rsidRPr="003271BA" w:rsidRDefault="003271BA" w:rsidP="003271BA">
      <w:pPr>
        <w:pStyle w:val="Prrafodelista"/>
        <w:numPr>
          <w:ilvl w:val="0"/>
          <w:numId w:val="1"/>
        </w:numPr>
        <w:jc w:val="both"/>
        <w:rPr>
          <w:rFonts w:ascii="Arial Narrow" w:eastAsia="Times New Roman" w:hAnsi="Arial Narrow" w:cs="Times New Roman"/>
          <w:b/>
          <w:color w:val="000000"/>
          <w:sz w:val="26"/>
          <w:szCs w:val="26"/>
          <w:lang w:val="es-MX" w:eastAsia="es-ES"/>
        </w:rPr>
      </w:pPr>
      <w:r w:rsidRPr="003271BA">
        <w:rPr>
          <w:rFonts w:ascii="Arial Narrow" w:eastAsia="Times New Roman" w:hAnsi="Arial Narrow" w:cs="Times New Roman"/>
          <w:b/>
          <w:color w:val="000000"/>
          <w:sz w:val="26"/>
          <w:szCs w:val="26"/>
          <w:lang w:val="es-MX" w:eastAsia="es-ES"/>
        </w:rPr>
        <w:t>P</w:t>
      </w:r>
      <w:r w:rsidRPr="003271BA">
        <w:rPr>
          <w:rFonts w:ascii="Arial Narrow" w:eastAsia="Times New Roman" w:hAnsi="Arial Narrow" w:cs="Times New Roman"/>
          <w:b/>
          <w:color w:val="000000"/>
          <w:sz w:val="26"/>
          <w:szCs w:val="26"/>
          <w:lang w:val="es-MX" w:eastAsia="es-ES"/>
        </w:rPr>
        <w:t>ara suprimir de la Constitución Política del Estado de Coahuila la facultad de veto del titular del Poder Ejecutivo Estatal.</w:t>
      </w:r>
    </w:p>
    <w:p w14:paraId="29E04CE5" w14:textId="77777777" w:rsidR="003271BA" w:rsidRPr="00C724DB" w:rsidRDefault="003271BA" w:rsidP="003271BA">
      <w:pPr>
        <w:pStyle w:val="Prrafodelista"/>
        <w:jc w:val="both"/>
        <w:rPr>
          <w:rFonts w:ascii="Arial Narrow" w:eastAsia="Times New Roman" w:hAnsi="Arial Narrow" w:cs="Times New Roman"/>
          <w:b/>
          <w:color w:val="000000"/>
          <w:sz w:val="26"/>
          <w:szCs w:val="26"/>
          <w:lang w:val="es-MX" w:eastAsia="es-ES"/>
        </w:rPr>
      </w:pPr>
    </w:p>
    <w:p w14:paraId="1CF2A9F6" w14:textId="77777777" w:rsidR="003271BA" w:rsidRPr="00A07857" w:rsidRDefault="003271BA" w:rsidP="003271BA">
      <w:pPr>
        <w:jc w:val="both"/>
        <w:rPr>
          <w:rFonts w:ascii="Arial Narrow" w:eastAsia="Times New Roman" w:hAnsi="Arial Narrow" w:cs="Times New Roman"/>
          <w:color w:val="000000"/>
          <w:sz w:val="26"/>
          <w:szCs w:val="26"/>
          <w:lang w:val="es-MX" w:eastAsia="es-ES"/>
        </w:rPr>
      </w:pPr>
      <w:r w:rsidRPr="00A07857">
        <w:rPr>
          <w:rFonts w:ascii="Arial Narrow" w:eastAsia="Times New Roman" w:hAnsi="Arial Narrow" w:cs="Times New Roman"/>
          <w:color w:val="000000"/>
          <w:sz w:val="26"/>
          <w:szCs w:val="26"/>
          <w:lang w:val="es-MX" w:eastAsia="es-ES"/>
        </w:rPr>
        <w:t xml:space="preserve">Planteada por la </w:t>
      </w:r>
      <w:r w:rsidRPr="00A07857">
        <w:rPr>
          <w:rFonts w:ascii="Arial Narrow" w:eastAsia="Times New Roman" w:hAnsi="Arial Narrow" w:cs="Times New Roman"/>
          <w:b/>
          <w:color w:val="000000"/>
          <w:sz w:val="26"/>
          <w:szCs w:val="26"/>
          <w:lang w:val="es-MX" w:eastAsia="es-ES"/>
        </w:rPr>
        <w:t>Diputada Elisa Catalina Villalobos Hernández</w:t>
      </w:r>
      <w:r w:rsidRPr="00A07857">
        <w:rPr>
          <w:rFonts w:ascii="Arial Narrow" w:eastAsia="Times New Roman" w:hAnsi="Arial Narrow" w:cs="Times New Roman"/>
          <w:color w:val="000000"/>
          <w:sz w:val="26"/>
          <w:szCs w:val="26"/>
          <w:lang w:val="es-MX" w:eastAsia="es-ES"/>
        </w:rPr>
        <w:t xml:space="preserve">, </w:t>
      </w:r>
      <w:r w:rsidRPr="00A07857">
        <w:rPr>
          <w:rFonts w:ascii="Arial Narrow" w:eastAsia="Times New Roman" w:hAnsi="Arial Narrow" w:cs="Times New Roman"/>
          <w:color w:val="000000"/>
          <w:sz w:val="26"/>
          <w:szCs w:val="26"/>
          <w:lang w:eastAsia="es-ES"/>
        </w:rPr>
        <w:t xml:space="preserve">de la Fracción Parlamentaria “Presidente Benito Juárez García”, </w:t>
      </w:r>
      <w:r w:rsidRPr="00A07857">
        <w:rPr>
          <w:rFonts w:ascii="Arial Narrow" w:eastAsia="Times New Roman" w:hAnsi="Arial Narrow" w:cs="Times New Roman"/>
          <w:color w:val="000000"/>
          <w:sz w:val="26"/>
          <w:szCs w:val="26"/>
          <w:lang w:val="es-MX" w:eastAsia="es-ES"/>
        </w:rPr>
        <w:t>del Partido Movimiento de Regeneración Nacional.</w:t>
      </w:r>
    </w:p>
    <w:p w14:paraId="246F01C2" w14:textId="77777777" w:rsidR="003271BA" w:rsidRPr="00A07857" w:rsidRDefault="003271BA" w:rsidP="003271BA">
      <w:pPr>
        <w:jc w:val="both"/>
        <w:rPr>
          <w:rFonts w:ascii="Arial Narrow" w:eastAsia="Times New Roman" w:hAnsi="Arial Narrow" w:cs="Times New Roman"/>
          <w:color w:val="000000"/>
          <w:sz w:val="26"/>
          <w:szCs w:val="26"/>
          <w:lang w:val="es-MX" w:eastAsia="es-ES"/>
        </w:rPr>
      </w:pPr>
    </w:p>
    <w:p w14:paraId="51A33C94" w14:textId="45320488" w:rsidR="003271BA" w:rsidRPr="00A07857" w:rsidRDefault="003271BA" w:rsidP="003271BA">
      <w:pPr>
        <w:rPr>
          <w:rFonts w:ascii="Arial Narrow" w:eastAsia="Times New Roman" w:hAnsi="Arial Narrow" w:cs="Times New Roman"/>
          <w:b/>
          <w:color w:val="000000"/>
          <w:sz w:val="26"/>
          <w:szCs w:val="26"/>
          <w:lang w:eastAsia="es-ES"/>
        </w:rPr>
      </w:pPr>
      <w:r w:rsidRPr="00A07857">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15</w:t>
      </w:r>
      <w:r w:rsidRPr="00A07857">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Septiembre</w:t>
      </w:r>
      <w:proofErr w:type="gramEnd"/>
      <w:r>
        <w:rPr>
          <w:rFonts w:ascii="Arial Narrow" w:eastAsia="Times New Roman" w:hAnsi="Arial Narrow" w:cs="Times New Roman"/>
          <w:b/>
          <w:color w:val="000000"/>
          <w:sz w:val="26"/>
          <w:szCs w:val="26"/>
          <w:lang w:eastAsia="es-ES"/>
        </w:rPr>
        <w:t xml:space="preserve"> </w:t>
      </w:r>
      <w:r w:rsidRPr="00A07857">
        <w:rPr>
          <w:rFonts w:ascii="Arial Narrow" w:eastAsia="Times New Roman" w:hAnsi="Arial Narrow" w:cs="Times New Roman"/>
          <w:b/>
          <w:color w:val="000000"/>
          <w:sz w:val="26"/>
          <w:szCs w:val="26"/>
          <w:lang w:eastAsia="es-ES"/>
        </w:rPr>
        <w:t>de 2020.</w:t>
      </w:r>
    </w:p>
    <w:p w14:paraId="7E57D014" w14:textId="77777777" w:rsidR="003271BA" w:rsidRPr="00A07857" w:rsidRDefault="003271BA" w:rsidP="003271BA">
      <w:pPr>
        <w:rPr>
          <w:rFonts w:ascii="Arial Narrow" w:eastAsia="Times New Roman" w:hAnsi="Arial Narrow" w:cs="Arial"/>
          <w:sz w:val="26"/>
          <w:szCs w:val="26"/>
          <w:lang w:eastAsia="es-ES"/>
        </w:rPr>
      </w:pPr>
    </w:p>
    <w:p w14:paraId="09D69910" w14:textId="77777777" w:rsidR="003271BA" w:rsidRPr="00A07857" w:rsidRDefault="003271BA" w:rsidP="003271BA">
      <w:pPr>
        <w:rPr>
          <w:rFonts w:ascii="Arial Narrow" w:eastAsia="Times New Roman" w:hAnsi="Arial Narrow" w:cs="Times New Roman"/>
          <w:color w:val="000000"/>
          <w:sz w:val="26"/>
          <w:szCs w:val="26"/>
          <w:lang w:eastAsia="es-ES"/>
        </w:rPr>
      </w:pPr>
      <w:bookmarkStart w:id="0" w:name="_Hlk525636216"/>
      <w:r w:rsidRPr="00A07857">
        <w:rPr>
          <w:rFonts w:ascii="Arial Narrow" w:eastAsia="Times New Roman" w:hAnsi="Arial Narrow" w:cs="Times New Roman"/>
          <w:color w:val="000000"/>
          <w:sz w:val="26"/>
          <w:szCs w:val="26"/>
          <w:lang w:eastAsia="es-ES"/>
        </w:rPr>
        <w:t xml:space="preserve">Turnada a la </w:t>
      </w:r>
      <w:r w:rsidRPr="00A07857">
        <w:rPr>
          <w:rFonts w:ascii="Arial Narrow" w:eastAsia="Times New Roman" w:hAnsi="Arial Narrow" w:cs="Arial"/>
          <w:b/>
          <w:snapToGrid w:val="0"/>
          <w:sz w:val="26"/>
          <w:szCs w:val="26"/>
          <w:lang w:eastAsia="es-ES"/>
        </w:rPr>
        <w:t>Comisión de Gobernación, Puntos Constitucionales y Justicia.</w:t>
      </w:r>
    </w:p>
    <w:bookmarkEnd w:id="0"/>
    <w:p w14:paraId="08BAAFCA" w14:textId="77777777" w:rsidR="003271BA" w:rsidRPr="00A07857" w:rsidRDefault="003271BA" w:rsidP="003271BA">
      <w:pPr>
        <w:rPr>
          <w:rFonts w:ascii="Arial Narrow" w:eastAsia="Times New Roman" w:hAnsi="Arial Narrow" w:cs="Times New Roman"/>
          <w:b/>
          <w:color w:val="000000"/>
          <w:sz w:val="26"/>
          <w:szCs w:val="26"/>
          <w:lang w:eastAsia="es-ES"/>
        </w:rPr>
      </w:pPr>
    </w:p>
    <w:p w14:paraId="7CF69BF7" w14:textId="36997831" w:rsidR="003271BA" w:rsidRDefault="003271BA" w:rsidP="003271BA">
      <w:pPr>
        <w:rPr>
          <w:rFonts w:ascii="Arial Narrow" w:eastAsia="Times New Roman" w:hAnsi="Arial Narrow" w:cs="Times New Roman"/>
          <w:b/>
          <w:color w:val="000000"/>
          <w:sz w:val="26"/>
          <w:szCs w:val="26"/>
          <w:lang w:eastAsia="es-ES"/>
        </w:rPr>
      </w:pPr>
      <w:r w:rsidRPr="00A07857">
        <w:rPr>
          <w:rFonts w:ascii="Arial Narrow" w:eastAsia="Times New Roman" w:hAnsi="Arial Narrow" w:cs="Times New Roman"/>
          <w:b/>
          <w:color w:val="000000"/>
          <w:sz w:val="26"/>
          <w:szCs w:val="26"/>
          <w:lang w:eastAsia="es-ES"/>
        </w:rPr>
        <w:t>Lectura del Dictamen:</w:t>
      </w:r>
    </w:p>
    <w:p w14:paraId="38A4AD8B" w14:textId="086ACAAA" w:rsidR="003271BA" w:rsidRDefault="003271BA" w:rsidP="003271BA">
      <w:pPr>
        <w:rPr>
          <w:rFonts w:ascii="Arial Narrow" w:eastAsia="Times New Roman" w:hAnsi="Arial Narrow" w:cs="Times New Roman"/>
          <w:b/>
          <w:color w:val="000000"/>
          <w:sz w:val="26"/>
          <w:szCs w:val="26"/>
          <w:lang w:eastAsia="es-ES"/>
        </w:rPr>
      </w:pPr>
    </w:p>
    <w:p w14:paraId="03EDA198" w14:textId="2E697BEA" w:rsidR="003271BA" w:rsidRPr="00A07857" w:rsidRDefault="003271BA" w:rsidP="003271BA">
      <w:pPr>
        <w:rPr>
          <w:rFonts w:ascii="Arial Narrow" w:eastAsia="Times New Roman" w:hAnsi="Arial Narrow" w:cs="Times New Roman"/>
          <w:b/>
          <w:color w:val="000000"/>
          <w:sz w:val="26"/>
          <w:szCs w:val="26"/>
          <w:lang w:eastAsia="es-ES"/>
        </w:rPr>
      </w:pPr>
      <w:r>
        <w:rPr>
          <w:rFonts w:ascii="Arial Narrow" w:eastAsia="Times New Roman" w:hAnsi="Arial Narrow" w:cs="Times New Roman"/>
          <w:b/>
          <w:color w:val="000000"/>
          <w:sz w:val="26"/>
          <w:szCs w:val="26"/>
          <w:lang w:eastAsia="es-ES"/>
        </w:rPr>
        <w:t>Lectura de la Declaratoria:</w:t>
      </w:r>
    </w:p>
    <w:p w14:paraId="1BCA4CCB" w14:textId="77777777" w:rsidR="003271BA" w:rsidRPr="00A07857" w:rsidRDefault="003271BA" w:rsidP="003271BA">
      <w:pPr>
        <w:rPr>
          <w:rFonts w:ascii="Arial Narrow" w:eastAsia="Times New Roman" w:hAnsi="Arial Narrow" w:cs="Times New Roman"/>
          <w:b/>
          <w:color w:val="000000"/>
          <w:sz w:val="26"/>
          <w:szCs w:val="26"/>
          <w:lang w:eastAsia="es-ES"/>
        </w:rPr>
      </w:pPr>
    </w:p>
    <w:p w14:paraId="3AF0B72D" w14:textId="77777777" w:rsidR="003271BA" w:rsidRPr="00A07857" w:rsidRDefault="003271BA" w:rsidP="003271BA">
      <w:pPr>
        <w:ind w:left="1418" w:hanging="1418"/>
        <w:rPr>
          <w:rFonts w:ascii="Arial Narrow" w:eastAsia="Times New Roman" w:hAnsi="Arial Narrow" w:cs="Times New Roman"/>
          <w:b/>
          <w:color w:val="000000"/>
          <w:sz w:val="26"/>
          <w:szCs w:val="26"/>
          <w:lang w:eastAsia="es-ES"/>
        </w:rPr>
      </w:pPr>
      <w:r w:rsidRPr="00A07857">
        <w:rPr>
          <w:rFonts w:ascii="Arial Narrow" w:eastAsia="Times New Roman" w:hAnsi="Arial Narrow" w:cs="Times New Roman"/>
          <w:b/>
          <w:color w:val="000000"/>
          <w:sz w:val="26"/>
          <w:szCs w:val="26"/>
          <w:lang w:eastAsia="es-ES"/>
        </w:rPr>
        <w:t xml:space="preserve">Decreto No. </w:t>
      </w:r>
    </w:p>
    <w:p w14:paraId="3FB0125D" w14:textId="77777777" w:rsidR="003271BA" w:rsidRPr="00A07857" w:rsidRDefault="003271BA" w:rsidP="003271BA">
      <w:pPr>
        <w:ind w:left="1418" w:hanging="1418"/>
        <w:rPr>
          <w:rFonts w:ascii="Arial Narrow" w:eastAsia="Times New Roman" w:hAnsi="Arial Narrow" w:cs="Times New Roman"/>
          <w:b/>
          <w:color w:val="000000"/>
          <w:sz w:val="26"/>
          <w:szCs w:val="26"/>
          <w:lang w:eastAsia="es-ES"/>
        </w:rPr>
      </w:pPr>
    </w:p>
    <w:p w14:paraId="60BD4B88" w14:textId="77777777" w:rsidR="003271BA" w:rsidRPr="00A07857" w:rsidRDefault="003271BA" w:rsidP="003271BA">
      <w:pPr>
        <w:ind w:right="-660"/>
        <w:rPr>
          <w:rFonts w:ascii="Arial Narrow" w:eastAsia="Times New Roman" w:hAnsi="Arial Narrow" w:cs="Times New Roman"/>
          <w:b/>
          <w:color w:val="000000"/>
          <w:sz w:val="26"/>
          <w:szCs w:val="26"/>
          <w:lang w:eastAsia="es-ES"/>
        </w:rPr>
      </w:pPr>
      <w:r w:rsidRPr="00A07857">
        <w:rPr>
          <w:rFonts w:ascii="Arial Narrow" w:eastAsia="Times New Roman" w:hAnsi="Arial Narrow" w:cs="Times New Roman"/>
          <w:color w:val="000000"/>
          <w:sz w:val="26"/>
          <w:szCs w:val="26"/>
          <w:lang w:eastAsia="es-ES"/>
        </w:rPr>
        <w:t>Publicación en el Periódico Oficial del Gobierno del Estado:</w:t>
      </w:r>
    </w:p>
    <w:p w14:paraId="590780C3" w14:textId="77777777" w:rsidR="003271BA" w:rsidRPr="00A07857" w:rsidRDefault="003271BA" w:rsidP="003271BA">
      <w:pPr>
        <w:rPr>
          <w:rFonts w:ascii="Arial" w:eastAsia="Times New Roman" w:hAnsi="Arial" w:cs="Times New Roman"/>
          <w:b/>
          <w:sz w:val="26"/>
          <w:szCs w:val="26"/>
          <w:lang w:eastAsia="es-ES"/>
        </w:rPr>
      </w:pPr>
    </w:p>
    <w:p w14:paraId="0FE3A94F" w14:textId="77777777" w:rsidR="003271BA" w:rsidRPr="00A07857" w:rsidRDefault="003271BA" w:rsidP="003271BA">
      <w:pPr>
        <w:rPr>
          <w:rFonts w:ascii="Arial" w:eastAsia="Times New Roman" w:hAnsi="Arial" w:cs="Times New Roman"/>
          <w:b/>
          <w:sz w:val="28"/>
          <w:szCs w:val="28"/>
          <w:lang w:eastAsia="es-ES"/>
        </w:rPr>
      </w:pPr>
    </w:p>
    <w:p w14:paraId="2BE307D4" w14:textId="77777777" w:rsidR="003271BA" w:rsidRDefault="003271BA" w:rsidP="003271BA">
      <w:pPr>
        <w:jc w:val="both"/>
        <w:rPr>
          <w:rFonts w:ascii="Arial" w:hAnsi="Arial" w:cs="Arial"/>
          <w:b/>
          <w:sz w:val="26"/>
          <w:szCs w:val="26"/>
        </w:rPr>
      </w:pPr>
    </w:p>
    <w:p w14:paraId="3FB01879" w14:textId="77777777" w:rsidR="003271BA" w:rsidRDefault="003271BA" w:rsidP="003271BA">
      <w:pPr>
        <w:jc w:val="both"/>
        <w:rPr>
          <w:rFonts w:ascii="Arial" w:hAnsi="Arial" w:cs="Arial"/>
          <w:b/>
          <w:sz w:val="26"/>
          <w:szCs w:val="26"/>
        </w:rPr>
      </w:pPr>
    </w:p>
    <w:p w14:paraId="4124E57B" w14:textId="77777777" w:rsidR="003271BA" w:rsidRDefault="003271BA" w:rsidP="0044079E">
      <w:pPr>
        <w:jc w:val="both"/>
        <w:rPr>
          <w:rFonts w:ascii="Arial" w:hAnsi="Arial" w:cs="Arial"/>
          <w:b/>
          <w:sz w:val="28"/>
          <w:szCs w:val="28"/>
        </w:rPr>
      </w:pPr>
    </w:p>
    <w:p w14:paraId="50554B4F" w14:textId="77777777" w:rsidR="003271BA" w:rsidRDefault="003271BA" w:rsidP="0044079E">
      <w:pPr>
        <w:jc w:val="both"/>
        <w:rPr>
          <w:rFonts w:ascii="Arial" w:hAnsi="Arial" w:cs="Arial"/>
          <w:b/>
          <w:sz w:val="28"/>
          <w:szCs w:val="28"/>
        </w:rPr>
      </w:pPr>
    </w:p>
    <w:p w14:paraId="1973CD10" w14:textId="77777777" w:rsidR="003271BA" w:rsidRDefault="003271BA" w:rsidP="0044079E">
      <w:pPr>
        <w:jc w:val="both"/>
        <w:rPr>
          <w:rFonts w:ascii="Arial" w:hAnsi="Arial" w:cs="Arial"/>
          <w:b/>
          <w:sz w:val="28"/>
          <w:szCs w:val="28"/>
        </w:rPr>
      </w:pPr>
    </w:p>
    <w:p w14:paraId="0F0DE181" w14:textId="77777777" w:rsidR="003271BA" w:rsidRDefault="003271BA" w:rsidP="0044079E">
      <w:pPr>
        <w:jc w:val="both"/>
        <w:rPr>
          <w:rFonts w:ascii="Arial" w:hAnsi="Arial" w:cs="Arial"/>
          <w:b/>
          <w:sz w:val="28"/>
          <w:szCs w:val="28"/>
        </w:rPr>
      </w:pPr>
    </w:p>
    <w:p w14:paraId="002ACE7E" w14:textId="77777777" w:rsidR="003271BA" w:rsidRDefault="003271BA">
      <w:pPr>
        <w:rPr>
          <w:rFonts w:ascii="Arial" w:hAnsi="Arial" w:cs="Arial"/>
          <w:b/>
          <w:sz w:val="28"/>
          <w:szCs w:val="28"/>
        </w:rPr>
      </w:pPr>
      <w:r>
        <w:rPr>
          <w:rFonts w:ascii="Arial" w:hAnsi="Arial" w:cs="Arial"/>
          <w:b/>
          <w:sz w:val="28"/>
          <w:szCs w:val="28"/>
        </w:rPr>
        <w:br w:type="page"/>
      </w:r>
    </w:p>
    <w:p w14:paraId="036A4EC8" w14:textId="30BA8FC9" w:rsidR="0044079E" w:rsidRPr="0044079E" w:rsidRDefault="0044079E" w:rsidP="0044079E">
      <w:pPr>
        <w:jc w:val="both"/>
        <w:rPr>
          <w:rFonts w:ascii="Arial" w:hAnsi="Arial" w:cs="Arial"/>
          <w:b/>
          <w:sz w:val="28"/>
          <w:szCs w:val="28"/>
        </w:rPr>
      </w:pPr>
      <w:r w:rsidRPr="0044079E">
        <w:rPr>
          <w:rFonts w:ascii="Arial" w:hAnsi="Arial" w:cs="Arial"/>
          <w:b/>
          <w:sz w:val="28"/>
          <w:szCs w:val="28"/>
        </w:rPr>
        <w:lastRenderedPageBreak/>
        <w:t xml:space="preserve">INICIATIVA CON PROYECTO DE DECRETO QUE PRESENTA LA DIPUTADA ELISA CATALINA VILLALOBOS HERNÁNDEZ, </w:t>
      </w:r>
      <w:r w:rsidR="00674E97" w:rsidRPr="0044079E">
        <w:rPr>
          <w:rFonts w:ascii="Arial" w:hAnsi="Arial" w:cs="Arial"/>
          <w:b/>
          <w:sz w:val="28"/>
          <w:szCs w:val="28"/>
        </w:rPr>
        <w:t>DEL PARTIDO</w:t>
      </w:r>
      <w:r w:rsidRPr="0044079E">
        <w:rPr>
          <w:rFonts w:ascii="Arial" w:hAnsi="Arial" w:cs="Arial"/>
          <w:b/>
          <w:sz w:val="28"/>
          <w:szCs w:val="28"/>
        </w:rPr>
        <w:t xml:space="preserve"> MOVIMIENTO DE </w:t>
      </w:r>
      <w:r w:rsidR="00DC2329" w:rsidRPr="0044079E">
        <w:rPr>
          <w:rFonts w:ascii="Arial" w:hAnsi="Arial" w:cs="Arial"/>
          <w:b/>
          <w:sz w:val="28"/>
          <w:szCs w:val="28"/>
        </w:rPr>
        <w:t xml:space="preserve">REGENERACIÓN </w:t>
      </w:r>
      <w:r w:rsidR="00DC2329">
        <w:rPr>
          <w:rFonts w:ascii="Arial" w:hAnsi="Arial" w:cs="Arial"/>
          <w:b/>
          <w:sz w:val="28"/>
          <w:szCs w:val="28"/>
        </w:rPr>
        <w:t xml:space="preserve">NACIONAL (MORENA), PARA SUPRIMIR DE LA CONSTITUCIÓN POLÍTICA DEL ESTADO DE COAHUILA LA FACULTAD DE VETO </w:t>
      </w:r>
      <w:r w:rsidR="007B3080">
        <w:rPr>
          <w:rFonts w:ascii="Arial" w:hAnsi="Arial" w:cs="Arial"/>
          <w:b/>
          <w:sz w:val="28"/>
          <w:szCs w:val="28"/>
        </w:rPr>
        <w:t>DEL TITULAR DEL PODER EJECUTIVO ESTATAL.</w:t>
      </w:r>
    </w:p>
    <w:p w14:paraId="45E25554" w14:textId="77777777" w:rsidR="00906D95" w:rsidRPr="0044079E" w:rsidRDefault="00906D95" w:rsidP="0044079E">
      <w:pPr>
        <w:jc w:val="both"/>
        <w:rPr>
          <w:rFonts w:ascii="Arial" w:hAnsi="Arial" w:cs="Arial"/>
          <w:b/>
          <w:sz w:val="28"/>
          <w:szCs w:val="28"/>
        </w:rPr>
      </w:pPr>
    </w:p>
    <w:p w14:paraId="22B44EE3" w14:textId="77777777" w:rsidR="0044079E" w:rsidRPr="00057068" w:rsidRDefault="0044079E" w:rsidP="0044079E">
      <w:pPr>
        <w:jc w:val="both"/>
        <w:rPr>
          <w:rFonts w:ascii="Arial" w:hAnsi="Arial" w:cs="Arial"/>
          <w:sz w:val="32"/>
          <w:szCs w:val="32"/>
        </w:rPr>
      </w:pPr>
      <w:r w:rsidRPr="00057068">
        <w:rPr>
          <w:rFonts w:ascii="Arial" w:hAnsi="Arial" w:cs="Arial"/>
          <w:sz w:val="32"/>
          <w:szCs w:val="32"/>
        </w:rPr>
        <w:t>Honorable Asamblea Legislativa:</w:t>
      </w:r>
    </w:p>
    <w:p w14:paraId="7E405141" w14:textId="77777777" w:rsidR="0044079E" w:rsidRPr="00057068" w:rsidRDefault="0044079E" w:rsidP="0044079E">
      <w:pPr>
        <w:jc w:val="both"/>
        <w:rPr>
          <w:rFonts w:ascii="Arial" w:hAnsi="Arial" w:cs="Arial"/>
          <w:sz w:val="32"/>
          <w:szCs w:val="32"/>
        </w:rPr>
      </w:pPr>
    </w:p>
    <w:p w14:paraId="59522018" w14:textId="77777777" w:rsidR="002B7C15" w:rsidRPr="00057068" w:rsidRDefault="002B7C15" w:rsidP="0044079E">
      <w:pPr>
        <w:jc w:val="both"/>
        <w:rPr>
          <w:rFonts w:ascii="Arial" w:hAnsi="Arial" w:cs="Arial"/>
          <w:sz w:val="32"/>
          <w:szCs w:val="32"/>
        </w:rPr>
      </w:pPr>
    </w:p>
    <w:p w14:paraId="297EE918" w14:textId="59BEA37D" w:rsidR="005568E3" w:rsidRPr="00057068" w:rsidRDefault="0044079E" w:rsidP="0044079E">
      <w:pPr>
        <w:jc w:val="both"/>
        <w:rPr>
          <w:rFonts w:ascii="Arial" w:hAnsi="Arial"/>
          <w:sz w:val="32"/>
          <w:szCs w:val="32"/>
        </w:rPr>
      </w:pPr>
      <w:r w:rsidRPr="00057068">
        <w:rPr>
          <w:rFonts w:ascii="Arial" w:hAnsi="Arial" w:cs="Arial"/>
          <w:sz w:val="32"/>
          <w:szCs w:val="32"/>
        </w:rPr>
        <w:t>Con fundamento en el artículo 196, fracción I, de la C</w:t>
      </w:r>
      <w:r w:rsidR="001B66D3" w:rsidRPr="00057068">
        <w:rPr>
          <w:rFonts w:ascii="Arial" w:hAnsi="Arial" w:cs="Arial"/>
          <w:sz w:val="32"/>
          <w:szCs w:val="32"/>
        </w:rPr>
        <w:t>onstitución Política del Estado y demás disposiciones aplicables de la Ley Orgánica del Congreso,</w:t>
      </w:r>
      <w:r w:rsidRPr="00057068">
        <w:rPr>
          <w:rFonts w:ascii="Arial" w:hAnsi="Arial" w:cs="Arial"/>
          <w:sz w:val="32"/>
          <w:szCs w:val="32"/>
        </w:rPr>
        <w:t xml:space="preserve"> la suscrita, DIPUTADA ELISA CATALINA VILLALOBOS HERNÁNDEZ, del Partido Movimiento de Regeneración Nacional (MORENA), respetuosamente comparezco para presentar Iniciativa con P</w:t>
      </w:r>
      <w:r w:rsidR="007B0FD5" w:rsidRPr="00057068">
        <w:rPr>
          <w:rFonts w:ascii="Arial" w:hAnsi="Arial" w:cs="Arial"/>
          <w:sz w:val="32"/>
          <w:szCs w:val="32"/>
        </w:rPr>
        <w:t>royecto de Decreto,</w:t>
      </w:r>
      <w:r w:rsidR="00B84261" w:rsidRPr="00057068">
        <w:rPr>
          <w:rFonts w:ascii="Arial" w:hAnsi="Arial" w:cs="Arial"/>
          <w:sz w:val="32"/>
          <w:szCs w:val="32"/>
        </w:rPr>
        <w:t xml:space="preserve"> que </w:t>
      </w:r>
      <w:r w:rsidR="003F6C96" w:rsidRPr="00057068">
        <w:rPr>
          <w:rFonts w:ascii="Arial" w:hAnsi="Arial"/>
          <w:sz w:val="32"/>
          <w:szCs w:val="32"/>
        </w:rPr>
        <w:t>reforma los artículos 63 y 83, y deroga las fracciones V, VI y VII del artículo 62 y la fracción XIV del artículo 82, de la Constitución Política del Estado de Coahuila</w:t>
      </w:r>
      <w:r w:rsidR="003F6C96" w:rsidRPr="00057068">
        <w:rPr>
          <w:rFonts w:ascii="Arial" w:hAnsi="Arial" w:cs="Arial"/>
          <w:sz w:val="32"/>
          <w:szCs w:val="32"/>
        </w:rPr>
        <w:t xml:space="preserve"> de Zaragoza</w:t>
      </w:r>
      <w:r w:rsidRPr="00057068">
        <w:rPr>
          <w:rFonts w:ascii="Arial" w:hAnsi="Arial" w:cs="Arial"/>
          <w:sz w:val="32"/>
          <w:szCs w:val="32"/>
        </w:rPr>
        <w:t xml:space="preserve">, </w:t>
      </w:r>
      <w:r w:rsidR="00661243" w:rsidRPr="00057068">
        <w:rPr>
          <w:rFonts w:ascii="Arial" w:hAnsi="Arial"/>
          <w:sz w:val="32"/>
          <w:szCs w:val="32"/>
        </w:rPr>
        <w:t xml:space="preserve">para </w:t>
      </w:r>
      <w:r w:rsidR="00B84261" w:rsidRPr="00057068">
        <w:rPr>
          <w:rFonts w:ascii="Arial" w:hAnsi="Arial"/>
          <w:sz w:val="32"/>
          <w:szCs w:val="32"/>
        </w:rPr>
        <w:t xml:space="preserve">los efectos </w:t>
      </w:r>
      <w:r w:rsidR="00F9370F" w:rsidRPr="00057068">
        <w:rPr>
          <w:rFonts w:ascii="Arial" w:hAnsi="Arial"/>
          <w:sz w:val="32"/>
          <w:szCs w:val="32"/>
        </w:rPr>
        <w:t>de suprimir</w:t>
      </w:r>
      <w:r w:rsidR="007B3080" w:rsidRPr="00057068">
        <w:rPr>
          <w:rFonts w:ascii="Arial" w:hAnsi="Arial"/>
          <w:sz w:val="32"/>
          <w:szCs w:val="32"/>
        </w:rPr>
        <w:t xml:space="preserve"> del texto constitucional la facultad de veto del titular del Poder Ejecutivo Estatal.</w:t>
      </w:r>
    </w:p>
    <w:p w14:paraId="091D39BD" w14:textId="77777777" w:rsidR="007B3080" w:rsidRPr="00057068" w:rsidRDefault="007B3080" w:rsidP="0044079E">
      <w:pPr>
        <w:jc w:val="both"/>
        <w:rPr>
          <w:rFonts w:ascii="Arial" w:hAnsi="Arial" w:cs="Arial"/>
          <w:sz w:val="32"/>
          <w:szCs w:val="32"/>
        </w:rPr>
      </w:pPr>
    </w:p>
    <w:p w14:paraId="299D7D0A" w14:textId="77777777" w:rsidR="0044079E" w:rsidRPr="00057068" w:rsidRDefault="0044079E" w:rsidP="0044079E">
      <w:pPr>
        <w:jc w:val="both"/>
        <w:rPr>
          <w:rFonts w:ascii="Arial" w:hAnsi="Arial" w:cs="Arial"/>
          <w:sz w:val="32"/>
          <w:szCs w:val="32"/>
        </w:rPr>
      </w:pPr>
      <w:r w:rsidRPr="00057068">
        <w:rPr>
          <w:rFonts w:ascii="Arial" w:hAnsi="Arial" w:cs="Arial"/>
          <w:sz w:val="32"/>
          <w:szCs w:val="32"/>
        </w:rPr>
        <w:t>Sustento mi Iniciativa al tenor de la siguiente</w:t>
      </w:r>
    </w:p>
    <w:p w14:paraId="19D2A674" w14:textId="77777777" w:rsidR="0044079E" w:rsidRPr="00057068" w:rsidRDefault="0044079E" w:rsidP="0044079E">
      <w:pPr>
        <w:jc w:val="both"/>
        <w:rPr>
          <w:rFonts w:ascii="Arial" w:hAnsi="Arial" w:cs="Arial"/>
          <w:sz w:val="32"/>
          <w:szCs w:val="32"/>
        </w:rPr>
      </w:pPr>
    </w:p>
    <w:p w14:paraId="45CE3732" w14:textId="77777777" w:rsidR="00ED522E" w:rsidRPr="00057068" w:rsidRDefault="00ED522E" w:rsidP="0044079E">
      <w:pPr>
        <w:jc w:val="both"/>
        <w:rPr>
          <w:rFonts w:ascii="Arial" w:hAnsi="Arial" w:cs="Arial"/>
          <w:sz w:val="32"/>
          <w:szCs w:val="32"/>
        </w:rPr>
      </w:pPr>
    </w:p>
    <w:p w14:paraId="104ADFC6" w14:textId="77777777" w:rsidR="0044079E" w:rsidRPr="00057068" w:rsidRDefault="0044079E" w:rsidP="0044079E">
      <w:pPr>
        <w:jc w:val="both"/>
        <w:rPr>
          <w:rFonts w:ascii="Arial" w:hAnsi="Arial" w:cs="Arial"/>
          <w:sz w:val="32"/>
          <w:szCs w:val="32"/>
        </w:rPr>
      </w:pPr>
    </w:p>
    <w:p w14:paraId="23776421" w14:textId="77777777" w:rsidR="0044079E" w:rsidRPr="00057068" w:rsidRDefault="0044079E" w:rsidP="0044079E">
      <w:pPr>
        <w:jc w:val="center"/>
        <w:rPr>
          <w:rFonts w:ascii="Arial" w:hAnsi="Arial" w:cs="Arial"/>
          <w:b/>
          <w:sz w:val="32"/>
          <w:szCs w:val="32"/>
        </w:rPr>
      </w:pPr>
      <w:r w:rsidRPr="00057068">
        <w:rPr>
          <w:rFonts w:ascii="Arial" w:hAnsi="Arial" w:cs="Arial"/>
          <w:b/>
          <w:sz w:val="32"/>
          <w:szCs w:val="32"/>
        </w:rPr>
        <w:t>EXPOSICIÓN DE MOTIVOS</w:t>
      </w:r>
    </w:p>
    <w:p w14:paraId="36491E7B" w14:textId="77777777" w:rsidR="0044079E" w:rsidRPr="00057068" w:rsidRDefault="0044079E" w:rsidP="0044079E">
      <w:pPr>
        <w:jc w:val="both"/>
        <w:rPr>
          <w:rFonts w:ascii="Arial" w:hAnsi="Arial" w:cs="Arial"/>
          <w:sz w:val="32"/>
          <w:szCs w:val="32"/>
        </w:rPr>
      </w:pPr>
    </w:p>
    <w:p w14:paraId="04C0FB04" w14:textId="77777777" w:rsidR="005568E3" w:rsidRPr="00057068" w:rsidRDefault="005568E3" w:rsidP="0044079E">
      <w:pPr>
        <w:jc w:val="both"/>
        <w:rPr>
          <w:rFonts w:ascii="Arial" w:hAnsi="Arial" w:cs="Arial"/>
          <w:sz w:val="32"/>
          <w:szCs w:val="32"/>
        </w:rPr>
      </w:pPr>
    </w:p>
    <w:p w14:paraId="5CE48428" w14:textId="77777777" w:rsidR="003F6C96" w:rsidRPr="00057068" w:rsidRDefault="003F6C96" w:rsidP="0044079E">
      <w:pPr>
        <w:jc w:val="both"/>
        <w:rPr>
          <w:rFonts w:ascii="Arial" w:hAnsi="Arial" w:cs="Arial"/>
          <w:sz w:val="32"/>
          <w:szCs w:val="32"/>
        </w:rPr>
      </w:pPr>
    </w:p>
    <w:p w14:paraId="45AED80F" w14:textId="2843E799" w:rsidR="003F6C96" w:rsidRPr="00057068" w:rsidRDefault="003F6C96" w:rsidP="0044079E">
      <w:pPr>
        <w:jc w:val="both"/>
        <w:rPr>
          <w:rFonts w:ascii="Arial" w:hAnsi="Arial" w:cs="Arial"/>
          <w:sz w:val="32"/>
          <w:szCs w:val="32"/>
        </w:rPr>
      </w:pPr>
      <w:r w:rsidRPr="00057068">
        <w:rPr>
          <w:rFonts w:ascii="Arial" w:hAnsi="Arial" w:cs="Arial"/>
          <w:sz w:val="32"/>
          <w:szCs w:val="32"/>
        </w:rPr>
        <w:t>1</w:t>
      </w:r>
      <w:r w:rsidR="006D09E0" w:rsidRPr="00057068">
        <w:rPr>
          <w:rFonts w:ascii="Arial" w:hAnsi="Arial" w:cs="Arial"/>
          <w:sz w:val="32"/>
          <w:szCs w:val="32"/>
        </w:rPr>
        <w:t>. La vieja institución del veto y el contemporáneo control de la constitucionalidad</w:t>
      </w:r>
      <w:r w:rsidRPr="00057068">
        <w:rPr>
          <w:rFonts w:ascii="Arial" w:hAnsi="Arial" w:cs="Arial"/>
          <w:sz w:val="32"/>
          <w:szCs w:val="32"/>
        </w:rPr>
        <w:t>.</w:t>
      </w:r>
    </w:p>
    <w:p w14:paraId="5C0D765E" w14:textId="77777777" w:rsidR="003F6C96" w:rsidRPr="00057068" w:rsidRDefault="003F6C96" w:rsidP="0044079E">
      <w:pPr>
        <w:jc w:val="both"/>
        <w:rPr>
          <w:rFonts w:ascii="Arial" w:hAnsi="Arial" w:cs="Arial"/>
          <w:sz w:val="32"/>
          <w:szCs w:val="32"/>
        </w:rPr>
      </w:pPr>
    </w:p>
    <w:p w14:paraId="0B82E691" w14:textId="4215C0BA" w:rsidR="003F6C96" w:rsidRPr="00057068" w:rsidRDefault="00D35C96" w:rsidP="0044079E">
      <w:pPr>
        <w:jc w:val="both"/>
        <w:rPr>
          <w:rFonts w:ascii="Arial" w:hAnsi="Arial" w:cs="Arial"/>
          <w:sz w:val="32"/>
          <w:szCs w:val="32"/>
        </w:rPr>
      </w:pPr>
      <w:r w:rsidRPr="00057068">
        <w:rPr>
          <w:rFonts w:ascii="Arial" w:hAnsi="Arial" w:cs="Arial"/>
          <w:sz w:val="32"/>
          <w:szCs w:val="32"/>
        </w:rPr>
        <w:lastRenderedPageBreak/>
        <w:t>Se propone eliminar la facultad de veto del titular del Poder Ejecutivo Estatal. Esta facultad le permite al Ejecutivo Estatal impedir que se publiquen las leyes y decretos expedidos por el Congreso del Estado y, consecuentemente, evitar su vigencia hasta que, eventualmente, sus observaciones u objeciones sean superadas por el voto de las dos terceras partes de la legislatura estatal, en cuyo caso, el titular del Ejecutivo estará obligada a ordenar la publicación.</w:t>
      </w:r>
    </w:p>
    <w:p w14:paraId="3598CDA3" w14:textId="77777777" w:rsidR="00D35C96" w:rsidRPr="00057068" w:rsidRDefault="00D35C96" w:rsidP="0044079E">
      <w:pPr>
        <w:jc w:val="both"/>
        <w:rPr>
          <w:rFonts w:ascii="Arial" w:hAnsi="Arial" w:cs="Arial"/>
          <w:sz w:val="32"/>
          <w:szCs w:val="32"/>
        </w:rPr>
      </w:pPr>
    </w:p>
    <w:p w14:paraId="578F8998" w14:textId="74877268" w:rsidR="00D35C96" w:rsidRPr="00057068" w:rsidRDefault="00C227A5" w:rsidP="0044079E">
      <w:pPr>
        <w:jc w:val="both"/>
        <w:rPr>
          <w:rFonts w:ascii="Arial" w:hAnsi="Arial" w:cs="Arial"/>
          <w:sz w:val="32"/>
          <w:szCs w:val="32"/>
        </w:rPr>
      </w:pPr>
      <w:r w:rsidRPr="00057068">
        <w:rPr>
          <w:rFonts w:ascii="Arial" w:hAnsi="Arial" w:cs="Arial"/>
          <w:sz w:val="32"/>
          <w:szCs w:val="32"/>
        </w:rPr>
        <w:t>Tradicionalmente se ha argumentado que esta facultad es una garantía en el equilibrio de poderes porque le permite, al Poder Ejecutivo, oponerse a leyes o decretos inconstitucionales o que invadan los ámbitos competenciales de poderes u órganos del Estado.</w:t>
      </w:r>
    </w:p>
    <w:p w14:paraId="1A3EC139" w14:textId="77777777" w:rsidR="00C227A5" w:rsidRPr="00057068" w:rsidRDefault="00C227A5" w:rsidP="0044079E">
      <w:pPr>
        <w:jc w:val="both"/>
        <w:rPr>
          <w:rFonts w:ascii="Arial" w:hAnsi="Arial" w:cs="Arial"/>
          <w:sz w:val="32"/>
          <w:szCs w:val="32"/>
        </w:rPr>
      </w:pPr>
    </w:p>
    <w:p w14:paraId="6A30B583" w14:textId="3C0D0AFD" w:rsidR="00C74058" w:rsidRPr="00057068" w:rsidRDefault="00C227A5" w:rsidP="0044079E">
      <w:pPr>
        <w:jc w:val="both"/>
        <w:rPr>
          <w:rFonts w:ascii="Arial" w:hAnsi="Arial" w:cs="Arial"/>
          <w:sz w:val="32"/>
          <w:szCs w:val="32"/>
        </w:rPr>
      </w:pPr>
      <w:r w:rsidRPr="00057068">
        <w:rPr>
          <w:rFonts w:ascii="Arial" w:hAnsi="Arial" w:cs="Arial"/>
          <w:sz w:val="32"/>
          <w:szCs w:val="32"/>
        </w:rPr>
        <w:t>Como se verá más delante, la institución del veto es antigua y se remonta a las monarquías parlamentarias</w:t>
      </w:r>
      <w:r w:rsidR="00C74058" w:rsidRPr="00057068">
        <w:rPr>
          <w:rFonts w:ascii="Arial" w:hAnsi="Arial" w:cs="Arial"/>
          <w:sz w:val="32"/>
          <w:szCs w:val="32"/>
        </w:rPr>
        <w:t xml:space="preserve"> para, posteriormente, ser adoptada en los sistemas presidencialistas.</w:t>
      </w:r>
    </w:p>
    <w:p w14:paraId="5788F432" w14:textId="77777777" w:rsidR="00C74058" w:rsidRPr="00057068" w:rsidRDefault="00C74058" w:rsidP="0044079E">
      <w:pPr>
        <w:jc w:val="both"/>
        <w:rPr>
          <w:rFonts w:ascii="Arial" w:hAnsi="Arial" w:cs="Arial"/>
          <w:sz w:val="32"/>
          <w:szCs w:val="32"/>
        </w:rPr>
      </w:pPr>
    </w:p>
    <w:p w14:paraId="5B6B6A2B" w14:textId="466186B3" w:rsidR="00C74058" w:rsidRPr="00057068" w:rsidRDefault="00C74058" w:rsidP="0044079E">
      <w:pPr>
        <w:jc w:val="both"/>
        <w:rPr>
          <w:rFonts w:ascii="Arial" w:hAnsi="Arial" w:cs="Arial"/>
          <w:sz w:val="32"/>
          <w:szCs w:val="32"/>
        </w:rPr>
      </w:pPr>
      <w:r w:rsidRPr="00057068">
        <w:rPr>
          <w:rFonts w:ascii="Arial" w:hAnsi="Arial" w:cs="Arial"/>
          <w:sz w:val="32"/>
          <w:szCs w:val="32"/>
        </w:rPr>
        <w:t xml:space="preserve">Ahora bien, </w:t>
      </w:r>
      <w:r w:rsidR="009504CA" w:rsidRPr="00057068">
        <w:rPr>
          <w:rFonts w:ascii="Arial" w:hAnsi="Arial" w:cs="Arial"/>
          <w:sz w:val="32"/>
          <w:szCs w:val="32"/>
        </w:rPr>
        <w:t xml:space="preserve">el sistema original del que derivan las acciones de inconstitucionalidad y las controversias constitucionales incorporadas a la Constitución Mexicana en 1994 y en la Constitución de Coahuila en 2001, fue diseñado por Hans Kelsen al elaborar la Constitución del Estado Austriaco en 1919-1920. </w:t>
      </w:r>
    </w:p>
    <w:p w14:paraId="308A5812" w14:textId="77777777" w:rsidR="009504CA" w:rsidRPr="00057068" w:rsidRDefault="009504CA" w:rsidP="0044079E">
      <w:pPr>
        <w:jc w:val="both"/>
        <w:rPr>
          <w:rFonts w:ascii="Arial" w:hAnsi="Arial" w:cs="Arial"/>
          <w:sz w:val="32"/>
          <w:szCs w:val="32"/>
        </w:rPr>
      </w:pPr>
    </w:p>
    <w:p w14:paraId="26796AE7" w14:textId="532A3154" w:rsidR="009504CA" w:rsidRPr="00057068" w:rsidRDefault="009504CA" w:rsidP="0044079E">
      <w:pPr>
        <w:jc w:val="both"/>
        <w:rPr>
          <w:rFonts w:ascii="Arial" w:hAnsi="Arial" w:cs="Arial"/>
          <w:sz w:val="32"/>
          <w:szCs w:val="32"/>
        </w:rPr>
      </w:pPr>
      <w:r w:rsidRPr="00057068">
        <w:rPr>
          <w:rFonts w:ascii="Arial" w:hAnsi="Arial" w:cs="Arial"/>
          <w:sz w:val="32"/>
          <w:szCs w:val="32"/>
        </w:rPr>
        <w:t xml:space="preserve">Mediante este control abstracto de la constitucionalidad los Poderes Ejecutivos pueden presentar la acción de inconstitucionalidad contra cualquier ley o decreto del Poder Legislativo que considere contrario a la Constitución y la resolución definitiva corresponderá al Tribunal Constitucional del Poder Judicial. </w:t>
      </w:r>
    </w:p>
    <w:p w14:paraId="7038EEB3" w14:textId="77777777" w:rsidR="009504CA" w:rsidRPr="00057068" w:rsidRDefault="009504CA" w:rsidP="0044079E">
      <w:pPr>
        <w:jc w:val="both"/>
        <w:rPr>
          <w:rFonts w:ascii="Arial" w:hAnsi="Arial" w:cs="Arial"/>
          <w:sz w:val="32"/>
          <w:szCs w:val="32"/>
        </w:rPr>
      </w:pPr>
    </w:p>
    <w:p w14:paraId="337A347A" w14:textId="77777777" w:rsidR="006B4EFF" w:rsidRPr="00057068" w:rsidRDefault="009504CA" w:rsidP="0044079E">
      <w:pPr>
        <w:jc w:val="both"/>
        <w:rPr>
          <w:rFonts w:ascii="Arial" w:hAnsi="Arial" w:cs="Arial"/>
          <w:sz w:val="32"/>
          <w:szCs w:val="32"/>
        </w:rPr>
      </w:pPr>
      <w:r w:rsidRPr="00057068">
        <w:rPr>
          <w:rFonts w:ascii="Arial" w:hAnsi="Arial" w:cs="Arial"/>
          <w:sz w:val="32"/>
          <w:szCs w:val="32"/>
        </w:rPr>
        <w:lastRenderedPageBreak/>
        <w:t>Esto garantiza que las mayorías legislativas no puedan gozar de impunidad para aprobar normas inconstitucionales y, al contrario, se establecen los medios idóneos para que, un Poder independiente del Legislativo y del Ejecutivo, el Poder Judicial constituido en Tribunal Constitucional</w:t>
      </w:r>
      <w:r w:rsidR="006B4EFF" w:rsidRPr="00057068">
        <w:rPr>
          <w:rFonts w:ascii="Arial" w:hAnsi="Arial" w:cs="Arial"/>
          <w:sz w:val="32"/>
          <w:szCs w:val="32"/>
        </w:rPr>
        <w:t xml:space="preserve"> ejerza</w:t>
      </w:r>
      <w:r w:rsidRPr="00057068">
        <w:rPr>
          <w:rFonts w:ascii="Arial" w:hAnsi="Arial" w:cs="Arial"/>
          <w:sz w:val="32"/>
          <w:szCs w:val="32"/>
        </w:rPr>
        <w:t xml:space="preserve"> el control de</w:t>
      </w:r>
      <w:r w:rsidR="006B4EFF" w:rsidRPr="00057068">
        <w:rPr>
          <w:rFonts w:ascii="Arial" w:hAnsi="Arial" w:cs="Arial"/>
          <w:sz w:val="32"/>
          <w:szCs w:val="32"/>
        </w:rPr>
        <w:t xml:space="preserve"> la constitucionalidad de leyes y decretos.</w:t>
      </w:r>
    </w:p>
    <w:p w14:paraId="03B1057A" w14:textId="77777777" w:rsidR="006B4EFF" w:rsidRPr="00057068" w:rsidRDefault="006B4EFF" w:rsidP="0044079E">
      <w:pPr>
        <w:jc w:val="both"/>
        <w:rPr>
          <w:rFonts w:ascii="Arial" w:hAnsi="Arial" w:cs="Arial"/>
          <w:sz w:val="32"/>
          <w:szCs w:val="32"/>
        </w:rPr>
      </w:pPr>
    </w:p>
    <w:p w14:paraId="4C37AD00" w14:textId="77777777" w:rsidR="00D1210D" w:rsidRPr="00057068" w:rsidRDefault="006B4EFF" w:rsidP="0044079E">
      <w:pPr>
        <w:jc w:val="both"/>
        <w:rPr>
          <w:rFonts w:ascii="Arial" w:hAnsi="Arial" w:cs="Arial"/>
          <w:sz w:val="32"/>
          <w:szCs w:val="32"/>
        </w:rPr>
      </w:pPr>
      <w:r w:rsidRPr="00057068">
        <w:rPr>
          <w:rFonts w:ascii="Arial" w:hAnsi="Arial" w:cs="Arial"/>
          <w:sz w:val="32"/>
          <w:szCs w:val="32"/>
        </w:rPr>
        <w:t>Lo mismo ocurre</w:t>
      </w:r>
      <w:r w:rsidR="00D1210D" w:rsidRPr="00057068">
        <w:rPr>
          <w:rFonts w:ascii="Arial" w:hAnsi="Arial" w:cs="Arial"/>
          <w:sz w:val="32"/>
          <w:szCs w:val="32"/>
        </w:rPr>
        <w:t xml:space="preserve"> con la Controversia Constitucional que puede ser accionada por el Ejecutivo Estatal cuando considere que una ley o decreto del Congreso vulnera o limita el ámbito competencial que le confiere la Constitución. </w:t>
      </w:r>
    </w:p>
    <w:p w14:paraId="5CD3FD88" w14:textId="77777777" w:rsidR="00D1210D" w:rsidRPr="00057068" w:rsidRDefault="00D1210D" w:rsidP="0044079E">
      <w:pPr>
        <w:jc w:val="both"/>
        <w:rPr>
          <w:rFonts w:ascii="Arial" w:hAnsi="Arial" w:cs="Arial"/>
          <w:sz w:val="32"/>
          <w:szCs w:val="32"/>
        </w:rPr>
      </w:pPr>
    </w:p>
    <w:p w14:paraId="3A9B8394" w14:textId="77777777" w:rsidR="00D1210D" w:rsidRPr="00057068" w:rsidRDefault="00D1210D" w:rsidP="0044079E">
      <w:pPr>
        <w:jc w:val="both"/>
        <w:rPr>
          <w:rFonts w:ascii="Arial" w:hAnsi="Arial" w:cs="Arial"/>
          <w:sz w:val="32"/>
          <w:szCs w:val="32"/>
        </w:rPr>
      </w:pPr>
      <w:r w:rsidRPr="00057068">
        <w:rPr>
          <w:rFonts w:ascii="Arial" w:hAnsi="Arial" w:cs="Arial"/>
          <w:sz w:val="32"/>
          <w:szCs w:val="32"/>
        </w:rPr>
        <w:t>Por otro lado, los tribunales constitucionales, tanto en las acciones de inconstitucionalidad como en las controversias constitucionales, ejercen el control abstracto de la constitucionalidad pues no se requiere la aplicación de un caso concreto, como si ocurre en el control difuso de la constitucionalidad.</w:t>
      </w:r>
    </w:p>
    <w:p w14:paraId="3BB286BB" w14:textId="77777777" w:rsidR="00D1210D" w:rsidRPr="00057068" w:rsidRDefault="00D1210D" w:rsidP="0044079E">
      <w:pPr>
        <w:jc w:val="both"/>
        <w:rPr>
          <w:rFonts w:ascii="Arial" w:hAnsi="Arial" w:cs="Arial"/>
          <w:sz w:val="32"/>
          <w:szCs w:val="32"/>
        </w:rPr>
      </w:pPr>
    </w:p>
    <w:p w14:paraId="47BB9733" w14:textId="77777777" w:rsidR="00D05E60" w:rsidRPr="00057068" w:rsidRDefault="00D1210D" w:rsidP="0044079E">
      <w:pPr>
        <w:jc w:val="both"/>
        <w:rPr>
          <w:rFonts w:ascii="Arial" w:hAnsi="Arial" w:cs="Arial"/>
          <w:sz w:val="32"/>
          <w:szCs w:val="32"/>
        </w:rPr>
      </w:pPr>
      <w:r w:rsidRPr="00057068">
        <w:rPr>
          <w:rFonts w:ascii="Arial" w:hAnsi="Arial" w:cs="Arial"/>
          <w:sz w:val="32"/>
          <w:szCs w:val="32"/>
        </w:rPr>
        <w:t xml:space="preserve">Por lo razonado, disponiendo el titular del Poder Ejecutivo Estatal de estos medios de control para oponerse a leyes y decretos inconstitucionales o que vulneran ámbitos competenciales, la facultad de veto pierde su utilidad y se convierte en un resabio de un pasado donde era inexistente el moderno control de la constitucionalidad adoptado por la mayoría de los países </w:t>
      </w:r>
      <w:r w:rsidR="00D05E60" w:rsidRPr="00057068">
        <w:rPr>
          <w:rFonts w:ascii="Arial" w:hAnsi="Arial" w:cs="Arial"/>
          <w:sz w:val="32"/>
          <w:szCs w:val="32"/>
        </w:rPr>
        <w:t>donde prevalece un Estado Constitucional de Derecho.</w:t>
      </w:r>
    </w:p>
    <w:p w14:paraId="76D71360" w14:textId="77777777" w:rsidR="00D05E60" w:rsidRPr="00057068" w:rsidRDefault="00D05E60" w:rsidP="0044079E">
      <w:pPr>
        <w:jc w:val="both"/>
        <w:rPr>
          <w:rFonts w:ascii="Arial" w:hAnsi="Arial" w:cs="Arial"/>
          <w:sz w:val="32"/>
          <w:szCs w:val="32"/>
        </w:rPr>
      </w:pPr>
    </w:p>
    <w:p w14:paraId="66FDD119" w14:textId="3B4EB340" w:rsidR="00D05E60" w:rsidRPr="00057068" w:rsidRDefault="00D05E60" w:rsidP="0044079E">
      <w:pPr>
        <w:jc w:val="both"/>
        <w:rPr>
          <w:rFonts w:ascii="Arial" w:hAnsi="Arial" w:cs="Arial"/>
          <w:sz w:val="32"/>
          <w:szCs w:val="32"/>
        </w:rPr>
      </w:pPr>
      <w:r w:rsidRPr="00057068">
        <w:rPr>
          <w:rFonts w:ascii="Arial" w:hAnsi="Arial" w:cs="Arial"/>
          <w:sz w:val="32"/>
          <w:szCs w:val="32"/>
        </w:rPr>
        <w:t xml:space="preserve">Se puede argumentar que el veto es un instrumento que evita de manera inmediata la vigencia de una norma inconstitucional, mientras que </w:t>
      </w:r>
      <w:r w:rsidR="0014567F" w:rsidRPr="00057068">
        <w:rPr>
          <w:rFonts w:ascii="Arial" w:hAnsi="Arial" w:cs="Arial"/>
          <w:sz w:val="32"/>
          <w:szCs w:val="32"/>
        </w:rPr>
        <w:t>el desahogo de los medios de control de la constitucionalidad puede</w:t>
      </w:r>
      <w:r w:rsidRPr="00057068">
        <w:rPr>
          <w:rFonts w:ascii="Arial" w:hAnsi="Arial" w:cs="Arial"/>
          <w:sz w:val="32"/>
          <w:szCs w:val="32"/>
        </w:rPr>
        <w:t xml:space="preserve"> tardar un tiempo más o menos prolongado. </w:t>
      </w:r>
    </w:p>
    <w:p w14:paraId="192EFFF3" w14:textId="77777777" w:rsidR="00D05E60" w:rsidRPr="00057068" w:rsidRDefault="00D05E60" w:rsidP="0044079E">
      <w:pPr>
        <w:jc w:val="both"/>
        <w:rPr>
          <w:rFonts w:ascii="Arial" w:hAnsi="Arial" w:cs="Arial"/>
          <w:sz w:val="32"/>
          <w:szCs w:val="32"/>
        </w:rPr>
      </w:pPr>
    </w:p>
    <w:p w14:paraId="55430D81" w14:textId="77777777" w:rsidR="00D05E60" w:rsidRPr="00057068" w:rsidRDefault="00D05E60" w:rsidP="0044079E">
      <w:pPr>
        <w:jc w:val="both"/>
        <w:rPr>
          <w:rFonts w:ascii="Arial" w:hAnsi="Arial" w:cs="Arial"/>
          <w:sz w:val="32"/>
          <w:szCs w:val="32"/>
        </w:rPr>
      </w:pPr>
      <w:r w:rsidRPr="00057068">
        <w:rPr>
          <w:rFonts w:ascii="Arial" w:hAnsi="Arial" w:cs="Arial"/>
          <w:sz w:val="32"/>
          <w:szCs w:val="32"/>
        </w:rPr>
        <w:lastRenderedPageBreak/>
        <w:t>Sobre eso habría que considerar dos elementos. Por un lado, mientras el veto puede ser superado con las dos terceras partes de los votos de la legislatura, una declaratoria de inconstitucionalidad del Tribunal Constitucional tiene por efecto expulsar la norma del orden jurídico y la legislatura deberá acatarla.</w:t>
      </w:r>
    </w:p>
    <w:p w14:paraId="660106FC" w14:textId="77777777" w:rsidR="00D05E60" w:rsidRPr="00057068" w:rsidRDefault="00D05E60" w:rsidP="0044079E">
      <w:pPr>
        <w:jc w:val="both"/>
        <w:rPr>
          <w:rFonts w:ascii="Arial" w:hAnsi="Arial" w:cs="Arial"/>
          <w:sz w:val="32"/>
          <w:szCs w:val="32"/>
        </w:rPr>
      </w:pPr>
    </w:p>
    <w:p w14:paraId="14B3375D" w14:textId="24C480D8" w:rsidR="009504CA" w:rsidRPr="00057068" w:rsidRDefault="0071216A" w:rsidP="0044079E">
      <w:pPr>
        <w:jc w:val="both"/>
        <w:rPr>
          <w:rFonts w:ascii="Arial" w:hAnsi="Arial" w:cs="Arial"/>
          <w:sz w:val="32"/>
          <w:szCs w:val="32"/>
        </w:rPr>
      </w:pPr>
      <w:r w:rsidRPr="00057068">
        <w:rPr>
          <w:rFonts w:ascii="Arial" w:hAnsi="Arial" w:cs="Arial"/>
          <w:sz w:val="32"/>
          <w:szCs w:val="32"/>
        </w:rPr>
        <w:t xml:space="preserve">Por otro lado, el Tribunal Constitucional, de oficio o a petición de parte, tiene </w:t>
      </w:r>
      <w:r w:rsidR="00EE684A" w:rsidRPr="00057068">
        <w:rPr>
          <w:rFonts w:ascii="Arial" w:hAnsi="Arial" w:cs="Arial"/>
          <w:sz w:val="32"/>
          <w:szCs w:val="32"/>
        </w:rPr>
        <w:t>la facultad de ordenar medidas cautelares para suspender los actos o efectos de la ley o decreto en tanto se resuelve el fondo de la acción de inconstitucionalidad o la controversia constitucional, es decir, tiene facultades para impedir que la inconstitucionalidad de la norma o sus efectos se apliquen de manera que se vulnere de manera irreparable el derecho o se consume en los hechos el acto inconstitucional.</w:t>
      </w:r>
      <w:r w:rsidR="00D1210D" w:rsidRPr="00057068">
        <w:rPr>
          <w:rFonts w:ascii="Arial" w:hAnsi="Arial" w:cs="Arial"/>
          <w:sz w:val="32"/>
          <w:szCs w:val="32"/>
        </w:rPr>
        <w:t xml:space="preserve">  </w:t>
      </w:r>
      <w:r w:rsidR="009504CA" w:rsidRPr="00057068">
        <w:rPr>
          <w:rFonts w:ascii="Arial" w:hAnsi="Arial" w:cs="Arial"/>
          <w:sz w:val="32"/>
          <w:szCs w:val="32"/>
        </w:rPr>
        <w:t xml:space="preserve"> </w:t>
      </w:r>
    </w:p>
    <w:p w14:paraId="2D5AE7F9" w14:textId="77777777" w:rsidR="00C74058" w:rsidRPr="00057068" w:rsidRDefault="00C74058" w:rsidP="0044079E">
      <w:pPr>
        <w:jc w:val="both"/>
        <w:rPr>
          <w:rFonts w:ascii="Arial" w:hAnsi="Arial" w:cs="Arial"/>
          <w:sz w:val="32"/>
          <w:szCs w:val="32"/>
        </w:rPr>
      </w:pPr>
    </w:p>
    <w:p w14:paraId="218FA07C" w14:textId="53E868AB" w:rsidR="00EE684A" w:rsidRPr="00057068" w:rsidRDefault="006D09E0" w:rsidP="0044079E">
      <w:pPr>
        <w:jc w:val="both"/>
        <w:rPr>
          <w:rFonts w:ascii="Arial" w:hAnsi="Arial" w:cs="Arial"/>
          <w:sz w:val="32"/>
          <w:szCs w:val="32"/>
        </w:rPr>
      </w:pPr>
      <w:r w:rsidRPr="00057068">
        <w:rPr>
          <w:rFonts w:ascii="Arial" w:hAnsi="Arial" w:cs="Arial"/>
          <w:sz w:val="32"/>
          <w:szCs w:val="32"/>
        </w:rPr>
        <w:t>2. Algunos antecedentes históricos.</w:t>
      </w:r>
    </w:p>
    <w:p w14:paraId="3FB6690A" w14:textId="77777777" w:rsidR="006D09E0" w:rsidRPr="00057068" w:rsidRDefault="006D09E0" w:rsidP="0044079E">
      <w:pPr>
        <w:jc w:val="both"/>
        <w:rPr>
          <w:rFonts w:ascii="Arial" w:hAnsi="Arial" w:cs="Arial"/>
          <w:sz w:val="32"/>
          <w:szCs w:val="32"/>
        </w:rPr>
      </w:pPr>
    </w:p>
    <w:p w14:paraId="16043F44" w14:textId="7322A6B7" w:rsidR="006D09E0" w:rsidRPr="00057068" w:rsidRDefault="00D12B79" w:rsidP="0044079E">
      <w:pPr>
        <w:jc w:val="both"/>
        <w:rPr>
          <w:rFonts w:ascii="Arial" w:hAnsi="Arial" w:cs="Arial"/>
          <w:sz w:val="32"/>
          <w:szCs w:val="32"/>
        </w:rPr>
      </w:pPr>
      <w:r w:rsidRPr="00057068">
        <w:rPr>
          <w:rFonts w:ascii="Arial" w:hAnsi="Arial" w:cs="Arial"/>
          <w:sz w:val="32"/>
          <w:szCs w:val="32"/>
        </w:rPr>
        <w:t>Sin la pretensión de ser exhaustivos podemos afirmar que el veto real es el antecedente histórico del veto presidencial o veto del Poder Ejecutivo.</w:t>
      </w:r>
    </w:p>
    <w:p w14:paraId="6CCC4291" w14:textId="77777777" w:rsidR="00D12B79" w:rsidRPr="00057068" w:rsidRDefault="00D12B79" w:rsidP="0044079E">
      <w:pPr>
        <w:jc w:val="both"/>
        <w:rPr>
          <w:rFonts w:ascii="Arial" w:hAnsi="Arial" w:cs="Arial"/>
          <w:sz w:val="32"/>
          <w:szCs w:val="32"/>
        </w:rPr>
      </w:pPr>
    </w:p>
    <w:p w14:paraId="48CA5265" w14:textId="16BDC6A4" w:rsidR="00D12B79" w:rsidRPr="00057068" w:rsidRDefault="00D12B79" w:rsidP="0044079E">
      <w:pPr>
        <w:jc w:val="both"/>
        <w:rPr>
          <w:rFonts w:ascii="Arial" w:hAnsi="Arial" w:cs="Arial"/>
          <w:sz w:val="32"/>
          <w:szCs w:val="32"/>
        </w:rPr>
      </w:pPr>
      <w:r w:rsidRPr="00057068">
        <w:rPr>
          <w:rFonts w:ascii="Arial" w:hAnsi="Arial" w:cs="Arial"/>
          <w:sz w:val="32"/>
          <w:szCs w:val="32"/>
        </w:rPr>
        <w:t>Para el ejercicio del veto real es condición sine qua non la existencia de un parlamento. Existen antecedentes del ejercicio del veto real en Inglaterra durante los siglos XVI y</w:t>
      </w:r>
      <w:r w:rsidR="00A017CB" w:rsidRPr="00057068">
        <w:rPr>
          <w:rFonts w:ascii="Arial" w:hAnsi="Arial" w:cs="Arial"/>
          <w:sz w:val="32"/>
          <w:szCs w:val="32"/>
        </w:rPr>
        <w:t xml:space="preserve"> X</w:t>
      </w:r>
      <w:r w:rsidRPr="00057068">
        <w:rPr>
          <w:rFonts w:ascii="Arial" w:hAnsi="Arial" w:cs="Arial"/>
          <w:sz w:val="32"/>
          <w:szCs w:val="32"/>
        </w:rPr>
        <w:t>VII. Aunque teóricamente existe el veto real en Inglaterra, ningún monarca inglés lo ha ejercido desde 1707.</w:t>
      </w:r>
    </w:p>
    <w:p w14:paraId="5191DD98" w14:textId="77777777" w:rsidR="00D12B79" w:rsidRPr="00057068" w:rsidRDefault="00D12B79" w:rsidP="0044079E">
      <w:pPr>
        <w:jc w:val="both"/>
        <w:rPr>
          <w:rFonts w:ascii="Arial" w:hAnsi="Arial" w:cs="Arial"/>
          <w:sz w:val="32"/>
          <w:szCs w:val="32"/>
        </w:rPr>
      </w:pPr>
    </w:p>
    <w:p w14:paraId="5BC58CA7" w14:textId="32DC7772" w:rsidR="000C5E3B" w:rsidRPr="00057068" w:rsidRDefault="00D12B79" w:rsidP="0044079E">
      <w:pPr>
        <w:jc w:val="both"/>
        <w:rPr>
          <w:rFonts w:ascii="Arial" w:hAnsi="Arial" w:cs="Arial"/>
          <w:sz w:val="32"/>
          <w:szCs w:val="32"/>
        </w:rPr>
      </w:pPr>
      <w:r w:rsidRPr="00057068">
        <w:rPr>
          <w:rFonts w:ascii="Arial" w:hAnsi="Arial" w:cs="Arial"/>
          <w:sz w:val="32"/>
          <w:szCs w:val="32"/>
        </w:rPr>
        <w:t xml:space="preserve">En la Constitución Norteamericana de </w:t>
      </w:r>
      <w:r w:rsidR="000C5E3B" w:rsidRPr="00057068">
        <w:rPr>
          <w:rFonts w:ascii="Arial" w:hAnsi="Arial" w:cs="Arial"/>
          <w:sz w:val="32"/>
          <w:szCs w:val="32"/>
        </w:rPr>
        <w:t xml:space="preserve">1787 </w:t>
      </w:r>
      <w:r w:rsidR="00A017CB" w:rsidRPr="00057068">
        <w:rPr>
          <w:rFonts w:ascii="Arial" w:hAnsi="Arial" w:cs="Arial"/>
          <w:sz w:val="32"/>
          <w:szCs w:val="32"/>
        </w:rPr>
        <w:t xml:space="preserve">se </w:t>
      </w:r>
      <w:r w:rsidR="000C5E3B" w:rsidRPr="00057068">
        <w:rPr>
          <w:rFonts w:ascii="Arial" w:hAnsi="Arial" w:cs="Arial"/>
          <w:sz w:val="32"/>
          <w:szCs w:val="32"/>
        </w:rPr>
        <w:t xml:space="preserve">incluyó el </w:t>
      </w:r>
      <w:r w:rsidR="00A017CB" w:rsidRPr="00057068">
        <w:rPr>
          <w:rFonts w:ascii="Arial" w:hAnsi="Arial" w:cs="Arial"/>
          <w:sz w:val="32"/>
          <w:szCs w:val="32"/>
        </w:rPr>
        <w:t>veto,</w:t>
      </w:r>
      <w:r w:rsidR="000C5E3B" w:rsidRPr="00057068">
        <w:rPr>
          <w:rFonts w:ascii="Arial" w:hAnsi="Arial" w:cs="Arial"/>
          <w:sz w:val="32"/>
          <w:szCs w:val="32"/>
        </w:rPr>
        <w:t xml:space="preserve"> pero adecuado a la transformación de las instituciones de gobierno creada por el Congreso Constituyente de ese país. Así, el veo del presidente podía ser superado por el Poder Legislativo con el voto de las dos terceras partes de las cámaras.</w:t>
      </w:r>
    </w:p>
    <w:p w14:paraId="72AAB813" w14:textId="77777777" w:rsidR="000C5E3B" w:rsidRPr="00057068" w:rsidRDefault="000C5E3B" w:rsidP="0044079E">
      <w:pPr>
        <w:jc w:val="both"/>
        <w:rPr>
          <w:rFonts w:ascii="Arial" w:hAnsi="Arial" w:cs="Arial"/>
          <w:sz w:val="32"/>
          <w:szCs w:val="32"/>
        </w:rPr>
      </w:pPr>
    </w:p>
    <w:p w14:paraId="215F4F9F" w14:textId="5E77BD8A" w:rsidR="00435C1E" w:rsidRPr="00057068" w:rsidRDefault="000C5E3B" w:rsidP="0044079E">
      <w:pPr>
        <w:jc w:val="both"/>
        <w:rPr>
          <w:rFonts w:ascii="Arial" w:hAnsi="Arial" w:cs="Arial"/>
          <w:sz w:val="32"/>
          <w:szCs w:val="32"/>
        </w:rPr>
      </w:pPr>
      <w:r w:rsidRPr="00057068">
        <w:rPr>
          <w:rFonts w:ascii="Arial" w:hAnsi="Arial" w:cs="Arial"/>
          <w:sz w:val="32"/>
          <w:szCs w:val="32"/>
        </w:rPr>
        <w:t>Previo a la revolución francesa</w:t>
      </w:r>
      <w:r w:rsidR="00435C1E" w:rsidRPr="00057068">
        <w:rPr>
          <w:rFonts w:ascii="Arial" w:hAnsi="Arial" w:cs="Arial"/>
          <w:sz w:val="32"/>
          <w:szCs w:val="32"/>
        </w:rPr>
        <w:t xml:space="preserve"> y por un breve período existió el veto real</w:t>
      </w:r>
      <w:r w:rsidR="00A017CB" w:rsidRPr="00057068">
        <w:rPr>
          <w:rFonts w:ascii="Arial" w:hAnsi="Arial" w:cs="Arial"/>
          <w:sz w:val="32"/>
          <w:szCs w:val="32"/>
        </w:rPr>
        <w:t xml:space="preserve"> en ese país</w:t>
      </w:r>
      <w:r w:rsidR="00435C1E" w:rsidRPr="00057068">
        <w:rPr>
          <w:rFonts w:ascii="Arial" w:hAnsi="Arial" w:cs="Arial"/>
          <w:sz w:val="32"/>
          <w:szCs w:val="32"/>
        </w:rPr>
        <w:t>. Este mecanismo consistía en que el monarca podía vetar la ley hasta por cuatro años consecutivos y solo al quinto año estaba obligado a promulgar la ley.</w:t>
      </w:r>
    </w:p>
    <w:p w14:paraId="67AC4F63" w14:textId="77777777" w:rsidR="00435C1E" w:rsidRPr="00057068" w:rsidRDefault="00435C1E" w:rsidP="0044079E">
      <w:pPr>
        <w:jc w:val="both"/>
        <w:rPr>
          <w:rFonts w:ascii="Arial" w:hAnsi="Arial" w:cs="Arial"/>
          <w:sz w:val="32"/>
          <w:szCs w:val="32"/>
        </w:rPr>
      </w:pPr>
    </w:p>
    <w:p w14:paraId="1362A601" w14:textId="6BEA0C61" w:rsidR="00D12B79" w:rsidRPr="00057068" w:rsidRDefault="00435C1E" w:rsidP="0044079E">
      <w:pPr>
        <w:jc w:val="both"/>
        <w:rPr>
          <w:rFonts w:ascii="Arial" w:hAnsi="Arial" w:cs="Arial"/>
          <w:sz w:val="32"/>
          <w:szCs w:val="32"/>
        </w:rPr>
      </w:pPr>
      <w:r w:rsidRPr="00057068">
        <w:rPr>
          <w:rFonts w:ascii="Arial" w:hAnsi="Arial" w:cs="Arial"/>
          <w:sz w:val="32"/>
          <w:szCs w:val="32"/>
        </w:rPr>
        <w:t>Este fue el modelo que se adoptó en la Constitución de Cádiz de 1812</w:t>
      </w:r>
      <w:r w:rsidR="00A72636" w:rsidRPr="00057068">
        <w:rPr>
          <w:rFonts w:ascii="Arial" w:hAnsi="Arial" w:cs="Arial"/>
          <w:sz w:val="32"/>
          <w:szCs w:val="32"/>
        </w:rPr>
        <w:t>. El monarca podía vetar una ley hasta por tres años consecutivos y sólo al cuarto año estaba obligado a promulgarla.</w:t>
      </w:r>
    </w:p>
    <w:p w14:paraId="0B483370" w14:textId="77777777" w:rsidR="00A72636" w:rsidRPr="00057068" w:rsidRDefault="00A72636" w:rsidP="0044079E">
      <w:pPr>
        <w:jc w:val="both"/>
        <w:rPr>
          <w:rFonts w:ascii="Arial" w:hAnsi="Arial" w:cs="Arial"/>
          <w:sz w:val="32"/>
          <w:szCs w:val="32"/>
        </w:rPr>
      </w:pPr>
    </w:p>
    <w:p w14:paraId="0CE9C407" w14:textId="03E99F56" w:rsidR="00A72636" w:rsidRPr="00057068" w:rsidRDefault="00A72636" w:rsidP="0044079E">
      <w:pPr>
        <w:jc w:val="both"/>
        <w:rPr>
          <w:rFonts w:ascii="Arial" w:hAnsi="Arial" w:cs="Arial"/>
          <w:sz w:val="32"/>
          <w:szCs w:val="32"/>
        </w:rPr>
      </w:pPr>
      <w:r w:rsidRPr="00057068">
        <w:rPr>
          <w:rFonts w:ascii="Arial" w:hAnsi="Arial" w:cs="Arial"/>
          <w:sz w:val="32"/>
          <w:szCs w:val="32"/>
        </w:rPr>
        <w:t>Es bien sabido que el constitucionalismo mexicano se nutrió de dos fuentes: Por un lado, la Constitución Norteamericana y, por el otro, la Constitución de Cádiz. En la institución del veto se siguió</w:t>
      </w:r>
      <w:r w:rsidR="00EC42D1" w:rsidRPr="00057068">
        <w:rPr>
          <w:rFonts w:ascii="Arial" w:hAnsi="Arial" w:cs="Arial"/>
          <w:sz w:val="32"/>
          <w:szCs w:val="32"/>
        </w:rPr>
        <w:t xml:space="preserve"> el modelo norteamericano desde la Constitución de Apatzingán de 1814 y se refrendó en las Constituciones de 1824, 1857 y 1917.</w:t>
      </w:r>
    </w:p>
    <w:p w14:paraId="5877B863" w14:textId="77777777" w:rsidR="00EC42D1" w:rsidRPr="00057068" w:rsidRDefault="00EC42D1" w:rsidP="0044079E">
      <w:pPr>
        <w:jc w:val="both"/>
        <w:rPr>
          <w:rFonts w:ascii="Arial" w:hAnsi="Arial" w:cs="Arial"/>
          <w:sz w:val="32"/>
          <w:szCs w:val="32"/>
        </w:rPr>
      </w:pPr>
    </w:p>
    <w:p w14:paraId="2F76298C" w14:textId="0840F7C0" w:rsidR="003919A8" w:rsidRPr="00057068" w:rsidRDefault="00EC42D1" w:rsidP="0044079E">
      <w:pPr>
        <w:jc w:val="both"/>
        <w:rPr>
          <w:rFonts w:ascii="Arial" w:hAnsi="Arial" w:cs="Arial"/>
          <w:sz w:val="32"/>
          <w:szCs w:val="32"/>
        </w:rPr>
      </w:pPr>
      <w:r w:rsidRPr="00057068">
        <w:rPr>
          <w:rFonts w:ascii="Arial" w:hAnsi="Arial" w:cs="Arial"/>
          <w:sz w:val="32"/>
          <w:szCs w:val="32"/>
        </w:rPr>
        <w:t>Como puede observarse</w:t>
      </w:r>
      <w:r w:rsidR="003919A8" w:rsidRPr="00057068">
        <w:rPr>
          <w:rFonts w:ascii="Arial" w:hAnsi="Arial" w:cs="Arial"/>
          <w:sz w:val="32"/>
          <w:szCs w:val="32"/>
        </w:rPr>
        <w:t xml:space="preserve"> la institución del veto tiene su origen en la monarquía y evoluciona con el régimen presidencial. También es evidente que el sistema de control de la constitucionalidad diseñado por Kelsen en las primeras décadas del siglo pasado, fueron incorporados a la Constitución Política de los Estados Unidos Mexicanos en 199</w:t>
      </w:r>
      <w:r w:rsidR="00A017CB" w:rsidRPr="00057068">
        <w:rPr>
          <w:rFonts w:ascii="Arial" w:hAnsi="Arial" w:cs="Arial"/>
          <w:sz w:val="32"/>
          <w:szCs w:val="32"/>
        </w:rPr>
        <w:t>4</w:t>
      </w:r>
      <w:r w:rsidR="003919A8" w:rsidRPr="00057068">
        <w:rPr>
          <w:rFonts w:ascii="Arial" w:hAnsi="Arial" w:cs="Arial"/>
          <w:sz w:val="32"/>
          <w:szCs w:val="32"/>
        </w:rPr>
        <w:t xml:space="preserve"> y a la particular del Estado en 2001.</w:t>
      </w:r>
    </w:p>
    <w:p w14:paraId="120EE40C" w14:textId="77777777" w:rsidR="003919A8" w:rsidRPr="00057068" w:rsidRDefault="003919A8" w:rsidP="0044079E">
      <w:pPr>
        <w:jc w:val="both"/>
        <w:rPr>
          <w:rFonts w:ascii="Arial" w:hAnsi="Arial" w:cs="Arial"/>
          <w:sz w:val="32"/>
          <w:szCs w:val="32"/>
        </w:rPr>
      </w:pPr>
    </w:p>
    <w:p w14:paraId="60DB9C3D" w14:textId="77777777" w:rsidR="003919A8" w:rsidRPr="00057068" w:rsidRDefault="003919A8" w:rsidP="0044079E">
      <w:pPr>
        <w:jc w:val="both"/>
        <w:rPr>
          <w:rFonts w:ascii="Arial" w:hAnsi="Arial" w:cs="Arial"/>
          <w:sz w:val="32"/>
          <w:szCs w:val="32"/>
        </w:rPr>
      </w:pPr>
      <w:r w:rsidRPr="00057068">
        <w:rPr>
          <w:rFonts w:ascii="Arial" w:hAnsi="Arial" w:cs="Arial"/>
          <w:sz w:val="32"/>
          <w:szCs w:val="32"/>
        </w:rPr>
        <w:t>Reitero que los mecanismos de control de la constitucionalidad hacen innecesaria y obsoleta la vieja institución del veto.</w:t>
      </w:r>
    </w:p>
    <w:p w14:paraId="4C90630B" w14:textId="77777777" w:rsidR="003919A8" w:rsidRPr="00057068" w:rsidRDefault="003919A8" w:rsidP="0044079E">
      <w:pPr>
        <w:jc w:val="both"/>
        <w:rPr>
          <w:rFonts w:ascii="Arial" w:hAnsi="Arial" w:cs="Arial"/>
          <w:sz w:val="32"/>
          <w:szCs w:val="32"/>
        </w:rPr>
      </w:pPr>
    </w:p>
    <w:p w14:paraId="5A348DC3" w14:textId="77777777" w:rsidR="003919A8" w:rsidRPr="00057068" w:rsidRDefault="003919A8" w:rsidP="0044079E">
      <w:pPr>
        <w:jc w:val="both"/>
        <w:rPr>
          <w:rFonts w:ascii="Arial" w:hAnsi="Arial" w:cs="Arial"/>
          <w:sz w:val="32"/>
          <w:szCs w:val="32"/>
        </w:rPr>
      </w:pPr>
    </w:p>
    <w:p w14:paraId="2D2F59D7" w14:textId="77777777" w:rsidR="003919A8" w:rsidRPr="00057068" w:rsidRDefault="003919A8" w:rsidP="0044079E">
      <w:pPr>
        <w:jc w:val="both"/>
        <w:rPr>
          <w:rFonts w:ascii="Arial" w:hAnsi="Arial" w:cs="Arial"/>
          <w:sz w:val="32"/>
          <w:szCs w:val="32"/>
        </w:rPr>
      </w:pPr>
      <w:r w:rsidRPr="00057068">
        <w:rPr>
          <w:rFonts w:ascii="Arial" w:hAnsi="Arial" w:cs="Arial"/>
          <w:sz w:val="32"/>
          <w:szCs w:val="32"/>
        </w:rPr>
        <w:t>3. Propuesta.</w:t>
      </w:r>
    </w:p>
    <w:p w14:paraId="01A49BD5" w14:textId="77777777" w:rsidR="003919A8" w:rsidRPr="00057068" w:rsidRDefault="003919A8" w:rsidP="0044079E">
      <w:pPr>
        <w:jc w:val="both"/>
        <w:rPr>
          <w:rFonts w:ascii="Arial" w:hAnsi="Arial" w:cs="Arial"/>
          <w:sz w:val="32"/>
          <w:szCs w:val="32"/>
        </w:rPr>
      </w:pPr>
    </w:p>
    <w:p w14:paraId="6751AF32" w14:textId="77777777" w:rsidR="00190315" w:rsidRPr="00057068" w:rsidRDefault="003919A8" w:rsidP="0044079E">
      <w:pPr>
        <w:jc w:val="both"/>
        <w:rPr>
          <w:rFonts w:ascii="Arial" w:hAnsi="Arial" w:cs="Arial"/>
          <w:sz w:val="32"/>
          <w:szCs w:val="32"/>
        </w:rPr>
      </w:pPr>
      <w:r w:rsidRPr="00057068">
        <w:rPr>
          <w:rFonts w:ascii="Arial" w:hAnsi="Arial" w:cs="Arial"/>
          <w:sz w:val="32"/>
          <w:szCs w:val="32"/>
        </w:rPr>
        <w:t xml:space="preserve">En consecuencia, se propone derogar las fracciones V, VI y VII del artículo 62 </w:t>
      </w:r>
      <w:r w:rsidR="00F9370F" w:rsidRPr="00057068">
        <w:rPr>
          <w:rFonts w:ascii="Arial" w:hAnsi="Arial" w:cs="Arial"/>
          <w:sz w:val="32"/>
          <w:szCs w:val="32"/>
        </w:rPr>
        <w:t xml:space="preserve">y la fracción XIV del artículo 82 </w:t>
      </w:r>
      <w:r w:rsidRPr="00057068">
        <w:rPr>
          <w:rFonts w:ascii="Arial" w:hAnsi="Arial" w:cs="Arial"/>
          <w:sz w:val="32"/>
          <w:szCs w:val="32"/>
        </w:rPr>
        <w:t>de la Constitución</w:t>
      </w:r>
      <w:r w:rsidR="00F9370F" w:rsidRPr="00057068">
        <w:rPr>
          <w:rFonts w:ascii="Arial" w:hAnsi="Arial" w:cs="Arial"/>
          <w:sz w:val="32"/>
          <w:szCs w:val="32"/>
        </w:rPr>
        <w:t xml:space="preserve"> Política del Estado de Coahuila de Zaragoza, para suprimir la </w:t>
      </w:r>
      <w:r w:rsidR="00F9370F" w:rsidRPr="00057068">
        <w:rPr>
          <w:rFonts w:ascii="Arial" w:hAnsi="Arial" w:cs="Arial"/>
          <w:sz w:val="32"/>
          <w:szCs w:val="32"/>
        </w:rPr>
        <w:lastRenderedPageBreak/>
        <w:t>facultad de</w:t>
      </w:r>
      <w:r w:rsidRPr="00057068">
        <w:rPr>
          <w:rFonts w:ascii="Arial" w:hAnsi="Arial" w:cs="Arial"/>
          <w:sz w:val="32"/>
          <w:szCs w:val="32"/>
        </w:rPr>
        <w:t xml:space="preserve"> </w:t>
      </w:r>
      <w:r w:rsidR="00190315" w:rsidRPr="00057068">
        <w:rPr>
          <w:rFonts w:ascii="Arial" w:hAnsi="Arial" w:cs="Arial"/>
          <w:sz w:val="32"/>
          <w:szCs w:val="32"/>
        </w:rPr>
        <w:t>veto, tanto del trámite a que debe sujetarse las iniciativas de ley o decreto, como de las facultades del titular del Poder Ejecutivo Estatal, por las razones antes esgrimidas.</w:t>
      </w:r>
    </w:p>
    <w:p w14:paraId="796E0223" w14:textId="77777777" w:rsidR="00190315" w:rsidRPr="00057068" w:rsidRDefault="00190315" w:rsidP="0044079E">
      <w:pPr>
        <w:jc w:val="both"/>
        <w:rPr>
          <w:rFonts w:ascii="Arial" w:hAnsi="Arial" w:cs="Arial"/>
          <w:sz w:val="32"/>
          <w:szCs w:val="32"/>
        </w:rPr>
      </w:pPr>
    </w:p>
    <w:p w14:paraId="7F05BEFB" w14:textId="77777777" w:rsidR="00190315" w:rsidRPr="00057068" w:rsidRDefault="00190315" w:rsidP="0044079E">
      <w:pPr>
        <w:jc w:val="both"/>
        <w:rPr>
          <w:rFonts w:ascii="Arial" w:hAnsi="Arial" w:cs="Arial"/>
          <w:sz w:val="32"/>
          <w:szCs w:val="32"/>
        </w:rPr>
      </w:pPr>
      <w:r w:rsidRPr="00057068">
        <w:rPr>
          <w:rFonts w:ascii="Arial" w:hAnsi="Arial" w:cs="Arial"/>
          <w:sz w:val="32"/>
          <w:szCs w:val="32"/>
        </w:rPr>
        <w:t>De igual manera se propone reformar el artículo 63 de la Constitución Local para suprimir la referencia a la facultad de veto tratándose de la dispensa de trámites por causa de urgencia notoria calificada por la mayoría legislativa.</w:t>
      </w:r>
    </w:p>
    <w:p w14:paraId="3792815F" w14:textId="77777777" w:rsidR="00190315" w:rsidRPr="00057068" w:rsidRDefault="00190315" w:rsidP="0044079E">
      <w:pPr>
        <w:jc w:val="both"/>
        <w:rPr>
          <w:rFonts w:ascii="Arial" w:hAnsi="Arial" w:cs="Arial"/>
          <w:sz w:val="32"/>
          <w:szCs w:val="32"/>
        </w:rPr>
      </w:pPr>
    </w:p>
    <w:p w14:paraId="60535FA9" w14:textId="39DB1842" w:rsidR="00190315" w:rsidRPr="00057068" w:rsidRDefault="00190315" w:rsidP="0044079E">
      <w:pPr>
        <w:jc w:val="both"/>
        <w:rPr>
          <w:rFonts w:ascii="Arial" w:hAnsi="Arial" w:cs="Arial"/>
          <w:sz w:val="32"/>
          <w:szCs w:val="32"/>
        </w:rPr>
      </w:pPr>
      <w:r w:rsidRPr="00057068">
        <w:rPr>
          <w:rFonts w:ascii="Arial" w:hAnsi="Arial" w:cs="Arial"/>
          <w:sz w:val="32"/>
          <w:szCs w:val="32"/>
        </w:rPr>
        <w:t xml:space="preserve">El mismo propósito tiene la reforma al artículo 83 de la Constitución del Estado. No </w:t>
      </w:r>
      <w:r w:rsidR="00A017CB" w:rsidRPr="00057068">
        <w:rPr>
          <w:rFonts w:ascii="Arial" w:hAnsi="Arial" w:cs="Arial"/>
          <w:sz w:val="32"/>
          <w:szCs w:val="32"/>
        </w:rPr>
        <w:t>obstante,</w:t>
      </w:r>
      <w:r w:rsidRPr="00057068">
        <w:rPr>
          <w:rFonts w:ascii="Arial" w:hAnsi="Arial" w:cs="Arial"/>
          <w:sz w:val="32"/>
          <w:szCs w:val="32"/>
        </w:rPr>
        <w:t xml:space="preserve"> la reforma planteada en este artículo actualiza la obligación del titular del Poder Ejecutivo de promulgar y publicar la ley o decreto en un plazo de diez días naturales.</w:t>
      </w:r>
    </w:p>
    <w:p w14:paraId="362E91F2" w14:textId="77777777" w:rsidR="00190315" w:rsidRPr="00057068" w:rsidRDefault="00190315" w:rsidP="0044079E">
      <w:pPr>
        <w:jc w:val="both"/>
        <w:rPr>
          <w:rFonts w:ascii="Arial" w:hAnsi="Arial" w:cs="Arial"/>
          <w:sz w:val="32"/>
          <w:szCs w:val="32"/>
        </w:rPr>
      </w:pPr>
    </w:p>
    <w:p w14:paraId="39362D88" w14:textId="0A411ED7" w:rsidR="00E80759" w:rsidRPr="00057068" w:rsidRDefault="00190315" w:rsidP="0044079E">
      <w:pPr>
        <w:jc w:val="both"/>
        <w:rPr>
          <w:rFonts w:ascii="Arial" w:hAnsi="Arial" w:cs="Arial"/>
          <w:sz w:val="32"/>
          <w:szCs w:val="32"/>
        </w:rPr>
      </w:pPr>
      <w:r w:rsidRPr="00057068">
        <w:rPr>
          <w:rFonts w:ascii="Arial" w:hAnsi="Arial" w:cs="Arial"/>
          <w:sz w:val="32"/>
          <w:szCs w:val="32"/>
        </w:rPr>
        <w:t xml:space="preserve">Se ha sostenido que los plazos contenidos en el artículo 83 únicamente operan tratándose de una ley o decreto </w:t>
      </w:r>
      <w:r w:rsidR="00E80759" w:rsidRPr="00057068">
        <w:rPr>
          <w:rFonts w:ascii="Arial" w:hAnsi="Arial" w:cs="Arial"/>
          <w:sz w:val="32"/>
          <w:szCs w:val="32"/>
        </w:rPr>
        <w:t>motivo de observaciones (veto) por parte del Poder Ejecutivo y que la facultad del Congreso o, en su caso, la Diputación Permanente, para ordenar la publicación, solo puede actualizarse cuando, superado el veto del Poder Ejecutivo mediante el voto de las dos terceras partes del legislativo, el Ejecutivo no ordene la publicación.</w:t>
      </w:r>
      <w:r w:rsidR="000F3385" w:rsidRPr="00057068">
        <w:rPr>
          <w:rFonts w:ascii="Arial" w:hAnsi="Arial" w:cs="Arial"/>
          <w:sz w:val="32"/>
          <w:szCs w:val="32"/>
        </w:rPr>
        <w:t xml:space="preserve"> </w:t>
      </w:r>
    </w:p>
    <w:p w14:paraId="591809E9" w14:textId="77777777" w:rsidR="000F3385" w:rsidRPr="00057068" w:rsidRDefault="000F3385" w:rsidP="0044079E">
      <w:pPr>
        <w:jc w:val="both"/>
        <w:rPr>
          <w:rFonts w:ascii="Arial" w:hAnsi="Arial" w:cs="Arial"/>
          <w:sz w:val="32"/>
          <w:szCs w:val="32"/>
        </w:rPr>
      </w:pPr>
    </w:p>
    <w:p w14:paraId="7F48E6DB" w14:textId="3464D16E" w:rsidR="000F3385" w:rsidRPr="00057068" w:rsidRDefault="000F3385" w:rsidP="0044079E">
      <w:pPr>
        <w:jc w:val="both"/>
        <w:rPr>
          <w:rFonts w:ascii="Arial" w:hAnsi="Arial" w:cs="Arial"/>
          <w:sz w:val="32"/>
          <w:szCs w:val="32"/>
        </w:rPr>
      </w:pPr>
      <w:r w:rsidRPr="00057068">
        <w:rPr>
          <w:rFonts w:ascii="Arial" w:hAnsi="Arial" w:cs="Arial"/>
          <w:sz w:val="32"/>
          <w:szCs w:val="32"/>
        </w:rPr>
        <w:t>Además, el texto actual del artículo 83 guarda concordancia casi textual con la fracción VII del artículo 62 que se refiere, precisamente, a las observaciones (veto) del Poder Ejecutivo.</w:t>
      </w:r>
    </w:p>
    <w:p w14:paraId="62738925" w14:textId="77777777" w:rsidR="00E80759" w:rsidRPr="00057068" w:rsidRDefault="00E80759" w:rsidP="0044079E">
      <w:pPr>
        <w:jc w:val="both"/>
        <w:rPr>
          <w:rFonts w:ascii="Arial" w:hAnsi="Arial" w:cs="Arial"/>
          <w:sz w:val="32"/>
          <w:szCs w:val="32"/>
        </w:rPr>
      </w:pPr>
    </w:p>
    <w:p w14:paraId="30211774" w14:textId="0DE7DAA6" w:rsidR="00E80759" w:rsidRPr="00057068" w:rsidRDefault="000F3385" w:rsidP="0044079E">
      <w:pPr>
        <w:jc w:val="both"/>
        <w:rPr>
          <w:rFonts w:ascii="Arial" w:hAnsi="Arial" w:cs="Arial"/>
          <w:sz w:val="32"/>
          <w:szCs w:val="32"/>
        </w:rPr>
      </w:pPr>
      <w:r w:rsidRPr="00057068">
        <w:rPr>
          <w:rFonts w:ascii="Arial" w:hAnsi="Arial" w:cs="Arial"/>
          <w:sz w:val="32"/>
          <w:szCs w:val="32"/>
        </w:rPr>
        <w:t>Lo anterior permite concluir que tal interpretación es válida. Sin embargo,</w:t>
      </w:r>
      <w:r w:rsidR="00E80759" w:rsidRPr="00057068">
        <w:rPr>
          <w:rFonts w:ascii="Arial" w:hAnsi="Arial" w:cs="Arial"/>
          <w:sz w:val="32"/>
          <w:szCs w:val="32"/>
        </w:rPr>
        <w:t xml:space="preserve"> con la supresión del veto y </w:t>
      </w:r>
      <w:r w:rsidRPr="00057068">
        <w:rPr>
          <w:rFonts w:ascii="Arial" w:hAnsi="Arial" w:cs="Arial"/>
          <w:sz w:val="32"/>
          <w:szCs w:val="32"/>
        </w:rPr>
        <w:t>el texto de la reforma propuestos</w:t>
      </w:r>
      <w:r w:rsidR="00E80759" w:rsidRPr="00057068">
        <w:rPr>
          <w:rFonts w:ascii="Arial" w:hAnsi="Arial" w:cs="Arial"/>
          <w:sz w:val="32"/>
          <w:szCs w:val="32"/>
        </w:rPr>
        <w:t xml:space="preserve">, el artículo 83 se convierte en una norma que obliga al Poder Ejecutivo a promulgar y publicar la ley o decreto en un plazo de diez días naturales y, ante el incumplimiento, se faculta al Presidente del Congreso o de la Diputación Permanente, según </w:t>
      </w:r>
      <w:r w:rsidR="00E80759" w:rsidRPr="00057068">
        <w:rPr>
          <w:rFonts w:ascii="Arial" w:hAnsi="Arial" w:cs="Arial"/>
          <w:sz w:val="32"/>
          <w:szCs w:val="32"/>
        </w:rPr>
        <w:lastRenderedPageBreak/>
        <w:t>sea el caso, a ordenar la publicación en el Periódico Oficial del Gobierno del Estado, señalando expresamente que en este supuesto no se requerirá el refrendo previsto en el artículo 88 de la propia Constitución.</w:t>
      </w:r>
    </w:p>
    <w:p w14:paraId="4E3D0286" w14:textId="77777777" w:rsidR="00E80759" w:rsidRPr="00057068" w:rsidRDefault="00E80759" w:rsidP="0044079E">
      <w:pPr>
        <w:jc w:val="both"/>
        <w:rPr>
          <w:rFonts w:ascii="Arial" w:hAnsi="Arial" w:cs="Arial"/>
          <w:sz w:val="32"/>
          <w:szCs w:val="32"/>
        </w:rPr>
      </w:pPr>
    </w:p>
    <w:p w14:paraId="349252E7" w14:textId="4D78D3E7" w:rsidR="00EC42D1" w:rsidRPr="00057068" w:rsidRDefault="00E80759" w:rsidP="0044079E">
      <w:pPr>
        <w:jc w:val="both"/>
        <w:rPr>
          <w:rFonts w:ascii="Arial" w:hAnsi="Arial" w:cs="Arial"/>
          <w:sz w:val="32"/>
          <w:szCs w:val="32"/>
        </w:rPr>
      </w:pPr>
      <w:r w:rsidRPr="00057068">
        <w:rPr>
          <w:rFonts w:ascii="Arial" w:hAnsi="Arial" w:cs="Arial"/>
          <w:sz w:val="32"/>
          <w:szCs w:val="32"/>
        </w:rPr>
        <w:t xml:space="preserve">Es bien sabido que, al no existir </w:t>
      </w:r>
      <w:r w:rsidR="000F3385" w:rsidRPr="00057068">
        <w:rPr>
          <w:rFonts w:ascii="Arial" w:hAnsi="Arial" w:cs="Arial"/>
          <w:sz w:val="32"/>
          <w:szCs w:val="32"/>
        </w:rPr>
        <w:t>expresamente en la Constitución un término para que el Poder Ejecutivo promulgue y publique las leyes o decretos aprobados por el Poder Legislativo, con demasiada frecuencia se ha observado, sobre todo en administraciones pasadas, que las leyes o decretos promovidos por el Ejecutivo se publican de inmediato, mientras otras leyes y decretos siguen un tortuoso peregrinar hasta que son promulgados y publicados, muchas veces después de uno o dos meses de haber sido aprobados por el Congreso</w:t>
      </w:r>
      <w:r w:rsidR="00AE16B3" w:rsidRPr="00057068">
        <w:rPr>
          <w:rFonts w:ascii="Arial" w:hAnsi="Arial" w:cs="Arial"/>
          <w:sz w:val="32"/>
          <w:szCs w:val="32"/>
        </w:rPr>
        <w:t>. Ejemplos de lo anterior sobran.</w:t>
      </w:r>
    </w:p>
    <w:p w14:paraId="241179C2" w14:textId="77777777" w:rsidR="00AE16B3" w:rsidRPr="00057068" w:rsidRDefault="00AE16B3" w:rsidP="0044079E">
      <w:pPr>
        <w:jc w:val="both"/>
        <w:rPr>
          <w:rFonts w:ascii="Arial" w:hAnsi="Arial" w:cs="Arial"/>
          <w:sz w:val="32"/>
          <w:szCs w:val="32"/>
        </w:rPr>
      </w:pPr>
    </w:p>
    <w:p w14:paraId="2F662940" w14:textId="676D788C" w:rsidR="00AE16B3" w:rsidRPr="00057068" w:rsidRDefault="00AE16B3" w:rsidP="0044079E">
      <w:pPr>
        <w:jc w:val="both"/>
        <w:rPr>
          <w:rFonts w:ascii="Arial" w:hAnsi="Arial" w:cs="Arial"/>
          <w:sz w:val="32"/>
          <w:szCs w:val="32"/>
        </w:rPr>
      </w:pPr>
      <w:r w:rsidRPr="00057068">
        <w:rPr>
          <w:rFonts w:ascii="Arial" w:hAnsi="Arial" w:cs="Arial"/>
          <w:sz w:val="32"/>
          <w:szCs w:val="32"/>
        </w:rPr>
        <w:t>Mediante esta reforma se crea la obligación de promulgar y publicar en un plazo determinado, lo que abona a la legalidad y a la certeza jurídica sobre la entrada en vigor de las leyes y decretos.</w:t>
      </w:r>
    </w:p>
    <w:p w14:paraId="35732ED0" w14:textId="77777777" w:rsidR="00A43A49" w:rsidRPr="00057068" w:rsidRDefault="00A43A49" w:rsidP="0044079E">
      <w:pPr>
        <w:jc w:val="both"/>
        <w:rPr>
          <w:rFonts w:ascii="Arial" w:hAnsi="Arial" w:cs="Arial"/>
          <w:sz w:val="32"/>
          <w:szCs w:val="32"/>
        </w:rPr>
      </w:pPr>
    </w:p>
    <w:p w14:paraId="76D6D717" w14:textId="1340357E" w:rsidR="0044079E" w:rsidRPr="00057068" w:rsidRDefault="0044079E" w:rsidP="0044079E">
      <w:pPr>
        <w:jc w:val="both"/>
        <w:rPr>
          <w:rFonts w:ascii="Arial" w:hAnsi="Arial" w:cs="Arial"/>
          <w:sz w:val="32"/>
          <w:szCs w:val="32"/>
        </w:rPr>
      </w:pPr>
      <w:r w:rsidRPr="00057068">
        <w:rPr>
          <w:rFonts w:ascii="Arial" w:hAnsi="Arial" w:cs="Arial"/>
          <w:sz w:val="32"/>
          <w:szCs w:val="32"/>
        </w:rPr>
        <w:t xml:space="preserve">Por las razones expuestas, someto a la consideración de esta honorable asamblea, a efecto de que se le </w:t>
      </w:r>
      <w:r w:rsidR="00007467" w:rsidRPr="00057068">
        <w:rPr>
          <w:rFonts w:ascii="Arial" w:hAnsi="Arial" w:cs="Arial"/>
          <w:sz w:val="32"/>
          <w:szCs w:val="32"/>
        </w:rPr>
        <w:t>d</w:t>
      </w:r>
      <w:r w:rsidR="00007467">
        <w:rPr>
          <w:rFonts w:ascii="Arial" w:hAnsi="Arial" w:cs="Arial"/>
          <w:sz w:val="32"/>
          <w:szCs w:val="32"/>
        </w:rPr>
        <w:t>é</w:t>
      </w:r>
      <w:r w:rsidRPr="00057068">
        <w:rPr>
          <w:rFonts w:ascii="Arial" w:hAnsi="Arial" w:cs="Arial"/>
          <w:sz w:val="32"/>
          <w:szCs w:val="32"/>
        </w:rPr>
        <w:t xml:space="preserve"> el trámite que corresponda, la siguiente:</w:t>
      </w:r>
    </w:p>
    <w:p w14:paraId="3114BAA0" w14:textId="77777777" w:rsidR="003225BE" w:rsidRPr="00057068" w:rsidRDefault="003225BE" w:rsidP="0044079E">
      <w:pPr>
        <w:jc w:val="both"/>
        <w:rPr>
          <w:rFonts w:ascii="Arial" w:hAnsi="Arial" w:cs="Arial"/>
          <w:sz w:val="32"/>
          <w:szCs w:val="32"/>
        </w:rPr>
      </w:pPr>
    </w:p>
    <w:p w14:paraId="2D412030" w14:textId="77777777" w:rsidR="00D46C4C" w:rsidRPr="00057068" w:rsidRDefault="00D46C4C" w:rsidP="0044079E">
      <w:pPr>
        <w:jc w:val="both"/>
        <w:rPr>
          <w:rFonts w:ascii="Arial" w:hAnsi="Arial" w:cs="Arial"/>
          <w:sz w:val="32"/>
          <w:szCs w:val="32"/>
        </w:rPr>
      </w:pPr>
    </w:p>
    <w:p w14:paraId="0B9F04DB" w14:textId="77777777" w:rsidR="003225BE" w:rsidRPr="00057068" w:rsidRDefault="003225BE" w:rsidP="0044079E">
      <w:pPr>
        <w:jc w:val="both"/>
        <w:rPr>
          <w:rFonts w:ascii="Arial" w:hAnsi="Arial" w:cs="Arial"/>
          <w:sz w:val="32"/>
          <w:szCs w:val="32"/>
        </w:rPr>
      </w:pPr>
    </w:p>
    <w:p w14:paraId="46A56C1A" w14:textId="6DB66DE5" w:rsidR="003225BE" w:rsidRPr="00057068" w:rsidRDefault="0044079E" w:rsidP="00AE16B3">
      <w:pPr>
        <w:jc w:val="center"/>
        <w:rPr>
          <w:rFonts w:ascii="Arial" w:hAnsi="Arial" w:cs="Arial"/>
          <w:b/>
          <w:sz w:val="32"/>
          <w:szCs w:val="32"/>
        </w:rPr>
      </w:pPr>
      <w:r w:rsidRPr="00057068">
        <w:rPr>
          <w:rFonts w:ascii="Arial" w:hAnsi="Arial" w:cs="Arial"/>
          <w:b/>
          <w:sz w:val="32"/>
          <w:szCs w:val="32"/>
        </w:rPr>
        <w:t>INICIATIVA CON PROYECTO DE DECRETO</w:t>
      </w:r>
    </w:p>
    <w:p w14:paraId="0AA2DEA2" w14:textId="77777777" w:rsidR="00AE16B3" w:rsidRPr="00057068" w:rsidRDefault="00AE16B3" w:rsidP="00AE16B3">
      <w:pPr>
        <w:jc w:val="center"/>
        <w:rPr>
          <w:rFonts w:ascii="Arial" w:hAnsi="Arial" w:cs="Arial"/>
          <w:b/>
          <w:sz w:val="32"/>
          <w:szCs w:val="32"/>
        </w:rPr>
      </w:pPr>
    </w:p>
    <w:p w14:paraId="4054716F" w14:textId="77777777" w:rsidR="0044079E" w:rsidRPr="00057068" w:rsidRDefault="0044079E" w:rsidP="0044079E">
      <w:pPr>
        <w:rPr>
          <w:rFonts w:ascii="Arial" w:hAnsi="Arial" w:cs="Arial"/>
          <w:b/>
          <w:sz w:val="32"/>
          <w:szCs w:val="32"/>
        </w:rPr>
      </w:pPr>
    </w:p>
    <w:p w14:paraId="1BCB3AA6" w14:textId="0C0953E7" w:rsidR="007B0FD5" w:rsidRPr="00057068" w:rsidRDefault="0044079E" w:rsidP="007B0FD5">
      <w:pPr>
        <w:jc w:val="both"/>
        <w:rPr>
          <w:rFonts w:ascii="Arial" w:hAnsi="Arial"/>
          <w:sz w:val="32"/>
          <w:szCs w:val="32"/>
        </w:rPr>
      </w:pPr>
      <w:r w:rsidRPr="00057068">
        <w:rPr>
          <w:rFonts w:ascii="Arial" w:hAnsi="Arial" w:cs="Arial"/>
          <w:b/>
          <w:sz w:val="32"/>
          <w:szCs w:val="32"/>
        </w:rPr>
        <w:t xml:space="preserve">ÚNICO: </w:t>
      </w:r>
      <w:r w:rsidR="00B84261" w:rsidRPr="00057068">
        <w:rPr>
          <w:rFonts w:ascii="Arial" w:hAnsi="Arial"/>
          <w:sz w:val="32"/>
          <w:szCs w:val="32"/>
        </w:rPr>
        <w:t>Se reforma</w:t>
      </w:r>
      <w:r w:rsidR="00523641" w:rsidRPr="00057068">
        <w:rPr>
          <w:rFonts w:ascii="Arial" w:hAnsi="Arial"/>
          <w:sz w:val="32"/>
          <w:szCs w:val="32"/>
        </w:rPr>
        <w:t xml:space="preserve">n </w:t>
      </w:r>
      <w:r w:rsidR="0025188A" w:rsidRPr="00057068">
        <w:rPr>
          <w:rFonts w:ascii="Arial" w:hAnsi="Arial"/>
          <w:sz w:val="32"/>
          <w:szCs w:val="32"/>
        </w:rPr>
        <w:t>l</w:t>
      </w:r>
      <w:r w:rsidR="00523641" w:rsidRPr="00057068">
        <w:rPr>
          <w:rFonts w:ascii="Arial" w:hAnsi="Arial"/>
          <w:sz w:val="32"/>
          <w:szCs w:val="32"/>
        </w:rPr>
        <w:t>os</w:t>
      </w:r>
      <w:r w:rsidR="0025188A" w:rsidRPr="00057068">
        <w:rPr>
          <w:rFonts w:ascii="Arial" w:hAnsi="Arial"/>
          <w:sz w:val="32"/>
          <w:szCs w:val="32"/>
        </w:rPr>
        <w:t xml:space="preserve"> artículo</w:t>
      </w:r>
      <w:r w:rsidR="00523641" w:rsidRPr="00057068">
        <w:rPr>
          <w:rFonts w:ascii="Arial" w:hAnsi="Arial"/>
          <w:sz w:val="32"/>
          <w:szCs w:val="32"/>
        </w:rPr>
        <w:t xml:space="preserve">s 63 y 83, y se derogan </w:t>
      </w:r>
      <w:r w:rsidR="00FB380C" w:rsidRPr="00057068">
        <w:rPr>
          <w:rFonts w:ascii="Arial" w:hAnsi="Arial"/>
          <w:sz w:val="32"/>
          <w:szCs w:val="32"/>
        </w:rPr>
        <w:t>las fracciones V, VI y VII del artículo 62 y la fracción XIV del artículo 82</w:t>
      </w:r>
      <w:r w:rsidR="00FA0C5C" w:rsidRPr="00057068">
        <w:rPr>
          <w:rFonts w:ascii="Arial" w:hAnsi="Arial"/>
          <w:sz w:val="32"/>
          <w:szCs w:val="32"/>
        </w:rPr>
        <w:t>,</w:t>
      </w:r>
      <w:r w:rsidR="007B0FD5" w:rsidRPr="00057068">
        <w:rPr>
          <w:rFonts w:ascii="Arial" w:hAnsi="Arial"/>
          <w:sz w:val="32"/>
          <w:szCs w:val="32"/>
        </w:rPr>
        <w:t xml:space="preserve"> de la Constitución Política del Estado de Coahuila</w:t>
      </w:r>
      <w:r w:rsidR="003F6C96" w:rsidRPr="00057068">
        <w:rPr>
          <w:rFonts w:ascii="Arial" w:hAnsi="Arial"/>
          <w:sz w:val="32"/>
          <w:szCs w:val="32"/>
        </w:rPr>
        <w:t xml:space="preserve"> de Zaragoza</w:t>
      </w:r>
      <w:r w:rsidR="007B0FD5" w:rsidRPr="00057068">
        <w:rPr>
          <w:rFonts w:ascii="Arial" w:hAnsi="Arial"/>
          <w:sz w:val="32"/>
          <w:szCs w:val="32"/>
        </w:rPr>
        <w:t xml:space="preserve"> para quedar como sigue:</w:t>
      </w:r>
    </w:p>
    <w:p w14:paraId="02909648" w14:textId="75206B31" w:rsidR="0044079E" w:rsidRPr="00057068" w:rsidRDefault="0044079E" w:rsidP="0044079E">
      <w:pPr>
        <w:jc w:val="both"/>
        <w:rPr>
          <w:rFonts w:ascii="Arial" w:hAnsi="Arial" w:cs="Arial"/>
          <w:sz w:val="32"/>
          <w:szCs w:val="32"/>
        </w:rPr>
      </w:pPr>
    </w:p>
    <w:p w14:paraId="029F523A" w14:textId="74C412D5" w:rsidR="00FB380C" w:rsidRPr="00057068" w:rsidRDefault="00FB380C" w:rsidP="00FB380C">
      <w:pPr>
        <w:jc w:val="both"/>
        <w:rPr>
          <w:rFonts w:ascii="Arial" w:hAnsi="Arial"/>
          <w:sz w:val="32"/>
          <w:szCs w:val="32"/>
        </w:rPr>
      </w:pPr>
      <w:r w:rsidRPr="00057068">
        <w:rPr>
          <w:rFonts w:ascii="Arial" w:hAnsi="Arial"/>
          <w:b/>
          <w:sz w:val="32"/>
          <w:szCs w:val="32"/>
        </w:rPr>
        <w:t>Artículo 62.</w:t>
      </w:r>
      <w:r w:rsidRPr="00057068">
        <w:rPr>
          <w:rFonts w:ascii="Arial" w:hAnsi="Arial"/>
          <w:sz w:val="32"/>
          <w:szCs w:val="32"/>
        </w:rPr>
        <w:t xml:space="preserve"> - - - - -</w:t>
      </w:r>
      <w:r w:rsidR="003F6C96" w:rsidRPr="00057068">
        <w:rPr>
          <w:rFonts w:ascii="Arial" w:hAnsi="Arial"/>
          <w:sz w:val="32"/>
          <w:szCs w:val="32"/>
        </w:rPr>
        <w:t xml:space="preserve"> - -</w:t>
      </w:r>
    </w:p>
    <w:p w14:paraId="1E3DFE83" w14:textId="77777777" w:rsidR="00FB380C" w:rsidRPr="00057068" w:rsidRDefault="00FB380C" w:rsidP="00FB380C">
      <w:pPr>
        <w:jc w:val="both"/>
        <w:rPr>
          <w:rFonts w:ascii="Arial" w:hAnsi="Arial"/>
          <w:sz w:val="32"/>
          <w:szCs w:val="32"/>
        </w:rPr>
      </w:pPr>
    </w:p>
    <w:p w14:paraId="35222B1A" w14:textId="21137B47" w:rsidR="00FB380C" w:rsidRPr="00057068" w:rsidRDefault="00FB380C" w:rsidP="00FB380C">
      <w:pPr>
        <w:jc w:val="both"/>
        <w:rPr>
          <w:rFonts w:ascii="Arial" w:hAnsi="Arial"/>
          <w:sz w:val="32"/>
          <w:szCs w:val="32"/>
        </w:rPr>
      </w:pPr>
      <w:r w:rsidRPr="00057068">
        <w:rPr>
          <w:rFonts w:ascii="Arial" w:hAnsi="Arial"/>
          <w:b/>
          <w:sz w:val="32"/>
          <w:szCs w:val="32"/>
        </w:rPr>
        <w:t>I</w:t>
      </w:r>
      <w:r w:rsidRPr="00057068">
        <w:rPr>
          <w:rFonts w:ascii="Arial" w:hAnsi="Arial"/>
          <w:sz w:val="32"/>
          <w:szCs w:val="32"/>
        </w:rPr>
        <w:t xml:space="preserve"> al </w:t>
      </w:r>
      <w:r w:rsidRPr="00057068">
        <w:rPr>
          <w:rFonts w:ascii="Arial" w:hAnsi="Arial"/>
          <w:b/>
          <w:sz w:val="32"/>
          <w:szCs w:val="32"/>
        </w:rPr>
        <w:t>IV</w:t>
      </w:r>
      <w:r w:rsidRPr="00057068">
        <w:rPr>
          <w:rFonts w:ascii="Arial" w:hAnsi="Arial"/>
          <w:sz w:val="32"/>
          <w:szCs w:val="32"/>
        </w:rPr>
        <w:t>. - - - - -</w:t>
      </w:r>
      <w:r w:rsidR="003F6C96" w:rsidRPr="00057068">
        <w:rPr>
          <w:rFonts w:ascii="Arial" w:hAnsi="Arial"/>
          <w:sz w:val="32"/>
          <w:szCs w:val="32"/>
        </w:rPr>
        <w:t xml:space="preserve"> - -</w:t>
      </w:r>
    </w:p>
    <w:p w14:paraId="7ADC487B" w14:textId="77777777" w:rsidR="00FB380C" w:rsidRPr="00057068" w:rsidRDefault="00FB380C" w:rsidP="00FB380C">
      <w:pPr>
        <w:jc w:val="both"/>
        <w:rPr>
          <w:rFonts w:ascii="Arial" w:hAnsi="Arial"/>
          <w:sz w:val="32"/>
          <w:szCs w:val="32"/>
        </w:rPr>
      </w:pPr>
    </w:p>
    <w:p w14:paraId="6FD584D3" w14:textId="77777777" w:rsidR="00FB380C" w:rsidRPr="00057068" w:rsidRDefault="00FB380C" w:rsidP="00FB380C">
      <w:pPr>
        <w:jc w:val="both"/>
        <w:rPr>
          <w:rFonts w:ascii="Arial" w:hAnsi="Arial"/>
          <w:sz w:val="32"/>
          <w:szCs w:val="32"/>
        </w:rPr>
      </w:pPr>
      <w:r w:rsidRPr="00057068">
        <w:rPr>
          <w:rFonts w:ascii="Arial" w:hAnsi="Arial"/>
          <w:b/>
          <w:sz w:val="32"/>
          <w:szCs w:val="32"/>
        </w:rPr>
        <w:t>V.</w:t>
      </w:r>
      <w:r w:rsidRPr="00057068">
        <w:rPr>
          <w:rFonts w:ascii="Arial" w:hAnsi="Arial"/>
          <w:sz w:val="32"/>
          <w:szCs w:val="32"/>
        </w:rPr>
        <w:t xml:space="preserve"> Derogada</w:t>
      </w:r>
    </w:p>
    <w:p w14:paraId="6D559374" w14:textId="77777777" w:rsidR="00FB380C" w:rsidRPr="00057068" w:rsidRDefault="00FB380C" w:rsidP="00FB380C">
      <w:pPr>
        <w:jc w:val="both"/>
        <w:rPr>
          <w:rFonts w:ascii="Arial" w:hAnsi="Arial"/>
          <w:sz w:val="32"/>
          <w:szCs w:val="32"/>
        </w:rPr>
      </w:pPr>
    </w:p>
    <w:p w14:paraId="0706AC46" w14:textId="77777777" w:rsidR="00FB380C" w:rsidRPr="00057068" w:rsidRDefault="00FB380C" w:rsidP="00FB380C">
      <w:pPr>
        <w:jc w:val="both"/>
        <w:rPr>
          <w:rFonts w:ascii="Arial" w:hAnsi="Arial"/>
          <w:sz w:val="32"/>
          <w:szCs w:val="32"/>
        </w:rPr>
      </w:pPr>
      <w:r w:rsidRPr="00057068">
        <w:rPr>
          <w:rFonts w:ascii="Arial" w:hAnsi="Arial"/>
          <w:b/>
          <w:sz w:val="32"/>
          <w:szCs w:val="32"/>
        </w:rPr>
        <w:t>VI.</w:t>
      </w:r>
      <w:r w:rsidRPr="00057068">
        <w:rPr>
          <w:rFonts w:ascii="Arial" w:hAnsi="Arial"/>
          <w:sz w:val="32"/>
          <w:szCs w:val="32"/>
        </w:rPr>
        <w:t xml:space="preserve"> Derogada</w:t>
      </w:r>
    </w:p>
    <w:p w14:paraId="260BB8E5" w14:textId="77777777" w:rsidR="00FB380C" w:rsidRPr="00057068" w:rsidRDefault="00FB380C" w:rsidP="00FB380C">
      <w:pPr>
        <w:jc w:val="both"/>
        <w:rPr>
          <w:rFonts w:ascii="Arial" w:hAnsi="Arial"/>
          <w:sz w:val="32"/>
          <w:szCs w:val="32"/>
        </w:rPr>
      </w:pPr>
    </w:p>
    <w:p w14:paraId="2AC0FD43" w14:textId="77777777" w:rsidR="00FB380C" w:rsidRPr="00057068" w:rsidRDefault="00FB380C" w:rsidP="00FB380C">
      <w:pPr>
        <w:jc w:val="both"/>
        <w:rPr>
          <w:rFonts w:ascii="Arial" w:hAnsi="Arial"/>
          <w:sz w:val="32"/>
          <w:szCs w:val="32"/>
        </w:rPr>
      </w:pPr>
      <w:r w:rsidRPr="00057068">
        <w:rPr>
          <w:rFonts w:ascii="Arial" w:hAnsi="Arial"/>
          <w:b/>
          <w:sz w:val="32"/>
          <w:szCs w:val="32"/>
        </w:rPr>
        <w:t>VII.</w:t>
      </w:r>
      <w:r w:rsidRPr="00057068">
        <w:rPr>
          <w:rFonts w:ascii="Arial" w:hAnsi="Arial"/>
          <w:sz w:val="32"/>
          <w:szCs w:val="32"/>
        </w:rPr>
        <w:t xml:space="preserve"> Derogada</w:t>
      </w:r>
    </w:p>
    <w:p w14:paraId="57F46B24" w14:textId="44C81C86" w:rsidR="00FB380C" w:rsidRPr="00057068" w:rsidRDefault="00FB380C" w:rsidP="00FB380C">
      <w:pPr>
        <w:jc w:val="both"/>
        <w:rPr>
          <w:rFonts w:ascii="Arial" w:hAnsi="Arial"/>
          <w:b/>
          <w:sz w:val="32"/>
          <w:szCs w:val="32"/>
        </w:rPr>
      </w:pPr>
    </w:p>
    <w:p w14:paraId="56BF38D1" w14:textId="77777777" w:rsidR="00FB380C" w:rsidRPr="00057068" w:rsidRDefault="00FB380C" w:rsidP="00FB380C">
      <w:pPr>
        <w:jc w:val="both"/>
        <w:rPr>
          <w:rFonts w:ascii="Arial" w:hAnsi="Arial"/>
          <w:sz w:val="32"/>
          <w:szCs w:val="32"/>
        </w:rPr>
      </w:pPr>
      <w:r w:rsidRPr="00057068">
        <w:rPr>
          <w:rFonts w:ascii="Arial" w:hAnsi="Arial"/>
          <w:b/>
          <w:sz w:val="32"/>
          <w:szCs w:val="32"/>
        </w:rPr>
        <w:t>Artículo 63.</w:t>
      </w:r>
      <w:r w:rsidRPr="00057068">
        <w:rPr>
          <w:rFonts w:ascii="Arial" w:hAnsi="Arial"/>
          <w:sz w:val="32"/>
          <w:szCs w:val="32"/>
        </w:rPr>
        <w:t xml:space="preserve"> En caso de urgencia notoria calificada por la mayoría de los Diputados presentes, el Congreso puede dispensar los trámites.</w:t>
      </w:r>
    </w:p>
    <w:p w14:paraId="23FDE1FD" w14:textId="4BFB10A1" w:rsidR="00FB380C" w:rsidRPr="00057068" w:rsidRDefault="00FB380C" w:rsidP="00FB380C">
      <w:pPr>
        <w:jc w:val="both"/>
        <w:rPr>
          <w:rFonts w:ascii="Arial" w:hAnsi="Arial"/>
          <w:b/>
          <w:sz w:val="32"/>
          <w:szCs w:val="32"/>
        </w:rPr>
      </w:pPr>
    </w:p>
    <w:p w14:paraId="5DD35986" w14:textId="50344B71" w:rsidR="00FB380C" w:rsidRPr="00057068" w:rsidRDefault="00FB380C" w:rsidP="00FB380C">
      <w:pPr>
        <w:jc w:val="both"/>
        <w:rPr>
          <w:rFonts w:ascii="Arial" w:hAnsi="Arial"/>
          <w:sz w:val="32"/>
          <w:szCs w:val="32"/>
        </w:rPr>
      </w:pPr>
      <w:r w:rsidRPr="00057068">
        <w:rPr>
          <w:rFonts w:ascii="Arial" w:hAnsi="Arial"/>
          <w:b/>
          <w:sz w:val="32"/>
          <w:szCs w:val="32"/>
        </w:rPr>
        <w:t>Artículo 82.</w:t>
      </w:r>
      <w:r w:rsidRPr="00057068">
        <w:rPr>
          <w:rFonts w:ascii="Arial" w:hAnsi="Arial"/>
          <w:sz w:val="32"/>
          <w:szCs w:val="32"/>
        </w:rPr>
        <w:t xml:space="preserve"> - - - - - - - </w:t>
      </w:r>
    </w:p>
    <w:p w14:paraId="667CF6BB" w14:textId="77777777" w:rsidR="00FB380C" w:rsidRPr="00057068" w:rsidRDefault="00FB380C" w:rsidP="00FB380C">
      <w:pPr>
        <w:jc w:val="both"/>
        <w:rPr>
          <w:rFonts w:ascii="Arial" w:hAnsi="Arial"/>
          <w:sz w:val="32"/>
          <w:szCs w:val="32"/>
        </w:rPr>
      </w:pPr>
    </w:p>
    <w:p w14:paraId="101E4B21" w14:textId="036D1D0D" w:rsidR="00FB380C" w:rsidRPr="00057068" w:rsidRDefault="00FB380C" w:rsidP="00FB380C">
      <w:pPr>
        <w:jc w:val="both"/>
        <w:rPr>
          <w:rFonts w:ascii="Arial" w:hAnsi="Arial"/>
          <w:sz w:val="32"/>
          <w:szCs w:val="32"/>
        </w:rPr>
      </w:pPr>
      <w:r w:rsidRPr="00057068">
        <w:rPr>
          <w:rFonts w:ascii="Arial" w:hAnsi="Arial"/>
          <w:b/>
          <w:sz w:val="32"/>
          <w:szCs w:val="32"/>
        </w:rPr>
        <w:t>I</w:t>
      </w:r>
      <w:r w:rsidRPr="00057068">
        <w:rPr>
          <w:rFonts w:ascii="Arial" w:hAnsi="Arial"/>
          <w:sz w:val="32"/>
          <w:szCs w:val="32"/>
        </w:rPr>
        <w:t xml:space="preserve"> al </w:t>
      </w:r>
      <w:r w:rsidR="003F6C96" w:rsidRPr="00057068">
        <w:rPr>
          <w:rFonts w:ascii="Arial" w:hAnsi="Arial"/>
          <w:b/>
          <w:sz w:val="32"/>
          <w:szCs w:val="32"/>
        </w:rPr>
        <w:t>XIII.</w:t>
      </w:r>
      <w:r w:rsidR="003F6C96" w:rsidRPr="00057068">
        <w:rPr>
          <w:rFonts w:ascii="Arial" w:hAnsi="Arial"/>
          <w:sz w:val="32"/>
          <w:szCs w:val="32"/>
        </w:rPr>
        <w:t xml:space="preserve"> - - - - - - -</w:t>
      </w:r>
    </w:p>
    <w:p w14:paraId="7534D9E5" w14:textId="77777777" w:rsidR="00FB380C" w:rsidRPr="00057068" w:rsidRDefault="00FB380C" w:rsidP="00FB380C">
      <w:pPr>
        <w:jc w:val="both"/>
        <w:rPr>
          <w:rFonts w:ascii="Arial" w:hAnsi="Arial"/>
          <w:sz w:val="32"/>
          <w:szCs w:val="32"/>
        </w:rPr>
      </w:pPr>
    </w:p>
    <w:p w14:paraId="07982D24" w14:textId="77777777" w:rsidR="00FB380C" w:rsidRPr="00057068" w:rsidRDefault="00FB380C" w:rsidP="00FB380C">
      <w:pPr>
        <w:jc w:val="both"/>
        <w:rPr>
          <w:rFonts w:ascii="Arial" w:hAnsi="Arial"/>
          <w:sz w:val="32"/>
          <w:szCs w:val="32"/>
        </w:rPr>
      </w:pPr>
      <w:r w:rsidRPr="00057068">
        <w:rPr>
          <w:rFonts w:ascii="Arial" w:hAnsi="Arial"/>
          <w:b/>
          <w:sz w:val="32"/>
          <w:szCs w:val="32"/>
        </w:rPr>
        <w:t>XIV.</w:t>
      </w:r>
      <w:r w:rsidRPr="00057068">
        <w:rPr>
          <w:rFonts w:ascii="Arial" w:hAnsi="Arial"/>
          <w:sz w:val="32"/>
          <w:szCs w:val="32"/>
        </w:rPr>
        <w:t xml:space="preserve"> Derogada</w:t>
      </w:r>
    </w:p>
    <w:p w14:paraId="03C25D35" w14:textId="77777777" w:rsidR="00FB380C" w:rsidRPr="00057068" w:rsidRDefault="00FB380C" w:rsidP="00FB380C">
      <w:pPr>
        <w:jc w:val="both"/>
        <w:rPr>
          <w:rFonts w:ascii="Arial" w:hAnsi="Arial"/>
          <w:sz w:val="32"/>
          <w:szCs w:val="32"/>
        </w:rPr>
      </w:pPr>
    </w:p>
    <w:p w14:paraId="0C002F6D" w14:textId="5B3AE271" w:rsidR="003F6C96" w:rsidRPr="00057068" w:rsidRDefault="003F6C96" w:rsidP="00FB380C">
      <w:pPr>
        <w:jc w:val="both"/>
        <w:rPr>
          <w:rFonts w:ascii="Arial" w:hAnsi="Arial"/>
          <w:sz w:val="32"/>
          <w:szCs w:val="32"/>
        </w:rPr>
      </w:pPr>
      <w:r w:rsidRPr="00057068">
        <w:rPr>
          <w:rFonts w:ascii="Arial" w:hAnsi="Arial"/>
          <w:b/>
          <w:sz w:val="32"/>
          <w:szCs w:val="32"/>
        </w:rPr>
        <w:t>XV</w:t>
      </w:r>
      <w:r w:rsidRPr="00057068">
        <w:rPr>
          <w:rFonts w:ascii="Arial" w:hAnsi="Arial"/>
          <w:sz w:val="32"/>
          <w:szCs w:val="32"/>
        </w:rPr>
        <w:t xml:space="preserve"> al </w:t>
      </w:r>
      <w:r w:rsidRPr="00057068">
        <w:rPr>
          <w:rFonts w:ascii="Arial" w:hAnsi="Arial"/>
          <w:b/>
          <w:sz w:val="32"/>
          <w:szCs w:val="32"/>
        </w:rPr>
        <w:t>XXX.</w:t>
      </w:r>
      <w:r w:rsidRPr="00057068">
        <w:rPr>
          <w:rFonts w:ascii="Arial" w:hAnsi="Arial"/>
          <w:sz w:val="32"/>
          <w:szCs w:val="32"/>
        </w:rPr>
        <w:t xml:space="preserve"> - - - - - -</w:t>
      </w:r>
    </w:p>
    <w:p w14:paraId="0BFBF035" w14:textId="77777777" w:rsidR="003F6C96" w:rsidRPr="00057068" w:rsidRDefault="003F6C96" w:rsidP="00FB380C">
      <w:pPr>
        <w:jc w:val="both"/>
        <w:rPr>
          <w:rFonts w:ascii="Arial" w:hAnsi="Arial"/>
          <w:b/>
          <w:sz w:val="32"/>
          <w:szCs w:val="32"/>
        </w:rPr>
      </w:pPr>
    </w:p>
    <w:p w14:paraId="59F65191" w14:textId="77777777" w:rsidR="00FB380C" w:rsidRPr="00057068" w:rsidRDefault="00FB380C" w:rsidP="00FB380C">
      <w:pPr>
        <w:jc w:val="both"/>
        <w:rPr>
          <w:rFonts w:ascii="Arial" w:hAnsi="Arial"/>
          <w:sz w:val="32"/>
          <w:szCs w:val="32"/>
        </w:rPr>
      </w:pPr>
      <w:r w:rsidRPr="00057068">
        <w:rPr>
          <w:rFonts w:ascii="Arial" w:hAnsi="Arial"/>
          <w:b/>
          <w:sz w:val="32"/>
          <w:szCs w:val="32"/>
        </w:rPr>
        <w:t>Artículo 83.</w:t>
      </w:r>
      <w:r w:rsidRPr="00057068">
        <w:rPr>
          <w:rFonts w:ascii="Arial" w:hAnsi="Arial"/>
          <w:sz w:val="32"/>
          <w:szCs w:val="32"/>
        </w:rPr>
        <w:t xml:space="preserve"> El Ejecutivo dispondrá de diez días naturales para promulgar y publicar la ley o decreto, transcurrido este plazo, la ley o decreto será considerado promulgado, y el Presidente del Congreso o de la Diputación Permanente, dentro de los diez días naturales siguientes, ordenará su publicación en el Periódico Oficial del Gobierno del Estado de Coahuila de Zaragoza, sin que se requiera el refrendo previsto en el artículo 88 de esta Constitución.</w:t>
      </w:r>
    </w:p>
    <w:p w14:paraId="5362A057" w14:textId="77777777" w:rsidR="0044079E" w:rsidRPr="00057068" w:rsidRDefault="0044079E">
      <w:pPr>
        <w:rPr>
          <w:rFonts w:ascii="Arial" w:hAnsi="Arial" w:cs="Arial"/>
          <w:sz w:val="32"/>
          <w:szCs w:val="32"/>
        </w:rPr>
      </w:pPr>
    </w:p>
    <w:p w14:paraId="66110AF4" w14:textId="77777777" w:rsidR="00ED522E" w:rsidRPr="00057068" w:rsidRDefault="00ED522E" w:rsidP="0044079E">
      <w:pPr>
        <w:jc w:val="both"/>
        <w:rPr>
          <w:rFonts w:ascii="Arial" w:hAnsi="Arial" w:cs="Arial"/>
          <w:sz w:val="32"/>
          <w:szCs w:val="32"/>
        </w:rPr>
      </w:pPr>
    </w:p>
    <w:p w14:paraId="537D5C06" w14:textId="77777777" w:rsidR="005F0F1C" w:rsidRPr="00057068" w:rsidRDefault="005F0F1C" w:rsidP="005F0F1C">
      <w:pPr>
        <w:jc w:val="center"/>
        <w:rPr>
          <w:rFonts w:ascii="Arial" w:hAnsi="Arial" w:cs="Arial"/>
          <w:b/>
          <w:sz w:val="32"/>
          <w:szCs w:val="32"/>
        </w:rPr>
      </w:pPr>
      <w:r w:rsidRPr="00057068">
        <w:rPr>
          <w:rFonts w:ascii="Arial" w:hAnsi="Arial" w:cs="Arial"/>
          <w:b/>
          <w:sz w:val="32"/>
          <w:szCs w:val="32"/>
        </w:rPr>
        <w:t>TRANSITORIOS</w:t>
      </w:r>
    </w:p>
    <w:p w14:paraId="6609C707" w14:textId="77777777" w:rsidR="00D46C4C" w:rsidRPr="00057068" w:rsidRDefault="00D46C4C" w:rsidP="00AD6BCD">
      <w:pPr>
        <w:rPr>
          <w:rFonts w:ascii="Arial" w:hAnsi="Arial" w:cs="Arial"/>
          <w:b/>
          <w:sz w:val="32"/>
          <w:szCs w:val="32"/>
        </w:rPr>
      </w:pPr>
    </w:p>
    <w:p w14:paraId="1C9A5E77" w14:textId="4164447A" w:rsidR="005F0F1C" w:rsidRPr="00057068" w:rsidRDefault="005F0F1C" w:rsidP="005F0F1C">
      <w:pPr>
        <w:jc w:val="both"/>
        <w:rPr>
          <w:rFonts w:ascii="Arial" w:hAnsi="Arial" w:cs="Arial"/>
          <w:sz w:val="32"/>
          <w:szCs w:val="32"/>
        </w:rPr>
      </w:pPr>
      <w:r w:rsidRPr="00057068">
        <w:rPr>
          <w:rFonts w:ascii="Arial" w:hAnsi="Arial" w:cs="Arial"/>
          <w:b/>
          <w:sz w:val="32"/>
          <w:szCs w:val="32"/>
        </w:rPr>
        <w:t xml:space="preserve">Primero. </w:t>
      </w:r>
      <w:r w:rsidRPr="00057068">
        <w:rPr>
          <w:rFonts w:ascii="Arial" w:hAnsi="Arial" w:cs="Arial"/>
          <w:sz w:val="32"/>
          <w:szCs w:val="32"/>
        </w:rPr>
        <w:t>El presente decreto entrará en vigor al día siguiente de su publicación en el Periódico Of</w:t>
      </w:r>
      <w:r w:rsidR="00D46C4C" w:rsidRPr="00057068">
        <w:rPr>
          <w:rFonts w:ascii="Arial" w:hAnsi="Arial" w:cs="Arial"/>
          <w:sz w:val="32"/>
          <w:szCs w:val="32"/>
        </w:rPr>
        <w:t xml:space="preserve">icial del Gobierno del Estado; </w:t>
      </w:r>
      <w:r w:rsidR="00B84261" w:rsidRPr="00057068">
        <w:rPr>
          <w:rFonts w:ascii="Arial" w:hAnsi="Arial" w:cs="Arial"/>
          <w:sz w:val="32"/>
          <w:szCs w:val="32"/>
        </w:rPr>
        <w:t>y</w:t>
      </w:r>
    </w:p>
    <w:p w14:paraId="6615F176" w14:textId="77777777" w:rsidR="00D46C4C" w:rsidRPr="00057068" w:rsidRDefault="00D46C4C" w:rsidP="005F0F1C">
      <w:pPr>
        <w:jc w:val="both"/>
        <w:rPr>
          <w:rFonts w:ascii="Arial" w:hAnsi="Arial" w:cs="Arial"/>
          <w:sz w:val="32"/>
          <w:szCs w:val="32"/>
        </w:rPr>
      </w:pPr>
    </w:p>
    <w:p w14:paraId="7496D04D" w14:textId="5784DD1F" w:rsidR="003F6C96" w:rsidRPr="00057068" w:rsidRDefault="005F0F1C" w:rsidP="005F0F1C">
      <w:pPr>
        <w:jc w:val="both"/>
        <w:rPr>
          <w:rFonts w:ascii="Arial" w:hAnsi="Arial" w:cs="Arial"/>
          <w:sz w:val="32"/>
          <w:szCs w:val="32"/>
        </w:rPr>
      </w:pPr>
      <w:r w:rsidRPr="00057068">
        <w:rPr>
          <w:rFonts w:ascii="Arial" w:hAnsi="Arial" w:cs="Arial"/>
          <w:b/>
          <w:sz w:val="32"/>
          <w:szCs w:val="32"/>
        </w:rPr>
        <w:t>Segundo</w:t>
      </w:r>
      <w:r w:rsidR="0094760D" w:rsidRPr="00057068">
        <w:rPr>
          <w:rFonts w:ascii="Arial" w:hAnsi="Arial" w:cs="Arial"/>
          <w:b/>
          <w:sz w:val="32"/>
          <w:szCs w:val="32"/>
        </w:rPr>
        <w:t xml:space="preserve">. </w:t>
      </w:r>
      <w:r w:rsidR="003F6C96" w:rsidRPr="00057068">
        <w:rPr>
          <w:rFonts w:ascii="Arial" w:hAnsi="Arial" w:cs="Arial"/>
          <w:sz w:val="32"/>
          <w:szCs w:val="32"/>
        </w:rPr>
        <w:t>Los decretos y leyes aprobados por el Congreso del Estado con anterioridad a la entrada en vigor del presente decreto podrán ser motivo de observaciones por parte del titular del Poder Ejecutivo Estatal y se sustanciarán de conformidad a los procedimientos constitucionales vigentes al momento de su aprobación.</w:t>
      </w:r>
    </w:p>
    <w:p w14:paraId="2A339982" w14:textId="77777777" w:rsidR="003F6C96" w:rsidRPr="00057068" w:rsidRDefault="003F6C96" w:rsidP="005F0F1C">
      <w:pPr>
        <w:jc w:val="both"/>
        <w:rPr>
          <w:rFonts w:ascii="Arial" w:hAnsi="Arial" w:cs="Arial"/>
          <w:b/>
          <w:sz w:val="32"/>
          <w:szCs w:val="32"/>
        </w:rPr>
      </w:pPr>
    </w:p>
    <w:p w14:paraId="6392E6DB" w14:textId="1894C9A0" w:rsidR="005F0F1C" w:rsidRPr="00057068" w:rsidRDefault="003F6C96" w:rsidP="005F0F1C">
      <w:pPr>
        <w:jc w:val="both"/>
        <w:rPr>
          <w:rFonts w:ascii="Arial" w:hAnsi="Arial" w:cs="Arial"/>
          <w:sz w:val="32"/>
          <w:szCs w:val="32"/>
        </w:rPr>
      </w:pPr>
      <w:r w:rsidRPr="00057068">
        <w:rPr>
          <w:rFonts w:ascii="Arial" w:hAnsi="Arial" w:cs="Arial"/>
          <w:b/>
          <w:sz w:val="32"/>
          <w:szCs w:val="32"/>
        </w:rPr>
        <w:t xml:space="preserve">Tercero. </w:t>
      </w:r>
      <w:r w:rsidR="005F0F1C" w:rsidRPr="00057068">
        <w:rPr>
          <w:rFonts w:ascii="Arial" w:hAnsi="Arial" w:cs="Arial"/>
          <w:sz w:val="32"/>
          <w:szCs w:val="32"/>
        </w:rPr>
        <w:t xml:space="preserve">Se derogan las disposiciones que se opongan al presente Decreto. </w:t>
      </w:r>
    </w:p>
    <w:p w14:paraId="15AF4A2F" w14:textId="63E6E5AC" w:rsidR="005F0F1C" w:rsidRPr="00057068" w:rsidRDefault="005F0F1C" w:rsidP="005F0F1C">
      <w:pPr>
        <w:jc w:val="right"/>
        <w:rPr>
          <w:rFonts w:ascii="Arial" w:hAnsi="Arial" w:cs="Arial"/>
          <w:sz w:val="32"/>
          <w:szCs w:val="32"/>
        </w:rPr>
      </w:pPr>
      <w:r w:rsidRPr="00057068">
        <w:rPr>
          <w:rFonts w:ascii="Arial" w:hAnsi="Arial" w:cs="Arial"/>
          <w:sz w:val="32"/>
          <w:szCs w:val="32"/>
        </w:rPr>
        <w:t>Salt</w:t>
      </w:r>
      <w:r w:rsidR="00CB461F" w:rsidRPr="00057068">
        <w:rPr>
          <w:rFonts w:ascii="Arial" w:hAnsi="Arial" w:cs="Arial"/>
          <w:sz w:val="32"/>
          <w:szCs w:val="32"/>
        </w:rPr>
        <w:t xml:space="preserve">illo, Coahuila de </w:t>
      </w:r>
      <w:r w:rsidR="00B84261" w:rsidRPr="00057068">
        <w:rPr>
          <w:rFonts w:ascii="Arial" w:hAnsi="Arial" w:cs="Arial"/>
          <w:sz w:val="32"/>
          <w:szCs w:val="32"/>
        </w:rPr>
        <w:t>Zaragoza, a 1</w:t>
      </w:r>
      <w:r w:rsidR="00FF2B82" w:rsidRPr="00057068">
        <w:rPr>
          <w:rFonts w:ascii="Arial" w:hAnsi="Arial" w:cs="Arial"/>
          <w:sz w:val="32"/>
          <w:szCs w:val="32"/>
        </w:rPr>
        <w:t>5</w:t>
      </w:r>
      <w:r w:rsidR="00B84261" w:rsidRPr="00057068">
        <w:rPr>
          <w:rFonts w:ascii="Arial" w:hAnsi="Arial" w:cs="Arial"/>
          <w:sz w:val="32"/>
          <w:szCs w:val="32"/>
        </w:rPr>
        <w:t xml:space="preserve"> de septiembre</w:t>
      </w:r>
      <w:r w:rsidRPr="00057068">
        <w:rPr>
          <w:rFonts w:ascii="Arial" w:hAnsi="Arial" w:cs="Arial"/>
          <w:sz w:val="32"/>
          <w:szCs w:val="32"/>
        </w:rPr>
        <w:t xml:space="preserve"> de 2020.</w:t>
      </w:r>
    </w:p>
    <w:p w14:paraId="00BDB2C3" w14:textId="77777777" w:rsidR="005F0F1C" w:rsidRPr="00057068" w:rsidRDefault="005F0F1C" w:rsidP="005F0F1C">
      <w:pPr>
        <w:jc w:val="right"/>
        <w:rPr>
          <w:rFonts w:ascii="Arial" w:hAnsi="Arial" w:cs="Arial"/>
          <w:sz w:val="32"/>
          <w:szCs w:val="32"/>
        </w:rPr>
      </w:pPr>
    </w:p>
    <w:p w14:paraId="087F9379" w14:textId="77777777" w:rsidR="005F0F1C" w:rsidRPr="00057068" w:rsidRDefault="005F0F1C" w:rsidP="005F0F1C">
      <w:pPr>
        <w:jc w:val="right"/>
        <w:rPr>
          <w:rFonts w:ascii="Arial" w:hAnsi="Arial" w:cs="Arial"/>
          <w:sz w:val="32"/>
          <w:szCs w:val="32"/>
        </w:rPr>
      </w:pPr>
    </w:p>
    <w:p w14:paraId="21493804" w14:textId="77777777" w:rsidR="005F0F1C" w:rsidRPr="00057068" w:rsidRDefault="005F0F1C" w:rsidP="005F0F1C">
      <w:pPr>
        <w:jc w:val="center"/>
        <w:rPr>
          <w:rFonts w:ascii="Arial" w:hAnsi="Arial" w:cs="Arial"/>
          <w:sz w:val="32"/>
          <w:szCs w:val="32"/>
        </w:rPr>
      </w:pPr>
    </w:p>
    <w:p w14:paraId="10F6B322" w14:textId="151834D6" w:rsidR="005F0F1C" w:rsidRPr="00057068" w:rsidRDefault="006A6F03" w:rsidP="006A6F03">
      <w:pPr>
        <w:tabs>
          <w:tab w:val="left" w:pos="2420"/>
        </w:tabs>
        <w:rPr>
          <w:rFonts w:ascii="Arial" w:hAnsi="Arial" w:cs="Arial"/>
          <w:sz w:val="32"/>
          <w:szCs w:val="32"/>
        </w:rPr>
      </w:pPr>
      <w:r w:rsidRPr="00057068">
        <w:rPr>
          <w:rFonts w:ascii="Arial" w:hAnsi="Arial" w:cs="Arial"/>
          <w:sz w:val="32"/>
          <w:szCs w:val="32"/>
        </w:rPr>
        <w:tab/>
      </w:r>
    </w:p>
    <w:p w14:paraId="5CAFA505" w14:textId="74EC4405" w:rsidR="006A6F03" w:rsidRPr="00057068" w:rsidRDefault="006A6F03" w:rsidP="006A6F03">
      <w:pPr>
        <w:tabs>
          <w:tab w:val="left" w:pos="2420"/>
        </w:tabs>
        <w:rPr>
          <w:rFonts w:ascii="Arial" w:hAnsi="Arial" w:cs="Arial"/>
          <w:sz w:val="32"/>
          <w:szCs w:val="32"/>
        </w:rPr>
      </w:pPr>
      <w:bookmarkStart w:id="1" w:name="_GoBack"/>
      <w:bookmarkEnd w:id="1"/>
    </w:p>
    <w:p w14:paraId="595AA242" w14:textId="673E2B24" w:rsidR="006A6F03" w:rsidRPr="00057068" w:rsidRDefault="006A6F03" w:rsidP="006A6F03">
      <w:pPr>
        <w:tabs>
          <w:tab w:val="left" w:pos="2420"/>
        </w:tabs>
        <w:rPr>
          <w:rFonts w:ascii="Arial" w:hAnsi="Arial" w:cs="Arial"/>
          <w:sz w:val="32"/>
          <w:szCs w:val="32"/>
        </w:rPr>
      </w:pPr>
    </w:p>
    <w:p w14:paraId="13F12406" w14:textId="645208CB" w:rsidR="005F0F1C" w:rsidRPr="00057068" w:rsidRDefault="005F0F1C" w:rsidP="005F0F1C">
      <w:pPr>
        <w:rPr>
          <w:rFonts w:ascii="Arial" w:hAnsi="Arial" w:cs="Arial"/>
          <w:sz w:val="32"/>
          <w:szCs w:val="32"/>
        </w:rPr>
      </w:pPr>
    </w:p>
    <w:p w14:paraId="24FFC2B6" w14:textId="351C5CE3" w:rsidR="005F0F1C" w:rsidRPr="00057068" w:rsidRDefault="005F0F1C" w:rsidP="005F0F1C">
      <w:pPr>
        <w:jc w:val="center"/>
        <w:rPr>
          <w:rFonts w:ascii="Arial" w:hAnsi="Arial" w:cs="Arial"/>
          <w:sz w:val="32"/>
          <w:szCs w:val="32"/>
        </w:rPr>
      </w:pPr>
    </w:p>
    <w:p w14:paraId="6F12E8DC" w14:textId="6E89ED7F" w:rsidR="0044079E" w:rsidRPr="00057068" w:rsidRDefault="005F0F1C" w:rsidP="003225BE">
      <w:pPr>
        <w:jc w:val="center"/>
        <w:rPr>
          <w:rFonts w:ascii="Arial" w:hAnsi="Arial" w:cs="Arial"/>
          <w:sz w:val="32"/>
          <w:szCs w:val="32"/>
        </w:rPr>
      </w:pPr>
      <w:r w:rsidRPr="00057068">
        <w:rPr>
          <w:rFonts w:ascii="Arial" w:hAnsi="Arial" w:cs="Arial"/>
          <w:b/>
          <w:sz w:val="32"/>
          <w:szCs w:val="32"/>
        </w:rPr>
        <w:t>DIPUTADA ELISA CATALINA VILLALOBOS HERNÁNDEZ</w:t>
      </w:r>
    </w:p>
    <w:sectPr w:rsidR="0044079E" w:rsidRPr="00057068" w:rsidSect="003271BA">
      <w:headerReference w:type="default" r:id="rId7"/>
      <w:footerReference w:type="even"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502BD" w14:textId="77777777" w:rsidR="00397B8A" w:rsidRDefault="00397B8A" w:rsidP="00FA5BE7">
      <w:r>
        <w:separator/>
      </w:r>
    </w:p>
  </w:endnote>
  <w:endnote w:type="continuationSeparator" w:id="0">
    <w:p w14:paraId="6C887885" w14:textId="77777777" w:rsidR="00397B8A" w:rsidRDefault="00397B8A" w:rsidP="00FA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028DC" w14:textId="77777777" w:rsidR="000F3385" w:rsidRDefault="000F3385" w:rsidP="002C254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7FD521" w14:textId="77777777" w:rsidR="000F3385" w:rsidRDefault="000F3385" w:rsidP="00FA5BE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320FE" w14:textId="25F27E43" w:rsidR="000F3385" w:rsidRDefault="000F3385" w:rsidP="002C254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38F6">
      <w:rPr>
        <w:rStyle w:val="Nmerodepgina"/>
        <w:noProof/>
      </w:rPr>
      <w:t>10</w:t>
    </w:r>
    <w:r>
      <w:rPr>
        <w:rStyle w:val="Nmerodepgina"/>
      </w:rPr>
      <w:fldChar w:fldCharType="end"/>
    </w:r>
  </w:p>
  <w:p w14:paraId="10C85720" w14:textId="77777777" w:rsidR="000F3385" w:rsidRDefault="000F3385" w:rsidP="00FA5BE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A6964" w14:textId="77777777" w:rsidR="00397B8A" w:rsidRDefault="00397B8A" w:rsidP="00FA5BE7">
      <w:r>
        <w:separator/>
      </w:r>
    </w:p>
  </w:footnote>
  <w:footnote w:type="continuationSeparator" w:id="0">
    <w:p w14:paraId="053CEDA4" w14:textId="77777777" w:rsidR="00397B8A" w:rsidRDefault="00397B8A" w:rsidP="00FA5B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AE401D" w:rsidRPr="00AE401D" w14:paraId="7E2E8A84" w14:textId="77777777" w:rsidTr="002026B4">
      <w:trPr>
        <w:jc w:val="center"/>
      </w:trPr>
      <w:tc>
        <w:tcPr>
          <w:tcW w:w="1541" w:type="dxa"/>
        </w:tcPr>
        <w:p w14:paraId="47FBC7A2" w14:textId="77777777" w:rsidR="00AE401D" w:rsidRPr="00AE401D" w:rsidRDefault="00AE401D" w:rsidP="00AE401D">
          <w:pPr>
            <w:jc w:val="center"/>
            <w:rPr>
              <w:rFonts w:ascii="Arial" w:eastAsia="Times New Roman" w:hAnsi="Arial" w:cs="Times New Roman"/>
              <w:b/>
              <w:bCs/>
              <w:sz w:val="12"/>
              <w:szCs w:val="20"/>
              <w:lang w:val="es-MX" w:eastAsia="es-ES"/>
            </w:rPr>
          </w:pPr>
          <w:r w:rsidRPr="00AE401D">
            <w:rPr>
              <w:rFonts w:ascii="Arial" w:eastAsia="Times New Roman" w:hAnsi="Arial" w:cs="Times New Roman"/>
              <w:b/>
              <w:bCs/>
              <w:noProof/>
              <w:sz w:val="12"/>
              <w:szCs w:val="20"/>
              <w:lang w:val="es-MX" w:eastAsia="es-MX"/>
            </w:rPr>
            <w:drawing>
              <wp:anchor distT="0" distB="0" distL="114300" distR="114300" simplePos="0" relativeHeight="251659264" behindDoc="0" locked="0" layoutInCell="1" allowOverlap="1" wp14:anchorId="5A84F744" wp14:editId="3A0EDBB9">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66CE4" w14:textId="77777777" w:rsidR="00AE401D" w:rsidRPr="00AE401D" w:rsidRDefault="00AE401D" w:rsidP="00AE401D">
          <w:pPr>
            <w:jc w:val="center"/>
            <w:rPr>
              <w:rFonts w:ascii="Arial" w:eastAsia="Times New Roman" w:hAnsi="Arial" w:cs="Times New Roman"/>
              <w:b/>
              <w:bCs/>
              <w:sz w:val="12"/>
              <w:szCs w:val="20"/>
              <w:lang w:val="es-MX" w:eastAsia="es-ES"/>
            </w:rPr>
          </w:pPr>
        </w:p>
        <w:p w14:paraId="5A2C34E7" w14:textId="77777777" w:rsidR="00AE401D" w:rsidRPr="00AE401D" w:rsidRDefault="00AE401D" w:rsidP="00AE401D">
          <w:pPr>
            <w:jc w:val="center"/>
            <w:rPr>
              <w:rFonts w:ascii="Arial" w:eastAsia="Times New Roman" w:hAnsi="Arial" w:cs="Times New Roman"/>
              <w:b/>
              <w:bCs/>
              <w:sz w:val="12"/>
              <w:szCs w:val="20"/>
              <w:lang w:val="es-MX" w:eastAsia="es-ES"/>
            </w:rPr>
          </w:pPr>
        </w:p>
        <w:p w14:paraId="6CF66618" w14:textId="77777777" w:rsidR="00AE401D" w:rsidRPr="00AE401D" w:rsidRDefault="00AE401D" w:rsidP="00AE401D">
          <w:pPr>
            <w:jc w:val="center"/>
            <w:rPr>
              <w:rFonts w:ascii="Arial" w:eastAsia="Times New Roman" w:hAnsi="Arial" w:cs="Times New Roman"/>
              <w:b/>
              <w:bCs/>
              <w:sz w:val="12"/>
              <w:szCs w:val="20"/>
              <w:lang w:val="es-MX" w:eastAsia="es-ES"/>
            </w:rPr>
          </w:pPr>
        </w:p>
        <w:p w14:paraId="43B7A14D" w14:textId="77777777" w:rsidR="00AE401D" w:rsidRPr="00AE401D" w:rsidRDefault="00AE401D" w:rsidP="00AE401D">
          <w:pPr>
            <w:jc w:val="center"/>
            <w:rPr>
              <w:rFonts w:ascii="Arial" w:eastAsia="Times New Roman" w:hAnsi="Arial" w:cs="Times New Roman"/>
              <w:b/>
              <w:bCs/>
              <w:sz w:val="12"/>
              <w:szCs w:val="20"/>
              <w:lang w:val="es-MX" w:eastAsia="es-ES"/>
            </w:rPr>
          </w:pPr>
        </w:p>
        <w:p w14:paraId="76B3E71A" w14:textId="77777777" w:rsidR="00AE401D" w:rsidRPr="00AE401D" w:rsidRDefault="00AE401D" w:rsidP="00AE401D">
          <w:pPr>
            <w:jc w:val="center"/>
            <w:rPr>
              <w:rFonts w:ascii="Arial" w:eastAsia="Times New Roman" w:hAnsi="Arial" w:cs="Times New Roman"/>
              <w:b/>
              <w:bCs/>
              <w:sz w:val="12"/>
              <w:szCs w:val="20"/>
              <w:lang w:val="es-MX" w:eastAsia="es-ES"/>
            </w:rPr>
          </w:pPr>
        </w:p>
        <w:p w14:paraId="6EB5D25E" w14:textId="77777777" w:rsidR="00AE401D" w:rsidRPr="00AE401D" w:rsidRDefault="00AE401D" w:rsidP="00AE401D">
          <w:pPr>
            <w:jc w:val="center"/>
            <w:rPr>
              <w:rFonts w:ascii="Arial" w:eastAsia="Times New Roman" w:hAnsi="Arial" w:cs="Times New Roman"/>
              <w:b/>
              <w:bCs/>
              <w:sz w:val="12"/>
              <w:szCs w:val="20"/>
              <w:lang w:val="es-MX" w:eastAsia="es-ES"/>
            </w:rPr>
          </w:pPr>
        </w:p>
        <w:p w14:paraId="50545F27" w14:textId="77777777" w:rsidR="00AE401D" w:rsidRPr="00AE401D" w:rsidRDefault="00AE401D" w:rsidP="00AE401D">
          <w:pPr>
            <w:jc w:val="center"/>
            <w:rPr>
              <w:rFonts w:ascii="Arial" w:eastAsia="Times New Roman" w:hAnsi="Arial" w:cs="Times New Roman"/>
              <w:b/>
              <w:bCs/>
              <w:sz w:val="12"/>
              <w:szCs w:val="20"/>
              <w:lang w:val="es-MX" w:eastAsia="es-ES"/>
            </w:rPr>
          </w:pPr>
        </w:p>
        <w:p w14:paraId="4FD33083" w14:textId="77777777" w:rsidR="00AE401D" w:rsidRPr="00AE401D" w:rsidRDefault="00AE401D" w:rsidP="00AE401D">
          <w:pPr>
            <w:jc w:val="center"/>
            <w:rPr>
              <w:rFonts w:ascii="Arial" w:eastAsia="Times New Roman" w:hAnsi="Arial" w:cs="Times New Roman"/>
              <w:b/>
              <w:bCs/>
              <w:sz w:val="12"/>
              <w:szCs w:val="20"/>
              <w:lang w:val="es-MX" w:eastAsia="es-ES"/>
            </w:rPr>
          </w:pPr>
        </w:p>
        <w:p w14:paraId="73F8E728" w14:textId="77777777" w:rsidR="00AE401D" w:rsidRPr="00AE401D" w:rsidRDefault="00AE401D" w:rsidP="00AE401D">
          <w:pPr>
            <w:jc w:val="center"/>
            <w:rPr>
              <w:rFonts w:ascii="Arial" w:eastAsia="Times New Roman" w:hAnsi="Arial" w:cs="Times New Roman"/>
              <w:b/>
              <w:bCs/>
              <w:sz w:val="12"/>
              <w:szCs w:val="20"/>
              <w:lang w:val="es-MX" w:eastAsia="es-ES"/>
            </w:rPr>
          </w:pPr>
        </w:p>
        <w:p w14:paraId="2EC8D401" w14:textId="77777777" w:rsidR="00AE401D" w:rsidRPr="00AE401D" w:rsidRDefault="00AE401D" w:rsidP="00AE401D">
          <w:pPr>
            <w:jc w:val="center"/>
            <w:rPr>
              <w:rFonts w:ascii="Arial" w:eastAsia="Times New Roman" w:hAnsi="Arial" w:cs="Times New Roman"/>
              <w:b/>
              <w:bCs/>
              <w:sz w:val="12"/>
              <w:szCs w:val="20"/>
              <w:lang w:val="es-MX" w:eastAsia="es-ES"/>
            </w:rPr>
          </w:pPr>
        </w:p>
        <w:p w14:paraId="697A088C" w14:textId="77777777" w:rsidR="00AE401D" w:rsidRPr="00AE401D" w:rsidRDefault="00AE401D" w:rsidP="00AE401D">
          <w:pPr>
            <w:jc w:val="center"/>
            <w:rPr>
              <w:rFonts w:ascii="Arial" w:eastAsia="Times New Roman" w:hAnsi="Arial" w:cs="Times New Roman"/>
              <w:b/>
              <w:bCs/>
              <w:sz w:val="12"/>
              <w:szCs w:val="20"/>
              <w:lang w:val="es-MX" w:eastAsia="es-ES"/>
            </w:rPr>
          </w:pPr>
        </w:p>
      </w:tc>
      <w:tc>
        <w:tcPr>
          <w:tcW w:w="7975" w:type="dxa"/>
        </w:tcPr>
        <w:p w14:paraId="09A6C911" w14:textId="77777777" w:rsidR="00AE401D" w:rsidRPr="00AE401D" w:rsidRDefault="00AE401D" w:rsidP="00AE401D">
          <w:pPr>
            <w:jc w:val="center"/>
            <w:rPr>
              <w:rFonts w:ascii="Arial" w:eastAsia="Times New Roman" w:hAnsi="Arial" w:cs="Times New Roman"/>
              <w:b/>
              <w:bCs/>
              <w:sz w:val="22"/>
              <w:szCs w:val="20"/>
              <w:lang w:val="es-MX" w:eastAsia="es-ES"/>
            </w:rPr>
          </w:pPr>
        </w:p>
        <w:p w14:paraId="5E7C3B5C" w14:textId="77777777" w:rsidR="00AE401D" w:rsidRPr="00AE401D" w:rsidRDefault="00AE401D" w:rsidP="00AE401D">
          <w:pPr>
            <w:tabs>
              <w:tab w:val="center" w:pos="4252"/>
              <w:tab w:val="left" w:pos="5040"/>
              <w:tab w:val="right" w:pos="8504"/>
            </w:tabs>
            <w:jc w:val="center"/>
            <w:rPr>
              <w:rFonts w:ascii="Times New Roman" w:eastAsia="Times New Roman" w:hAnsi="Times New Roman" w:cs="Arial"/>
              <w:bCs/>
              <w:smallCaps/>
              <w:spacing w:val="20"/>
              <w:sz w:val="32"/>
              <w:szCs w:val="32"/>
              <w:lang w:val="es-MX" w:eastAsia="es-ES"/>
            </w:rPr>
          </w:pPr>
          <w:r w:rsidRPr="00AE401D">
            <w:rPr>
              <w:rFonts w:ascii="Times New Roman" w:eastAsia="Times New Roman" w:hAnsi="Times New Roman" w:cs="Arial"/>
              <w:bCs/>
              <w:smallCaps/>
              <w:spacing w:val="20"/>
              <w:sz w:val="32"/>
              <w:szCs w:val="32"/>
              <w:lang w:val="es-MX" w:eastAsia="es-ES"/>
            </w:rPr>
            <w:t>Congreso del Estado Independiente,</w:t>
          </w:r>
        </w:p>
        <w:p w14:paraId="5EFE1C60" w14:textId="77777777" w:rsidR="00AE401D" w:rsidRPr="00AE401D" w:rsidRDefault="00AE401D" w:rsidP="00AE401D">
          <w:pPr>
            <w:tabs>
              <w:tab w:val="center" w:pos="4252"/>
              <w:tab w:val="left" w:pos="5040"/>
              <w:tab w:val="right" w:pos="8504"/>
            </w:tabs>
            <w:ind w:right="-93"/>
            <w:jc w:val="center"/>
            <w:rPr>
              <w:rFonts w:ascii="Times New Roman" w:eastAsia="Times New Roman" w:hAnsi="Times New Roman" w:cs="Arial"/>
              <w:bCs/>
              <w:smallCaps/>
              <w:spacing w:val="20"/>
              <w:sz w:val="32"/>
              <w:szCs w:val="32"/>
              <w:lang w:val="es-MX" w:eastAsia="es-ES"/>
            </w:rPr>
          </w:pPr>
          <w:r w:rsidRPr="00AE401D">
            <w:rPr>
              <w:rFonts w:ascii="Times New Roman" w:eastAsia="Times New Roman" w:hAnsi="Times New Roman" w:cs="Arial"/>
              <w:bCs/>
              <w:smallCaps/>
              <w:spacing w:val="20"/>
              <w:sz w:val="32"/>
              <w:szCs w:val="32"/>
              <w:lang w:val="es-MX" w:eastAsia="es-ES"/>
            </w:rPr>
            <w:t>Libre y Soberano de Coahuila de Zaragoza</w:t>
          </w:r>
        </w:p>
        <w:p w14:paraId="5593748D" w14:textId="77777777" w:rsidR="00AE401D" w:rsidRPr="00AE401D" w:rsidRDefault="00AE401D" w:rsidP="00AE401D">
          <w:pPr>
            <w:tabs>
              <w:tab w:val="center" w:pos="4252"/>
              <w:tab w:val="left" w:pos="5040"/>
              <w:tab w:val="right" w:pos="8504"/>
            </w:tabs>
            <w:ind w:right="-93"/>
            <w:jc w:val="center"/>
            <w:rPr>
              <w:rFonts w:ascii="Times New Roman" w:eastAsia="Times New Roman" w:hAnsi="Times New Roman" w:cs="Arial"/>
              <w:bCs/>
              <w:smallCaps/>
              <w:spacing w:val="20"/>
              <w:sz w:val="18"/>
              <w:szCs w:val="32"/>
              <w:lang w:val="es-MX" w:eastAsia="es-ES"/>
            </w:rPr>
          </w:pPr>
        </w:p>
        <w:p w14:paraId="14EB31B9" w14:textId="77777777" w:rsidR="00AE401D" w:rsidRPr="00AE401D" w:rsidRDefault="00AE401D" w:rsidP="00AE401D">
          <w:pPr>
            <w:tabs>
              <w:tab w:val="center" w:pos="4252"/>
              <w:tab w:val="left" w:pos="5040"/>
              <w:tab w:val="right" w:pos="8504"/>
            </w:tabs>
            <w:ind w:right="-93"/>
            <w:jc w:val="center"/>
            <w:rPr>
              <w:rFonts w:ascii="Times New Roman" w:eastAsia="Times New Roman" w:hAnsi="Times New Roman" w:cs="Arial"/>
              <w:bCs/>
              <w:smallCaps/>
              <w:spacing w:val="20"/>
              <w:sz w:val="32"/>
              <w:szCs w:val="32"/>
              <w:lang w:val="es-MX" w:eastAsia="es-ES"/>
            </w:rPr>
          </w:pPr>
          <w:r w:rsidRPr="00AE401D">
            <w:rPr>
              <w:rFonts w:ascii="Times New Roman" w:eastAsia="Times New Roman" w:hAnsi="Times New Roman" w:cs="Times New Roman"/>
              <w:sz w:val="18"/>
              <w:szCs w:val="20"/>
              <w:lang w:val="es-MX" w:eastAsia="es-MX"/>
            </w:rPr>
            <w:t>“2020, Año del Centenario Luctuoso de Venustiano Carranza, el Varón de Cuatro Ciénegas”</w:t>
          </w:r>
        </w:p>
        <w:p w14:paraId="1DDF3A49" w14:textId="77777777" w:rsidR="00AE401D" w:rsidRPr="00AE401D" w:rsidRDefault="00AE401D" w:rsidP="00AE401D">
          <w:pPr>
            <w:jc w:val="center"/>
            <w:rPr>
              <w:rFonts w:ascii="Arial" w:eastAsia="Times New Roman" w:hAnsi="Arial" w:cs="Times New Roman"/>
              <w:b/>
              <w:bCs/>
              <w:sz w:val="12"/>
              <w:szCs w:val="20"/>
              <w:lang w:val="es-MX" w:eastAsia="es-ES"/>
            </w:rPr>
          </w:pPr>
        </w:p>
      </w:tc>
      <w:tc>
        <w:tcPr>
          <w:tcW w:w="1541" w:type="dxa"/>
        </w:tcPr>
        <w:p w14:paraId="17CBBF37" w14:textId="77777777" w:rsidR="00AE401D" w:rsidRPr="00AE401D" w:rsidRDefault="00AE401D" w:rsidP="00AE401D">
          <w:pPr>
            <w:jc w:val="center"/>
            <w:rPr>
              <w:rFonts w:ascii="Arial" w:eastAsia="Times New Roman" w:hAnsi="Arial" w:cs="Times New Roman"/>
              <w:b/>
              <w:bCs/>
              <w:sz w:val="12"/>
              <w:szCs w:val="20"/>
              <w:lang w:val="es-MX" w:eastAsia="es-ES"/>
            </w:rPr>
          </w:pPr>
          <w:r w:rsidRPr="00AE401D">
            <w:rPr>
              <w:rFonts w:ascii="Arial" w:eastAsia="Times New Roman" w:hAnsi="Arial" w:cs="Times New Roman"/>
              <w:b/>
              <w:bCs/>
              <w:noProof/>
              <w:sz w:val="12"/>
              <w:szCs w:val="20"/>
              <w:lang w:val="es-MX" w:eastAsia="es-MX"/>
            </w:rPr>
            <w:drawing>
              <wp:anchor distT="0" distB="0" distL="114300" distR="114300" simplePos="0" relativeHeight="251660288" behindDoc="0" locked="0" layoutInCell="1" allowOverlap="1" wp14:anchorId="671010E3" wp14:editId="6E64B5A5">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7E735966" w14:textId="77777777" w:rsidR="00AE401D" w:rsidRPr="00AE401D" w:rsidRDefault="00AE401D" w:rsidP="00AE401D">
          <w:pPr>
            <w:jc w:val="center"/>
            <w:rPr>
              <w:rFonts w:ascii="Arial" w:eastAsia="Times New Roman" w:hAnsi="Arial" w:cs="Times New Roman"/>
              <w:b/>
              <w:bCs/>
              <w:sz w:val="12"/>
              <w:szCs w:val="20"/>
              <w:lang w:val="es-MX" w:eastAsia="es-ES"/>
            </w:rPr>
          </w:pPr>
        </w:p>
        <w:p w14:paraId="2A3995A4" w14:textId="77777777" w:rsidR="00AE401D" w:rsidRPr="00AE401D" w:rsidRDefault="00AE401D" w:rsidP="00AE401D">
          <w:pPr>
            <w:jc w:val="center"/>
            <w:rPr>
              <w:rFonts w:ascii="Arial" w:eastAsia="Times New Roman" w:hAnsi="Arial" w:cs="Times New Roman"/>
              <w:b/>
              <w:bCs/>
              <w:sz w:val="12"/>
              <w:szCs w:val="20"/>
              <w:lang w:val="es-MX" w:eastAsia="es-ES"/>
            </w:rPr>
          </w:pPr>
        </w:p>
      </w:tc>
    </w:tr>
  </w:tbl>
  <w:p w14:paraId="69883E93" w14:textId="77777777" w:rsidR="00AE401D" w:rsidRDefault="00AE401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74BE8"/>
    <w:multiLevelType w:val="hybridMultilevel"/>
    <w:tmpl w:val="83385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9E"/>
    <w:rsid w:val="00007467"/>
    <w:rsid w:val="000233C0"/>
    <w:rsid w:val="00027941"/>
    <w:rsid w:val="000315EB"/>
    <w:rsid w:val="000411C5"/>
    <w:rsid w:val="00057068"/>
    <w:rsid w:val="00060438"/>
    <w:rsid w:val="00065E6E"/>
    <w:rsid w:val="00077030"/>
    <w:rsid w:val="00084059"/>
    <w:rsid w:val="0008749F"/>
    <w:rsid w:val="000B6B5A"/>
    <w:rsid w:val="000B6F91"/>
    <w:rsid w:val="000C2D64"/>
    <w:rsid w:val="000C5E3B"/>
    <w:rsid w:val="000E3C9D"/>
    <w:rsid w:val="000E4E93"/>
    <w:rsid w:val="000F3152"/>
    <w:rsid w:val="000F3385"/>
    <w:rsid w:val="000F6D65"/>
    <w:rsid w:val="00115ADA"/>
    <w:rsid w:val="00123611"/>
    <w:rsid w:val="001274C1"/>
    <w:rsid w:val="0014482C"/>
    <w:rsid w:val="0014567F"/>
    <w:rsid w:val="00165A2B"/>
    <w:rsid w:val="00180D33"/>
    <w:rsid w:val="00185BC0"/>
    <w:rsid w:val="00187265"/>
    <w:rsid w:val="00190315"/>
    <w:rsid w:val="001B1F2E"/>
    <w:rsid w:val="001B66D3"/>
    <w:rsid w:val="001C4B6A"/>
    <w:rsid w:val="001D2629"/>
    <w:rsid w:val="001D41CF"/>
    <w:rsid w:val="001D484D"/>
    <w:rsid w:val="0025188A"/>
    <w:rsid w:val="00255A0C"/>
    <w:rsid w:val="00264A16"/>
    <w:rsid w:val="002A44E9"/>
    <w:rsid w:val="002B7C15"/>
    <w:rsid w:val="002C254D"/>
    <w:rsid w:val="002E7A49"/>
    <w:rsid w:val="002F656F"/>
    <w:rsid w:val="003033B4"/>
    <w:rsid w:val="00305AF7"/>
    <w:rsid w:val="003225BE"/>
    <w:rsid w:val="003271BA"/>
    <w:rsid w:val="00327EFA"/>
    <w:rsid w:val="00334F8E"/>
    <w:rsid w:val="00350F4E"/>
    <w:rsid w:val="00360AD1"/>
    <w:rsid w:val="00364FFB"/>
    <w:rsid w:val="003919A8"/>
    <w:rsid w:val="00396EDD"/>
    <w:rsid w:val="00397B8A"/>
    <w:rsid w:val="003A429B"/>
    <w:rsid w:val="003A4837"/>
    <w:rsid w:val="003A64AE"/>
    <w:rsid w:val="003B31C9"/>
    <w:rsid w:val="003C09F9"/>
    <w:rsid w:val="003D5202"/>
    <w:rsid w:val="003F252C"/>
    <w:rsid w:val="003F63F0"/>
    <w:rsid w:val="003F6C96"/>
    <w:rsid w:val="003F7AD1"/>
    <w:rsid w:val="00402DB6"/>
    <w:rsid w:val="00413048"/>
    <w:rsid w:val="00435C1E"/>
    <w:rsid w:val="0044079E"/>
    <w:rsid w:val="0044637D"/>
    <w:rsid w:val="00454F04"/>
    <w:rsid w:val="00457FCC"/>
    <w:rsid w:val="00471A71"/>
    <w:rsid w:val="004A3765"/>
    <w:rsid w:val="004C73D7"/>
    <w:rsid w:val="004F4E87"/>
    <w:rsid w:val="00505AF1"/>
    <w:rsid w:val="00523641"/>
    <w:rsid w:val="0053728D"/>
    <w:rsid w:val="005476B6"/>
    <w:rsid w:val="005568E3"/>
    <w:rsid w:val="005569B2"/>
    <w:rsid w:val="00557ABC"/>
    <w:rsid w:val="005612D4"/>
    <w:rsid w:val="00561B68"/>
    <w:rsid w:val="005641BD"/>
    <w:rsid w:val="00566E0D"/>
    <w:rsid w:val="00593E64"/>
    <w:rsid w:val="005A77B5"/>
    <w:rsid w:val="005A78DE"/>
    <w:rsid w:val="005C6F5E"/>
    <w:rsid w:val="005F0F1C"/>
    <w:rsid w:val="005F2C6A"/>
    <w:rsid w:val="00624218"/>
    <w:rsid w:val="006530B2"/>
    <w:rsid w:val="00661243"/>
    <w:rsid w:val="00674E97"/>
    <w:rsid w:val="00676691"/>
    <w:rsid w:val="006A6F03"/>
    <w:rsid w:val="006A7DC3"/>
    <w:rsid w:val="006B4EFF"/>
    <w:rsid w:val="006C1CEF"/>
    <w:rsid w:val="006D09E0"/>
    <w:rsid w:val="006E68D7"/>
    <w:rsid w:val="006F4CF3"/>
    <w:rsid w:val="007101AB"/>
    <w:rsid w:val="0071216A"/>
    <w:rsid w:val="0071236B"/>
    <w:rsid w:val="00722B1C"/>
    <w:rsid w:val="0074481F"/>
    <w:rsid w:val="007948B8"/>
    <w:rsid w:val="007B0FD5"/>
    <w:rsid w:val="007B3080"/>
    <w:rsid w:val="007B65FA"/>
    <w:rsid w:val="007C6285"/>
    <w:rsid w:val="007F32E2"/>
    <w:rsid w:val="00806BB8"/>
    <w:rsid w:val="008171D7"/>
    <w:rsid w:val="008401DF"/>
    <w:rsid w:val="0085533F"/>
    <w:rsid w:val="008628D5"/>
    <w:rsid w:val="00872CB9"/>
    <w:rsid w:val="008737CC"/>
    <w:rsid w:val="008A7FEE"/>
    <w:rsid w:val="008C5213"/>
    <w:rsid w:val="008D5328"/>
    <w:rsid w:val="008F68C5"/>
    <w:rsid w:val="00906D95"/>
    <w:rsid w:val="0092067A"/>
    <w:rsid w:val="00921825"/>
    <w:rsid w:val="0093166C"/>
    <w:rsid w:val="00936A63"/>
    <w:rsid w:val="0094760D"/>
    <w:rsid w:val="009504CA"/>
    <w:rsid w:val="00973FFA"/>
    <w:rsid w:val="009843C6"/>
    <w:rsid w:val="0099665A"/>
    <w:rsid w:val="009F177B"/>
    <w:rsid w:val="00A00C3F"/>
    <w:rsid w:val="00A017CB"/>
    <w:rsid w:val="00A24F3E"/>
    <w:rsid w:val="00A43A49"/>
    <w:rsid w:val="00A46DF3"/>
    <w:rsid w:val="00A55364"/>
    <w:rsid w:val="00A72636"/>
    <w:rsid w:val="00A733C7"/>
    <w:rsid w:val="00A74F1A"/>
    <w:rsid w:val="00A9131B"/>
    <w:rsid w:val="00A938F6"/>
    <w:rsid w:val="00A93DC8"/>
    <w:rsid w:val="00AD3690"/>
    <w:rsid w:val="00AD3B48"/>
    <w:rsid w:val="00AD6BCD"/>
    <w:rsid w:val="00AE16B3"/>
    <w:rsid w:val="00AE401D"/>
    <w:rsid w:val="00B334DE"/>
    <w:rsid w:val="00B4592A"/>
    <w:rsid w:val="00B84261"/>
    <w:rsid w:val="00B93A7A"/>
    <w:rsid w:val="00BB0738"/>
    <w:rsid w:val="00BD0E51"/>
    <w:rsid w:val="00BE4FA3"/>
    <w:rsid w:val="00BF58C7"/>
    <w:rsid w:val="00C12A21"/>
    <w:rsid w:val="00C227A5"/>
    <w:rsid w:val="00C71F8D"/>
    <w:rsid w:val="00C74058"/>
    <w:rsid w:val="00C94F04"/>
    <w:rsid w:val="00CB461F"/>
    <w:rsid w:val="00CC1F49"/>
    <w:rsid w:val="00CC6E37"/>
    <w:rsid w:val="00CE4657"/>
    <w:rsid w:val="00D00CC9"/>
    <w:rsid w:val="00D05E60"/>
    <w:rsid w:val="00D1210D"/>
    <w:rsid w:val="00D12B79"/>
    <w:rsid w:val="00D215C2"/>
    <w:rsid w:val="00D32D8B"/>
    <w:rsid w:val="00D35C96"/>
    <w:rsid w:val="00D41092"/>
    <w:rsid w:val="00D465E9"/>
    <w:rsid w:val="00D46C4C"/>
    <w:rsid w:val="00D601D1"/>
    <w:rsid w:val="00D73803"/>
    <w:rsid w:val="00D93C7B"/>
    <w:rsid w:val="00D951E7"/>
    <w:rsid w:val="00DA0F00"/>
    <w:rsid w:val="00DA1447"/>
    <w:rsid w:val="00DB1049"/>
    <w:rsid w:val="00DB7B60"/>
    <w:rsid w:val="00DC2329"/>
    <w:rsid w:val="00DE6782"/>
    <w:rsid w:val="00DE6C75"/>
    <w:rsid w:val="00DF55B9"/>
    <w:rsid w:val="00DF69CC"/>
    <w:rsid w:val="00E3599D"/>
    <w:rsid w:val="00E57306"/>
    <w:rsid w:val="00E7619E"/>
    <w:rsid w:val="00E80759"/>
    <w:rsid w:val="00E90DC8"/>
    <w:rsid w:val="00EA0244"/>
    <w:rsid w:val="00EA5DBE"/>
    <w:rsid w:val="00EB4385"/>
    <w:rsid w:val="00EC42D1"/>
    <w:rsid w:val="00EC672D"/>
    <w:rsid w:val="00ED522E"/>
    <w:rsid w:val="00ED7AAA"/>
    <w:rsid w:val="00EE684A"/>
    <w:rsid w:val="00F07EFD"/>
    <w:rsid w:val="00F368D3"/>
    <w:rsid w:val="00F41127"/>
    <w:rsid w:val="00F41271"/>
    <w:rsid w:val="00F43F54"/>
    <w:rsid w:val="00F45392"/>
    <w:rsid w:val="00F62D55"/>
    <w:rsid w:val="00F66826"/>
    <w:rsid w:val="00F710C2"/>
    <w:rsid w:val="00F9370F"/>
    <w:rsid w:val="00FA0C5C"/>
    <w:rsid w:val="00FA5BE7"/>
    <w:rsid w:val="00FB380C"/>
    <w:rsid w:val="00FE0B98"/>
    <w:rsid w:val="00FF2B8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8A69C"/>
  <w14:defaultImageDpi w14:val="300"/>
  <w15:docId w15:val="{528DB4BB-80F4-4A8A-8EB0-068C2B32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A5BE7"/>
    <w:pPr>
      <w:tabs>
        <w:tab w:val="center" w:pos="4153"/>
        <w:tab w:val="right" w:pos="8306"/>
      </w:tabs>
    </w:pPr>
  </w:style>
  <w:style w:type="character" w:customStyle="1" w:styleId="PiedepginaCar">
    <w:name w:val="Pie de página Car"/>
    <w:basedOn w:val="Fuentedeprrafopredeter"/>
    <w:link w:val="Piedepgina"/>
    <w:uiPriority w:val="99"/>
    <w:rsid w:val="00FA5BE7"/>
  </w:style>
  <w:style w:type="character" w:styleId="Nmerodepgina">
    <w:name w:val="page number"/>
    <w:basedOn w:val="Fuentedeprrafopredeter"/>
    <w:uiPriority w:val="99"/>
    <w:semiHidden/>
    <w:unhideWhenUsed/>
    <w:rsid w:val="00FA5BE7"/>
  </w:style>
  <w:style w:type="paragraph" w:styleId="Prrafodelista">
    <w:name w:val="List Paragraph"/>
    <w:basedOn w:val="Normal"/>
    <w:uiPriority w:val="34"/>
    <w:qFormat/>
    <w:rsid w:val="00661243"/>
    <w:pPr>
      <w:ind w:left="720"/>
      <w:contextualSpacing/>
    </w:pPr>
  </w:style>
  <w:style w:type="paragraph" w:styleId="Textodeglobo">
    <w:name w:val="Balloon Text"/>
    <w:basedOn w:val="Normal"/>
    <w:link w:val="TextodegloboCar"/>
    <w:uiPriority w:val="99"/>
    <w:semiHidden/>
    <w:unhideWhenUsed/>
    <w:rsid w:val="000570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7068"/>
    <w:rPr>
      <w:rFonts w:ascii="Segoe UI" w:hAnsi="Segoe UI" w:cs="Segoe UI"/>
      <w:sz w:val="18"/>
      <w:szCs w:val="18"/>
    </w:rPr>
  </w:style>
  <w:style w:type="paragraph" w:styleId="Encabezado">
    <w:name w:val="header"/>
    <w:basedOn w:val="Normal"/>
    <w:link w:val="EncabezadoCar"/>
    <w:uiPriority w:val="99"/>
    <w:unhideWhenUsed/>
    <w:rsid w:val="00AE401D"/>
    <w:pPr>
      <w:tabs>
        <w:tab w:val="center" w:pos="4419"/>
        <w:tab w:val="right" w:pos="8838"/>
      </w:tabs>
    </w:pPr>
  </w:style>
  <w:style w:type="character" w:customStyle="1" w:styleId="EncabezadoCar">
    <w:name w:val="Encabezado Car"/>
    <w:basedOn w:val="Fuentedeprrafopredeter"/>
    <w:link w:val="Encabezado"/>
    <w:uiPriority w:val="99"/>
    <w:rsid w:val="00AE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1941</Words>
  <Characters>10678</Characters>
  <Application>Microsoft Office Word</Application>
  <DocSecurity>0</DocSecurity>
  <Lines>88</Lines>
  <Paragraphs>25</Paragraphs>
  <ScaleCrop>false</ScaleCrop>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AppleMac</dc:creator>
  <cp:keywords/>
  <dc:description/>
  <cp:lastModifiedBy>Juan Lumbreras</cp:lastModifiedBy>
  <cp:revision>3</cp:revision>
  <cp:lastPrinted>2020-09-11T14:56:00Z</cp:lastPrinted>
  <dcterms:created xsi:type="dcterms:W3CDTF">2020-09-15T15:02:00Z</dcterms:created>
  <dcterms:modified xsi:type="dcterms:W3CDTF">2020-09-15T15:02:00Z</dcterms:modified>
</cp:coreProperties>
</file>