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D8472" w14:textId="77777777" w:rsidR="005E6A2D" w:rsidRDefault="005E6A2D" w:rsidP="008D5F37">
      <w:pPr>
        <w:spacing w:line="276" w:lineRule="auto"/>
        <w:jc w:val="both"/>
        <w:rPr>
          <w:rFonts w:ascii="Arial" w:hAnsi="Arial" w:cs="Arial"/>
          <w:b/>
        </w:rPr>
      </w:pPr>
      <w:bookmarkStart w:id="0" w:name="_i98gcsf8wljk" w:colFirst="0" w:colLast="0"/>
      <w:bookmarkEnd w:id="0"/>
    </w:p>
    <w:p w14:paraId="46D15C66" w14:textId="54EE107D" w:rsidR="005E6A2D" w:rsidRPr="005E6A2D" w:rsidRDefault="005E6A2D" w:rsidP="005E6A2D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bookmarkStart w:id="1" w:name="_GoBack"/>
      <w:r w:rsidRPr="005E6A2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Iniciativa con Proyecto de Decreto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por el que se </w:t>
      </w:r>
      <w:r w:rsidRPr="005E6A2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deroga el segundo párrafo del artículo 6, se reforman los artículos 21, fracción V y 27, fracción I, numeral 9, y se adicionan los artículos 6 Bis y 6 Ter, y los numerales 5 a la fracción III del artículo 15, y 15 a la fracción V del artículo 169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, d</w:t>
      </w:r>
      <w:r w:rsidRPr="005E6A2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e la </w:t>
      </w:r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Ley de Acceso a la Información Pública para el Estado de Coahuila de Zaragoza</w:t>
      </w:r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14:paraId="78EF4456" w14:textId="77777777" w:rsidR="005E6A2D" w:rsidRDefault="005E6A2D" w:rsidP="005E6A2D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7C610025" w14:textId="423AC094" w:rsidR="005E6A2D" w:rsidRPr="005E6A2D" w:rsidRDefault="005E6A2D" w:rsidP="005E6A2D">
      <w:pPr>
        <w:pStyle w:val="Prrafodelista"/>
        <w:numPr>
          <w:ilvl w:val="0"/>
          <w:numId w:val="29"/>
        </w:num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P</w:t>
      </w:r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ara optimizar el cumplimiento de las obligaciones en materia de transparencia.</w:t>
      </w:r>
    </w:p>
    <w:p w14:paraId="70A85E81" w14:textId="77777777" w:rsidR="005E6A2D" w:rsidRPr="005E6A2D" w:rsidRDefault="005E6A2D" w:rsidP="005E6A2D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61748C93" w14:textId="3910D270" w:rsidR="005E6A2D" w:rsidRPr="005E6A2D" w:rsidRDefault="005E6A2D" w:rsidP="005E6A2D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r w:rsidRPr="005E6A2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Planteada por la </w:t>
      </w:r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Diputada </w:t>
      </w:r>
      <w:proofErr w:type="spellStart"/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Zulmma</w:t>
      </w:r>
      <w:proofErr w:type="spellEnd"/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</w:t>
      </w:r>
      <w:proofErr w:type="spellStart"/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Verenice</w:t>
      </w:r>
      <w:proofErr w:type="spellEnd"/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Guerrero Cázares,</w:t>
      </w:r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  <w:r w:rsidRPr="005E6A2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conjuntamente con</w:t>
      </w:r>
      <w:r w:rsidRPr="005E6A2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</w:t>
      </w:r>
      <w:r w:rsidRPr="005E6A2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el </w:t>
      </w:r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Diputado Emilio Alejandro de Hoyos Montemayor</w:t>
      </w:r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, </w:t>
      </w:r>
      <w:r w:rsidRPr="005E6A2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del Grupo Parlamentario “</w:t>
      </w:r>
      <w:proofErr w:type="spellStart"/>
      <w:r w:rsidRPr="005E6A2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Brigido</w:t>
      </w:r>
      <w:proofErr w:type="spellEnd"/>
      <w:r w:rsidRPr="005E6A2D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Ramiro Moreno Hernández” del Partido Unidad Democrática de Coahuila.</w:t>
      </w:r>
    </w:p>
    <w:p w14:paraId="4F41BD64" w14:textId="77777777" w:rsidR="005E6A2D" w:rsidRPr="005E6A2D" w:rsidRDefault="005E6A2D" w:rsidP="005E6A2D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280B84F0" w14:textId="77777777" w:rsidR="005E6A2D" w:rsidRPr="005E6A2D" w:rsidRDefault="005E6A2D" w:rsidP="005E6A2D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5E6A2D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Fecha de Lectura de la Iniciativa: </w:t>
      </w:r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07 de </w:t>
      </w:r>
      <w:proofErr w:type="gramStart"/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Octubre</w:t>
      </w:r>
      <w:proofErr w:type="gramEnd"/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de 2020.</w:t>
      </w:r>
    </w:p>
    <w:p w14:paraId="5CF7BC55" w14:textId="77777777" w:rsidR="005E6A2D" w:rsidRPr="005E6A2D" w:rsidRDefault="005E6A2D" w:rsidP="005E6A2D">
      <w:pPr>
        <w:jc w:val="both"/>
        <w:rPr>
          <w:rFonts w:ascii="Arial Narrow" w:eastAsia="Times New Roman" w:hAnsi="Arial Narrow" w:cs="Arial"/>
          <w:sz w:val="26"/>
          <w:szCs w:val="26"/>
          <w:lang w:val="es-MX" w:eastAsia="es-ES"/>
        </w:rPr>
      </w:pPr>
    </w:p>
    <w:p w14:paraId="2700FE38" w14:textId="42EBA863" w:rsidR="005E6A2D" w:rsidRPr="005E6A2D" w:rsidRDefault="005E6A2D" w:rsidP="005E6A2D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  <w:r w:rsidRPr="005E6A2D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Turnada a la </w:t>
      </w:r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Comisión de Transparencia y Acceso a la Información.</w:t>
      </w:r>
    </w:p>
    <w:bookmarkEnd w:id="1"/>
    <w:p w14:paraId="6C256F0D" w14:textId="77777777" w:rsidR="005E6A2D" w:rsidRPr="005E6A2D" w:rsidRDefault="005E6A2D" w:rsidP="005E6A2D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73223537" w14:textId="77777777" w:rsidR="005E6A2D" w:rsidRPr="005E6A2D" w:rsidRDefault="005E6A2D" w:rsidP="005E6A2D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Lectura del Dictamen: </w:t>
      </w:r>
    </w:p>
    <w:p w14:paraId="0260639D" w14:textId="77777777" w:rsidR="005E6A2D" w:rsidRPr="005E6A2D" w:rsidRDefault="005E6A2D" w:rsidP="005E6A2D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46DA2F6A" w14:textId="77777777" w:rsidR="005E6A2D" w:rsidRPr="005E6A2D" w:rsidRDefault="005E6A2D" w:rsidP="005E6A2D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Decreto No. </w:t>
      </w:r>
    </w:p>
    <w:p w14:paraId="3B59C3E3" w14:textId="77777777" w:rsidR="005E6A2D" w:rsidRPr="005E6A2D" w:rsidRDefault="005E6A2D" w:rsidP="005E6A2D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7DBCA5CA" w14:textId="77777777" w:rsidR="005E6A2D" w:rsidRPr="005E6A2D" w:rsidRDefault="005E6A2D" w:rsidP="005E6A2D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5E6A2D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>Publicación en el Periódico Oficial del Gobierno del Estado:</w:t>
      </w:r>
      <w:r w:rsidRPr="005E6A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</w:p>
    <w:p w14:paraId="49313DC7" w14:textId="77777777" w:rsidR="005E6A2D" w:rsidRPr="005E6A2D" w:rsidRDefault="005E6A2D" w:rsidP="005E6A2D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32159DDE" w14:textId="77777777" w:rsidR="005E6A2D" w:rsidRDefault="005E6A2D" w:rsidP="005E6A2D">
      <w:pPr>
        <w:jc w:val="both"/>
        <w:rPr>
          <w:rFonts w:ascii="Arial" w:hAnsi="Arial" w:cs="Arial"/>
          <w:b/>
        </w:rPr>
      </w:pPr>
    </w:p>
    <w:p w14:paraId="4F46C5FD" w14:textId="77777777" w:rsidR="005E6A2D" w:rsidRDefault="005E6A2D" w:rsidP="008D5F37">
      <w:pPr>
        <w:spacing w:line="276" w:lineRule="auto"/>
        <w:jc w:val="both"/>
        <w:rPr>
          <w:rFonts w:ascii="Arial" w:hAnsi="Arial" w:cs="Arial"/>
          <w:b/>
        </w:rPr>
      </w:pPr>
    </w:p>
    <w:p w14:paraId="2796E49E" w14:textId="77777777" w:rsidR="005E6A2D" w:rsidRDefault="005E6A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67041C" w14:textId="5F0395CE" w:rsidR="00E63862" w:rsidRPr="00136A63" w:rsidRDefault="00F33A35" w:rsidP="008D5F37">
      <w:pPr>
        <w:spacing w:line="276" w:lineRule="auto"/>
        <w:jc w:val="both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lastRenderedPageBreak/>
        <w:t xml:space="preserve">INICIATIVA CON PROYECTO DE DECRETO QUE PRESENTA LA DIPUTADA ZULMMA VERENICE GUERRERO CÁZARES </w:t>
      </w:r>
      <w:r w:rsidR="00273BF5">
        <w:rPr>
          <w:rFonts w:ascii="Arial" w:hAnsi="Arial" w:cs="Arial"/>
          <w:b/>
        </w:rPr>
        <w:t>CON</w:t>
      </w:r>
      <w:r w:rsidR="00273BF5" w:rsidRPr="00136A63">
        <w:rPr>
          <w:rFonts w:ascii="Arial" w:hAnsi="Arial" w:cs="Arial"/>
          <w:b/>
        </w:rPr>
        <w:t>JUNTAMENTE CON</w:t>
      </w:r>
      <w:r w:rsidRPr="00136A63">
        <w:rPr>
          <w:rFonts w:ascii="Arial" w:hAnsi="Arial" w:cs="Arial"/>
          <w:b/>
        </w:rPr>
        <w:t xml:space="preserve"> EL DIPUTADO EMILIO ALEJANDRO DE HOYOS MONTEMAYOR DEL GRUPO PARLAMENTARIO “BRIGIDO RAMIRO MORENO HERNÁNDEZ” DEL</w:t>
      </w:r>
      <w:r w:rsidR="00E14973" w:rsidRPr="00136A63">
        <w:rPr>
          <w:rFonts w:ascii="Arial" w:hAnsi="Arial" w:cs="Arial"/>
          <w:b/>
        </w:rPr>
        <w:t xml:space="preserve"> </w:t>
      </w:r>
      <w:r w:rsidRPr="00136A63">
        <w:rPr>
          <w:rFonts w:ascii="Arial" w:hAnsi="Arial" w:cs="Arial"/>
          <w:b/>
        </w:rPr>
        <w:t xml:space="preserve">PARTIDO </w:t>
      </w:r>
      <w:r w:rsidR="00D633C2" w:rsidRPr="00136A63">
        <w:rPr>
          <w:rFonts w:ascii="Arial" w:hAnsi="Arial" w:cs="Arial"/>
          <w:b/>
        </w:rPr>
        <w:t>UNIDAD DEMOCR</w:t>
      </w:r>
      <w:r w:rsidR="009E3013" w:rsidRPr="00136A63">
        <w:rPr>
          <w:rFonts w:ascii="Arial" w:hAnsi="Arial" w:cs="Arial"/>
          <w:b/>
        </w:rPr>
        <w:t>Á</w:t>
      </w:r>
      <w:r w:rsidR="00D633C2" w:rsidRPr="00136A63">
        <w:rPr>
          <w:rFonts w:ascii="Arial" w:hAnsi="Arial" w:cs="Arial"/>
          <w:b/>
        </w:rPr>
        <w:t xml:space="preserve">TICA DE COAHUILA </w:t>
      </w:r>
      <w:r w:rsidR="0093305F" w:rsidRPr="00136A63">
        <w:rPr>
          <w:rFonts w:ascii="Arial" w:hAnsi="Arial" w:cs="Arial"/>
          <w:b/>
        </w:rPr>
        <w:t xml:space="preserve">QUE </w:t>
      </w:r>
      <w:r w:rsidR="001B2B58" w:rsidRPr="00136A63">
        <w:rPr>
          <w:rFonts w:ascii="Arial" w:hAnsi="Arial" w:cs="Arial"/>
          <w:b/>
        </w:rPr>
        <w:t>REFORMA</w:t>
      </w:r>
      <w:r w:rsidR="00273BF5">
        <w:rPr>
          <w:rFonts w:ascii="Arial" w:hAnsi="Arial" w:cs="Arial"/>
          <w:b/>
        </w:rPr>
        <w:t xml:space="preserve"> </w:t>
      </w:r>
      <w:r w:rsidR="0093305F" w:rsidRPr="00136A63">
        <w:rPr>
          <w:rFonts w:ascii="Arial" w:hAnsi="Arial" w:cs="Arial"/>
          <w:b/>
        </w:rPr>
        <w:t xml:space="preserve">DIVERSAS DISPOSICIONES </w:t>
      </w:r>
      <w:r w:rsidR="00273BF5">
        <w:rPr>
          <w:rFonts w:ascii="Arial" w:hAnsi="Arial" w:cs="Arial"/>
          <w:b/>
        </w:rPr>
        <w:t xml:space="preserve">DE LA </w:t>
      </w:r>
      <w:r w:rsidR="006F4A43" w:rsidRPr="006F4A43">
        <w:rPr>
          <w:rFonts w:ascii="Arial" w:hAnsi="Arial" w:cs="Arial"/>
          <w:b/>
          <w:bCs/>
        </w:rPr>
        <w:t xml:space="preserve">LEY DE ACCESO A LA INFORMACIÓN PÚBLICA PARA EL ESTADO DE COAHUILA DE ZARAGOZA </w:t>
      </w:r>
      <w:r w:rsidR="0093305F" w:rsidRPr="00136A63">
        <w:rPr>
          <w:rFonts w:ascii="Arial" w:hAnsi="Arial" w:cs="Arial"/>
          <w:b/>
        </w:rPr>
        <w:t>PARA</w:t>
      </w:r>
      <w:bookmarkStart w:id="2" w:name="_Hlk50667810"/>
      <w:r w:rsidR="00273BF5" w:rsidRPr="00136A63">
        <w:rPr>
          <w:rFonts w:ascii="Arial" w:hAnsi="Arial" w:cs="Arial"/>
          <w:b/>
        </w:rPr>
        <w:t xml:space="preserve"> </w:t>
      </w:r>
      <w:bookmarkEnd w:id="2"/>
      <w:r w:rsidR="006F4A43">
        <w:rPr>
          <w:rFonts w:ascii="Arial" w:hAnsi="Arial" w:cs="Arial"/>
          <w:b/>
        </w:rPr>
        <w:t>OPTIMIZAR EL CUMPLIMIENTO DE LAS OBLIGACIONES EN MATERIA DE TRANSPARENCIA</w:t>
      </w:r>
      <w:r w:rsidR="004A180C">
        <w:rPr>
          <w:rFonts w:ascii="Arial" w:hAnsi="Arial" w:cs="Arial"/>
          <w:b/>
        </w:rPr>
        <w:t>.</w:t>
      </w:r>
    </w:p>
    <w:p w14:paraId="3215979D" w14:textId="77777777" w:rsidR="00E63862" w:rsidRPr="00136A63" w:rsidRDefault="00E63862" w:rsidP="008D5F37">
      <w:pPr>
        <w:spacing w:line="276" w:lineRule="auto"/>
        <w:jc w:val="both"/>
        <w:rPr>
          <w:rFonts w:ascii="Arial" w:hAnsi="Arial" w:cs="Arial"/>
          <w:b/>
        </w:rPr>
      </w:pPr>
    </w:p>
    <w:p w14:paraId="01663C07" w14:textId="77777777" w:rsidR="00566F1D" w:rsidRPr="00136A63" w:rsidRDefault="00E63862" w:rsidP="008D5F37">
      <w:pPr>
        <w:spacing w:line="276" w:lineRule="auto"/>
        <w:jc w:val="both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 xml:space="preserve">C. Presidente de la Mesa Directiva del Pleno del </w:t>
      </w:r>
    </w:p>
    <w:p w14:paraId="4A1991CA" w14:textId="77777777" w:rsidR="00E63862" w:rsidRPr="00136A63" w:rsidRDefault="00E63862" w:rsidP="008D5F37">
      <w:pPr>
        <w:spacing w:line="276" w:lineRule="auto"/>
        <w:jc w:val="both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H.</w:t>
      </w:r>
      <w:r w:rsidR="00566F1D" w:rsidRPr="00136A63">
        <w:rPr>
          <w:rFonts w:ascii="Arial" w:hAnsi="Arial" w:cs="Arial"/>
          <w:b/>
        </w:rPr>
        <w:t xml:space="preserve"> Congreso del Estado de Coahuila de Zaragoza.</w:t>
      </w:r>
    </w:p>
    <w:p w14:paraId="51FAC388" w14:textId="77777777" w:rsidR="00E63862" w:rsidRPr="00136A63" w:rsidRDefault="00E63862" w:rsidP="008D5F37">
      <w:pPr>
        <w:spacing w:line="276" w:lineRule="auto"/>
        <w:jc w:val="both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Presente. –</w:t>
      </w:r>
    </w:p>
    <w:p w14:paraId="1C2C12D9" w14:textId="77777777" w:rsidR="00E63862" w:rsidRPr="00136A63" w:rsidRDefault="00E63862" w:rsidP="008D5F37">
      <w:pPr>
        <w:spacing w:line="276" w:lineRule="auto"/>
        <w:jc w:val="both"/>
        <w:rPr>
          <w:rFonts w:ascii="Arial" w:hAnsi="Arial" w:cs="Arial"/>
          <w:b/>
        </w:rPr>
      </w:pPr>
    </w:p>
    <w:p w14:paraId="6A79AF64" w14:textId="010B71A0" w:rsidR="004D22E4" w:rsidRPr="00136A63" w:rsidRDefault="00E63862" w:rsidP="008D5F37">
      <w:pPr>
        <w:spacing w:line="276" w:lineRule="auto"/>
        <w:jc w:val="both"/>
        <w:rPr>
          <w:rFonts w:ascii="Arial" w:hAnsi="Arial" w:cs="Arial"/>
          <w:b/>
          <w:bCs/>
        </w:rPr>
      </w:pPr>
      <w:r w:rsidRPr="00136A63">
        <w:rPr>
          <w:rFonts w:ascii="Arial" w:hAnsi="Arial" w:cs="Arial"/>
        </w:rPr>
        <w:t>La que suscribe, Diputada Zulmma Verenice Guerrero Cázares</w:t>
      </w:r>
      <w:r w:rsidR="00566F1D" w:rsidRPr="00136A63">
        <w:rPr>
          <w:rFonts w:ascii="Arial" w:hAnsi="Arial" w:cs="Arial"/>
        </w:rPr>
        <w:t xml:space="preserve">, </w:t>
      </w:r>
      <w:r w:rsidRPr="00136A63">
        <w:rPr>
          <w:rFonts w:ascii="Arial" w:hAnsi="Arial" w:cs="Arial"/>
        </w:rPr>
        <w:t>conjuntamente con el Diputado Emilio Alejandro De Hoyos Montemayor</w:t>
      </w:r>
      <w:r w:rsidR="00566F1D" w:rsidRPr="00136A63">
        <w:rPr>
          <w:rFonts w:ascii="Arial" w:hAnsi="Arial" w:cs="Arial"/>
        </w:rPr>
        <w:t>,</w:t>
      </w:r>
      <w:r w:rsidRPr="00136A63">
        <w:rPr>
          <w:rFonts w:ascii="Arial" w:hAnsi="Arial" w:cs="Arial"/>
        </w:rPr>
        <w:t xml:space="preserve"> integrantes de este</w:t>
      </w:r>
      <w:r w:rsidR="00566F1D" w:rsidRPr="00136A63">
        <w:rPr>
          <w:rFonts w:ascii="Arial" w:hAnsi="Arial" w:cs="Arial"/>
        </w:rPr>
        <w:t xml:space="preserve"> H.</w:t>
      </w:r>
      <w:r w:rsidRPr="00136A63">
        <w:rPr>
          <w:rFonts w:ascii="Arial" w:hAnsi="Arial" w:cs="Arial"/>
        </w:rPr>
        <w:t xml:space="preserve"> Congreso del Estado de Coahuila de Zaragoza, en ejercicio de las facultades que nos confieren los artículos 67 fracción I de la Constitución Política del Estado y 152 fracción I de la Ley Orgánica del Congreso del Estado, </w:t>
      </w:r>
      <w:r w:rsidR="006F2A2B" w:rsidRPr="00136A63">
        <w:rPr>
          <w:rFonts w:ascii="Arial" w:hAnsi="Arial" w:cs="Arial"/>
        </w:rPr>
        <w:t>nos</w:t>
      </w:r>
      <w:r w:rsidRPr="00136A63">
        <w:rPr>
          <w:rFonts w:ascii="Arial" w:hAnsi="Arial" w:cs="Arial"/>
        </w:rPr>
        <w:t xml:space="preserve"> permit</w:t>
      </w:r>
      <w:r w:rsidR="006F2A2B" w:rsidRPr="00136A63">
        <w:rPr>
          <w:rFonts w:ascii="Arial" w:hAnsi="Arial" w:cs="Arial"/>
        </w:rPr>
        <w:t>imos</w:t>
      </w:r>
      <w:r w:rsidRPr="00136A63">
        <w:rPr>
          <w:rFonts w:ascii="Arial" w:hAnsi="Arial" w:cs="Arial"/>
        </w:rPr>
        <w:t xml:space="preserve"> someter a la consideración de ese Honorable Congreso la presente iniciativa con proyecto de decreto que </w:t>
      </w:r>
      <w:r w:rsidR="001B2B58" w:rsidRPr="00136A63">
        <w:rPr>
          <w:rFonts w:ascii="Arial" w:hAnsi="Arial" w:cs="Arial"/>
          <w:b/>
        </w:rPr>
        <w:t xml:space="preserve">reforma </w:t>
      </w:r>
      <w:r w:rsidR="001B2B58" w:rsidRPr="00273BF5">
        <w:rPr>
          <w:rFonts w:ascii="Arial" w:hAnsi="Arial" w:cs="Arial"/>
          <w:b/>
        </w:rPr>
        <w:t>diversas disposiciones de</w:t>
      </w:r>
      <w:r w:rsidR="00273BF5" w:rsidRPr="00273BF5">
        <w:rPr>
          <w:rFonts w:ascii="Arial" w:hAnsi="Arial" w:cs="Arial"/>
          <w:b/>
        </w:rPr>
        <w:t xml:space="preserve"> la</w:t>
      </w:r>
      <w:r w:rsidR="00273BF5" w:rsidRPr="006F4A43">
        <w:rPr>
          <w:rFonts w:ascii="Arial" w:hAnsi="Arial" w:cs="Arial"/>
          <w:b/>
        </w:rPr>
        <w:t xml:space="preserve"> </w:t>
      </w:r>
      <w:r w:rsidR="006F4A43" w:rsidRPr="006F4A43">
        <w:rPr>
          <w:rFonts w:ascii="Arial" w:hAnsi="Arial" w:cs="Arial"/>
          <w:b/>
        </w:rPr>
        <w:t>Ley de Acceso a la Información P</w:t>
      </w:r>
      <w:r w:rsidR="006F4A43">
        <w:rPr>
          <w:rFonts w:ascii="Arial" w:hAnsi="Arial" w:cs="Arial"/>
          <w:b/>
        </w:rPr>
        <w:t>ú</w:t>
      </w:r>
      <w:r w:rsidR="006F4A43" w:rsidRPr="006F4A43">
        <w:rPr>
          <w:rFonts w:ascii="Arial" w:hAnsi="Arial" w:cs="Arial"/>
          <w:b/>
        </w:rPr>
        <w:t>blica para el Estado de Coahuila de Zaragoza</w:t>
      </w:r>
      <w:r w:rsidR="00136A63">
        <w:rPr>
          <w:rFonts w:ascii="Arial" w:hAnsi="Arial" w:cs="Arial"/>
          <w:b/>
        </w:rPr>
        <w:t xml:space="preserve"> </w:t>
      </w:r>
      <w:r w:rsidR="001B2B58" w:rsidRPr="00136A63">
        <w:rPr>
          <w:rFonts w:ascii="Arial" w:hAnsi="Arial" w:cs="Arial"/>
          <w:b/>
        </w:rPr>
        <w:t xml:space="preserve">para </w:t>
      </w:r>
      <w:r w:rsidR="006F4A43">
        <w:rPr>
          <w:rFonts w:ascii="Arial" w:hAnsi="Arial" w:cs="Arial"/>
          <w:b/>
        </w:rPr>
        <w:t>optimizar el cumplimiento de las obligaciones en materia de transparencia</w:t>
      </w:r>
      <w:r w:rsidR="00047A2C" w:rsidRPr="00136A63">
        <w:rPr>
          <w:rFonts w:ascii="Arial" w:hAnsi="Arial" w:cs="Arial"/>
          <w:bCs/>
        </w:rPr>
        <w:t>,</w:t>
      </w:r>
      <w:r w:rsidR="00047A2C" w:rsidRPr="00136A63">
        <w:rPr>
          <w:rFonts w:ascii="Arial" w:hAnsi="Arial" w:cs="Arial"/>
          <w:b/>
          <w:bCs/>
        </w:rPr>
        <w:t xml:space="preserve"> </w:t>
      </w:r>
      <w:r w:rsidRPr="00136A63">
        <w:rPr>
          <w:rFonts w:ascii="Arial" w:hAnsi="Arial" w:cs="Arial"/>
        </w:rPr>
        <w:t>acorde a la siguiente:</w:t>
      </w:r>
    </w:p>
    <w:p w14:paraId="18AB5189" w14:textId="77777777" w:rsidR="004D22E4" w:rsidRPr="00136A63" w:rsidRDefault="004D22E4" w:rsidP="008D5F37">
      <w:pPr>
        <w:spacing w:line="276" w:lineRule="auto"/>
        <w:jc w:val="center"/>
        <w:rPr>
          <w:rFonts w:ascii="Arial" w:hAnsi="Arial" w:cs="Arial"/>
          <w:b/>
        </w:rPr>
      </w:pPr>
    </w:p>
    <w:p w14:paraId="3A79931C" w14:textId="6BFC5528" w:rsidR="002732AB" w:rsidRPr="00136A63" w:rsidRDefault="00E63862" w:rsidP="008D5F37">
      <w:pPr>
        <w:spacing w:line="276" w:lineRule="auto"/>
        <w:jc w:val="center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EXPOSICIÓN DE MOTIVOS.</w:t>
      </w:r>
    </w:p>
    <w:p w14:paraId="75801E6B" w14:textId="0F97ECDC" w:rsidR="003075C7" w:rsidRDefault="003075C7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05DF361" w14:textId="2E8B9DBD" w:rsid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25BB3">
        <w:rPr>
          <w:rFonts w:ascii="Arial" w:eastAsia="Times New Roman" w:hAnsi="Arial" w:cs="Arial"/>
          <w:color w:val="000000"/>
          <w:lang w:eastAsia="es-MX"/>
        </w:rPr>
        <w:t xml:space="preserve">El acceso a la información pública es un derecho fundamental dentro de cualquier sociedad democrática. Por medio de </w:t>
      </w:r>
      <w:r w:rsidR="003E13B0">
        <w:rPr>
          <w:rFonts w:ascii="Arial" w:eastAsia="Times New Roman" w:hAnsi="Arial" w:cs="Arial"/>
          <w:color w:val="000000"/>
          <w:lang w:eastAsia="es-MX"/>
        </w:rPr>
        <w:t>este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, cualquier persona puede conocer y solicitar la información sobre la generación, uso </w:t>
      </w:r>
      <w:r w:rsidR="007C08AF">
        <w:rPr>
          <w:rFonts w:ascii="Arial" w:eastAsia="Times New Roman" w:hAnsi="Arial" w:cs="Arial"/>
          <w:color w:val="000000"/>
          <w:lang w:eastAsia="es-MX"/>
        </w:rPr>
        <w:t>y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administración de recursos públicos. </w:t>
      </w:r>
      <w:r w:rsidR="003E13B0">
        <w:rPr>
          <w:rFonts w:ascii="Arial" w:eastAsia="Times New Roman" w:hAnsi="Arial" w:cs="Arial"/>
          <w:color w:val="000000"/>
          <w:lang w:eastAsia="es-MX"/>
        </w:rPr>
        <w:t>Correspondientemente, l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as </w:t>
      </w:r>
      <w:r w:rsidR="003E13B0" w:rsidRPr="00525BB3">
        <w:rPr>
          <w:rFonts w:ascii="Arial" w:eastAsia="Times New Roman" w:hAnsi="Arial" w:cs="Arial"/>
          <w:color w:val="000000"/>
          <w:lang w:eastAsia="es-MX"/>
        </w:rPr>
        <w:t>autoridades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tienen la obligación de entregar y hacer pública la información sin necesidad de que quien la solicite deba acreditar su interés</w:t>
      </w:r>
      <w:r w:rsidR="007C08AF">
        <w:rPr>
          <w:rFonts w:ascii="Arial" w:eastAsia="Times New Roman" w:hAnsi="Arial" w:cs="Arial"/>
          <w:color w:val="000000"/>
          <w:lang w:eastAsia="es-MX"/>
        </w:rPr>
        <w:t xml:space="preserve"> en ella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o justificar su uso.</w:t>
      </w:r>
    </w:p>
    <w:p w14:paraId="15D05E0F" w14:textId="77777777" w:rsidR="00525BB3" w:rsidRP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F4E9CBE" w14:textId="675E6503" w:rsidR="00525BB3" w:rsidRP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25BB3">
        <w:rPr>
          <w:rFonts w:ascii="Arial" w:eastAsia="Times New Roman" w:hAnsi="Arial" w:cs="Arial"/>
          <w:color w:val="000000"/>
          <w:lang w:eastAsia="es-MX"/>
        </w:rPr>
        <w:t xml:space="preserve">La información pública se refiere a documentos de cualquier tipo, ya sean escritos, impresos, sonoros, visuales o electrónicos en los que se plasma información, tales </w:t>
      </w:r>
      <w:r w:rsidRPr="00525BB3">
        <w:rPr>
          <w:rFonts w:ascii="Arial" w:eastAsia="Times New Roman" w:hAnsi="Arial" w:cs="Arial"/>
          <w:color w:val="000000"/>
          <w:lang w:eastAsia="es-MX"/>
        </w:rPr>
        <w:lastRenderedPageBreak/>
        <w:t>como expedientes, reportes y actas, estudios y estadísticas, acuerdos y resoluciones, correspondencia oficial, oficio</w:t>
      </w:r>
      <w:r w:rsidR="007C08AF">
        <w:rPr>
          <w:rFonts w:ascii="Arial" w:eastAsia="Times New Roman" w:hAnsi="Arial" w:cs="Arial"/>
          <w:color w:val="000000"/>
          <w:lang w:eastAsia="es-MX"/>
        </w:rPr>
        <w:t>s y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circulares, entre otros.</w:t>
      </w:r>
      <w:r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1"/>
      </w:r>
    </w:p>
    <w:p w14:paraId="560A1C16" w14:textId="77777777" w:rsid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A1F3A0B" w14:textId="1BFAE3B2" w:rsid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25BB3">
        <w:rPr>
          <w:rFonts w:ascii="Arial" w:eastAsia="Times New Roman" w:hAnsi="Arial" w:cs="Arial"/>
          <w:color w:val="000000"/>
          <w:lang w:eastAsia="es-MX"/>
        </w:rPr>
        <w:t>El acceso a la información y la rendición de cuentas permiten a los ciudadanos</w:t>
      </w:r>
      <w:r w:rsidR="00BE3892">
        <w:rPr>
          <w:rFonts w:ascii="Arial" w:eastAsia="Times New Roman" w:hAnsi="Arial" w:cs="Arial"/>
          <w:color w:val="000000"/>
          <w:lang w:eastAsia="es-MX"/>
        </w:rPr>
        <w:t xml:space="preserve"> y a las ciudadanas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participar en los asuntos políticos</w:t>
      </w:r>
      <w:r w:rsidR="007C08AF">
        <w:rPr>
          <w:rFonts w:ascii="Arial" w:eastAsia="Times New Roman" w:hAnsi="Arial" w:cs="Arial"/>
          <w:color w:val="000000"/>
          <w:lang w:eastAsia="es-MX"/>
        </w:rPr>
        <w:t xml:space="preserve"> o públicos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y monitorear las acciones del Estado a través de </w:t>
      </w:r>
      <w:r w:rsidR="007C08AF">
        <w:rPr>
          <w:rFonts w:ascii="Arial" w:eastAsia="Times New Roman" w:hAnsi="Arial" w:cs="Arial"/>
          <w:color w:val="000000"/>
          <w:lang w:eastAsia="es-MX"/>
        </w:rPr>
        <w:t>una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constante interacción entre la act</w:t>
      </w:r>
      <w:r w:rsidR="007C08AF">
        <w:rPr>
          <w:rFonts w:ascii="Arial" w:eastAsia="Times New Roman" w:hAnsi="Arial" w:cs="Arial"/>
          <w:color w:val="000000"/>
          <w:lang w:eastAsia="es-MX"/>
        </w:rPr>
        <w:t>ividades que realizan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E3892">
        <w:rPr>
          <w:rFonts w:ascii="Arial" w:eastAsia="Times New Roman" w:hAnsi="Arial" w:cs="Arial"/>
          <w:color w:val="000000"/>
          <w:lang w:eastAsia="es-MX"/>
        </w:rPr>
        <w:t xml:space="preserve">las y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los funcionarios públicos u organismos públicos </w:t>
      </w:r>
      <w:r w:rsidR="007C08AF">
        <w:rPr>
          <w:rFonts w:ascii="Arial" w:eastAsia="Times New Roman" w:hAnsi="Arial" w:cs="Arial"/>
          <w:color w:val="000000"/>
          <w:lang w:eastAsia="es-MX"/>
        </w:rPr>
        <w:t xml:space="preserve">así como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la forma en que emplean el recurso público, y por otro lado, el monitoreo, escrutinio y aprobación </w:t>
      </w:r>
      <w:r w:rsidR="00BE3892">
        <w:rPr>
          <w:rFonts w:ascii="Arial" w:eastAsia="Times New Roman" w:hAnsi="Arial" w:cs="Arial"/>
          <w:color w:val="000000"/>
          <w:lang w:eastAsia="es-MX"/>
        </w:rPr>
        <w:t xml:space="preserve">que las y los ciudadanos realizan </w:t>
      </w:r>
      <w:r w:rsidR="007C08AF">
        <w:rPr>
          <w:rFonts w:ascii="Arial" w:eastAsia="Times New Roman" w:hAnsi="Arial" w:cs="Arial"/>
          <w:color w:val="000000"/>
          <w:lang w:eastAsia="es-MX"/>
        </w:rPr>
        <w:t xml:space="preserve">respecto </w:t>
      </w:r>
      <w:r w:rsidR="00BE3892">
        <w:rPr>
          <w:rFonts w:ascii="Arial" w:eastAsia="Times New Roman" w:hAnsi="Arial" w:cs="Arial"/>
          <w:color w:val="000000"/>
          <w:lang w:eastAsia="es-MX"/>
        </w:rPr>
        <w:t>de</w:t>
      </w:r>
      <w:r w:rsidR="007C08AF">
        <w:rPr>
          <w:rFonts w:ascii="Arial" w:eastAsia="Times New Roman" w:hAnsi="Arial" w:cs="Arial"/>
          <w:color w:val="000000"/>
          <w:lang w:eastAsia="es-MX"/>
        </w:rPr>
        <w:t xml:space="preserve"> estas actividades</w:t>
      </w:r>
      <w:r w:rsidR="00BE3892">
        <w:rPr>
          <w:rFonts w:ascii="Arial" w:eastAsia="Times New Roman" w:hAnsi="Arial" w:cs="Arial"/>
          <w:color w:val="000000"/>
          <w:lang w:eastAsia="es-MX"/>
        </w:rPr>
        <w:t>;</w:t>
      </w:r>
      <w:r w:rsidR="007C08AF">
        <w:rPr>
          <w:rFonts w:ascii="Arial" w:eastAsia="Times New Roman" w:hAnsi="Arial" w:cs="Arial"/>
          <w:color w:val="000000"/>
          <w:lang w:eastAsia="es-MX"/>
        </w:rPr>
        <w:t xml:space="preserve"> todo lo cual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permite </w:t>
      </w:r>
      <w:r w:rsidR="007C08AF">
        <w:rPr>
          <w:rFonts w:ascii="Arial" w:eastAsia="Times New Roman" w:hAnsi="Arial" w:cs="Arial"/>
          <w:color w:val="000000"/>
          <w:lang w:eastAsia="es-MX"/>
        </w:rPr>
        <w:t xml:space="preserve">y garantiza </w:t>
      </w:r>
      <w:r w:rsidR="00BE3892">
        <w:rPr>
          <w:rFonts w:ascii="Arial" w:eastAsia="Times New Roman" w:hAnsi="Arial" w:cs="Arial"/>
          <w:color w:val="000000"/>
          <w:lang w:eastAsia="es-MX"/>
        </w:rPr>
        <w:t>una</w:t>
      </w:r>
      <w:r w:rsidR="007C08A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525BB3">
        <w:rPr>
          <w:rFonts w:ascii="Arial" w:eastAsia="Times New Roman" w:hAnsi="Arial" w:cs="Arial"/>
          <w:color w:val="000000"/>
          <w:lang w:eastAsia="es-MX"/>
        </w:rPr>
        <w:t>rendi</w:t>
      </w:r>
      <w:r w:rsidR="007C08AF">
        <w:rPr>
          <w:rFonts w:ascii="Arial" w:eastAsia="Times New Roman" w:hAnsi="Arial" w:cs="Arial"/>
          <w:color w:val="000000"/>
          <w:lang w:eastAsia="es-MX"/>
        </w:rPr>
        <w:t>ción de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cuentas</w:t>
      </w:r>
      <w:r w:rsidR="00BE3892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7C08AF">
        <w:rPr>
          <w:rFonts w:ascii="Arial" w:eastAsia="Times New Roman" w:hAnsi="Arial" w:cs="Arial"/>
          <w:color w:val="000000"/>
          <w:lang w:eastAsia="es-MX"/>
        </w:rPr>
        <w:t>la cual a su vez</w:t>
      </w:r>
      <w:r w:rsidR="00BE3892">
        <w:rPr>
          <w:rFonts w:ascii="Arial" w:eastAsia="Times New Roman" w:hAnsi="Arial" w:cs="Arial"/>
          <w:color w:val="000000"/>
          <w:lang w:eastAsia="es-MX"/>
        </w:rPr>
        <w:t>,</w:t>
      </w:r>
      <w:r w:rsidR="007C08AF">
        <w:rPr>
          <w:rFonts w:ascii="Arial" w:eastAsia="Times New Roman" w:hAnsi="Arial" w:cs="Arial"/>
          <w:color w:val="000000"/>
          <w:lang w:eastAsia="es-MX"/>
        </w:rPr>
        <w:t xml:space="preserve"> transparenta la gestión pública.</w:t>
      </w:r>
    </w:p>
    <w:p w14:paraId="78D393DE" w14:textId="77777777" w:rsidR="00525BB3" w:rsidRP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B0269E6" w14:textId="26B72A22" w:rsidR="00525BB3" w:rsidRP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25BB3">
        <w:rPr>
          <w:rFonts w:ascii="Arial" w:eastAsia="Times New Roman" w:hAnsi="Arial" w:cs="Arial"/>
          <w:color w:val="000000"/>
          <w:lang w:eastAsia="es-MX"/>
        </w:rPr>
        <w:t>De esta manera</w:t>
      </w:r>
      <w:r w:rsidR="007C08AF">
        <w:rPr>
          <w:rFonts w:ascii="Arial" w:eastAsia="Times New Roman" w:hAnsi="Arial" w:cs="Arial"/>
          <w:color w:val="000000"/>
          <w:lang w:eastAsia="es-MX"/>
        </w:rPr>
        <w:t>,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la ciudadanía funciona como un contrapeso que limita el ejercicio de poder público mediante la vigilancia de </w:t>
      </w:r>
      <w:r w:rsidR="007C08AF">
        <w:rPr>
          <w:rFonts w:ascii="Arial" w:eastAsia="Times New Roman" w:hAnsi="Arial" w:cs="Arial"/>
          <w:color w:val="000000"/>
          <w:lang w:eastAsia="es-MX"/>
        </w:rPr>
        <w:t>las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acciones</w:t>
      </w:r>
      <w:r w:rsidR="007C08AF">
        <w:rPr>
          <w:rFonts w:ascii="Arial" w:eastAsia="Times New Roman" w:hAnsi="Arial" w:cs="Arial"/>
          <w:color w:val="000000"/>
          <w:lang w:eastAsia="es-MX"/>
        </w:rPr>
        <w:t xml:space="preserve"> del Estado</w:t>
      </w:r>
      <w:r w:rsidRPr="00525BB3">
        <w:rPr>
          <w:rFonts w:ascii="Arial" w:eastAsia="Times New Roman" w:hAnsi="Arial" w:cs="Arial"/>
          <w:color w:val="000000"/>
          <w:lang w:eastAsia="es-MX"/>
        </w:rPr>
        <w:t>, evaluando la gestión y desempeño de los gobiernos y de los</w:t>
      </w:r>
      <w:r w:rsidR="00BE3892">
        <w:rPr>
          <w:rFonts w:ascii="Arial" w:eastAsia="Times New Roman" w:hAnsi="Arial" w:cs="Arial"/>
          <w:color w:val="000000"/>
          <w:lang w:eastAsia="es-MX"/>
        </w:rPr>
        <w:t xml:space="preserve"> y las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gobernantes.</w:t>
      </w:r>
      <w:r>
        <w:rPr>
          <w:rStyle w:val="Refdenotaalpie"/>
          <w:rFonts w:ascii="Arial" w:eastAsia="Times New Roman" w:hAnsi="Arial" w:cs="Arial"/>
          <w:color w:val="000000"/>
          <w:lang w:eastAsia="es-MX"/>
        </w:rPr>
        <w:footnoteReference w:id="2"/>
      </w:r>
    </w:p>
    <w:p w14:paraId="467F2324" w14:textId="77777777" w:rsid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CA848B4" w14:textId="26EB0F8C" w:rsid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25BB3">
        <w:rPr>
          <w:rFonts w:ascii="Arial" w:eastAsia="Times New Roman" w:hAnsi="Arial" w:cs="Arial"/>
          <w:color w:val="000000"/>
          <w:lang w:eastAsia="es-MX"/>
        </w:rPr>
        <w:t xml:space="preserve">Es por ello </w:t>
      </w:r>
      <w:r w:rsidR="003E13B0" w:rsidRPr="00525BB3">
        <w:rPr>
          <w:rFonts w:ascii="Arial" w:eastAsia="Times New Roman" w:hAnsi="Arial" w:cs="Arial"/>
          <w:color w:val="000000"/>
          <w:lang w:eastAsia="es-MX"/>
        </w:rPr>
        <w:t>por lo que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esta reforma busca mejorar</w:t>
      </w:r>
      <w:r w:rsidR="007C08AF">
        <w:rPr>
          <w:rFonts w:ascii="Arial" w:eastAsia="Times New Roman" w:hAnsi="Arial" w:cs="Arial"/>
          <w:color w:val="000000"/>
          <w:lang w:eastAsia="es-MX"/>
        </w:rPr>
        <w:t>,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facilitar y eficientizar la forma en que se accede a esta información y hacer más fácil</w:t>
      </w:r>
      <w:r w:rsidR="007C08AF">
        <w:rPr>
          <w:rFonts w:ascii="Arial" w:eastAsia="Times New Roman" w:hAnsi="Arial" w:cs="Arial"/>
          <w:color w:val="000000"/>
          <w:lang w:eastAsia="es-MX"/>
        </w:rPr>
        <w:t xml:space="preserve"> de esta manera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la recaudación, </w:t>
      </w:r>
      <w:r w:rsidR="007C08AF">
        <w:rPr>
          <w:rFonts w:ascii="Arial" w:eastAsia="Times New Roman" w:hAnsi="Arial" w:cs="Arial"/>
          <w:color w:val="000000"/>
          <w:lang w:eastAsia="es-MX"/>
        </w:rPr>
        <w:t xml:space="preserve">la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entrega y </w:t>
      </w:r>
      <w:r w:rsidR="007C08AF">
        <w:rPr>
          <w:rFonts w:ascii="Arial" w:eastAsia="Times New Roman" w:hAnsi="Arial" w:cs="Arial"/>
          <w:color w:val="000000"/>
          <w:lang w:eastAsia="es-MX"/>
        </w:rPr>
        <w:t xml:space="preserve">la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presentación de </w:t>
      </w:r>
      <w:r w:rsidR="007C08AF">
        <w:rPr>
          <w:rFonts w:ascii="Arial" w:eastAsia="Times New Roman" w:hAnsi="Arial" w:cs="Arial"/>
          <w:color w:val="000000"/>
          <w:lang w:eastAsia="es-MX"/>
        </w:rPr>
        <w:t xml:space="preserve">la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información, al plantear de manera más clara criterios de entrega y de evaluación de información </w:t>
      </w:r>
      <w:r w:rsidR="00BE3892">
        <w:rPr>
          <w:rFonts w:ascii="Arial" w:eastAsia="Times New Roman" w:hAnsi="Arial" w:cs="Arial"/>
          <w:color w:val="000000"/>
          <w:lang w:eastAsia="es-MX"/>
        </w:rPr>
        <w:t>para</w:t>
      </w:r>
      <w:r w:rsidR="007C08AF">
        <w:rPr>
          <w:rFonts w:ascii="Arial" w:eastAsia="Times New Roman" w:hAnsi="Arial" w:cs="Arial"/>
          <w:color w:val="000000"/>
          <w:lang w:eastAsia="es-MX"/>
        </w:rPr>
        <w:t xml:space="preserve"> que las autoridades puedan cumplir </w:t>
      </w:r>
      <w:r w:rsidR="00BE3892">
        <w:rPr>
          <w:rFonts w:ascii="Arial" w:eastAsia="Times New Roman" w:hAnsi="Arial" w:cs="Arial"/>
          <w:color w:val="000000"/>
          <w:lang w:eastAsia="es-MX"/>
        </w:rPr>
        <w:t xml:space="preserve">con </w:t>
      </w:r>
      <w:r w:rsidRPr="00525BB3">
        <w:rPr>
          <w:rFonts w:ascii="Arial" w:eastAsia="Times New Roman" w:hAnsi="Arial" w:cs="Arial"/>
          <w:color w:val="000000"/>
          <w:lang w:eastAsia="es-MX"/>
        </w:rPr>
        <w:t>sus obligaciones.</w:t>
      </w:r>
    </w:p>
    <w:p w14:paraId="28C94B2E" w14:textId="77777777" w:rsidR="00525BB3" w:rsidRP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EFA10CF" w14:textId="14C681AA" w:rsid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25BB3">
        <w:rPr>
          <w:rFonts w:ascii="Arial" w:eastAsia="Times New Roman" w:hAnsi="Arial" w:cs="Arial"/>
          <w:color w:val="000000"/>
          <w:lang w:eastAsia="es-MX"/>
        </w:rPr>
        <w:t xml:space="preserve">En primer lugar, se incluyen al catálogo de sujetos obligados </w:t>
      </w:r>
      <w:r w:rsidR="00BE3892">
        <w:rPr>
          <w:rFonts w:ascii="Arial" w:eastAsia="Times New Roman" w:hAnsi="Arial" w:cs="Arial"/>
          <w:color w:val="000000"/>
          <w:lang w:eastAsia="es-MX"/>
        </w:rPr>
        <w:t xml:space="preserve">a esta ley </w:t>
      </w:r>
      <w:r w:rsidRPr="00525BB3">
        <w:rPr>
          <w:rFonts w:ascii="Arial" w:eastAsia="Times New Roman" w:hAnsi="Arial" w:cs="Arial"/>
          <w:color w:val="000000"/>
          <w:lang w:eastAsia="es-MX"/>
        </w:rPr>
        <w:t>a los órganos y las dependencias del Poder Ejecutivo, el Poder Judicial, y el Poder Legislativo del Estado, a los Ayuntamientos y la Administración Pública Municipal, así como a los órganos o dependencias de interés público, a las personas físicas o morales que ejerzan recursos públicos o realicen actos de autoridad</w:t>
      </w:r>
      <w:r w:rsidR="007C08AF">
        <w:rPr>
          <w:rFonts w:ascii="Arial" w:eastAsia="Times New Roman" w:hAnsi="Arial" w:cs="Arial"/>
          <w:color w:val="000000"/>
          <w:lang w:eastAsia="es-MX"/>
        </w:rPr>
        <w:t xml:space="preserve"> y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gocen de autonomía presupuestal o administrativa. Todo ello con el objeto de que estos sujetos cumplan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 con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sus obligaciones de forma directa e independiente y no a través de otros sujetos obligados, personas u organismos</w:t>
      </w:r>
      <w:r w:rsidR="00A25AF7">
        <w:rPr>
          <w:rFonts w:ascii="Arial" w:eastAsia="Times New Roman" w:hAnsi="Arial" w:cs="Arial"/>
          <w:color w:val="000000"/>
          <w:lang w:eastAsia="es-MX"/>
        </w:rPr>
        <w:t>, como se hace actualmente</w:t>
      </w:r>
      <w:r w:rsidR="00E82202">
        <w:rPr>
          <w:rFonts w:ascii="Arial" w:eastAsia="Times New Roman" w:hAnsi="Arial" w:cs="Arial"/>
          <w:color w:val="000000"/>
          <w:lang w:eastAsia="es-MX"/>
        </w:rPr>
        <w:t xml:space="preserve">. </w:t>
      </w:r>
      <w:r w:rsidR="00BE3892">
        <w:rPr>
          <w:rFonts w:ascii="Arial" w:eastAsia="Times New Roman" w:hAnsi="Arial" w:cs="Arial"/>
          <w:color w:val="000000"/>
          <w:lang w:eastAsia="es-MX"/>
        </w:rPr>
        <w:t xml:space="preserve">La forma en que hoy rinden cuentas estos organismos de manera </w:t>
      </w:r>
      <w:r w:rsidR="003E13B0">
        <w:rPr>
          <w:rFonts w:ascii="Arial" w:eastAsia="Times New Roman" w:hAnsi="Arial" w:cs="Arial"/>
          <w:color w:val="000000"/>
          <w:lang w:eastAsia="es-MX"/>
        </w:rPr>
        <w:t>indirecta</w:t>
      </w:r>
      <w:r w:rsidR="00E8220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A25AF7">
        <w:rPr>
          <w:rFonts w:ascii="Arial" w:eastAsia="Times New Roman" w:hAnsi="Arial" w:cs="Arial"/>
          <w:color w:val="000000"/>
          <w:lang w:eastAsia="es-MX"/>
        </w:rPr>
        <w:t>obstaculiza la rendición de cuentas</w:t>
      </w:r>
      <w:r w:rsidR="00BE3892">
        <w:rPr>
          <w:rFonts w:ascii="Arial" w:eastAsia="Times New Roman" w:hAnsi="Arial" w:cs="Arial"/>
          <w:color w:val="000000"/>
          <w:lang w:eastAsia="es-MX"/>
        </w:rPr>
        <w:t>,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 puesto que triangula y dispersa la información. Es por ello </w:t>
      </w:r>
      <w:r w:rsidR="003E13B0">
        <w:rPr>
          <w:rFonts w:ascii="Arial" w:eastAsia="Times New Roman" w:hAnsi="Arial" w:cs="Arial"/>
          <w:color w:val="000000"/>
          <w:lang w:eastAsia="es-MX"/>
        </w:rPr>
        <w:t>por lo que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 la propuesta se encamina a </w:t>
      </w:r>
      <w:r w:rsidRPr="00525BB3">
        <w:rPr>
          <w:rFonts w:ascii="Arial" w:eastAsia="Times New Roman" w:hAnsi="Arial" w:cs="Arial"/>
          <w:color w:val="000000"/>
          <w:lang w:eastAsia="es-MX"/>
        </w:rPr>
        <w:t>crear un vínculo directo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Pr="00525BB3">
        <w:rPr>
          <w:rFonts w:ascii="Arial" w:eastAsia="Times New Roman" w:hAnsi="Arial" w:cs="Arial"/>
          <w:color w:val="000000"/>
          <w:lang w:eastAsia="es-MX"/>
        </w:rPr>
        <w:t>sin intermediarios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entre todas </w:t>
      </w:r>
      <w:r w:rsidRPr="00525BB3">
        <w:rPr>
          <w:rFonts w:ascii="Arial" w:eastAsia="Times New Roman" w:hAnsi="Arial" w:cs="Arial"/>
          <w:color w:val="000000"/>
          <w:lang w:eastAsia="es-MX"/>
        </w:rPr>
        <w:lastRenderedPageBreak/>
        <w:t xml:space="preserve">las </w:t>
      </w:r>
      <w:r w:rsidR="00A25AF7">
        <w:rPr>
          <w:rFonts w:ascii="Arial" w:eastAsia="Times New Roman" w:hAnsi="Arial" w:cs="Arial"/>
          <w:color w:val="000000"/>
          <w:lang w:eastAsia="es-MX"/>
        </w:rPr>
        <w:t>personas y los organismos obligados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y el Instituto Coahuilense de Información Pública 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para poder ser </w:t>
      </w:r>
      <w:r w:rsidRPr="00525BB3">
        <w:rPr>
          <w:rFonts w:ascii="Arial" w:eastAsia="Times New Roman" w:hAnsi="Arial" w:cs="Arial"/>
          <w:color w:val="000000"/>
          <w:lang w:eastAsia="es-MX"/>
        </w:rPr>
        <w:t>evaluado</w:t>
      </w:r>
      <w:r w:rsidR="00A25AF7">
        <w:rPr>
          <w:rFonts w:ascii="Arial" w:eastAsia="Times New Roman" w:hAnsi="Arial" w:cs="Arial"/>
          <w:color w:val="000000"/>
          <w:lang w:eastAsia="es-MX"/>
        </w:rPr>
        <w:t>s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y revisado</w:t>
      </w:r>
      <w:r w:rsidR="00A25AF7">
        <w:rPr>
          <w:rFonts w:ascii="Arial" w:eastAsia="Times New Roman" w:hAnsi="Arial" w:cs="Arial"/>
          <w:color w:val="000000"/>
          <w:lang w:eastAsia="es-MX"/>
        </w:rPr>
        <w:t>s de forma autónoma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creando así una </w:t>
      </w:r>
      <w:r w:rsidR="00A25AF7">
        <w:rPr>
          <w:rFonts w:ascii="Arial" w:eastAsia="Times New Roman" w:hAnsi="Arial" w:cs="Arial"/>
          <w:color w:val="000000"/>
          <w:lang w:eastAsia="es-MX"/>
        </w:rPr>
        <w:t>obligación directa</w:t>
      </w:r>
      <w:r w:rsidR="00BE3892">
        <w:rPr>
          <w:rFonts w:ascii="Arial" w:eastAsia="Times New Roman" w:hAnsi="Arial" w:cs="Arial"/>
          <w:color w:val="000000"/>
          <w:lang w:eastAsia="es-MX"/>
        </w:rPr>
        <w:t xml:space="preserve"> y personal,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 y propiciando, por tanto, una </w:t>
      </w:r>
      <w:r w:rsidRPr="00525BB3">
        <w:rPr>
          <w:rFonts w:ascii="Arial" w:eastAsia="Times New Roman" w:hAnsi="Arial" w:cs="Arial"/>
          <w:color w:val="000000"/>
          <w:lang w:eastAsia="es-MX"/>
        </w:rPr>
        <w:t>mayor transparencia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14:paraId="786DA499" w14:textId="77777777" w:rsidR="00525BB3" w:rsidRP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A63B2DD" w14:textId="2F76011E" w:rsid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25BB3">
        <w:rPr>
          <w:rFonts w:ascii="Arial" w:eastAsia="Times New Roman" w:hAnsi="Arial" w:cs="Arial"/>
          <w:color w:val="000000"/>
          <w:lang w:eastAsia="es-MX"/>
        </w:rPr>
        <w:t>En segundo lugar, se plantea instrumentar canales de comunicación entre el Instituto Coahuilense de Información Pública y los sujetos obligados para que exista continuidad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mayor objetividad y seguridad al establecer y dar a conocer clara y taxativamente los criterios de evaluación utilizados por el instituto, </w:t>
      </w:r>
      <w:r w:rsidR="00BE3892">
        <w:rPr>
          <w:rFonts w:ascii="Arial" w:eastAsia="Times New Roman" w:hAnsi="Arial" w:cs="Arial"/>
          <w:color w:val="000000"/>
          <w:lang w:eastAsia="es-MX"/>
        </w:rPr>
        <w:t xml:space="preserve">exhortando 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a los sujetos obligados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presentar informes uniformes 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y más completos </w:t>
      </w:r>
      <w:r w:rsidRPr="00525BB3">
        <w:rPr>
          <w:rFonts w:ascii="Arial" w:eastAsia="Times New Roman" w:hAnsi="Arial" w:cs="Arial"/>
          <w:color w:val="000000"/>
          <w:lang w:eastAsia="es-MX"/>
        </w:rPr>
        <w:t>que l</w:t>
      </w:r>
      <w:r w:rsidR="00A25AF7">
        <w:rPr>
          <w:rFonts w:ascii="Arial" w:eastAsia="Times New Roman" w:hAnsi="Arial" w:cs="Arial"/>
          <w:color w:val="000000"/>
          <w:lang w:eastAsia="es-MX"/>
        </w:rPr>
        <w:t>ogren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mejorar </w:t>
      </w:r>
      <w:r w:rsidR="00BE3892">
        <w:rPr>
          <w:rFonts w:ascii="Arial" w:eastAsia="Times New Roman" w:hAnsi="Arial" w:cs="Arial"/>
          <w:color w:val="000000"/>
          <w:lang w:eastAsia="es-MX"/>
        </w:rPr>
        <w:t>su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evaluación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 en general</w:t>
      </w:r>
      <w:r w:rsidR="00BE3892">
        <w:rPr>
          <w:rFonts w:ascii="Arial" w:eastAsia="Times New Roman" w:hAnsi="Arial" w:cs="Arial"/>
          <w:color w:val="000000"/>
          <w:lang w:eastAsia="es-MX"/>
        </w:rPr>
        <w:t xml:space="preserve"> y por tanto, su presentación final de manera más coherente y comprensible</w:t>
      </w:r>
      <w:r w:rsidRPr="00525BB3">
        <w:rPr>
          <w:rFonts w:ascii="Arial" w:eastAsia="Times New Roman" w:hAnsi="Arial" w:cs="Arial"/>
          <w:color w:val="000000"/>
          <w:lang w:eastAsia="es-MX"/>
        </w:rPr>
        <w:t>. Más aún, al tener un conocimiento cierto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, concreto y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directo de lo que se evalúa, se 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está en posibilidades de conocer y </w:t>
      </w:r>
      <w:r w:rsidRPr="00525BB3">
        <w:rPr>
          <w:rFonts w:ascii="Arial" w:eastAsia="Times New Roman" w:hAnsi="Arial" w:cs="Arial"/>
          <w:color w:val="000000"/>
          <w:lang w:eastAsia="es-MX"/>
        </w:rPr>
        <w:t>saber con certeza en qu</w:t>
      </w:r>
      <w:r w:rsidR="00A25AF7">
        <w:rPr>
          <w:rFonts w:ascii="Arial" w:eastAsia="Times New Roman" w:hAnsi="Arial" w:cs="Arial"/>
          <w:color w:val="000000"/>
          <w:lang w:eastAsia="es-MX"/>
        </w:rPr>
        <w:t>é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se cumpliendo, qu</w:t>
      </w:r>
      <w:r w:rsidR="00A25AF7">
        <w:rPr>
          <w:rFonts w:ascii="Arial" w:eastAsia="Times New Roman" w:hAnsi="Arial" w:cs="Arial"/>
          <w:color w:val="000000"/>
          <w:lang w:eastAsia="es-MX"/>
        </w:rPr>
        <w:t>é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se puede mejorar y en qu</w:t>
      </w:r>
      <w:r w:rsidR="00A25AF7">
        <w:rPr>
          <w:rFonts w:ascii="Arial" w:eastAsia="Times New Roman" w:hAnsi="Arial" w:cs="Arial"/>
          <w:color w:val="000000"/>
          <w:lang w:eastAsia="es-MX"/>
        </w:rPr>
        <w:t>é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se está fallando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. De esta manera el mecanismo </w:t>
      </w:r>
      <w:r w:rsidR="00BE3892">
        <w:rPr>
          <w:rFonts w:ascii="Arial" w:eastAsia="Times New Roman" w:hAnsi="Arial" w:cs="Arial"/>
          <w:color w:val="000000"/>
          <w:lang w:eastAsia="es-MX"/>
        </w:rPr>
        <w:t xml:space="preserve">no solo cumple con su obligación de presentar información,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sino </w:t>
      </w:r>
      <w:r w:rsidR="00A25AF7" w:rsidRPr="00525BB3">
        <w:rPr>
          <w:rFonts w:ascii="Arial" w:eastAsia="Times New Roman" w:hAnsi="Arial" w:cs="Arial"/>
          <w:color w:val="000000"/>
          <w:lang w:eastAsia="es-MX"/>
        </w:rPr>
        <w:t>qu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e, además, los </w:t>
      </w:r>
      <w:r w:rsidRPr="00525BB3">
        <w:rPr>
          <w:rFonts w:ascii="Arial" w:eastAsia="Times New Roman" w:hAnsi="Arial" w:cs="Arial"/>
          <w:color w:val="000000"/>
          <w:lang w:eastAsia="es-MX"/>
        </w:rPr>
        <w:t>informes cumpl</w:t>
      </w:r>
      <w:r w:rsidR="00BE3892">
        <w:rPr>
          <w:rFonts w:ascii="Arial" w:eastAsia="Times New Roman" w:hAnsi="Arial" w:cs="Arial"/>
          <w:color w:val="000000"/>
          <w:lang w:eastAsia="es-MX"/>
        </w:rPr>
        <w:t>en así verdaderamente con el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objetivo</w:t>
      </w:r>
      <w:r w:rsidR="00BE3892">
        <w:rPr>
          <w:rFonts w:ascii="Arial" w:eastAsia="Times New Roman" w:hAnsi="Arial" w:cs="Arial"/>
          <w:color w:val="000000"/>
          <w:lang w:eastAsia="es-MX"/>
        </w:rPr>
        <w:t xml:space="preserve"> final que tienen: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E3892">
        <w:rPr>
          <w:rFonts w:ascii="Arial" w:eastAsia="Times New Roman" w:hAnsi="Arial" w:cs="Arial"/>
          <w:color w:val="000000"/>
          <w:lang w:eastAsia="es-MX"/>
        </w:rPr>
        <w:t xml:space="preserve">contribuir a la monitoreo y rendición de cuentas para </w:t>
      </w:r>
      <w:r w:rsidRPr="00525BB3">
        <w:rPr>
          <w:rFonts w:ascii="Arial" w:eastAsia="Times New Roman" w:hAnsi="Arial" w:cs="Arial"/>
          <w:color w:val="000000"/>
          <w:lang w:eastAsia="es-MX"/>
        </w:rPr>
        <w:t>orientar la toma de decisiones y la</w:t>
      </w:r>
      <w:r w:rsidR="00A25AF7">
        <w:rPr>
          <w:rFonts w:ascii="Arial" w:eastAsia="Times New Roman" w:hAnsi="Arial" w:cs="Arial"/>
          <w:color w:val="000000"/>
          <w:lang w:eastAsia="es-MX"/>
        </w:rPr>
        <w:t>s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políticas </w:t>
      </w:r>
      <w:r w:rsidR="00F454BE">
        <w:rPr>
          <w:rFonts w:ascii="Arial" w:eastAsia="Times New Roman" w:hAnsi="Arial" w:cs="Arial"/>
          <w:color w:val="000000"/>
          <w:lang w:eastAsia="es-MX"/>
        </w:rPr>
        <w:t>públicas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futura</w:t>
      </w:r>
      <w:r w:rsidR="00BE3892">
        <w:rPr>
          <w:rFonts w:ascii="Arial" w:eastAsia="Times New Roman" w:hAnsi="Arial" w:cs="Arial"/>
          <w:color w:val="000000"/>
          <w:lang w:eastAsia="es-MX"/>
        </w:rPr>
        <w:t>s</w:t>
      </w:r>
      <w:r w:rsidRPr="00525BB3">
        <w:rPr>
          <w:rFonts w:ascii="Arial" w:eastAsia="Times New Roman" w:hAnsi="Arial" w:cs="Arial"/>
          <w:color w:val="000000"/>
          <w:lang w:eastAsia="es-MX"/>
        </w:rPr>
        <w:t>.</w:t>
      </w:r>
    </w:p>
    <w:p w14:paraId="02D314E4" w14:textId="77777777" w:rsidR="00525BB3" w:rsidRP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7DD17DB5" w14:textId="4EE24DAD" w:rsid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25BB3">
        <w:rPr>
          <w:rFonts w:ascii="Arial" w:eastAsia="Times New Roman" w:hAnsi="Arial" w:cs="Arial"/>
          <w:color w:val="000000"/>
          <w:lang w:eastAsia="es-MX"/>
        </w:rPr>
        <w:t>En este mismo sentido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, resulta </w:t>
      </w:r>
      <w:r w:rsidR="00BE3892">
        <w:rPr>
          <w:rFonts w:ascii="Arial" w:eastAsia="Times New Roman" w:hAnsi="Arial" w:cs="Arial"/>
          <w:color w:val="000000"/>
          <w:lang w:eastAsia="es-MX"/>
        </w:rPr>
        <w:t>de gran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E3892">
        <w:rPr>
          <w:rFonts w:ascii="Arial" w:eastAsia="Times New Roman" w:hAnsi="Arial" w:cs="Arial"/>
          <w:color w:val="000000"/>
          <w:lang w:eastAsia="es-MX"/>
        </w:rPr>
        <w:t xml:space="preserve">utilidad 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que el Consejo </w:t>
      </w:r>
      <w:r w:rsidR="00F454BE">
        <w:rPr>
          <w:rFonts w:ascii="Arial" w:eastAsia="Times New Roman" w:hAnsi="Arial" w:cs="Arial"/>
          <w:color w:val="000000"/>
          <w:lang w:eastAsia="es-MX"/>
        </w:rPr>
        <w:t>G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eneral emita criterios generales </w:t>
      </w:r>
      <w:r w:rsidR="00F454BE" w:rsidRPr="00525BB3">
        <w:rPr>
          <w:rFonts w:ascii="Arial" w:eastAsia="Times New Roman" w:hAnsi="Arial" w:cs="Arial"/>
          <w:color w:val="000000"/>
          <w:lang w:eastAsia="es-MX"/>
        </w:rPr>
        <w:t xml:space="preserve">con base en las evaluaciones emitidas y los recursos resueltos, 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que </w:t>
      </w:r>
      <w:r w:rsidR="00F454BE">
        <w:rPr>
          <w:rFonts w:ascii="Arial" w:eastAsia="Times New Roman" w:hAnsi="Arial" w:cs="Arial"/>
          <w:color w:val="000000"/>
          <w:lang w:eastAsia="es-MX"/>
        </w:rPr>
        <w:t>s</w:t>
      </w:r>
      <w:r w:rsidR="000F07C4">
        <w:rPr>
          <w:rFonts w:ascii="Arial" w:eastAsia="Times New Roman" w:hAnsi="Arial" w:cs="Arial"/>
          <w:color w:val="000000"/>
          <w:lang w:eastAsia="es-MX"/>
        </w:rPr>
        <w:t>irvan como criterios</w:t>
      </w:r>
      <w:r w:rsidR="00A25AF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A25AF7" w:rsidRPr="00525BB3">
        <w:rPr>
          <w:rFonts w:ascii="Arial" w:eastAsia="Times New Roman" w:hAnsi="Arial" w:cs="Arial"/>
          <w:color w:val="000000"/>
          <w:lang w:eastAsia="es-MX"/>
        </w:rPr>
        <w:t>orientadores para los sujetos obligados</w:t>
      </w:r>
      <w:r w:rsidR="00F454BE">
        <w:rPr>
          <w:rFonts w:ascii="Arial" w:eastAsia="Times New Roman" w:hAnsi="Arial" w:cs="Arial"/>
          <w:color w:val="000000"/>
          <w:lang w:eastAsia="es-MX"/>
        </w:rPr>
        <w:t>, de manera que ellos</w:t>
      </w:r>
      <w:r w:rsidR="00A25AF7" w:rsidRPr="00525BB3">
        <w:rPr>
          <w:rFonts w:ascii="Arial" w:eastAsia="Times New Roman" w:hAnsi="Arial" w:cs="Arial"/>
          <w:color w:val="000000"/>
          <w:lang w:eastAsia="es-MX"/>
        </w:rPr>
        <w:t xml:space="preserve"> puedan dar cumplimento </w:t>
      </w:r>
      <w:r w:rsidR="000F07C4">
        <w:rPr>
          <w:rFonts w:ascii="Arial" w:eastAsia="Times New Roman" w:hAnsi="Arial" w:cs="Arial"/>
          <w:color w:val="000000"/>
          <w:lang w:eastAsia="es-MX"/>
        </w:rPr>
        <w:t>a sus obligaciones mediante la referencia de</w:t>
      </w:r>
      <w:r w:rsidR="00A25AF7" w:rsidRPr="00525BB3">
        <w:rPr>
          <w:rFonts w:ascii="Arial" w:eastAsia="Times New Roman" w:hAnsi="Arial" w:cs="Arial"/>
          <w:color w:val="000000"/>
          <w:lang w:eastAsia="es-MX"/>
        </w:rPr>
        <w:t xml:space="preserve"> pautas uniformes y claras</w:t>
      </w:r>
      <w:r w:rsidR="000F07C4">
        <w:rPr>
          <w:rFonts w:ascii="Arial" w:eastAsia="Times New Roman" w:hAnsi="Arial" w:cs="Arial"/>
          <w:color w:val="000000"/>
          <w:lang w:eastAsia="es-MX"/>
        </w:rPr>
        <w:t>.</w:t>
      </w:r>
    </w:p>
    <w:p w14:paraId="030D2EBD" w14:textId="77777777" w:rsidR="00525BB3" w:rsidRP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8D07626" w14:textId="4495E2B5" w:rsid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25BB3">
        <w:rPr>
          <w:rFonts w:ascii="Arial" w:eastAsia="Times New Roman" w:hAnsi="Arial" w:cs="Arial"/>
          <w:color w:val="000000"/>
          <w:lang w:eastAsia="es-MX"/>
        </w:rPr>
        <w:t xml:space="preserve">En tercer lugar, se propone </w:t>
      </w:r>
      <w:r w:rsidR="00F454BE">
        <w:rPr>
          <w:rFonts w:ascii="Arial" w:eastAsia="Times New Roman" w:hAnsi="Arial" w:cs="Arial"/>
          <w:color w:val="000000"/>
          <w:lang w:eastAsia="es-MX"/>
        </w:rPr>
        <w:t xml:space="preserve">desglosar y presentar con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mayor claridad </w:t>
      </w:r>
      <w:r w:rsidR="00F454BE">
        <w:rPr>
          <w:rFonts w:ascii="Arial" w:eastAsia="Times New Roman" w:hAnsi="Arial" w:cs="Arial"/>
          <w:color w:val="000000"/>
          <w:lang w:eastAsia="es-MX"/>
        </w:rPr>
        <w:t xml:space="preserve">la información relativa a </w:t>
      </w:r>
      <w:r w:rsidRPr="00525BB3">
        <w:rPr>
          <w:rFonts w:ascii="Arial" w:eastAsia="Times New Roman" w:hAnsi="Arial" w:cs="Arial"/>
          <w:color w:val="000000"/>
          <w:lang w:eastAsia="es-MX"/>
        </w:rPr>
        <w:t>la remuneración que perciben los funcionarios públicos</w:t>
      </w:r>
      <w:r w:rsidR="00F454BE">
        <w:rPr>
          <w:rFonts w:ascii="Arial" w:eastAsia="Times New Roman" w:hAnsi="Arial" w:cs="Arial"/>
          <w:color w:val="000000"/>
          <w:lang w:eastAsia="es-MX"/>
        </w:rPr>
        <w:t xml:space="preserve">. Esto en el sentido de informar no solo sobre los ingresos que perciben los funcionarios o empleados en cada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puesto en específico, sino </w:t>
      </w:r>
      <w:r w:rsidR="00F454BE">
        <w:rPr>
          <w:rFonts w:ascii="Arial" w:eastAsia="Times New Roman" w:hAnsi="Arial" w:cs="Arial"/>
          <w:color w:val="000000"/>
          <w:lang w:eastAsia="es-MX"/>
        </w:rPr>
        <w:t>poder comparar y relacionar el salario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total que percibe</w:t>
      </w:r>
      <w:r w:rsidR="00F454BE">
        <w:rPr>
          <w:rFonts w:ascii="Arial" w:eastAsia="Times New Roman" w:hAnsi="Arial" w:cs="Arial"/>
          <w:color w:val="000000"/>
          <w:lang w:eastAsia="es-MX"/>
        </w:rPr>
        <w:t xml:space="preserve">n aquellos funcionarios que ocupan </w:t>
      </w:r>
      <w:r w:rsidRPr="00525BB3">
        <w:rPr>
          <w:rFonts w:ascii="Arial" w:eastAsia="Times New Roman" w:hAnsi="Arial" w:cs="Arial"/>
          <w:color w:val="000000"/>
          <w:lang w:eastAsia="es-MX"/>
        </w:rPr>
        <w:t>más de un cargo o percib</w:t>
      </w:r>
      <w:r w:rsidR="00F454BE">
        <w:rPr>
          <w:rFonts w:ascii="Arial" w:eastAsia="Times New Roman" w:hAnsi="Arial" w:cs="Arial"/>
          <w:color w:val="000000"/>
          <w:lang w:eastAsia="es-MX"/>
        </w:rPr>
        <w:t>en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más de un salario por su desempeño en diferentes cargos y cuyo salario real</w:t>
      </w:r>
      <w:r w:rsidR="000F07C4">
        <w:rPr>
          <w:rFonts w:ascii="Arial" w:eastAsia="Times New Roman" w:hAnsi="Arial" w:cs="Arial"/>
          <w:color w:val="000000"/>
          <w:lang w:eastAsia="es-MX"/>
        </w:rPr>
        <w:t xml:space="preserve">, bajo el esquema que plantea actualmente la ley, </w:t>
      </w:r>
      <w:r w:rsidRPr="00525BB3">
        <w:rPr>
          <w:rFonts w:ascii="Arial" w:eastAsia="Times New Roman" w:hAnsi="Arial" w:cs="Arial"/>
          <w:color w:val="000000"/>
          <w:lang w:eastAsia="es-MX"/>
        </w:rPr>
        <w:t>no se ve reflejado</w:t>
      </w:r>
      <w:r w:rsidR="000F07C4">
        <w:rPr>
          <w:rFonts w:ascii="Arial" w:eastAsia="Times New Roman" w:hAnsi="Arial" w:cs="Arial"/>
          <w:color w:val="000000"/>
          <w:lang w:eastAsia="es-MX"/>
        </w:rPr>
        <w:t>. Esto debido a que la forma en que se planteó originalmente la rendición de esta información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F07C4">
        <w:rPr>
          <w:rFonts w:ascii="Arial" w:eastAsia="Times New Roman" w:hAnsi="Arial" w:cs="Arial"/>
          <w:color w:val="000000"/>
          <w:lang w:eastAsia="es-MX"/>
        </w:rPr>
        <w:t>d</w:t>
      </w:r>
      <w:r w:rsidR="00F454BE">
        <w:rPr>
          <w:rFonts w:ascii="Arial" w:eastAsia="Times New Roman" w:hAnsi="Arial" w:cs="Arial"/>
          <w:color w:val="000000"/>
          <w:lang w:eastAsia="es-MX"/>
        </w:rPr>
        <w:t>a cabida al falseamiento o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disimula</w:t>
      </w:r>
      <w:r w:rsidR="00F454BE">
        <w:rPr>
          <w:rFonts w:ascii="Arial" w:eastAsia="Times New Roman" w:hAnsi="Arial" w:cs="Arial"/>
          <w:color w:val="000000"/>
          <w:lang w:eastAsia="es-MX"/>
        </w:rPr>
        <w:t xml:space="preserve">ción de </w:t>
      </w:r>
      <w:r w:rsidRPr="00525BB3">
        <w:rPr>
          <w:rFonts w:ascii="Arial" w:eastAsia="Times New Roman" w:hAnsi="Arial" w:cs="Arial"/>
          <w:color w:val="000000"/>
          <w:lang w:eastAsia="es-MX"/>
        </w:rPr>
        <w:t>información</w:t>
      </w:r>
      <w:r w:rsidR="000F07C4">
        <w:rPr>
          <w:rFonts w:ascii="Arial" w:eastAsia="Times New Roman" w:hAnsi="Arial" w:cs="Arial"/>
          <w:color w:val="000000"/>
          <w:lang w:eastAsia="es-MX"/>
        </w:rPr>
        <w:t>,</w:t>
      </w:r>
      <w:r w:rsidR="00F454BE">
        <w:rPr>
          <w:rFonts w:ascii="Arial" w:eastAsia="Times New Roman" w:hAnsi="Arial" w:cs="Arial"/>
          <w:color w:val="000000"/>
          <w:lang w:eastAsia="es-MX"/>
        </w:rPr>
        <w:t xml:space="preserve"> puesto que </w:t>
      </w:r>
      <w:r w:rsidR="000F07C4">
        <w:rPr>
          <w:rFonts w:ascii="Arial" w:eastAsia="Times New Roman" w:hAnsi="Arial" w:cs="Arial"/>
          <w:color w:val="000000"/>
          <w:lang w:eastAsia="es-MX"/>
        </w:rPr>
        <w:t xml:space="preserve">permite dispersar los ingresos reales mediante el reporte de un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salario menor al que realmente se percibe, </w:t>
      </w:r>
      <w:r w:rsidR="00F454BE">
        <w:rPr>
          <w:rFonts w:ascii="Arial" w:eastAsia="Times New Roman" w:hAnsi="Arial" w:cs="Arial"/>
          <w:color w:val="000000"/>
          <w:lang w:eastAsia="es-MX"/>
        </w:rPr>
        <w:t xml:space="preserve">lo que se traduce </w:t>
      </w:r>
      <w:r w:rsidR="000F07C4">
        <w:rPr>
          <w:rFonts w:ascii="Arial" w:eastAsia="Times New Roman" w:hAnsi="Arial" w:cs="Arial"/>
          <w:color w:val="000000"/>
          <w:lang w:eastAsia="es-MX"/>
        </w:rPr>
        <w:t>la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percepción </w:t>
      </w:r>
      <w:r w:rsidR="000F07C4">
        <w:rPr>
          <w:rFonts w:ascii="Arial" w:eastAsia="Times New Roman" w:hAnsi="Arial" w:cs="Arial"/>
          <w:color w:val="000000"/>
          <w:lang w:eastAsia="es-MX"/>
        </w:rPr>
        <w:t xml:space="preserve">de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que </w:t>
      </w:r>
      <w:r w:rsidR="000F07C4">
        <w:rPr>
          <w:rFonts w:ascii="Arial" w:eastAsia="Times New Roman" w:hAnsi="Arial" w:cs="Arial"/>
          <w:color w:val="000000"/>
          <w:lang w:eastAsia="es-MX"/>
        </w:rPr>
        <w:t xml:space="preserve">dicha información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no </w:t>
      </w:r>
      <w:r w:rsidR="000F07C4">
        <w:rPr>
          <w:rFonts w:ascii="Arial" w:eastAsia="Times New Roman" w:hAnsi="Arial" w:cs="Arial"/>
          <w:color w:val="000000"/>
          <w:lang w:eastAsia="es-MX"/>
        </w:rPr>
        <w:t>corresponde a la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realidad</w:t>
      </w:r>
      <w:r w:rsidR="00F454BE">
        <w:rPr>
          <w:rFonts w:ascii="Arial" w:eastAsia="Times New Roman" w:hAnsi="Arial" w:cs="Arial"/>
          <w:color w:val="000000"/>
          <w:lang w:eastAsia="es-MX"/>
        </w:rPr>
        <w:t>.</w:t>
      </w:r>
    </w:p>
    <w:p w14:paraId="3BC476E6" w14:textId="77777777" w:rsidR="00525BB3" w:rsidRP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20517124" w14:textId="76145729" w:rsid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25BB3">
        <w:rPr>
          <w:rFonts w:ascii="Arial" w:eastAsia="Times New Roman" w:hAnsi="Arial" w:cs="Arial"/>
          <w:color w:val="000000"/>
          <w:lang w:eastAsia="es-MX"/>
        </w:rPr>
        <w:lastRenderedPageBreak/>
        <w:t xml:space="preserve">Por último, y en </w:t>
      </w:r>
      <w:r w:rsidR="00F454BE">
        <w:rPr>
          <w:rFonts w:ascii="Arial" w:eastAsia="Times New Roman" w:hAnsi="Arial" w:cs="Arial"/>
          <w:color w:val="000000"/>
          <w:lang w:eastAsia="es-MX"/>
        </w:rPr>
        <w:t>lo que se refiere a una cuestión sumamente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específic</w:t>
      </w:r>
      <w:r w:rsidR="00F454BE">
        <w:rPr>
          <w:rFonts w:ascii="Arial" w:eastAsia="Times New Roman" w:hAnsi="Arial" w:cs="Arial"/>
          <w:color w:val="000000"/>
          <w:lang w:eastAsia="es-MX"/>
        </w:rPr>
        <w:t>a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, se propone que el </w:t>
      </w:r>
      <w:r w:rsidR="00F454BE">
        <w:rPr>
          <w:rFonts w:ascii="Arial" w:eastAsia="Times New Roman" w:hAnsi="Arial" w:cs="Arial"/>
          <w:color w:val="000000"/>
          <w:lang w:eastAsia="es-MX"/>
        </w:rPr>
        <w:t>P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oder </w:t>
      </w:r>
      <w:r w:rsidR="00F454BE">
        <w:rPr>
          <w:rFonts w:ascii="Arial" w:eastAsia="Times New Roman" w:hAnsi="Arial" w:cs="Arial"/>
          <w:color w:val="000000"/>
          <w:lang w:eastAsia="es-MX"/>
        </w:rPr>
        <w:t>J</w:t>
      </w:r>
      <w:r w:rsidRPr="00525BB3">
        <w:rPr>
          <w:rFonts w:ascii="Arial" w:eastAsia="Times New Roman" w:hAnsi="Arial" w:cs="Arial"/>
          <w:color w:val="000000"/>
          <w:lang w:eastAsia="es-MX"/>
        </w:rPr>
        <w:t>udicial por conducto del Tribunal Superior de Justicia publique sentencias claras, que permitan su fácil comprensión</w:t>
      </w:r>
      <w:r w:rsidR="00F454BE">
        <w:rPr>
          <w:rFonts w:ascii="Arial" w:eastAsia="Times New Roman" w:hAnsi="Arial" w:cs="Arial"/>
          <w:color w:val="000000"/>
          <w:lang w:eastAsia="es-MX"/>
        </w:rPr>
        <w:t xml:space="preserve"> para </w:t>
      </w:r>
      <w:r w:rsidR="000F07C4">
        <w:rPr>
          <w:rFonts w:ascii="Arial" w:eastAsia="Times New Roman" w:hAnsi="Arial" w:cs="Arial"/>
          <w:color w:val="000000"/>
          <w:lang w:eastAsia="es-MX"/>
        </w:rPr>
        <w:t xml:space="preserve">permitir que </w:t>
      </w:r>
      <w:r w:rsidR="00F454BE">
        <w:rPr>
          <w:rFonts w:ascii="Arial" w:eastAsia="Times New Roman" w:hAnsi="Arial" w:cs="Arial"/>
          <w:color w:val="000000"/>
          <w:lang w:eastAsia="es-MX"/>
        </w:rPr>
        <w:t>sean más accesibles y cercanas a la ciudadanía.</w:t>
      </w:r>
    </w:p>
    <w:p w14:paraId="7BB15B29" w14:textId="77777777" w:rsidR="00525BB3" w:rsidRPr="00525BB3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71C9081" w14:textId="3EC03136" w:rsidR="00C217D0" w:rsidRDefault="00525BB3" w:rsidP="00525BB3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25BB3">
        <w:rPr>
          <w:rFonts w:ascii="Arial" w:eastAsia="Times New Roman" w:hAnsi="Arial" w:cs="Arial"/>
          <w:color w:val="000000"/>
          <w:lang w:eastAsia="es-MX"/>
        </w:rPr>
        <w:t xml:space="preserve">Todo esto con el objeto de proporcionar información </w:t>
      </w:r>
      <w:r w:rsidR="003E13B0" w:rsidRPr="00525BB3">
        <w:rPr>
          <w:rFonts w:ascii="Arial" w:eastAsia="Times New Roman" w:hAnsi="Arial" w:cs="Arial"/>
          <w:color w:val="000000"/>
          <w:lang w:eastAsia="es-MX"/>
        </w:rPr>
        <w:t>más veraz y apegada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a los hechos, que refleje la realidad fáctica y </w:t>
      </w:r>
      <w:r w:rsidR="00F454BE"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="000F07C4">
        <w:rPr>
          <w:rFonts w:ascii="Arial" w:eastAsia="Times New Roman" w:hAnsi="Arial" w:cs="Arial"/>
          <w:color w:val="000000"/>
          <w:lang w:eastAsia="es-MX"/>
        </w:rPr>
        <w:t>traduzca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realmente </w:t>
      </w:r>
      <w:r w:rsidR="00F454BE">
        <w:rPr>
          <w:rFonts w:ascii="Arial" w:eastAsia="Times New Roman" w:hAnsi="Arial" w:cs="Arial"/>
          <w:color w:val="000000"/>
          <w:lang w:eastAsia="es-MX"/>
        </w:rPr>
        <w:t xml:space="preserve">en lo que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significa </w:t>
      </w:r>
      <w:r w:rsidR="00F454BE">
        <w:rPr>
          <w:rFonts w:ascii="Arial" w:eastAsia="Times New Roman" w:hAnsi="Arial" w:cs="Arial"/>
          <w:color w:val="000000"/>
          <w:lang w:eastAsia="es-MX"/>
        </w:rPr>
        <w:t>cada pieza de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información</w:t>
      </w:r>
      <w:r w:rsidR="000F07C4">
        <w:rPr>
          <w:rFonts w:ascii="Arial" w:eastAsia="Times New Roman" w:hAnsi="Arial" w:cs="Arial"/>
          <w:color w:val="000000"/>
          <w:lang w:eastAsia="es-MX"/>
        </w:rPr>
        <w:t>;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 que no de espacio a la oscuridad, a la disimulación o manipulación de datos, cifras o información de manera que sirvan para el encumbramiento de actos que favorecen a </w:t>
      </w:r>
      <w:r w:rsidR="000F07C4">
        <w:rPr>
          <w:rFonts w:ascii="Arial" w:eastAsia="Times New Roman" w:hAnsi="Arial" w:cs="Arial"/>
          <w:color w:val="000000"/>
          <w:lang w:eastAsia="es-MX"/>
        </w:rPr>
        <w:t xml:space="preserve">ciertos </w:t>
      </w:r>
      <w:r w:rsidRPr="00525BB3">
        <w:rPr>
          <w:rFonts w:ascii="Arial" w:eastAsia="Times New Roman" w:hAnsi="Arial" w:cs="Arial"/>
          <w:color w:val="000000"/>
          <w:lang w:eastAsia="es-MX"/>
        </w:rPr>
        <w:t>particulares o den cabida a la corrupción.</w:t>
      </w:r>
      <w:r w:rsidR="00F454BE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525BB3">
        <w:rPr>
          <w:rFonts w:ascii="Arial" w:eastAsia="Times New Roman" w:hAnsi="Arial" w:cs="Arial"/>
          <w:color w:val="000000"/>
          <w:lang w:eastAsia="es-MX"/>
        </w:rPr>
        <w:t xml:space="preserve">Solo mediante una verdadera rendición de cuentas </w:t>
      </w:r>
      <w:r w:rsidR="00F454BE">
        <w:rPr>
          <w:rFonts w:ascii="Arial" w:eastAsia="Times New Roman" w:hAnsi="Arial" w:cs="Arial"/>
          <w:color w:val="000000"/>
          <w:lang w:eastAsia="es-MX"/>
        </w:rPr>
        <w:t>se podrá log</w:t>
      </w:r>
      <w:r w:rsidR="000F07C4">
        <w:rPr>
          <w:rFonts w:ascii="Arial" w:eastAsia="Times New Roman" w:hAnsi="Arial" w:cs="Arial"/>
          <w:color w:val="000000"/>
          <w:lang w:eastAsia="es-MX"/>
        </w:rPr>
        <w:t>rar</w:t>
      </w:r>
      <w:r w:rsidR="00F454BE">
        <w:rPr>
          <w:rFonts w:ascii="Arial" w:eastAsia="Times New Roman" w:hAnsi="Arial" w:cs="Arial"/>
          <w:color w:val="000000"/>
          <w:lang w:eastAsia="es-MX"/>
        </w:rPr>
        <w:t xml:space="preserve"> que </w:t>
      </w:r>
      <w:r w:rsidRPr="00525BB3">
        <w:rPr>
          <w:rFonts w:ascii="Arial" w:eastAsia="Times New Roman" w:hAnsi="Arial" w:cs="Arial"/>
          <w:color w:val="000000"/>
          <w:lang w:eastAsia="es-MX"/>
        </w:rPr>
        <w:t>estos mecanismos cumpla</w:t>
      </w:r>
      <w:r w:rsidR="00F454BE">
        <w:rPr>
          <w:rFonts w:ascii="Arial" w:eastAsia="Times New Roman" w:hAnsi="Arial" w:cs="Arial"/>
          <w:color w:val="000000"/>
          <w:lang w:eastAsia="es-MX"/>
        </w:rPr>
        <w:t xml:space="preserve">n con el único </w:t>
      </w:r>
      <w:r w:rsidRPr="00525BB3">
        <w:rPr>
          <w:rFonts w:ascii="Arial" w:eastAsia="Times New Roman" w:hAnsi="Arial" w:cs="Arial"/>
          <w:color w:val="000000"/>
          <w:lang w:eastAsia="es-MX"/>
        </w:rPr>
        <w:t>propósito para el que fueron creados</w:t>
      </w:r>
      <w:r w:rsidR="00F454BE">
        <w:rPr>
          <w:rFonts w:ascii="Arial" w:eastAsia="Times New Roman" w:hAnsi="Arial" w:cs="Arial"/>
          <w:color w:val="000000"/>
          <w:lang w:eastAsia="es-MX"/>
        </w:rPr>
        <w:t>.</w:t>
      </w:r>
    </w:p>
    <w:p w14:paraId="1E8EFAA4" w14:textId="77777777" w:rsidR="003F1BA6" w:rsidRPr="00136A63" w:rsidRDefault="003F1BA6" w:rsidP="008D5F37">
      <w:pPr>
        <w:spacing w:line="276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EC883C6" w14:textId="74BD8C39" w:rsidR="00251C54" w:rsidRPr="00136A63" w:rsidRDefault="00E63862" w:rsidP="008D5F37">
      <w:pPr>
        <w:spacing w:line="276" w:lineRule="auto"/>
        <w:jc w:val="both"/>
        <w:rPr>
          <w:rFonts w:ascii="Arial" w:hAnsi="Arial" w:cs="Arial"/>
        </w:rPr>
      </w:pPr>
      <w:r w:rsidRPr="00136A63">
        <w:rPr>
          <w:rFonts w:ascii="Arial" w:hAnsi="Arial" w:cs="Arial"/>
        </w:rPr>
        <w:t xml:space="preserve">Por lo expuesto anteriormente, </w:t>
      </w:r>
      <w:r w:rsidR="00CD2433" w:rsidRPr="00136A63">
        <w:rPr>
          <w:rFonts w:ascii="Arial" w:hAnsi="Arial" w:cs="Arial"/>
        </w:rPr>
        <w:t>nos</w:t>
      </w:r>
      <w:r w:rsidRPr="00136A63">
        <w:rPr>
          <w:rFonts w:ascii="Arial" w:hAnsi="Arial" w:cs="Arial"/>
        </w:rPr>
        <w:t xml:space="preserve"> permit</w:t>
      </w:r>
      <w:r w:rsidR="00CD2433" w:rsidRPr="00136A63">
        <w:rPr>
          <w:rFonts w:ascii="Arial" w:hAnsi="Arial" w:cs="Arial"/>
        </w:rPr>
        <w:t>imos</w:t>
      </w:r>
      <w:r w:rsidRPr="00136A63">
        <w:rPr>
          <w:rFonts w:ascii="Arial" w:hAnsi="Arial" w:cs="Arial"/>
        </w:rPr>
        <w:t xml:space="preserve"> someter a esa H</w:t>
      </w:r>
      <w:r w:rsidR="008D1D7B" w:rsidRPr="00136A63">
        <w:rPr>
          <w:rFonts w:ascii="Arial" w:hAnsi="Arial" w:cs="Arial"/>
        </w:rPr>
        <w:t xml:space="preserve">. </w:t>
      </w:r>
      <w:r w:rsidRPr="00136A63">
        <w:rPr>
          <w:rFonts w:ascii="Arial" w:hAnsi="Arial" w:cs="Arial"/>
        </w:rPr>
        <w:t>Legislatura para su estudio, análisis y, en su caso, aprobación, la siguiente iniciativa de:</w:t>
      </w:r>
    </w:p>
    <w:p w14:paraId="7DF5DB67" w14:textId="77777777" w:rsidR="00251C54" w:rsidRPr="00136A63" w:rsidRDefault="00251C54" w:rsidP="008D5F37">
      <w:pPr>
        <w:spacing w:line="276" w:lineRule="auto"/>
        <w:jc w:val="center"/>
        <w:rPr>
          <w:rFonts w:ascii="Arial" w:hAnsi="Arial" w:cs="Arial"/>
          <w:b/>
        </w:rPr>
      </w:pPr>
    </w:p>
    <w:p w14:paraId="26927322" w14:textId="4D7433D9" w:rsidR="00E63862" w:rsidRPr="00136A63" w:rsidRDefault="00E63862" w:rsidP="008D5F37">
      <w:pPr>
        <w:spacing w:line="276" w:lineRule="auto"/>
        <w:jc w:val="center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DECRETO</w:t>
      </w:r>
    </w:p>
    <w:p w14:paraId="5B57ABED" w14:textId="77777777" w:rsidR="00E63862" w:rsidRPr="00136A63" w:rsidRDefault="00E63862" w:rsidP="008D5F37">
      <w:pPr>
        <w:spacing w:line="276" w:lineRule="auto"/>
        <w:jc w:val="both"/>
        <w:rPr>
          <w:rFonts w:ascii="Arial" w:hAnsi="Arial" w:cs="Arial"/>
        </w:rPr>
      </w:pPr>
    </w:p>
    <w:p w14:paraId="5F4D0BCD" w14:textId="201ADDEA" w:rsidR="004A180C" w:rsidRDefault="00D534FE" w:rsidP="004A180C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136A63">
        <w:rPr>
          <w:rFonts w:ascii="Arial" w:hAnsi="Arial" w:cs="Arial"/>
          <w:b/>
          <w:bCs/>
        </w:rPr>
        <w:t xml:space="preserve">ARTÍCULO </w:t>
      </w:r>
      <w:r w:rsidR="005666E5">
        <w:rPr>
          <w:rFonts w:ascii="Arial" w:hAnsi="Arial" w:cs="Arial"/>
          <w:b/>
          <w:bCs/>
        </w:rPr>
        <w:t>ÚNICO</w:t>
      </w:r>
      <w:r w:rsidRPr="00136A63">
        <w:rPr>
          <w:rFonts w:ascii="Arial" w:hAnsi="Arial" w:cs="Arial"/>
          <w:b/>
          <w:bCs/>
        </w:rPr>
        <w:t xml:space="preserve">. </w:t>
      </w:r>
      <w:r w:rsidR="00957F62" w:rsidRPr="00136A63">
        <w:rPr>
          <w:rFonts w:ascii="Arial" w:hAnsi="Arial" w:cs="Arial"/>
          <w:b/>
          <w:bCs/>
        </w:rPr>
        <w:t>–</w:t>
      </w:r>
      <w:r w:rsidR="00957F62" w:rsidRPr="00136A63">
        <w:rPr>
          <w:rFonts w:ascii="Arial" w:hAnsi="Arial" w:cs="Arial"/>
        </w:rPr>
        <w:t xml:space="preserve"> Se </w:t>
      </w:r>
      <w:r w:rsidR="00957F62">
        <w:rPr>
          <w:rFonts w:ascii="Arial" w:hAnsi="Arial" w:cs="Arial"/>
        </w:rPr>
        <w:t>deroga el segundo párrafo del artículo 6</w:t>
      </w:r>
      <w:r w:rsidR="005666E5">
        <w:rPr>
          <w:rFonts w:ascii="Arial" w:hAnsi="Arial" w:cs="Arial"/>
        </w:rPr>
        <w:t>,</w:t>
      </w:r>
      <w:r w:rsidR="00957F62">
        <w:rPr>
          <w:rFonts w:ascii="Arial" w:hAnsi="Arial" w:cs="Arial"/>
        </w:rPr>
        <w:t xml:space="preserve"> se reforman los artículos 21, fracción V y 27, fracción I, numeral 9, y se adicionan los artículos 6 Bis y 6 Ter, y los numerales 5 a la fracción III del artículo 15, y 15 a la fracción V del artículo 169 de la Ley </w:t>
      </w:r>
      <w:r w:rsidR="00957F62" w:rsidRPr="00F05115">
        <w:rPr>
          <w:rFonts w:ascii="Arial" w:hAnsi="Arial" w:cs="Arial"/>
        </w:rPr>
        <w:t>de Acceso a la Información Pública para el Estado de Coahuila de Zaragoza</w:t>
      </w:r>
      <w:r w:rsidR="00957F62">
        <w:rPr>
          <w:rFonts w:ascii="Arial" w:hAnsi="Arial" w:cs="Arial"/>
        </w:rPr>
        <w:t xml:space="preserve">, </w:t>
      </w:r>
      <w:r w:rsidR="00957F62" w:rsidRPr="00136A63">
        <w:rPr>
          <w:rFonts w:ascii="Arial" w:hAnsi="Arial" w:cs="Arial"/>
        </w:rPr>
        <w:t>para quedar como sigue:</w:t>
      </w:r>
    </w:p>
    <w:p w14:paraId="1B776498" w14:textId="4E5AED6A" w:rsidR="00F05115" w:rsidRDefault="00F05115" w:rsidP="004A180C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2D48B343" w14:textId="158DCDE5" w:rsidR="003F1A5E" w:rsidRPr="003F1A5E" w:rsidRDefault="006F4A43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F1A5E">
        <w:rPr>
          <w:rFonts w:ascii="Arial" w:hAnsi="Arial" w:cs="Arial"/>
          <w:b/>
          <w:bCs/>
        </w:rPr>
        <w:t>Artículo</w:t>
      </w:r>
      <w:r w:rsidR="003F1A5E" w:rsidRPr="003F1A5E">
        <w:rPr>
          <w:rFonts w:ascii="Arial" w:hAnsi="Arial" w:cs="Arial"/>
          <w:b/>
          <w:bCs/>
        </w:rPr>
        <w:t xml:space="preserve"> 6. </w:t>
      </w:r>
      <w:r w:rsidR="003F1A5E" w:rsidRPr="003F1A5E">
        <w:rPr>
          <w:rFonts w:ascii="Arial" w:hAnsi="Arial" w:cs="Arial"/>
        </w:rPr>
        <w:t>Son sujetos obligados de esta ley:</w:t>
      </w:r>
    </w:p>
    <w:p w14:paraId="1F13FBD5" w14:textId="77777777" w:rsidR="003F1A5E" w:rsidRP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5911EE2D" w14:textId="1200BE24" w:rsid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F1A5E">
        <w:rPr>
          <w:rFonts w:ascii="Arial" w:hAnsi="Arial" w:cs="Arial"/>
        </w:rPr>
        <w:t>I. El Poder Ejecutivo del Estado;</w:t>
      </w:r>
    </w:p>
    <w:p w14:paraId="418B3316" w14:textId="77777777" w:rsidR="003F1A5E" w:rsidRP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1FEB1036" w14:textId="743F46A0" w:rsid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F1A5E">
        <w:rPr>
          <w:rFonts w:ascii="Arial" w:hAnsi="Arial" w:cs="Arial"/>
        </w:rPr>
        <w:t xml:space="preserve">II. El Poder Judicial del Estado, dividido en Tribunal Superior de Justicia y en el Tribunal de </w:t>
      </w:r>
      <w:r w:rsidR="00957F62" w:rsidRPr="003F1A5E">
        <w:rPr>
          <w:rFonts w:ascii="Arial" w:hAnsi="Arial" w:cs="Arial"/>
        </w:rPr>
        <w:t>Conciliación</w:t>
      </w:r>
      <w:r w:rsidRPr="003F1A5E">
        <w:rPr>
          <w:rFonts w:ascii="Arial" w:hAnsi="Arial" w:cs="Arial"/>
        </w:rPr>
        <w:t xml:space="preserve"> y Arbitraje;</w:t>
      </w:r>
    </w:p>
    <w:p w14:paraId="5B2C7922" w14:textId="77777777" w:rsidR="003F1A5E" w:rsidRP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17D9B59F" w14:textId="2811F218" w:rsid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F1A5E">
        <w:rPr>
          <w:rFonts w:ascii="Arial" w:hAnsi="Arial" w:cs="Arial"/>
        </w:rPr>
        <w:t xml:space="preserve">III. El Poder Legislativo del Estado, sus integrantes y la </w:t>
      </w:r>
      <w:r w:rsidR="00957F62" w:rsidRPr="003F1A5E">
        <w:rPr>
          <w:rFonts w:ascii="Arial" w:hAnsi="Arial" w:cs="Arial"/>
        </w:rPr>
        <w:t>Auditoría</w:t>
      </w:r>
      <w:r w:rsidRPr="003F1A5E">
        <w:rPr>
          <w:rFonts w:ascii="Arial" w:hAnsi="Arial" w:cs="Arial"/>
        </w:rPr>
        <w:t xml:space="preserve"> Superior del Estado;</w:t>
      </w:r>
    </w:p>
    <w:p w14:paraId="4CC7F458" w14:textId="77777777" w:rsidR="003F1A5E" w:rsidRP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16194B9D" w14:textId="2144F41A" w:rsid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F1A5E">
        <w:rPr>
          <w:rFonts w:ascii="Arial" w:hAnsi="Arial" w:cs="Arial"/>
        </w:rPr>
        <w:t xml:space="preserve">IV. Los Ayuntamientos o Concejos Municipales y la </w:t>
      </w:r>
      <w:r w:rsidR="00957F62" w:rsidRPr="003F1A5E">
        <w:rPr>
          <w:rFonts w:ascii="Arial" w:hAnsi="Arial" w:cs="Arial"/>
        </w:rPr>
        <w:t>Administración</w:t>
      </w:r>
      <w:r w:rsidRPr="003F1A5E">
        <w:rPr>
          <w:rFonts w:ascii="Arial" w:hAnsi="Arial" w:cs="Arial"/>
        </w:rPr>
        <w:t xml:space="preserve"> Pública Municipal;</w:t>
      </w:r>
    </w:p>
    <w:p w14:paraId="446A57C3" w14:textId="77777777" w:rsidR="003F1A5E" w:rsidRP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63767803" w14:textId="7908132A" w:rsid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F1A5E">
        <w:rPr>
          <w:rFonts w:ascii="Arial" w:hAnsi="Arial" w:cs="Arial"/>
        </w:rPr>
        <w:lastRenderedPageBreak/>
        <w:t xml:space="preserve">V. Los organismos descentralizados y desconcentrados de la </w:t>
      </w:r>
      <w:r w:rsidR="00957F62" w:rsidRPr="003F1A5E">
        <w:rPr>
          <w:rFonts w:ascii="Arial" w:hAnsi="Arial" w:cs="Arial"/>
        </w:rPr>
        <w:t>Administración</w:t>
      </w:r>
      <w:r w:rsidRPr="003F1A5E">
        <w:rPr>
          <w:rFonts w:ascii="Arial" w:hAnsi="Arial" w:cs="Arial"/>
        </w:rPr>
        <w:t xml:space="preserve"> Pública Estatal y Municipal </w:t>
      </w:r>
      <w:r w:rsidR="00957F62" w:rsidRPr="003F1A5E">
        <w:rPr>
          <w:rFonts w:ascii="Arial" w:hAnsi="Arial" w:cs="Arial"/>
        </w:rPr>
        <w:t>así</w:t>
      </w:r>
      <w:r w:rsidRPr="003F1A5E">
        <w:rPr>
          <w:rFonts w:ascii="Arial" w:hAnsi="Arial" w:cs="Arial"/>
        </w:rPr>
        <w:t xml:space="preserve">́ como las empresas de </w:t>
      </w:r>
      <w:r w:rsidR="00957F62" w:rsidRPr="003F1A5E">
        <w:rPr>
          <w:rFonts w:ascii="Arial" w:hAnsi="Arial" w:cs="Arial"/>
        </w:rPr>
        <w:t>participación</w:t>
      </w:r>
      <w:r w:rsidRPr="003F1A5E">
        <w:rPr>
          <w:rFonts w:ascii="Arial" w:hAnsi="Arial" w:cs="Arial"/>
        </w:rPr>
        <w:t xml:space="preserve"> estatal o municipal;</w:t>
      </w:r>
    </w:p>
    <w:p w14:paraId="58313C46" w14:textId="77777777" w:rsidR="003F1A5E" w:rsidRP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52E6EAD9" w14:textId="73E22C2F" w:rsid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F1A5E">
        <w:rPr>
          <w:rFonts w:ascii="Arial" w:hAnsi="Arial" w:cs="Arial"/>
        </w:rPr>
        <w:t>VI. Los sistemas operadores de agua y saneamiento;</w:t>
      </w:r>
    </w:p>
    <w:p w14:paraId="46C5F059" w14:textId="77777777" w:rsidR="003F1A5E" w:rsidRP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7FCC65EA" w14:textId="6333EF24" w:rsid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F1A5E">
        <w:rPr>
          <w:rFonts w:ascii="Arial" w:hAnsi="Arial" w:cs="Arial"/>
        </w:rPr>
        <w:t xml:space="preserve">VII. Los organismos </w:t>
      </w:r>
      <w:r w:rsidR="00957F62" w:rsidRPr="003F1A5E">
        <w:rPr>
          <w:rFonts w:ascii="Arial" w:hAnsi="Arial" w:cs="Arial"/>
        </w:rPr>
        <w:t>públicos</w:t>
      </w:r>
      <w:r w:rsidRPr="003F1A5E">
        <w:rPr>
          <w:rFonts w:ascii="Arial" w:hAnsi="Arial" w:cs="Arial"/>
        </w:rPr>
        <w:t xml:space="preserve"> </w:t>
      </w:r>
      <w:r w:rsidR="00957F62" w:rsidRPr="003F1A5E">
        <w:rPr>
          <w:rFonts w:ascii="Arial" w:hAnsi="Arial" w:cs="Arial"/>
        </w:rPr>
        <w:t>autónomos</w:t>
      </w:r>
      <w:r w:rsidRPr="003F1A5E">
        <w:rPr>
          <w:rFonts w:ascii="Arial" w:hAnsi="Arial" w:cs="Arial"/>
        </w:rPr>
        <w:t xml:space="preserve"> del Estado;</w:t>
      </w:r>
    </w:p>
    <w:p w14:paraId="1B80FBF3" w14:textId="77777777" w:rsidR="003F1A5E" w:rsidRP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5F6EAF1A" w14:textId="0384F630" w:rsid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F1A5E">
        <w:rPr>
          <w:rFonts w:ascii="Arial" w:hAnsi="Arial" w:cs="Arial"/>
        </w:rPr>
        <w:t xml:space="preserve">VIII. Las universidades </w:t>
      </w:r>
      <w:r w:rsidR="00957F62" w:rsidRPr="003F1A5E">
        <w:rPr>
          <w:rFonts w:ascii="Arial" w:hAnsi="Arial" w:cs="Arial"/>
        </w:rPr>
        <w:t>públicas</w:t>
      </w:r>
      <w:r w:rsidRPr="003F1A5E">
        <w:rPr>
          <w:rFonts w:ascii="Arial" w:hAnsi="Arial" w:cs="Arial"/>
        </w:rPr>
        <w:t xml:space="preserve">, e instituciones de </w:t>
      </w:r>
      <w:r w:rsidR="00957F62" w:rsidRPr="003F1A5E">
        <w:rPr>
          <w:rFonts w:ascii="Arial" w:hAnsi="Arial" w:cs="Arial"/>
        </w:rPr>
        <w:t>educación</w:t>
      </w:r>
      <w:r w:rsidRPr="003F1A5E">
        <w:rPr>
          <w:rFonts w:ascii="Arial" w:hAnsi="Arial" w:cs="Arial"/>
        </w:rPr>
        <w:t xml:space="preserve"> superior </w:t>
      </w:r>
      <w:r w:rsidR="00957F62" w:rsidRPr="003F1A5E">
        <w:rPr>
          <w:rFonts w:ascii="Arial" w:hAnsi="Arial" w:cs="Arial"/>
        </w:rPr>
        <w:t>pública</w:t>
      </w:r>
      <w:r w:rsidRPr="003F1A5E">
        <w:rPr>
          <w:rFonts w:ascii="Arial" w:hAnsi="Arial" w:cs="Arial"/>
        </w:rPr>
        <w:t>;</w:t>
      </w:r>
    </w:p>
    <w:p w14:paraId="6058B1F3" w14:textId="77777777" w:rsidR="003F1A5E" w:rsidRP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25536D28" w14:textId="477B5D2B" w:rsid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F1A5E">
        <w:rPr>
          <w:rFonts w:ascii="Arial" w:hAnsi="Arial" w:cs="Arial"/>
        </w:rPr>
        <w:t xml:space="preserve">IX. Los partidos </w:t>
      </w:r>
      <w:r w:rsidR="00957F62" w:rsidRPr="003F1A5E">
        <w:rPr>
          <w:rFonts w:ascii="Arial" w:hAnsi="Arial" w:cs="Arial"/>
        </w:rPr>
        <w:t>políticos</w:t>
      </w:r>
      <w:r w:rsidRPr="003F1A5E">
        <w:rPr>
          <w:rFonts w:ascii="Arial" w:hAnsi="Arial" w:cs="Arial"/>
        </w:rPr>
        <w:t xml:space="preserve">, agrupaciones </w:t>
      </w:r>
      <w:r w:rsidR="00957F62" w:rsidRPr="003F1A5E">
        <w:rPr>
          <w:rFonts w:ascii="Arial" w:hAnsi="Arial" w:cs="Arial"/>
        </w:rPr>
        <w:t>políticas</w:t>
      </w:r>
      <w:r w:rsidRPr="003F1A5E">
        <w:rPr>
          <w:rFonts w:ascii="Arial" w:hAnsi="Arial" w:cs="Arial"/>
        </w:rPr>
        <w:t xml:space="preserve">, y candidatos independientes en los </w:t>
      </w:r>
      <w:r w:rsidR="00957F62" w:rsidRPr="003F1A5E">
        <w:rPr>
          <w:rFonts w:ascii="Arial" w:hAnsi="Arial" w:cs="Arial"/>
        </w:rPr>
        <w:t>términos</w:t>
      </w:r>
      <w:r w:rsidRPr="003F1A5E">
        <w:rPr>
          <w:rFonts w:ascii="Arial" w:hAnsi="Arial" w:cs="Arial"/>
        </w:rPr>
        <w:t xml:space="preserve"> de las</w:t>
      </w:r>
      <w:r>
        <w:rPr>
          <w:rFonts w:ascii="Arial" w:hAnsi="Arial" w:cs="Arial"/>
        </w:rPr>
        <w:t xml:space="preserve"> </w:t>
      </w:r>
      <w:r w:rsidRPr="003F1A5E">
        <w:rPr>
          <w:rFonts w:ascii="Arial" w:hAnsi="Arial" w:cs="Arial"/>
        </w:rPr>
        <w:t>disposiciones aplicables;</w:t>
      </w:r>
    </w:p>
    <w:p w14:paraId="008F01D3" w14:textId="77777777" w:rsidR="003F1A5E" w:rsidRP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0C8F52F4" w14:textId="3CD423CB" w:rsid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F1A5E">
        <w:rPr>
          <w:rFonts w:ascii="Arial" w:hAnsi="Arial" w:cs="Arial"/>
        </w:rPr>
        <w:t xml:space="preserve">X. Los sindicatos que reciban y/o ejerzan recursos </w:t>
      </w:r>
      <w:r w:rsidR="00957F62" w:rsidRPr="003F1A5E">
        <w:rPr>
          <w:rFonts w:ascii="Arial" w:hAnsi="Arial" w:cs="Arial"/>
        </w:rPr>
        <w:t>públicos</w:t>
      </w:r>
      <w:r w:rsidRPr="003F1A5E">
        <w:rPr>
          <w:rFonts w:ascii="Arial" w:hAnsi="Arial" w:cs="Arial"/>
        </w:rPr>
        <w:t xml:space="preserve"> en el </w:t>
      </w:r>
      <w:r w:rsidR="00957F62" w:rsidRPr="003F1A5E">
        <w:rPr>
          <w:rFonts w:ascii="Arial" w:hAnsi="Arial" w:cs="Arial"/>
        </w:rPr>
        <w:t>ámbito</w:t>
      </w:r>
      <w:r w:rsidRPr="003F1A5E">
        <w:rPr>
          <w:rFonts w:ascii="Arial" w:hAnsi="Arial" w:cs="Arial"/>
        </w:rPr>
        <w:t xml:space="preserve"> estatal y municipal;</w:t>
      </w:r>
    </w:p>
    <w:p w14:paraId="3A2150BE" w14:textId="77777777" w:rsidR="003F1A5E" w:rsidRP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716E0FB0" w14:textId="012F99A2" w:rsid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F1A5E">
        <w:rPr>
          <w:rFonts w:ascii="Arial" w:hAnsi="Arial" w:cs="Arial"/>
        </w:rPr>
        <w:t xml:space="preserve">XI. Los fideicomisos y fondos </w:t>
      </w:r>
      <w:r w:rsidR="00957F62" w:rsidRPr="003F1A5E">
        <w:rPr>
          <w:rFonts w:ascii="Arial" w:hAnsi="Arial" w:cs="Arial"/>
        </w:rPr>
        <w:t>públicos</w:t>
      </w:r>
      <w:r w:rsidRPr="003F1A5E">
        <w:rPr>
          <w:rFonts w:ascii="Arial" w:hAnsi="Arial" w:cs="Arial"/>
        </w:rPr>
        <w:t xml:space="preserve"> que cuenten con financiamiento </w:t>
      </w:r>
      <w:r w:rsidR="00957F62" w:rsidRPr="003F1A5E">
        <w:rPr>
          <w:rFonts w:ascii="Arial" w:hAnsi="Arial" w:cs="Arial"/>
        </w:rPr>
        <w:t>público</w:t>
      </w:r>
      <w:r w:rsidRPr="003F1A5E">
        <w:rPr>
          <w:rFonts w:ascii="Arial" w:hAnsi="Arial" w:cs="Arial"/>
        </w:rPr>
        <w:t xml:space="preserve">, parcial o total, o con </w:t>
      </w:r>
      <w:r w:rsidR="00957F62" w:rsidRPr="003F1A5E">
        <w:rPr>
          <w:rFonts w:ascii="Arial" w:hAnsi="Arial" w:cs="Arial"/>
        </w:rPr>
        <w:t>participación</w:t>
      </w:r>
      <w:r w:rsidRPr="003F1A5E">
        <w:rPr>
          <w:rFonts w:ascii="Arial" w:hAnsi="Arial" w:cs="Arial"/>
        </w:rPr>
        <w:t xml:space="preserve"> de entidades de gobierno;</w:t>
      </w:r>
    </w:p>
    <w:p w14:paraId="03CEB56A" w14:textId="77777777" w:rsidR="003F1A5E" w:rsidRP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265CC3DB" w14:textId="5AF1FF82" w:rsid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F1A5E">
        <w:rPr>
          <w:rFonts w:ascii="Arial" w:hAnsi="Arial" w:cs="Arial"/>
        </w:rPr>
        <w:t xml:space="preserve">XII. Las organizaciones de la sociedad civil que reciban y/o ejerzan recursos </w:t>
      </w:r>
      <w:r w:rsidR="00957F62" w:rsidRPr="003F1A5E">
        <w:rPr>
          <w:rFonts w:ascii="Arial" w:hAnsi="Arial" w:cs="Arial"/>
        </w:rPr>
        <w:t>públicos</w:t>
      </w:r>
      <w:r w:rsidRPr="003F1A5E">
        <w:rPr>
          <w:rFonts w:ascii="Arial" w:hAnsi="Arial" w:cs="Arial"/>
        </w:rPr>
        <w:t xml:space="preserve"> en el </w:t>
      </w:r>
      <w:r w:rsidR="00957F62" w:rsidRPr="003F1A5E">
        <w:rPr>
          <w:rFonts w:ascii="Arial" w:hAnsi="Arial" w:cs="Arial"/>
        </w:rPr>
        <w:t>ámbito</w:t>
      </w:r>
      <w:r w:rsidRPr="003F1A5E">
        <w:rPr>
          <w:rFonts w:ascii="Arial" w:hAnsi="Arial" w:cs="Arial"/>
        </w:rPr>
        <w:t xml:space="preserve"> estatal y municipal, a partir de 16,000 salarios </w:t>
      </w:r>
      <w:r w:rsidR="00957F62" w:rsidRPr="003F1A5E">
        <w:rPr>
          <w:rFonts w:ascii="Arial" w:hAnsi="Arial" w:cs="Arial"/>
        </w:rPr>
        <w:t>mínimos</w:t>
      </w:r>
      <w:r w:rsidRPr="003F1A5E">
        <w:rPr>
          <w:rFonts w:ascii="Arial" w:hAnsi="Arial" w:cs="Arial"/>
        </w:rPr>
        <w:t xml:space="preserve"> generales vigentes en el Estado o aquellas que reciban un ingreso estatal que sea preponderante dentro de su presupuesto</w:t>
      </w:r>
      <w:r>
        <w:rPr>
          <w:rFonts w:ascii="Arial" w:hAnsi="Arial" w:cs="Arial"/>
        </w:rPr>
        <w:t>,</w:t>
      </w:r>
      <w:r w:rsidRPr="003F1A5E">
        <w:rPr>
          <w:rFonts w:ascii="Arial" w:hAnsi="Arial" w:cs="Arial"/>
        </w:rPr>
        <w:t xml:space="preserve"> y</w:t>
      </w:r>
    </w:p>
    <w:p w14:paraId="12B6F70B" w14:textId="77777777" w:rsidR="003F1A5E" w:rsidRP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009B1602" w14:textId="5CB0DC04" w:rsid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3F1A5E">
        <w:rPr>
          <w:rFonts w:ascii="Arial" w:hAnsi="Arial" w:cs="Arial"/>
        </w:rPr>
        <w:t>XIII. Las instituciones de beneficencia que sean constituidas conforme a la ley en la materia.</w:t>
      </w:r>
    </w:p>
    <w:p w14:paraId="07F563CB" w14:textId="77777777" w:rsidR="003F1A5E" w:rsidRPr="003F1A5E" w:rsidRDefault="003F1A5E" w:rsidP="003F1A5E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739BDD83" w14:textId="142C3BCD" w:rsidR="003F1A5E" w:rsidRDefault="00F05115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F05115">
        <w:rPr>
          <w:rFonts w:ascii="Arial" w:hAnsi="Arial" w:cs="Arial"/>
          <w:b/>
          <w:bCs/>
        </w:rPr>
        <w:t xml:space="preserve">Artículo 6 Bis. </w:t>
      </w:r>
      <w:r w:rsidR="003F1A5E" w:rsidRPr="003F1A5E">
        <w:rPr>
          <w:rFonts w:ascii="Arial" w:hAnsi="Arial" w:cs="Arial"/>
          <w:b/>
          <w:bCs/>
        </w:rPr>
        <w:t>Quedan incluidos dentro de</w:t>
      </w:r>
      <w:r w:rsidR="003F1A5E">
        <w:rPr>
          <w:rFonts w:ascii="Arial" w:hAnsi="Arial" w:cs="Arial"/>
          <w:b/>
          <w:bCs/>
        </w:rPr>
        <w:t xml:space="preserve"> la</w:t>
      </w:r>
      <w:r w:rsidR="003F1A5E" w:rsidRPr="003F1A5E">
        <w:rPr>
          <w:rFonts w:ascii="Arial" w:hAnsi="Arial" w:cs="Arial"/>
          <w:b/>
          <w:bCs/>
        </w:rPr>
        <w:t xml:space="preserve"> </w:t>
      </w:r>
      <w:r w:rsidR="00957F62" w:rsidRPr="003F1A5E">
        <w:rPr>
          <w:rFonts w:ascii="Arial" w:hAnsi="Arial" w:cs="Arial"/>
          <w:b/>
          <w:bCs/>
        </w:rPr>
        <w:t>clasificación</w:t>
      </w:r>
      <w:r w:rsidR="003F1A5E">
        <w:rPr>
          <w:rFonts w:ascii="Arial" w:hAnsi="Arial" w:cs="Arial"/>
          <w:b/>
          <w:bCs/>
        </w:rPr>
        <w:t xml:space="preserve"> señalada en el artículo 6 de esta Ley:</w:t>
      </w:r>
    </w:p>
    <w:p w14:paraId="48D7CDBA" w14:textId="19FC3DBA" w:rsidR="003F1A5E" w:rsidRDefault="003F1A5E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093A2F22" w14:textId="4FBEBDA2" w:rsidR="003F1A5E" w:rsidRDefault="003F1A5E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L</w:t>
      </w:r>
      <w:r w:rsidRPr="003F1A5E">
        <w:rPr>
          <w:rFonts w:ascii="Arial" w:hAnsi="Arial" w:cs="Arial"/>
          <w:b/>
          <w:bCs/>
        </w:rPr>
        <w:t xml:space="preserve">os </w:t>
      </w:r>
      <w:r w:rsidR="00957F62" w:rsidRPr="003F1A5E">
        <w:rPr>
          <w:rFonts w:ascii="Arial" w:hAnsi="Arial" w:cs="Arial"/>
          <w:b/>
          <w:bCs/>
        </w:rPr>
        <w:t>órganos</w:t>
      </w:r>
      <w:r w:rsidRPr="003F1A5E">
        <w:rPr>
          <w:rFonts w:ascii="Arial" w:hAnsi="Arial" w:cs="Arial"/>
          <w:b/>
          <w:bCs/>
        </w:rPr>
        <w:t xml:space="preserve"> y dependencias de las fracciones I, II, III y IV del </w:t>
      </w:r>
      <w:r w:rsidR="00957F62" w:rsidRPr="003F1A5E">
        <w:rPr>
          <w:rFonts w:ascii="Arial" w:hAnsi="Arial" w:cs="Arial"/>
          <w:b/>
          <w:bCs/>
        </w:rPr>
        <w:t>artículo</w:t>
      </w:r>
      <w:r>
        <w:rPr>
          <w:rFonts w:ascii="Arial" w:hAnsi="Arial" w:cs="Arial"/>
          <w:b/>
          <w:bCs/>
        </w:rPr>
        <w:t xml:space="preserve"> 6 de esta Ley</w:t>
      </w:r>
      <w:r w:rsidRPr="003F1A5E">
        <w:rPr>
          <w:rFonts w:ascii="Arial" w:hAnsi="Arial" w:cs="Arial"/>
          <w:b/>
          <w:bCs/>
        </w:rPr>
        <w:t xml:space="preserve">, cualquiera que sea su </w:t>
      </w:r>
      <w:r w:rsidR="00957F62" w:rsidRPr="003F1A5E">
        <w:rPr>
          <w:rFonts w:ascii="Arial" w:hAnsi="Arial" w:cs="Arial"/>
          <w:b/>
          <w:bCs/>
        </w:rPr>
        <w:t>denominación</w:t>
      </w:r>
      <w:r>
        <w:rPr>
          <w:rFonts w:ascii="Arial" w:hAnsi="Arial" w:cs="Arial"/>
          <w:b/>
          <w:bCs/>
        </w:rPr>
        <w:t>;</w:t>
      </w:r>
    </w:p>
    <w:p w14:paraId="5A7D4D4C" w14:textId="77777777" w:rsidR="003F1A5E" w:rsidRDefault="003F1A5E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5EBF22E3" w14:textId="3F8BDE5D" w:rsidR="003F1A5E" w:rsidRDefault="003F1A5E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  <w:r w:rsidRPr="003F1A5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</w:t>
      </w:r>
      <w:r w:rsidRPr="003F1A5E">
        <w:rPr>
          <w:rFonts w:ascii="Arial" w:hAnsi="Arial" w:cs="Arial"/>
          <w:b/>
          <w:bCs/>
        </w:rPr>
        <w:t xml:space="preserve">os </w:t>
      </w:r>
      <w:r w:rsidR="00957F62" w:rsidRPr="003F1A5E">
        <w:rPr>
          <w:rFonts w:ascii="Arial" w:hAnsi="Arial" w:cs="Arial"/>
          <w:b/>
          <w:bCs/>
        </w:rPr>
        <w:t>órganos</w:t>
      </w:r>
      <w:r w:rsidRPr="003F1A5E">
        <w:rPr>
          <w:rFonts w:ascii="Arial" w:hAnsi="Arial" w:cs="Arial"/>
          <w:b/>
          <w:bCs/>
        </w:rPr>
        <w:t xml:space="preserve"> y dependencias que la </w:t>
      </w:r>
      <w:r w:rsidR="00957F62" w:rsidRPr="003F1A5E">
        <w:rPr>
          <w:rFonts w:ascii="Arial" w:hAnsi="Arial" w:cs="Arial"/>
          <w:b/>
          <w:bCs/>
        </w:rPr>
        <w:t>legislación</w:t>
      </w:r>
      <w:r w:rsidRPr="003F1A5E">
        <w:rPr>
          <w:rFonts w:ascii="Arial" w:hAnsi="Arial" w:cs="Arial"/>
          <w:b/>
          <w:bCs/>
        </w:rPr>
        <w:t xml:space="preserve"> local les reconozca como de interés público</w:t>
      </w:r>
      <w:r>
        <w:rPr>
          <w:rFonts w:ascii="Arial" w:hAnsi="Arial" w:cs="Arial"/>
          <w:b/>
          <w:bCs/>
        </w:rPr>
        <w:t>;</w:t>
      </w:r>
    </w:p>
    <w:p w14:paraId="52580ACE" w14:textId="77777777" w:rsidR="003F1A5E" w:rsidRDefault="003F1A5E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4BFF3298" w14:textId="662A099D" w:rsidR="006F4A43" w:rsidRDefault="003F1A5E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  <w:r w:rsidRPr="003F1A5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Las</w:t>
      </w:r>
      <w:r w:rsidRPr="003F1A5E">
        <w:rPr>
          <w:rFonts w:ascii="Arial" w:hAnsi="Arial" w:cs="Arial"/>
          <w:b/>
          <w:bCs/>
        </w:rPr>
        <w:t xml:space="preserve"> persona</w:t>
      </w:r>
      <w:r>
        <w:rPr>
          <w:rFonts w:ascii="Arial" w:hAnsi="Arial" w:cs="Arial"/>
          <w:b/>
          <w:bCs/>
        </w:rPr>
        <w:t>s</w:t>
      </w:r>
      <w:r w:rsidRPr="003F1A5E">
        <w:rPr>
          <w:rFonts w:ascii="Arial" w:hAnsi="Arial" w:cs="Arial"/>
          <w:b/>
          <w:bCs/>
        </w:rPr>
        <w:t xml:space="preserve"> </w:t>
      </w:r>
      <w:r w:rsidR="00957F62" w:rsidRPr="003F1A5E">
        <w:rPr>
          <w:rFonts w:ascii="Arial" w:hAnsi="Arial" w:cs="Arial"/>
          <w:b/>
          <w:bCs/>
        </w:rPr>
        <w:t>físicas</w:t>
      </w:r>
      <w:r w:rsidRPr="003F1A5E">
        <w:rPr>
          <w:rFonts w:ascii="Arial" w:hAnsi="Arial" w:cs="Arial"/>
          <w:b/>
          <w:bCs/>
        </w:rPr>
        <w:t xml:space="preserve"> o moral</w:t>
      </w:r>
      <w:r>
        <w:rPr>
          <w:rFonts w:ascii="Arial" w:hAnsi="Arial" w:cs="Arial"/>
          <w:b/>
          <w:bCs/>
        </w:rPr>
        <w:t>es</w:t>
      </w:r>
      <w:r w:rsidRPr="003F1A5E">
        <w:rPr>
          <w:rFonts w:ascii="Arial" w:hAnsi="Arial" w:cs="Arial"/>
          <w:b/>
          <w:bCs/>
        </w:rPr>
        <w:t xml:space="preserve"> que reciba</w:t>
      </w:r>
      <w:r>
        <w:rPr>
          <w:rFonts w:ascii="Arial" w:hAnsi="Arial" w:cs="Arial"/>
          <w:b/>
          <w:bCs/>
        </w:rPr>
        <w:t>n</w:t>
      </w:r>
      <w:r w:rsidRPr="003F1A5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</w:t>
      </w:r>
      <w:r w:rsidRPr="003F1A5E">
        <w:rPr>
          <w:rFonts w:ascii="Arial" w:hAnsi="Arial" w:cs="Arial"/>
          <w:b/>
          <w:bCs/>
        </w:rPr>
        <w:t xml:space="preserve"> ejerza</w:t>
      </w:r>
      <w:r w:rsidR="006F4A43">
        <w:rPr>
          <w:rFonts w:ascii="Arial" w:hAnsi="Arial" w:cs="Arial"/>
          <w:b/>
          <w:bCs/>
        </w:rPr>
        <w:t>n</w:t>
      </w:r>
      <w:r w:rsidRPr="003F1A5E">
        <w:rPr>
          <w:rFonts w:ascii="Arial" w:hAnsi="Arial" w:cs="Arial"/>
          <w:b/>
          <w:bCs/>
        </w:rPr>
        <w:t xml:space="preserve"> recursos </w:t>
      </w:r>
      <w:r w:rsidR="00957F62" w:rsidRPr="003F1A5E">
        <w:rPr>
          <w:rFonts w:ascii="Arial" w:hAnsi="Arial" w:cs="Arial"/>
          <w:b/>
          <w:bCs/>
        </w:rPr>
        <w:t>públicos</w:t>
      </w:r>
      <w:r w:rsidR="006F4A43">
        <w:rPr>
          <w:rFonts w:ascii="Arial" w:hAnsi="Arial" w:cs="Arial"/>
          <w:b/>
          <w:bCs/>
        </w:rPr>
        <w:t>;</w:t>
      </w:r>
    </w:p>
    <w:p w14:paraId="249034B5" w14:textId="77777777" w:rsidR="006F4A43" w:rsidRDefault="006F4A43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7CD8C449" w14:textId="61E4151A" w:rsidR="003F1A5E" w:rsidRDefault="006F4A43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="003F1A5E" w:rsidRPr="003F1A5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Las</w:t>
      </w:r>
      <w:r w:rsidRPr="003F1A5E">
        <w:rPr>
          <w:rFonts w:ascii="Arial" w:hAnsi="Arial" w:cs="Arial"/>
          <w:b/>
          <w:bCs/>
        </w:rPr>
        <w:t xml:space="preserve"> persona</w:t>
      </w:r>
      <w:r>
        <w:rPr>
          <w:rFonts w:ascii="Arial" w:hAnsi="Arial" w:cs="Arial"/>
          <w:b/>
          <w:bCs/>
        </w:rPr>
        <w:t>s</w:t>
      </w:r>
      <w:r w:rsidRPr="003F1A5E">
        <w:rPr>
          <w:rFonts w:ascii="Arial" w:hAnsi="Arial" w:cs="Arial"/>
          <w:b/>
          <w:bCs/>
        </w:rPr>
        <w:t xml:space="preserve"> </w:t>
      </w:r>
      <w:r w:rsidR="00957F62" w:rsidRPr="003F1A5E">
        <w:rPr>
          <w:rFonts w:ascii="Arial" w:hAnsi="Arial" w:cs="Arial"/>
          <w:b/>
          <w:bCs/>
        </w:rPr>
        <w:t>físicas</w:t>
      </w:r>
      <w:r w:rsidRPr="003F1A5E">
        <w:rPr>
          <w:rFonts w:ascii="Arial" w:hAnsi="Arial" w:cs="Arial"/>
          <w:b/>
          <w:bCs/>
        </w:rPr>
        <w:t xml:space="preserve"> o moral</w:t>
      </w:r>
      <w:r>
        <w:rPr>
          <w:rFonts w:ascii="Arial" w:hAnsi="Arial" w:cs="Arial"/>
          <w:b/>
          <w:bCs/>
        </w:rPr>
        <w:t>es</w:t>
      </w:r>
      <w:r w:rsidRPr="003F1A5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que </w:t>
      </w:r>
      <w:r w:rsidR="003F1A5E" w:rsidRPr="003F1A5E">
        <w:rPr>
          <w:rFonts w:ascii="Arial" w:hAnsi="Arial" w:cs="Arial"/>
          <w:b/>
          <w:bCs/>
        </w:rPr>
        <w:t>realice</w:t>
      </w:r>
      <w:r>
        <w:rPr>
          <w:rFonts w:ascii="Arial" w:hAnsi="Arial" w:cs="Arial"/>
          <w:b/>
          <w:bCs/>
        </w:rPr>
        <w:t>n</w:t>
      </w:r>
      <w:r w:rsidR="003F1A5E" w:rsidRPr="003F1A5E">
        <w:rPr>
          <w:rFonts w:ascii="Arial" w:hAnsi="Arial" w:cs="Arial"/>
          <w:b/>
          <w:bCs/>
        </w:rPr>
        <w:t xml:space="preserve"> actos de autoridad en el </w:t>
      </w:r>
      <w:r w:rsidR="00957F62" w:rsidRPr="003F1A5E">
        <w:rPr>
          <w:rFonts w:ascii="Arial" w:hAnsi="Arial" w:cs="Arial"/>
          <w:b/>
          <w:bCs/>
        </w:rPr>
        <w:t>ámbito</w:t>
      </w:r>
      <w:r w:rsidR="003F1A5E" w:rsidRPr="003F1A5E">
        <w:rPr>
          <w:rFonts w:ascii="Arial" w:hAnsi="Arial" w:cs="Arial"/>
          <w:b/>
          <w:bCs/>
        </w:rPr>
        <w:t xml:space="preserve"> estatal y municipal</w:t>
      </w:r>
      <w:r w:rsidR="003F1A5E">
        <w:rPr>
          <w:rFonts w:ascii="Arial" w:hAnsi="Arial" w:cs="Arial"/>
          <w:b/>
          <w:bCs/>
        </w:rPr>
        <w:t>, y</w:t>
      </w:r>
    </w:p>
    <w:p w14:paraId="33B4DDCA" w14:textId="3CAD55DD" w:rsidR="003F1A5E" w:rsidRDefault="003F1A5E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60C3E410" w14:textId="50AC9B08" w:rsidR="003F1A5E" w:rsidRDefault="003F1A5E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Las personas físicas o morales que g</w:t>
      </w:r>
      <w:r w:rsidRPr="003F1A5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cen</w:t>
      </w:r>
      <w:r w:rsidRPr="003F1A5E">
        <w:rPr>
          <w:rFonts w:ascii="Arial" w:hAnsi="Arial" w:cs="Arial"/>
          <w:b/>
          <w:bCs/>
        </w:rPr>
        <w:t xml:space="preserve"> de autonomía presupuestal </w:t>
      </w:r>
      <w:r>
        <w:rPr>
          <w:rFonts w:ascii="Arial" w:hAnsi="Arial" w:cs="Arial"/>
          <w:b/>
          <w:bCs/>
        </w:rPr>
        <w:t>o</w:t>
      </w:r>
      <w:r w:rsidRPr="003F1A5E">
        <w:rPr>
          <w:rFonts w:ascii="Arial" w:hAnsi="Arial" w:cs="Arial"/>
          <w:b/>
          <w:bCs/>
        </w:rPr>
        <w:t xml:space="preserve"> administrativa en los términos</w:t>
      </w:r>
      <w:r>
        <w:rPr>
          <w:rFonts w:ascii="Arial" w:hAnsi="Arial" w:cs="Arial"/>
          <w:b/>
          <w:bCs/>
        </w:rPr>
        <w:t xml:space="preserve"> de la normatividad aplicable.</w:t>
      </w:r>
    </w:p>
    <w:p w14:paraId="0636595D" w14:textId="77777777" w:rsidR="003F1A5E" w:rsidRDefault="003F1A5E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1152DF51" w14:textId="17CCE5CB" w:rsidR="00F05115" w:rsidRPr="00F05115" w:rsidRDefault="003F1A5E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Artículo 6 Ter. </w:t>
      </w:r>
      <w:r w:rsidR="00F05115">
        <w:rPr>
          <w:rFonts w:ascii="Arial" w:hAnsi="Arial" w:cs="Arial"/>
          <w:b/>
          <w:bCs/>
        </w:rPr>
        <w:t>L</w:t>
      </w:r>
      <w:r w:rsidR="00F05115" w:rsidRPr="00F05115">
        <w:rPr>
          <w:rFonts w:ascii="Arial" w:hAnsi="Arial" w:cs="Arial"/>
          <w:b/>
          <w:bCs/>
        </w:rPr>
        <w:t xml:space="preserve">os </w:t>
      </w:r>
      <w:r>
        <w:rPr>
          <w:rFonts w:ascii="Arial" w:hAnsi="Arial" w:cs="Arial"/>
          <w:b/>
          <w:bCs/>
        </w:rPr>
        <w:t xml:space="preserve">sujetos obligados señalados en el artículo 6 Bis de esta Ley podrán convenir con el Instituto el cumplimiento de </w:t>
      </w:r>
      <w:r w:rsidR="006F4A43">
        <w:rPr>
          <w:rFonts w:ascii="Arial" w:hAnsi="Arial" w:cs="Arial"/>
          <w:b/>
          <w:bCs/>
        </w:rPr>
        <w:t>las</w:t>
      </w:r>
      <w:r>
        <w:rPr>
          <w:rFonts w:ascii="Arial" w:hAnsi="Arial" w:cs="Arial"/>
          <w:b/>
          <w:bCs/>
        </w:rPr>
        <w:t xml:space="preserve"> obligaciones </w:t>
      </w:r>
      <w:r w:rsidR="006F4A43">
        <w:rPr>
          <w:rFonts w:ascii="Arial" w:hAnsi="Arial" w:cs="Arial"/>
          <w:b/>
          <w:bCs/>
        </w:rPr>
        <w:t xml:space="preserve">señaladas en esta Ley </w:t>
      </w:r>
      <w:r>
        <w:rPr>
          <w:rFonts w:ascii="Arial" w:hAnsi="Arial" w:cs="Arial"/>
          <w:b/>
          <w:bCs/>
        </w:rPr>
        <w:t>de forma directa e independiente a los sujetos obligados de los que sean parte</w:t>
      </w:r>
      <w:r w:rsidR="0041459E">
        <w:rPr>
          <w:rFonts w:ascii="Arial" w:hAnsi="Arial" w:cs="Arial"/>
          <w:b/>
          <w:bCs/>
        </w:rPr>
        <w:t xml:space="preserve">, con la finalidad de que </w:t>
      </w:r>
      <w:r w:rsidR="003E13B0">
        <w:rPr>
          <w:rFonts w:ascii="Arial" w:hAnsi="Arial" w:cs="Arial"/>
          <w:b/>
          <w:bCs/>
        </w:rPr>
        <w:t>dicho</w:t>
      </w:r>
      <w:r w:rsidR="0041459E">
        <w:rPr>
          <w:rFonts w:ascii="Arial" w:hAnsi="Arial" w:cs="Arial"/>
          <w:b/>
          <w:bCs/>
        </w:rPr>
        <w:t xml:space="preserve"> cumplimiento sea evaluado de </w:t>
      </w:r>
      <w:r w:rsidR="003E13B0">
        <w:rPr>
          <w:rFonts w:ascii="Arial" w:hAnsi="Arial" w:cs="Arial"/>
          <w:b/>
          <w:bCs/>
        </w:rPr>
        <w:t>est</w:t>
      </w:r>
      <w:r w:rsidR="0041459E">
        <w:rPr>
          <w:rFonts w:ascii="Arial" w:hAnsi="Arial" w:cs="Arial"/>
          <w:b/>
          <w:bCs/>
        </w:rPr>
        <w:t>a misma forma</w:t>
      </w:r>
      <w:r w:rsidR="006F4A43">
        <w:rPr>
          <w:rFonts w:ascii="Arial" w:hAnsi="Arial" w:cs="Arial"/>
          <w:b/>
          <w:bCs/>
        </w:rPr>
        <w:t>.</w:t>
      </w:r>
    </w:p>
    <w:p w14:paraId="47305E53" w14:textId="259F6C3F" w:rsidR="00F05115" w:rsidRDefault="00F05115" w:rsidP="004A180C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0AE47253" w14:textId="5A5E3CB0" w:rsidR="00F05115" w:rsidRDefault="00957F62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F05115">
        <w:rPr>
          <w:rFonts w:ascii="Arial" w:hAnsi="Arial" w:cs="Arial"/>
          <w:b/>
          <w:bCs/>
        </w:rPr>
        <w:t>Artículo</w:t>
      </w:r>
      <w:r w:rsidR="00F05115" w:rsidRPr="00F05115">
        <w:rPr>
          <w:rFonts w:ascii="Arial" w:hAnsi="Arial" w:cs="Arial"/>
          <w:b/>
          <w:bCs/>
        </w:rPr>
        <w:t xml:space="preserve"> 15.</w:t>
      </w:r>
      <w:r w:rsidR="00F05115" w:rsidRPr="00F05115">
        <w:rPr>
          <w:rFonts w:ascii="Arial" w:hAnsi="Arial" w:cs="Arial"/>
        </w:rPr>
        <w:t xml:space="preserve"> El instituto elaborará el Programa de la Cultura de Transparencia, conforme a las bases siguientes:</w:t>
      </w:r>
    </w:p>
    <w:p w14:paraId="32DF7257" w14:textId="77777777" w:rsidR="00F05115" w:rsidRPr="00F05115" w:rsidRDefault="00F05115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72FD1FC7" w14:textId="46D2E28B" w:rsidR="00F05115" w:rsidRDefault="00F05115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F05115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>y II. …..</w:t>
      </w:r>
    </w:p>
    <w:p w14:paraId="2349D407" w14:textId="77777777" w:rsidR="00F05115" w:rsidRPr="00F05115" w:rsidRDefault="00F05115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70087B69" w14:textId="705B1E7F" w:rsidR="00F05115" w:rsidRDefault="00F05115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F05115">
        <w:rPr>
          <w:rFonts w:ascii="Arial" w:hAnsi="Arial" w:cs="Arial"/>
          <w:b/>
          <w:bCs/>
        </w:rPr>
        <w:t>III.</w:t>
      </w:r>
      <w:r w:rsidRPr="00F05115">
        <w:rPr>
          <w:rFonts w:ascii="Arial" w:hAnsi="Arial" w:cs="Arial"/>
        </w:rPr>
        <w:t xml:space="preserve"> Se </w:t>
      </w:r>
      <w:r w:rsidR="00957F62" w:rsidRPr="00F05115">
        <w:rPr>
          <w:rFonts w:ascii="Arial" w:hAnsi="Arial" w:cs="Arial"/>
        </w:rPr>
        <w:t>deberá</w:t>
      </w:r>
      <w:r w:rsidRPr="00F05115">
        <w:rPr>
          <w:rFonts w:ascii="Arial" w:hAnsi="Arial" w:cs="Arial"/>
        </w:rPr>
        <w:t xml:space="preserve">́ propiciar la </w:t>
      </w:r>
      <w:r w:rsidR="00957F62" w:rsidRPr="00F05115">
        <w:rPr>
          <w:rFonts w:ascii="Arial" w:hAnsi="Arial" w:cs="Arial"/>
        </w:rPr>
        <w:t>colaboración</w:t>
      </w:r>
      <w:r w:rsidRPr="00F05115">
        <w:rPr>
          <w:rFonts w:ascii="Arial" w:hAnsi="Arial" w:cs="Arial"/>
        </w:rPr>
        <w:t xml:space="preserve"> y </w:t>
      </w:r>
      <w:r w:rsidR="00957F62" w:rsidRPr="00F05115">
        <w:rPr>
          <w:rFonts w:ascii="Arial" w:hAnsi="Arial" w:cs="Arial"/>
        </w:rPr>
        <w:t>participación</w:t>
      </w:r>
      <w:r w:rsidRPr="00F05115">
        <w:rPr>
          <w:rFonts w:ascii="Arial" w:hAnsi="Arial" w:cs="Arial"/>
        </w:rPr>
        <w:t xml:space="preserve"> activa del instituto con los sujetos obligados y las personas, conforme a los lineamientos siguientes:</w:t>
      </w:r>
    </w:p>
    <w:p w14:paraId="44A60F4E" w14:textId="31A60D83" w:rsidR="00F05115" w:rsidRDefault="00F05115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4A611CD3" w14:textId="0621DF73" w:rsidR="00F05115" w:rsidRDefault="00F05115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 a 4. …..</w:t>
      </w:r>
    </w:p>
    <w:p w14:paraId="322106B3" w14:textId="389A67B1" w:rsidR="00F05115" w:rsidRDefault="00F05115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1688D52F" w14:textId="16394414" w:rsidR="00F05115" w:rsidRPr="00F05115" w:rsidRDefault="00F05115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F05115">
        <w:rPr>
          <w:rFonts w:ascii="Arial" w:hAnsi="Arial" w:cs="Arial"/>
          <w:b/>
          <w:bCs/>
        </w:rPr>
        <w:t xml:space="preserve">5. El instituto y los sujetos obligados </w:t>
      </w:r>
      <w:r w:rsidR="003E13B0">
        <w:rPr>
          <w:rFonts w:ascii="Arial" w:hAnsi="Arial" w:cs="Arial"/>
          <w:b/>
          <w:bCs/>
        </w:rPr>
        <w:t>implementarán</w:t>
      </w:r>
      <w:r w:rsidRPr="00F05115">
        <w:rPr>
          <w:rFonts w:ascii="Arial" w:hAnsi="Arial" w:cs="Arial"/>
          <w:b/>
          <w:bCs/>
        </w:rPr>
        <w:t xml:space="preserve"> canales de comunicación permanentes que permitan a estos conocer y aplicar los criterios de evaluación</w:t>
      </w:r>
      <w:r w:rsidR="006F4A43">
        <w:rPr>
          <w:rFonts w:ascii="Arial" w:hAnsi="Arial" w:cs="Arial"/>
          <w:b/>
          <w:bCs/>
        </w:rPr>
        <w:t xml:space="preserve"> </w:t>
      </w:r>
      <w:r w:rsidR="003E13B0">
        <w:rPr>
          <w:rFonts w:ascii="Arial" w:hAnsi="Arial" w:cs="Arial"/>
          <w:b/>
          <w:bCs/>
        </w:rPr>
        <w:t>definidos</w:t>
      </w:r>
      <w:r w:rsidR="006F4A43">
        <w:rPr>
          <w:rFonts w:ascii="Arial" w:hAnsi="Arial" w:cs="Arial"/>
          <w:b/>
          <w:bCs/>
        </w:rPr>
        <w:t xml:space="preserve"> por aquel</w:t>
      </w:r>
      <w:r w:rsidRPr="00F05115">
        <w:rPr>
          <w:rFonts w:ascii="Arial" w:hAnsi="Arial" w:cs="Arial"/>
          <w:b/>
          <w:bCs/>
        </w:rPr>
        <w:t xml:space="preserve"> para el cumplimiento de las obligaciones de esta Ley</w:t>
      </w:r>
      <w:r w:rsidR="006F4A43">
        <w:rPr>
          <w:rFonts w:ascii="Arial" w:hAnsi="Arial" w:cs="Arial"/>
          <w:b/>
          <w:bCs/>
        </w:rPr>
        <w:t>.</w:t>
      </w:r>
    </w:p>
    <w:p w14:paraId="5C881655" w14:textId="6BCDA5A6" w:rsidR="00F05115" w:rsidRDefault="00F05115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4B58CB4A" w14:textId="3B70BB11" w:rsidR="00F05115" w:rsidRDefault="00F05115" w:rsidP="00F05115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IV. y V. …..</w:t>
      </w:r>
    </w:p>
    <w:p w14:paraId="27A79412" w14:textId="62E830FB" w:rsidR="004A180C" w:rsidRDefault="004A180C" w:rsidP="004A180C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00AC011A" w14:textId="6B536727" w:rsidR="004A180C" w:rsidRDefault="00957F62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4A180C">
        <w:rPr>
          <w:rFonts w:ascii="Arial" w:hAnsi="Arial" w:cs="Arial"/>
          <w:b/>
          <w:bCs/>
        </w:rPr>
        <w:t>Artículo</w:t>
      </w:r>
      <w:r w:rsidR="004A180C" w:rsidRPr="004A180C">
        <w:rPr>
          <w:rFonts w:ascii="Arial" w:hAnsi="Arial" w:cs="Arial"/>
          <w:b/>
          <w:bCs/>
        </w:rPr>
        <w:t xml:space="preserve"> 21.</w:t>
      </w:r>
      <w:r w:rsidR="004A180C" w:rsidRPr="004A180C">
        <w:rPr>
          <w:rFonts w:ascii="Arial" w:hAnsi="Arial" w:cs="Arial"/>
        </w:rPr>
        <w:t xml:space="preserve"> Los sujetos obligados, deberán mantener impresa para consulta directa y difundir, además de la contenida en el </w:t>
      </w:r>
      <w:r w:rsidRPr="004A180C">
        <w:rPr>
          <w:rFonts w:ascii="Arial" w:hAnsi="Arial" w:cs="Arial"/>
        </w:rPr>
        <w:t>artículo</w:t>
      </w:r>
      <w:r w:rsidR="004A180C" w:rsidRPr="004A180C">
        <w:rPr>
          <w:rFonts w:ascii="Arial" w:hAnsi="Arial" w:cs="Arial"/>
        </w:rPr>
        <w:t xml:space="preserve"> 70 de la Ley General, a </w:t>
      </w:r>
      <w:r w:rsidRPr="004A180C">
        <w:rPr>
          <w:rFonts w:ascii="Arial" w:hAnsi="Arial" w:cs="Arial"/>
        </w:rPr>
        <w:t>través</w:t>
      </w:r>
      <w:r w:rsidR="004A180C" w:rsidRPr="004A180C">
        <w:rPr>
          <w:rFonts w:ascii="Arial" w:hAnsi="Arial" w:cs="Arial"/>
        </w:rPr>
        <w:t xml:space="preserve"> de los sitios de internet y de la Plataforma Nacional de Transparencia, la siguiente </w:t>
      </w:r>
      <w:r w:rsidRPr="004A180C">
        <w:rPr>
          <w:rFonts w:ascii="Arial" w:hAnsi="Arial" w:cs="Arial"/>
        </w:rPr>
        <w:t>información</w:t>
      </w:r>
      <w:r w:rsidR="004A180C" w:rsidRPr="004A180C">
        <w:rPr>
          <w:rFonts w:ascii="Arial" w:hAnsi="Arial" w:cs="Arial"/>
        </w:rPr>
        <w:t xml:space="preserve"> adicional de interés </w:t>
      </w:r>
      <w:r w:rsidRPr="004A180C">
        <w:rPr>
          <w:rFonts w:ascii="Arial" w:hAnsi="Arial" w:cs="Arial"/>
        </w:rPr>
        <w:t>público</w:t>
      </w:r>
      <w:r w:rsidR="004A180C" w:rsidRPr="004A180C">
        <w:rPr>
          <w:rFonts w:ascii="Arial" w:hAnsi="Arial" w:cs="Arial"/>
        </w:rPr>
        <w:t>:</w:t>
      </w:r>
    </w:p>
    <w:p w14:paraId="64FF08D9" w14:textId="77777777" w:rsidR="00F05115" w:rsidRDefault="00F05115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79DBB3A8" w14:textId="72453B40" w:rsidR="004A180C" w:rsidRDefault="004A180C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4A180C">
        <w:rPr>
          <w:rFonts w:ascii="Arial" w:hAnsi="Arial" w:cs="Arial"/>
        </w:rPr>
        <w:t>I. a IV. …..</w:t>
      </w:r>
    </w:p>
    <w:p w14:paraId="247AC69B" w14:textId="15220094" w:rsidR="004A180C" w:rsidRDefault="004A180C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547CE031" w14:textId="3864511E" w:rsidR="004A180C" w:rsidRDefault="004A180C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473E83">
        <w:rPr>
          <w:rFonts w:ascii="Arial" w:hAnsi="Arial" w:cs="Arial"/>
          <w:b/>
          <w:bCs/>
        </w:rPr>
        <w:lastRenderedPageBreak/>
        <w:t>V.</w:t>
      </w:r>
      <w:r>
        <w:rPr>
          <w:rFonts w:ascii="Arial" w:hAnsi="Arial" w:cs="Arial"/>
        </w:rPr>
        <w:t xml:space="preserve"> </w:t>
      </w:r>
      <w:r w:rsidRPr="004A180C">
        <w:rPr>
          <w:rFonts w:ascii="Arial" w:hAnsi="Arial" w:cs="Arial"/>
        </w:rPr>
        <w:t xml:space="preserve">La remuneración mensual por puesto </w:t>
      </w:r>
      <w:r w:rsidRPr="004A180C">
        <w:rPr>
          <w:rFonts w:ascii="Arial" w:hAnsi="Arial" w:cs="Arial"/>
          <w:b/>
          <w:bCs/>
        </w:rPr>
        <w:t>y por funcionario</w:t>
      </w:r>
      <w:r>
        <w:rPr>
          <w:rFonts w:ascii="Arial" w:hAnsi="Arial" w:cs="Arial"/>
        </w:rPr>
        <w:t xml:space="preserve"> </w:t>
      </w:r>
      <w:r w:rsidRPr="004A180C">
        <w:rPr>
          <w:rFonts w:ascii="Arial" w:hAnsi="Arial" w:cs="Arial"/>
        </w:rPr>
        <w:t>de todos los servidores públicos por sueldo o por honorarios,</w:t>
      </w:r>
      <w:r>
        <w:rPr>
          <w:rFonts w:ascii="Arial" w:hAnsi="Arial" w:cs="Arial"/>
        </w:rPr>
        <w:t xml:space="preserve"> </w:t>
      </w:r>
      <w:r w:rsidRPr="004A180C">
        <w:rPr>
          <w:rFonts w:ascii="Arial" w:hAnsi="Arial" w:cs="Arial"/>
        </w:rPr>
        <w:t xml:space="preserve">incluyendo todas las percepciones, </w:t>
      </w:r>
      <w:r w:rsidRPr="004A180C">
        <w:rPr>
          <w:rFonts w:ascii="Arial" w:hAnsi="Arial" w:cs="Arial"/>
          <w:b/>
          <w:bCs/>
        </w:rPr>
        <w:t>y</w:t>
      </w:r>
      <w:r w:rsidRPr="004A180C">
        <w:rPr>
          <w:rFonts w:ascii="Arial" w:hAnsi="Arial" w:cs="Arial"/>
        </w:rPr>
        <w:t xml:space="preserve"> el tipo de seguridad social con el que cuentan</w:t>
      </w:r>
      <w:r>
        <w:rPr>
          <w:rFonts w:ascii="Arial" w:hAnsi="Arial" w:cs="Arial"/>
        </w:rPr>
        <w:t xml:space="preserve">, </w:t>
      </w:r>
      <w:r w:rsidRPr="004A180C">
        <w:rPr>
          <w:rFonts w:ascii="Arial" w:hAnsi="Arial" w:cs="Arial"/>
          <w:b/>
          <w:bCs/>
        </w:rPr>
        <w:t xml:space="preserve">así como, en </w:t>
      </w:r>
      <w:r w:rsidR="001129EA">
        <w:rPr>
          <w:rFonts w:ascii="Arial" w:hAnsi="Arial" w:cs="Arial"/>
          <w:b/>
          <w:bCs/>
        </w:rPr>
        <w:t xml:space="preserve">su </w:t>
      </w:r>
      <w:r w:rsidRPr="004A180C">
        <w:rPr>
          <w:rFonts w:ascii="Arial" w:hAnsi="Arial" w:cs="Arial"/>
          <w:b/>
          <w:bCs/>
        </w:rPr>
        <w:t>caso, los distintos puestos con los que cuente el funcionario y las remuneraciones que percibe por estos.</w:t>
      </w:r>
    </w:p>
    <w:p w14:paraId="3C99A0A6" w14:textId="6CB4CCE1" w:rsidR="006F4A43" w:rsidRDefault="006F4A43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6F24C600" w14:textId="56CC786B" w:rsidR="006F4A43" w:rsidRPr="006F4A43" w:rsidRDefault="006F4A43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6F4A43">
        <w:rPr>
          <w:rFonts w:ascii="Arial" w:hAnsi="Arial" w:cs="Arial"/>
        </w:rPr>
        <w:t>VI. a LII. …..</w:t>
      </w:r>
    </w:p>
    <w:p w14:paraId="78327BE6" w14:textId="43C81034" w:rsidR="004A180C" w:rsidRDefault="004A180C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6D227939" w14:textId="33178BB3" w:rsidR="004A180C" w:rsidRDefault="004A180C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4A180C">
        <w:rPr>
          <w:rFonts w:ascii="Arial" w:hAnsi="Arial" w:cs="Arial"/>
          <w:b/>
          <w:bCs/>
        </w:rPr>
        <w:t>Artículo 27.</w:t>
      </w:r>
      <w:r w:rsidRPr="004A180C">
        <w:rPr>
          <w:rFonts w:ascii="Arial" w:hAnsi="Arial" w:cs="Arial"/>
        </w:rPr>
        <w:t xml:space="preserve"> </w:t>
      </w:r>
      <w:r w:rsidR="00F05115" w:rsidRPr="004A180C">
        <w:rPr>
          <w:rFonts w:ascii="Arial" w:hAnsi="Arial" w:cs="Arial"/>
        </w:rPr>
        <w:t>Además</w:t>
      </w:r>
      <w:r w:rsidRPr="004A180C">
        <w:rPr>
          <w:rFonts w:ascii="Arial" w:hAnsi="Arial" w:cs="Arial"/>
        </w:rPr>
        <w:t xml:space="preserve"> de lo </w:t>
      </w:r>
      <w:r w:rsidR="00F05115" w:rsidRPr="004A180C">
        <w:rPr>
          <w:rFonts w:ascii="Arial" w:hAnsi="Arial" w:cs="Arial"/>
        </w:rPr>
        <w:t>señalado</w:t>
      </w:r>
      <w:r w:rsidRPr="004A180C">
        <w:rPr>
          <w:rFonts w:ascii="Arial" w:hAnsi="Arial" w:cs="Arial"/>
        </w:rPr>
        <w:t xml:space="preserve"> en el </w:t>
      </w:r>
      <w:r w:rsidR="00F05115" w:rsidRPr="004A180C">
        <w:rPr>
          <w:rFonts w:ascii="Arial" w:hAnsi="Arial" w:cs="Arial"/>
        </w:rPr>
        <w:t>artículo</w:t>
      </w:r>
      <w:r w:rsidRPr="004A180C">
        <w:rPr>
          <w:rFonts w:ascii="Arial" w:hAnsi="Arial" w:cs="Arial"/>
        </w:rPr>
        <w:t xml:space="preserve"> 73 de la Ley General y el </w:t>
      </w:r>
      <w:r w:rsidR="00F05115" w:rsidRPr="004A180C">
        <w:rPr>
          <w:rFonts w:ascii="Arial" w:hAnsi="Arial" w:cs="Arial"/>
        </w:rPr>
        <w:t>artículo</w:t>
      </w:r>
      <w:r w:rsidRPr="004A180C">
        <w:rPr>
          <w:rFonts w:ascii="Arial" w:hAnsi="Arial" w:cs="Arial"/>
        </w:rPr>
        <w:t xml:space="preserve"> 21 del presente ordenamiento, el Poder Judicial del Estado, </w:t>
      </w:r>
      <w:r w:rsidR="00F05115" w:rsidRPr="004A180C">
        <w:rPr>
          <w:rFonts w:ascii="Arial" w:hAnsi="Arial" w:cs="Arial"/>
        </w:rPr>
        <w:t>deberá</w:t>
      </w:r>
      <w:r w:rsidRPr="004A180C">
        <w:rPr>
          <w:rFonts w:ascii="Arial" w:hAnsi="Arial" w:cs="Arial"/>
        </w:rPr>
        <w:t xml:space="preserve">́ publicar la siguiente </w:t>
      </w:r>
      <w:r w:rsidR="00F05115" w:rsidRPr="004A180C">
        <w:rPr>
          <w:rFonts w:ascii="Arial" w:hAnsi="Arial" w:cs="Arial"/>
        </w:rPr>
        <w:t>información</w:t>
      </w:r>
      <w:r w:rsidRPr="004A180C">
        <w:rPr>
          <w:rFonts w:ascii="Arial" w:hAnsi="Arial" w:cs="Arial"/>
        </w:rPr>
        <w:t>:</w:t>
      </w:r>
    </w:p>
    <w:p w14:paraId="301F287C" w14:textId="15494C7F" w:rsidR="004A180C" w:rsidRDefault="004A180C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38085C09" w14:textId="70479E1F" w:rsidR="004A180C" w:rsidRDefault="004A180C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A62F70">
        <w:rPr>
          <w:rFonts w:ascii="Arial" w:hAnsi="Arial" w:cs="Arial"/>
          <w:b/>
          <w:bCs/>
        </w:rPr>
        <w:t>I.</w:t>
      </w:r>
      <w:r>
        <w:rPr>
          <w:rFonts w:ascii="Arial" w:hAnsi="Arial" w:cs="Arial"/>
        </w:rPr>
        <w:t xml:space="preserve"> </w:t>
      </w:r>
      <w:r w:rsidRPr="004A180C">
        <w:rPr>
          <w:rFonts w:ascii="Arial" w:hAnsi="Arial" w:cs="Arial"/>
        </w:rPr>
        <w:t>Por conducto del Tribunal Superior de Justicia:</w:t>
      </w:r>
    </w:p>
    <w:p w14:paraId="068A112A" w14:textId="79C11C25" w:rsidR="004A180C" w:rsidRDefault="004A180C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0061B7DF" w14:textId="2A0F6A79" w:rsidR="004A180C" w:rsidRDefault="004A180C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 a 8. …..</w:t>
      </w:r>
    </w:p>
    <w:p w14:paraId="2C745AA8" w14:textId="3958A4BA" w:rsidR="004A180C" w:rsidRDefault="004A180C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18B45727" w14:textId="13DD0E03" w:rsidR="004A180C" w:rsidRDefault="004A180C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4A180C">
        <w:rPr>
          <w:rFonts w:ascii="Arial" w:hAnsi="Arial" w:cs="Arial"/>
          <w:b/>
          <w:bCs/>
        </w:rPr>
        <w:t xml:space="preserve">9. </w:t>
      </w:r>
      <w:r w:rsidR="00E51AB0" w:rsidRPr="00E51AB0">
        <w:rPr>
          <w:rFonts w:ascii="Arial" w:hAnsi="Arial" w:cs="Arial"/>
          <w:b/>
          <w:bCs/>
        </w:rPr>
        <w:t>Las versiones públicas de todas las sentencias emitidas</w:t>
      </w:r>
      <w:r w:rsidRPr="004A180C">
        <w:rPr>
          <w:rFonts w:ascii="Arial" w:hAnsi="Arial" w:cs="Arial"/>
          <w:b/>
          <w:bCs/>
        </w:rPr>
        <w:t>, en formato</w:t>
      </w:r>
      <w:r w:rsidR="003E13B0">
        <w:rPr>
          <w:rFonts w:ascii="Arial" w:hAnsi="Arial" w:cs="Arial"/>
          <w:b/>
          <w:bCs/>
        </w:rPr>
        <w:t>s</w:t>
      </w:r>
      <w:r w:rsidRPr="004A180C">
        <w:rPr>
          <w:rFonts w:ascii="Arial" w:hAnsi="Arial" w:cs="Arial"/>
          <w:b/>
          <w:bCs/>
        </w:rPr>
        <w:t xml:space="preserve"> que permita</w:t>
      </w:r>
      <w:r w:rsidR="003E13B0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la comprensión plena de la resolución, sin revelar </w:t>
      </w:r>
      <w:r w:rsidR="00473E83">
        <w:rPr>
          <w:rFonts w:ascii="Arial" w:hAnsi="Arial" w:cs="Arial"/>
          <w:b/>
          <w:bCs/>
        </w:rPr>
        <w:t>la información</w:t>
      </w:r>
      <w:r>
        <w:rPr>
          <w:rFonts w:ascii="Arial" w:hAnsi="Arial" w:cs="Arial"/>
          <w:b/>
          <w:bCs/>
        </w:rPr>
        <w:t xml:space="preserve"> que conforme a la normatividad deban </w:t>
      </w:r>
      <w:r w:rsidR="00473E83">
        <w:rPr>
          <w:rFonts w:ascii="Arial" w:hAnsi="Arial" w:cs="Arial"/>
          <w:b/>
          <w:bCs/>
        </w:rPr>
        <w:t>mantenerse reservada</w:t>
      </w:r>
      <w:r w:rsidRPr="004A180C">
        <w:rPr>
          <w:rFonts w:ascii="Arial" w:hAnsi="Arial" w:cs="Arial"/>
          <w:b/>
          <w:bCs/>
        </w:rPr>
        <w:t>;</w:t>
      </w:r>
    </w:p>
    <w:p w14:paraId="418A67A1" w14:textId="75B6604E" w:rsid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</w:p>
    <w:p w14:paraId="709981DA" w14:textId="28FECE65" w:rsid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10. a 23. …..</w:t>
      </w:r>
    </w:p>
    <w:p w14:paraId="5240BD53" w14:textId="18AC01AE" w:rsid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19C9329A" w14:textId="0A1AAF2D" w:rsid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II. …..</w:t>
      </w:r>
    </w:p>
    <w:p w14:paraId="3CBF0F2A" w14:textId="08B5927B" w:rsid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38C13274" w14:textId="53699EEF" w:rsid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16030DBE" w14:textId="0E33007A" w:rsid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55A6029D" w14:textId="19D78AE0" w:rsidR="00A62F70" w:rsidRDefault="00F05115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A62F70">
        <w:rPr>
          <w:rFonts w:ascii="Arial" w:hAnsi="Arial" w:cs="Arial"/>
          <w:b/>
          <w:bCs/>
        </w:rPr>
        <w:t>Artículo</w:t>
      </w:r>
      <w:r w:rsidR="00A62F70" w:rsidRPr="00A62F70">
        <w:rPr>
          <w:rFonts w:ascii="Arial" w:hAnsi="Arial" w:cs="Arial"/>
          <w:b/>
          <w:bCs/>
        </w:rPr>
        <w:t xml:space="preserve"> 169.</w:t>
      </w:r>
      <w:r w:rsidR="00A62F70" w:rsidRPr="00A62F70">
        <w:rPr>
          <w:rFonts w:ascii="Arial" w:hAnsi="Arial" w:cs="Arial"/>
        </w:rPr>
        <w:t xml:space="preserve"> El Consejo General </w:t>
      </w:r>
      <w:r w:rsidRPr="00A62F70">
        <w:rPr>
          <w:rFonts w:ascii="Arial" w:hAnsi="Arial" w:cs="Arial"/>
        </w:rPr>
        <w:t>tendrá</w:t>
      </w:r>
      <w:r w:rsidR="00A62F70" w:rsidRPr="00A62F70">
        <w:rPr>
          <w:rFonts w:ascii="Arial" w:hAnsi="Arial" w:cs="Arial"/>
        </w:rPr>
        <w:t>́ las atribuciones siguientes:</w:t>
      </w:r>
    </w:p>
    <w:p w14:paraId="1EAB16FE" w14:textId="249DDB60" w:rsid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56F5C831" w14:textId="36BEC47A" w:rsid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I. a IV. …..</w:t>
      </w:r>
    </w:p>
    <w:p w14:paraId="435374AD" w14:textId="4D3A21C5" w:rsid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4A2E5A15" w14:textId="71EE94E0" w:rsid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A62F70">
        <w:rPr>
          <w:rFonts w:ascii="Arial" w:hAnsi="Arial" w:cs="Arial"/>
          <w:b/>
          <w:bCs/>
        </w:rPr>
        <w:t>V.</w:t>
      </w:r>
      <w:r>
        <w:rPr>
          <w:rFonts w:ascii="Arial" w:hAnsi="Arial" w:cs="Arial"/>
        </w:rPr>
        <w:t xml:space="preserve"> E</w:t>
      </w:r>
      <w:r w:rsidRPr="00A62F70">
        <w:rPr>
          <w:rFonts w:ascii="Arial" w:hAnsi="Arial" w:cs="Arial"/>
        </w:rPr>
        <w:t xml:space="preserve">n materia de acceso a la </w:t>
      </w:r>
      <w:r w:rsidR="00F05115" w:rsidRPr="00A62F70">
        <w:rPr>
          <w:rFonts w:ascii="Arial" w:hAnsi="Arial" w:cs="Arial"/>
        </w:rPr>
        <w:t>información</w:t>
      </w:r>
      <w:r w:rsidRPr="00A62F70">
        <w:rPr>
          <w:rFonts w:ascii="Arial" w:hAnsi="Arial" w:cs="Arial"/>
        </w:rPr>
        <w:t xml:space="preserve"> </w:t>
      </w:r>
      <w:r w:rsidR="00F05115" w:rsidRPr="00A62F70">
        <w:rPr>
          <w:rFonts w:ascii="Arial" w:hAnsi="Arial" w:cs="Arial"/>
        </w:rPr>
        <w:t>pública</w:t>
      </w:r>
      <w:r w:rsidRPr="00A62F70">
        <w:rPr>
          <w:rFonts w:ascii="Arial" w:hAnsi="Arial" w:cs="Arial"/>
        </w:rPr>
        <w:t xml:space="preserve"> y transparencia:</w:t>
      </w:r>
    </w:p>
    <w:p w14:paraId="5BFF4498" w14:textId="71C4A2CF" w:rsid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1FA6CF25" w14:textId="1C325564" w:rsid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 a 14. …..</w:t>
      </w:r>
    </w:p>
    <w:p w14:paraId="5202A8EE" w14:textId="4B1796DD" w:rsid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63038568" w14:textId="4E99BA6F" w:rsidR="00A62F70" w:rsidRP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  <w:b/>
          <w:bCs/>
        </w:rPr>
      </w:pPr>
      <w:r w:rsidRPr="00A62F70">
        <w:rPr>
          <w:rFonts w:ascii="Arial" w:hAnsi="Arial" w:cs="Arial"/>
          <w:b/>
          <w:bCs/>
        </w:rPr>
        <w:t>15. Emitir criterios orientadores para el cumplimiento</w:t>
      </w:r>
      <w:r>
        <w:rPr>
          <w:rFonts w:ascii="Arial" w:hAnsi="Arial" w:cs="Arial"/>
          <w:b/>
          <w:bCs/>
        </w:rPr>
        <w:t xml:space="preserve"> por los sujetos obligados</w:t>
      </w:r>
      <w:r w:rsidRPr="00A62F70">
        <w:rPr>
          <w:rFonts w:ascii="Arial" w:hAnsi="Arial" w:cs="Arial"/>
          <w:b/>
          <w:bCs/>
        </w:rPr>
        <w:t xml:space="preserve"> de las obligaciones señaladas en esta Ley</w:t>
      </w:r>
      <w:r>
        <w:rPr>
          <w:rFonts w:ascii="Arial" w:hAnsi="Arial" w:cs="Arial"/>
          <w:b/>
          <w:bCs/>
        </w:rPr>
        <w:t xml:space="preserve">, conforme a los </w:t>
      </w:r>
      <w:r>
        <w:rPr>
          <w:rFonts w:ascii="Arial" w:hAnsi="Arial" w:cs="Arial"/>
          <w:b/>
          <w:bCs/>
        </w:rPr>
        <w:lastRenderedPageBreak/>
        <w:t>definidos en</w:t>
      </w:r>
      <w:r w:rsidR="00473E83">
        <w:rPr>
          <w:rFonts w:ascii="Arial" w:hAnsi="Arial" w:cs="Arial"/>
          <w:b/>
          <w:bCs/>
        </w:rPr>
        <w:t xml:space="preserve"> las </w:t>
      </w:r>
      <w:r w:rsidR="00473E83" w:rsidRPr="00473E83">
        <w:rPr>
          <w:rFonts w:ascii="Arial" w:hAnsi="Arial" w:cs="Arial"/>
          <w:b/>
          <w:bCs/>
        </w:rPr>
        <w:t>evaluacio</w:t>
      </w:r>
      <w:r w:rsidR="00473E83">
        <w:rPr>
          <w:rFonts w:ascii="Arial" w:hAnsi="Arial" w:cs="Arial"/>
          <w:b/>
          <w:bCs/>
        </w:rPr>
        <w:t>nes</w:t>
      </w:r>
      <w:r w:rsidR="00473E83" w:rsidRPr="00473E83">
        <w:rPr>
          <w:rFonts w:ascii="Arial" w:hAnsi="Arial" w:cs="Arial"/>
          <w:b/>
          <w:bCs/>
        </w:rPr>
        <w:t xml:space="preserve"> al cumplimiento</w:t>
      </w:r>
      <w:r w:rsidR="00473E83">
        <w:rPr>
          <w:rFonts w:ascii="Arial" w:hAnsi="Arial" w:cs="Arial"/>
          <w:b/>
          <w:bCs/>
        </w:rPr>
        <w:t xml:space="preserve"> </w:t>
      </w:r>
      <w:r w:rsidR="00D60D00">
        <w:rPr>
          <w:rFonts w:ascii="Arial" w:hAnsi="Arial" w:cs="Arial"/>
          <w:b/>
          <w:bCs/>
        </w:rPr>
        <w:t xml:space="preserve">emitidas </w:t>
      </w:r>
      <w:r w:rsidR="00473E83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los recursos </w:t>
      </w:r>
      <w:r w:rsidR="00D60D00">
        <w:rPr>
          <w:rFonts w:ascii="Arial" w:hAnsi="Arial" w:cs="Arial"/>
          <w:b/>
          <w:bCs/>
        </w:rPr>
        <w:t>resueltos</w:t>
      </w:r>
      <w:r w:rsidRPr="00A62F70">
        <w:rPr>
          <w:rFonts w:ascii="Arial" w:hAnsi="Arial" w:cs="Arial"/>
          <w:b/>
          <w:bCs/>
        </w:rPr>
        <w:t>.</w:t>
      </w:r>
    </w:p>
    <w:p w14:paraId="2E89A67C" w14:textId="18067711" w:rsid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</w:p>
    <w:p w14:paraId="4B1297E0" w14:textId="5949B555" w:rsidR="00A62F70" w:rsidRDefault="00A62F70" w:rsidP="004A180C">
      <w:pPr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VI. a VIII. …..</w:t>
      </w:r>
    </w:p>
    <w:p w14:paraId="1A8A464B" w14:textId="77777777" w:rsidR="004A180C" w:rsidRPr="004A180C" w:rsidRDefault="004A180C" w:rsidP="00F05115">
      <w:pPr>
        <w:spacing w:after="120" w:line="276" w:lineRule="auto"/>
        <w:contextualSpacing/>
        <w:jc w:val="both"/>
        <w:rPr>
          <w:rFonts w:ascii="Arial" w:hAnsi="Arial" w:cs="Arial"/>
        </w:rPr>
      </w:pPr>
    </w:p>
    <w:p w14:paraId="17E0609A" w14:textId="4DEC425B" w:rsidR="009508E3" w:rsidRPr="00136A63" w:rsidRDefault="009508E3" w:rsidP="008D5F37">
      <w:pPr>
        <w:spacing w:after="200" w:line="276" w:lineRule="auto"/>
        <w:ind w:left="567"/>
        <w:contextualSpacing/>
        <w:jc w:val="center"/>
        <w:rPr>
          <w:rFonts w:ascii="Arial" w:hAnsi="Arial" w:cs="Arial"/>
          <w:b/>
          <w:bCs/>
        </w:rPr>
      </w:pPr>
      <w:r w:rsidRPr="00136A63">
        <w:rPr>
          <w:rFonts w:ascii="Arial" w:hAnsi="Arial" w:cs="Arial"/>
          <w:b/>
          <w:bCs/>
        </w:rPr>
        <w:t>TRANSITORIOS</w:t>
      </w:r>
    </w:p>
    <w:p w14:paraId="15E6C28C" w14:textId="77777777" w:rsidR="00E14973" w:rsidRPr="00136A63" w:rsidRDefault="00E14973" w:rsidP="008D5F37">
      <w:pPr>
        <w:spacing w:after="200" w:line="276" w:lineRule="auto"/>
        <w:ind w:left="567"/>
        <w:contextualSpacing/>
        <w:jc w:val="center"/>
        <w:rPr>
          <w:rFonts w:ascii="Arial" w:hAnsi="Arial" w:cs="Arial"/>
          <w:b/>
          <w:bCs/>
        </w:rPr>
      </w:pPr>
    </w:p>
    <w:p w14:paraId="50C23D17" w14:textId="4EC6AD44" w:rsidR="009508E3" w:rsidRPr="00136A63" w:rsidRDefault="00816EDE" w:rsidP="008D5F37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</w:rPr>
      </w:pPr>
      <w:r w:rsidRPr="00136A63">
        <w:rPr>
          <w:rFonts w:ascii="Arial" w:hAnsi="Arial" w:cs="Arial"/>
          <w:b/>
          <w:bCs/>
        </w:rPr>
        <w:t>Primero. –</w:t>
      </w:r>
      <w:r w:rsidR="009508E3" w:rsidRPr="00136A63">
        <w:rPr>
          <w:rFonts w:ascii="Arial" w:hAnsi="Arial" w:cs="Arial"/>
          <w:b/>
          <w:bCs/>
        </w:rPr>
        <w:t xml:space="preserve"> </w:t>
      </w:r>
      <w:r w:rsidR="009508E3" w:rsidRPr="00136A63">
        <w:rPr>
          <w:rFonts w:ascii="Arial" w:hAnsi="Arial" w:cs="Arial"/>
          <w:bCs/>
        </w:rPr>
        <w:t>El presente Decreto entrará en vigor el día siguiente al de su publicación en el Periódico Oficial del Gobierno del Estado.</w:t>
      </w:r>
    </w:p>
    <w:p w14:paraId="260BFC33" w14:textId="34D70952" w:rsidR="001129EA" w:rsidRDefault="00816EDE" w:rsidP="00473E83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</w:rPr>
      </w:pPr>
      <w:r w:rsidRPr="00136A63">
        <w:rPr>
          <w:rFonts w:ascii="Arial" w:hAnsi="Arial" w:cs="Arial"/>
          <w:b/>
        </w:rPr>
        <w:t>Segundo. –</w:t>
      </w:r>
      <w:r w:rsidR="00EA3BFA" w:rsidRPr="00136A63">
        <w:rPr>
          <w:rFonts w:ascii="Arial" w:hAnsi="Arial" w:cs="Arial"/>
          <w:bCs/>
        </w:rPr>
        <w:t xml:space="preserve"> </w:t>
      </w:r>
      <w:r w:rsidR="001129EA">
        <w:rPr>
          <w:rFonts w:ascii="Arial" w:hAnsi="Arial" w:cs="Arial"/>
          <w:bCs/>
        </w:rPr>
        <w:t>A partir de la entrada en vigor de este Decreto, los sujetos señalados en el artículo 6 Bis de esta Ley podrán celebrar convenios con el Instituto con la finalidad señalada en el artículo 6 Ter de esta Ley.</w:t>
      </w:r>
    </w:p>
    <w:p w14:paraId="1CC78982" w14:textId="6E7231D2" w:rsidR="006F4A43" w:rsidRDefault="00A62F70" w:rsidP="00297BD9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Tercero</w:t>
      </w:r>
      <w:r w:rsidR="00C75FDF" w:rsidRPr="00C75FDF">
        <w:rPr>
          <w:rFonts w:ascii="Arial" w:hAnsi="Arial" w:cs="Arial"/>
          <w:b/>
        </w:rPr>
        <w:t>. –</w:t>
      </w:r>
      <w:r w:rsidR="00297BD9">
        <w:rPr>
          <w:rFonts w:ascii="Arial" w:hAnsi="Arial" w:cs="Arial"/>
          <w:bCs/>
        </w:rPr>
        <w:t xml:space="preserve"> </w:t>
      </w:r>
      <w:r w:rsidR="001129EA">
        <w:rPr>
          <w:rFonts w:ascii="Arial" w:hAnsi="Arial" w:cs="Arial"/>
          <w:bCs/>
        </w:rPr>
        <w:t xml:space="preserve">El cumplimiento de la obligación señalada en el artículo 21, fracción V de esta Ley será considerado en la evaluación que suceda después de </w:t>
      </w:r>
      <w:r w:rsidR="003E13B0">
        <w:rPr>
          <w:rFonts w:ascii="Arial" w:hAnsi="Arial" w:cs="Arial"/>
          <w:bCs/>
        </w:rPr>
        <w:t>sesenta</w:t>
      </w:r>
      <w:r w:rsidR="001129EA">
        <w:rPr>
          <w:rFonts w:ascii="Arial" w:hAnsi="Arial" w:cs="Arial"/>
          <w:bCs/>
        </w:rPr>
        <w:t xml:space="preserve"> días desde la entrada en vigor de este Decreto.</w:t>
      </w:r>
    </w:p>
    <w:p w14:paraId="109CA55C" w14:textId="5971ABB4" w:rsidR="00297BD9" w:rsidRDefault="00297BD9" w:rsidP="006F4A43">
      <w:pPr>
        <w:snapToGrid w:val="0"/>
        <w:spacing w:after="200" w:line="276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Cuarto. – </w:t>
      </w:r>
      <w:r>
        <w:rPr>
          <w:rFonts w:ascii="Arial" w:hAnsi="Arial" w:cs="Arial"/>
          <w:bCs/>
        </w:rPr>
        <w:t xml:space="preserve">En un plazo no mayor a treinta días hábiles desde la entrada en vigor de este Decreto, el Consejo General del </w:t>
      </w:r>
      <w:r w:rsidRPr="00A62F70">
        <w:rPr>
          <w:rFonts w:ascii="Arial" w:hAnsi="Arial" w:cs="Arial"/>
          <w:bCs/>
        </w:rPr>
        <w:t>Instituto</w:t>
      </w:r>
      <w:r>
        <w:rPr>
          <w:rFonts w:ascii="Arial" w:hAnsi="Arial" w:cs="Arial"/>
          <w:bCs/>
        </w:rPr>
        <w:t>,</w:t>
      </w:r>
      <w:r w:rsidRPr="00A62F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en consulta con el Consejo de la Judicatura del Estado, emitirá los lineamientos para la elaboración del formato señalado en el artículo 27, fracción I, numeral 9 de esta Ley.</w:t>
      </w:r>
    </w:p>
    <w:p w14:paraId="46AE7917" w14:textId="4BFBA959" w:rsidR="009508E3" w:rsidRPr="00136A63" w:rsidRDefault="006F4A43" w:rsidP="006F4A43">
      <w:pPr>
        <w:snapToGrid w:val="0"/>
        <w:spacing w:after="200" w:line="276" w:lineRule="auto"/>
        <w:ind w:left="567"/>
        <w:jc w:val="both"/>
        <w:rPr>
          <w:rFonts w:ascii="Arial" w:hAnsi="Arial" w:cs="Arial"/>
          <w:bCs/>
        </w:rPr>
      </w:pPr>
      <w:r w:rsidRPr="006F4A43">
        <w:rPr>
          <w:rFonts w:ascii="Arial" w:hAnsi="Arial" w:cs="Arial"/>
          <w:b/>
        </w:rPr>
        <w:t>Quinto. –</w:t>
      </w:r>
      <w:r>
        <w:rPr>
          <w:rFonts w:ascii="Arial" w:hAnsi="Arial" w:cs="Arial"/>
          <w:bCs/>
        </w:rPr>
        <w:t xml:space="preserve"> </w:t>
      </w:r>
      <w:r w:rsidR="009508E3" w:rsidRPr="00136A63">
        <w:rPr>
          <w:rFonts w:ascii="Arial" w:hAnsi="Arial" w:cs="Arial"/>
          <w:bCs/>
        </w:rPr>
        <w:t>Se derogan todas las disposiciones que se opongan al presente Decreto.</w:t>
      </w:r>
    </w:p>
    <w:p w14:paraId="7C56CB2A" w14:textId="28BD1075" w:rsidR="0077744C" w:rsidRPr="00136A63" w:rsidRDefault="00E63862" w:rsidP="008D5F37">
      <w:pPr>
        <w:snapToGrid w:val="0"/>
        <w:spacing w:after="200" w:line="276" w:lineRule="auto"/>
        <w:jc w:val="both"/>
        <w:rPr>
          <w:rFonts w:ascii="Arial" w:hAnsi="Arial" w:cs="Arial"/>
        </w:rPr>
      </w:pPr>
      <w:r w:rsidRPr="00136A63">
        <w:rPr>
          <w:rFonts w:ascii="Arial" w:hAnsi="Arial" w:cs="Arial"/>
        </w:rPr>
        <w:t>Por lo expuesto y fundado, ante esta soberanía respetuosamente solicit</w:t>
      </w:r>
      <w:r w:rsidR="00CC0BAE" w:rsidRPr="00136A63">
        <w:rPr>
          <w:rFonts w:ascii="Arial" w:hAnsi="Arial" w:cs="Arial"/>
        </w:rPr>
        <w:t>amos</w:t>
      </w:r>
      <w:r w:rsidRPr="00136A63">
        <w:rPr>
          <w:rFonts w:ascii="Arial" w:hAnsi="Arial" w:cs="Arial"/>
        </w:rPr>
        <w:t xml:space="preserve"> que las reformas presentadas sean votadas a favor. </w:t>
      </w:r>
    </w:p>
    <w:p w14:paraId="1EDAE01F" w14:textId="59FA199C" w:rsidR="00960569" w:rsidRPr="00136A63" w:rsidRDefault="00960569" w:rsidP="008D5F37">
      <w:pPr>
        <w:snapToGrid w:val="0"/>
        <w:spacing w:line="276" w:lineRule="auto"/>
        <w:jc w:val="center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 xml:space="preserve">SALON DE SESIONES DEL H. CONGRESO </w:t>
      </w:r>
    </w:p>
    <w:p w14:paraId="4DD4D9B5" w14:textId="77777777" w:rsidR="00960569" w:rsidRPr="00136A63" w:rsidRDefault="00960569" w:rsidP="008D5F37">
      <w:pPr>
        <w:snapToGrid w:val="0"/>
        <w:spacing w:line="276" w:lineRule="auto"/>
        <w:jc w:val="center"/>
        <w:rPr>
          <w:rFonts w:ascii="Arial" w:hAnsi="Arial" w:cs="Arial"/>
          <w:b/>
        </w:rPr>
      </w:pPr>
      <w:r w:rsidRPr="00136A63">
        <w:rPr>
          <w:rFonts w:ascii="Arial" w:hAnsi="Arial" w:cs="Arial"/>
          <w:b/>
        </w:rPr>
        <w:t>DEL ESTADO DE COAHUILA DE ZARAGOZA</w:t>
      </w:r>
    </w:p>
    <w:p w14:paraId="79B0C36D" w14:textId="77777777" w:rsidR="00960569" w:rsidRPr="00136A63" w:rsidRDefault="00960569" w:rsidP="008D5F3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</w:p>
    <w:p w14:paraId="0D46222A" w14:textId="486904A0" w:rsidR="00E63862" w:rsidRPr="00136A63" w:rsidRDefault="00E63862" w:rsidP="008D5F3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 xml:space="preserve">Saltillo, Coahuila de Zaragoza, México, </w:t>
      </w:r>
    </w:p>
    <w:p w14:paraId="53E8363A" w14:textId="79A6A0D9" w:rsidR="00E63862" w:rsidRPr="00136A63" w:rsidRDefault="007E5217" w:rsidP="008D5F3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  <w:b/>
          <w:noProof/>
          <w:color w:val="000000" w:themeColor="text1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6BD45EA" wp14:editId="7377B109">
            <wp:simplePos x="0" y="0"/>
            <wp:positionH relativeFrom="margin">
              <wp:posOffset>1701947</wp:posOffset>
            </wp:positionH>
            <wp:positionV relativeFrom="paragraph">
              <wp:posOffset>180340</wp:posOffset>
            </wp:positionV>
            <wp:extent cx="1998732" cy="882032"/>
            <wp:effectExtent l="0" t="0" r="0" b="0"/>
            <wp:wrapNone/>
            <wp:docPr id="1" name="Imagen 6" descr="03 UDC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 UDC D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32" cy="88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862" w:rsidRPr="00136A63">
        <w:rPr>
          <w:rFonts w:ascii="Arial" w:hAnsi="Arial" w:cs="Arial"/>
        </w:rPr>
        <w:t xml:space="preserve">a </w:t>
      </w:r>
      <w:r w:rsidR="006F4A43">
        <w:rPr>
          <w:rFonts w:ascii="Arial" w:hAnsi="Arial" w:cs="Arial"/>
        </w:rPr>
        <w:t>5</w:t>
      </w:r>
      <w:r w:rsidR="00E63862" w:rsidRPr="00136A63">
        <w:rPr>
          <w:rFonts w:ascii="Arial" w:hAnsi="Arial" w:cs="Arial"/>
        </w:rPr>
        <w:t xml:space="preserve"> de</w:t>
      </w:r>
      <w:r w:rsidR="009508E3" w:rsidRPr="00136A63">
        <w:rPr>
          <w:rFonts w:ascii="Arial" w:hAnsi="Arial" w:cs="Arial"/>
        </w:rPr>
        <w:t xml:space="preserve"> </w:t>
      </w:r>
      <w:r w:rsidR="006F4A43">
        <w:rPr>
          <w:rFonts w:ascii="Arial" w:hAnsi="Arial" w:cs="Arial"/>
        </w:rPr>
        <w:t>octubre</w:t>
      </w:r>
      <w:r w:rsidR="00E63862" w:rsidRPr="00136A63">
        <w:rPr>
          <w:rFonts w:ascii="Arial" w:hAnsi="Arial" w:cs="Arial"/>
        </w:rPr>
        <w:t xml:space="preserve"> de 2020</w:t>
      </w:r>
      <w:r w:rsidR="00CC0BAE" w:rsidRPr="00136A63">
        <w:rPr>
          <w:rFonts w:ascii="Arial" w:hAnsi="Arial" w:cs="Arial"/>
        </w:rPr>
        <w:t>.</w:t>
      </w:r>
    </w:p>
    <w:p w14:paraId="5D29A99A" w14:textId="225C5D80" w:rsidR="007E5217" w:rsidRPr="00136A63" w:rsidRDefault="007E5217" w:rsidP="008D5F3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</w:p>
    <w:p w14:paraId="4C7BC833" w14:textId="77777777" w:rsidR="007E5217" w:rsidRPr="00136A63" w:rsidRDefault="007E5217" w:rsidP="008D5F3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</w:p>
    <w:p w14:paraId="1C0297A9" w14:textId="23884F06" w:rsidR="00B843B3" w:rsidRPr="00136A63" w:rsidRDefault="00E63862" w:rsidP="008D5F37">
      <w:pPr>
        <w:pStyle w:val="paragraph"/>
        <w:snapToGrid w:val="0"/>
        <w:spacing w:before="0" w:beforeAutospacing="0" w:after="200" w:afterAutospacing="0" w:line="276" w:lineRule="auto"/>
        <w:ind w:firstLine="708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s-ES"/>
        </w:rPr>
      </w:pPr>
      <w:r w:rsidRPr="00136A63">
        <w:rPr>
          <w:rFonts w:ascii="Arial" w:hAnsi="Arial" w:cs="Arial"/>
          <w:b/>
          <w:color w:val="000000" w:themeColor="text1"/>
          <w:lang w:val="es-ES"/>
        </w:rPr>
        <w:t xml:space="preserve"> </w:t>
      </w:r>
    </w:p>
    <w:p w14:paraId="0E77B573" w14:textId="79855D95" w:rsidR="00E63862" w:rsidRPr="00136A63" w:rsidRDefault="008D5F37" w:rsidP="008D5F37">
      <w:pPr>
        <w:pStyle w:val="paragraph"/>
        <w:snapToGrid w:val="0"/>
        <w:spacing w:before="0" w:beforeAutospacing="0" w:after="20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s-ES"/>
        </w:rPr>
      </w:pPr>
      <w:r w:rsidRPr="00136A63">
        <w:rPr>
          <w:rStyle w:val="normaltextrun"/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753E2BB" wp14:editId="4B07B272">
            <wp:simplePos x="0" y="0"/>
            <wp:positionH relativeFrom="column">
              <wp:posOffset>1522807</wp:posOffset>
            </wp:positionH>
            <wp:positionV relativeFrom="paragraph">
              <wp:posOffset>247650</wp:posOffset>
            </wp:positionV>
            <wp:extent cx="2468880" cy="73152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862" w:rsidRPr="00136A63">
        <w:rPr>
          <w:rStyle w:val="normaltextrun"/>
          <w:rFonts w:ascii="Arial" w:hAnsi="Arial" w:cs="Arial"/>
          <w:b/>
          <w:bCs/>
          <w:color w:val="000000"/>
          <w:lang w:val="es-ES"/>
        </w:rPr>
        <w:t>DIPUTADA ZULMMA VERENICE GUERRERO CÁZARES</w:t>
      </w:r>
    </w:p>
    <w:p w14:paraId="489467C4" w14:textId="44408043" w:rsidR="000D2749" w:rsidRPr="00136A63" w:rsidRDefault="000D2749" w:rsidP="008D5F37">
      <w:pPr>
        <w:pStyle w:val="paragraph"/>
        <w:snapToGrid w:val="0"/>
        <w:spacing w:before="0" w:beforeAutospacing="0" w:after="20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s-ES"/>
        </w:rPr>
      </w:pPr>
    </w:p>
    <w:p w14:paraId="13519E21" w14:textId="77777777" w:rsidR="007E5217" w:rsidRPr="00136A63" w:rsidRDefault="007E5217" w:rsidP="008D5F37">
      <w:pPr>
        <w:pStyle w:val="paragraph"/>
        <w:snapToGrid w:val="0"/>
        <w:spacing w:before="0" w:beforeAutospacing="0" w:after="200" w:afterAutospacing="0" w:line="276" w:lineRule="auto"/>
        <w:textAlignment w:val="baseline"/>
        <w:rPr>
          <w:rStyle w:val="m2738027970434066942bumpedfont15"/>
          <w:rFonts w:ascii="Arial" w:hAnsi="Arial" w:cs="Arial"/>
          <w:b/>
          <w:bCs/>
          <w:lang w:val="es-ES"/>
        </w:rPr>
      </w:pPr>
    </w:p>
    <w:p w14:paraId="3315B22B" w14:textId="3CD6B103" w:rsidR="00B843B3" w:rsidRPr="00136A63" w:rsidRDefault="00E63862" w:rsidP="008D5F37">
      <w:pPr>
        <w:pStyle w:val="paragraph"/>
        <w:snapToGrid w:val="0"/>
        <w:spacing w:before="0" w:beforeAutospacing="0" w:after="20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lang w:val="es-ES"/>
        </w:rPr>
      </w:pPr>
      <w:r w:rsidRPr="00136A63">
        <w:rPr>
          <w:rStyle w:val="m2738027970434066942bumpedfont15"/>
          <w:rFonts w:ascii="Arial" w:hAnsi="Arial" w:cs="Arial"/>
          <w:b/>
          <w:bCs/>
          <w:lang w:val="es-ES"/>
        </w:rPr>
        <w:t>DIPUTADO EMILIO ALEJANDRO DE HOYOS MONTEMAYOR</w:t>
      </w:r>
    </w:p>
    <w:p w14:paraId="750AAF85" w14:textId="5973306D" w:rsidR="00E63862" w:rsidRPr="00136A63" w:rsidRDefault="00E63862" w:rsidP="008D5F3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>Por un Gobierno de Concertación Democrática</w:t>
      </w:r>
    </w:p>
    <w:p w14:paraId="35FC71EF" w14:textId="77777777" w:rsidR="00CC0BAE" w:rsidRPr="00136A63" w:rsidRDefault="00E63862" w:rsidP="008D5F3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 xml:space="preserve">Grupo Parlamentario de Unidad Democrática de Coahuila </w:t>
      </w:r>
    </w:p>
    <w:p w14:paraId="30ABB7F7" w14:textId="77777777" w:rsidR="00E63862" w:rsidRPr="00136A63" w:rsidRDefault="00E63862" w:rsidP="008D5F37">
      <w:pPr>
        <w:snapToGrid w:val="0"/>
        <w:spacing w:after="200" w:line="276" w:lineRule="auto"/>
        <w:contextualSpacing/>
        <w:jc w:val="center"/>
        <w:rPr>
          <w:rFonts w:ascii="Arial" w:hAnsi="Arial" w:cs="Arial"/>
        </w:rPr>
      </w:pPr>
      <w:r w:rsidRPr="00136A63">
        <w:rPr>
          <w:rFonts w:ascii="Arial" w:hAnsi="Arial" w:cs="Arial"/>
        </w:rPr>
        <w:t>“Brigido Ramiro Moreno Hernández”</w:t>
      </w:r>
      <w:r w:rsidR="00CC0BAE" w:rsidRPr="00136A63">
        <w:rPr>
          <w:rFonts w:ascii="Arial" w:hAnsi="Arial" w:cs="Arial"/>
        </w:rPr>
        <w:t>.</w:t>
      </w:r>
    </w:p>
    <w:sectPr w:rsidR="00E63862" w:rsidRPr="00136A63" w:rsidSect="005E6A2D">
      <w:headerReference w:type="default" r:id="rId10"/>
      <w:footerReference w:type="even" r:id="rId11"/>
      <w:footerReference w:type="default" r:id="rId12"/>
      <w:pgSz w:w="12240" w:h="15840" w:code="1"/>
      <w:pgMar w:top="1418" w:right="1701" w:bottom="1701" w:left="1701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275C9" w14:textId="77777777" w:rsidR="00C25620" w:rsidRDefault="00C25620" w:rsidP="00E63862">
      <w:r>
        <w:separator/>
      </w:r>
    </w:p>
  </w:endnote>
  <w:endnote w:type="continuationSeparator" w:id="0">
    <w:p w14:paraId="1D3ABA84" w14:textId="77777777" w:rsidR="00C25620" w:rsidRDefault="00C25620" w:rsidP="00E6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434935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957C2F" w14:textId="77777777" w:rsidR="00845EAE" w:rsidRDefault="00845EAE" w:rsidP="00845EA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C9F0EA" w14:textId="77777777" w:rsidR="00845EAE" w:rsidRDefault="00845E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Arial" w:hAnsi="Arial" w:cs="Arial"/>
      </w:rPr>
      <w:id w:val="143628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D57699" w14:textId="0923C2A9" w:rsidR="00845EAE" w:rsidRPr="00F942E0" w:rsidRDefault="00845EAE" w:rsidP="00F942E0">
        <w:pPr>
          <w:pStyle w:val="Piedepgina"/>
          <w:framePr w:wrap="none" w:vAnchor="text" w:hAnchor="margin" w:xAlign="center" w:y="-426"/>
          <w:rPr>
            <w:rStyle w:val="Nmerodepgina"/>
            <w:rFonts w:ascii="Arial" w:hAnsi="Arial" w:cs="Arial"/>
          </w:rPr>
        </w:pPr>
        <w:r w:rsidRPr="00F942E0">
          <w:rPr>
            <w:rStyle w:val="Nmerodepgina"/>
            <w:rFonts w:ascii="Arial" w:hAnsi="Arial" w:cs="Arial"/>
          </w:rPr>
          <w:fldChar w:fldCharType="begin"/>
        </w:r>
        <w:r w:rsidRPr="00F942E0">
          <w:rPr>
            <w:rStyle w:val="Nmerodepgina"/>
            <w:rFonts w:ascii="Arial" w:hAnsi="Arial" w:cs="Arial"/>
          </w:rPr>
          <w:instrText xml:space="preserve"> PAGE </w:instrText>
        </w:r>
        <w:r w:rsidRPr="00F942E0">
          <w:rPr>
            <w:rStyle w:val="Nmerodepgina"/>
            <w:rFonts w:ascii="Arial" w:hAnsi="Arial" w:cs="Arial"/>
          </w:rPr>
          <w:fldChar w:fldCharType="separate"/>
        </w:r>
        <w:r w:rsidR="005E6A2D">
          <w:rPr>
            <w:rStyle w:val="Nmerodepgina"/>
            <w:rFonts w:ascii="Arial" w:hAnsi="Arial" w:cs="Arial"/>
            <w:noProof/>
          </w:rPr>
          <w:t>1</w:t>
        </w:r>
        <w:r w:rsidRPr="00F942E0">
          <w:rPr>
            <w:rStyle w:val="Nmerodepgina"/>
            <w:rFonts w:ascii="Arial" w:hAnsi="Arial" w:cs="Arial"/>
          </w:rPr>
          <w:fldChar w:fldCharType="end"/>
        </w:r>
      </w:p>
    </w:sdtContent>
  </w:sdt>
  <w:p w14:paraId="7933C02B" w14:textId="77777777" w:rsidR="00845EAE" w:rsidRDefault="00845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251E7" w14:textId="77777777" w:rsidR="00C25620" w:rsidRDefault="00C25620" w:rsidP="00E63862">
      <w:r>
        <w:separator/>
      </w:r>
    </w:p>
  </w:footnote>
  <w:footnote w:type="continuationSeparator" w:id="0">
    <w:p w14:paraId="79DFC3A4" w14:textId="77777777" w:rsidR="00C25620" w:rsidRDefault="00C25620" w:rsidP="00E63862">
      <w:r>
        <w:continuationSeparator/>
      </w:r>
    </w:p>
  </w:footnote>
  <w:footnote w:id="1">
    <w:p w14:paraId="7D1F132B" w14:textId="7A47C3B8" w:rsidR="00525BB3" w:rsidRPr="005E6A2D" w:rsidRDefault="00525BB3" w:rsidP="00525BB3">
      <w:pPr>
        <w:pStyle w:val="Textonotapie"/>
        <w:jc w:val="both"/>
        <w:rPr>
          <w:rFonts w:ascii="Arial" w:hAnsi="Arial" w:cs="Arial"/>
          <w:sz w:val="16"/>
        </w:rPr>
      </w:pPr>
      <w:r w:rsidRPr="005E6A2D">
        <w:rPr>
          <w:rStyle w:val="Refdenotaalpie"/>
          <w:sz w:val="16"/>
        </w:rPr>
        <w:footnoteRef/>
      </w:r>
      <w:r w:rsidRPr="005E6A2D">
        <w:rPr>
          <w:sz w:val="16"/>
        </w:rPr>
        <w:t xml:space="preserve"> </w:t>
      </w:r>
      <w:r w:rsidRPr="005E6A2D">
        <w:rPr>
          <w:rFonts w:ascii="Arial" w:hAnsi="Arial" w:cs="Arial"/>
          <w:sz w:val="16"/>
        </w:rPr>
        <w:t xml:space="preserve">Instituto de Transparencia, Acceso a la Información Pública, Protección de Datos Personales y Rendición de Cuentas de la Ciudad de México, Recuperado de </w:t>
      </w:r>
      <w:hyperlink r:id="rId1" w:history="1">
        <w:r w:rsidRPr="005E6A2D">
          <w:rPr>
            <w:rStyle w:val="Hipervnculo"/>
            <w:rFonts w:ascii="Arial" w:hAnsi="Arial" w:cs="Arial"/>
            <w:sz w:val="16"/>
          </w:rPr>
          <w:t>http://www.infodf.org.mx/index.php/solicita-informacion-publica/%C2%BFqu%C3%A9-es-el-acceso-a-la-informaci%C3%B3n-p%C3%BAblica.html</w:t>
        </w:r>
      </w:hyperlink>
    </w:p>
  </w:footnote>
  <w:footnote w:id="2">
    <w:p w14:paraId="60149061" w14:textId="3A643E1E" w:rsidR="00525BB3" w:rsidRPr="005E6A2D" w:rsidRDefault="00525BB3" w:rsidP="00525BB3">
      <w:pPr>
        <w:pStyle w:val="Textonotapie"/>
        <w:jc w:val="both"/>
        <w:rPr>
          <w:rFonts w:ascii="Arial" w:hAnsi="Arial" w:cs="Arial"/>
          <w:sz w:val="16"/>
        </w:rPr>
      </w:pPr>
      <w:r w:rsidRPr="005E6A2D">
        <w:rPr>
          <w:rStyle w:val="Refdenotaalpie"/>
          <w:sz w:val="16"/>
        </w:rPr>
        <w:footnoteRef/>
      </w:r>
      <w:r w:rsidRPr="005E6A2D">
        <w:rPr>
          <w:sz w:val="16"/>
        </w:rPr>
        <w:t xml:space="preserve"> </w:t>
      </w:r>
      <w:r w:rsidRPr="005E6A2D">
        <w:rPr>
          <w:rFonts w:ascii="Arial" w:hAnsi="Arial" w:cs="Arial"/>
          <w:sz w:val="16"/>
        </w:rPr>
        <w:t xml:space="preserve">Departamento para la Gestión Pública Efectiva, (mayo 2013), </w:t>
      </w:r>
      <w:r w:rsidRPr="005E6A2D">
        <w:rPr>
          <w:rFonts w:ascii="Arial" w:hAnsi="Arial" w:cs="Arial"/>
          <w:i/>
          <w:iCs/>
          <w:sz w:val="16"/>
        </w:rPr>
        <w:t>El Acceso a la Información Pública, un Derecho para ejercer otros Derechos</w:t>
      </w:r>
      <w:r w:rsidRPr="005E6A2D">
        <w:rPr>
          <w:rFonts w:ascii="Arial" w:hAnsi="Arial" w:cs="Arial"/>
          <w:sz w:val="16"/>
        </w:rPr>
        <w:t xml:space="preserve">, Organización de los Estados Americanos Recuperado de </w:t>
      </w:r>
      <w:hyperlink r:id="rId2" w:history="1">
        <w:r w:rsidRPr="005E6A2D">
          <w:rPr>
            <w:rStyle w:val="Hipervnculo"/>
            <w:rFonts w:ascii="Arial" w:hAnsi="Arial" w:cs="Arial"/>
            <w:sz w:val="16"/>
          </w:rPr>
          <w:t>https://www.oas.org/es/sap/dgpe/concursoinformate/docs/CortosP8.pdf</w:t>
        </w:r>
      </w:hyperlink>
    </w:p>
    <w:p w14:paraId="4221354D" w14:textId="77777777" w:rsidR="00525BB3" w:rsidRPr="00525BB3" w:rsidRDefault="00525BB3" w:rsidP="00525BB3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A041" w14:textId="1572A1C3" w:rsidR="00845EAE" w:rsidRPr="00E63862" w:rsidRDefault="005E6A2D" w:rsidP="00E63862">
    <w:pPr>
      <w:tabs>
        <w:tab w:val="center" w:pos="4419"/>
        <w:tab w:val="left" w:pos="5040"/>
        <w:tab w:val="right" w:pos="8838"/>
      </w:tabs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4FCC788" wp14:editId="665FF726">
          <wp:simplePos x="0" y="0"/>
          <wp:positionH relativeFrom="column">
            <wp:posOffset>-328219</wp:posOffset>
          </wp:positionH>
          <wp:positionV relativeFrom="paragraph">
            <wp:posOffset>-163678</wp:posOffset>
          </wp:positionV>
          <wp:extent cx="789305" cy="831215"/>
          <wp:effectExtent l="0" t="0" r="0" b="0"/>
          <wp:wrapNone/>
          <wp:docPr id="4" name="Imagen 4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5451">
      <w:rPr>
        <w:rStyle w:val="PiedepginaCar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EDE8EF9" wp14:editId="6665CC8E">
          <wp:simplePos x="0" y="0"/>
          <wp:positionH relativeFrom="column">
            <wp:posOffset>5122603</wp:posOffset>
          </wp:positionH>
          <wp:positionV relativeFrom="paragraph">
            <wp:posOffset>-293472</wp:posOffset>
          </wp:positionV>
          <wp:extent cx="651052" cy="1057656"/>
          <wp:effectExtent l="0" t="0" r="0" b="9525"/>
          <wp:wrapNone/>
          <wp:docPr id="8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052" cy="1057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EAE" w:rsidRPr="00E63862">
      <w:rPr>
        <w:rFonts w:ascii="Times New Roman" w:eastAsia="Calibri" w:hAnsi="Times New Roman"/>
        <w:b/>
        <w:smallCaps/>
        <w:spacing w:val="20"/>
        <w:sz w:val="30"/>
        <w:szCs w:val="30"/>
      </w:rPr>
      <w:t>Congreso del Estado Independiente,</w:t>
    </w:r>
  </w:p>
  <w:p w14:paraId="10C6AFD0" w14:textId="2924740F" w:rsidR="00845EAE" w:rsidRDefault="00845EAE" w:rsidP="00E6386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  <w:r w:rsidRPr="00E63862">
      <w:rPr>
        <w:rFonts w:ascii="Times New Roman" w:eastAsia="Calibri" w:hAnsi="Times New Roman"/>
        <w:b/>
        <w:smallCaps/>
        <w:spacing w:val="20"/>
        <w:sz w:val="30"/>
        <w:szCs w:val="30"/>
      </w:rPr>
      <w:t>Libre y Soberano de Coahuila de Zaragoza</w:t>
    </w:r>
  </w:p>
  <w:p w14:paraId="76851CD7" w14:textId="169E1175" w:rsidR="005E6A2D" w:rsidRDefault="005E6A2D" w:rsidP="00E6386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</w:p>
  <w:p w14:paraId="4910653C" w14:textId="77777777" w:rsidR="005E6A2D" w:rsidRPr="00E63862" w:rsidRDefault="005E6A2D" w:rsidP="00E63862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/>
        <w:b/>
        <w:smallCaps/>
        <w:spacing w:val="2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C8"/>
    <w:multiLevelType w:val="hybridMultilevel"/>
    <w:tmpl w:val="FCFCE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289"/>
    <w:multiLevelType w:val="multilevel"/>
    <w:tmpl w:val="CD5485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C5DDA"/>
    <w:multiLevelType w:val="hybridMultilevel"/>
    <w:tmpl w:val="C7D259EA"/>
    <w:lvl w:ilvl="0" w:tplc="9C7CB5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56E16"/>
    <w:multiLevelType w:val="hybridMultilevel"/>
    <w:tmpl w:val="943C60B0"/>
    <w:lvl w:ilvl="0" w:tplc="730C02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605CB7"/>
    <w:multiLevelType w:val="multilevel"/>
    <w:tmpl w:val="44409F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A5385"/>
    <w:multiLevelType w:val="multilevel"/>
    <w:tmpl w:val="C42C45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31E87"/>
    <w:multiLevelType w:val="hybridMultilevel"/>
    <w:tmpl w:val="668EB3B2"/>
    <w:lvl w:ilvl="0" w:tplc="6DEEDD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53290E"/>
    <w:multiLevelType w:val="multilevel"/>
    <w:tmpl w:val="79AAE0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729A1"/>
    <w:multiLevelType w:val="multilevel"/>
    <w:tmpl w:val="5DBEDAD6"/>
    <w:lvl w:ilvl="0">
      <w:start w:val="3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D57B5"/>
    <w:multiLevelType w:val="multilevel"/>
    <w:tmpl w:val="1242B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0513C"/>
    <w:multiLevelType w:val="hybridMultilevel"/>
    <w:tmpl w:val="3FB6B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F6895"/>
    <w:multiLevelType w:val="multilevel"/>
    <w:tmpl w:val="B9A213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81679"/>
    <w:multiLevelType w:val="hybridMultilevel"/>
    <w:tmpl w:val="C30AD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B0"/>
    <w:multiLevelType w:val="multilevel"/>
    <w:tmpl w:val="4E9C06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E31D86"/>
    <w:multiLevelType w:val="multilevel"/>
    <w:tmpl w:val="9752D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747DA"/>
    <w:multiLevelType w:val="hybridMultilevel"/>
    <w:tmpl w:val="D578D36C"/>
    <w:lvl w:ilvl="0" w:tplc="55AE4A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831894"/>
    <w:multiLevelType w:val="multilevel"/>
    <w:tmpl w:val="1ECA8C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9153F"/>
    <w:multiLevelType w:val="multilevel"/>
    <w:tmpl w:val="9A0EB832"/>
    <w:lvl w:ilvl="0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8C579D"/>
    <w:multiLevelType w:val="hybridMultilevel"/>
    <w:tmpl w:val="8A94F25C"/>
    <w:lvl w:ilvl="0" w:tplc="7C729480">
      <w:start w:val="2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31835"/>
    <w:multiLevelType w:val="hybridMultilevel"/>
    <w:tmpl w:val="89CE3D2E"/>
    <w:lvl w:ilvl="0" w:tplc="53E4C4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424A7"/>
    <w:multiLevelType w:val="hybridMultilevel"/>
    <w:tmpl w:val="1B5E2A92"/>
    <w:lvl w:ilvl="0" w:tplc="02B680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DE400E"/>
    <w:multiLevelType w:val="multilevel"/>
    <w:tmpl w:val="31A281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4C5206"/>
    <w:multiLevelType w:val="hybridMultilevel"/>
    <w:tmpl w:val="1DEC7050"/>
    <w:lvl w:ilvl="0" w:tplc="0E5C6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E43E71"/>
    <w:multiLevelType w:val="multilevel"/>
    <w:tmpl w:val="8324A3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266B23"/>
    <w:multiLevelType w:val="multilevel"/>
    <w:tmpl w:val="C8FE4FE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C130D"/>
    <w:multiLevelType w:val="multilevel"/>
    <w:tmpl w:val="3608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5262FB"/>
    <w:multiLevelType w:val="hybridMultilevel"/>
    <w:tmpl w:val="E27EA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60429"/>
    <w:multiLevelType w:val="multilevel"/>
    <w:tmpl w:val="B0D455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3F3F52"/>
    <w:multiLevelType w:val="multilevel"/>
    <w:tmpl w:val="BE3EE970"/>
    <w:lvl w:ilvl="0">
      <w:start w:val="1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"/>
  </w:num>
  <w:num w:numId="5">
    <w:abstractNumId w:val="23"/>
  </w:num>
  <w:num w:numId="6">
    <w:abstractNumId w:val="21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7"/>
  </w:num>
  <w:num w:numId="13">
    <w:abstractNumId w:val="28"/>
  </w:num>
  <w:num w:numId="14">
    <w:abstractNumId w:val="8"/>
  </w:num>
  <w:num w:numId="15">
    <w:abstractNumId w:val="25"/>
  </w:num>
  <w:num w:numId="16">
    <w:abstractNumId w:val="11"/>
  </w:num>
  <w:num w:numId="17">
    <w:abstractNumId w:val="20"/>
  </w:num>
  <w:num w:numId="18">
    <w:abstractNumId w:val="7"/>
  </w:num>
  <w:num w:numId="19">
    <w:abstractNumId w:val="14"/>
  </w:num>
  <w:num w:numId="20">
    <w:abstractNumId w:val="16"/>
  </w:num>
  <w:num w:numId="21">
    <w:abstractNumId w:val="13"/>
  </w:num>
  <w:num w:numId="22">
    <w:abstractNumId w:val="15"/>
  </w:num>
  <w:num w:numId="23">
    <w:abstractNumId w:val="2"/>
  </w:num>
  <w:num w:numId="24">
    <w:abstractNumId w:val="27"/>
  </w:num>
  <w:num w:numId="25">
    <w:abstractNumId w:val="22"/>
  </w:num>
  <w:num w:numId="26">
    <w:abstractNumId w:val="6"/>
  </w:num>
  <w:num w:numId="27">
    <w:abstractNumId w:val="3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62"/>
    <w:rsid w:val="00000526"/>
    <w:rsid w:val="000045DA"/>
    <w:rsid w:val="0003028C"/>
    <w:rsid w:val="000303EF"/>
    <w:rsid w:val="00047A2C"/>
    <w:rsid w:val="000640CE"/>
    <w:rsid w:val="000655EB"/>
    <w:rsid w:val="00067E81"/>
    <w:rsid w:val="000722D2"/>
    <w:rsid w:val="000936D9"/>
    <w:rsid w:val="000A4DA3"/>
    <w:rsid w:val="000A500B"/>
    <w:rsid w:val="000C0F81"/>
    <w:rsid w:val="000C44E6"/>
    <w:rsid w:val="000D2749"/>
    <w:rsid w:val="000E408C"/>
    <w:rsid w:val="000F07C4"/>
    <w:rsid w:val="00102270"/>
    <w:rsid w:val="001047F3"/>
    <w:rsid w:val="00110785"/>
    <w:rsid w:val="001129EA"/>
    <w:rsid w:val="001254E4"/>
    <w:rsid w:val="00136A63"/>
    <w:rsid w:val="00157953"/>
    <w:rsid w:val="001603D9"/>
    <w:rsid w:val="00182802"/>
    <w:rsid w:val="00192770"/>
    <w:rsid w:val="001A2167"/>
    <w:rsid w:val="001A5BD6"/>
    <w:rsid w:val="001A7567"/>
    <w:rsid w:val="001B2B58"/>
    <w:rsid w:val="001B3A44"/>
    <w:rsid w:val="001D6558"/>
    <w:rsid w:val="001E3AEE"/>
    <w:rsid w:val="001F00A0"/>
    <w:rsid w:val="001F7183"/>
    <w:rsid w:val="00212E3B"/>
    <w:rsid w:val="00213877"/>
    <w:rsid w:val="00224D5B"/>
    <w:rsid w:val="00230AF7"/>
    <w:rsid w:val="00251C54"/>
    <w:rsid w:val="00253318"/>
    <w:rsid w:val="002562F0"/>
    <w:rsid w:val="002732AB"/>
    <w:rsid w:val="00273BF5"/>
    <w:rsid w:val="002756B2"/>
    <w:rsid w:val="00280C48"/>
    <w:rsid w:val="002868F3"/>
    <w:rsid w:val="00291D4D"/>
    <w:rsid w:val="00297BD9"/>
    <w:rsid w:val="002A4746"/>
    <w:rsid w:val="002B48AA"/>
    <w:rsid w:val="002C75BE"/>
    <w:rsid w:val="002D2DF0"/>
    <w:rsid w:val="002E2850"/>
    <w:rsid w:val="002F2740"/>
    <w:rsid w:val="002F65AB"/>
    <w:rsid w:val="002F7B5D"/>
    <w:rsid w:val="00303BCA"/>
    <w:rsid w:val="003075C7"/>
    <w:rsid w:val="003107F7"/>
    <w:rsid w:val="003321AD"/>
    <w:rsid w:val="003367DD"/>
    <w:rsid w:val="0034113F"/>
    <w:rsid w:val="003444F4"/>
    <w:rsid w:val="003456A5"/>
    <w:rsid w:val="0034646B"/>
    <w:rsid w:val="003471FF"/>
    <w:rsid w:val="00347BD1"/>
    <w:rsid w:val="003656E0"/>
    <w:rsid w:val="003736BC"/>
    <w:rsid w:val="003805CA"/>
    <w:rsid w:val="003862B8"/>
    <w:rsid w:val="00396506"/>
    <w:rsid w:val="003A041C"/>
    <w:rsid w:val="003B5CBE"/>
    <w:rsid w:val="003C160F"/>
    <w:rsid w:val="003D0CF7"/>
    <w:rsid w:val="003D4351"/>
    <w:rsid w:val="003E04B2"/>
    <w:rsid w:val="003E13B0"/>
    <w:rsid w:val="003F1A5E"/>
    <w:rsid w:val="003F1BA6"/>
    <w:rsid w:val="00400F55"/>
    <w:rsid w:val="004034AD"/>
    <w:rsid w:val="00413086"/>
    <w:rsid w:val="004142BC"/>
    <w:rsid w:val="0041459E"/>
    <w:rsid w:val="004148BE"/>
    <w:rsid w:val="00414CB4"/>
    <w:rsid w:val="00426255"/>
    <w:rsid w:val="00430869"/>
    <w:rsid w:val="0043597C"/>
    <w:rsid w:val="0044441B"/>
    <w:rsid w:val="00445EC3"/>
    <w:rsid w:val="00446BAE"/>
    <w:rsid w:val="00447BEC"/>
    <w:rsid w:val="00447BFC"/>
    <w:rsid w:val="00451B2D"/>
    <w:rsid w:val="0045327C"/>
    <w:rsid w:val="00466F74"/>
    <w:rsid w:val="00473E83"/>
    <w:rsid w:val="0048074C"/>
    <w:rsid w:val="00486252"/>
    <w:rsid w:val="004A180C"/>
    <w:rsid w:val="004A4D70"/>
    <w:rsid w:val="004B0177"/>
    <w:rsid w:val="004C7B25"/>
    <w:rsid w:val="004D22E4"/>
    <w:rsid w:val="004D7984"/>
    <w:rsid w:val="004E1F2D"/>
    <w:rsid w:val="004E543F"/>
    <w:rsid w:val="004F036C"/>
    <w:rsid w:val="004F69E6"/>
    <w:rsid w:val="005014D9"/>
    <w:rsid w:val="005074F9"/>
    <w:rsid w:val="00523384"/>
    <w:rsid w:val="00525BB3"/>
    <w:rsid w:val="00535882"/>
    <w:rsid w:val="00536BAF"/>
    <w:rsid w:val="005373E4"/>
    <w:rsid w:val="00541771"/>
    <w:rsid w:val="00543704"/>
    <w:rsid w:val="00545E85"/>
    <w:rsid w:val="00545EFD"/>
    <w:rsid w:val="00553D2F"/>
    <w:rsid w:val="00562C34"/>
    <w:rsid w:val="00563306"/>
    <w:rsid w:val="00565B15"/>
    <w:rsid w:val="005666E5"/>
    <w:rsid w:val="00566F1D"/>
    <w:rsid w:val="00575751"/>
    <w:rsid w:val="005828E6"/>
    <w:rsid w:val="005832BC"/>
    <w:rsid w:val="00585893"/>
    <w:rsid w:val="005A33D1"/>
    <w:rsid w:val="005A56AD"/>
    <w:rsid w:val="005A671F"/>
    <w:rsid w:val="005B2D86"/>
    <w:rsid w:val="005B3FE8"/>
    <w:rsid w:val="005C3A1F"/>
    <w:rsid w:val="005C744A"/>
    <w:rsid w:val="005D04BB"/>
    <w:rsid w:val="005D3A36"/>
    <w:rsid w:val="005E6A2D"/>
    <w:rsid w:val="005F1C07"/>
    <w:rsid w:val="005F380D"/>
    <w:rsid w:val="005F635E"/>
    <w:rsid w:val="005F7CFB"/>
    <w:rsid w:val="00611B59"/>
    <w:rsid w:val="0061706C"/>
    <w:rsid w:val="00623CD0"/>
    <w:rsid w:val="00626B26"/>
    <w:rsid w:val="00630817"/>
    <w:rsid w:val="00635C4E"/>
    <w:rsid w:val="00637603"/>
    <w:rsid w:val="006421BF"/>
    <w:rsid w:val="00646257"/>
    <w:rsid w:val="00654F17"/>
    <w:rsid w:val="00655C6A"/>
    <w:rsid w:val="00693A91"/>
    <w:rsid w:val="006B03C5"/>
    <w:rsid w:val="006B57C1"/>
    <w:rsid w:val="006D58B7"/>
    <w:rsid w:val="006D77BB"/>
    <w:rsid w:val="006E6A6C"/>
    <w:rsid w:val="006F2A2B"/>
    <w:rsid w:val="006F4A43"/>
    <w:rsid w:val="006F657A"/>
    <w:rsid w:val="00712139"/>
    <w:rsid w:val="00712CE6"/>
    <w:rsid w:val="007132BE"/>
    <w:rsid w:val="00730DD0"/>
    <w:rsid w:val="007310F9"/>
    <w:rsid w:val="00733754"/>
    <w:rsid w:val="00741C2C"/>
    <w:rsid w:val="007535A8"/>
    <w:rsid w:val="00757308"/>
    <w:rsid w:val="0076562F"/>
    <w:rsid w:val="00766340"/>
    <w:rsid w:val="00767628"/>
    <w:rsid w:val="00772B3D"/>
    <w:rsid w:val="0077744C"/>
    <w:rsid w:val="007875FF"/>
    <w:rsid w:val="0079017B"/>
    <w:rsid w:val="00791EDD"/>
    <w:rsid w:val="00796A59"/>
    <w:rsid w:val="007A344A"/>
    <w:rsid w:val="007A71A1"/>
    <w:rsid w:val="007C08AF"/>
    <w:rsid w:val="007C128F"/>
    <w:rsid w:val="007D005B"/>
    <w:rsid w:val="007E15B6"/>
    <w:rsid w:val="007E5217"/>
    <w:rsid w:val="007E68F5"/>
    <w:rsid w:val="00801195"/>
    <w:rsid w:val="00803ADC"/>
    <w:rsid w:val="00816EDE"/>
    <w:rsid w:val="00835068"/>
    <w:rsid w:val="00840E77"/>
    <w:rsid w:val="00845EAE"/>
    <w:rsid w:val="008511C9"/>
    <w:rsid w:val="00861350"/>
    <w:rsid w:val="0086254B"/>
    <w:rsid w:val="00881A8E"/>
    <w:rsid w:val="008A1349"/>
    <w:rsid w:val="008B316C"/>
    <w:rsid w:val="008B773E"/>
    <w:rsid w:val="008D0058"/>
    <w:rsid w:val="008D1D7B"/>
    <w:rsid w:val="008D4BCD"/>
    <w:rsid w:val="008D53DC"/>
    <w:rsid w:val="008D5F37"/>
    <w:rsid w:val="008E2FFB"/>
    <w:rsid w:val="008E41B3"/>
    <w:rsid w:val="00910F6F"/>
    <w:rsid w:val="00927805"/>
    <w:rsid w:val="0093305F"/>
    <w:rsid w:val="00946E36"/>
    <w:rsid w:val="0094753B"/>
    <w:rsid w:val="0095052C"/>
    <w:rsid w:val="009508E3"/>
    <w:rsid w:val="00957F62"/>
    <w:rsid w:val="00960569"/>
    <w:rsid w:val="009770C4"/>
    <w:rsid w:val="009920A2"/>
    <w:rsid w:val="0099761B"/>
    <w:rsid w:val="009A3214"/>
    <w:rsid w:val="009A3C0B"/>
    <w:rsid w:val="009A7B33"/>
    <w:rsid w:val="009B06E7"/>
    <w:rsid w:val="009B25F6"/>
    <w:rsid w:val="009C4F1D"/>
    <w:rsid w:val="009C63A6"/>
    <w:rsid w:val="009D60DA"/>
    <w:rsid w:val="009E25B9"/>
    <w:rsid w:val="009E3013"/>
    <w:rsid w:val="009E335A"/>
    <w:rsid w:val="009E372D"/>
    <w:rsid w:val="009F3BA4"/>
    <w:rsid w:val="00A16683"/>
    <w:rsid w:val="00A16D36"/>
    <w:rsid w:val="00A17DAF"/>
    <w:rsid w:val="00A20675"/>
    <w:rsid w:val="00A222C3"/>
    <w:rsid w:val="00A25AF7"/>
    <w:rsid w:val="00A33B61"/>
    <w:rsid w:val="00A5350C"/>
    <w:rsid w:val="00A53D6F"/>
    <w:rsid w:val="00A624D6"/>
    <w:rsid w:val="00A62F70"/>
    <w:rsid w:val="00A632F5"/>
    <w:rsid w:val="00A83B74"/>
    <w:rsid w:val="00A845C6"/>
    <w:rsid w:val="00AA5AFE"/>
    <w:rsid w:val="00AA72A7"/>
    <w:rsid w:val="00AC66FE"/>
    <w:rsid w:val="00AC6AAD"/>
    <w:rsid w:val="00AD01A9"/>
    <w:rsid w:val="00AD1F34"/>
    <w:rsid w:val="00AE168B"/>
    <w:rsid w:val="00AE58BB"/>
    <w:rsid w:val="00AF6820"/>
    <w:rsid w:val="00B05F36"/>
    <w:rsid w:val="00B07B60"/>
    <w:rsid w:val="00B15843"/>
    <w:rsid w:val="00B15E51"/>
    <w:rsid w:val="00B16AFB"/>
    <w:rsid w:val="00B25DD5"/>
    <w:rsid w:val="00B40C2D"/>
    <w:rsid w:val="00B4529E"/>
    <w:rsid w:val="00B47B39"/>
    <w:rsid w:val="00B843B3"/>
    <w:rsid w:val="00B91148"/>
    <w:rsid w:val="00BA2AA3"/>
    <w:rsid w:val="00BA4BD1"/>
    <w:rsid w:val="00BA61C9"/>
    <w:rsid w:val="00BA67B5"/>
    <w:rsid w:val="00BA7DC7"/>
    <w:rsid w:val="00BB1F50"/>
    <w:rsid w:val="00BB7516"/>
    <w:rsid w:val="00BE3892"/>
    <w:rsid w:val="00BE5A8C"/>
    <w:rsid w:val="00BE5D0E"/>
    <w:rsid w:val="00BF1C13"/>
    <w:rsid w:val="00BF4A1D"/>
    <w:rsid w:val="00BF4A66"/>
    <w:rsid w:val="00BF5630"/>
    <w:rsid w:val="00C12115"/>
    <w:rsid w:val="00C13597"/>
    <w:rsid w:val="00C217D0"/>
    <w:rsid w:val="00C236AB"/>
    <w:rsid w:val="00C24886"/>
    <w:rsid w:val="00C25620"/>
    <w:rsid w:val="00C34E4C"/>
    <w:rsid w:val="00C75FDF"/>
    <w:rsid w:val="00C9188D"/>
    <w:rsid w:val="00C9243E"/>
    <w:rsid w:val="00C94995"/>
    <w:rsid w:val="00CA2167"/>
    <w:rsid w:val="00CB4489"/>
    <w:rsid w:val="00CB488E"/>
    <w:rsid w:val="00CC050E"/>
    <w:rsid w:val="00CC0BAE"/>
    <w:rsid w:val="00CC409A"/>
    <w:rsid w:val="00CD2433"/>
    <w:rsid w:val="00CD5779"/>
    <w:rsid w:val="00CF4501"/>
    <w:rsid w:val="00CF78E4"/>
    <w:rsid w:val="00CF7DE6"/>
    <w:rsid w:val="00D0453B"/>
    <w:rsid w:val="00D1590A"/>
    <w:rsid w:val="00D31EE7"/>
    <w:rsid w:val="00D3674A"/>
    <w:rsid w:val="00D370BF"/>
    <w:rsid w:val="00D4216E"/>
    <w:rsid w:val="00D462A3"/>
    <w:rsid w:val="00D47212"/>
    <w:rsid w:val="00D47892"/>
    <w:rsid w:val="00D534FE"/>
    <w:rsid w:val="00D60508"/>
    <w:rsid w:val="00D60D00"/>
    <w:rsid w:val="00D633C2"/>
    <w:rsid w:val="00D64BDF"/>
    <w:rsid w:val="00D65105"/>
    <w:rsid w:val="00D8359D"/>
    <w:rsid w:val="00D86F73"/>
    <w:rsid w:val="00D903FD"/>
    <w:rsid w:val="00D92EC1"/>
    <w:rsid w:val="00DA04CB"/>
    <w:rsid w:val="00DA4D27"/>
    <w:rsid w:val="00DC66E3"/>
    <w:rsid w:val="00E04DA6"/>
    <w:rsid w:val="00E14973"/>
    <w:rsid w:val="00E25FF6"/>
    <w:rsid w:val="00E30891"/>
    <w:rsid w:val="00E31BFE"/>
    <w:rsid w:val="00E410A7"/>
    <w:rsid w:val="00E42688"/>
    <w:rsid w:val="00E4452A"/>
    <w:rsid w:val="00E51AB0"/>
    <w:rsid w:val="00E54084"/>
    <w:rsid w:val="00E63862"/>
    <w:rsid w:val="00E6446E"/>
    <w:rsid w:val="00E661EB"/>
    <w:rsid w:val="00E70B4F"/>
    <w:rsid w:val="00E721B5"/>
    <w:rsid w:val="00E76003"/>
    <w:rsid w:val="00E776AD"/>
    <w:rsid w:val="00E80920"/>
    <w:rsid w:val="00E82202"/>
    <w:rsid w:val="00E84EE2"/>
    <w:rsid w:val="00E87BAC"/>
    <w:rsid w:val="00E930CB"/>
    <w:rsid w:val="00E96485"/>
    <w:rsid w:val="00EA3BFA"/>
    <w:rsid w:val="00EC5427"/>
    <w:rsid w:val="00ED6195"/>
    <w:rsid w:val="00ED7AF4"/>
    <w:rsid w:val="00F03494"/>
    <w:rsid w:val="00F03A00"/>
    <w:rsid w:val="00F05115"/>
    <w:rsid w:val="00F06D2A"/>
    <w:rsid w:val="00F11727"/>
    <w:rsid w:val="00F33A35"/>
    <w:rsid w:val="00F341C8"/>
    <w:rsid w:val="00F36E6C"/>
    <w:rsid w:val="00F454BE"/>
    <w:rsid w:val="00F61621"/>
    <w:rsid w:val="00F75DCA"/>
    <w:rsid w:val="00F820E9"/>
    <w:rsid w:val="00F82338"/>
    <w:rsid w:val="00F827B4"/>
    <w:rsid w:val="00F942E0"/>
    <w:rsid w:val="00FC4231"/>
    <w:rsid w:val="00FC77FF"/>
    <w:rsid w:val="00FD1C92"/>
    <w:rsid w:val="00FD23CD"/>
    <w:rsid w:val="00FD42B2"/>
    <w:rsid w:val="00FD51C3"/>
    <w:rsid w:val="00FE5A9D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7D210"/>
  <w15:chartTrackingRefBased/>
  <w15:docId w15:val="{E35DA52E-F87B-C94E-9352-76F13C05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62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63862"/>
    <w:rPr>
      <w:rFonts w:ascii="Arial" w:eastAsia="Arial" w:hAnsi="Arial" w:cs="Arial"/>
      <w:sz w:val="22"/>
      <w:szCs w:val="22"/>
      <w:lang w:val="es" w:eastAsia="es-MX"/>
    </w:rPr>
  </w:style>
  <w:style w:type="paragraph" w:customStyle="1" w:styleId="paragraph">
    <w:name w:val="paragraph"/>
    <w:basedOn w:val="Normal"/>
    <w:rsid w:val="00E638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E63862"/>
  </w:style>
  <w:style w:type="character" w:customStyle="1" w:styleId="m2738027970434066942bumpedfont15">
    <w:name w:val="m_2738027970434066942bumpedfont15"/>
    <w:basedOn w:val="Fuentedeprrafopredeter"/>
    <w:rsid w:val="00E63862"/>
  </w:style>
  <w:style w:type="paragraph" w:styleId="Piedepgina">
    <w:name w:val="footer"/>
    <w:basedOn w:val="Normal"/>
    <w:link w:val="PiedepginaCar"/>
    <w:uiPriority w:val="99"/>
    <w:unhideWhenUsed/>
    <w:rsid w:val="00E63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62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6F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6F1D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6F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E6A6C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F942E0"/>
  </w:style>
  <w:style w:type="paragraph" w:styleId="Textodeglobo">
    <w:name w:val="Balloon Text"/>
    <w:basedOn w:val="Normal"/>
    <w:link w:val="TextodegloboCar"/>
    <w:uiPriority w:val="99"/>
    <w:semiHidden/>
    <w:unhideWhenUsed/>
    <w:rsid w:val="009508E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E3"/>
    <w:rPr>
      <w:rFonts w:ascii="Times New Roman" w:hAnsi="Times New Roman" w:cs="Times New Roman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9508E3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B57C1"/>
    <w:rPr>
      <w:color w:val="0000FF"/>
      <w:u w:val="single"/>
    </w:rPr>
  </w:style>
  <w:style w:type="character" w:customStyle="1" w:styleId="red">
    <w:name w:val="red"/>
    <w:basedOn w:val="Fuentedeprrafopredeter"/>
    <w:rsid w:val="002E2850"/>
  </w:style>
  <w:style w:type="character" w:styleId="Refdecomentario">
    <w:name w:val="annotation reference"/>
    <w:basedOn w:val="Fuentedeprrafopredeter"/>
    <w:uiPriority w:val="99"/>
    <w:semiHidden/>
    <w:unhideWhenUsed/>
    <w:rsid w:val="005074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74F9"/>
    <w:pPr>
      <w:spacing w:after="160"/>
    </w:pPr>
    <w:rPr>
      <w:noProof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74F9"/>
    <w:rPr>
      <w:noProof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441B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217D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217D0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21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as.org/es/sap/dgpe/concursoinformate/docs/CortosP8.pdf" TargetMode="External"/><Relationship Id="rId1" Type="http://schemas.openxmlformats.org/officeDocument/2006/relationships/hyperlink" Target="http://www.infodf.org.mx/index.php/solicita-informacion-publica/%C2%BFqu%C3%A9-es-el-acceso-a-la-informaci%C3%B3n-p%C3%BAblic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96C7-B696-473E-9A26-20D97CFB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2304</Words>
  <Characters>12674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</dc:creator>
  <cp:keywords/>
  <dc:description/>
  <cp:lastModifiedBy>Juan Lumbreras</cp:lastModifiedBy>
  <cp:revision>2</cp:revision>
  <cp:lastPrinted>2020-09-20T17:05:00Z</cp:lastPrinted>
  <dcterms:created xsi:type="dcterms:W3CDTF">2020-10-07T16:59:00Z</dcterms:created>
  <dcterms:modified xsi:type="dcterms:W3CDTF">2020-10-07T16:59:00Z</dcterms:modified>
</cp:coreProperties>
</file>