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A77B5" w14:textId="77777777" w:rsidR="0089609F" w:rsidRPr="0089609F" w:rsidRDefault="0089609F" w:rsidP="0089609F">
      <w:pPr>
        <w:jc w:val="both"/>
        <w:rPr>
          <w:rFonts w:ascii="Arial Narrow" w:eastAsia="Arial" w:hAnsi="Arial Narrow" w:cs="Arial"/>
          <w:color w:val="000000"/>
          <w:sz w:val="26"/>
          <w:szCs w:val="26"/>
        </w:rPr>
      </w:pPr>
    </w:p>
    <w:p w14:paraId="7315005B" w14:textId="77777777" w:rsidR="0089609F" w:rsidRPr="0089609F" w:rsidRDefault="0089609F" w:rsidP="0089609F">
      <w:pPr>
        <w:jc w:val="both"/>
        <w:rPr>
          <w:rFonts w:ascii="Arial Narrow" w:eastAsia="Arial" w:hAnsi="Arial Narrow" w:cs="Arial"/>
          <w:b/>
          <w:color w:val="000000"/>
          <w:sz w:val="26"/>
          <w:szCs w:val="26"/>
        </w:rPr>
      </w:pPr>
      <w:r w:rsidRPr="0089609F">
        <w:rPr>
          <w:rFonts w:ascii="Arial Narrow" w:eastAsia="Arial" w:hAnsi="Arial Narrow" w:cs="Arial"/>
          <w:color w:val="000000"/>
          <w:sz w:val="26"/>
          <w:szCs w:val="26"/>
        </w:rPr>
        <w:t xml:space="preserve">Iniciativa con Proyecto de Decreto por el que se reforma el primer párrafo del artículo 56 de la </w:t>
      </w:r>
      <w:r w:rsidRPr="0089609F">
        <w:rPr>
          <w:rFonts w:ascii="Arial Narrow" w:eastAsia="Arial" w:hAnsi="Arial Narrow" w:cs="Arial"/>
          <w:b/>
          <w:color w:val="000000"/>
          <w:sz w:val="26"/>
          <w:szCs w:val="26"/>
        </w:rPr>
        <w:t>Ley de Cultura Física y Deporte del Estado de Coahuila de Zaragoza.</w:t>
      </w:r>
    </w:p>
    <w:p w14:paraId="75E728E5" w14:textId="77777777" w:rsidR="0089609F" w:rsidRDefault="0089609F" w:rsidP="0089609F">
      <w:pPr>
        <w:jc w:val="both"/>
        <w:rPr>
          <w:rFonts w:ascii="Arial Narrow" w:eastAsia="Arial" w:hAnsi="Arial Narrow" w:cs="Arial"/>
          <w:color w:val="000000"/>
          <w:sz w:val="26"/>
          <w:szCs w:val="26"/>
        </w:rPr>
      </w:pPr>
    </w:p>
    <w:p w14:paraId="7F6FD73F" w14:textId="4761DDA4" w:rsidR="0089609F" w:rsidRPr="0089609F" w:rsidRDefault="0089609F" w:rsidP="0089609F">
      <w:pPr>
        <w:widowControl w:val="0"/>
        <w:numPr>
          <w:ilvl w:val="0"/>
          <w:numId w:val="8"/>
        </w:numPr>
        <w:contextualSpacing/>
        <w:jc w:val="both"/>
        <w:rPr>
          <w:rFonts w:ascii="Arial Narrow" w:eastAsia="Arial" w:hAnsi="Arial Narrow" w:cs="Arial"/>
          <w:b/>
          <w:snapToGrid w:val="0"/>
          <w:color w:val="000000"/>
          <w:sz w:val="26"/>
          <w:szCs w:val="26"/>
        </w:rPr>
      </w:pPr>
      <w:r w:rsidRPr="0089609F">
        <w:rPr>
          <w:rFonts w:ascii="Arial Narrow" w:eastAsia="Arial" w:hAnsi="Arial Narrow" w:cs="Arial"/>
          <w:b/>
          <w:snapToGrid w:val="0"/>
          <w:color w:val="000000"/>
          <w:sz w:val="26"/>
          <w:szCs w:val="26"/>
        </w:rPr>
        <w:t>Con el propósito de incorporar la atención psicológica y nutricional como derecho de los deportistas que representan oficialmente al Municipio o al Estado en competencias deportivas.</w:t>
      </w:r>
    </w:p>
    <w:p w14:paraId="60F6DB12" w14:textId="49D61B45" w:rsidR="0089609F" w:rsidRDefault="0089609F" w:rsidP="0089609F">
      <w:pPr>
        <w:jc w:val="both"/>
        <w:rPr>
          <w:rFonts w:ascii="Arial Narrow" w:eastAsia="Arial" w:hAnsi="Arial Narrow" w:cs="Arial"/>
          <w:color w:val="000000"/>
          <w:sz w:val="26"/>
          <w:szCs w:val="26"/>
        </w:rPr>
      </w:pPr>
    </w:p>
    <w:p w14:paraId="1B2C2A6F" w14:textId="621680C7" w:rsidR="0089609F" w:rsidRPr="0089609F" w:rsidRDefault="0089609F" w:rsidP="0089609F">
      <w:pPr>
        <w:jc w:val="both"/>
        <w:rPr>
          <w:rFonts w:ascii="Arial Narrow" w:eastAsia="Arial" w:hAnsi="Arial Narrow" w:cs="Arial"/>
          <w:color w:val="000000"/>
          <w:sz w:val="26"/>
          <w:szCs w:val="26"/>
          <w:lang w:val="es-ES"/>
        </w:rPr>
      </w:pPr>
      <w:bookmarkStart w:id="0" w:name="_gjdgxs" w:colFirst="0" w:colLast="0"/>
      <w:bookmarkEnd w:id="0"/>
      <w:r w:rsidRPr="0089609F">
        <w:rPr>
          <w:rFonts w:ascii="Arial Narrow" w:eastAsia="Arial" w:hAnsi="Arial Narrow" w:cs="Arial"/>
          <w:color w:val="000000"/>
          <w:sz w:val="26"/>
          <w:szCs w:val="26"/>
        </w:rPr>
        <w:t xml:space="preserve">Planteada por el </w:t>
      </w:r>
      <w:r w:rsidRPr="0089609F">
        <w:rPr>
          <w:rFonts w:ascii="Arial Narrow" w:hAnsi="Arial Narrow"/>
          <w:b/>
          <w:color w:val="000000"/>
          <w:sz w:val="26"/>
          <w:szCs w:val="26"/>
        </w:rPr>
        <w:t xml:space="preserve">Diputado </w:t>
      </w:r>
      <w:r w:rsidRPr="0089609F">
        <w:rPr>
          <w:rFonts w:ascii="Arial Narrow" w:eastAsia="Arial" w:hAnsi="Arial Narrow" w:cs="Arial"/>
          <w:b/>
          <w:color w:val="000000"/>
          <w:sz w:val="26"/>
          <w:szCs w:val="26"/>
        </w:rPr>
        <w:t>Jesús Andrés Loya Cardona</w:t>
      </w:r>
      <w:r w:rsidRPr="0089609F">
        <w:rPr>
          <w:rFonts w:ascii="Arial Narrow" w:eastAsia="Arial" w:hAnsi="Arial Narrow" w:cs="Arial"/>
          <w:color w:val="000000"/>
          <w:sz w:val="26"/>
          <w:szCs w:val="26"/>
        </w:rPr>
        <w:t>,</w:t>
      </w:r>
      <w:r w:rsidRPr="0089609F">
        <w:rPr>
          <w:rFonts w:ascii="Arial Narrow" w:eastAsia="Arial" w:hAnsi="Arial Narrow" w:cs="Arial"/>
          <w:b/>
          <w:color w:val="000000"/>
          <w:sz w:val="26"/>
          <w:szCs w:val="26"/>
        </w:rPr>
        <w:t xml:space="preserve"> </w:t>
      </w:r>
      <w:r w:rsidRPr="0089609F">
        <w:rPr>
          <w:rFonts w:ascii="Arial Narrow" w:eastAsia="Arial" w:hAnsi="Arial Narrow" w:cs="Arial"/>
          <w:color w:val="000000"/>
          <w:sz w:val="26"/>
          <w:szCs w:val="26"/>
          <w:lang w:val="es-ES"/>
        </w:rPr>
        <w:t>del Grupo Parlamentario “Gral. Andrés S. Viesca”, del Partido Revolucionario Institucional, conjuntamente con las demás Diputadas y Diputados que la suscriben.</w:t>
      </w:r>
    </w:p>
    <w:p w14:paraId="08649E79" w14:textId="77777777" w:rsidR="0089609F" w:rsidRPr="0089609F" w:rsidRDefault="0089609F" w:rsidP="0089609F">
      <w:pPr>
        <w:jc w:val="both"/>
        <w:rPr>
          <w:rFonts w:ascii="Arial Narrow" w:eastAsia="Arial" w:hAnsi="Arial Narrow" w:cs="Arial"/>
          <w:color w:val="000000"/>
          <w:sz w:val="26"/>
          <w:szCs w:val="26"/>
        </w:rPr>
      </w:pPr>
    </w:p>
    <w:p w14:paraId="172039A3" w14:textId="77777777" w:rsidR="0089609F" w:rsidRPr="0089609F" w:rsidRDefault="0089609F" w:rsidP="0089609F">
      <w:pPr>
        <w:jc w:val="both"/>
        <w:rPr>
          <w:rFonts w:ascii="Arial Narrow" w:eastAsia="Arial" w:hAnsi="Arial Narrow" w:cs="Arial"/>
          <w:b/>
          <w:color w:val="000000"/>
          <w:sz w:val="26"/>
          <w:szCs w:val="26"/>
        </w:rPr>
      </w:pPr>
      <w:r w:rsidRPr="0089609F">
        <w:rPr>
          <w:rFonts w:ascii="Arial Narrow" w:eastAsia="Arial" w:hAnsi="Arial Narrow" w:cs="Arial"/>
          <w:color w:val="000000"/>
          <w:sz w:val="26"/>
          <w:szCs w:val="26"/>
        </w:rPr>
        <w:t xml:space="preserve">Fecha de Lectura de la Iniciativa: </w:t>
      </w:r>
      <w:r w:rsidRPr="0089609F">
        <w:rPr>
          <w:rFonts w:ascii="Arial Narrow" w:eastAsia="Arial" w:hAnsi="Arial Narrow" w:cs="Arial"/>
          <w:b/>
          <w:color w:val="000000"/>
          <w:sz w:val="26"/>
          <w:szCs w:val="26"/>
        </w:rPr>
        <w:t>21 de Octubre de 2020.</w:t>
      </w:r>
    </w:p>
    <w:p w14:paraId="4A4FE619" w14:textId="77777777" w:rsidR="0089609F" w:rsidRPr="0089609F" w:rsidRDefault="0089609F" w:rsidP="0089609F">
      <w:pPr>
        <w:jc w:val="both"/>
        <w:rPr>
          <w:rFonts w:ascii="Arial Narrow" w:eastAsia="Arial" w:hAnsi="Arial Narrow" w:cs="Arial"/>
          <w:sz w:val="26"/>
          <w:szCs w:val="26"/>
        </w:rPr>
      </w:pPr>
    </w:p>
    <w:p w14:paraId="763B3CA6" w14:textId="0DC7A5A8" w:rsidR="0089609F" w:rsidRPr="0089609F" w:rsidRDefault="0089609F" w:rsidP="0089609F">
      <w:pPr>
        <w:jc w:val="both"/>
        <w:rPr>
          <w:rFonts w:ascii="Arial Narrow" w:eastAsia="Arial" w:hAnsi="Arial Narrow" w:cs="Arial"/>
          <w:b/>
          <w:color w:val="000000"/>
          <w:sz w:val="26"/>
          <w:szCs w:val="26"/>
        </w:rPr>
      </w:pPr>
      <w:r w:rsidRPr="0089609F">
        <w:rPr>
          <w:rFonts w:ascii="Arial Narrow" w:eastAsia="Arial" w:hAnsi="Arial Narrow" w:cs="Arial"/>
          <w:color w:val="000000"/>
          <w:sz w:val="26"/>
          <w:szCs w:val="26"/>
        </w:rPr>
        <w:t xml:space="preserve">Turnada a la </w:t>
      </w:r>
      <w:r w:rsidRPr="0089609F">
        <w:rPr>
          <w:rFonts w:ascii="Arial Narrow" w:eastAsia="Arial" w:hAnsi="Arial Narrow" w:cs="Arial"/>
          <w:b/>
          <w:color w:val="000000"/>
          <w:sz w:val="26"/>
          <w:szCs w:val="26"/>
        </w:rPr>
        <w:t>Comisión de Deporte y Juventud.</w:t>
      </w:r>
    </w:p>
    <w:p w14:paraId="599297E7" w14:textId="77777777" w:rsidR="0089609F" w:rsidRPr="0089609F" w:rsidRDefault="0089609F" w:rsidP="0089609F">
      <w:pPr>
        <w:jc w:val="both"/>
        <w:rPr>
          <w:rFonts w:ascii="Arial Narrow" w:eastAsia="Arial" w:hAnsi="Arial Narrow" w:cs="Arial"/>
          <w:color w:val="000000"/>
          <w:sz w:val="26"/>
          <w:szCs w:val="26"/>
        </w:rPr>
      </w:pPr>
    </w:p>
    <w:p w14:paraId="7E7C324C" w14:textId="77777777" w:rsidR="005D10D1" w:rsidRPr="003344F4" w:rsidRDefault="005D10D1" w:rsidP="005D10D1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23</w:t>
      </w:r>
      <w:r w:rsidRPr="003344F4">
        <w:rPr>
          <w:rFonts w:ascii="Arial Narrow" w:hAnsi="Arial Narrow"/>
          <w:b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b/>
          <w:color w:val="000000"/>
          <w:sz w:val="28"/>
          <w:szCs w:val="28"/>
        </w:rPr>
        <w:t>Diciembre</w:t>
      </w:r>
      <w:r w:rsidRPr="003344F4">
        <w:rPr>
          <w:rFonts w:ascii="Arial Narrow" w:hAnsi="Arial Narrow"/>
          <w:b/>
          <w:color w:val="000000"/>
          <w:sz w:val="28"/>
          <w:szCs w:val="28"/>
        </w:rPr>
        <w:t xml:space="preserve"> de 2020</w:t>
      </w:r>
    </w:p>
    <w:p w14:paraId="7DA28557" w14:textId="77777777" w:rsidR="005D10D1" w:rsidRPr="003344F4" w:rsidRDefault="005D10D1" w:rsidP="005D10D1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3344F4">
        <w:rPr>
          <w:rFonts w:ascii="Arial Narrow" w:hAnsi="Arial Narrow"/>
          <w:b/>
          <w:color w:val="000000"/>
          <w:sz w:val="28"/>
          <w:szCs w:val="28"/>
        </w:rPr>
        <w:t>Cancelación del trámite legislativo de la presente Iniciativa</w:t>
      </w:r>
    </w:p>
    <w:p w14:paraId="178F1678" w14:textId="77777777" w:rsidR="0089609F" w:rsidRPr="0089609F" w:rsidRDefault="0089609F" w:rsidP="0089609F">
      <w:pPr>
        <w:jc w:val="both"/>
        <w:rPr>
          <w:rFonts w:ascii="Arial" w:eastAsia="Arial" w:hAnsi="Arial" w:cs="Arial"/>
          <w:b/>
          <w:bCs/>
        </w:rPr>
      </w:pPr>
      <w:bookmarkStart w:id="1" w:name="_GoBack"/>
      <w:bookmarkEnd w:id="1"/>
    </w:p>
    <w:p w14:paraId="5778E71A" w14:textId="77777777" w:rsidR="0089609F" w:rsidRDefault="0089609F" w:rsidP="0072670E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0041FA87" w14:textId="77777777" w:rsidR="0089609F" w:rsidRDefault="0089609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162933A" w14:textId="47757623" w:rsidR="0072670E" w:rsidRPr="0072670E" w:rsidRDefault="0072670E" w:rsidP="0072670E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2670E">
        <w:rPr>
          <w:rFonts w:ascii="Arial" w:hAnsi="Arial" w:cs="Arial"/>
          <w:b/>
          <w:sz w:val="28"/>
          <w:szCs w:val="28"/>
        </w:rPr>
        <w:lastRenderedPageBreak/>
        <w:t xml:space="preserve">INICIATIVA CON PROYECTO DE DECRETO QUE PRESENTAN LAS Y LOS DIPUTADOS DEL GRUPO PARLAMENTARIO </w:t>
      </w:r>
      <w:r w:rsidRPr="0072670E">
        <w:rPr>
          <w:rFonts w:ascii="Arial" w:hAnsi="Arial" w:cs="Arial"/>
          <w:b/>
          <w:snapToGrid w:val="0"/>
          <w:sz w:val="28"/>
          <w:szCs w:val="28"/>
        </w:rPr>
        <w:t>"GRAL. ANDRÉS S. VIESCA"</w:t>
      </w:r>
      <w:r w:rsidRPr="0072670E">
        <w:rPr>
          <w:rFonts w:ascii="Arial" w:hAnsi="Arial" w:cs="Arial"/>
          <w:b/>
          <w:sz w:val="28"/>
          <w:szCs w:val="28"/>
        </w:rPr>
        <w:t xml:space="preserve">, DEL PARTIDO REVOLUCIONARIO INSTITUCIONAL, POR CONDUCTO DEL DIPUTADO JESÚS ANDRÉS LOYA CARDONA, </w:t>
      </w:r>
      <w:r w:rsidRPr="0072670E">
        <w:rPr>
          <w:rFonts w:ascii="Arial" w:hAnsi="Arial" w:cs="Arial"/>
          <w:b/>
          <w:bCs/>
          <w:sz w:val="28"/>
          <w:szCs w:val="28"/>
        </w:rPr>
        <w:t>POR EL QUE SE</w:t>
      </w:r>
      <w:r w:rsidRPr="0072670E">
        <w:rPr>
          <w:rFonts w:ascii="Arial" w:hAnsi="Arial" w:cs="Arial"/>
          <w:b/>
          <w:sz w:val="28"/>
          <w:szCs w:val="28"/>
        </w:rPr>
        <w:t xml:space="preserve"> REFORMA EL PRIMER PÁRRAFO DEL ARTÍCULO 56 DE LA LEY DE CULTURA FÍSICA Y DEPORTE DEL ESTADO DE COAHUILA DE ZARAGOZA, CON EL PROPÓSITO DE INCORPORAR LA ATENCIÓN PSICOLÓGICA Y NUTRICIONAL COMO DERECHO DE LOS DEPORTISTAS QUE REPRESENTAN OFICIALMENTE AL MUNICIPIO O AL ESTADO EN COMPETENCIAS DEPORTIVAS.</w:t>
      </w:r>
    </w:p>
    <w:p w14:paraId="5DCA508F" w14:textId="77777777" w:rsidR="0072670E" w:rsidRPr="0072670E" w:rsidRDefault="0072670E" w:rsidP="0072670E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36934324" w14:textId="77777777" w:rsidR="0072670E" w:rsidRPr="0072670E" w:rsidRDefault="0072670E" w:rsidP="0072670E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72670E">
        <w:rPr>
          <w:rFonts w:ascii="Arial" w:hAnsi="Arial" w:cs="Arial"/>
          <w:b/>
          <w:sz w:val="28"/>
          <w:szCs w:val="28"/>
        </w:rPr>
        <w:t>H. PLENO DEL CONGRESO DEL ESTADO</w:t>
      </w:r>
    </w:p>
    <w:p w14:paraId="4A838ECC" w14:textId="77777777" w:rsidR="0072670E" w:rsidRPr="0072670E" w:rsidRDefault="0072670E" w:rsidP="0072670E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72670E">
        <w:rPr>
          <w:rFonts w:ascii="Arial" w:hAnsi="Arial" w:cs="Arial"/>
          <w:b/>
          <w:sz w:val="28"/>
          <w:szCs w:val="28"/>
        </w:rPr>
        <w:t>DE COAHUILA DE ZARAGOZA.</w:t>
      </w:r>
    </w:p>
    <w:p w14:paraId="340A1654" w14:textId="77777777" w:rsidR="0072670E" w:rsidRPr="0072670E" w:rsidRDefault="0072670E" w:rsidP="0072670E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72670E">
        <w:rPr>
          <w:rFonts w:ascii="Arial" w:hAnsi="Arial" w:cs="Arial"/>
          <w:b/>
          <w:sz w:val="28"/>
          <w:szCs w:val="28"/>
        </w:rPr>
        <w:t>P R E S E N T E.-</w:t>
      </w:r>
    </w:p>
    <w:p w14:paraId="020775C7" w14:textId="77777777" w:rsidR="0072670E" w:rsidRPr="0072670E" w:rsidRDefault="0072670E" w:rsidP="0072670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849491F" w14:textId="4D6581BF" w:rsidR="003A6263" w:rsidRPr="0072670E" w:rsidRDefault="0072670E" w:rsidP="0072670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2670E">
        <w:rPr>
          <w:rFonts w:ascii="Arial" w:hAnsi="Arial" w:cs="Arial"/>
          <w:sz w:val="28"/>
          <w:szCs w:val="28"/>
        </w:rPr>
        <w:t>El suscrito Diputado Jesús Andrés Loya Cardona conjuntamente con los diputados y diputadas integrantes del Grupo Parlamentario “Gral. Andrés S. Viesca” del Partido Revolucionario Institucional, en ejercicio de las facultades que nos otorga la fracción I del artículo 59 de la Constitución Política del Estado de Coahuila de Zaragoza, así como los artículos 21 fracción IV, 152 fracción I y 167 de la Ley Orgánica del Congreso del Estado Independiente, Libre y Soberano de Coahuila de Zaragoza, nos permitimos someter a este H. Pleno del Congreso, la presente Iniciativa mediante la cual se</w:t>
      </w:r>
      <w:r w:rsidR="003E0739" w:rsidRPr="0072670E">
        <w:rPr>
          <w:rFonts w:ascii="Arial" w:hAnsi="Arial" w:cs="Arial"/>
          <w:sz w:val="28"/>
          <w:szCs w:val="28"/>
        </w:rPr>
        <w:t xml:space="preserve"> </w:t>
      </w:r>
      <w:r w:rsidR="003E0739" w:rsidRPr="0072670E">
        <w:rPr>
          <w:rFonts w:ascii="Arial" w:hAnsi="Arial" w:cs="Arial"/>
          <w:bCs/>
          <w:sz w:val="28"/>
          <w:szCs w:val="28"/>
        </w:rPr>
        <w:t>reforma</w:t>
      </w:r>
      <w:r w:rsidR="003E0739" w:rsidRPr="0072670E">
        <w:rPr>
          <w:rFonts w:ascii="Arial" w:hAnsi="Arial" w:cs="Arial"/>
          <w:b/>
          <w:sz w:val="28"/>
          <w:szCs w:val="28"/>
        </w:rPr>
        <w:t xml:space="preserve"> </w:t>
      </w:r>
      <w:r w:rsidR="003E0739" w:rsidRPr="0072670E">
        <w:rPr>
          <w:rFonts w:ascii="Arial" w:hAnsi="Arial" w:cs="Arial"/>
          <w:sz w:val="28"/>
          <w:szCs w:val="28"/>
        </w:rPr>
        <w:t>el primer párrafo del artículo 56 de la Ley de Cultura Física y Deporte del Estado de Coahuila de Zaragoza</w:t>
      </w:r>
      <w:r w:rsidR="003A6263" w:rsidRPr="0072670E">
        <w:rPr>
          <w:rFonts w:ascii="Arial" w:hAnsi="Arial" w:cs="Arial"/>
          <w:sz w:val="28"/>
          <w:szCs w:val="28"/>
        </w:rPr>
        <w:t xml:space="preserve">, con el </w:t>
      </w:r>
      <w:r w:rsidR="00A62250" w:rsidRPr="0072670E">
        <w:rPr>
          <w:rFonts w:ascii="Arial" w:hAnsi="Arial" w:cs="Arial"/>
          <w:sz w:val="28"/>
          <w:szCs w:val="28"/>
        </w:rPr>
        <w:t xml:space="preserve">propósito de </w:t>
      </w:r>
      <w:r w:rsidR="003E0739" w:rsidRPr="0072670E">
        <w:rPr>
          <w:rFonts w:ascii="Arial" w:hAnsi="Arial" w:cs="Arial"/>
          <w:sz w:val="28"/>
          <w:szCs w:val="28"/>
        </w:rPr>
        <w:t xml:space="preserve">incorporar </w:t>
      </w:r>
      <w:r w:rsidR="00A80170" w:rsidRPr="0072670E">
        <w:rPr>
          <w:rFonts w:ascii="Arial" w:hAnsi="Arial" w:cs="Arial"/>
          <w:sz w:val="28"/>
          <w:szCs w:val="28"/>
        </w:rPr>
        <w:t>la atención psicológica y nutricional como derecho de los deportistas que representan oficialmente al municipio o al Estado en competencias deportivas</w:t>
      </w:r>
      <w:r w:rsidR="003A6263" w:rsidRPr="0072670E">
        <w:rPr>
          <w:rFonts w:ascii="Arial" w:hAnsi="Arial" w:cs="Arial"/>
          <w:sz w:val="28"/>
          <w:szCs w:val="28"/>
        </w:rPr>
        <w:t>, misma que se presenta bajo la siguiente:</w:t>
      </w:r>
    </w:p>
    <w:p w14:paraId="4E86DF4F" w14:textId="77777777" w:rsidR="003A6263" w:rsidRPr="0072670E" w:rsidRDefault="003A6263" w:rsidP="0072670E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2731CA9E" w14:textId="77777777" w:rsidR="003A6263" w:rsidRPr="0072670E" w:rsidRDefault="003A6263" w:rsidP="0072670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2670E">
        <w:rPr>
          <w:rFonts w:ascii="Arial" w:hAnsi="Arial" w:cs="Arial"/>
          <w:b/>
          <w:sz w:val="28"/>
          <w:szCs w:val="28"/>
        </w:rPr>
        <w:t>EXPOSICIÓN DE MOTIVOS</w:t>
      </w:r>
    </w:p>
    <w:p w14:paraId="3C36DEF9" w14:textId="77777777" w:rsidR="003A6263" w:rsidRPr="0072670E" w:rsidRDefault="003A6263" w:rsidP="0072670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014CC8D" w14:textId="77777777" w:rsidR="007D566E" w:rsidRPr="0072670E" w:rsidRDefault="00A37FFE" w:rsidP="0072670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2670E">
        <w:rPr>
          <w:rFonts w:ascii="Arial" w:hAnsi="Arial" w:cs="Arial"/>
          <w:sz w:val="28"/>
          <w:szCs w:val="28"/>
        </w:rPr>
        <w:lastRenderedPageBreak/>
        <w:t>El deporte es un elemento clave para promover el desarrollo y la paz de las comunidades. Éste constituye un estímulo para el desarrollo afectivo, físico, intelectual y social de las personas, siendo de especial importancia durante la niñez y la adolescencia.</w:t>
      </w:r>
    </w:p>
    <w:p w14:paraId="58F80BBF" w14:textId="77777777" w:rsidR="00D606D8" w:rsidRPr="0072670E" w:rsidRDefault="00D606D8" w:rsidP="0072670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EE78603" w14:textId="6AD123CF" w:rsidR="00D606D8" w:rsidRPr="0072670E" w:rsidRDefault="00D606D8" w:rsidP="0072670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2670E">
        <w:rPr>
          <w:rFonts w:ascii="Arial" w:hAnsi="Arial" w:cs="Arial"/>
          <w:sz w:val="28"/>
          <w:szCs w:val="28"/>
        </w:rPr>
        <w:t xml:space="preserve">Además de ser un factor de equilibrio y autorrealización para quien lo realiza, el deporte contribuye significativamente a promover la salud </w:t>
      </w:r>
      <w:r w:rsidR="000508AB" w:rsidRPr="0072670E">
        <w:rPr>
          <w:rFonts w:ascii="Arial" w:hAnsi="Arial" w:cs="Arial"/>
          <w:sz w:val="28"/>
          <w:szCs w:val="28"/>
        </w:rPr>
        <w:t xml:space="preserve">física </w:t>
      </w:r>
      <w:r w:rsidRPr="0072670E">
        <w:rPr>
          <w:rFonts w:ascii="Arial" w:hAnsi="Arial" w:cs="Arial"/>
          <w:sz w:val="28"/>
          <w:szCs w:val="28"/>
        </w:rPr>
        <w:t xml:space="preserve">y </w:t>
      </w:r>
      <w:r w:rsidR="000508AB" w:rsidRPr="0072670E">
        <w:rPr>
          <w:rFonts w:ascii="Arial" w:hAnsi="Arial" w:cs="Arial"/>
          <w:sz w:val="28"/>
          <w:szCs w:val="28"/>
        </w:rPr>
        <w:t>mental</w:t>
      </w:r>
      <w:r w:rsidRPr="0072670E">
        <w:rPr>
          <w:rFonts w:ascii="Arial" w:hAnsi="Arial" w:cs="Arial"/>
          <w:sz w:val="28"/>
          <w:szCs w:val="28"/>
        </w:rPr>
        <w:t xml:space="preserve">. En efecto, </w:t>
      </w:r>
      <w:r w:rsidR="0072670E" w:rsidRPr="0072670E">
        <w:rPr>
          <w:rFonts w:ascii="Arial" w:hAnsi="Arial" w:cs="Arial"/>
          <w:sz w:val="28"/>
          <w:szCs w:val="28"/>
        </w:rPr>
        <w:t>de acuerdo con</w:t>
      </w:r>
      <w:r w:rsidRPr="0072670E">
        <w:rPr>
          <w:rFonts w:ascii="Arial" w:hAnsi="Arial" w:cs="Arial"/>
          <w:sz w:val="28"/>
          <w:szCs w:val="28"/>
        </w:rPr>
        <w:t xml:space="preserve"> una publicación de la UNICEF titulado </w:t>
      </w:r>
      <w:r w:rsidRPr="0072670E">
        <w:rPr>
          <w:rFonts w:ascii="Arial" w:hAnsi="Arial" w:cs="Arial"/>
          <w:i/>
          <w:iCs/>
          <w:sz w:val="28"/>
          <w:szCs w:val="28"/>
        </w:rPr>
        <w:t>“deporte, recreación y juego”</w:t>
      </w:r>
      <w:r w:rsidRPr="0072670E">
        <w:rPr>
          <w:rFonts w:ascii="Arial" w:hAnsi="Arial" w:cs="Arial"/>
          <w:sz w:val="28"/>
          <w:szCs w:val="28"/>
        </w:rPr>
        <w:t>,</w:t>
      </w:r>
      <w:r w:rsidRPr="0072670E">
        <w:rPr>
          <w:rStyle w:val="Refdenotaalpie"/>
          <w:rFonts w:ascii="Arial" w:hAnsi="Arial" w:cs="Arial"/>
          <w:sz w:val="28"/>
          <w:szCs w:val="28"/>
        </w:rPr>
        <w:footnoteReference w:id="1"/>
      </w:r>
      <w:r w:rsidRPr="0072670E">
        <w:rPr>
          <w:rFonts w:ascii="Arial" w:hAnsi="Arial" w:cs="Arial"/>
          <w:sz w:val="28"/>
          <w:szCs w:val="28"/>
        </w:rPr>
        <w:t xml:space="preserve"> la inactividad física ocasionó en el mundo alrededor de 1.9 millones de muertes en el año 2000 y se estima que causó entre el 10 y el 16 por ciento de todos los casos de diabetes y de cáncer de mama y colón, y cerca del 22 por ciento de los casos de cardiopatías.</w:t>
      </w:r>
    </w:p>
    <w:p w14:paraId="530D02F2" w14:textId="77777777" w:rsidR="007A0FDC" w:rsidRPr="0072670E" w:rsidRDefault="007A0FDC" w:rsidP="0072670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536E04C" w14:textId="06E4A126" w:rsidR="009F4BCF" w:rsidRPr="0072670E" w:rsidRDefault="00D24ABE" w:rsidP="0072670E">
      <w:pPr>
        <w:spacing w:line="276" w:lineRule="auto"/>
        <w:jc w:val="both"/>
      </w:pPr>
      <w:r w:rsidRPr="0072670E">
        <w:rPr>
          <w:rFonts w:ascii="Arial" w:hAnsi="Arial" w:cs="Arial"/>
          <w:sz w:val="28"/>
          <w:szCs w:val="28"/>
        </w:rPr>
        <w:t>E</w:t>
      </w:r>
      <w:r w:rsidR="009F4BCF" w:rsidRPr="0072670E">
        <w:rPr>
          <w:rFonts w:ascii="Arial" w:hAnsi="Arial" w:cs="Arial"/>
          <w:sz w:val="28"/>
          <w:szCs w:val="28"/>
        </w:rPr>
        <w:t xml:space="preserve">l deporte –desde el juego y la actividad física hasta el deporte organizado y competitivo– es una herramienta poderosa y rentable para </w:t>
      </w:r>
      <w:r w:rsidRPr="0072670E">
        <w:rPr>
          <w:rFonts w:ascii="Arial" w:hAnsi="Arial" w:cs="Arial"/>
          <w:sz w:val="28"/>
          <w:szCs w:val="28"/>
        </w:rPr>
        <w:t>los gobiernos, pues a través de éste se abordan aspectos que promueven la educación, mejoran la salud y reducen la mortalidad, combaten enfermedades</w:t>
      </w:r>
      <w:r w:rsidR="00C04C67" w:rsidRPr="0072670E">
        <w:rPr>
          <w:rFonts w:ascii="Arial" w:hAnsi="Arial" w:cs="Arial"/>
          <w:sz w:val="28"/>
          <w:szCs w:val="28"/>
        </w:rPr>
        <w:t>, previene la violencia y el delito,</w:t>
      </w:r>
      <w:r w:rsidRPr="0072670E">
        <w:rPr>
          <w:rFonts w:ascii="Arial" w:hAnsi="Arial" w:cs="Arial"/>
          <w:sz w:val="28"/>
          <w:szCs w:val="28"/>
        </w:rPr>
        <w:t xml:space="preserve"> y garantiza</w:t>
      </w:r>
      <w:r w:rsidR="00817594" w:rsidRPr="0072670E">
        <w:rPr>
          <w:rFonts w:ascii="Arial" w:hAnsi="Arial" w:cs="Arial"/>
          <w:sz w:val="28"/>
          <w:szCs w:val="28"/>
        </w:rPr>
        <w:t>n</w:t>
      </w:r>
      <w:r w:rsidRPr="0072670E">
        <w:rPr>
          <w:rFonts w:ascii="Arial" w:hAnsi="Arial" w:cs="Arial"/>
          <w:sz w:val="28"/>
          <w:szCs w:val="28"/>
        </w:rPr>
        <w:t xml:space="preserve"> un medio</w:t>
      </w:r>
      <w:r w:rsidRPr="0072670E">
        <w:t xml:space="preserve"> </w:t>
      </w:r>
      <w:r w:rsidRPr="0072670E">
        <w:rPr>
          <w:rFonts w:ascii="Arial" w:hAnsi="Arial" w:cs="Arial"/>
          <w:sz w:val="28"/>
          <w:szCs w:val="28"/>
        </w:rPr>
        <w:t>ambiente más sano y seguro.</w:t>
      </w:r>
    </w:p>
    <w:p w14:paraId="27735856" w14:textId="77777777" w:rsidR="0072670E" w:rsidRDefault="0072670E" w:rsidP="0072670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5478A0B" w14:textId="75004C13" w:rsidR="00E21E05" w:rsidRPr="0072670E" w:rsidRDefault="00D24ABE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2670E">
        <w:rPr>
          <w:rFonts w:ascii="Arial" w:hAnsi="Arial" w:cs="Arial"/>
          <w:sz w:val="28"/>
          <w:szCs w:val="28"/>
        </w:rPr>
        <w:t xml:space="preserve">Por todo ello el deporte es reconocido </w:t>
      </w:r>
      <w:r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como un derecho humano fundamental expresado en el artículo 1º de la Carta Internacional de la Educación Física y el Deporte adoptada por la UNESCO en 1978, que estipula que: </w:t>
      </w:r>
      <w:r w:rsidRPr="0072670E">
        <w:rPr>
          <w:rFonts w:ascii="Arial" w:hAnsi="Arial" w:cs="Arial"/>
          <w:i/>
          <w:iCs/>
          <w:sz w:val="28"/>
          <w:szCs w:val="28"/>
          <w:shd w:val="clear" w:color="auto" w:fill="FFFFFF"/>
        </w:rPr>
        <w:t>‘Todo ser humano tiene el derecho fundamental de acceder a la educación física y al deporte, el cual deberá garantizarse tanto dentro del marco del sistema educativo como en el de los demás aspectos de la vida social, incluyendo en especial a las mujeres, jóvenes, personas de edad y deficientes’</w:t>
      </w:r>
      <w:r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14:paraId="748797F1" w14:textId="77777777" w:rsidR="00FC366D" w:rsidRPr="0072670E" w:rsidRDefault="00FC366D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10DCF17D" w14:textId="77777777" w:rsidR="00FC366D" w:rsidRPr="0072670E" w:rsidRDefault="00FC366D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Así lo plasma también nuestra Carta Magna, que prevé en su artículo 4º el derecho que tiene toda persona a la cultura física y a la práctica del deporte, </w:t>
      </w:r>
      <w:r w:rsidRPr="0072670E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correspondiendo </w:t>
      </w:r>
      <w:r w:rsidR="002E3F07" w:rsidRPr="0072670E">
        <w:rPr>
          <w:rFonts w:ascii="Arial" w:hAnsi="Arial" w:cs="Arial"/>
          <w:sz w:val="28"/>
          <w:szCs w:val="28"/>
          <w:shd w:val="clear" w:color="auto" w:fill="FFFFFF"/>
        </w:rPr>
        <w:t>tanto a la Federación como a las entidades federativas y los municipios</w:t>
      </w:r>
      <w:r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2E3F07" w:rsidRPr="0072670E">
        <w:rPr>
          <w:rFonts w:ascii="Arial" w:hAnsi="Arial" w:cs="Arial"/>
          <w:sz w:val="28"/>
          <w:szCs w:val="28"/>
          <w:shd w:val="clear" w:color="auto" w:fill="FFFFFF"/>
        </w:rPr>
        <w:t>su</w:t>
      </w:r>
      <w:r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 promoción, fomento y estímulo conforme a las leyes que se emitan en la materia.</w:t>
      </w:r>
    </w:p>
    <w:p w14:paraId="0729027C" w14:textId="77777777" w:rsidR="00A77E24" w:rsidRPr="0072670E" w:rsidRDefault="00A77E24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4B50F9C1" w14:textId="77777777" w:rsidR="007F418E" w:rsidRPr="0072670E" w:rsidRDefault="00817594" w:rsidP="0072670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2670E">
        <w:rPr>
          <w:rFonts w:ascii="Arial" w:hAnsi="Arial" w:cs="Arial"/>
          <w:sz w:val="28"/>
          <w:szCs w:val="28"/>
        </w:rPr>
        <w:t>En cumplimiento</w:t>
      </w:r>
      <w:r w:rsidR="00A77E24" w:rsidRPr="0072670E">
        <w:rPr>
          <w:rFonts w:ascii="Arial" w:hAnsi="Arial" w:cs="Arial"/>
          <w:sz w:val="28"/>
          <w:szCs w:val="28"/>
        </w:rPr>
        <w:t xml:space="preserve"> a </w:t>
      </w:r>
      <w:r w:rsidRPr="0072670E">
        <w:rPr>
          <w:rFonts w:ascii="Arial" w:hAnsi="Arial" w:cs="Arial"/>
          <w:sz w:val="28"/>
          <w:szCs w:val="28"/>
        </w:rPr>
        <w:t>e</w:t>
      </w:r>
      <w:r w:rsidR="00A77E24" w:rsidRPr="0072670E">
        <w:rPr>
          <w:rFonts w:ascii="Arial" w:hAnsi="Arial" w:cs="Arial"/>
          <w:sz w:val="28"/>
          <w:szCs w:val="28"/>
        </w:rPr>
        <w:t>sta obligación, se han expedido leyes con el propósito de fomentar el óptimo, equitativo y ordenado desarrollo de la cultura física y el deporte en todas sus manifestaciones y expresiones</w:t>
      </w:r>
      <w:r w:rsidR="00AC5DEC" w:rsidRPr="0072670E">
        <w:rPr>
          <w:rFonts w:ascii="Arial" w:hAnsi="Arial" w:cs="Arial"/>
          <w:sz w:val="28"/>
          <w:szCs w:val="28"/>
        </w:rPr>
        <w:t xml:space="preserve">, incluyendo aquel que se desarrolla de forma organizada y programática. </w:t>
      </w:r>
    </w:p>
    <w:p w14:paraId="7C8A4F7B" w14:textId="77777777" w:rsidR="007F418E" w:rsidRPr="0072670E" w:rsidRDefault="007F418E" w:rsidP="0072670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611810E0" w14:textId="77777777" w:rsidR="00EF3752" w:rsidRPr="0072670E" w:rsidRDefault="007F418E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2670E">
        <w:rPr>
          <w:rFonts w:ascii="Arial" w:hAnsi="Arial" w:cs="Arial"/>
          <w:sz w:val="28"/>
          <w:szCs w:val="28"/>
        </w:rPr>
        <w:t xml:space="preserve">El deporte organizado </w:t>
      </w:r>
      <w:r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es la actividad reglamentada, normalmente de carácter competitivo que puede, además, ayudar a mejorar la condición física de quien lo practica y tiene propiedades que lo diferencian del </w:t>
      </w:r>
      <w:r w:rsidR="002E4D08" w:rsidRPr="0072670E">
        <w:rPr>
          <w:rFonts w:ascii="Arial" w:hAnsi="Arial" w:cs="Arial"/>
          <w:sz w:val="28"/>
          <w:szCs w:val="28"/>
          <w:shd w:val="clear" w:color="auto" w:fill="FFFFFF"/>
        </w:rPr>
        <w:t>juego recreativo, el d</w:t>
      </w:r>
      <w:r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eporte </w:t>
      </w:r>
      <w:r w:rsidR="002E4D08" w:rsidRPr="0072670E">
        <w:rPr>
          <w:rFonts w:ascii="Arial" w:hAnsi="Arial" w:cs="Arial"/>
          <w:sz w:val="28"/>
          <w:szCs w:val="28"/>
          <w:shd w:val="clear" w:color="auto" w:fill="FFFFFF"/>
        </w:rPr>
        <w:t>social</w:t>
      </w:r>
      <w:r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 o de salud.</w:t>
      </w:r>
      <w:r w:rsidR="002E4D08"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734C507E" w14:textId="77777777" w:rsidR="00EF3752" w:rsidRPr="0072670E" w:rsidRDefault="00EF3752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51B8D9EC" w14:textId="77777777" w:rsidR="00EF3752" w:rsidRPr="0072670E" w:rsidRDefault="00D77893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En todo caso, quienes llevan a cabo actividades físicas, deportivas y recreativas tienen </w:t>
      </w:r>
      <w:r w:rsidR="00EF3752"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derecho a que se les cubra un mínimo de derechos básicos para su mejor desarrollo integral, tanto individual como colectivo, destacando por ejemplo el </w:t>
      </w:r>
      <w:r w:rsidR="00817594" w:rsidRPr="0072670E">
        <w:rPr>
          <w:rFonts w:ascii="Arial" w:hAnsi="Arial" w:cs="Arial"/>
          <w:sz w:val="28"/>
          <w:szCs w:val="28"/>
          <w:shd w:val="clear" w:color="auto" w:fill="FFFFFF"/>
        </w:rPr>
        <w:t>contar</w:t>
      </w:r>
      <w:r w:rsidR="00EF3752"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 con instalaciones deportivas adecuadas y con acceso libre, recibir atención médica, en especial la preventiva, así como acceder en su caso a las becas, estímulos y apoyos deportivos que promueva el Estado.</w:t>
      </w:r>
    </w:p>
    <w:p w14:paraId="3B8D1F28" w14:textId="77777777" w:rsidR="00ED782D" w:rsidRPr="0072670E" w:rsidRDefault="00ED782D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2FF11501" w14:textId="77777777" w:rsidR="009D75CB" w:rsidRPr="0072670E" w:rsidRDefault="00ED782D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2670E">
        <w:rPr>
          <w:rFonts w:ascii="Arial" w:hAnsi="Arial" w:cs="Arial"/>
          <w:sz w:val="28"/>
          <w:szCs w:val="28"/>
          <w:shd w:val="clear" w:color="auto" w:fill="FFFFFF"/>
        </w:rPr>
        <w:t>Hay sin embargo otros aspectos importantes que toda persona que realiza o piensa realizar un deporte o actividad física debe considerar, y estos son su alimentación y su salud mental</w:t>
      </w:r>
      <w:r w:rsidR="00C478A5" w:rsidRPr="0072670E">
        <w:rPr>
          <w:rFonts w:ascii="Arial" w:hAnsi="Arial" w:cs="Arial"/>
          <w:sz w:val="28"/>
          <w:szCs w:val="28"/>
          <w:shd w:val="clear" w:color="auto" w:fill="FFFFFF"/>
        </w:rPr>
        <w:t>, elementos que cobran especial relevancia en aquellos deportistas de alto rendimiento.</w:t>
      </w:r>
      <w:r w:rsidR="00273B72"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4EBF882D" w14:textId="77777777" w:rsidR="009D75CB" w:rsidRPr="0072670E" w:rsidRDefault="009D75CB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24D804C2" w14:textId="77777777" w:rsidR="003A40C5" w:rsidRPr="0072670E" w:rsidRDefault="009D75CB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2670E">
        <w:rPr>
          <w:rFonts w:ascii="Arial" w:hAnsi="Arial" w:cs="Arial"/>
          <w:sz w:val="28"/>
          <w:szCs w:val="28"/>
          <w:shd w:val="clear" w:color="auto" w:fill="FFFFFF"/>
        </w:rPr>
        <w:t>Además de entrenar, para conseguir mantener un buen ritmo en la actividad diaria y mejorar en cualquier deporte es clave llevar una alimentación saludable.</w:t>
      </w:r>
      <w:r w:rsidRPr="0072670E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273B72" w:rsidRPr="0072670E">
        <w:rPr>
          <w:rFonts w:ascii="Arial" w:hAnsi="Arial" w:cs="Arial"/>
          <w:sz w:val="28"/>
          <w:szCs w:val="28"/>
          <w:shd w:val="clear" w:color="auto" w:fill="FFFFFF"/>
        </w:rPr>
        <w:t>Al realizar ejercicio físico, se gasta mucha más energía y las demandas de nutrientes aumentan, pues el cuerpo funciona a mucha más velocidad. El deportista debe seguir una</w:t>
      </w:r>
      <w:r w:rsidR="00273B72" w:rsidRPr="0072670E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273B72" w:rsidRPr="0072670E">
        <w:rPr>
          <w:rStyle w:val="Textoennegrita"/>
          <w:rFonts w:ascii="Arial" w:hAnsi="Arial" w:cs="Arial"/>
          <w:b w:val="0"/>
          <w:bCs w:val="0"/>
          <w:sz w:val="28"/>
          <w:szCs w:val="28"/>
        </w:rPr>
        <w:t>alimentación variada y equilibrada</w:t>
      </w:r>
      <w:r w:rsidR="00273B72"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273B72" w:rsidRPr="0072670E">
        <w:rPr>
          <w:rFonts w:ascii="Arial" w:hAnsi="Arial" w:cs="Arial"/>
          <w:sz w:val="28"/>
          <w:szCs w:val="28"/>
          <w:shd w:val="clear" w:color="auto" w:fill="FFFFFF"/>
        </w:rPr>
        <w:lastRenderedPageBreak/>
        <w:t>adaptada a sus necesidades como la edad, el sexo y la actividad física que realiza, entre otros factores.</w:t>
      </w:r>
      <w:r w:rsidR="00200918"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 Además, la alimentación puede y debe adecuarse al nivel de ejercicio practicado, y así maximizar los beneficios obtenidos.</w:t>
      </w:r>
    </w:p>
    <w:p w14:paraId="0E3B5B39" w14:textId="77777777" w:rsidR="003A40C5" w:rsidRPr="0072670E" w:rsidRDefault="003A40C5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16275DE5" w14:textId="77777777" w:rsidR="003A40C5" w:rsidRPr="0072670E" w:rsidRDefault="009B3412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De la mano de ello, </w:t>
      </w:r>
      <w:r w:rsidR="00F117C8" w:rsidRPr="0072670E">
        <w:rPr>
          <w:rFonts w:ascii="Arial" w:hAnsi="Arial" w:cs="Arial"/>
          <w:sz w:val="28"/>
          <w:szCs w:val="28"/>
          <w:shd w:val="clear" w:color="auto" w:fill="FFFFFF"/>
        </w:rPr>
        <w:t>la estabilidad emocional y personal del deportista</w:t>
      </w:r>
      <w:r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 es un requisito previo para alcanzar </w:t>
      </w:r>
      <w:r w:rsidR="00F117C8" w:rsidRPr="0072670E">
        <w:rPr>
          <w:rFonts w:ascii="Arial" w:hAnsi="Arial" w:cs="Arial"/>
          <w:sz w:val="28"/>
          <w:szCs w:val="28"/>
          <w:shd w:val="clear" w:color="auto" w:fill="FFFFFF"/>
        </w:rPr>
        <w:t>su</w:t>
      </w:r>
      <w:r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 máximo rendimiento.</w:t>
      </w:r>
      <w:r w:rsidRPr="0072670E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3A40C5" w:rsidRPr="0072670E">
        <w:rPr>
          <w:rFonts w:ascii="Arial" w:hAnsi="Arial" w:cs="Arial"/>
          <w:sz w:val="28"/>
          <w:szCs w:val="28"/>
        </w:rPr>
        <w:t xml:space="preserve">El cuerpo y la mente tienen una estrecha relación. </w:t>
      </w:r>
      <w:r w:rsidR="003A40C5" w:rsidRPr="0072670E">
        <w:rPr>
          <w:rFonts w:ascii="Arial" w:hAnsi="Arial" w:cs="Arial"/>
          <w:sz w:val="28"/>
          <w:szCs w:val="28"/>
          <w:shd w:val="clear" w:color="auto" w:fill="FFFFFF"/>
        </w:rPr>
        <w:t>Cuando experimentamos cualquier emoción nuestro cuerpo genera una serie de respuestas como la segregación de sudor, aumento de la frecuencia cardíaca y respiratoria, tensión muscular</w:t>
      </w:r>
      <w:r w:rsidR="00817594" w:rsidRPr="0072670E">
        <w:rPr>
          <w:rFonts w:ascii="Arial" w:hAnsi="Arial" w:cs="Arial"/>
          <w:sz w:val="28"/>
          <w:szCs w:val="28"/>
          <w:shd w:val="clear" w:color="auto" w:fill="FFFFFF"/>
        </w:rPr>
        <w:t>, entre otras</w:t>
      </w:r>
      <w:r w:rsidR="003A40C5"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. Por ello, de forma cada vez más arraigada </w:t>
      </w:r>
      <w:r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la psicología en el deporte se ha vuelto parte fundamental para alcanzar las metas que los atletas esperan conseguir. </w:t>
      </w:r>
    </w:p>
    <w:p w14:paraId="7F49D8E7" w14:textId="77777777" w:rsidR="003A40C5" w:rsidRPr="0072670E" w:rsidRDefault="003A40C5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4F131765" w14:textId="77777777" w:rsidR="003A40C5" w:rsidRPr="0072670E" w:rsidRDefault="003A40C5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Es necesario que el deportista goce de una buena salud psicológica para poder conseguir una mejora en su concentración, atención, motivación y comunicación, aspectos que coadyuvan a lograr resultados óptimos. Asimismo, en el caso de lesiones, el proceso de recuperación física debe ir acompañado de la asistencia psicológica necesaria para superarla y evitar </w:t>
      </w:r>
      <w:r w:rsidR="00CD403D" w:rsidRPr="0072670E">
        <w:rPr>
          <w:rFonts w:ascii="Arial" w:hAnsi="Arial" w:cs="Arial"/>
          <w:sz w:val="28"/>
          <w:szCs w:val="28"/>
          <w:shd w:val="clear" w:color="auto" w:fill="FFFFFF"/>
        </w:rPr>
        <w:t>los miedos que suelen acompañar a los atletas de volver a recaer.</w:t>
      </w:r>
    </w:p>
    <w:p w14:paraId="2A7552BD" w14:textId="77777777" w:rsidR="003A40C5" w:rsidRPr="0072670E" w:rsidRDefault="003A40C5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71F3D65A" w14:textId="77777777" w:rsidR="00EF3752" w:rsidRPr="0072670E" w:rsidRDefault="00A15B69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En el caso de Coahuila, nuestro Estado ha reconocido la importancia y el valor del deporte en la sociedad. En efecto, hace tan sólo unos días </w:t>
      </w:r>
      <w:r w:rsidR="00B74219"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el Gobierno que encabeza Miguel Ángel Riquelme Solís </w:t>
      </w:r>
      <w:r w:rsidRPr="0072670E">
        <w:rPr>
          <w:rFonts w:ascii="Arial" w:hAnsi="Arial" w:cs="Arial"/>
          <w:sz w:val="28"/>
          <w:szCs w:val="28"/>
          <w:shd w:val="clear" w:color="auto" w:fill="FFFFFF"/>
        </w:rPr>
        <w:t>otorgó el Premio Estatal del Deporte Coahuila 2020</w:t>
      </w:r>
      <w:r w:rsidR="00B74219"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817594" w:rsidRPr="0072670E">
        <w:rPr>
          <w:rFonts w:ascii="Arial" w:hAnsi="Arial" w:cs="Arial"/>
          <w:sz w:val="28"/>
          <w:szCs w:val="28"/>
          <w:shd w:val="clear" w:color="auto" w:fill="FFFFFF"/>
        </w:rPr>
        <w:t>reconociendo</w:t>
      </w:r>
      <w:r w:rsidR="00B74219"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817594" w:rsidRPr="0072670E">
        <w:rPr>
          <w:rFonts w:ascii="Arial" w:hAnsi="Arial" w:cs="Arial"/>
          <w:sz w:val="28"/>
          <w:szCs w:val="28"/>
          <w:shd w:val="clear" w:color="auto" w:fill="FFFFFF"/>
        </w:rPr>
        <w:t>el trabajo y dedicación de los</w:t>
      </w:r>
      <w:r w:rsidR="00B74219"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 atletas </w:t>
      </w:r>
      <w:r w:rsidR="00817594"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coahuilenses, </w:t>
      </w:r>
      <w:r w:rsidR="00B74219" w:rsidRPr="0072670E">
        <w:rPr>
          <w:rFonts w:ascii="Arial" w:hAnsi="Arial" w:cs="Arial"/>
          <w:sz w:val="28"/>
          <w:szCs w:val="28"/>
          <w:shd w:val="clear" w:color="auto" w:fill="FFFFFF"/>
        </w:rPr>
        <w:t>qu</w:t>
      </w:r>
      <w:r w:rsidR="00817594" w:rsidRPr="0072670E">
        <w:rPr>
          <w:rFonts w:ascii="Arial" w:hAnsi="Arial" w:cs="Arial"/>
          <w:sz w:val="28"/>
          <w:szCs w:val="28"/>
          <w:shd w:val="clear" w:color="auto" w:fill="FFFFFF"/>
        </w:rPr>
        <w:t>ienes</w:t>
      </w:r>
      <w:r w:rsidR="00B74219"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 a pesar de la adversidad y de lo atípico que fue este año para el deporte, continuaron preparándose.</w:t>
      </w:r>
    </w:p>
    <w:p w14:paraId="327335A7" w14:textId="77777777" w:rsidR="00B74219" w:rsidRPr="0072670E" w:rsidRDefault="00B74219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08DE245C" w14:textId="77777777" w:rsidR="00E21E05" w:rsidRPr="0072670E" w:rsidRDefault="00B74219" w:rsidP="0072670E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Por todo lo anterior y a fin de seguir apoyando a quienes desarrollan una disciplina deportiva, es que se presenta esta iniciativa de reforma a la </w:t>
      </w:r>
      <w:r w:rsidR="00D77893" w:rsidRPr="0072670E">
        <w:rPr>
          <w:rFonts w:ascii="Arial" w:hAnsi="Arial" w:cs="Arial"/>
          <w:sz w:val="28"/>
          <w:szCs w:val="28"/>
          <w:shd w:val="clear" w:color="auto" w:fill="FFFFFF"/>
        </w:rPr>
        <w:t>Ley de Cultura Física y Deporte para el Estado de Coahuila de Zaragoza</w:t>
      </w:r>
      <w:r w:rsidRPr="0072670E">
        <w:rPr>
          <w:rFonts w:ascii="Arial" w:hAnsi="Arial" w:cs="Arial"/>
          <w:sz w:val="28"/>
          <w:szCs w:val="28"/>
          <w:shd w:val="clear" w:color="auto" w:fill="FFFFFF"/>
        </w:rPr>
        <w:t xml:space="preserve">, con el objetivo de incorporar la atención nutricional y psicológica dentro de los </w:t>
      </w:r>
      <w:r w:rsidRPr="0072670E">
        <w:rPr>
          <w:rFonts w:ascii="Arial" w:hAnsi="Arial" w:cs="Arial"/>
          <w:sz w:val="28"/>
          <w:szCs w:val="28"/>
          <w:shd w:val="clear" w:color="auto" w:fill="FFFFFF"/>
        </w:rPr>
        <w:lastRenderedPageBreak/>
        <w:t>servicos que deben recibir los deportistas que representan oficialmente al municipio o al Estado en competencias deportivas.</w:t>
      </w:r>
    </w:p>
    <w:p w14:paraId="4D2584FC" w14:textId="77777777" w:rsidR="00E21E05" w:rsidRPr="0072670E" w:rsidRDefault="00E21E05" w:rsidP="0072670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36B8DCA" w14:textId="77777777" w:rsidR="003A6263" w:rsidRPr="0072670E" w:rsidRDefault="003A6263" w:rsidP="0072670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2670E">
        <w:rPr>
          <w:rFonts w:ascii="Arial" w:hAnsi="Arial" w:cs="Arial"/>
          <w:sz w:val="28"/>
          <w:szCs w:val="28"/>
        </w:rPr>
        <w:t>Por lo anteriormente expuesto, se presenta para su estudio, análisis y, en su caso, aprobación, la siguiente:</w:t>
      </w:r>
    </w:p>
    <w:p w14:paraId="402B5AD8" w14:textId="77777777" w:rsidR="003A6263" w:rsidRPr="0072670E" w:rsidRDefault="003A6263" w:rsidP="0072670E">
      <w:pPr>
        <w:spacing w:line="276" w:lineRule="auto"/>
        <w:rPr>
          <w:rFonts w:ascii="Arial" w:hAnsi="Arial" w:cs="Arial"/>
          <w:sz w:val="28"/>
          <w:szCs w:val="28"/>
        </w:rPr>
      </w:pPr>
    </w:p>
    <w:p w14:paraId="3B2660CD" w14:textId="77777777" w:rsidR="003A6263" w:rsidRPr="0072670E" w:rsidRDefault="003A6263" w:rsidP="0072670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2670E">
        <w:rPr>
          <w:rFonts w:ascii="Arial" w:hAnsi="Arial" w:cs="Arial"/>
          <w:b/>
          <w:sz w:val="28"/>
          <w:szCs w:val="28"/>
        </w:rPr>
        <w:t>INICIATIVA CON PROYECTO DE DECRETO</w:t>
      </w:r>
    </w:p>
    <w:p w14:paraId="4A5C73CF" w14:textId="77777777" w:rsidR="003A6263" w:rsidRPr="0072670E" w:rsidRDefault="003A6263" w:rsidP="0072670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FFFA37F" w14:textId="117A9419" w:rsidR="008E6068" w:rsidRPr="0072670E" w:rsidRDefault="00C07E36" w:rsidP="0072670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2670E">
        <w:rPr>
          <w:rFonts w:ascii="Arial" w:hAnsi="Arial" w:cs="Arial"/>
          <w:b/>
          <w:sz w:val="28"/>
          <w:szCs w:val="28"/>
        </w:rPr>
        <w:t xml:space="preserve">ÚNICO.- </w:t>
      </w:r>
      <w:r w:rsidRPr="0072670E">
        <w:rPr>
          <w:rFonts w:ascii="Arial" w:hAnsi="Arial" w:cs="Arial"/>
          <w:sz w:val="28"/>
          <w:szCs w:val="28"/>
        </w:rPr>
        <w:t xml:space="preserve">Se </w:t>
      </w:r>
      <w:r w:rsidR="003E0739" w:rsidRPr="0072670E">
        <w:rPr>
          <w:rFonts w:ascii="Arial" w:hAnsi="Arial" w:cs="Arial"/>
          <w:b/>
          <w:sz w:val="28"/>
          <w:szCs w:val="28"/>
        </w:rPr>
        <w:t>reforma</w:t>
      </w:r>
      <w:r w:rsidR="00037A30" w:rsidRPr="0072670E">
        <w:rPr>
          <w:rFonts w:ascii="Arial" w:hAnsi="Arial" w:cs="Arial"/>
          <w:b/>
          <w:sz w:val="28"/>
          <w:szCs w:val="28"/>
        </w:rPr>
        <w:t xml:space="preserve"> </w:t>
      </w:r>
      <w:r w:rsidR="002E4D08" w:rsidRPr="0072670E">
        <w:rPr>
          <w:rFonts w:ascii="Arial" w:hAnsi="Arial" w:cs="Arial"/>
          <w:sz w:val="28"/>
          <w:szCs w:val="28"/>
        </w:rPr>
        <w:t>el</w:t>
      </w:r>
      <w:r w:rsidR="003E0739" w:rsidRPr="0072670E">
        <w:rPr>
          <w:rFonts w:ascii="Arial" w:hAnsi="Arial" w:cs="Arial"/>
          <w:sz w:val="28"/>
          <w:szCs w:val="28"/>
        </w:rPr>
        <w:t xml:space="preserve"> primer párrafo del artículo 56 de la Ley de Cultura Física y Deporte del Estado de Coahuila de Zaragoza</w:t>
      </w:r>
      <w:r w:rsidR="00037A30" w:rsidRPr="0072670E">
        <w:rPr>
          <w:rFonts w:ascii="Arial" w:hAnsi="Arial" w:cs="Arial"/>
          <w:sz w:val="28"/>
          <w:szCs w:val="28"/>
        </w:rPr>
        <w:t>, para quedar como sigue:</w:t>
      </w:r>
    </w:p>
    <w:p w14:paraId="3D303B38" w14:textId="77777777" w:rsidR="000B0122" w:rsidRPr="0072670E" w:rsidRDefault="000B0122" w:rsidP="0072670E">
      <w:pPr>
        <w:pStyle w:val="NormalWeb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2670E">
        <w:rPr>
          <w:rFonts w:ascii="Arial" w:hAnsi="Arial" w:cs="Arial"/>
          <w:b/>
          <w:bCs/>
          <w:sz w:val="28"/>
          <w:szCs w:val="28"/>
        </w:rPr>
        <w:t>ARTÍCULO 56.-</w:t>
      </w:r>
      <w:r w:rsidRPr="0072670E">
        <w:rPr>
          <w:rFonts w:ascii="Arial" w:hAnsi="Arial" w:cs="Arial"/>
          <w:sz w:val="28"/>
          <w:szCs w:val="28"/>
        </w:rPr>
        <w:t xml:space="preserve"> Todo deportista organizado que practique alguna actividad incluida en el Sistema Estatal del Deporte, tendrá derecho a recibir atención médica, tanto en la prevención, atención y tratamiento de lesiones, </w:t>
      </w:r>
      <w:r w:rsidR="0017349F" w:rsidRPr="0072670E">
        <w:rPr>
          <w:rFonts w:ascii="Arial" w:hAnsi="Arial" w:cs="Arial"/>
          <w:b/>
          <w:bCs/>
          <w:sz w:val="28"/>
          <w:szCs w:val="28"/>
        </w:rPr>
        <w:t xml:space="preserve">así como atención psicológica y nutricional </w:t>
      </w:r>
      <w:r w:rsidRPr="0072670E">
        <w:rPr>
          <w:rFonts w:ascii="Arial" w:hAnsi="Arial" w:cs="Arial"/>
          <w:sz w:val="28"/>
          <w:szCs w:val="28"/>
        </w:rPr>
        <w:t xml:space="preserve">con motivo de su participación en entrenamientos, juegos y/o competencias autorizadas. </w:t>
      </w:r>
    </w:p>
    <w:p w14:paraId="7E5CA563" w14:textId="77777777" w:rsidR="000B0122" w:rsidRPr="00E475CF" w:rsidRDefault="003E0739" w:rsidP="0072670E">
      <w:pPr>
        <w:pStyle w:val="NormalWeb"/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E475CF">
        <w:rPr>
          <w:rFonts w:ascii="Arial" w:hAnsi="Arial" w:cs="Arial"/>
          <w:sz w:val="28"/>
          <w:szCs w:val="28"/>
          <w:lang w:val="en-US"/>
        </w:rPr>
        <w:t>…</w:t>
      </w:r>
    </w:p>
    <w:p w14:paraId="6440F079" w14:textId="45B6E8BF" w:rsidR="00BF764E" w:rsidRPr="00E475CF" w:rsidRDefault="00A47B95" w:rsidP="0072670E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475CF">
        <w:rPr>
          <w:rFonts w:ascii="Arial" w:hAnsi="Arial" w:cs="Arial"/>
          <w:b/>
          <w:bCs/>
          <w:sz w:val="28"/>
          <w:szCs w:val="28"/>
          <w:lang w:val="en-US"/>
        </w:rPr>
        <w:t>T</w:t>
      </w:r>
      <w:r w:rsidR="0072670E" w:rsidRPr="00E475C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E475CF">
        <w:rPr>
          <w:rFonts w:ascii="Arial" w:hAnsi="Arial" w:cs="Arial"/>
          <w:b/>
          <w:bCs/>
          <w:sz w:val="28"/>
          <w:szCs w:val="28"/>
          <w:lang w:val="en-US"/>
        </w:rPr>
        <w:t>R</w:t>
      </w:r>
      <w:r w:rsidR="0072670E" w:rsidRPr="00E475C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E475CF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="0072670E" w:rsidRPr="00E475C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2506F6" w:rsidRPr="00E475CF">
        <w:rPr>
          <w:rFonts w:ascii="Arial" w:hAnsi="Arial" w:cs="Arial"/>
          <w:b/>
          <w:bCs/>
          <w:sz w:val="28"/>
          <w:szCs w:val="28"/>
          <w:lang w:val="en-US"/>
        </w:rPr>
        <w:t>N</w:t>
      </w:r>
      <w:r w:rsidR="0072670E" w:rsidRPr="00E475C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2506F6" w:rsidRPr="00E475CF">
        <w:rPr>
          <w:rFonts w:ascii="Arial" w:hAnsi="Arial" w:cs="Arial"/>
          <w:b/>
          <w:bCs/>
          <w:sz w:val="28"/>
          <w:szCs w:val="28"/>
          <w:lang w:val="en-US"/>
        </w:rPr>
        <w:t>S</w:t>
      </w:r>
      <w:r w:rsidR="0072670E" w:rsidRPr="00E475C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2506F6" w:rsidRPr="00E475CF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72670E" w:rsidRPr="00E475C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2506F6" w:rsidRPr="00E475CF">
        <w:rPr>
          <w:rFonts w:ascii="Arial" w:hAnsi="Arial" w:cs="Arial"/>
          <w:b/>
          <w:bCs/>
          <w:sz w:val="28"/>
          <w:szCs w:val="28"/>
          <w:lang w:val="en-US"/>
        </w:rPr>
        <w:t>T</w:t>
      </w:r>
      <w:r w:rsidR="0072670E" w:rsidRPr="00E475C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2506F6" w:rsidRPr="00E475CF">
        <w:rPr>
          <w:rFonts w:ascii="Arial" w:hAnsi="Arial" w:cs="Arial"/>
          <w:b/>
          <w:bCs/>
          <w:sz w:val="28"/>
          <w:szCs w:val="28"/>
          <w:lang w:val="en-US"/>
        </w:rPr>
        <w:t>O</w:t>
      </w:r>
      <w:r w:rsidR="0072670E" w:rsidRPr="00E475C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2506F6" w:rsidRPr="00E475CF">
        <w:rPr>
          <w:rFonts w:ascii="Arial" w:hAnsi="Arial" w:cs="Arial"/>
          <w:b/>
          <w:bCs/>
          <w:sz w:val="28"/>
          <w:szCs w:val="28"/>
          <w:lang w:val="en-US"/>
        </w:rPr>
        <w:t>R</w:t>
      </w:r>
      <w:r w:rsidR="0072670E" w:rsidRPr="00E475C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2506F6" w:rsidRPr="00E475CF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72670E" w:rsidRPr="00E475C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2506F6" w:rsidRPr="00E475CF">
        <w:rPr>
          <w:rFonts w:ascii="Arial" w:hAnsi="Arial" w:cs="Arial"/>
          <w:b/>
          <w:bCs/>
          <w:sz w:val="28"/>
          <w:szCs w:val="28"/>
          <w:lang w:val="en-US"/>
        </w:rPr>
        <w:t>O</w:t>
      </w:r>
    </w:p>
    <w:p w14:paraId="2A563FA7" w14:textId="77777777" w:rsidR="00A47B95" w:rsidRPr="00E475CF" w:rsidRDefault="00A47B95" w:rsidP="0072670E">
      <w:pPr>
        <w:spacing w:line="276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9D4C082" w14:textId="77777777" w:rsidR="00A47B95" w:rsidRPr="0072670E" w:rsidRDefault="0030056F" w:rsidP="0072670E">
      <w:pPr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72670E">
        <w:rPr>
          <w:rFonts w:ascii="Arial" w:hAnsi="Arial" w:cs="Arial"/>
          <w:b/>
          <w:bCs/>
          <w:sz w:val="28"/>
          <w:szCs w:val="28"/>
        </w:rPr>
        <w:t>ÚNICO</w:t>
      </w:r>
      <w:r w:rsidR="00A47B95" w:rsidRPr="0072670E">
        <w:rPr>
          <w:rFonts w:ascii="Arial" w:hAnsi="Arial" w:cs="Arial"/>
          <w:b/>
          <w:bCs/>
          <w:sz w:val="28"/>
          <w:szCs w:val="28"/>
        </w:rPr>
        <w:t xml:space="preserve">.- </w:t>
      </w:r>
      <w:r w:rsidR="00A47B95" w:rsidRPr="0072670E">
        <w:rPr>
          <w:rFonts w:ascii="Arial" w:hAnsi="Arial" w:cs="Arial"/>
          <w:bCs/>
          <w:sz w:val="28"/>
          <w:szCs w:val="28"/>
        </w:rPr>
        <w:t>El presente Decreto entrará en vigor al día siguiente de su publicación en el Periódico Oficial del Gobierno del Estado.</w:t>
      </w:r>
    </w:p>
    <w:p w14:paraId="01EA2913" w14:textId="77777777" w:rsidR="00471090" w:rsidRPr="0072670E" w:rsidRDefault="00471090" w:rsidP="0072670E">
      <w:pPr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</w:p>
    <w:p w14:paraId="0DD5F495" w14:textId="77777777" w:rsidR="0072670E" w:rsidRPr="00F76712" w:rsidRDefault="0072670E" w:rsidP="0072670E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76712">
        <w:rPr>
          <w:rFonts w:ascii="Arial" w:hAnsi="Arial" w:cs="Arial"/>
          <w:b/>
          <w:bCs/>
          <w:sz w:val="28"/>
          <w:szCs w:val="28"/>
        </w:rPr>
        <w:t>A T E N T A M E N T E</w:t>
      </w:r>
    </w:p>
    <w:p w14:paraId="6414A8AE" w14:textId="77777777" w:rsidR="0072670E" w:rsidRPr="00F76712" w:rsidRDefault="0072670E" w:rsidP="0072670E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76712">
        <w:rPr>
          <w:rFonts w:ascii="Arial" w:hAnsi="Arial" w:cs="Arial"/>
          <w:b/>
          <w:bCs/>
          <w:sz w:val="28"/>
          <w:szCs w:val="28"/>
        </w:rPr>
        <w:t xml:space="preserve">Saltillo, Coahuila de Zaragoza, a </w:t>
      </w:r>
      <w:r>
        <w:rPr>
          <w:rFonts w:ascii="Arial" w:hAnsi="Arial" w:cs="Arial"/>
          <w:b/>
          <w:bCs/>
          <w:sz w:val="28"/>
          <w:szCs w:val="28"/>
        </w:rPr>
        <w:t xml:space="preserve">21 de octubre </w:t>
      </w:r>
      <w:r w:rsidRPr="00F76712">
        <w:rPr>
          <w:rFonts w:ascii="Arial" w:hAnsi="Arial" w:cs="Arial"/>
          <w:b/>
          <w:bCs/>
          <w:sz w:val="28"/>
          <w:szCs w:val="28"/>
        </w:rPr>
        <w:t>de 2020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72670E" w:rsidRPr="00F76712" w14:paraId="294D5606" w14:textId="77777777" w:rsidTr="00DF60C7">
        <w:tc>
          <w:tcPr>
            <w:tcW w:w="8838" w:type="dxa"/>
          </w:tcPr>
          <w:p w14:paraId="07981007" w14:textId="61136CF9" w:rsidR="0072670E" w:rsidRPr="00F76712" w:rsidRDefault="0072670E" w:rsidP="00DF60C7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FAB96D6" w14:textId="77777777" w:rsidR="0072670E" w:rsidRPr="00F76712" w:rsidRDefault="0072670E" w:rsidP="00DF60C7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9EF5EC" w14:textId="77777777" w:rsidR="0072670E" w:rsidRPr="00F76712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670E" w:rsidRPr="00F76712" w14:paraId="25000E53" w14:textId="77777777" w:rsidTr="00DF60C7">
        <w:tc>
          <w:tcPr>
            <w:tcW w:w="8838" w:type="dxa"/>
          </w:tcPr>
          <w:p w14:paraId="16E9DE40" w14:textId="77777777" w:rsidR="0072670E" w:rsidRPr="00F76712" w:rsidRDefault="0072670E" w:rsidP="00DF60C7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6712">
              <w:rPr>
                <w:rFonts w:ascii="Arial" w:hAnsi="Arial" w:cs="Arial"/>
                <w:b/>
                <w:sz w:val="28"/>
                <w:szCs w:val="28"/>
              </w:rPr>
              <w:t xml:space="preserve">DIP.  JESÚS </w:t>
            </w:r>
            <w:r w:rsidRPr="00F76712">
              <w:rPr>
                <w:rFonts w:ascii="Arial" w:hAnsi="Arial" w:cs="Arial"/>
                <w:b/>
                <w:snapToGrid w:val="0"/>
                <w:sz w:val="28"/>
                <w:szCs w:val="28"/>
              </w:rPr>
              <w:t>ANDRÉS LOYA CARDONA</w:t>
            </w:r>
          </w:p>
        </w:tc>
      </w:tr>
      <w:tr w:rsidR="0072670E" w:rsidRPr="00F76712" w14:paraId="214BA53F" w14:textId="77777777" w:rsidTr="00DF60C7">
        <w:tc>
          <w:tcPr>
            <w:tcW w:w="8838" w:type="dxa"/>
          </w:tcPr>
          <w:p w14:paraId="6D8EFB4D" w14:textId="77777777" w:rsidR="0072670E" w:rsidRPr="00F76712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E0F277E" w14:textId="77777777" w:rsidR="0072670E" w:rsidRDefault="0072670E" w:rsidP="0072670E">
      <w:pPr>
        <w:pStyle w:val="Sinespaciado"/>
        <w:spacing w:line="276" w:lineRule="auto"/>
        <w:jc w:val="center"/>
        <w:rPr>
          <w:b/>
        </w:rPr>
      </w:pPr>
    </w:p>
    <w:p w14:paraId="6265156F" w14:textId="77777777" w:rsidR="0072670E" w:rsidRPr="0049666E" w:rsidRDefault="0072670E" w:rsidP="0072670E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9666E">
        <w:rPr>
          <w:rFonts w:ascii="Arial" w:hAnsi="Arial" w:cs="Arial"/>
          <w:b/>
          <w:sz w:val="20"/>
          <w:szCs w:val="20"/>
        </w:rPr>
        <w:lastRenderedPageBreak/>
        <w:t>CONJUNTAMENTE CON LAS DEMAS DIPUTADAS Y LOS DIPUTADOS INTEGRANTES DEL</w:t>
      </w:r>
    </w:p>
    <w:p w14:paraId="5AF41F7C" w14:textId="77777777" w:rsidR="0072670E" w:rsidRPr="0049666E" w:rsidRDefault="0072670E" w:rsidP="0072670E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9666E">
        <w:rPr>
          <w:rFonts w:ascii="Arial" w:hAnsi="Arial" w:cs="Arial"/>
          <w:b/>
          <w:sz w:val="20"/>
          <w:szCs w:val="20"/>
        </w:rPr>
        <w:t>GRUPO PARLAMENTARIO “GRAL. ANDRÉS S. VIESCA”,</w:t>
      </w:r>
    </w:p>
    <w:p w14:paraId="6268C1EB" w14:textId="77777777" w:rsidR="0072670E" w:rsidRPr="0049666E" w:rsidRDefault="0072670E" w:rsidP="0072670E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9666E">
        <w:rPr>
          <w:rFonts w:ascii="Arial" w:hAnsi="Arial" w:cs="Arial"/>
          <w:b/>
          <w:sz w:val="20"/>
          <w:szCs w:val="20"/>
        </w:rPr>
        <w:t>DEL PARTIDO REVOLUCIONARIO INSTITUCIONAL.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667"/>
        <w:gridCol w:w="4173"/>
      </w:tblGrid>
      <w:tr w:rsidR="0072670E" w:rsidRPr="0049666E" w14:paraId="47065FA5" w14:textId="77777777" w:rsidTr="00DF60C7">
        <w:tc>
          <w:tcPr>
            <w:tcW w:w="3998" w:type="dxa"/>
          </w:tcPr>
          <w:p w14:paraId="67E44775" w14:textId="1A13CCB9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9653B5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16186E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B3E6FD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6BB14622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3" w:type="dxa"/>
          </w:tcPr>
          <w:p w14:paraId="0ADC7879" w14:textId="2BA9EB95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670E" w:rsidRPr="0049666E" w14:paraId="3C60836D" w14:textId="77777777" w:rsidTr="00DF60C7">
        <w:tc>
          <w:tcPr>
            <w:tcW w:w="3998" w:type="dxa"/>
          </w:tcPr>
          <w:p w14:paraId="5A9024CA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666E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49666E">
              <w:rPr>
                <w:rFonts w:ascii="Arial" w:hAnsi="Arial" w:cs="Arial"/>
                <w:b/>
                <w:snapToGrid w:val="0"/>
                <w:sz w:val="20"/>
                <w:szCs w:val="20"/>
              </w:rPr>
              <w:t>MARÍA ESPERANZA CHAPA GARCÍA</w:t>
            </w:r>
          </w:p>
        </w:tc>
        <w:tc>
          <w:tcPr>
            <w:tcW w:w="667" w:type="dxa"/>
          </w:tcPr>
          <w:p w14:paraId="66E05024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3" w:type="dxa"/>
          </w:tcPr>
          <w:p w14:paraId="466F7176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666E">
              <w:rPr>
                <w:rFonts w:ascii="Arial" w:hAnsi="Arial" w:cs="Arial"/>
                <w:b/>
                <w:sz w:val="20"/>
                <w:szCs w:val="20"/>
              </w:rPr>
              <w:t>DIP. JOSEFINA GARZA BARRERA</w:t>
            </w:r>
          </w:p>
        </w:tc>
      </w:tr>
      <w:tr w:rsidR="0072670E" w:rsidRPr="0049666E" w14:paraId="0008705F" w14:textId="77777777" w:rsidTr="00DF60C7">
        <w:tc>
          <w:tcPr>
            <w:tcW w:w="3998" w:type="dxa"/>
          </w:tcPr>
          <w:p w14:paraId="5D9EB1FB" w14:textId="28F6EA70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1ECBAB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81EA9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3D146E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5B466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3E269162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3" w:type="dxa"/>
          </w:tcPr>
          <w:p w14:paraId="68A43EC1" w14:textId="15901CF3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670E" w:rsidRPr="0049666E" w14:paraId="6D8D82B1" w14:textId="77777777" w:rsidTr="00DF60C7">
        <w:tc>
          <w:tcPr>
            <w:tcW w:w="3998" w:type="dxa"/>
          </w:tcPr>
          <w:p w14:paraId="5ECBA275" w14:textId="39C0FE7B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666E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49666E">
              <w:rPr>
                <w:rFonts w:ascii="Arial" w:hAnsi="Arial" w:cs="Arial"/>
                <w:b/>
                <w:snapToGrid w:val="0"/>
                <w:sz w:val="20"/>
                <w:szCs w:val="20"/>
              </w:rPr>
              <w:t>GRACIELA FERNÁNDEZ ALMARAZ</w:t>
            </w:r>
          </w:p>
        </w:tc>
        <w:tc>
          <w:tcPr>
            <w:tcW w:w="667" w:type="dxa"/>
          </w:tcPr>
          <w:p w14:paraId="45245A51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3" w:type="dxa"/>
          </w:tcPr>
          <w:p w14:paraId="1EA9A78D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666E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49666E">
              <w:rPr>
                <w:rFonts w:ascii="Arial" w:hAnsi="Arial" w:cs="Arial"/>
                <w:b/>
                <w:snapToGrid w:val="0"/>
                <w:sz w:val="20"/>
                <w:szCs w:val="20"/>
              </w:rPr>
              <w:t>LILIA ISABEL GUTIÉRREZ BURCIAGA</w:t>
            </w:r>
          </w:p>
        </w:tc>
      </w:tr>
      <w:tr w:rsidR="0072670E" w:rsidRPr="0049666E" w14:paraId="0EAF8439" w14:textId="77777777" w:rsidTr="00DF60C7">
        <w:tc>
          <w:tcPr>
            <w:tcW w:w="3998" w:type="dxa"/>
          </w:tcPr>
          <w:p w14:paraId="68DBC286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C28331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FD9F3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C90F5F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5FB662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1AE4A5A5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3" w:type="dxa"/>
          </w:tcPr>
          <w:p w14:paraId="50B36ED3" w14:textId="69B9D319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670E" w:rsidRPr="0049666E" w14:paraId="13F90E73" w14:textId="77777777" w:rsidTr="00DF60C7">
        <w:tc>
          <w:tcPr>
            <w:tcW w:w="3998" w:type="dxa"/>
          </w:tcPr>
          <w:p w14:paraId="7E7043F0" w14:textId="1E5BF1F3" w:rsidR="0072670E" w:rsidRPr="0049666E" w:rsidRDefault="0072670E" w:rsidP="00DF60C7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666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49666E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49666E">
              <w:rPr>
                <w:rFonts w:ascii="Arial" w:hAnsi="Arial" w:cs="Arial"/>
                <w:b/>
                <w:snapToGrid w:val="0"/>
                <w:sz w:val="20"/>
                <w:szCs w:val="20"/>
              </w:rPr>
              <w:t>JAIME BUENO ZERTUCHE</w:t>
            </w:r>
          </w:p>
        </w:tc>
        <w:tc>
          <w:tcPr>
            <w:tcW w:w="667" w:type="dxa"/>
          </w:tcPr>
          <w:p w14:paraId="33EB4819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3" w:type="dxa"/>
          </w:tcPr>
          <w:p w14:paraId="6439AEF0" w14:textId="41A6587A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666E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49666E">
              <w:rPr>
                <w:rFonts w:ascii="Arial" w:hAnsi="Arial" w:cs="Arial"/>
                <w:b/>
                <w:snapToGrid w:val="0"/>
                <w:sz w:val="20"/>
                <w:szCs w:val="20"/>
              </w:rPr>
              <w:t>MARÍA DEL ROSARIO CONTRERAS PÉREZ</w:t>
            </w:r>
            <w:r w:rsidRPr="0049666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72670E" w:rsidRPr="0049666E" w14:paraId="0018C95F" w14:textId="77777777" w:rsidTr="00DF60C7">
        <w:tc>
          <w:tcPr>
            <w:tcW w:w="3998" w:type="dxa"/>
          </w:tcPr>
          <w:p w14:paraId="54ABFC69" w14:textId="77777777" w:rsidR="0072670E" w:rsidRPr="0049666E" w:rsidRDefault="0072670E" w:rsidP="00DF60C7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FF2F8B" w14:textId="77777777" w:rsidR="0072670E" w:rsidRPr="0049666E" w:rsidRDefault="0072670E" w:rsidP="00DF60C7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FDAD0" w14:textId="77777777" w:rsidR="0072670E" w:rsidRPr="0049666E" w:rsidRDefault="0072670E" w:rsidP="00DF60C7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A25F2" w14:textId="77777777" w:rsidR="0072670E" w:rsidRPr="0049666E" w:rsidRDefault="0072670E" w:rsidP="00DF60C7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495E7A39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3" w:type="dxa"/>
          </w:tcPr>
          <w:p w14:paraId="4883B738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670E" w:rsidRPr="0049666E" w14:paraId="6626473C" w14:textId="77777777" w:rsidTr="00DF60C7">
        <w:tc>
          <w:tcPr>
            <w:tcW w:w="3998" w:type="dxa"/>
          </w:tcPr>
          <w:p w14:paraId="51F1F5D0" w14:textId="77777777" w:rsidR="0072670E" w:rsidRPr="0049666E" w:rsidRDefault="0072670E" w:rsidP="00DF60C7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666E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49666E">
              <w:rPr>
                <w:rFonts w:ascii="Arial" w:hAnsi="Arial" w:cs="Arial"/>
                <w:b/>
                <w:snapToGrid w:val="0"/>
                <w:sz w:val="20"/>
                <w:szCs w:val="20"/>
              </w:rPr>
              <w:t>VERÓNICA BOREQUE MARTÍNEZ GONZÁLEZ</w:t>
            </w:r>
            <w:r w:rsidRPr="0049666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</w:tcPr>
          <w:p w14:paraId="4A6FFE29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3" w:type="dxa"/>
          </w:tcPr>
          <w:p w14:paraId="45764AF4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666E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49666E">
              <w:rPr>
                <w:rFonts w:ascii="Arial" w:hAnsi="Arial" w:cs="Arial"/>
                <w:b/>
                <w:snapToGrid w:val="0"/>
                <w:sz w:val="20"/>
                <w:szCs w:val="20"/>
              </w:rPr>
              <w:t>JESÚS BERINO GRANADOS</w:t>
            </w:r>
          </w:p>
        </w:tc>
      </w:tr>
      <w:tr w:rsidR="0072670E" w:rsidRPr="0049666E" w14:paraId="799ECB6C" w14:textId="77777777" w:rsidTr="00DF60C7">
        <w:tc>
          <w:tcPr>
            <w:tcW w:w="8838" w:type="dxa"/>
            <w:gridSpan w:val="3"/>
          </w:tcPr>
          <w:p w14:paraId="6587A568" w14:textId="587A3836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E1741B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FE3D0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35849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670E" w:rsidRPr="0049666E" w14:paraId="76E51FF3" w14:textId="77777777" w:rsidTr="00DF60C7">
        <w:tc>
          <w:tcPr>
            <w:tcW w:w="8838" w:type="dxa"/>
            <w:gridSpan w:val="3"/>
          </w:tcPr>
          <w:p w14:paraId="5BEEE572" w14:textId="77777777" w:rsidR="0072670E" w:rsidRPr="0049666E" w:rsidRDefault="0072670E" w:rsidP="00DF60C7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66E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49666E">
              <w:rPr>
                <w:rFonts w:ascii="Arial" w:hAnsi="Arial" w:cs="Arial"/>
                <w:b/>
                <w:snapToGrid w:val="0"/>
                <w:sz w:val="20"/>
                <w:szCs w:val="20"/>
              </w:rPr>
              <w:t>DIANA PATRICIA GONZÁLEZ SOTO</w:t>
            </w:r>
          </w:p>
        </w:tc>
      </w:tr>
    </w:tbl>
    <w:p w14:paraId="4F07AFCD" w14:textId="77777777" w:rsidR="0072670E" w:rsidRPr="003F63C5" w:rsidRDefault="0072670E" w:rsidP="0072670E">
      <w:pPr>
        <w:tabs>
          <w:tab w:val="left" w:pos="5056"/>
        </w:tabs>
        <w:spacing w:line="276" w:lineRule="auto"/>
        <w:rPr>
          <w:rFonts w:cs="Arial"/>
          <w:b/>
        </w:rPr>
      </w:pPr>
    </w:p>
    <w:p w14:paraId="74F0357E" w14:textId="77777777" w:rsidR="0072670E" w:rsidRPr="000A5348" w:rsidRDefault="0072670E" w:rsidP="0072670E">
      <w:pPr>
        <w:tabs>
          <w:tab w:val="left" w:pos="4678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B93C87B" w14:textId="77777777" w:rsidR="00A0680D" w:rsidRPr="0072670E" w:rsidRDefault="003E0739" w:rsidP="0072670E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72670E">
        <w:rPr>
          <w:rFonts w:ascii="Arial" w:hAnsi="Arial" w:cs="Arial"/>
          <w:bCs/>
          <w:sz w:val="16"/>
          <w:szCs w:val="16"/>
        </w:rPr>
        <w:t xml:space="preserve">ESTA HOJA DE FIRMAS CORRESPONDE A LA INICIATIVA CON PROYECTO DE DECRETO </w:t>
      </w:r>
      <w:r w:rsidRPr="0072670E">
        <w:rPr>
          <w:rFonts w:ascii="Arial" w:hAnsi="Arial" w:cs="Arial"/>
          <w:bCs/>
          <w:sz w:val="16"/>
          <w:szCs w:val="16"/>
          <w:lang w:val="es-ES"/>
        </w:rPr>
        <w:t xml:space="preserve">POR EL QUE </w:t>
      </w:r>
      <w:r w:rsidRPr="0072670E">
        <w:rPr>
          <w:rFonts w:ascii="Arial" w:hAnsi="Arial" w:cs="Arial"/>
          <w:bCs/>
          <w:sz w:val="16"/>
          <w:szCs w:val="16"/>
        </w:rPr>
        <w:t>SE REFORMA EL PRIMER PÁRRAFO DEL ARTÍCULO 56 DE LA LEY DE CULTURA FÍSICA Y DEPORTE DEL ESTADO DE COAHUILA DE ZARAGOZA</w:t>
      </w:r>
      <w:r w:rsidRPr="0072670E">
        <w:rPr>
          <w:rFonts w:ascii="Arial" w:hAnsi="Arial" w:cs="Arial"/>
          <w:bCs/>
          <w:snapToGrid w:val="0"/>
          <w:sz w:val="16"/>
          <w:szCs w:val="16"/>
        </w:rPr>
        <w:t xml:space="preserve"> </w:t>
      </w:r>
      <w:r w:rsidRPr="0072670E">
        <w:rPr>
          <w:rFonts w:ascii="Arial" w:hAnsi="Arial" w:cs="Arial"/>
          <w:bCs/>
          <w:sz w:val="16"/>
          <w:szCs w:val="16"/>
        </w:rPr>
        <w:t>QUE PRESENTA EL DIPUTADO JESÚS ANDRÉS LOYA CARDONA.</w:t>
      </w:r>
    </w:p>
    <w:sectPr w:rsidR="00A0680D" w:rsidRPr="0072670E">
      <w:headerReference w:type="default" r:id="rId8"/>
      <w:footerReference w:type="even" r:id="rId9"/>
      <w:footerReference w:type="default" r:id="rId10"/>
      <w:pgSz w:w="12242" w:h="15842" w:code="1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928A5" w14:textId="77777777" w:rsidR="008169C8" w:rsidRDefault="008169C8">
      <w:r>
        <w:separator/>
      </w:r>
    </w:p>
  </w:endnote>
  <w:endnote w:type="continuationSeparator" w:id="0">
    <w:p w14:paraId="3BAF35E5" w14:textId="77777777" w:rsidR="008169C8" w:rsidRDefault="0081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F9A7" w14:textId="77777777" w:rsidR="00ED6214" w:rsidRDefault="00ED62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40</w:t>
    </w:r>
    <w:r>
      <w:rPr>
        <w:rStyle w:val="Nmerodepgina"/>
      </w:rPr>
      <w:fldChar w:fldCharType="end"/>
    </w:r>
  </w:p>
  <w:p w14:paraId="5FDD6C23" w14:textId="77777777" w:rsidR="00ED6214" w:rsidRDefault="00ED621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F0D38" w14:textId="0B93E253" w:rsidR="00ED6214" w:rsidRDefault="00ED6214">
    <w:pPr>
      <w:pStyle w:val="Piedepgina"/>
      <w:framePr w:wrap="around" w:vAnchor="text" w:hAnchor="margin" w:xAlign="right" w:y="1"/>
      <w:rPr>
        <w:rStyle w:val="Nmerodepgina"/>
        <w:rFonts w:ascii="Arial" w:hAnsi="Arial"/>
        <w:sz w:val="16"/>
      </w:rPr>
    </w:pPr>
    <w:r>
      <w:rPr>
        <w:rStyle w:val="Nmerodepgina"/>
        <w:rFonts w:ascii="Arial" w:hAnsi="Arial"/>
        <w:sz w:val="16"/>
      </w:rPr>
      <w:fldChar w:fldCharType="begin"/>
    </w:r>
    <w:r>
      <w:rPr>
        <w:rStyle w:val="Nmerodepgina"/>
        <w:rFonts w:ascii="Arial" w:hAnsi="Arial"/>
        <w:sz w:val="16"/>
      </w:rPr>
      <w:instrText xml:space="preserve">PAGE  </w:instrText>
    </w:r>
    <w:r>
      <w:rPr>
        <w:rStyle w:val="Nmerodepgina"/>
        <w:rFonts w:ascii="Arial" w:hAnsi="Arial"/>
        <w:sz w:val="16"/>
      </w:rPr>
      <w:fldChar w:fldCharType="separate"/>
    </w:r>
    <w:r w:rsidR="005D10D1">
      <w:rPr>
        <w:rStyle w:val="Nmerodepgina"/>
        <w:rFonts w:ascii="Arial" w:hAnsi="Arial"/>
        <w:noProof/>
        <w:sz w:val="16"/>
      </w:rPr>
      <w:t>1</w:t>
    </w:r>
    <w:r>
      <w:rPr>
        <w:rStyle w:val="Nmerodepgina"/>
        <w:rFonts w:ascii="Arial" w:hAnsi="Arial"/>
        <w:sz w:val="16"/>
      </w:rPr>
      <w:fldChar w:fldCharType="end"/>
    </w:r>
  </w:p>
  <w:p w14:paraId="54EB10CF" w14:textId="77777777" w:rsidR="00ED6214" w:rsidRDefault="00ED621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1C29B" w14:textId="77777777" w:rsidR="008169C8" w:rsidRDefault="008169C8">
      <w:r>
        <w:separator/>
      </w:r>
    </w:p>
  </w:footnote>
  <w:footnote w:type="continuationSeparator" w:id="0">
    <w:p w14:paraId="2D8D4B41" w14:textId="77777777" w:rsidR="008169C8" w:rsidRDefault="008169C8">
      <w:r>
        <w:continuationSeparator/>
      </w:r>
    </w:p>
  </w:footnote>
  <w:footnote w:id="1">
    <w:p w14:paraId="55D756C1" w14:textId="77777777" w:rsidR="00D606D8" w:rsidRPr="00D606D8" w:rsidRDefault="00D606D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74101B">
          <w:rPr>
            <w:rStyle w:val="Hipervnculo"/>
          </w:rPr>
          <w:t>https://www.unicef.org/spanish/publications/files/5571_SPORT_SP.pdf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72670E" w:rsidRPr="00B97E14" w14:paraId="11164A3D" w14:textId="77777777" w:rsidTr="00DF60C7">
      <w:trPr>
        <w:jc w:val="center"/>
      </w:trPr>
      <w:tc>
        <w:tcPr>
          <w:tcW w:w="1541" w:type="dxa"/>
        </w:tcPr>
        <w:p w14:paraId="6377431E" w14:textId="77777777" w:rsidR="0072670E" w:rsidRPr="00B97E14" w:rsidRDefault="0072670E" w:rsidP="0072670E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044D5C7" wp14:editId="3BC9EF29">
                <wp:simplePos x="0" y="0"/>
                <wp:positionH relativeFrom="column">
                  <wp:posOffset>-48895</wp:posOffset>
                </wp:positionH>
                <wp:positionV relativeFrom="paragraph">
                  <wp:posOffset>45085</wp:posOffset>
                </wp:positionV>
                <wp:extent cx="902335" cy="886460"/>
                <wp:effectExtent l="0" t="0" r="0" b="8890"/>
                <wp:wrapNone/>
                <wp:docPr id="17" name="Imagen 17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156C77D" w14:textId="77777777" w:rsidR="0072670E" w:rsidRPr="00B97E14" w:rsidRDefault="0072670E" w:rsidP="0072670E">
          <w:pPr>
            <w:jc w:val="center"/>
            <w:rPr>
              <w:b/>
              <w:bCs/>
              <w:sz w:val="12"/>
            </w:rPr>
          </w:pPr>
        </w:p>
        <w:p w14:paraId="292FEE56" w14:textId="77777777" w:rsidR="0072670E" w:rsidRPr="00B97E14" w:rsidRDefault="0072670E" w:rsidP="0072670E">
          <w:pPr>
            <w:jc w:val="center"/>
            <w:rPr>
              <w:b/>
              <w:bCs/>
              <w:sz w:val="12"/>
            </w:rPr>
          </w:pPr>
        </w:p>
        <w:p w14:paraId="2ED730AF" w14:textId="77777777" w:rsidR="0072670E" w:rsidRPr="00B97E14" w:rsidRDefault="0072670E" w:rsidP="0072670E">
          <w:pPr>
            <w:jc w:val="center"/>
            <w:rPr>
              <w:b/>
              <w:bCs/>
              <w:sz w:val="12"/>
            </w:rPr>
          </w:pPr>
        </w:p>
        <w:p w14:paraId="10738271" w14:textId="77777777" w:rsidR="0072670E" w:rsidRPr="00B97E14" w:rsidRDefault="0072670E" w:rsidP="0072670E">
          <w:pPr>
            <w:jc w:val="center"/>
            <w:rPr>
              <w:b/>
              <w:bCs/>
              <w:sz w:val="12"/>
            </w:rPr>
          </w:pPr>
        </w:p>
        <w:p w14:paraId="3A5FECDD" w14:textId="77777777" w:rsidR="0072670E" w:rsidRPr="00B97E14" w:rsidRDefault="0072670E" w:rsidP="0072670E">
          <w:pPr>
            <w:rPr>
              <w:b/>
              <w:bCs/>
              <w:sz w:val="12"/>
            </w:rPr>
          </w:pPr>
        </w:p>
      </w:tc>
      <w:tc>
        <w:tcPr>
          <w:tcW w:w="7975" w:type="dxa"/>
        </w:tcPr>
        <w:p w14:paraId="0D0E9C86" w14:textId="77777777" w:rsidR="0072670E" w:rsidRPr="00455633" w:rsidRDefault="0072670E" w:rsidP="0072670E">
          <w:pPr>
            <w:jc w:val="center"/>
            <w:rPr>
              <w:b/>
              <w:bCs/>
            </w:rPr>
          </w:pPr>
        </w:p>
        <w:p w14:paraId="04978A0A" w14:textId="77777777" w:rsidR="0072670E" w:rsidRPr="00B97E14" w:rsidRDefault="0072670E" w:rsidP="0072670E">
          <w:pPr>
            <w:tabs>
              <w:tab w:val="center" w:pos="4252"/>
              <w:tab w:val="left" w:pos="5040"/>
              <w:tab w:val="right" w:pos="8504"/>
            </w:tabs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  <w:r w:rsidRPr="00B97E14">
            <w:rPr>
              <w:rFonts w:cs="Arial"/>
              <w:bCs/>
              <w:smallCaps/>
              <w:spacing w:val="20"/>
              <w:sz w:val="32"/>
              <w:szCs w:val="32"/>
            </w:rPr>
            <w:t>Congreso del Estado Independiente,</w:t>
          </w:r>
        </w:p>
        <w:p w14:paraId="44974E71" w14:textId="77777777" w:rsidR="0072670E" w:rsidRDefault="0072670E" w:rsidP="0072670E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  <w:r w:rsidRPr="00B97E14">
            <w:rPr>
              <w:rFonts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14:paraId="7BA9105A" w14:textId="77777777" w:rsidR="0072670E" w:rsidRDefault="0072670E" w:rsidP="0072670E">
          <w:pPr>
            <w:tabs>
              <w:tab w:val="left" w:pos="1830"/>
              <w:tab w:val="center" w:pos="4252"/>
              <w:tab w:val="left" w:pos="5040"/>
              <w:tab w:val="right" w:pos="8504"/>
            </w:tabs>
            <w:ind w:right="-93"/>
            <w:rPr>
              <w:sz w:val="18"/>
            </w:rPr>
          </w:pPr>
          <w:r>
            <w:rPr>
              <w:sz w:val="18"/>
            </w:rPr>
            <w:t xml:space="preserve">            </w:t>
          </w:r>
        </w:p>
        <w:p w14:paraId="1FE53B97" w14:textId="77777777" w:rsidR="0072670E" w:rsidRPr="00A33CEA" w:rsidRDefault="0072670E" w:rsidP="0072670E">
          <w:pPr>
            <w:tabs>
              <w:tab w:val="left" w:pos="1830"/>
              <w:tab w:val="center" w:pos="4252"/>
              <w:tab w:val="left" w:pos="5040"/>
              <w:tab w:val="right" w:pos="8504"/>
            </w:tabs>
            <w:ind w:right="-93"/>
            <w:rPr>
              <w:rFonts w:cs="Arial"/>
              <w:bCs/>
              <w:smallCaps/>
              <w:spacing w:val="20"/>
              <w:sz w:val="32"/>
              <w:szCs w:val="32"/>
            </w:rPr>
          </w:pPr>
          <w:r>
            <w:rPr>
              <w:sz w:val="18"/>
            </w:rPr>
            <w:t xml:space="preserve">              </w:t>
          </w:r>
          <w:r w:rsidRPr="00780AA4">
            <w:rPr>
              <w:sz w:val="18"/>
            </w:rPr>
            <w:t>“2020, Año del Centenario Luctuoso de Venustiano Carranza, el Varón de Cuatro Ciénegas</w:t>
          </w:r>
          <w:r>
            <w:rPr>
              <w:sz w:val="18"/>
            </w:rPr>
            <w:t>”</w:t>
          </w:r>
        </w:p>
      </w:tc>
      <w:tc>
        <w:tcPr>
          <w:tcW w:w="1541" w:type="dxa"/>
        </w:tcPr>
        <w:p w14:paraId="382BE31A" w14:textId="77777777" w:rsidR="0072670E" w:rsidRPr="00B97E14" w:rsidRDefault="0072670E" w:rsidP="0072670E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CE8D6C1" wp14:editId="1B83824E">
                <wp:simplePos x="0" y="0"/>
                <wp:positionH relativeFrom="column">
                  <wp:posOffset>120015</wp:posOffset>
                </wp:positionH>
                <wp:positionV relativeFrom="paragraph">
                  <wp:posOffset>-289560</wp:posOffset>
                </wp:positionV>
                <wp:extent cx="485140" cy="1323975"/>
                <wp:effectExtent l="0" t="0" r="0" b="9525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14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6B42EB8" w14:textId="77777777" w:rsidR="0072670E" w:rsidRPr="00B97E14" w:rsidRDefault="0072670E" w:rsidP="0072670E">
          <w:pPr>
            <w:jc w:val="center"/>
            <w:rPr>
              <w:b/>
              <w:bCs/>
              <w:sz w:val="12"/>
            </w:rPr>
          </w:pPr>
        </w:p>
        <w:p w14:paraId="49710D41" w14:textId="77777777" w:rsidR="0072670E" w:rsidRPr="00B97E14" w:rsidRDefault="0072670E" w:rsidP="0072670E">
          <w:pPr>
            <w:jc w:val="center"/>
            <w:rPr>
              <w:b/>
              <w:bCs/>
              <w:sz w:val="12"/>
            </w:rPr>
          </w:pPr>
        </w:p>
      </w:tc>
    </w:tr>
  </w:tbl>
  <w:p w14:paraId="1F2AAE8D" w14:textId="77777777" w:rsidR="0072670E" w:rsidRPr="00A33CEA" w:rsidRDefault="0072670E" w:rsidP="0072670E">
    <w:pPr>
      <w:pStyle w:val="Encabezado"/>
    </w:pPr>
  </w:p>
  <w:p w14:paraId="48556D09" w14:textId="77777777" w:rsidR="0072670E" w:rsidRDefault="0072670E" w:rsidP="007267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6F0"/>
    <w:multiLevelType w:val="hybridMultilevel"/>
    <w:tmpl w:val="9140DF30"/>
    <w:lvl w:ilvl="0" w:tplc="080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B6077"/>
    <w:multiLevelType w:val="multilevel"/>
    <w:tmpl w:val="1C2E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E63D4"/>
    <w:multiLevelType w:val="hybridMultilevel"/>
    <w:tmpl w:val="27B809BC"/>
    <w:lvl w:ilvl="0" w:tplc="C6A2B2F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1754"/>
    <w:multiLevelType w:val="hybridMultilevel"/>
    <w:tmpl w:val="72409CAC"/>
    <w:lvl w:ilvl="0" w:tplc="0AB89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1012"/>
    <w:multiLevelType w:val="multilevel"/>
    <w:tmpl w:val="4692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959BD"/>
    <w:multiLevelType w:val="hybridMultilevel"/>
    <w:tmpl w:val="E9C0171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352B7"/>
    <w:multiLevelType w:val="multilevel"/>
    <w:tmpl w:val="007C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8147C"/>
    <w:multiLevelType w:val="hybridMultilevel"/>
    <w:tmpl w:val="1F6AA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12"/>
    <w:rsid w:val="00002885"/>
    <w:rsid w:val="00005A11"/>
    <w:rsid w:val="000111B8"/>
    <w:rsid w:val="00015B04"/>
    <w:rsid w:val="00025C8B"/>
    <w:rsid w:val="00032A11"/>
    <w:rsid w:val="00035AFD"/>
    <w:rsid w:val="00037A30"/>
    <w:rsid w:val="00041877"/>
    <w:rsid w:val="000506AB"/>
    <w:rsid w:val="000508AB"/>
    <w:rsid w:val="0006457D"/>
    <w:rsid w:val="00072894"/>
    <w:rsid w:val="00081A39"/>
    <w:rsid w:val="00082EE0"/>
    <w:rsid w:val="00093EB5"/>
    <w:rsid w:val="000A63BF"/>
    <w:rsid w:val="000A68DD"/>
    <w:rsid w:val="000B0122"/>
    <w:rsid w:val="000B3B95"/>
    <w:rsid w:val="000B7F64"/>
    <w:rsid w:val="000C056E"/>
    <w:rsid w:val="000C251A"/>
    <w:rsid w:val="000C3055"/>
    <w:rsid w:val="000C5E09"/>
    <w:rsid w:val="000D02F5"/>
    <w:rsid w:val="000D2C0C"/>
    <w:rsid w:val="000D422B"/>
    <w:rsid w:val="000E0E96"/>
    <w:rsid w:val="000E4950"/>
    <w:rsid w:val="000F09B8"/>
    <w:rsid w:val="00104D89"/>
    <w:rsid w:val="00105F45"/>
    <w:rsid w:val="001064AD"/>
    <w:rsid w:val="00106E6F"/>
    <w:rsid w:val="0011302B"/>
    <w:rsid w:val="001242A8"/>
    <w:rsid w:val="00124FDF"/>
    <w:rsid w:val="001272BA"/>
    <w:rsid w:val="00131F64"/>
    <w:rsid w:val="001344FB"/>
    <w:rsid w:val="00136161"/>
    <w:rsid w:val="00143113"/>
    <w:rsid w:val="001471A3"/>
    <w:rsid w:val="00147CD6"/>
    <w:rsid w:val="00161BA2"/>
    <w:rsid w:val="00162D05"/>
    <w:rsid w:val="00166259"/>
    <w:rsid w:val="00170F67"/>
    <w:rsid w:val="0017349F"/>
    <w:rsid w:val="00180588"/>
    <w:rsid w:val="0019464E"/>
    <w:rsid w:val="00195353"/>
    <w:rsid w:val="001A3F01"/>
    <w:rsid w:val="001A61FD"/>
    <w:rsid w:val="001B6FE1"/>
    <w:rsid w:val="001C5644"/>
    <w:rsid w:val="001D22C5"/>
    <w:rsid w:val="001D6F29"/>
    <w:rsid w:val="00200918"/>
    <w:rsid w:val="002054C1"/>
    <w:rsid w:val="002058AD"/>
    <w:rsid w:val="00211D81"/>
    <w:rsid w:val="002146E8"/>
    <w:rsid w:val="00234B82"/>
    <w:rsid w:val="00235BD4"/>
    <w:rsid w:val="0023635A"/>
    <w:rsid w:val="002433D5"/>
    <w:rsid w:val="002506F6"/>
    <w:rsid w:val="00250FAB"/>
    <w:rsid w:val="0026023D"/>
    <w:rsid w:val="00263F4E"/>
    <w:rsid w:val="00264D2C"/>
    <w:rsid w:val="00273B72"/>
    <w:rsid w:val="0028162E"/>
    <w:rsid w:val="002817B5"/>
    <w:rsid w:val="002940BD"/>
    <w:rsid w:val="002A4161"/>
    <w:rsid w:val="002A5EA4"/>
    <w:rsid w:val="002A5EC0"/>
    <w:rsid w:val="002A6AA3"/>
    <w:rsid w:val="002C2B54"/>
    <w:rsid w:val="002C359B"/>
    <w:rsid w:val="002C3645"/>
    <w:rsid w:val="002C6B03"/>
    <w:rsid w:val="002D4554"/>
    <w:rsid w:val="002D6CB2"/>
    <w:rsid w:val="002E3F07"/>
    <w:rsid w:val="002E4D08"/>
    <w:rsid w:val="002E706D"/>
    <w:rsid w:val="002F46FA"/>
    <w:rsid w:val="002F71E5"/>
    <w:rsid w:val="0030056F"/>
    <w:rsid w:val="00300902"/>
    <w:rsid w:val="00300CB1"/>
    <w:rsid w:val="003070D4"/>
    <w:rsid w:val="0032171D"/>
    <w:rsid w:val="00327A9B"/>
    <w:rsid w:val="003303A4"/>
    <w:rsid w:val="00332BF9"/>
    <w:rsid w:val="00332D1E"/>
    <w:rsid w:val="00334245"/>
    <w:rsid w:val="00336DEE"/>
    <w:rsid w:val="00356DCD"/>
    <w:rsid w:val="00357799"/>
    <w:rsid w:val="00364619"/>
    <w:rsid w:val="003679BC"/>
    <w:rsid w:val="00367CC1"/>
    <w:rsid w:val="00370CAA"/>
    <w:rsid w:val="00377145"/>
    <w:rsid w:val="003804B6"/>
    <w:rsid w:val="0039030C"/>
    <w:rsid w:val="00390988"/>
    <w:rsid w:val="00392BDA"/>
    <w:rsid w:val="00393A22"/>
    <w:rsid w:val="003A101B"/>
    <w:rsid w:val="003A330A"/>
    <w:rsid w:val="003A40C5"/>
    <w:rsid w:val="003A6263"/>
    <w:rsid w:val="003B1383"/>
    <w:rsid w:val="003B1804"/>
    <w:rsid w:val="003B3192"/>
    <w:rsid w:val="003B5612"/>
    <w:rsid w:val="003C0FF9"/>
    <w:rsid w:val="003C234B"/>
    <w:rsid w:val="003C5102"/>
    <w:rsid w:val="003C646E"/>
    <w:rsid w:val="003E0739"/>
    <w:rsid w:val="003E12F2"/>
    <w:rsid w:val="003E4F9E"/>
    <w:rsid w:val="003F011C"/>
    <w:rsid w:val="003F41F3"/>
    <w:rsid w:val="004004E2"/>
    <w:rsid w:val="00401A86"/>
    <w:rsid w:val="004028AB"/>
    <w:rsid w:val="00405903"/>
    <w:rsid w:val="00412FB9"/>
    <w:rsid w:val="00413F1A"/>
    <w:rsid w:val="004201DA"/>
    <w:rsid w:val="00422FE2"/>
    <w:rsid w:val="004369E8"/>
    <w:rsid w:val="004422F7"/>
    <w:rsid w:val="004434CB"/>
    <w:rsid w:val="00447D1D"/>
    <w:rsid w:val="00467CE6"/>
    <w:rsid w:val="0047080F"/>
    <w:rsid w:val="00471090"/>
    <w:rsid w:val="00471F54"/>
    <w:rsid w:val="004723B4"/>
    <w:rsid w:val="004773EB"/>
    <w:rsid w:val="004804CA"/>
    <w:rsid w:val="00487402"/>
    <w:rsid w:val="00490BB9"/>
    <w:rsid w:val="004947BF"/>
    <w:rsid w:val="0049542F"/>
    <w:rsid w:val="004A2B74"/>
    <w:rsid w:val="004A3203"/>
    <w:rsid w:val="004C2F93"/>
    <w:rsid w:val="004D03D8"/>
    <w:rsid w:val="004D1EE2"/>
    <w:rsid w:val="004D3063"/>
    <w:rsid w:val="004D3488"/>
    <w:rsid w:val="004D557C"/>
    <w:rsid w:val="004E747F"/>
    <w:rsid w:val="004F2268"/>
    <w:rsid w:val="004F3C7C"/>
    <w:rsid w:val="004F3E62"/>
    <w:rsid w:val="004F7624"/>
    <w:rsid w:val="0050169C"/>
    <w:rsid w:val="005053A3"/>
    <w:rsid w:val="00507E02"/>
    <w:rsid w:val="005168C0"/>
    <w:rsid w:val="00526D00"/>
    <w:rsid w:val="005304AB"/>
    <w:rsid w:val="005358A5"/>
    <w:rsid w:val="00535E02"/>
    <w:rsid w:val="00537129"/>
    <w:rsid w:val="00550A6D"/>
    <w:rsid w:val="005578B9"/>
    <w:rsid w:val="00563DD7"/>
    <w:rsid w:val="00575E1C"/>
    <w:rsid w:val="00576560"/>
    <w:rsid w:val="005843E6"/>
    <w:rsid w:val="00592118"/>
    <w:rsid w:val="005B6ADA"/>
    <w:rsid w:val="005C4D33"/>
    <w:rsid w:val="005C5307"/>
    <w:rsid w:val="005D10D1"/>
    <w:rsid w:val="005D2905"/>
    <w:rsid w:val="005D3370"/>
    <w:rsid w:val="005E1DA5"/>
    <w:rsid w:val="005E6594"/>
    <w:rsid w:val="005F0F5B"/>
    <w:rsid w:val="005F1C35"/>
    <w:rsid w:val="005F28D1"/>
    <w:rsid w:val="00601F8C"/>
    <w:rsid w:val="00615D0E"/>
    <w:rsid w:val="006250F4"/>
    <w:rsid w:val="0063339E"/>
    <w:rsid w:val="00634D61"/>
    <w:rsid w:val="00645254"/>
    <w:rsid w:val="00647388"/>
    <w:rsid w:val="006571D3"/>
    <w:rsid w:val="00661AA6"/>
    <w:rsid w:val="00666957"/>
    <w:rsid w:val="00674DF8"/>
    <w:rsid w:val="0067763F"/>
    <w:rsid w:val="00682501"/>
    <w:rsid w:val="006832B0"/>
    <w:rsid w:val="00687186"/>
    <w:rsid w:val="00692408"/>
    <w:rsid w:val="006942B5"/>
    <w:rsid w:val="00694BAB"/>
    <w:rsid w:val="006974FB"/>
    <w:rsid w:val="006A1162"/>
    <w:rsid w:val="006A618F"/>
    <w:rsid w:val="006C080E"/>
    <w:rsid w:val="006C0F12"/>
    <w:rsid w:val="006D24C2"/>
    <w:rsid w:val="006D424B"/>
    <w:rsid w:val="006D468E"/>
    <w:rsid w:val="006D7F05"/>
    <w:rsid w:val="006E3A3D"/>
    <w:rsid w:val="006F4BA9"/>
    <w:rsid w:val="006F5828"/>
    <w:rsid w:val="006F748F"/>
    <w:rsid w:val="00700B73"/>
    <w:rsid w:val="00700D55"/>
    <w:rsid w:val="00705692"/>
    <w:rsid w:val="007100E3"/>
    <w:rsid w:val="007121BF"/>
    <w:rsid w:val="0072670E"/>
    <w:rsid w:val="00726FFA"/>
    <w:rsid w:val="00731B0D"/>
    <w:rsid w:val="00735F01"/>
    <w:rsid w:val="00753980"/>
    <w:rsid w:val="00754FDB"/>
    <w:rsid w:val="00766216"/>
    <w:rsid w:val="00771059"/>
    <w:rsid w:val="00772631"/>
    <w:rsid w:val="007728DA"/>
    <w:rsid w:val="00774098"/>
    <w:rsid w:val="00777881"/>
    <w:rsid w:val="0078302E"/>
    <w:rsid w:val="007834DA"/>
    <w:rsid w:val="00784546"/>
    <w:rsid w:val="0078528E"/>
    <w:rsid w:val="00791DB1"/>
    <w:rsid w:val="0079381D"/>
    <w:rsid w:val="007953A5"/>
    <w:rsid w:val="00797735"/>
    <w:rsid w:val="007A021E"/>
    <w:rsid w:val="007A0FDC"/>
    <w:rsid w:val="007A3A48"/>
    <w:rsid w:val="007B33E6"/>
    <w:rsid w:val="007B4C9C"/>
    <w:rsid w:val="007B687E"/>
    <w:rsid w:val="007C2019"/>
    <w:rsid w:val="007C2274"/>
    <w:rsid w:val="007D149A"/>
    <w:rsid w:val="007D18B8"/>
    <w:rsid w:val="007D2515"/>
    <w:rsid w:val="007D2C3D"/>
    <w:rsid w:val="007D566E"/>
    <w:rsid w:val="007F1B95"/>
    <w:rsid w:val="007F24FE"/>
    <w:rsid w:val="007F418E"/>
    <w:rsid w:val="00803CD0"/>
    <w:rsid w:val="00805257"/>
    <w:rsid w:val="00807430"/>
    <w:rsid w:val="008135E9"/>
    <w:rsid w:val="008145AA"/>
    <w:rsid w:val="008169C8"/>
    <w:rsid w:val="00817594"/>
    <w:rsid w:val="00827896"/>
    <w:rsid w:val="00833FE8"/>
    <w:rsid w:val="0084269A"/>
    <w:rsid w:val="00847EE1"/>
    <w:rsid w:val="00852570"/>
    <w:rsid w:val="00852F70"/>
    <w:rsid w:val="008536BB"/>
    <w:rsid w:val="008604A2"/>
    <w:rsid w:val="00861395"/>
    <w:rsid w:val="00864723"/>
    <w:rsid w:val="0087280E"/>
    <w:rsid w:val="008852C8"/>
    <w:rsid w:val="00890E83"/>
    <w:rsid w:val="0089609F"/>
    <w:rsid w:val="008A2AFC"/>
    <w:rsid w:val="008A4CBF"/>
    <w:rsid w:val="008B0C3B"/>
    <w:rsid w:val="008B1BC8"/>
    <w:rsid w:val="008B55D1"/>
    <w:rsid w:val="008E017F"/>
    <w:rsid w:val="008E271B"/>
    <w:rsid w:val="008E6068"/>
    <w:rsid w:val="008F6F60"/>
    <w:rsid w:val="00906A43"/>
    <w:rsid w:val="00910814"/>
    <w:rsid w:val="00917413"/>
    <w:rsid w:val="00922318"/>
    <w:rsid w:val="00925D46"/>
    <w:rsid w:val="00942AE3"/>
    <w:rsid w:val="00951CA0"/>
    <w:rsid w:val="00956F9A"/>
    <w:rsid w:val="00963C2C"/>
    <w:rsid w:val="00967568"/>
    <w:rsid w:val="00990CE2"/>
    <w:rsid w:val="00991563"/>
    <w:rsid w:val="0099309F"/>
    <w:rsid w:val="00995592"/>
    <w:rsid w:val="009A56C4"/>
    <w:rsid w:val="009A5999"/>
    <w:rsid w:val="009A63EB"/>
    <w:rsid w:val="009B0412"/>
    <w:rsid w:val="009B3412"/>
    <w:rsid w:val="009B66F4"/>
    <w:rsid w:val="009B7E13"/>
    <w:rsid w:val="009C7F0C"/>
    <w:rsid w:val="009D75CB"/>
    <w:rsid w:val="009E1D0B"/>
    <w:rsid w:val="009E742B"/>
    <w:rsid w:val="009F1164"/>
    <w:rsid w:val="009F4BCF"/>
    <w:rsid w:val="00A0481A"/>
    <w:rsid w:val="00A04B4B"/>
    <w:rsid w:val="00A04CB2"/>
    <w:rsid w:val="00A0680D"/>
    <w:rsid w:val="00A10AC6"/>
    <w:rsid w:val="00A151C2"/>
    <w:rsid w:val="00A15B69"/>
    <w:rsid w:val="00A17D82"/>
    <w:rsid w:val="00A251A7"/>
    <w:rsid w:val="00A3015A"/>
    <w:rsid w:val="00A3175D"/>
    <w:rsid w:val="00A36267"/>
    <w:rsid w:val="00A37FFE"/>
    <w:rsid w:val="00A43752"/>
    <w:rsid w:val="00A47B95"/>
    <w:rsid w:val="00A55A92"/>
    <w:rsid w:val="00A5679F"/>
    <w:rsid w:val="00A61BDA"/>
    <w:rsid w:val="00A62250"/>
    <w:rsid w:val="00A71865"/>
    <w:rsid w:val="00A71AF8"/>
    <w:rsid w:val="00A71F5C"/>
    <w:rsid w:val="00A71F81"/>
    <w:rsid w:val="00A77E24"/>
    <w:rsid w:val="00A80170"/>
    <w:rsid w:val="00A8596B"/>
    <w:rsid w:val="00A866C1"/>
    <w:rsid w:val="00A867F1"/>
    <w:rsid w:val="00A876E9"/>
    <w:rsid w:val="00A92F7D"/>
    <w:rsid w:val="00A93CE7"/>
    <w:rsid w:val="00AA7297"/>
    <w:rsid w:val="00AB7324"/>
    <w:rsid w:val="00AC2E09"/>
    <w:rsid w:val="00AC32C2"/>
    <w:rsid w:val="00AC5C74"/>
    <w:rsid w:val="00AC5DEC"/>
    <w:rsid w:val="00AD5752"/>
    <w:rsid w:val="00AD6533"/>
    <w:rsid w:val="00AF034E"/>
    <w:rsid w:val="00B01CFD"/>
    <w:rsid w:val="00B02B1A"/>
    <w:rsid w:val="00B1056F"/>
    <w:rsid w:val="00B15779"/>
    <w:rsid w:val="00B26753"/>
    <w:rsid w:val="00B30369"/>
    <w:rsid w:val="00B31A62"/>
    <w:rsid w:val="00B32004"/>
    <w:rsid w:val="00B42BA9"/>
    <w:rsid w:val="00B47264"/>
    <w:rsid w:val="00B52502"/>
    <w:rsid w:val="00B52C1F"/>
    <w:rsid w:val="00B61DAE"/>
    <w:rsid w:val="00B656F9"/>
    <w:rsid w:val="00B66EC8"/>
    <w:rsid w:val="00B70386"/>
    <w:rsid w:val="00B74219"/>
    <w:rsid w:val="00B75D41"/>
    <w:rsid w:val="00B817D9"/>
    <w:rsid w:val="00B82654"/>
    <w:rsid w:val="00B82E5A"/>
    <w:rsid w:val="00B839E4"/>
    <w:rsid w:val="00B9621F"/>
    <w:rsid w:val="00BA04E8"/>
    <w:rsid w:val="00BA2D6C"/>
    <w:rsid w:val="00BA3908"/>
    <w:rsid w:val="00BA431D"/>
    <w:rsid w:val="00BA50C9"/>
    <w:rsid w:val="00BB1472"/>
    <w:rsid w:val="00BB74FC"/>
    <w:rsid w:val="00BB78FF"/>
    <w:rsid w:val="00BC0F3F"/>
    <w:rsid w:val="00BC2FF2"/>
    <w:rsid w:val="00BD125B"/>
    <w:rsid w:val="00BD3606"/>
    <w:rsid w:val="00BD5DFB"/>
    <w:rsid w:val="00BD6BAB"/>
    <w:rsid w:val="00BE1BF4"/>
    <w:rsid w:val="00BF146D"/>
    <w:rsid w:val="00BF6077"/>
    <w:rsid w:val="00BF764E"/>
    <w:rsid w:val="00C01A91"/>
    <w:rsid w:val="00C04C67"/>
    <w:rsid w:val="00C076A8"/>
    <w:rsid w:val="00C07E36"/>
    <w:rsid w:val="00C12AF2"/>
    <w:rsid w:val="00C31683"/>
    <w:rsid w:val="00C34DE7"/>
    <w:rsid w:val="00C42B0F"/>
    <w:rsid w:val="00C46887"/>
    <w:rsid w:val="00C478A5"/>
    <w:rsid w:val="00C50BF6"/>
    <w:rsid w:val="00C52643"/>
    <w:rsid w:val="00C6030F"/>
    <w:rsid w:val="00C73188"/>
    <w:rsid w:val="00C757D4"/>
    <w:rsid w:val="00C83992"/>
    <w:rsid w:val="00C83C41"/>
    <w:rsid w:val="00CA226D"/>
    <w:rsid w:val="00CA3581"/>
    <w:rsid w:val="00CA605D"/>
    <w:rsid w:val="00CB4AC3"/>
    <w:rsid w:val="00CC0E5A"/>
    <w:rsid w:val="00CC1509"/>
    <w:rsid w:val="00CC529F"/>
    <w:rsid w:val="00CC63A3"/>
    <w:rsid w:val="00CD1BBE"/>
    <w:rsid w:val="00CD403D"/>
    <w:rsid w:val="00CD6938"/>
    <w:rsid w:val="00CD6EDB"/>
    <w:rsid w:val="00CD7FDD"/>
    <w:rsid w:val="00CE0430"/>
    <w:rsid w:val="00CE428B"/>
    <w:rsid w:val="00CE6B3D"/>
    <w:rsid w:val="00CF0E6D"/>
    <w:rsid w:val="00CF3051"/>
    <w:rsid w:val="00CF651F"/>
    <w:rsid w:val="00CF6929"/>
    <w:rsid w:val="00D04BD7"/>
    <w:rsid w:val="00D05E00"/>
    <w:rsid w:val="00D11D9A"/>
    <w:rsid w:val="00D158B6"/>
    <w:rsid w:val="00D159B2"/>
    <w:rsid w:val="00D20C8F"/>
    <w:rsid w:val="00D24ABE"/>
    <w:rsid w:val="00D25E95"/>
    <w:rsid w:val="00D265FB"/>
    <w:rsid w:val="00D27E9E"/>
    <w:rsid w:val="00D31495"/>
    <w:rsid w:val="00D413A6"/>
    <w:rsid w:val="00D42448"/>
    <w:rsid w:val="00D4382E"/>
    <w:rsid w:val="00D44461"/>
    <w:rsid w:val="00D56060"/>
    <w:rsid w:val="00D606D8"/>
    <w:rsid w:val="00D64EE5"/>
    <w:rsid w:val="00D6667D"/>
    <w:rsid w:val="00D76189"/>
    <w:rsid w:val="00D77893"/>
    <w:rsid w:val="00D85C99"/>
    <w:rsid w:val="00D86A7C"/>
    <w:rsid w:val="00D87C41"/>
    <w:rsid w:val="00D9779E"/>
    <w:rsid w:val="00DA0C7C"/>
    <w:rsid w:val="00DA55BA"/>
    <w:rsid w:val="00DB4C69"/>
    <w:rsid w:val="00DB7077"/>
    <w:rsid w:val="00DC2B68"/>
    <w:rsid w:val="00DD1588"/>
    <w:rsid w:val="00DD255F"/>
    <w:rsid w:val="00DD3AFA"/>
    <w:rsid w:val="00DD525A"/>
    <w:rsid w:val="00DD61D4"/>
    <w:rsid w:val="00DE36EE"/>
    <w:rsid w:val="00DE5E75"/>
    <w:rsid w:val="00DF2073"/>
    <w:rsid w:val="00DF3DD0"/>
    <w:rsid w:val="00DF6CFD"/>
    <w:rsid w:val="00E0436F"/>
    <w:rsid w:val="00E152F5"/>
    <w:rsid w:val="00E154F9"/>
    <w:rsid w:val="00E21E05"/>
    <w:rsid w:val="00E316AC"/>
    <w:rsid w:val="00E33D92"/>
    <w:rsid w:val="00E36822"/>
    <w:rsid w:val="00E46BC7"/>
    <w:rsid w:val="00E475CF"/>
    <w:rsid w:val="00E55B25"/>
    <w:rsid w:val="00E650B1"/>
    <w:rsid w:val="00E67817"/>
    <w:rsid w:val="00E72FDB"/>
    <w:rsid w:val="00E76A93"/>
    <w:rsid w:val="00E80803"/>
    <w:rsid w:val="00E85339"/>
    <w:rsid w:val="00E95D4A"/>
    <w:rsid w:val="00E960E3"/>
    <w:rsid w:val="00E96112"/>
    <w:rsid w:val="00E96752"/>
    <w:rsid w:val="00EA31C1"/>
    <w:rsid w:val="00EA61E2"/>
    <w:rsid w:val="00EB3D10"/>
    <w:rsid w:val="00EB5841"/>
    <w:rsid w:val="00EC34EC"/>
    <w:rsid w:val="00ED081C"/>
    <w:rsid w:val="00ED6214"/>
    <w:rsid w:val="00ED782D"/>
    <w:rsid w:val="00EE18D8"/>
    <w:rsid w:val="00EF17E5"/>
    <w:rsid w:val="00EF3752"/>
    <w:rsid w:val="00EF718F"/>
    <w:rsid w:val="00F05B31"/>
    <w:rsid w:val="00F114B1"/>
    <w:rsid w:val="00F117C8"/>
    <w:rsid w:val="00F153A4"/>
    <w:rsid w:val="00F20B76"/>
    <w:rsid w:val="00F222D2"/>
    <w:rsid w:val="00F23F25"/>
    <w:rsid w:val="00F3005A"/>
    <w:rsid w:val="00F41486"/>
    <w:rsid w:val="00F4248C"/>
    <w:rsid w:val="00F445FE"/>
    <w:rsid w:val="00F45B65"/>
    <w:rsid w:val="00F5021F"/>
    <w:rsid w:val="00F5189E"/>
    <w:rsid w:val="00F541D8"/>
    <w:rsid w:val="00F546FA"/>
    <w:rsid w:val="00F55697"/>
    <w:rsid w:val="00F55A97"/>
    <w:rsid w:val="00F66715"/>
    <w:rsid w:val="00F81C64"/>
    <w:rsid w:val="00F82469"/>
    <w:rsid w:val="00F9368A"/>
    <w:rsid w:val="00F95656"/>
    <w:rsid w:val="00FA0688"/>
    <w:rsid w:val="00FA5A71"/>
    <w:rsid w:val="00FA6244"/>
    <w:rsid w:val="00FC1701"/>
    <w:rsid w:val="00FC366D"/>
    <w:rsid w:val="00FC54DC"/>
    <w:rsid w:val="00FC55DC"/>
    <w:rsid w:val="00FC5C2F"/>
    <w:rsid w:val="00FC7E38"/>
    <w:rsid w:val="00FD72EB"/>
    <w:rsid w:val="00FE0952"/>
    <w:rsid w:val="00FE27E3"/>
    <w:rsid w:val="00FE55EA"/>
    <w:rsid w:val="00FE5D0C"/>
    <w:rsid w:val="00FF453F"/>
    <w:rsid w:val="00FF4F52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55390"/>
  <w15:chartTrackingRefBased/>
  <w15:docId w15:val="{0D8406D1-1650-0A4B-A770-26C319D9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ABE"/>
    <w:rPr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val="es-ES_tradnl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 w:eastAsia="es-E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C056E"/>
    <w:pPr>
      <w:jc w:val="both"/>
    </w:pPr>
    <w:rPr>
      <w:rFonts w:ascii="Consolas" w:hAnsi="Consolas"/>
      <w:sz w:val="21"/>
      <w:szCs w:val="21"/>
      <w:lang w:val="es-ES_tradnl" w:eastAsia="es-ES"/>
    </w:rPr>
  </w:style>
  <w:style w:type="character" w:customStyle="1" w:styleId="TextosinformatoCar">
    <w:name w:val="Texto sin formato Car"/>
    <w:link w:val="Textosinformato"/>
    <w:uiPriority w:val="99"/>
    <w:rsid w:val="000C056E"/>
    <w:rPr>
      <w:rFonts w:ascii="Consolas" w:hAnsi="Consolas"/>
      <w:sz w:val="21"/>
      <w:szCs w:val="21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D2905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rsid w:val="00BC2FF2"/>
    <w:rPr>
      <w:sz w:val="20"/>
      <w:szCs w:val="20"/>
      <w:lang w:val="es-ES_tradnl" w:eastAsia="es-ES"/>
    </w:rPr>
  </w:style>
  <w:style w:type="character" w:customStyle="1" w:styleId="TextonotapieCar">
    <w:name w:val="Texto nota pie Car"/>
    <w:link w:val="Textonotapie"/>
    <w:rsid w:val="00BC2FF2"/>
    <w:rPr>
      <w:lang w:val="es-ES_tradnl" w:eastAsia="es-ES"/>
    </w:rPr>
  </w:style>
  <w:style w:type="character" w:styleId="Refdenotaalpie">
    <w:name w:val="footnote reference"/>
    <w:rsid w:val="00BC2FF2"/>
    <w:rPr>
      <w:vertAlign w:val="superscript"/>
    </w:rPr>
  </w:style>
  <w:style w:type="character" w:styleId="Hipervnculo">
    <w:name w:val="Hyperlink"/>
    <w:rsid w:val="00BC2FF2"/>
    <w:rPr>
      <w:color w:val="0563C1"/>
      <w:u w:val="single"/>
    </w:rPr>
  </w:style>
  <w:style w:type="character" w:styleId="Textoennegrita">
    <w:name w:val="Strong"/>
    <w:uiPriority w:val="22"/>
    <w:qFormat/>
    <w:rsid w:val="00B66EC8"/>
    <w:rPr>
      <w:b/>
      <w:bCs/>
    </w:rPr>
  </w:style>
  <w:style w:type="character" w:styleId="Hipervnculovisitado">
    <w:name w:val="FollowedHyperlink"/>
    <w:rsid w:val="00C73188"/>
    <w:rPr>
      <w:color w:val="954F72"/>
      <w:u w:val="single"/>
    </w:rPr>
  </w:style>
  <w:style w:type="paragraph" w:customStyle="1" w:styleId="Puesto1">
    <w:name w:val="Puesto1"/>
    <w:basedOn w:val="Normal"/>
    <w:rsid w:val="001B6FE1"/>
    <w:pPr>
      <w:spacing w:before="100" w:beforeAutospacing="1" w:after="100" w:afterAutospacing="1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5E7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273B72"/>
  </w:style>
  <w:style w:type="character" w:customStyle="1" w:styleId="EncabezadoCar">
    <w:name w:val="Encabezado Car"/>
    <w:basedOn w:val="Fuentedeprrafopredeter"/>
    <w:link w:val="Encabezado"/>
    <w:uiPriority w:val="99"/>
    <w:rsid w:val="0072670E"/>
    <w:rPr>
      <w:lang w:val="es-ES_tradnl"/>
    </w:rPr>
  </w:style>
  <w:style w:type="table" w:styleId="Tablaconcuadrcula">
    <w:name w:val="Table Grid"/>
    <w:basedOn w:val="Tablanormal"/>
    <w:uiPriority w:val="39"/>
    <w:rsid w:val="007267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2670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cef.org/spanish/publications/files/5571_SPORT_SP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01FE1-4394-4F46-8780-CDAF14D6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1488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ESTATUTO JURIDICO PARA LOS TRABAJADORES AL SERVICIO DEL ESTADO DE COAHUILA</vt:lpstr>
    </vt:vector>
  </TitlesOfParts>
  <Company>SCJN</Company>
  <LinksUpToDate>false</LinksUpToDate>
  <CharactersWithSpaces>9654</CharactersWithSpaces>
  <SharedDoc>false</SharedDoc>
  <HLinks>
    <vt:vector size="36" baseType="variant">
      <vt:variant>
        <vt:i4>7274516</vt:i4>
      </vt:variant>
      <vt:variant>
        <vt:i4>15</vt:i4>
      </vt:variant>
      <vt:variant>
        <vt:i4>0</vt:i4>
      </vt:variant>
      <vt:variant>
        <vt:i4>5</vt:i4>
      </vt:variant>
      <vt:variant>
        <vt:lpwstr>https://www.conapred.org.mx/documentos_cedoc/E-12-2006.pdf</vt:lpwstr>
      </vt:variant>
      <vt:variant>
        <vt:lpwstr/>
      </vt:variant>
      <vt:variant>
        <vt:i4>655388</vt:i4>
      </vt:variant>
      <vt:variant>
        <vt:i4>12</vt:i4>
      </vt:variant>
      <vt:variant>
        <vt:i4>0</vt:i4>
      </vt:variant>
      <vt:variant>
        <vt:i4>5</vt:i4>
      </vt:variant>
      <vt:variant>
        <vt:lpwstr>http://www.inegi.org.mx/saladeprensa/aproposito/2014/adultos0.pdf</vt:lpwstr>
      </vt:variant>
      <vt:variant>
        <vt:lpwstr/>
      </vt:variant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https://www.gob.mx/cms/uploads/attachment/file/126572/Diagn_stico_sobre_la_Situaci_n_de_las_Personas_Con_Discapacidad._Mayo_2016.pdf</vt:lpwstr>
      </vt:variant>
      <vt:variant>
        <vt:lpwstr/>
      </vt:variant>
      <vt:variant>
        <vt:i4>7929916</vt:i4>
      </vt:variant>
      <vt:variant>
        <vt:i4>6</vt:i4>
      </vt:variant>
      <vt:variant>
        <vt:i4>0</vt:i4>
      </vt:variant>
      <vt:variant>
        <vt:i4>5</vt:i4>
      </vt:variant>
      <vt:variant>
        <vt:lpwstr>http://www.milenio.com/estados/cerca-de-58-mil-discapacitados-son-desempleados-en-coahuila</vt:lpwstr>
      </vt:variant>
      <vt:variant>
        <vt:lpwstr/>
      </vt:variant>
      <vt:variant>
        <vt:i4>7012456</vt:i4>
      </vt:variant>
      <vt:variant>
        <vt:i4>3</vt:i4>
      </vt:variant>
      <vt:variant>
        <vt:i4>0</vt:i4>
      </vt:variant>
      <vt:variant>
        <vt:i4>5</vt:i4>
      </vt:variant>
      <vt:variant>
        <vt:lpwstr>http://www.inegi.org.mx/saladeprensa/aproposito/2015/discapacidad0.pdf</vt:lpwstr>
      </vt:variant>
      <vt:variant>
        <vt:lpwstr/>
      </vt:variant>
      <vt:variant>
        <vt:i4>7405672</vt:i4>
      </vt:variant>
      <vt:variant>
        <vt:i4>0</vt:i4>
      </vt:variant>
      <vt:variant>
        <vt:i4>0</vt:i4>
      </vt:variant>
      <vt:variant>
        <vt:i4>5</vt:i4>
      </vt:variant>
      <vt:variant>
        <vt:lpwstr>../../../../Downloads/el-derecho-al-trabajo-de-las-personas-con-discapacidad Marzo 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ESTATUTO JURIDICO PARA LOS TRABAJADORES AL SERVICIO DEL ESTADO DE COAHUILA</dc:title>
  <dc:subject/>
  <dc:creator>H. Congreso del Estado de Coahuila</dc:creator>
  <cp:keywords/>
  <cp:lastModifiedBy>Juan Lumbreras</cp:lastModifiedBy>
  <cp:revision>4</cp:revision>
  <cp:lastPrinted>2018-12-07T19:36:00Z</cp:lastPrinted>
  <dcterms:created xsi:type="dcterms:W3CDTF">2020-10-22T16:17:00Z</dcterms:created>
  <dcterms:modified xsi:type="dcterms:W3CDTF">2020-12-30T19:22:00Z</dcterms:modified>
</cp:coreProperties>
</file>