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D235C" w14:textId="77777777" w:rsidR="00F72EAE" w:rsidRDefault="00F72EAE" w:rsidP="00F72EAE">
      <w:pPr>
        <w:spacing w:after="0" w:line="240" w:lineRule="auto"/>
        <w:jc w:val="both"/>
        <w:rPr>
          <w:rFonts w:ascii="Arial Narrow" w:eastAsia="Times New Roman" w:hAnsi="Arial Narrow" w:cs="Times New Roman"/>
          <w:color w:val="000000"/>
          <w:sz w:val="26"/>
          <w:szCs w:val="26"/>
          <w:lang w:val="es-ES_tradnl" w:eastAsia="es-ES"/>
        </w:rPr>
      </w:pPr>
    </w:p>
    <w:p w14:paraId="63B107CC" w14:textId="77777777" w:rsidR="00F72EAE" w:rsidRDefault="00F72EAE" w:rsidP="00F72EAE">
      <w:pPr>
        <w:spacing w:after="0" w:line="240" w:lineRule="auto"/>
        <w:jc w:val="both"/>
        <w:rPr>
          <w:rFonts w:ascii="Arial Narrow" w:eastAsia="Times New Roman" w:hAnsi="Arial Narrow" w:cs="Times New Roman"/>
          <w:color w:val="000000"/>
          <w:sz w:val="26"/>
          <w:szCs w:val="26"/>
          <w:lang w:val="es-ES_tradnl" w:eastAsia="es-ES"/>
        </w:rPr>
      </w:pPr>
      <w:r w:rsidRPr="00F72EAE">
        <w:rPr>
          <w:rFonts w:ascii="Arial Narrow" w:eastAsia="Times New Roman" w:hAnsi="Arial Narrow" w:cs="Times New Roman"/>
          <w:color w:val="000000"/>
          <w:sz w:val="26"/>
          <w:szCs w:val="26"/>
          <w:lang w:val="es-ES_tradnl" w:eastAsia="es-ES"/>
        </w:rPr>
        <w:t xml:space="preserve">Propuesta de Iniciativa con Proyecto de Decreto por la que se reforma el primer párrafo de la fracción VI del apartado “A” del artículo 123 de la Constitución Política de los Estados Unidos Mexicanos, así como el artículo tercero transitorio del Decreto por el que se declara reformadas y adicionadas diversas disposiciones de la </w:t>
      </w:r>
      <w:r w:rsidRPr="00F72EAE">
        <w:rPr>
          <w:rFonts w:ascii="Arial Narrow" w:eastAsia="Times New Roman" w:hAnsi="Arial Narrow" w:cs="Times New Roman"/>
          <w:b/>
          <w:color w:val="000000"/>
          <w:sz w:val="26"/>
          <w:szCs w:val="26"/>
          <w:lang w:val="es-ES_tradnl" w:eastAsia="es-ES"/>
        </w:rPr>
        <w:t>Constitución Política de los Estados Unidos Mexicanos</w:t>
      </w:r>
      <w:r>
        <w:rPr>
          <w:rFonts w:ascii="Arial Narrow" w:eastAsia="Times New Roman" w:hAnsi="Arial Narrow" w:cs="Times New Roman"/>
          <w:color w:val="000000"/>
          <w:sz w:val="26"/>
          <w:szCs w:val="26"/>
          <w:lang w:val="es-ES_tradnl" w:eastAsia="es-ES"/>
        </w:rPr>
        <w:t>.</w:t>
      </w:r>
    </w:p>
    <w:p w14:paraId="3070CD24" w14:textId="77777777" w:rsidR="00F72EAE" w:rsidRDefault="00F72EAE" w:rsidP="00F72EAE">
      <w:pPr>
        <w:spacing w:after="0" w:line="240" w:lineRule="auto"/>
        <w:jc w:val="both"/>
        <w:rPr>
          <w:rFonts w:ascii="Arial Narrow" w:eastAsia="Times New Roman" w:hAnsi="Arial Narrow" w:cs="Times New Roman"/>
          <w:color w:val="000000"/>
          <w:sz w:val="26"/>
          <w:szCs w:val="26"/>
          <w:lang w:val="es-ES_tradnl" w:eastAsia="es-ES"/>
        </w:rPr>
      </w:pPr>
    </w:p>
    <w:p w14:paraId="100EE905" w14:textId="389D5842" w:rsidR="00F72EAE" w:rsidRPr="00F72EAE" w:rsidRDefault="00F72EAE" w:rsidP="00F72EAE">
      <w:pPr>
        <w:numPr>
          <w:ilvl w:val="0"/>
          <w:numId w:val="10"/>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F72EAE">
        <w:rPr>
          <w:rFonts w:ascii="Arial Narrow" w:eastAsia="Times New Roman" w:hAnsi="Arial Narrow" w:cs="Times New Roman"/>
          <w:b/>
          <w:color w:val="000000"/>
          <w:sz w:val="26"/>
          <w:szCs w:val="26"/>
          <w:lang w:val="es-ES_tradnl" w:eastAsia="es-ES"/>
        </w:rPr>
        <w:t>En materia de desindexación del salario mínimo, publicado en el Diario Oficial de la Federación el 27 de enero de 2016.</w:t>
      </w:r>
    </w:p>
    <w:p w14:paraId="78C64439" w14:textId="77777777" w:rsidR="00F72EAE" w:rsidRDefault="00F72EAE" w:rsidP="00F72EAE">
      <w:pPr>
        <w:spacing w:after="0" w:line="240" w:lineRule="auto"/>
        <w:jc w:val="both"/>
        <w:rPr>
          <w:rFonts w:ascii="Arial Narrow" w:eastAsia="Times New Roman" w:hAnsi="Arial Narrow" w:cs="Times New Roman"/>
          <w:color w:val="000000"/>
          <w:sz w:val="26"/>
          <w:szCs w:val="26"/>
          <w:lang w:val="es-ES_tradnl" w:eastAsia="es-ES"/>
        </w:rPr>
      </w:pPr>
    </w:p>
    <w:p w14:paraId="7083591E" w14:textId="39FA25A7" w:rsidR="00F72EAE" w:rsidRPr="00F72EAE" w:rsidRDefault="00F72EAE" w:rsidP="00F72EAE">
      <w:pPr>
        <w:spacing w:after="0" w:line="240" w:lineRule="auto"/>
        <w:jc w:val="both"/>
        <w:rPr>
          <w:rFonts w:ascii="Arial Narrow" w:eastAsia="Times New Roman" w:hAnsi="Arial Narrow" w:cs="Times New Roman"/>
          <w:color w:val="000000"/>
          <w:sz w:val="26"/>
          <w:szCs w:val="26"/>
          <w:lang w:val="es-ES_tradnl" w:eastAsia="es-ES"/>
        </w:rPr>
      </w:pPr>
      <w:r w:rsidRPr="00F72EAE">
        <w:rPr>
          <w:rFonts w:ascii="Arial Narrow" w:eastAsia="Times New Roman" w:hAnsi="Arial Narrow" w:cs="Times New Roman"/>
          <w:color w:val="000000"/>
          <w:sz w:val="26"/>
          <w:szCs w:val="26"/>
          <w:lang w:val="es-ES_tradnl" w:eastAsia="es-ES"/>
        </w:rPr>
        <w:t xml:space="preserve">Planteada por el </w:t>
      </w:r>
      <w:r w:rsidRPr="00F72EAE">
        <w:rPr>
          <w:rFonts w:ascii="Arial Narrow" w:eastAsia="Times New Roman" w:hAnsi="Arial Narrow" w:cs="Times New Roman"/>
          <w:b/>
          <w:color w:val="000000"/>
          <w:sz w:val="26"/>
          <w:szCs w:val="26"/>
          <w:lang w:eastAsia="es-ES"/>
        </w:rPr>
        <w:t>Diputado Emilio Alejandro de Hoyos Montemayor</w:t>
      </w:r>
      <w:r w:rsidRPr="00F72EAE">
        <w:rPr>
          <w:rFonts w:ascii="Arial Narrow" w:eastAsia="Times New Roman" w:hAnsi="Arial Narrow" w:cs="Times New Roman"/>
          <w:b/>
          <w:color w:val="000000"/>
          <w:sz w:val="26"/>
          <w:szCs w:val="26"/>
          <w:lang w:val="es-ES_tradnl" w:eastAsia="es-ES"/>
        </w:rPr>
        <w:t>,</w:t>
      </w:r>
      <w:r w:rsidRPr="00F72EAE">
        <w:rPr>
          <w:rFonts w:ascii="Arial Narrow" w:eastAsia="Times New Roman" w:hAnsi="Arial Narrow" w:cs="Times New Roman"/>
          <w:b/>
          <w:color w:val="000000"/>
          <w:sz w:val="26"/>
          <w:szCs w:val="26"/>
          <w:lang w:eastAsia="es-ES"/>
        </w:rPr>
        <w:t xml:space="preserve"> </w:t>
      </w:r>
      <w:r w:rsidRPr="00F72EAE">
        <w:rPr>
          <w:rFonts w:ascii="Arial Narrow" w:eastAsia="Times New Roman" w:hAnsi="Arial Narrow" w:cs="Times New Roman"/>
          <w:color w:val="000000"/>
          <w:sz w:val="26"/>
          <w:szCs w:val="26"/>
          <w:lang w:val="es-ES_tradnl" w:eastAsia="es-ES"/>
        </w:rPr>
        <w:t xml:space="preserve">conjuntamente con la </w:t>
      </w:r>
      <w:r w:rsidRPr="00F72EAE">
        <w:rPr>
          <w:rFonts w:ascii="Arial Narrow" w:eastAsia="Times New Roman" w:hAnsi="Arial Narrow" w:cs="Times New Roman"/>
          <w:b/>
          <w:color w:val="000000"/>
          <w:sz w:val="26"/>
          <w:szCs w:val="26"/>
          <w:lang w:val="es-ES_tradnl" w:eastAsia="es-ES"/>
        </w:rPr>
        <w:t xml:space="preserve">Diputada </w:t>
      </w:r>
      <w:proofErr w:type="spellStart"/>
      <w:r w:rsidRPr="00F72EAE">
        <w:rPr>
          <w:rFonts w:ascii="Arial Narrow" w:eastAsia="Times New Roman" w:hAnsi="Arial Narrow" w:cs="Times New Roman"/>
          <w:b/>
          <w:color w:val="000000"/>
          <w:sz w:val="26"/>
          <w:szCs w:val="26"/>
          <w:lang w:val="es-ES_tradnl" w:eastAsia="es-ES"/>
        </w:rPr>
        <w:t>Zulmma</w:t>
      </w:r>
      <w:proofErr w:type="spellEnd"/>
      <w:r w:rsidRPr="00F72EAE">
        <w:rPr>
          <w:rFonts w:ascii="Arial Narrow" w:eastAsia="Times New Roman" w:hAnsi="Arial Narrow" w:cs="Times New Roman"/>
          <w:b/>
          <w:color w:val="000000"/>
          <w:sz w:val="26"/>
          <w:szCs w:val="26"/>
          <w:lang w:val="es-ES_tradnl" w:eastAsia="es-ES"/>
        </w:rPr>
        <w:t xml:space="preserve"> </w:t>
      </w:r>
      <w:proofErr w:type="spellStart"/>
      <w:r w:rsidRPr="00F72EAE">
        <w:rPr>
          <w:rFonts w:ascii="Arial Narrow" w:eastAsia="Times New Roman" w:hAnsi="Arial Narrow" w:cs="Times New Roman"/>
          <w:b/>
          <w:color w:val="000000"/>
          <w:sz w:val="26"/>
          <w:szCs w:val="26"/>
          <w:lang w:val="es-ES_tradnl" w:eastAsia="es-ES"/>
        </w:rPr>
        <w:t>Verenice</w:t>
      </w:r>
      <w:proofErr w:type="spellEnd"/>
      <w:r w:rsidRPr="00F72EAE">
        <w:rPr>
          <w:rFonts w:ascii="Arial Narrow" w:eastAsia="Times New Roman" w:hAnsi="Arial Narrow" w:cs="Times New Roman"/>
          <w:b/>
          <w:color w:val="000000"/>
          <w:sz w:val="26"/>
          <w:szCs w:val="26"/>
          <w:lang w:val="es-ES_tradnl" w:eastAsia="es-ES"/>
        </w:rPr>
        <w:t xml:space="preserve"> Guerrero Cázares, </w:t>
      </w:r>
      <w:r w:rsidRPr="00F72EAE">
        <w:rPr>
          <w:rFonts w:ascii="Arial Narrow" w:eastAsia="Times New Roman" w:hAnsi="Arial Narrow" w:cs="Times New Roman"/>
          <w:color w:val="000000"/>
          <w:sz w:val="26"/>
          <w:szCs w:val="26"/>
          <w:lang w:val="es-ES_tradnl" w:eastAsia="es-ES"/>
        </w:rPr>
        <w:t>del Grupo Parlamentario “</w:t>
      </w:r>
      <w:proofErr w:type="spellStart"/>
      <w:r w:rsidRPr="00F72EAE">
        <w:rPr>
          <w:rFonts w:ascii="Arial Narrow" w:eastAsia="Times New Roman" w:hAnsi="Arial Narrow" w:cs="Times New Roman"/>
          <w:color w:val="000000"/>
          <w:sz w:val="26"/>
          <w:szCs w:val="26"/>
          <w:lang w:val="es-ES_tradnl" w:eastAsia="es-ES"/>
        </w:rPr>
        <w:t>Brigido</w:t>
      </w:r>
      <w:proofErr w:type="spellEnd"/>
      <w:r w:rsidRPr="00F72EAE">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79FEC650" w14:textId="77777777" w:rsidR="00F72EAE" w:rsidRPr="00F72EAE" w:rsidRDefault="00F72EAE" w:rsidP="00F72EAE">
      <w:pPr>
        <w:spacing w:after="0" w:line="240" w:lineRule="auto"/>
        <w:jc w:val="both"/>
        <w:rPr>
          <w:rFonts w:ascii="Arial Narrow" w:eastAsia="Times New Roman" w:hAnsi="Arial Narrow" w:cs="Times New Roman"/>
          <w:color w:val="000000"/>
          <w:sz w:val="26"/>
          <w:szCs w:val="26"/>
          <w:lang w:val="es-ES_tradnl" w:eastAsia="es-ES"/>
        </w:rPr>
      </w:pPr>
    </w:p>
    <w:p w14:paraId="3E0AD2FD" w14:textId="1D84A853" w:rsidR="00F72EAE" w:rsidRPr="00F72EAE" w:rsidRDefault="00F72EAE" w:rsidP="00F72EAE">
      <w:pPr>
        <w:spacing w:after="0" w:line="240" w:lineRule="auto"/>
        <w:jc w:val="both"/>
        <w:rPr>
          <w:rFonts w:ascii="Arial Narrow" w:eastAsia="Times New Roman" w:hAnsi="Arial Narrow" w:cs="Times New Roman"/>
          <w:b/>
          <w:color w:val="000000"/>
          <w:sz w:val="26"/>
          <w:szCs w:val="26"/>
          <w:lang w:eastAsia="es-ES"/>
        </w:rPr>
      </w:pPr>
      <w:r w:rsidRPr="00F72EAE">
        <w:rPr>
          <w:rFonts w:ascii="Arial Narrow" w:eastAsia="Times New Roman" w:hAnsi="Arial Narrow" w:cs="Times New Roman"/>
          <w:color w:val="000000"/>
          <w:sz w:val="26"/>
          <w:szCs w:val="26"/>
          <w:lang w:eastAsia="es-ES"/>
        </w:rPr>
        <w:t xml:space="preserve">Fecha de Lectura de la Iniciativa: </w:t>
      </w:r>
      <w:r w:rsidRPr="00F72EAE">
        <w:rPr>
          <w:rFonts w:ascii="Arial Narrow" w:eastAsia="Times New Roman" w:hAnsi="Arial Narrow" w:cs="Times New Roman"/>
          <w:b/>
          <w:color w:val="000000"/>
          <w:sz w:val="26"/>
          <w:szCs w:val="26"/>
          <w:lang w:eastAsia="es-ES"/>
        </w:rPr>
        <w:t>2</w:t>
      </w:r>
      <w:r>
        <w:rPr>
          <w:rFonts w:ascii="Arial Narrow" w:eastAsia="Times New Roman" w:hAnsi="Arial Narrow" w:cs="Times New Roman"/>
          <w:b/>
          <w:color w:val="000000"/>
          <w:sz w:val="26"/>
          <w:szCs w:val="26"/>
          <w:lang w:eastAsia="es-ES"/>
        </w:rPr>
        <w:t>8</w:t>
      </w:r>
      <w:r w:rsidRPr="00F72EAE">
        <w:rPr>
          <w:rFonts w:ascii="Arial Narrow" w:eastAsia="Times New Roman" w:hAnsi="Arial Narrow" w:cs="Times New Roman"/>
          <w:b/>
          <w:color w:val="000000"/>
          <w:sz w:val="26"/>
          <w:szCs w:val="26"/>
          <w:lang w:eastAsia="es-ES"/>
        </w:rPr>
        <w:t xml:space="preserve"> de </w:t>
      </w:r>
      <w:proofErr w:type="gramStart"/>
      <w:r w:rsidRPr="00F72EAE">
        <w:rPr>
          <w:rFonts w:ascii="Arial Narrow" w:eastAsia="Times New Roman" w:hAnsi="Arial Narrow" w:cs="Times New Roman"/>
          <w:b/>
          <w:color w:val="000000"/>
          <w:sz w:val="26"/>
          <w:szCs w:val="26"/>
          <w:lang w:eastAsia="es-ES"/>
        </w:rPr>
        <w:t>Octubre</w:t>
      </w:r>
      <w:proofErr w:type="gramEnd"/>
      <w:r w:rsidRPr="00F72EAE">
        <w:rPr>
          <w:rFonts w:ascii="Arial Narrow" w:eastAsia="Times New Roman" w:hAnsi="Arial Narrow" w:cs="Times New Roman"/>
          <w:b/>
          <w:color w:val="000000"/>
          <w:sz w:val="26"/>
          <w:szCs w:val="26"/>
          <w:lang w:eastAsia="es-ES"/>
        </w:rPr>
        <w:t xml:space="preserve"> de 2020.</w:t>
      </w:r>
    </w:p>
    <w:p w14:paraId="404D0B5A" w14:textId="77777777" w:rsidR="00F72EAE" w:rsidRPr="00F72EAE" w:rsidRDefault="00F72EAE" w:rsidP="00F72EAE">
      <w:pPr>
        <w:spacing w:after="0" w:line="240" w:lineRule="auto"/>
        <w:jc w:val="both"/>
        <w:rPr>
          <w:rFonts w:ascii="Arial Narrow" w:eastAsia="Times New Roman" w:hAnsi="Arial Narrow" w:cs="Arial"/>
          <w:sz w:val="26"/>
          <w:szCs w:val="26"/>
          <w:lang w:eastAsia="es-ES"/>
        </w:rPr>
      </w:pPr>
    </w:p>
    <w:p w14:paraId="66B9548F" w14:textId="77777777" w:rsidR="00F72EAE" w:rsidRPr="00F72EAE" w:rsidRDefault="00F72EAE" w:rsidP="00F72EAE">
      <w:pPr>
        <w:spacing w:after="0" w:line="240" w:lineRule="auto"/>
        <w:jc w:val="both"/>
        <w:rPr>
          <w:rFonts w:ascii="Arial Narrow" w:eastAsia="Times New Roman" w:hAnsi="Arial Narrow" w:cs="Times New Roman"/>
          <w:color w:val="000000"/>
          <w:sz w:val="26"/>
          <w:szCs w:val="26"/>
          <w:lang w:eastAsia="es-ES"/>
        </w:rPr>
      </w:pPr>
      <w:r w:rsidRPr="00F72EAE">
        <w:rPr>
          <w:rFonts w:ascii="Arial Narrow" w:eastAsia="Times New Roman" w:hAnsi="Arial Narrow" w:cs="Times New Roman"/>
          <w:color w:val="000000"/>
          <w:sz w:val="26"/>
          <w:szCs w:val="26"/>
          <w:lang w:eastAsia="es-ES"/>
        </w:rPr>
        <w:t xml:space="preserve">Turnada a la </w:t>
      </w:r>
      <w:r w:rsidRPr="00F72EAE">
        <w:rPr>
          <w:rFonts w:ascii="Arial Narrow" w:eastAsia="Times New Roman" w:hAnsi="Arial Narrow" w:cs="Times New Roman"/>
          <w:b/>
          <w:color w:val="000000"/>
          <w:sz w:val="26"/>
          <w:szCs w:val="26"/>
          <w:lang w:val="es-ES_tradnl" w:eastAsia="es-ES"/>
        </w:rPr>
        <w:t>Comisión de Gobernación, Puntos Constitucionales y Justicia.</w:t>
      </w:r>
    </w:p>
    <w:p w14:paraId="6EEDDC1F" w14:textId="77777777" w:rsidR="00F72EAE" w:rsidRPr="00F72EAE" w:rsidRDefault="00F72EAE" w:rsidP="00F72EAE">
      <w:pPr>
        <w:spacing w:after="0" w:line="240" w:lineRule="auto"/>
        <w:jc w:val="both"/>
        <w:rPr>
          <w:rFonts w:ascii="Arial Narrow" w:eastAsia="Times New Roman" w:hAnsi="Arial Narrow" w:cs="Times New Roman"/>
          <w:color w:val="000000"/>
          <w:sz w:val="26"/>
          <w:szCs w:val="26"/>
          <w:lang w:eastAsia="es-ES"/>
        </w:rPr>
      </w:pPr>
    </w:p>
    <w:p w14:paraId="465F1854" w14:textId="77777777" w:rsidR="00240AD7" w:rsidRPr="00F52D43" w:rsidRDefault="00240AD7" w:rsidP="00240AD7">
      <w:pPr>
        <w:rPr>
          <w:rFonts w:ascii="Arial Narrow" w:hAnsi="Arial Narrow" w:cs="Times New Roman"/>
          <w:b/>
          <w:color w:val="000000"/>
          <w:sz w:val="26"/>
          <w:szCs w:val="26"/>
          <w:lang w:eastAsia="es-ES"/>
        </w:rPr>
      </w:pPr>
      <w:r w:rsidRPr="00F52D43">
        <w:rPr>
          <w:rFonts w:ascii="Arial Narrow" w:hAnsi="Arial Narrow" w:cs="Times New Roman"/>
          <w:b/>
          <w:color w:val="000000"/>
          <w:sz w:val="26"/>
          <w:szCs w:val="26"/>
          <w:lang w:eastAsia="es-ES"/>
        </w:rPr>
        <w:t xml:space="preserve">Lectura del </w:t>
      </w:r>
      <w:r>
        <w:rPr>
          <w:rFonts w:ascii="Arial Narrow" w:hAnsi="Arial Narrow" w:cs="Times New Roman"/>
          <w:b/>
          <w:color w:val="000000"/>
          <w:sz w:val="26"/>
          <w:szCs w:val="26"/>
          <w:lang w:eastAsia="es-ES"/>
        </w:rPr>
        <w:t>Acuerdo</w:t>
      </w:r>
      <w:r w:rsidRPr="00F52D43">
        <w:rPr>
          <w:rFonts w:ascii="Arial Narrow" w:hAnsi="Arial Narrow" w:cs="Times New Roman"/>
          <w:b/>
          <w:color w:val="000000"/>
          <w:sz w:val="26"/>
          <w:szCs w:val="26"/>
          <w:lang w:eastAsia="es-ES"/>
        </w:rPr>
        <w:t xml:space="preserve">: </w:t>
      </w:r>
      <w:r>
        <w:rPr>
          <w:rFonts w:ascii="Arial Narrow" w:eastAsia="Times New Roman" w:hAnsi="Arial Narrow" w:cs="Times New Roman"/>
          <w:b/>
          <w:color w:val="000000"/>
          <w:sz w:val="26"/>
          <w:szCs w:val="26"/>
          <w:lang w:eastAsia="es-ES"/>
        </w:rPr>
        <w:t xml:space="preserve">12 de </w:t>
      </w:r>
      <w:proofErr w:type="gramStart"/>
      <w:r>
        <w:rPr>
          <w:rFonts w:ascii="Arial Narrow" w:eastAsia="Times New Roman" w:hAnsi="Arial Narrow" w:cs="Times New Roman"/>
          <w:b/>
          <w:color w:val="000000"/>
          <w:sz w:val="26"/>
          <w:szCs w:val="26"/>
          <w:lang w:eastAsia="es-ES"/>
        </w:rPr>
        <w:t>Noviembre</w:t>
      </w:r>
      <w:proofErr w:type="gramEnd"/>
      <w:r>
        <w:rPr>
          <w:rFonts w:ascii="Arial Narrow" w:eastAsia="Times New Roman" w:hAnsi="Arial Narrow" w:cs="Times New Roman"/>
          <w:b/>
          <w:color w:val="000000"/>
          <w:sz w:val="26"/>
          <w:szCs w:val="26"/>
          <w:lang w:eastAsia="es-ES"/>
        </w:rPr>
        <w:t xml:space="preserve"> de 2020.</w:t>
      </w:r>
    </w:p>
    <w:p w14:paraId="63E00E63" w14:textId="77777777" w:rsidR="00F72EAE" w:rsidRPr="00F72EAE" w:rsidRDefault="00F72EAE" w:rsidP="00F72EAE">
      <w:pPr>
        <w:spacing w:after="0" w:line="240" w:lineRule="auto"/>
        <w:jc w:val="both"/>
        <w:rPr>
          <w:rFonts w:ascii="Arial Narrow" w:eastAsia="Times New Roman" w:hAnsi="Arial Narrow" w:cs="Times New Roman"/>
          <w:b/>
          <w:color w:val="000000"/>
          <w:sz w:val="26"/>
          <w:szCs w:val="26"/>
          <w:lang w:eastAsia="es-ES"/>
        </w:rPr>
      </w:pPr>
      <w:bookmarkStart w:id="0" w:name="_GoBack"/>
      <w:bookmarkEnd w:id="0"/>
    </w:p>
    <w:p w14:paraId="2594E606" w14:textId="77777777" w:rsidR="00F72EAE" w:rsidRPr="00F72EAE" w:rsidRDefault="00F72EAE" w:rsidP="00F72EAE">
      <w:pPr>
        <w:spacing w:after="0"/>
        <w:jc w:val="both"/>
        <w:rPr>
          <w:rFonts w:ascii="Arial" w:eastAsia="Calibri" w:hAnsi="Arial" w:cs="Arial"/>
          <w:b/>
          <w:sz w:val="24"/>
          <w:szCs w:val="24"/>
          <w:lang w:val="es-ES"/>
        </w:rPr>
      </w:pPr>
    </w:p>
    <w:p w14:paraId="7825A251" w14:textId="2A64146C" w:rsidR="00A919F2" w:rsidRDefault="00A919F2" w:rsidP="00750666">
      <w:pPr>
        <w:jc w:val="both"/>
        <w:rPr>
          <w:rFonts w:ascii="Calibri" w:eastAsia="Calibri" w:hAnsi="Calibri" w:cs="Calibri"/>
          <w:color w:val="2E75B5"/>
          <w:sz w:val="32"/>
          <w:szCs w:val="32"/>
          <w:lang w:val="es-ES_tradnl" w:eastAsia="es-MX"/>
        </w:rPr>
      </w:pPr>
    </w:p>
    <w:p w14:paraId="5C7044C2" w14:textId="36C84ADD" w:rsidR="00F72EAE" w:rsidRDefault="00F72EAE" w:rsidP="00750666">
      <w:pPr>
        <w:jc w:val="both"/>
        <w:rPr>
          <w:rFonts w:ascii="Calibri" w:eastAsia="Calibri" w:hAnsi="Calibri" w:cs="Calibri"/>
          <w:color w:val="2E75B5"/>
          <w:sz w:val="32"/>
          <w:szCs w:val="32"/>
          <w:lang w:val="es-ES_tradnl" w:eastAsia="es-MX"/>
        </w:rPr>
      </w:pPr>
    </w:p>
    <w:p w14:paraId="3CECC6DE" w14:textId="05D48627" w:rsidR="00F72EAE" w:rsidRDefault="00F72EAE">
      <w:pPr>
        <w:spacing w:after="160" w:line="259" w:lineRule="auto"/>
        <w:rPr>
          <w:rFonts w:ascii="Calibri" w:eastAsia="Calibri" w:hAnsi="Calibri" w:cs="Calibri"/>
          <w:color w:val="2E75B5"/>
          <w:sz w:val="32"/>
          <w:szCs w:val="32"/>
          <w:lang w:val="es-ES_tradnl" w:eastAsia="es-MX"/>
        </w:rPr>
      </w:pPr>
      <w:r>
        <w:rPr>
          <w:rFonts w:ascii="Calibri" w:eastAsia="Calibri" w:hAnsi="Calibri" w:cs="Calibri"/>
          <w:color w:val="2E75B5"/>
          <w:sz w:val="32"/>
          <w:szCs w:val="32"/>
          <w:lang w:val="es-ES_tradnl" w:eastAsia="es-MX"/>
        </w:rPr>
        <w:br w:type="page"/>
      </w:r>
    </w:p>
    <w:p w14:paraId="452B372C" w14:textId="77777777" w:rsidR="00F72EAE" w:rsidRDefault="00F72EAE" w:rsidP="00750666">
      <w:pPr>
        <w:jc w:val="both"/>
        <w:rPr>
          <w:rFonts w:ascii="Calibri" w:eastAsia="Calibri" w:hAnsi="Calibri" w:cs="Calibri"/>
          <w:color w:val="2E75B5"/>
          <w:sz w:val="32"/>
          <w:szCs w:val="32"/>
          <w:lang w:val="es-ES_tradnl" w:eastAsia="es-MX"/>
        </w:rPr>
      </w:pPr>
    </w:p>
    <w:p w14:paraId="78CFAB39" w14:textId="19DAC0DD" w:rsidR="00750666" w:rsidRPr="00DE2061" w:rsidRDefault="00750666" w:rsidP="00750666">
      <w:pPr>
        <w:jc w:val="both"/>
        <w:rPr>
          <w:rFonts w:ascii="Arial" w:eastAsia="Arial" w:hAnsi="Arial" w:cs="Arial"/>
          <w:b/>
          <w:color w:val="000000"/>
          <w:sz w:val="28"/>
          <w:szCs w:val="28"/>
          <w:lang w:val="es-ES_tradnl" w:eastAsia="es-MX"/>
        </w:rPr>
      </w:pPr>
      <w:r w:rsidRPr="00DE2061">
        <w:rPr>
          <w:rFonts w:ascii="Arial" w:eastAsia="Arial" w:hAnsi="Arial" w:cs="Arial"/>
          <w:b/>
          <w:color w:val="000000"/>
          <w:sz w:val="28"/>
          <w:szCs w:val="28"/>
          <w:lang w:val="es-ES_tradnl" w:eastAsia="es-MX"/>
        </w:rPr>
        <w:t>H. PLENO DEL CONGRESO DEL ESTADO DE COAHUILA DE ZARAGOZA.</w:t>
      </w:r>
    </w:p>
    <w:p w14:paraId="51E8B4A0" w14:textId="77777777" w:rsidR="00750666" w:rsidRPr="00DE2061" w:rsidRDefault="00750666" w:rsidP="00750666">
      <w:pPr>
        <w:jc w:val="both"/>
        <w:rPr>
          <w:rFonts w:ascii="Arial" w:eastAsia="Arial" w:hAnsi="Arial" w:cs="Arial"/>
          <w:b/>
          <w:color w:val="000000"/>
          <w:sz w:val="28"/>
          <w:szCs w:val="28"/>
          <w:lang w:val="es-ES_tradnl" w:eastAsia="es-MX"/>
        </w:rPr>
      </w:pPr>
    </w:p>
    <w:p w14:paraId="67662EF8" w14:textId="77777777" w:rsidR="00750666" w:rsidRPr="00DE2061" w:rsidRDefault="00750666" w:rsidP="00750666">
      <w:pPr>
        <w:jc w:val="both"/>
        <w:rPr>
          <w:rFonts w:ascii="Arial" w:eastAsia="Arial" w:hAnsi="Arial" w:cs="Arial"/>
          <w:b/>
          <w:color w:val="000000"/>
          <w:sz w:val="28"/>
          <w:szCs w:val="28"/>
          <w:lang w:val="es-ES_tradnl" w:eastAsia="es-MX"/>
        </w:rPr>
      </w:pPr>
      <w:r w:rsidRPr="00DE2061">
        <w:rPr>
          <w:rFonts w:ascii="Arial" w:eastAsia="Arial" w:hAnsi="Arial" w:cs="Arial"/>
          <w:b/>
          <w:color w:val="000000"/>
          <w:sz w:val="28"/>
          <w:szCs w:val="28"/>
          <w:lang w:val="es-ES_tradnl" w:eastAsia="es-MX"/>
        </w:rPr>
        <w:t>PRESENTE.</w:t>
      </w:r>
    </w:p>
    <w:p w14:paraId="064B63B4" w14:textId="77777777" w:rsidR="00A668E7" w:rsidRPr="00DE2061" w:rsidRDefault="00A668E7" w:rsidP="00A668E7">
      <w:pPr>
        <w:jc w:val="both"/>
        <w:rPr>
          <w:rFonts w:ascii="Arial" w:hAnsi="Arial" w:cs="Arial"/>
          <w:b/>
          <w:color w:val="000000"/>
          <w:sz w:val="28"/>
          <w:szCs w:val="28"/>
        </w:rPr>
      </w:pPr>
      <w:bookmarkStart w:id="1" w:name="_gjdgxs" w:colFirst="0" w:colLast="0"/>
      <w:bookmarkEnd w:id="1"/>
    </w:p>
    <w:p w14:paraId="5FB4B317" w14:textId="689EAC41" w:rsidR="00750666" w:rsidRPr="00DE2061" w:rsidRDefault="00F90AE4" w:rsidP="00750666">
      <w:pPr>
        <w:tabs>
          <w:tab w:val="left" w:pos="8321"/>
        </w:tabs>
        <w:spacing w:line="360" w:lineRule="auto"/>
        <w:jc w:val="both"/>
        <w:rPr>
          <w:rFonts w:ascii="Arial" w:hAnsi="Arial" w:cs="Arial"/>
          <w:b/>
          <w:bCs/>
          <w:sz w:val="28"/>
          <w:szCs w:val="28"/>
        </w:rPr>
      </w:pPr>
      <w:r w:rsidRPr="00DE2061">
        <w:rPr>
          <w:rFonts w:ascii="Arial" w:hAnsi="Arial" w:cs="Arial"/>
          <w:b/>
          <w:sz w:val="28"/>
          <w:szCs w:val="28"/>
        </w:rPr>
        <w:t xml:space="preserve">INICIATIVA CON PROYECTO DE DECRETO POR </w:t>
      </w:r>
      <w:r>
        <w:rPr>
          <w:rFonts w:ascii="Arial" w:hAnsi="Arial" w:cs="Arial"/>
          <w:b/>
          <w:sz w:val="28"/>
          <w:szCs w:val="28"/>
        </w:rPr>
        <w:t>LA</w:t>
      </w:r>
      <w:r w:rsidRPr="00DE2061">
        <w:rPr>
          <w:rFonts w:ascii="Arial" w:hAnsi="Arial" w:cs="Arial"/>
          <w:b/>
          <w:sz w:val="28"/>
          <w:szCs w:val="28"/>
        </w:rPr>
        <w:t xml:space="preserve"> QUE SE</w:t>
      </w:r>
      <w:r w:rsidRPr="005814DA">
        <w:rPr>
          <w:rFonts w:ascii="Arial" w:hAnsi="Arial" w:cs="Arial"/>
          <w:b/>
          <w:sz w:val="28"/>
          <w:szCs w:val="28"/>
        </w:rPr>
        <w:t xml:space="preserve"> </w:t>
      </w:r>
      <w:r w:rsidRPr="00A72483">
        <w:rPr>
          <w:rFonts w:ascii="Arial" w:hAnsi="Arial" w:cs="Arial"/>
          <w:b/>
          <w:sz w:val="28"/>
          <w:szCs w:val="28"/>
        </w:rPr>
        <w:t xml:space="preserve">REFORMA EL PRIMER PÁRRAFO DE LA FRACCIÓN VI DEL APARTADO </w:t>
      </w:r>
      <w:r w:rsidR="00E102C4">
        <w:rPr>
          <w:rFonts w:ascii="Arial" w:hAnsi="Arial" w:cs="Arial"/>
          <w:b/>
          <w:sz w:val="28"/>
          <w:szCs w:val="28"/>
        </w:rPr>
        <w:t>“</w:t>
      </w:r>
      <w:r w:rsidRPr="00A72483">
        <w:rPr>
          <w:rFonts w:ascii="Arial" w:hAnsi="Arial" w:cs="Arial"/>
          <w:b/>
          <w:sz w:val="28"/>
          <w:szCs w:val="28"/>
        </w:rPr>
        <w:t>A</w:t>
      </w:r>
      <w:r w:rsidR="00E102C4">
        <w:rPr>
          <w:rFonts w:ascii="Arial" w:hAnsi="Arial" w:cs="Arial"/>
          <w:b/>
          <w:sz w:val="28"/>
          <w:szCs w:val="28"/>
        </w:rPr>
        <w:t>”</w:t>
      </w:r>
      <w:r w:rsidRPr="00A72483">
        <w:rPr>
          <w:rFonts w:ascii="Arial" w:hAnsi="Arial" w:cs="Arial"/>
          <w:b/>
          <w:sz w:val="28"/>
          <w:szCs w:val="28"/>
        </w:rPr>
        <w:t xml:space="preserve"> DEL ARTÍCULO 123 DE LA DE LA CONSTITUCIÓN POLÍTICA DE LOS ESTADOS UNIDOS MEXICANOS</w:t>
      </w:r>
      <w:r w:rsidRPr="00DE2061">
        <w:rPr>
          <w:rFonts w:ascii="Arial" w:hAnsi="Arial" w:cs="Arial"/>
          <w:b/>
          <w:bCs/>
          <w:sz w:val="28"/>
          <w:szCs w:val="28"/>
        </w:rPr>
        <w:t>,</w:t>
      </w:r>
      <w:r>
        <w:rPr>
          <w:rFonts w:ascii="Arial" w:hAnsi="Arial" w:cs="Arial"/>
          <w:b/>
          <w:bCs/>
          <w:sz w:val="28"/>
          <w:szCs w:val="28"/>
        </w:rPr>
        <w:t xml:space="preserve"> ASÍ COMO </w:t>
      </w:r>
      <w:r w:rsidRPr="00A72483">
        <w:rPr>
          <w:rFonts w:ascii="Arial" w:hAnsi="Arial" w:cs="Arial"/>
          <w:b/>
          <w:bCs/>
          <w:sz w:val="28"/>
          <w:szCs w:val="28"/>
        </w:rPr>
        <w:t xml:space="preserve">EL ARTÍCULO TERCERO TRANSITORIO DEL DECRETO POR EL QUE SE DECLARA REFORMADAS Y ADICIONADAS DIVERSAS DISPOSICIONES DE LA </w:t>
      </w:r>
      <w:r w:rsidR="00503547" w:rsidRPr="00A72483">
        <w:rPr>
          <w:rFonts w:ascii="Arial" w:hAnsi="Arial" w:cs="Arial"/>
          <w:b/>
          <w:bCs/>
          <w:sz w:val="28"/>
          <w:szCs w:val="28"/>
        </w:rPr>
        <w:t>CONSTITUCIÓN POLÍTICA DE LOS ESTADOS UNIDOS MEXICANOS</w:t>
      </w:r>
      <w:r w:rsidRPr="00A72483">
        <w:rPr>
          <w:rFonts w:ascii="Arial" w:hAnsi="Arial" w:cs="Arial"/>
          <w:b/>
          <w:bCs/>
          <w:sz w:val="28"/>
          <w:szCs w:val="28"/>
        </w:rPr>
        <w:t>, EN MATERIA DE DESINDEXACIÓN DEL SALARIO MÍNIMO, PUBLICADO EN EL DIARIO OFICIAL DE LA FEDERACIÓN EL 27 DE ENERO DE 2016</w:t>
      </w:r>
      <w:r>
        <w:rPr>
          <w:rFonts w:ascii="Arial" w:hAnsi="Arial" w:cs="Arial"/>
          <w:b/>
          <w:bCs/>
          <w:sz w:val="28"/>
          <w:szCs w:val="28"/>
        </w:rPr>
        <w:t>,</w:t>
      </w:r>
      <w:r w:rsidR="00A668E7" w:rsidRPr="00DE2061">
        <w:rPr>
          <w:rFonts w:ascii="Arial" w:hAnsi="Arial" w:cs="Arial"/>
          <w:b/>
          <w:bCs/>
          <w:sz w:val="28"/>
          <w:szCs w:val="28"/>
        </w:rPr>
        <w:t xml:space="preserve"> A CARGO DEL DIPUTADO EMILIO ALEJANDRO DE HOYOS MONTEMAYOR, DEL GRUPO PARLAMENTARIO “BRÍGIDO RAMIRO MORENO HERNÁNDEZ” DEL PARTIDO UNIDAD DEMOCRÁTICA DE COAHUILA</w:t>
      </w:r>
      <w:r w:rsidR="00DE2061">
        <w:rPr>
          <w:rFonts w:ascii="Arial" w:hAnsi="Arial" w:cs="Arial"/>
          <w:b/>
          <w:bCs/>
          <w:sz w:val="28"/>
          <w:szCs w:val="28"/>
        </w:rPr>
        <w:t>,</w:t>
      </w:r>
      <w:r w:rsidR="00A668E7" w:rsidRPr="00DE2061">
        <w:rPr>
          <w:rFonts w:ascii="Arial" w:hAnsi="Arial" w:cs="Arial"/>
          <w:b/>
          <w:bCs/>
          <w:sz w:val="28"/>
          <w:szCs w:val="28"/>
        </w:rPr>
        <w:t xml:space="preserve"> CONJUNTAMENTE CON LA DIPUTADA ZULMMA VERENICE GUERRERO CÁZARES.</w:t>
      </w:r>
    </w:p>
    <w:p w14:paraId="416BBFF2" w14:textId="77777777" w:rsidR="00A668E7" w:rsidRPr="00DE2061" w:rsidRDefault="00A668E7" w:rsidP="00750666">
      <w:pPr>
        <w:tabs>
          <w:tab w:val="left" w:pos="8321"/>
        </w:tabs>
        <w:spacing w:line="360" w:lineRule="auto"/>
        <w:jc w:val="both"/>
        <w:rPr>
          <w:rFonts w:ascii="Arial" w:eastAsia="Arial" w:hAnsi="Arial" w:cs="Arial"/>
          <w:b/>
          <w:sz w:val="28"/>
          <w:szCs w:val="28"/>
          <w:lang w:val="es-ES_tradnl" w:eastAsia="es-MX"/>
        </w:rPr>
      </w:pPr>
    </w:p>
    <w:p w14:paraId="32476C12" w14:textId="3F4C0505" w:rsidR="00750666" w:rsidRPr="00DE2061" w:rsidRDefault="00750666" w:rsidP="00750666">
      <w:pPr>
        <w:tabs>
          <w:tab w:val="left" w:pos="8321"/>
        </w:tabs>
        <w:spacing w:line="360" w:lineRule="auto"/>
        <w:jc w:val="both"/>
        <w:rPr>
          <w:rFonts w:ascii="Arial" w:eastAsia="Arial" w:hAnsi="Arial" w:cs="Arial"/>
          <w:sz w:val="28"/>
          <w:szCs w:val="28"/>
          <w:lang w:val="es-ES_tradnl" w:eastAsia="es-MX"/>
        </w:rPr>
      </w:pPr>
      <w:r w:rsidRPr="00DE2061">
        <w:rPr>
          <w:rFonts w:ascii="Arial" w:eastAsia="Arial" w:hAnsi="Arial" w:cs="Arial"/>
          <w:sz w:val="28"/>
          <w:szCs w:val="28"/>
          <w:lang w:val="es-ES_tradnl" w:eastAsia="es-MX"/>
        </w:rPr>
        <w:t xml:space="preserve">El que suscribe, </w:t>
      </w:r>
      <w:bookmarkStart w:id="2" w:name="_Hlk38792804"/>
      <w:r w:rsidRPr="00DE2061">
        <w:rPr>
          <w:rFonts w:ascii="Arial" w:eastAsia="Arial" w:hAnsi="Arial" w:cs="Arial"/>
          <w:b/>
          <w:sz w:val="28"/>
          <w:szCs w:val="28"/>
          <w:lang w:val="es-ES_tradnl" w:eastAsia="es-MX"/>
        </w:rPr>
        <w:t xml:space="preserve">Emilio Alejandro de Hoyos Montemayor, </w:t>
      </w:r>
      <w:r w:rsidRPr="00DE2061">
        <w:rPr>
          <w:rFonts w:ascii="Arial" w:eastAsia="Arial" w:hAnsi="Arial" w:cs="Arial"/>
          <w:sz w:val="28"/>
          <w:szCs w:val="28"/>
          <w:lang w:val="es-ES_tradnl" w:eastAsia="es-MX"/>
        </w:rPr>
        <w:t xml:space="preserve">Diputado de la Sexagésima Primera Legislatura del Honorable Congreso del Estado por el </w:t>
      </w:r>
      <w:r w:rsidRPr="00DE2061">
        <w:rPr>
          <w:rFonts w:ascii="Arial" w:eastAsia="Arial" w:hAnsi="Arial" w:cs="Arial"/>
          <w:sz w:val="28"/>
          <w:szCs w:val="28"/>
          <w:lang w:val="es-ES_tradnl" w:eastAsia="es-MX"/>
        </w:rPr>
        <w:lastRenderedPageBreak/>
        <w:t xml:space="preserve">Grupo Parlamentario “Brígido </w:t>
      </w:r>
      <w:r w:rsidR="006A579B" w:rsidRPr="00DE2061">
        <w:rPr>
          <w:rFonts w:ascii="Arial" w:eastAsia="Arial" w:hAnsi="Arial" w:cs="Arial"/>
          <w:sz w:val="28"/>
          <w:szCs w:val="28"/>
          <w:lang w:val="es-ES_tradnl" w:eastAsia="es-MX"/>
        </w:rPr>
        <w:t>R</w:t>
      </w:r>
      <w:r w:rsidRPr="00DE2061">
        <w:rPr>
          <w:rFonts w:ascii="Arial" w:eastAsia="Arial" w:hAnsi="Arial" w:cs="Arial"/>
          <w:sz w:val="28"/>
          <w:szCs w:val="28"/>
          <w:lang w:val="es-ES_tradnl" w:eastAsia="es-MX"/>
        </w:rPr>
        <w:t>amiro Moreno Hernández” del Partido Unidad Democrática de Coahuila</w:t>
      </w:r>
      <w:r w:rsidRPr="00DE2061">
        <w:rPr>
          <w:rFonts w:ascii="Arial" w:eastAsia="Arial" w:hAnsi="Arial" w:cs="Arial"/>
          <w:b/>
          <w:sz w:val="28"/>
          <w:szCs w:val="28"/>
          <w:lang w:val="es-ES_tradnl" w:eastAsia="es-MX"/>
        </w:rPr>
        <w:t xml:space="preserve">, </w:t>
      </w:r>
      <w:r w:rsidR="006A579B" w:rsidRPr="00DE2061">
        <w:rPr>
          <w:rFonts w:ascii="Arial" w:eastAsia="Arial" w:hAnsi="Arial" w:cs="Arial"/>
          <w:b/>
          <w:sz w:val="28"/>
          <w:szCs w:val="28"/>
          <w:lang w:val="es-ES_tradnl" w:eastAsia="es-MX"/>
        </w:rPr>
        <w:t xml:space="preserve">conjuntamente con la Diputada </w:t>
      </w:r>
      <w:proofErr w:type="spellStart"/>
      <w:r w:rsidR="006A579B" w:rsidRPr="00DE2061">
        <w:rPr>
          <w:rFonts w:ascii="Arial" w:eastAsia="Arial" w:hAnsi="Arial" w:cs="Arial"/>
          <w:b/>
          <w:sz w:val="28"/>
          <w:szCs w:val="28"/>
          <w:lang w:val="es-ES_tradnl" w:eastAsia="es-MX"/>
        </w:rPr>
        <w:t>Zulmma</w:t>
      </w:r>
      <w:proofErr w:type="spellEnd"/>
      <w:r w:rsidR="006A579B" w:rsidRPr="00DE2061">
        <w:rPr>
          <w:rFonts w:ascii="Arial" w:eastAsia="Arial" w:hAnsi="Arial" w:cs="Arial"/>
          <w:b/>
          <w:sz w:val="28"/>
          <w:szCs w:val="28"/>
          <w:lang w:val="es-ES_tradnl" w:eastAsia="es-MX"/>
        </w:rPr>
        <w:t xml:space="preserve"> </w:t>
      </w:r>
      <w:proofErr w:type="spellStart"/>
      <w:r w:rsidR="006A579B" w:rsidRPr="00DE2061">
        <w:rPr>
          <w:rFonts w:ascii="Arial" w:eastAsia="Arial" w:hAnsi="Arial" w:cs="Arial"/>
          <w:b/>
          <w:sz w:val="28"/>
          <w:szCs w:val="28"/>
          <w:lang w:val="es-ES_tradnl" w:eastAsia="es-MX"/>
        </w:rPr>
        <w:t>Verenice</w:t>
      </w:r>
      <w:proofErr w:type="spellEnd"/>
      <w:r w:rsidR="006A579B" w:rsidRPr="00DE2061">
        <w:rPr>
          <w:rFonts w:ascii="Arial" w:eastAsia="Arial" w:hAnsi="Arial" w:cs="Arial"/>
          <w:b/>
          <w:sz w:val="28"/>
          <w:szCs w:val="28"/>
          <w:lang w:val="es-ES_tradnl" w:eastAsia="es-MX"/>
        </w:rPr>
        <w:t xml:space="preserve"> Guerrero Cázares </w:t>
      </w:r>
      <w:bookmarkEnd w:id="2"/>
      <w:r w:rsidRPr="00DE2061">
        <w:rPr>
          <w:rFonts w:ascii="Arial" w:eastAsia="Arial" w:hAnsi="Arial" w:cs="Arial"/>
          <w:sz w:val="28"/>
          <w:szCs w:val="28"/>
          <w:lang w:val="es-ES_tradnl" w:eastAsia="es-MX"/>
        </w:rPr>
        <w:t xml:space="preserve">en ejercicio de la facultad </w:t>
      </w:r>
      <w:r w:rsidR="00C34E14" w:rsidRPr="004B7F66">
        <w:rPr>
          <w:rFonts w:ascii="Arial" w:eastAsia="Arial" w:hAnsi="Arial" w:cs="Arial"/>
          <w:sz w:val="28"/>
          <w:szCs w:val="28"/>
          <w:lang w:val="es-ES_tradnl" w:eastAsia="es-MX"/>
        </w:rPr>
        <w:t xml:space="preserve">de la facultad legislativa que concede el artículo 59 fracción </w:t>
      </w:r>
      <w:r w:rsidR="00C34E14">
        <w:rPr>
          <w:rFonts w:ascii="Arial" w:eastAsia="Arial" w:hAnsi="Arial" w:cs="Arial"/>
          <w:sz w:val="28"/>
          <w:szCs w:val="28"/>
          <w:lang w:val="es-ES_tradnl" w:eastAsia="es-MX"/>
        </w:rPr>
        <w:t>I</w:t>
      </w:r>
      <w:r w:rsidR="00C34E14" w:rsidRPr="004B7F66">
        <w:rPr>
          <w:rFonts w:ascii="Arial" w:eastAsia="Arial" w:hAnsi="Arial" w:cs="Arial"/>
          <w:sz w:val="28"/>
          <w:szCs w:val="28"/>
          <w:lang w:val="es-ES_tradnl" w:eastAsia="es-MX"/>
        </w:rPr>
        <w:t xml:space="preserve">, 65 y 67 fracción </w:t>
      </w:r>
      <w:r w:rsidR="00C34E14">
        <w:rPr>
          <w:rFonts w:ascii="Arial" w:eastAsia="Arial" w:hAnsi="Arial" w:cs="Arial"/>
          <w:sz w:val="28"/>
          <w:szCs w:val="28"/>
          <w:lang w:val="es-ES_tradnl" w:eastAsia="es-MX"/>
        </w:rPr>
        <w:t>I</w:t>
      </w:r>
      <w:r w:rsidR="00C34E14" w:rsidRPr="004B7F66">
        <w:rPr>
          <w:rFonts w:ascii="Arial" w:eastAsia="Arial" w:hAnsi="Arial" w:cs="Arial"/>
          <w:sz w:val="28"/>
          <w:szCs w:val="28"/>
          <w:lang w:val="es-ES_tradnl" w:eastAsia="es-MX"/>
        </w:rPr>
        <w:t xml:space="preserve">, de la </w:t>
      </w:r>
      <w:r w:rsidR="00C34E14">
        <w:rPr>
          <w:rFonts w:ascii="Arial" w:eastAsia="Arial" w:hAnsi="Arial" w:cs="Arial"/>
          <w:sz w:val="28"/>
          <w:szCs w:val="28"/>
          <w:lang w:val="es-ES_tradnl" w:eastAsia="es-MX"/>
        </w:rPr>
        <w:t>C</w:t>
      </w:r>
      <w:r w:rsidR="00C34E14" w:rsidRPr="004B7F66">
        <w:rPr>
          <w:rFonts w:ascii="Arial" w:eastAsia="Arial" w:hAnsi="Arial" w:cs="Arial"/>
          <w:sz w:val="28"/>
          <w:szCs w:val="28"/>
          <w:lang w:val="es-ES_tradnl" w:eastAsia="es-MX"/>
        </w:rPr>
        <w:t xml:space="preserve">onstitución </w:t>
      </w:r>
      <w:r w:rsidR="00C34E14">
        <w:rPr>
          <w:rFonts w:ascii="Arial" w:eastAsia="Arial" w:hAnsi="Arial" w:cs="Arial"/>
          <w:sz w:val="28"/>
          <w:szCs w:val="28"/>
          <w:lang w:val="es-ES_tradnl" w:eastAsia="es-MX"/>
        </w:rPr>
        <w:t>P</w:t>
      </w:r>
      <w:r w:rsidR="00C34E14" w:rsidRPr="004B7F66">
        <w:rPr>
          <w:rFonts w:ascii="Arial" w:eastAsia="Arial" w:hAnsi="Arial" w:cs="Arial"/>
          <w:sz w:val="28"/>
          <w:szCs w:val="28"/>
          <w:lang w:val="es-ES_tradnl" w:eastAsia="es-MX"/>
        </w:rPr>
        <w:t xml:space="preserve">olítica del </w:t>
      </w:r>
      <w:r w:rsidR="00C34E14">
        <w:rPr>
          <w:rFonts w:ascii="Arial" w:eastAsia="Arial" w:hAnsi="Arial" w:cs="Arial"/>
          <w:sz w:val="28"/>
          <w:szCs w:val="28"/>
          <w:lang w:val="es-ES_tradnl" w:eastAsia="es-MX"/>
        </w:rPr>
        <w:t>E</w:t>
      </w:r>
      <w:r w:rsidR="00C34E14" w:rsidRPr="004B7F66">
        <w:rPr>
          <w:rFonts w:ascii="Arial" w:eastAsia="Arial" w:hAnsi="Arial" w:cs="Arial"/>
          <w:sz w:val="28"/>
          <w:szCs w:val="28"/>
          <w:lang w:val="es-ES_tradnl" w:eastAsia="es-MX"/>
        </w:rPr>
        <w:t xml:space="preserve">stado de </w:t>
      </w:r>
      <w:r w:rsidR="00C34E14">
        <w:rPr>
          <w:rFonts w:ascii="Arial" w:eastAsia="Arial" w:hAnsi="Arial" w:cs="Arial"/>
          <w:sz w:val="28"/>
          <w:szCs w:val="28"/>
          <w:lang w:val="es-ES_tradnl" w:eastAsia="es-MX"/>
        </w:rPr>
        <w:t>C</w:t>
      </w:r>
      <w:r w:rsidR="00C34E14" w:rsidRPr="004B7F66">
        <w:rPr>
          <w:rFonts w:ascii="Arial" w:eastAsia="Arial" w:hAnsi="Arial" w:cs="Arial"/>
          <w:sz w:val="28"/>
          <w:szCs w:val="28"/>
          <w:lang w:val="es-ES_tradnl" w:eastAsia="es-MX"/>
        </w:rPr>
        <w:t xml:space="preserve">oahuila de </w:t>
      </w:r>
      <w:r w:rsidR="00C34E14">
        <w:rPr>
          <w:rFonts w:ascii="Arial" w:eastAsia="Arial" w:hAnsi="Arial" w:cs="Arial"/>
          <w:sz w:val="28"/>
          <w:szCs w:val="28"/>
          <w:lang w:val="es-ES_tradnl" w:eastAsia="es-MX"/>
        </w:rPr>
        <w:t>Z</w:t>
      </w:r>
      <w:r w:rsidR="00C34E14" w:rsidRPr="004B7F66">
        <w:rPr>
          <w:rFonts w:ascii="Arial" w:eastAsia="Arial" w:hAnsi="Arial" w:cs="Arial"/>
          <w:sz w:val="28"/>
          <w:szCs w:val="28"/>
          <w:lang w:val="es-ES_tradnl" w:eastAsia="es-MX"/>
        </w:rPr>
        <w:t xml:space="preserve">aragoza, así como en los artículos 21 fracción </w:t>
      </w:r>
      <w:r w:rsidR="00C34E14">
        <w:rPr>
          <w:rFonts w:ascii="Arial" w:eastAsia="Arial" w:hAnsi="Arial" w:cs="Arial"/>
          <w:sz w:val="28"/>
          <w:szCs w:val="28"/>
          <w:lang w:val="es-ES_tradnl" w:eastAsia="es-MX"/>
        </w:rPr>
        <w:t>IV</w:t>
      </w:r>
      <w:r w:rsidR="00C34E14" w:rsidRPr="004B7F66">
        <w:rPr>
          <w:rFonts w:ascii="Arial" w:eastAsia="Arial" w:hAnsi="Arial" w:cs="Arial"/>
          <w:sz w:val="28"/>
          <w:szCs w:val="28"/>
          <w:lang w:val="es-ES_tradnl" w:eastAsia="es-MX"/>
        </w:rPr>
        <w:t xml:space="preserve">, y 152 fracción </w:t>
      </w:r>
      <w:r w:rsidR="00C34E14">
        <w:rPr>
          <w:rFonts w:ascii="Arial" w:eastAsia="Arial" w:hAnsi="Arial" w:cs="Arial"/>
          <w:sz w:val="28"/>
          <w:szCs w:val="28"/>
          <w:lang w:val="es-ES_tradnl" w:eastAsia="es-MX"/>
        </w:rPr>
        <w:t>I</w:t>
      </w:r>
      <w:r w:rsidR="00C34E14" w:rsidRPr="004B7F66">
        <w:rPr>
          <w:rFonts w:ascii="Arial" w:eastAsia="Arial" w:hAnsi="Arial" w:cs="Arial"/>
          <w:sz w:val="28"/>
          <w:szCs w:val="28"/>
          <w:lang w:val="es-ES_tradnl" w:eastAsia="es-MX"/>
        </w:rPr>
        <w:t xml:space="preserve">, de la </w:t>
      </w:r>
      <w:r w:rsidR="00C34E14">
        <w:rPr>
          <w:rFonts w:ascii="Arial" w:eastAsia="Arial" w:hAnsi="Arial" w:cs="Arial"/>
          <w:sz w:val="28"/>
          <w:szCs w:val="28"/>
          <w:lang w:val="es-ES_tradnl" w:eastAsia="es-MX"/>
        </w:rPr>
        <w:t>L</w:t>
      </w:r>
      <w:r w:rsidR="00C34E14" w:rsidRPr="004B7F66">
        <w:rPr>
          <w:rFonts w:ascii="Arial" w:eastAsia="Arial" w:hAnsi="Arial" w:cs="Arial"/>
          <w:sz w:val="28"/>
          <w:szCs w:val="28"/>
          <w:lang w:val="es-ES_tradnl" w:eastAsia="es-MX"/>
        </w:rPr>
        <w:t xml:space="preserve">ey </w:t>
      </w:r>
      <w:r w:rsidR="00C34E14">
        <w:rPr>
          <w:rFonts w:ascii="Arial" w:eastAsia="Arial" w:hAnsi="Arial" w:cs="Arial"/>
          <w:sz w:val="28"/>
          <w:szCs w:val="28"/>
          <w:lang w:val="es-ES_tradnl" w:eastAsia="es-MX"/>
        </w:rPr>
        <w:t>O</w:t>
      </w:r>
      <w:r w:rsidR="00C34E14" w:rsidRPr="004B7F66">
        <w:rPr>
          <w:rFonts w:ascii="Arial" w:eastAsia="Arial" w:hAnsi="Arial" w:cs="Arial"/>
          <w:sz w:val="28"/>
          <w:szCs w:val="28"/>
          <w:lang w:val="es-ES_tradnl" w:eastAsia="es-MX"/>
        </w:rPr>
        <w:t xml:space="preserve">rgánica del </w:t>
      </w:r>
      <w:r w:rsidR="00C34E14">
        <w:rPr>
          <w:rFonts w:ascii="Arial" w:eastAsia="Arial" w:hAnsi="Arial" w:cs="Arial"/>
          <w:sz w:val="28"/>
          <w:szCs w:val="28"/>
          <w:lang w:val="es-ES_tradnl" w:eastAsia="es-MX"/>
        </w:rPr>
        <w:t>C</w:t>
      </w:r>
      <w:r w:rsidR="00C34E14" w:rsidRPr="004B7F66">
        <w:rPr>
          <w:rFonts w:ascii="Arial" w:eastAsia="Arial" w:hAnsi="Arial" w:cs="Arial"/>
          <w:sz w:val="28"/>
          <w:szCs w:val="28"/>
          <w:lang w:val="es-ES_tradnl" w:eastAsia="es-MX"/>
        </w:rPr>
        <w:t xml:space="preserve">ongreso del </w:t>
      </w:r>
      <w:r w:rsidR="00C34E14">
        <w:rPr>
          <w:rFonts w:ascii="Arial" w:eastAsia="Arial" w:hAnsi="Arial" w:cs="Arial"/>
          <w:sz w:val="28"/>
          <w:szCs w:val="28"/>
          <w:lang w:val="es-ES_tradnl" w:eastAsia="es-MX"/>
        </w:rPr>
        <w:t>E</w:t>
      </w:r>
      <w:r w:rsidR="00C34E14" w:rsidRPr="004B7F66">
        <w:rPr>
          <w:rFonts w:ascii="Arial" w:eastAsia="Arial" w:hAnsi="Arial" w:cs="Arial"/>
          <w:sz w:val="28"/>
          <w:szCs w:val="28"/>
          <w:lang w:val="es-ES_tradnl" w:eastAsia="es-MX"/>
        </w:rPr>
        <w:t xml:space="preserve">stado, y con fundamento en la fracción </w:t>
      </w:r>
      <w:r w:rsidR="00C34E14">
        <w:rPr>
          <w:rFonts w:ascii="Arial" w:eastAsia="Arial" w:hAnsi="Arial" w:cs="Arial"/>
          <w:sz w:val="28"/>
          <w:szCs w:val="28"/>
          <w:lang w:val="es-ES_tradnl" w:eastAsia="es-MX"/>
        </w:rPr>
        <w:t>III</w:t>
      </w:r>
      <w:r w:rsidR="00C34E14" w:rsidRPr="004B7F66">
        <w:rPr>
          <w:rFonts w:ascii="Arial" w:eastAsia="Arial" w:hAnsi="Arial" w:cs="Arial"/>
          <w:sz w:val="28"/>
          <w:szCs w:val="28"/>
          <w:lang w:val="es-ES_tradnl" w:eastAsia="es-MX"/>
        </w:rPr>
        <w:t xml:space="preserve">, del artículo 71, de la </w:t>
      </w:r>
      <w:r w:rsidR="00C34E14">
        <w:rPr>
          <w:rFonts w:ascii="Arial" w:eastAsia="Arial" w:hAnsi="Arial" w:cs="Arial"/>
          <w:sz w:val="28"/>
          <w:szCs w:val="28"/>
          <w:lang w:val="es-ES_tradnl" w:eastAsia="es-MX"/>
        </w:rPr>
        <w:t>C</w:t>
      </w:r>
      <w:r w:rsidR="00C34E14" w:rsidRPr="004B7F66">
        <w:rPr>
          <w:rFonts w:ascii="Arial" w:eastAsia="Arial" w:hAnsi="Arial" w:cs="Arial"/>
          <w:sz w:val="28"/>
          <w:szCs w:val="28"/>
          <w:lang w:val="es-ES_tradnl" w:eastAsia="es-MX"/>
        </w:rPr>
        <w:t xml:space="preserve">onstitución </w:t>
      </w:r>
      <w:r w:rsidR="00C34E14">
        <w:rPr>
          <w:rFonts w:ascii="Arial" w:eastAsia="Arial" w:hAnsi="Arial" w:cs="Arial"/>
          <w:sz w:val="28"/>
          <w:szCs w:val="28"/>
          <w:lang w:val="es-ES_tradnl" w:eastAsia="es-MX"/>
        </w:rPr>
        <w:t>P</w:t>
      </w:r>
      <w:r w:rsidR="00C34E14" w:rsidRPr="004B7F66">
        <w:rPr>
          <w:rFonts w:ascii="Arial" w:eastAsia="Arial" w:hAnsi="Arial" w:cs="Arial"/>
          <w:sz w:val="28"/>
          <w:szCs w:val="28"/>
          <w:lang w:val="es-ES_tradnl" w:eastAsia="es-MX"/>
        </w:rPr>
        <w:t xml:space="preserve">olítica de los </w:t>
      </w:r>
      <w:r w:rsidR="00C34E14">
        <w:rPr>
          <w:rFonts w:ascii="Arial" w:eastAsia="Arial" w:hAnsi="Arial" w:cs="Arial"/>
          <w:sz w:val="28"/>
          <w:szCs w:val="28"/>
          <w:lang w:val="es-ES_tradnl" w:eastAsia="es-MX"/>
        </w:rPr>
        <w:t>E</w:t>
      </w:r>
      <w:r w:rsidR="00C34E14" w:rsidRPr="004B7F66">
        <w:rPr>
          <w:rFonts w:ascii="Arial" w:eastAsia="Arial" w:hAnsi="Arial" w:cs="Arial"/>
          <w:sz w:val="28"/>
          <w:szCs w:val="28"/>
          <w:lang w:val="es-ES_tradnl" w:eastAsia="es-MX"/>
        </w:rPr>
        <w:t xml:space="preserve">stados </w:t>
      </w:r>
      <w:r w:rsidR="00C34E14">
        <w:rPr>
          <w:rFonts w:ascii="Arial" w:eastAsia="Arial" w:hAnsi="Arial" w:cs="Arial"/>
          <w:sz w:val="28"/>
          <w:szCs w:val="28"/>
          <w:lang w:val="es-ES_tradnl" w:eastAsia="es-MX"/>
        </w:rPr>
        <w:t>U</w:t>
      </w:r>
      <w:r w:rsidR="00C34E14" w:rsidRPr="004B7F66">
        <w:rPr>
          <w:rFonts w:ascii="Arial" w:eastAsia="Arial" w:hAnsi="Arial" w:cs="Arial"/>
          <w:sz w:val="28"/>
          <w:szCs w:val="28"/>
          <w:lang w:val="es-ES_tradnl" w:eastAsia="es-MX"/>
        </w:rPr>
        <w:t xml:space="preserve">nidos </w:t>
      </w:r>
      <w:r w:rsidR="00C34E14">
        <w:rPr>
          <w:rFonts w:ascii="Arial" w:eastAsia="Arial" w:hAnsi="Arial" w:cs="Arial"/>
          <w:sz w:val="28"/>
          <w:szCs w:val="28"/>
          <w:lang w:val="es-ES_tradnl" w:eastAsia="es-MX"/>
        </w:rPr>
        <w:t>M</w:t>
      </w:r>
      <w:r w:rsidR="00C34E14" w:rsidRPr="004B7F66">
        <w:rPr>
          <w:rFonts w:ascii="Arial" w:eastAsia="Arial" w:hAnsi="Arial" w:cs="Arial"/>
          <w:sz w:val="28"/>
          <w:szCs w:val="28"/>
          <w:lang w:val="es-ES_tradnl" w:eastAsia="es-MX"/>
        </w:rPr>
        <w:t>exicanos</w:t>
      </w:r>
      <w:r w:rsidR="00C34E14" w:rsidRPr="00DE2061">
        <w:rPr>
          <w:rFonts w:ascii="Arial" w:eastAsia="Arial" w:hAnsi="Arial" w:cs="Arial"/>
          <w:sz w:val="28"/>
          <w:szCs w:val="28"/>
          <w:lang w:val="es-ES_tradnl" w:eastAsia="es-MX"/>
        </w:rPr>
        <w:t>,</w:t>
      </w:r>
      <w:r w:rsidRPr="00DE2061">
        <w:rPr>
          <w:rFonts w:ascii="Arial" w:eastAsia="Arial" w:hAnsi="Arial" w:cs="Arial"/>
          <w:sz w:val="28"/>
          <w:szCs w:val="28"/>
          <w:lang w:val="es-ES_tradnl" w:eastAsia="es-MX"/>
        </w:rPr>
        <w:t xml:space="preserve"> someto a consideración del pleno de ésta Honorable Representación iniciativa con proyecto de decreto que</w:t>
      </w:r>
      <w:r w:rsidR="005814DA" w:rsidRPr="005814DA">
        <w:rPr>
          <w:rFonts w:ascii="Arial" w:eastAsia="Arial" w:hAnsi="Arial" w:cs="Arial"/>
          <w:sz w:val="28"/>
          <w:szCs w:val="28"/>
          <w:lang w:val="es-ES_tradnl" w:eastAsia="es-MX"/>
        </w:rPr>
        <w:t xml:space="preserve"> </w:t>
      </w:r>
      <w:r w:rsidR="00C34E14">
        <w:rPr>
          <w:rFonts w:ascii="Arial" w:eastAsia="Arial" w:hAnsi="Arial" w:cs="Arial"/>
          <w:sz w:val="28"/>
          <w:szCs w:val="28"/>
          <w:lang w:val="es-ES_tradnl" w:eastAsia="es-MX"/>
        </w:rPr>
        <w:t xml:space="preserve">reforma </w:t>
      </w:r>
      <w:r w:rsidR="00FF1A7D" w:rsidRPr="00FF1A7D">
        <w:rPr>
          <w:rFonts w:ascii="Arial" w:eastAsia="Arial" w:hAnsi="Arial" w:cs="Arial"/>
          <w:sz w:val="28"/>
          <w:szCs w:val="28"/>
          <w:lang w:val="es-ES_tradnl" w:eastAsia="es-MX"/>
        </w:rPr>
        <w:t xml:space="preserve">el primer párrafo de la fracción </w:t>
      </w:r>
      <w:r w:rsidR="00FF1A7D">
        <w:rPr>
          <w:rFonts w:ascii="Arial" w:eastAsia="Arial" w:hAnsi="Arial" w:cs="Arial"/>
          <w:sz w:val="28"/>
          <w:szCs w:val="28"/>
          <w:lang w:val="es-ES_tradnl" w:eastAsia="es-MX"/>
        </w:rPr>
        <w:t>VI</w:t>
      </w:r>
      <w:r w:rsidR="00FF1A7D" w:rsidRPr="00FF1A7D">
        <w:rPr>
          <w:rFonts w:ascii="Arial" w:eastAsia="Arial" w:hAnsi="Arial" w:cs="Arial"/>
          <w:sz w:val="28"/>
          <w:szCs w:val="28"/>
          <w:lang w:val="es-ES_tradnl" w:eastAsia="es-MX"/>
        </w:rPr>
        <w:t xml:space="preserve"> del apartado “</w:t>
      </w:r>
      <w:r w:rsidR="00C9759D">
        <w:rPr>
          <w:rFonts w:ascii="Arial" w:eastAsia="Arial" w:hAnsi="Arial" w:cs="Arial"/>
          <w:sz w:val="28"/>
          <w:szCs w:val="28"/>
          <w:lang w:val="es-ES_tradnl" w:eastAsia="es-MX"/>
        </w:rPr>
        <w:t>A</w:t>
      </w:r>
      <w:r w:rsidR="00FF1A7D" w:rsidRPr="00FF1A7D">
        <w:rPr>
          <w:rFonts w:ascii="Arial" w:eastAsia="Arial" w:hAnsi="Arial" w:cs="Arial"/>
          <w:sz w:val="28"/>
          <w:szCs w:val="28"/>
          <w:lang w:val="es-ES_tradnl" w:eastAsia="es-MX"/>
        </w:rPr>
        <w:t xml:space="preserve">” del artículo 123 de la de la </w:t>
      </w:r>
      <w:r w:rsidR="00C9759D">
        <w:rPr>
          <w:rFonts w:ascii="Arial" w:eastAsia="Arial" w:hAnsi="Arial" w:cs="Arial"/>
          <w:sz w:val="28"/>
          <w:szCs w:val="28"/>
          <w:lang w:val="es-ES_tradnl" w:eastAsia="es-MX"/>
        </w:rPr>
        <w:t>C</w:t>
      </w:r>
      <w:r w:rsidR="00FF1A7D" w:rsidRPr="00FF1A7D">
        <w:rPr>
          <w:rFonts w:ascii="Arial" w:eastAsia="Arial" w:hAnsi="Arial" w:cs="Arial"/>
          <w:sz w:val="28"/>
          <w:szCs w:val="28"/>
          <w:lang w:val="es-ES_tradnl" w:eastAsia="es-MX"/>
        </w:rPr>
        <w:t xml:space="preserve">onstitución </w:t>
      </w:r>
      <w:r w:rsidR="00C9759D">
        <w:rPr>
          <w:rFonts w:ascii="Arial" w:eastAsia="Arial" w:hAnsi="Arial" w:cs="Arial"/>
          <w:sz w:val="28"/>
          <w:szCs w:val="28"/>
          <w:lang w:val="es-ES_tradnl" w:eastAsia="es-MX"/>
        </w:rPr>
        <w:t>P</w:t>
      </w:r>
      <w:r w:rsidR="00FF1A7D" w:rsidRPr="00FF1A7D">
        <w:rPr>
          <w:rFonts w:ascii="Arial" w:eastAsia="Arial" w:hAnsi="Arial" w:cs="Arial"/>
          <w:sz w:val="28"/>
          <w:szCs w:val="28"/>
          <w:lang w:val="es-ES_tradnl" w:eastAsia="es-MX"/>
        </w:rPr>
        <w:t xml:space="preserve">olítica de los </w:t>
      </w:r>
      <w:r w:rsidR="00C9759D">
        <w:rPr>
          <w:rFonts w:ascii="Arial" w:eastAsia="Arial" w:hAnsi="Arial" w:cs="Arial"/>
          <w:sz w:val="28"/>
          <w:szCs w:val="28"/>
          <w:lang w:val="es-ES_tradnl" w:eastAsia="es-MX"/>
        </w:rPr>
        <w:t>E</w:t>
      </w:r>
      <w:r w:rsidR="00FF1A7D" w:rsidRPr="00FF1A7D">
        <w:rPr>
          <w:rFonts w:ascii="Arial" w:eastAsia="Arial" w:hAnsi="Arial" w:cs="Arial"/>
          <w:sz w:val="28"/>
          <w:szCs w:val="28"/>
          <w:lang w:val="es-ES_tradnl" w:eastAsia="es-MX"/>
        </w:rPr>
        <w:t xml:space="preserve">stados </w:t>
      </w:r>
      <w:r w:rsidR="00C9759D">
        <w:rPr>
          <w:rFonts w:ascii="Arial" w:eastAsia="Arial" w:hAnsi="Arial" w:cs="Arial"/>
          <w:sz w:val="28"/>
          <w:szCs w:val="28"/>
          <w:lang w:val="es-ES_tradnl" w:eastAsia="es-MX"/>
        </w:rPr>
        <w:t>U</w:t>
      </w:r>
      <w:r w:rsidR="00FF1A7D" w:rsidRPr="00FF1A7D">
        <w:rPr>
          <w:rFonts w:ascii="Arial" w:eastAsia="Arial" w:hAnsi="Arial" w:cs="Arial"/>
          <w:sz w:val="28"/>
          <w:szCs w:val="28"/>
          <w:lang w:val="es-ES_tradnl" w:eastAsia="es-MX"/>
        </w:rPr>
        <w:t xml:space="preserve">nidos </w:t>
      </w:r>
      <w:r w:rsidR="00C9759D">
        <w:rPr>
          <w:rFonts w:ascii="Arial" w:eastAsia="Arial" w:hAnsi="Arial" w:cs="Arial"/>
          <w:sz w:val="28"/>
          <w:szCs w:val="28"/>
          <w:lang w:val="es-ES_tradnl" w:eastAsia="es-MX"/>
        </w:rPr>
        <w:t>M</w:t>
      </w:r>
      <w:r w:rsidR="00FF1A7D" w:rsidRPr="00FF1A7D">
        <w:rPr>
          <w:rFonts w:ascii="Arial" w:eastAsia="Arial" w:hAnsi="Arial" w:cs="Arial"/>
          <w:sz w:val="28"/>
          <w:szCs w:val="28"/>
          <w:lang w:val="es-ES_tradnl" w:eastAsia="es-MX"/>
        </w:rPr>
        <w:t xml:space="preserve">exicanos, así como el artículo tercero transitorio del decreto por el que se declara reformadas y adicionadas diversas disposiciones de la </w:t>
      </w:r>
      <w:r w:rsidR="00C9759D">
        <w:rPr>
          <w:rFonts w:ascii="Arial" w:eastAsia="Arial" w:hAnsi="Arial" w:cs="Arial"/>
          <w:sz w:val="28"/>
          <w:szCs w:val="28"/>
          <w:lang w:val="es-ES_tradnl" w:eastAsia="es-MX"/>
        </w:rPr>
        <w:t>C</w:t>
      </w:r>
      <w:r w:rsidR="00FF1A7D" w:rsidRPr="00FF1A7D">
        <w:rPr>
          <w:rFonts w:ascii="Arial" w:eastAsia="Arial" w:hAnsi="Arial" w:cs="Arial"/>
          <w:sz w:val="28"/>
          <w:szCs w:val="28"/>
          <w:lang w:val="es-ES_tradnl" w:eastAsia="es-MX"/>
        </w:rPr>
        <w:t xml:space="preserve">onstitución </w:t>
      </w:r>
      <w:r w:rsidR="00C9759D">
        <w:rPr>
          <w:rFonts w:ascii="Arial" w:eastAsia="Arial" w:hAnsi="Arial" w:cs="Arial"/>
          <w:sz w:val="28"/>
          <w:szCs w:val="28"/>
          <w:lang w:val="es-ES_tradnl" w:eastAsia="es-MX"/>
        </w:rPr>
        <w:t>P</w:t>
      </w:r>
      <w:r w:rsidR="00FF1A7D" w:rsidRPr="00FF1A7D">
        <w:rPr>
          <w:rFonts w:ascii="Arial" w:eastAsia="Arial" w:hAnsi="Arial" w:cs="Arial"/>
          <w:sz w:val="28"/>
          <w:szCs w:val="28"/>
          <w:lang w:val="es-ES_tradnl" w:eastAsia="es-MX"/>
        </w:rPr>
        <w:t xml:space="preserve">olítica de los </w:t>
      </w:r>
      <w:r w:rsidR="00C9759D">
        <w:rPr>
          <w:rFonts w:ascii="Arial" w:eastAsia="Arial" w:hAnsi="Arial" w:cs="Arial"/>
          <w:sz w:val="28"/>
          <w:szCs w:val="28"/>
          <w:lang w:val="es-ES_tradnl" w:eastAsia="es-MX"/>
        </w:rPr>
        <w:t>E</w:t>
      </w:r>
      <w:r w:rsidR="00FF1A7D" w:rsidRPr="00FF1A7D">
        <w:rPr>
          <w:rFonts w:ascii="Arial" w:eastAsia="Arial" w:hAnsi="Arial" w:cs="Arial"/>
          <w:sz w:val="28"/>
          <w:szCs w:val="28"/>
          <w:lang w:val="es-ES_tradnl" w:eastAsia="es-MX"/>
        </w:rPr>
        <w:t xml:space="preserve">stados </w:t>
      </w:r>
      <w:r w:rsidR="00C9759D">
        <w:rPr>
          <w:rFonts w:ascii="Arial" w:eastAsia="Arial" w:hAnsi="Arial" w:cs="Arial"/>
          <w:sz w:val="28"/>
          <w:szCs w:val="28"/>
          <w:lang w:val="es-ES_tradnl" w:eastAsia="es-MX"/>
        </w:rPr>
        <w:t>U</w:t>
      </w:r>
      <w:r w:rsidR="00FF1A7D" w:rsidRPr="00FF1A7D">
        <w:rPr>
          <w:rFonts w:ascii="Arial" w:eastAsia="Arial" w:hAnsi="Arial" w:cs="Arial"/>
          <w:sz w:val="28"/>
          <w:szCs w:val="28"/>
          <w:lang w:val="es-ES_tradnl" w:eastAsia="es-MX"/>
        </w:rPr>
        <w:t xml:space="preserve">nidos </w:t>
      </w:r>
      <w:r w:rsidR="00C9759D">
        <w:rPr>
          <w:rFonts w:ascii="Arial" w:eastAsia="Arial" w:hAnsi="Arial" w:cs="Arial"/>
          <w:sz w:val="28"/>
          <w:szCs w:val="28"/>
          <w:lang w:val="es-ES_tradnl" w:eastAsia="es-MX"/>
        </w:rPr>
        <w:t>M</w:t>
      </w:r>
      <w:r w:rsidR="00FF1A7D" w:rsidRPr="00FF1A7D">
        <w:rPr>
          <w:rFonts w:ascii="Arial" w:eastAsia="Arial" w:hAnsi="Arial" w:cs="Arial"/>
          <w:sz w:val="28"/>
          <w:szCs w:val="28"/>
          <w:lang w:val="es-ES_tradnl" w:eastAsia="es-MX"/>
        </w:rPr>
        <w:t xml:space="preserve">exicanos, en materia de desindexación del salario mínimo, publicado en el </w:t>
      </w:r>
      <w:r w:rsidR="00C9759D">
        <w:rPr>
          <w:rFonts w:ascii="Arial" w:eastAsia="Arial" w:hAnsi="Arial" w:cs="Arial"/>
          <w:sz w:val="28"/>
          <w:szCs w:val="28"/>
          <w:lang w:val="es-ES_tradnl" w:eastAsia="es-MX"/>
        </w:rPr>
        <w:t>D</w:t>
      </w:r>
      <w:r w:rsidR="00FF1A7D" w:rsidRPr="00FF1A7D">
        <w:rPr>
          <w:rFonts w:ascii="Arial" w:eastAsia="Arial" w:hAnsi="Arial" w:cs="Arial"/>
          <w:sz w:val="28"/>
          <w:szCs w:val="28"/>
          <w:lang w:val="es-ES_tradnl" w:eastAsia="es-MX"/>
        </w:rPr>
        <w:t xml:space="preserve">iario </w:t>
      </w:r>
      <w:r w:rsidR="00C9759D">
        <w:rPr>
          <w:rFonts w:ascii="Arial" w:eastAsia="Arial" w:hAnsi="Arial" w:cs="Arial"/>
          <w:sz w:val="28"/>
          <w:szCs w:val="28"/>
          <w:lang w:val="es-ES_tradnl" w:eastAsia="es-MX"/>
        </w:rPr>
        <w:t>O</w:t>
      </w:r>
      <w:r w:rsidR="00FF1A7D" w:rsidRPr="00FF1A7D">
        <w:rPr>
          <w:rFonts w:ascii="Arial" w:eastAsia="Arial" w:hAnsi="Arial" w:cs="Arial"/>
          <w:sz w:val="28"/>
          <w:szCs w:val="28"/>
          <w:lang w:val="es-ES_tradnl" w:eastAsia="es-MX"/>
        </w:rPr>
        <w:t xml:space="preserve">ficial de la </w:t>
      </w:r>
      <w:r w:rsidR="00C9759D">
        <w:rPr>
          <w:rFonts w:ascii="Arial" w:eastAsia="Arial" w:hAnsi="Arial" w:cs="Arial"/>
          <w:sz w:val="28"/>
          <w:szCs w:val="28"/>
          <w:lang w:val="es-ES_tradnl" w:eastAsia="es-MX"/>
        </w:rPr>
        <w:t>F</w:t>
      </w:r>
      <w:r w:rsidR="00FF1A7D" w:rsidRPr="00FF1A7D">
        <w:rPr>
          <w:rFonts w:ascii="Arial" w:eastAsia="Arial" w:hAnsi="Arial" w:cs="Arial"/>
          <w:sz w:val="28"/>
          <w:szCs w:val="28"/>
          <w:lang w:val="es-ES_tradnl" w:eastAsia="es-MX"/>
        </w:rPr>
        <w:t>ederación el 27 de enero de 2016</w:t>
      </w:r>
      <w:r w:rsidRPr="00DE2061">
        <w:rPr>
          <w:rFonts w:ascii="Arial" w:eastAsia="Arial" w:hAnsi="Arial" w:cs="Arial"/>
          <w:sz w:val="28"/>
          <w:szCs w:val="28"/>
          <w:lang w:val="es-ES_tradnl" w:eastAsia="es-MX"/>
        </w:rPr>
        <w:t>, al tenor de la siguiente:</w:t>
      </w:r>
    </w:p>
    <w:p w14:paraId="7909CBE6" w14:textId="77777777" w:rsidR="00750666" w:rsidRPr="00DE2061" w:rsidRDefault="00750666" w:rsidP="00750666">
      <w:pPr>
        <w:jc w:val="center"/>
        <w:rPr>
          <w:rFonts w:ascii="Arial" w:eastAsia="Arial" w:hAnsi="Arial" w:cs="Arial"/>
          <w:b/>
          <w:sz w:val="28"/>
          <w:szCs w:val="28"/>
          <w:lang w:val="es-ES_tradnl" w:eastAsia="es-MX"/>
        </w:rPr>
      </w:pPr>
    </w:p>
    <w:p w14:paraId="5D798BF9" w14:textId="7DE89703" w:rsidR="004D3D78" w:rsidRPr="004D3D78" w:rsidRDefault="00750666" w:rsidP="00B72EE4">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t>EXPOSICION DE MOTIVOS</w:t>
      </w:r>
    </w:p>
    <w:p w14:paraId="5BA428F6" w14:textId="77777777" w:rsidR="00AC73C6" w:rsidRDefault="00AC73C6" w:rsidP="009A024D">
      <w:pPr>
        <w:spacing w:line="360" w:lineRule="auto"/>
        <w:jc w:val="both"/>
        <w:rPr>
          <w:rFonts w:ascii="Arial" w:eastAsia="Arial" w:hAnsi="Arial" w:cs="Arial"/>
          <w:sz w:val="28"/>
          <w:szCs w:val="28"/>
          <w:lang w:val="es-ES_tradnl" w:eastAsia="es-MX"/>
        </w:rPr>
      </w:pPr>
    </w:p>
    <w:p w14:paraId="0E5F1A8F" w14:textId="77777777" w:rsidR="00F431E8" w:rsidRDefault="00AC73C6" w:rsidP="009A024D">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 xml:space="preserve">A lo largo de los siglos, la historia nos muestra como </w:t>
      </w:r>
      <w:r w:rsidRPr="00AC73C6">
        <w:rPr>
          <w:rFonts w:ascii="Arial" w:eastAsia="Arial" w:hAnsi="Arial" w:cs="Arial"/>
          <w:sz w:val="28"/>
          <w:szCs w:val="28"/>
          <w:lang w:val="es-ES_tradnl" w:eastAsia="es-MX"/>
        </w:rPr>
        <w:t>las sociedades han encontrado en la constitución el medio para canalizar los padecimientos sociales, sanarlos, y prevenir el futuro brote de dichos padecimientos.</w:t>
      </w:r>
    </w:p>
    <w:p w14:paraId="67C6C55C" w14:textId="77777777" w:rsidR="00F431E8" w:rsidRDefault="00F431E8" w:rsidP="009A024D">
      <w:pPr>
        <w:spacing w:line="360" w:lineRule="auto"/>
        <w:jc w:val="both"/>
        <w:rPr>
          <w:rFonts w:ascii="Arial" w:eastAsia="Arial" w:hAnsi="Arial" w:cs="Arial"/>
          <w:sz w:val="28"/>
          <w:szCs w:val="28"/>
          <w:lang w:val="es-ES_tradnl" w:eastAsia="es-MX"/>
        </w:rPr>
      </w:pPr>
    </w:p>
    <w:p w14:paraId="7A00CCAA" w14:textId="1311E531" w:rsidR="00AC73C6" w:rsidRDefault="00AC73C6" w:rsidP="009A024D">
      <w:pPr>
        <w:spacing w:line="360" w:lineRule="auto"/>
        <w:jc w:val="both"/>
        <w:rPr>
          <w:rFonts w:ascii="Arial" w:eastAsia="Arial" w:hAnsi="Arial" w:cs="Arial"/>
          <w:sz w:val="28"/>
          <w:szCs w:val="28"/>
          <w:lang w:val="es-ES_tradnl" w:eastAsia="es-MX"/>
        </w:rPr>
      </w:pPr>
      <w:r w:rsidRPr="00AC73C6">
        <w:rPr>
          <w:rFonts w:ascii="Arial" w:eastAsia="Arial" w:hAnsi="Arial" w:cs="Arial"/>
          <w:sz w:val="28"/>
          <w:szCs w:val="28"/>
          <w:lang w:val="es-ES_tradnl" w:eastAsia="es-MX"/>
        </w:rPr>
        <w:lastRenderedPageBreak/>
        <w:t xml:space="preserve">Esto es parte de la naturaleza del hombre, y es que éste posee necesidades primigenias que lo hacen ser social, como su supervivencia, su autonomía de decidir cómo hacer su vida y la realización de sus fines propios, sin embargo, es el propio hombre, en lo individual y social, el que paradójicamente puede poner en peligro esos intereses. Para evitarlo, las sociedades instituyen reglas de comportamiento que faciliten una convivencia social que asegure sus intereses primigenios.  </w:t>
      </w:r>
    </w:p>
    <w:p w14:paraId="40613284" w14:textId="77777777" w:rsidR="00AC73C6" w:rsidRDefault="00AC73C6" w:rsidP="009A024D">
      <w:pPr>
        <w:spacing w:line="360" w:lineRule="auto"/>
        <w:jc w:val="both"/>
        <w:rPr>
          <w:rFonts w:ascii="Arial" w:eastAsia="Arial" w:hAnsi="Arial" w:cs="Arial"/>
          <w:sz w:val="28"/>
          <w:szCs w:val="28"/>
          <w:lang w:val="es-ES_tradnl" w:eastAsia="es-MX"/>
        </w:rPr>
      </w:pPr>
    </w:p>
    <w:p w14:paraId="021EF5D8" w14:textId="77777777" w:rsidR="00C9759D" w:rsidRDefault="00EB7259" w:rsidP="009A024D">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Así,</w:t>
      </w:r>
      <w:r w:rsidR="009A024D" w:rsidRPr="009A024D">
        <w:rPr>
          <w:rFonts w:ascii="Arial" w:eastAsia="Arial" w:hAnsi="Arial" w:cs="Arial"/>
          <w:sz w:val="28"/>
          <w:szCs w:val="28"/>
          <w:lang w:val="es-ES_tradnl" w:eastAsia="es-MX"/>
        </w:rPr>
        <w:t xml:space="preserve"> </w:t>
      </w:r>
      <w:r>
        <w:rPr>
          <w:rFonts w:ascii="Arial" w:eastAsia="Arial" w:hAnsi="Arial" w:cs="Arial"/>
          <w:sz w:val="28"/>
          <w:szCs w:val="28"/>
          <w:lang w:val="es-ES_tradnl" w:eastAsia="es-MX"/>
        </w:rPr>
        <w:t>en</w:t>
      </w:r>
      <w:r w:rsidR="009A024D" w:rsidRPr="009A024D">
        <w:rPr>
          <w:rFonts w:ascii="Arial" w:eastAsia="Arial" w:hAnsi="Arial" w:cs="Arial"/>
          <w:sz w:val="28"/>
          <w:szCs w:val="28"/>
          <w:lang w:val="es-ES_tradnl" w:eastAsia="es-MX"/>
        </w:rPr>
        <w:t xml:space="preserve"> México, nuestra constitución buscó en su texto aliviar la injusticia que sufrían millones de mexicanos, condenados a pasar hambre y ver burlados sus derechos más elementales, sobre todo aquellos que trabajaban y vivían en el campo. El antídoto constitucional buscaba reivindicar a las clases sociales que durante el porfiriato sufrieron exclusiones y discriminaciones, se trataba de hacer realidad los ideales de la Revolución, la cual fue hecha por campesinos y obreros. </w:t>
      </w:r>
    </w:p>
    <w:p w14:paraId="7B11E1EA" w14:textId="77777777" w:rsidR="00C9759D" w:rsidRDefault="00C9759D" w:rsidP="009A024D">
      <w:pPr>
        <w:spacing w:line="360" w:lineRule="auto"/>
        <w:jc w:val="both"/>
        <w:rPr>
          <w:rFonts w:ascii="Arial" w:eastAsia="Arial" w:hAnsi="Arial" w:cs="Arial"/>
          <w:sz w:val="28"/>
          <w:szCs w:val="28"/>
          <w:lang w:val="es-ES_tradnl" w:eastAsia="es-MX"/>
        </w:rPr>
      </w:pPr>
    </w:p>
    <w:p w14:paraId="00BB02C1" w14:textId="78CA1198" w:rsidR="009A024D" w:rsidRPr="009A024D" w:rsidRDefault="00F32469" w:rsidP="009A024D">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 xml:space="preserve">De ahí nacen </w:t>
      </w:r>
      <w:r w:rsidR="00461896">
        <w:rPr>
          <w:rFonts w:ascii="Arial" w:eastAsia="Arial" w:hAnsi="Arial" w:cs="Arial"/>
          <w:sz w:val="28"/>
          <w:szCs w:val="28"/>
          <w:lang w:val="es-ES_tradnl" w:eastAsia="es-MX"/>
        </w:rPr>
        <w:t>los preceptos constitucionales</w:t>
      </w:r>
      <w:r w:rsidR="009A024D" w:rsidRPr="009A024D">
        <w:rPr>
          <w:rFonts w:ascii="Arial" w:eastAsia="Arial" w:hAnsi="Arial" w:cs="Arial"/>
          <w:sz w:val="28"/>
          <w:szCs w:val="28"/>
          <w:lang w:val="es-ES_tradnl" w:eastAsia="es-MX"/>
        </w:rPr>
        <w:t xml:space="preserve"> en materia laboral y respecto a la propiedad agraria, con el apartado “Del trabajo y de la previsión social” y su único artículo 123; y con el artículo 27 que establecía la propiedad comunal de la tierra bajo una institución jurídica denominada “ejido”.</w:t>
      </w:r>
      <w:r w:rsidR="00461896">
        <w:rPr>
          <w:rFonts w:ascii="Arial" w:eastAsia="Arial" w:hAnsi="Arial" w:cs="Arial"/>
          <w:sz w:val="28"/>
          <w:szCs w:val="28"/>
          <w:lang w:val="es-ES_tradnl" w:eastAsia="es-MX"/>
        </w:rPr>
        <w:t xml:space="preserve"> Ambos</w:t>
      </w:r>
      <w:r w:rsidR="00B929C1">
        <w:rPr>
          <w:rFonts w:ascii="Arial" w:eastAsia="Arial" w:hAnsi="Arial" w:cs="Arial"/>
          <w:sz w:val="28"/>
          <w:szCs w:val="28"/>
          <w:lang w:val="es-ES_tradnl" w:eastAsia="es-MX"/>
        </w:rPr>
        <w:t xml:space="preserve"> preceptos fueron constitucionalizados</w:t>
      </w:r>
      <w:r w:rsidR="00461896">
        <w:rPr>
          <w:rFonts w:ascii="Arial" w:eastAsia="Arial" w:hAnsi="Arial" w:cs="Arial"/>
          <w:sz w:val="28"/>
          <w:szCs w:val="28"/>
          <w:lang w:val="es-ES_tradnl" w:eastAsia="es-MX"/>
        </w:rPr>
        <w:t xml:space="preserve"> </w:t>
      </w:r>
      <w:r w:rsidR="008E642D">
        <w:rPr>
          <w:rFonts w:ascii="Arial" w:eastAsia="Arial" w:hAnsi="Arial" w:cs="Arial"/>
          <w:sz w:val="28"/>
          <w:szCs w:val="28"/>
          <w:lang w:val="es-ES_tradnl" w:eastAsia="es-MX"/>
        </w:rPr>
        <w:t xml:space="preserve">precisamente en la búsqueda de </w:t>
      </w:r>
      <w:r w:rsidR="00461896">
        <w:rPr>
          <w:rFonts w:ascii="Arial" w:eastAsia="Arial" w:hAnsi="Arial" w:cs="Arial"/>
          <w:sz w:val="28"/>
          <w:szCs w:val="28"/>
          <w:lang w:val="es-ES_tradnl" w:eastAsia="es-MX"/>
        </w:rPr>
        <w:t xml:space="preserve">elevar al más alto grado </w:t>
      </w:r>
      <w:r w:rsidR="008E642D">
        <w:rPr>
          <w:rFonts w:ascii="Arial" w:eastAsia="Arial" w:hAnsi="Arial" w:cs="Arial"/>
          <w:sz w:val="28"/>
          <w:szCs w:val="28"/>
          <w:lang w:val="es-ES_tradnl" w:eastAsia="es-MX"/>
        </w:rPr>
        <w:t>de protección a estos derechos</w:t>
      </w:r>
      <w:r w:rsidR="00B929C1" w:rsidRPr="00B929C1">
        <w:rPr>
          <w:rFonts w:ascii="Arial" w:eastAsia="Arial" w:hAnsi="Arial" w:cs="Arial"/>
          <w:sz w:val="28"/>
          <w:szCs w:val="28"/>
          <w:lang w:val="es-ES_tradnl" w:eastAsia="es-MX"/>
        </w:rPr>
        <w:t xml:space="preserve">, </w:t>
      </w:r>
      <w:r w:rsidR="007A3D43">
        <w:rPr>
          <w:rFonts w:ascii="Arial" w:eastAsia="Arial" w:hAnsi="Arial" w:cs="Arial"/>
          <w:sz w:val="28"/>
          <w:szCs w:val="28"/>
          <w:lang w:val="es-ES_tradnl" w:eastAsia="es-MX"/>
        </w:rPr>
        <w:t xml:space="preserve">de dotarlos </w:t>
      </w:r>
      <w:r w:rsidR="00B929C1" w:rsidRPr="00B929C1">
        <w:rPr>
          <w:rFonts w:ascii="Arial" w:eastAsia="Arial" w:hAnsi="Arial" w:cs="Arial"/>
          <w:sz w:val="28"/>
          <w:szCs w:val="28"/>
          <w:lang w:val="es-ES_tradnl" w:eastAsia="es-MX"/>
        </w:rPr>
        <w:t xml:space="preserve">de la garantía más sólida de la que puede disfrutar con otros ordenamientos en </w:t>
      </w:r>
      <w:r w:rsidR="00B929C1" w:rsidRPr="00B929C1">
        <w:rPr>
          <w:rFonts w:ascii="Arial" w:eastAsia="Arial" w:hAnsi="Arial" w:cs="Arial"/>
          <w:sz w:val="28"/>
          <w:szCs w:val="28"/>
          <w:lang w:val="es-ES_tradnl" w:eastAsia="es-MX"/>
        </w:rPr>
        <w:lastRenderedPageBreak/>
        <w:t>los que no existe tal reconocimiento explícito y ha de deducirse por vía de interpretación.</w:t>
      </w:r>
    </w:p>
    <w:p w14:paraId="04BEE4AD" w14:textId="065A6414" w:rsidR="00AC73C6" w:rsidRDefault="00AC73C6" w:rsidP="009A024D">
      <w:pPr>
        <w:spacing w:line="360" w:lineRule="auto"/>
        <w:jc w:val="both"/>
        <w:rPr>
          <w:rFonts w:ascii="Arial" w:eastAsia="Arial" w:hAnsi="Arial" w:cs="Arial"/>
          <w:sz w:val="28"/>
          <w:szCs w:val="28"/>
          <w:lang w:val="es-ES_tradnl" w:eastAsia="es-MX"/>
        </w:rPr>
      </w:pPr>
    </w:p>
    <w:p w14:paraId="5A1FF91C" w14:textId="77777777" w:rsidR="00954C3C" w:rsidRDefault="0099221F" w:rsidP="009A024D">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Es por ello que</w:t>
      </w:r>
      <w:r w:rsidR="003C5201">
        <w:rPr>
          <w:rFonts w:ascii="Arial" w:eastAsia="Arial" w:hAnsi="Arial" w:cs="Arial"/>
          <w:sz w:val="28"/>
          <w:szCs w:val="28"/>
          <w:lang w:val="es-ES_tradnl" w:eastAsia="es-MX"/>
        </w:rPr>
        <w:t>,</w:t>
      </w:r>
      <w:r>
        <w:rPr>
          <w:rFonts w:ascii="Arial" w:eastAsia="Arial" w:hAnsi="Arial" w:cs="Arial"/>
          <w:sz w:val="28"/>
          <w:szCs w:val="28"/>
          <w:lang w:val="es-ES_tradnl" w:eastAsia="es-MX"/>
        </w:rPr>
        <w:t xml:space="preserve"> nuestra </w:t>
      </w:r>
      <w:r w:rsidR="00C9759D">
        <w:rPr>
          <w:rFonts w:ascii="Arial" w:eastAsia="Arial" w:hAnsi="Arial" w:cs="Arial"/>
          <w:sz w:val="28"/>
          <w:szCs w:val="28"/>
          <w:lang w:val="es-ES_tradnl" w:eastAsia="es-MX"/>
        </w:rPr>
        <w:t>C</w:t>
      </w:r>
      <w:r>
        <w:rPr>
          <w:rFonts w:ascii="Arial" w:eastAsia="Arial" w:hAnsi="Arial" w:cs="Arial"/>
          <w:sz w:val="28"/>
          <w:szCs w:val="28"/>
          <w:lang w:val="es-ES_tradnl" w:eastAsia="es-MX"/>
        </w:rPr>
        <w:t xml:space="preserve">onstitución </w:t>
      </w:r>
      <w:r w:rsidR="00C9759D">
        <w:rPr>
          <w:rFonts w:ascii="Arial" w:eastAsia="Arial" w:hAnsi="Arial" w:cs="Arial"/>
          <w:sz w:val="28"/>
          <w:szCs w:val="28"/>
          <w:lang w:val="es-ES_tradnl" w:eastAsia="es-MX"/>
        </w:rPr>
        <w:t>P</w:t>
      </w:r>
      <w:r>
        <w:rPr>
          <w:rFonts w:ascii="Arial" w:eastAsia="Arial" w:hAnsi="Arial" w:cs="Arial"/>
          <w:sz w:val="28"/>
          <w:szCs w:val="28"/>
          <w:lang w:val="es-ES_tradnl" w:eastAsia="es-MX"/>
        </w:rPr>
        <w:t>olítica fue la primer</w:t>
      </w:r>
      <w:r w:rsidR="003C5201">
        <w:rPr>
          <w:rFonts w:ascii="Arial" w:eastAsia="Arial" w:hAnsi="Arial" w:cs="Arial"/>
          <w:sz w:val="28"/>
          <w:szCs w:val="28"/>
          <w:lang w:val="es-ES_tradnl" w:eastAsia="es-MX"/>
        </w:rPr>
        <w:t>a</w:t>
      </w:r>
      <w:r>
        <w:rPr>
          <w:rFonts w:ascii="Arial" w:eastAsia="Arial" w:hAnsi="Arial" w:cs="Arial"/>
          <w:sz w:val="28"/>
          <w:szCs w:val="28"/>
          <w:lang w:val="es-ES_tradnl" w:eastAsia="es-MX"/>
        </w:rPr>
        <w:t xml:space="preserve"> constitución social de la época moderna de las constituciones escritas, y es que México fue le primer país en el mundo en elevar a rango constitucional los derechos sociales. </w:t>
      </w:r>
      <w:r w:rsidR="005B17BC">
        <w:rPr>
          <w:rFonts w:ascii="Arial" w:eastAsia="Arial" w:hAnsi="Arial" w:cs="Arial"/>
          <w:sz w:val="28"/>
          <w:szCs w:val="28"/>
          <w:lang w:val="es-ES_tradnl" w:eastAsia="es-MX"/>
        </w:rPr>
        <w:t>Con ello, las aspiraciones sociales del pueblo mexicano, las cuales fueron la inspiración del movimiento revolucionario</w:t>
      </w:r>
      <w:r w:rsidR="005B6D5D">
        <w:rPr>
          <w:rFonts w:ascii="Arial" w:eastAsia="Arial" w:hAnsi="Arial" w:cs="Arial"/>
          <w:sz w:val="28"/>
          <w:szCs w:val="28"/>
          <w:lang w:val="es-ES_tradnl" w:eastAsia="es-MX"/>
        </w:rPr>
        <w:t>,</w:t>
      </w:r>
      <w:r w:rsidR="005B17BC">
        <w:rPr>
          <w:rFonts w:ascii="Arial" w:eastAsia="Arial" w:hAnsi="Arial" w:cs="Arial"/>
          <w:sz w:val="28"/>
          <w:szCs w:val="28"/>
          <w:lang w:val="es-ES_tradnl" w:eastAsia="es-MX"/>
        </w:rPr>
        <w:t xml:space="preserve"> tuvieron </w:t>
      </w:r>
      <w:r w:rsidR="005B6D5D">
        <w:rPr>
          <w:rFonts w:ascii="Arial" w:eastAsia="Arial" w:hAnsi="Arial" w:cs="Arial"/>
          <w:sz w:val="28"/>
          <w:szCs w:val="28"/>
          <w:lang w:val="es-ES_tradnl" w:eastAsia="es-MX"/>
        </w:rPr>
        <w:t>como</w:t>
      </w:r>
      <w:r w:rsidR="005B17BC">
        <w:rPr>
          <w:rFonts w:ascii="Arial" w:eastAsia="Arial" w:hAnsi="Arial" w:cs="Arial"/>
          <w:sz w:val="28"/>
          <w:szCs w:val="28"/>
          <w:lang w:val="es-ES_tradnl" w:eastAsia="es-MX"/>
        </w:rPr>
        <w:t xml:space="preserve"> producto final</w:t>
      </w:r>
      <w:r w:rsidR="005B6D5D">
        <w:rPr>
          <w:rFonts w:ascii="Arial" w:eastAsia="Arial" w:hAnsi="Arial" w:cs="Arial"/>
          <w:sz w:val="28"/>
          <w:szCs w:val="28"/>
          <w:lang w:val="es-ES_tradnl" w:eastAsia="es-MX"/>
        </w:rPr>
        <w:t xml:space="preserve"> la Constitución del 5 de febrero de 1917.</w:t>
      </w:r>
      <w:r w:rsidR="00813CFC">
        <w:rPr>
          <w:rFonts w:ascii="Arial" w:eastAsia="Arial" w:hAnsi="Arial" w:cs="Arial"/>
          <w:sz w:val="28"/>
          <w:szCs w:val="28"/>
          <w:lang w:val="es-ES_tradnl" w:eastAsia="es-MX"/>
        </w:rPr>
        <w:t xml:space="preserve"> </w:t>
      </w:r>
    </w:p>
    <w:p w14:paraId="1E888FA9" w14:textId="77777777" w:rsidR="00954C3C" w:rsidRDefault="00954C3C" w:rsidP="009A024D">
      <w:pPr>
        <w:spacing w:line="360" w:lineRule="auto"/>
        <w:jc w:val="both"/>
        <w:rPr>
          <w:rFonts w:ascii="Arial" w:eastAsia="Arial" w:hAnsi="Arial" w:cs="Arial"/>
          <w:sz w:val="28"/>
          <w:szCs w:val="28"/>
          <w:lang w:val="es-ES_tradnl" w:eastAsia="es-MX"/>
        </w:rPr>
      </w:pPr>
    </w:p>
    <w:p w14:paraId="3319B499" w14:textId="17A48B81" w:rsidR="005B6D5D" w:rsidRDefault="00813CFC" w:rsidP="009A024D">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 xml:space="preserve">Este espíritu revolucionario fue el que </w:t>
      </w:r>
      <w:r w:rsidR="00BB6514">
        <w:rPr>
          <w:rFonts w:ascii="Arial" w:eastAsia="Arial" w:hAnsi="Arial" w:cs="Arial"/>
          <w:sz w:val="28"/>
          <w:szCs w:val="28"/>
          <w:lang w:val="es-ES_tradnl" w:eastAsia="es-MX"/>
        </w:rPr>
        <w:t>logró institucionalizar a grado constitucional las demandas sociales a lo largo de las distintas fracciones del artículo 123 de la Constitución, como base estructural de las relaciones laborales del país.</w:t>
      </w:r>
    </w:p>
    <w:p w14:paraId="6CAE703B" w14:textId="7B14816A" w:rsidR="00027EC2" w:rsidRDefault="00027EC2" w:rsidP="009A024D">
      <w:pPr>
        <w:spacing w:line="360" w:lineRule="auto"/>
        <w:jc w:val="both"/>
        <w:rPr>
          <w:rFonts w:ascii="Arial" w:eastAsia="Arial" w:hAnsi="Arial" w:cs="Arial"/>
          <w:sz w:val="28"/>
          <w:szCs w:val="28"/>
          <w:lang w:val="es-ES_tradnl" w:eastAsia="es-MX"/>
        </w:rPr>
      </w:pPr>
    </w:p>
    <w:p w14:paraId="4FA6B3A8" w14:textId="7847E632" w:rsidR="008235B3" w:rsidRDefault="00240280" w:rsidP="009A024D">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 xml:space="preserve">Ahora bien, frente al nuevo paradigma de reconocimiento y protección de los derechos humanos a raíz de la reforma constitucional en la materia de junio de 2011, </w:t>
      </w:r>
      <w:r w:rsidR="00690672">
        <w:rPr>
          <w:rFonts w:ascii="Arial" w:eastAsia="Arial" w:hAnsi="Arial" w:cs="Arial"/>
          <w:sz w:val="28"/>
          <w:szCs w:val="28"/>
          <w:lang w:val="es-ES_tradnl" w:eastAsia="es-MX"/>
        </w:rPr>
        <w:t xml:space="preserve">trasciende </w:t>
      </w:r>
      <w:r w:rsidR="006B352F">
        <w:rPr>
          <w:rFonts w:ascii="Arial" w:eastAsia="Arial" w:hAnsi="Arial" w:cs="Arial"/>
          <w:sz w:val="28"/>
          <w:szCs w:val="28"/>
          <w:lang w:val="es-ES_tradnl" w:eastAsia="es-MX"/>
        </w:rPr>
        <w:t xml:space="preserve">lo que </w:t>
      </w:r>
      <w:r w:rsidR="00690672">
        <w:rPr>
          <w:rFonts w:ascii="Arial" w:eastAsia="Arial" w:hAnsi="Arial" w:cs="Arial"/>
          <w:sz w:val="28"/>
          <w:szCs w:val="28"/>
          <w:lang w:val="es-ES_tradnl" w:eastAsia="es-MX"/>
        </w:rPr>
        <w:t>l</w:t>
      </w:r>
      <w:r w:rsidR="008235B3" w:rsidRPr="008235B3">
        <w:rPr>
          <w:rFonts w:ascii="Arial" w:eastAsia="Arial" w:hAnsi="Arial" w:cs="Arial"/>
          <w:sz w:val="28"/>
          <w:szCs w:val="28"/>
          <w:lang w:val="es-ES_tradnl" w:eastAsia="es-MX"/>
        </w:rPr>
        <w:t>a Declaración Universal de los Derechos Humanos</w:t>
      </w:r>
      <w:r w:rsidR="006B352F">
        <w:rPr>
          <w:rFonts w:ascii="Arial" w:eastAsia="Arial" w:hAnsi="Arial" w:cs="Arial"/>
          <w:sz w:val="28"/>
          <w:szCs w:val="28"/>
          <w:lang w:val="es-ES_tradnl" w:eastAsia="es-MX"/>
        </w:rPr>
        <w:t xml:space="preserve"> </w:t>
      </w:r>
      <w:r w:rsidR="008235B3" w:rsidRPr="008235B3">
        <w:rPr>
          <w:rFonts w:ascii="Arial" w:eastAsia="Arial" w:hAnsi="Arial" w:cs="Arial"/>
          <w:sz w:val="28"/>
          <w:szCs w:val="28"/>
          <w:lang w:val="es-ES_tradnl" w:eastAsia="es-MX"/>
        </w:rPr>
        <w:t xml:space="preserve">establece en su artículo 22, </w:t>
      </w:r>
      <w:r w:rsidR="00C06920">
        <w:rPr>
          <w:rFonts w:ascii="Arial" w:eastAsia="Arial" w:hAnsi="Arial" w:cs="Arial"/>
          <w:sz w:val="28"/>
          <w:szCs w:val="28"/>
          <w:lang w:val="es-ES_tradnl" w:eastAsia="es-MX"/>
        </w:rPr>
        <w:t xml:space="preserve">donde dice que </w:t>
      </w:r>
      <w:r w:rsidR="008235B3" w:rsidRPr="008235B3">
        <w:rPr>
          <w:rFonts w:ascii="Arial" w:eastAsia="Arial" w:hAnsi="Arial" w:cs="Arial"/>
          <w:sz w:val="28"/>
          <w:szCs w:val="28"/>
          <w:lang w:val="es-ES_tradnl" w:eastAsia="es-MX"/>
        </w:rPr>
        <w:t xml:space="preserve">toda persona, como miembro de la sociedad, tiene derecho a la seguridad social, y a obtener, mediante el esfuerzo nacional y la cooperación internacional, habida cuenta de la organización y los recursos de cada Estado, la satisfacción de los </w:t>
      </w:r>
      <w:r w:rsidR="008235B3" w:rsidRPr="008235B3">
        <w:rPr>
          <w:rFonts w:ascii="Arial" w:eastAsia="Arial" w:hAnsi="Arial" w:cs="Arial"/>
          <w:sz w:val="28"/>
          <w:szCs w:val="28"/>
          <w:lang w:val="es-ES_tradnl" w:eastAsia="es-MX"/>
        </w:rPr>
        <w:lastRenderedPageBreak/>
        <w:t>derechos económicos, sociales y culturales, indispensables a su dignidad y al libre desarrollo de su personalidad.</w:t>
      </w:r>
    </w:p>
    <w:p w14:paraId="7DF6AA25" w14:textId="1207CDFF" w:rsidR="003A4378" w:rsidRDefault="003A4378" w:rsidP="00BB72C9">
      <w:pPr>
        <w:spacing w:line="360" w:lineRule="auto"/>
        <w:jc w:val="both"/>
        <w:rPr>
          <w:rFonts w:ascii="Arial" w:eastAsia="Arial" w:hAnsi="Arial" w:cs="Arial"/>
          <w:sz w:val="28"/>
          <w:szCs w:val="28"/>
          <w:lang w:val="es-ES_tradnl" w:eastAsia="es-MX"/>
        </w:rPr>
      </w:pPr>
    </w:p>
    <w:p w14:paraId="096FBE84" w14:textId="5D69107B" w:rsidR="007C68DD" w:rsidRPr="007C68DD" w:rsidRDefault="003A4378" w:rsidP="007C68DD">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 xml:space="preserve">Resulta pues importante hacer mención de la reforma constitucional de </w:t>
      </w:r>
      <w:r w:rsidR="007C68DD">
        <w:rPr>
          <w:rFonts w:ascii="Arial" w:eastAsia="Arial" w:hAnsi="Arial" w:cs="Arial"/>
          <w:sz w:val="28"/>
          <w:szCs w:val="28"/>
          <w:lang w:val="es-ES_tradnl" w:eastAsia="es-MX"/>
        </w:rPr>
        <w:t>enero</w:t>
      </w:r>
      <w:r>
        <w:rPr>
          <w:rFonts w:ascii="Arial" w:eastAsia="Arial" w:hAnsi="Arial" w:cs="Arial"/>
          <w:sz w:val="28"/>
          <w:szCs w:val="28"/>
          <w:lang w:val="es-ES_tradnl" w:eastAsia="es-MX"/>
        </w:rPr>
        <w:t xml:space="preserve"> de 2016, </w:t>
      </w:r>
      <w:r w:rsidR="008444A9">
        <w:rPr>
          <w:rFonts w:ascii="Arial" w:eastAsia="Arial" w:hAnsi="Arial" w:cs="Arial"/>
          <w:sz w:val="28"/>
          <w:szCs w:val="28"/>
          <w:lang w:val="es-ES_tradnl" w:eastAsia="es-MX"/>
        </w:rPr>
        <w:t xml:space="preserve">la cual </w:t>
      </w:r>
      <w:r w:rsidR="007C68DD">
        <w:rPr>
          <w:rFonts w:ascii="Arial" w:eastAsia="Arial" w:hAnsi="Arial" w:cs="Arial"/>
          <w:sz w:val="28"/>
          <w:szCs w:val="28"/>
          <w:lang w:val="es-ES_tradnl" w:eastAsia="es-MX"/>
        </w:rPr>
        <w:t>modificó</w:t>
      </w:r>
      <w:r w:rsidR="007C68DD" w:rsidRPr="007C68DD">
        <w:rPr>
          <w:rFonts w:ascii="Arial" w:eastAsia="Arial" w:hAnsi="Arial" w:cs="Arial"/>
          <w:sz w:val="28"/>
          <w:szCs w:val="28"/>
          <w:lang w:val="es-ES_tradnl" w:eastAsia="es-MX"/>
        </w:rPr>
        <w:t xml:space="preserve"> los artículos 26, 41 y 123 constitucionales y creó la U</w:t>
      </w:r>
      <w:r w:rsidR="007C68DD">
        <w:rPr>
          <w:rFonts w:ascii="Arial" w:eastAsia="Arial" w:hAnsi="Arial" w:cs="Arial"/>
          <w:sz w:val="28"/>
          <w:szCs w:val="28"/>
          <w:lang w:val="es-ES_tradnl" w:eastAsia="es-MX"/>
        </w:rPr>
        <w:t xml:space="preserve">nidad de </w:t>
      </w:r>
      <w:r w:rsidR="007C68DD" w:rsidRPr="007C68DD">
        <w:rPr>
          <w:rFonts w:ascii="Arial" w:eastAsia="Arial" w:hAnsi="Arial" w:cs="Arial"/>
          <w:sz w:val="28"/>
          <w:szCs w:val="28"/>
          <w:lang w:val="es-ES_tradnl" w:eastAsia="es-MX"/>
        </w:rPr>
        <w:t>M</w:t>
      </w:r>
      <w:r w:rsidR="007C68DD">
        <w:rPr>
          <w:rFonts w:ascii="Arial" w:eastAsia="Arial" w:hAnsi="Arial" w:cs="Arial"/>
          <w:sz w:val="28"/>
          <w:szCs w:val="28"/>
          <w:lang w:val="es-ES_tradnl" w:eastAsia="es-MX"/>
        </w:rPr>
        <w:t xml:space="preserve">edida y </w:t>
      </w:r>
      <w:r w:rsidR="007C68DD" w:rsidRPr="007C68DD">
        <w:rPr>
          <w:rFonts w:ascii="Arial" w:eastAsia="Arial" w:hAnsi="Arial" w:cs="Arial"/>
          <w:sz w:val="28"/>
          <w:szCs w:val="28"/>
          <w:lang w:val="es-ES_tradnl" w:eastAsia="es-MX"/>
        </w:rPr>
        <w:t>A</w:t>
      </w:r>
      <w:r w:rsidR="007C68DD">
        <w:rPr>
          <w:rFonts w:ascii="Arial" w:eastAsia="Arial" w:hAnsi="Arial" w:cs="Arial"/>
          <w:sz w:val="28"/>
          <w:szCs w:val="28"/>
          <w:lang w:val="es-ES_tradnl" w:eastAsia="es-MX"/>
        </w:rPr>
        <w:t>ctualización</w:t>
      </w:r>
      <w:r w:rsidR="007C68DD" w:rsidRPr="007C68DD">
        <w:rPr>
          <w:rFonts w:ascii="Arial" w:eastAsia="Arial" w:hAnsi="Arial" w:cs="Arial"/>
          <w:sz w:val="28"/>
          <w:szCs w:val="28"/>
          <w:lang w:val="es-ES_tradnl" w:eastAsia="es-MX"/>
        </w:rPr>
        <w:t>, con el objetivo de que el salario mínimo pudiera avanzar a un mayor ritmo en su recuperación gradual y sostenida.</w:t>
      </w:r>
    </w:p>
    <w:p w14:paraId="54CB3AB4" w14:textId="45CE4D9D" w:rsidR="007C68DD" w:rsidRPr="007C68DD" w:rsidRDefault="007C68DD" w:rsidP="007C68DD">
      <w:pPr>
        <w:spacing w:line="360" w:lineRule="auto"/>
        <w:jc w:val="both"/>
        <w:rPr>
          <w:rFonts w:ascii="Arial" w:eastAsia="Arial" w:hAnsi="Arial" w:cs="Arial"/>
          <w:sz w:val="28"/>
          <w:szCs w:val="28"/>
          <w:lang w:val="es-ES_tradnl" w:eastAsia="es-MX"/>
        </w:rPr>
      </w:pPr>
    </w:p>
    <w:p w14:paraId="1397FBB6" w14:textId="519AC393" w:rsidR="007C68DD" w:rsidRDefault="007C68DD" w:rsidP="007C68DD">
      <w:pPr>
        <w:spacing w:line="360" w:lineRule="auto"/>
        <w:jc w:val="both"/>
        <w:rPr>
          <w:rFonts w:ascii="Arial" w:eastAsia="Arial" w:hAnsi="Arial" w:cs="Arial"/>
          <w:sz w:val="28"/>
          <w:szCs w:val="28"/>
          <w:lang w:val="es-ES_tradnl" w:eastAsia="es-MX"/>
        </w:rPr>
      </w:pPr>
      <w:r w:rsidRPr="007C68DD">
        <w:rPr>
          <w:rFonts w:ascii="Arial" w:eastAsia="Arial" w:hAnsi="Arial" w:cs="Arial"/>
          <w:sz w:val="28"/>
          <w:szCs w:val="28"/>
          <w:lang w:val="es-ES_tradnl" w:eastAsia="es-MX"/>
        </w:rPr>
        <w:t xml:space="preserve">Sin embargo, </w:t>
      </w:r>
      <w:r w:rsidR="00DA7AEF">
        <w:rPr>
          <w:rFonts w:ascii="Arial" w:eastAsia="Arial" w:hAnsi="Arial" w:cs="Arial"/>
          <w:sz w:val="28"/>
          <w:szCs w:val="28"/>
          <w:lang w:val="es-ES_tradnl" w:eastAsia="es-MX"/>
        </w:rPr>
        <w:t xml:space="preserve">el tiempo y el dato duro </w:t>
      </w:r>
      <w:r w:rsidR="00091F5B">
        <w:rPr>
          <w:rFonts w:ascii="Arial" w:eastAsia="Arial" w:hAnsi="Arial" w:cs="Arial"/>
          <w:sz w:val="28"/>
          <w:szCs w:val="28"/>
          <w:lang w:val="es-ES_tradnl" w:eastAsia="es-MX"/>
        </w:rPr>
        <w:t xml:space="preserve">arrojó resultados muy desfavorables para los trabajadores que vieron mermadas sus prestaciones en materia de seguridad social, basta ver los números que arroja </w:t>
      </w:r>
      <w:r w:rsidR="00F15C6B">
        <w:rPr>
          <w:rFonts w:ascii="Arial" w:eastAsia="Arial" w:hAnsi="Arial" w:cs="Arial"/>
          <w:sz w:val="28"/>
          <w:szCs w:val="28"/>
          <w:lang w:val="es-ES_tradnl" w:eastAsia="es-MX"/>
        </w:rPr>
        <w:t>a la luz la distancia que ha ido tomando año con año el Salario Mínimo frente a la Unidad de Medida y Actualización.</w:t>
      </w:r>
    </w:p>
    <w:p w14:paraId="1A15EB3F" w14:textId="77777777" w:rsidR="00525921" w:rsidRPr="00B72EE4" w:rsidRDefault="00525921" w:rsidP="00525921">
      <w:pPr>
        <w:spacing w:line="360" w:lineRule="auto"/>
        <w:jc w:val="both"/>
        <w:rPr>
          <w:rFonts w:ascii="Arial" w:eastAsia="Arial" w:hAnsi="Arial" w:cs="Arial"/>
          <w:sz w:val="20"/>
          <w:szCs w:val="20"/>
          <w:lang w:val="es-ES_tradnl" w:eastAsia="es-MX"/>
        </w:rPr>
      </w:pPr>
    </w:p>
    <w:p w14:paraId="55EE9EA3" w14:textId="77777777" w:rsidR="00525921" w:rsidRPr="00B72EE4" w:rsidRDefault="00525921" w:rsidP="00525921">
      <w:pPr>
        <w:spacing w:line="360" w:lineRule="auto"/>
        <w:jc w:val="both"/>
        <w:rPr>
          <w:rFonts w:ascii="Arial" w:eastAsia="Arial" w:hAnsi="Arial" w:cs="Arial"/>
          <w:sz w:val="20"/>
          <w:szCs w:val="20"/>
          <w:lang w:val="es-ES_tradnl" w:eastAsia="es-MX"/>
        </w:rPr>
      </w:pPr>
      <w:r w:rsidRPr="00B72EE4">
        <w:rPr>
          <w:rFonts w:ascii="Arial" w:eastAsia="Arial" w:hAnsi="Arial" w:cs="Arial"/>
          <w:sz w:val="20"/>
          <w:szCs w:val="20"/>
          <w:lang w:val="es-ES_tradnl" w:eastAsia="es-MX"/>
        </w:rPr>
        <w:t xml:space="preserve">                  Valor Diario UMA          Valor Diario Salario Mínimo          Diferencia en pesos</w:t>
      </w:r>
    </w:p>
    <w:p w14:paraId="68ACABB5" w14:textId="11B118D7" w:rsidR="00625DDD" w:rsidRDefault="00625DDD" w:rsidP="00525921">
      <w:pPr>
        <w:spacing w:line="360" w:lineRule="auto"/>
        <w:jc w:val="both"/>
        <w:rPr>
          <w:rFonts w:ascii="Arial" w:eastAsia="Arial" w:hAnsi="Arial" w:cs="Arial"/>
          <w:sz w:val="20"/>
          <w:szCs w:val="20"/>
          <w:lang w:val="es-ES_tradnl" w:eastAsia="es-MX"/>
        </w:rPr>
      </w:pPr>
      <w:r>
        <w:rPr>
          <w:rFonts w:ascii="Arial" w:eastAsia="Arial" w:hAnsi="Arial" w:cs="Arial"/>
          <w:sz w:val="20"/>
          <w:szCs w:val="20"/>
          <w:lang w:val="es-ES_tradnl" w:eastAsia="es-MX"/>
        </w:rPr>
        <w:t>2020</w:t>
      </w:r>
      <w:r>
        <w:rPr>
          <w:rFonts w:ascii="Arial" w:eastAsia="Arial" w:hAnsi="Arial" w:cs="Arial"/>
          <w:sz w:val="20"/>
          <w:szCs w:val="20"/>
          <w:lang w:val="es-ES_tradnl" w:eastAsia="es-MX"/>
        </w:rPr>
        <w:tab/>
      </w:r>
      <w:r>
        <w:rPr>
          <w:rFonts w:ascii="Arial" w:eastAsia="Arial" w:hAnsi="Arial" w:cs="Arial"/>
          <w:sz w:val="20"/>
          <w:szCs w:val="20"/>
          <w:lang w:val="es-ES_tradnl" w:eastAsia="es-MX"/>
        </w:rPr>
        <w:tab/>
        <w:t xml:space="preserve"> 86.88</w:t>
      </w:r>
      <w:r>
        <w:rPr>
          <w:rFonts w:ascii="Arial" w:eastAsia="Arial" w:hAnsi="Arial" w:cs="Arial"/>
          <w:sz w:val="20"/>
          <w:szCs w:val="20"/>
          <w:lang w:val="es-ES_tradnl" w:eastAsia="es-MX"/>
        </w:rPr>
        <w:tab/>
      </w:r>
      <w:r>
        <w:rPr>
          <w:rFonts w:ascii="Arial" w:eastAsia="Arial" w:hAnsi="Arial" w:cs="Arial"/>
          <w:sz w:val="20"/>
          <w:szCs w:val="20"/>
          <w:lang w:val="es-ES_tradnl" w:eastAsia="es-MX"/>
        </w:rPr>
        <w:tab/>
      </w:r>
      <w:r>
        <w:rPr>
          <w:rFonts w:ascii="Arial" w:eastAsia="Arial" w:hAnsi="Arial" w:cs="Arial"/>
          <w:sz w:val="20"/>
          <w:szCs w:val="20"/>
          <w:lang w:val="es-ES_tradnl" w:eastAsia="es-MX"/>
        </w:rPr>
        <w:tab/>
        <w:t xml:space="preserve">     </w:t>
      </w:r>
      <w:r w:rsidR="009B6D9A">
        <w:rPr>
          <w:rFonts w:ascii="Arial" w:eastAsia="Arial" w:hAnsi="Arial" w:cs="Arial"/>
          <w:sz w:val="20"/>
          <w:szCs w:val="20"/>
          <w:lang w:val="es-ES_tradnl" w:eastAsia="es-MX"/>
        </w:rPr>
        <w:t>123.22</w:t>
      </w:r>
      <w:r w:rsidR="00850884">
        <w:rPr>
          <w:rFonts w:ascii="Arial" w:eastAsia="Arial" w:hAnsi="Arial" w:cs="Arial"/>
          <w:sz w:val="20"/>
          <w:szCs w:val="20"/>
          <w:lang w:val="es-ES_tradnl" w:eastAsia="es-MX"/>
        </w:rPr>
        <w:tab/>
      </w:r>
      <w:r w:rsidR="00850884">
        <w:rPr>
          <w:rFonts w:ascii="Arial" w:eastAsia="Arial" w:hAnsi="Arial" w:cs="Arial"/>
          <w:sz w:val="20"/>
          <w:szCs w:val="20"/>
          <w:lang w:val="es-ES_tradnl" w:eastAsia="es-MX"/>
        </w:rPr>
        <w:tab/>
        <w:t xml:space="preserve">          $36.34</w:t>
      </w:r>
    </w:p>
    <w:p w14:paraId="3E48A962" w14:textId="230A996D" w:rsidR="00525921" w:rsidRPr="00B72EE4" w:rsidRDefault="00525921" w:rsidP="00525921">
      <w:pPr>
        <w:spacing w:line="360" w:lineRule="auto"/>
        <w:jc w:val="both"/>
        <w:rPr>
          <w:rFonts w:ascii="Arial" w:eastAsia="Arial" w:hAnsi="Arial" w:cs="Arial"/>
          <w:sz w:val="20"/>
          <w:szCs w:val="20"/>
          <w:lang w:val="es-ES_tradnl" w:eastAsia="es-MX"/>
        </w:rPr>
      </w:pPr>
      <w:r w:rsidRPr="00B72EE4">
        <w:rPr>
          <w:rFonts w:ascii="Arial" w:eastAsia="Arial" w:hAnsi="Arial" w:cs="Arial"/>
          <w:sz w:val="20"/>
          <w:szCs w:val="20"/>
          <w:lang w:val="es-ES_tradnl" w:eastAsia="es-MX"/>
        </w:rPr>
        <w:t>2019                   84.49                                 102.68                                $18.19</w:t>
      </w:r>
    </w:p>
    <w:p w14:paraId="0496EA19" w14:textId="77777777" w:rsidR="00525921" w:rsidRPr="00B72EE4" w:rsidRDefault="00525921" w:rsidP="00525921">
      <w:pPr>
        <w:spacing w:line="360" w:lineRule="auto"/>
        <w:jc w:val="both"/>
        <w:rPr>
          <w:rFonts w:ascii="Arial" w:eastAsia="Arial" w:hAnsi="Arial" w:cs="Arial"/>
          <w:sz w:val="20"/>
          <w:szCs w:val="20"/>
          <w:lang w:val="es-ES_tradnl" w:eastAsia="es-MX"/>
        </w:rPr>
      </w:pPr>
      <w:r w:rsidRPr="00B72EE4">
        <w:rPr>
          <w:rFonts w:ascii="Arial" w:eastAsia="Arial" w:hAnsi="Arial" w:cs="Arial"/>
          <w:sz w:val="20"/>
          <w:szCs w:val="20"/>
          <w:lang w:val="es-ES_tradnl" w:eastAsia="es-MX"/>
        </w:rPr>
        <w:t>2018                   80.60                                   88.36                                 $7.76</w:t>
      </w:r>
    </w:p>
    <w:p w14:paraId="2C9F7E3A" w14:textId="77777777" w:rsidR="00525921" w:rsidRPr="00B72EE4" w:rsidRDefault="00525921" w:rsidP="00525921">
      <w:pPr>
        <w:spacing w:line="360" w:lineRule="auto"/>
        <w:jc w:val="both"/>
        <w:rPr>
          <w:rFonts w:ascii="Arial" w:eastAsia="Arial" w:hAnsi="Arial" w:cs="Arial"/>
          <w:sz w:val="20"/>
          <w:szCs w:val="20"/>
          <w:lang w:val="es-ES_tradnl" w:eastAsia="es-MX"/>
        </w:rPr>
      </w:pPr>
      <w:r w:rsidRPr="00B72EE4">
        <w:rPr>
          <w:rFonts w:ascii="Arial" w:eastAsia="Arial" w:hAnsi="Arial" w:cs="Arial"/>
          <w:sz w:val="20"/>
          <w:szCs w:val="20"/>
          <w:lang w:val="es-ES_tradnl" w:eastAsia="es-MX"/>
        </w:rPr>
        <w:t>2017                   75.49                                   80.04                                 $4.55</w:t>
      </w:r>
    </w:p>
    <w:p w14:paraId="646EBAED" w14:textId="77777777" w:rsidR="00954C3C" w:rsidRDefault="00525921" w:rsidP="00AE78B8">
      <w:pPr>
        <w:spacing w:line="360" w:lineRule="auto"/>
        <w:jc w:val="both"/>
        <w:rPr>
          <w:rFonts w:ascii="Arial" w:eastAsia="Arial" w:hAnsi="Arial" w:cs="Arial"/>
          <w:sz w:val="20"/>
          <w:szCs w:val="20"/>
          <w:lang w:val="es-ES_tradnl" w:eastAsia="es-MX"/>
        </w:rPr>
      </w:pPr>
      <w:r w:rsidRPr="00B72EE4">
        <w:rPr>
          <w:rFonts w:ascii="Arial" w:eastAsia="Arial" w:hAnsi="Arial" w:cs="Arial"/>
          <w:sz w:val="20"/>
          <w:szCs w:val="20"/>
          <w:lang w:val="es-ES_tradnl" w:eastAsia="es-MX"/>
        </w:rPr>
        <w:t>2016                   73.04                                   73.04                                   $0</w:t>
      </w:r>
    </w:p>
    <w:p w14:paraId="3463EACE" w14:textId="7A9FEDB2" w:rsidR="005B1A22" w:rsidRPr="00954C3C" w:rsidRDefault="000B58DD" w:rsidP="00AE78B8">
      <w:pPr>
        <w:spacing w:line="360" w:lineRule="auto"/>
        <w:jc w:val="both"/>
        <w:rPr>
          <w:rFonts w:ascii="Arial" w:eastAsia="Arial" w:hAnsi="Arial" w:cs="Arial"/>
          <w:sz w:val="20"/>
          <w:szCs w:val="20"/>
          <w:lang w:val="es-ES_tradnl" w:eastAsia="es-MX"/>
        </w:rPr>
      </w:pPr>
      <w:r>
        <w:rPr>
          <w:rFonts w:ascii="Arial" w:eastAsia="Arial" w:hAnsi="Arial" w:cs="Arial"/>
          <w:sz w:val="28"/>
          <w:szCs w:val="28"/>
          <w:lang w:val="es-ES_tradnl" w:eastAsia="es-MX"/>
        </w:rPr>
        <w:lastRenderedPageBreak/>
        <w:t>Si bien la Unidad de Medida y Actualización fue creada</w:t>
      </w:r>
      <w:r w:rsidR="007C68DD" w:rsidRPr="007C68DD">
        <w:rPr>
          <w:rFonts w:ascii="Arial" w:eastAsia="Arial" w:hAnsi="Arial" w:cs="Arial"/>
          <w:sz w:val="28"/>
          <w:szCs w:val="28"/>
          <w:lang w:val="es-ES_tradnl" w:eastAsia="es-MX"/>
        </w:rPr>
        <w:t xml:space="preserve"> como un</w:t>
      </w:r>
      <w:r>
        <w:rPr>
          <w:rFonts w:ascii="Arial" w:eastAsia="Arial" w:hAnsi="Arial" w:cs="Arial"/>
          <w:sz w:val="28"/>
          <w:szCs w:val="28"/>
          <w:lang w:val="es-ES_tradnl" w:eastAsia="es-MX"/>
        </w:rPr>
        <w:t xml:space="preserve"> </w:t>
      </w:r>
      <w:r w:rsidR="007C68DD" w:rsidRPr="007C68DD">
        <w:rPr>
          <w:rFonts w:ascii="Arial" w:eastAsia="Arial" w:hAnsi="Arial" w:cs="Arial"/>
          <w:sz w:val="28"/>
          <w:szCs w:val="28"/>
          <w:lang w:val="es-ES_tradnl" w:eastAsia="es-MX"/>
        </w:rPr>
        <w:t xml:space="preserve">índice base o referencia para determinar la cuantía de las obligaciones, </w:t>
      </w:r>
      <w:r w:rsidR="00EC013F">
        <w:rPr>
          <w:rFonts w:ascii="Arial" w:eastAsia="Arial" w:hAnsi="Arial" w:cs="Arial"/>
          <w:sz w:val="28"/>
          <w:szCs w:val="28"/>
          <w:lang w:val="es-ES_tradnl" w:eastAsia="es-MX"/>
        </w:rPr>
        <w:t xml:space="preserve">bajo una interpretación </w:t>
      </w:r>
      <w:r w:rsidR="00EC013F" w:rsidRPr="008B409E">
        <w:rPr>
          <w:rFonts w:ascii="Arial" w:eastAsia="Arial" w:hAnsi="Arial" w:cs="Arial"/>
          <w:i/>
          <w:iCs/>
          <w:sz w:val="28"/>
          <w:szCs w:val="28"/>
          <w:lang w:val="es-ES_tradnl" w:eastAsia="es-MX"/>
        </w:rPr>
        <w:t>pro</w:t>
      </w:r>
      <w:r w:rsidR="008B409E" w:rsidRPr="008B409E">
        <w:rPr>
          <w:rFonts w:ascii="Arial" w:eastAsia="Arial" w:hAnsi="Arial" w:cs="Arial"/>
          <w:i/>
          <w:iCs/>
          <w:sz w:val="28"/>
          <w:szCs w:val="28"/>
          <w:lang w:val="es-ES_tradnl" w:eastAsia="es-MX"/>
        </w:rPr>
        <w:t xml:space="preserve"> </w:t>
      </w:r>
      <w:r w:rsidR="00EC013F" w:rsidRPr="008B409E">
        <w:rPr>
          <w:rFonts w:ascii="Arial" w:eastAsia="Arial" w:hAnsi="Arial" w:cs="Arial"/>
          <w:i/>
          <w:iCs/>
          <w:sz w:val="28"/>
          <w:szCs w:val="28"/>
          <w:lang w:val="es-ES_tradnl" w:eastAsia="es-MX"/>
        </w:rPr>
        <w:t>persona</w:t>
      </w:r>
      <w:r w:rsidR="00EC013F">
        <w:rPr>
          <w:rFonts w:ascii="Arial" w:eastAsia="Arial" w:hAnsi="Arial" w:cs="Arial"/>
          <w:sz w:val="28"/>
          <w:szCs w:val="28"/>
          <w:lang w:val="es-ES_tradnl" w:eastAsia="es-MX"/>
        </w:rPr>
        <w:t xml:space="preserve"> de los derechos humanos, ésta no debe ser aplicada en detrim</w:t>
      </w:r>
      <w:r w:rsidR="008B409E">
        <w:rPr>
          <w:rFonts w:ascii="Arial" w:eastAsia="Arial" w:hAnsi="Arial" w:cs="Arial"/>
          <w:sz w:val="28"/>
          <w:szCs w:val="28"/>
          <w:lang w:val="es-ES_tradnl" w:eastAsia="es-MX"/>
        </w:rPr>
        <w:t>e</w:t>
      </w:r>
      <w:r w:rsidR="00EC013F">
        <w:rPr>
          <w:rFonts w:ascii="Arial" w:eastAsia="Arial" w:hAnsi="Arial" w:cs="Arial"/>
          <w:sz w:val="28"/>
          <w:szCs w:val="28"/>
          <w:lang w:val="es-ES_tradnl" w:eastAsia="es-MX"/>
        </w:rPr>
        <w:t xml:space="preserve">nto de los derechos adquiridos por los trabajadores al momento de calcular su </w:t>
      </w:r>
      <w:r w:rsidR="008B409E">
        <w:rPr>
          <w:rFonts w:ascii="Arial" w:eastAsia="Arial" w:hAnsi="Arial" w:cs="Arial"/>
          <w:sz w:val="28"/>
          <w:szCs w:val="28"/>
          <w:lang w:val="es-ES_tradnl" w:eastAsia="es-MX"/>
        </w:rPr>
        <w:t>pensión.</w:t>
      </w:r>
      <w:r w:rsidR="006E4B9D">
        <w:rPr>
          <w:rFonts w:ascii="Arial" w:eastAsia="Arial" w:hAnsi="Arial" w:cs="Arial"/>
          <w:sz w:val="28"/>
          <w:szCs w:val="28"/>
          <w:lang w:val="es-ES_tradnl" w:eastAsia="es-MX"/>
        </w:rPr>
        <w:t xml:space="preserve"> </w:t>
      </w:r>
    </w:p>
    <w:p w14:paraId="730356B9" w14:textId="77777777" w:rsidR="005B1A22" w:rsidRDefault="005B1A22" w:rsidP="00AE78B8">
      <w:pPr>
        <w:spacing w:line="360" w:lineRule="auto"/>
        <w:jc w:val="both"/>
        <w:rPr>
          <w:rFonts w:ascii="Arial" w:eastAsia="Arial" w:hAnsi="Arial" w:cs="Arial"/>
          <w:sz w:val="28"/>
          <w:szCs w:val="28"/>
          <w:lang w:val="es-ES_tradnl" w:eastAsia="es-MX"/>
        </w:rPr>
      </w:pPr>
    </w:p>
    <w:p w14:paraId="2E398FF9" w14:textId="7833B713" w:rsidR="008B409E" w:rsidRDefault="006E4B9D" w:rsidP="00AE78B8">
      <w:pPr>
        <w:spacing w:line="360" w:lineRule="auto"/>
        <w:jc w:val="both"/>
        <w:rPr>
          <w:rFonts w:ascii="Arial" w:eastAsia="Arial" w:hAnsi="Arial" w:cs="Arial"/>
          <w:b/>
          <w:bCs/>
          <w:i/>
          <w:iCs/>
          <w:sz w:val="28"/>
          <w:szCs w:val="28"/>
          <w:lang w:val="es-ES_tradnl" w:eastAsia="es-MX"/>
        </w:rPr>
      </w:pPr>
      <w:r>
        <w:rPr>
          <w:rFonts w:ascii="Arial" w:eastAsia="Arial" w:hAnsi="Arial" w:cs="Arial"/>
          <w:sz w:val="28"/>
          <w:szCs w:val="28"/>
          <w:lang w:val="es-ES_tradnl" w:eastAsia="es-MX"/>
        </w:rPr>
        <w:t>Por ello se propone mediante la presente iniciativa reformar el artículo tercero transitorio de</w:t>
      </w:r>
      <w:r w:rsidR="005D5978">
        <w:rPr>
          <w:rFonts w:ascii="Arial" w:eastAsia="Arial" w:hAnsi="Arial" w:cs="Arial"/>
          <w:sz w:val="28"/>
          <w:szCs w:val="28"/>
          <w:lang w:val="es-ES_tradnl" w:eastAsia="es-MX"/>
        </w:rPr>
        <w:t xml:space="preserve">l </w:t>
      </w:r>
      <w:r>
        <w:rPr>
          <w:rFonts w:ascii="Arial" w:eastAsia="Arial" w:hAnsi="Arial" w:cs="Arial"/>
          <w:sz w:val="28"/>
          <w:szCs w:val="28"/>
          <w:lang w:val="es-ES_tradnl" w:eastAsia="es-MX"/>
        </w:rPr>
        <w:t xml:space="preserve"> </w:t>
      </w:r>
      <w:r w:rsidR="00665148">
        <w:rPr>
          <w:rFonts w:ascii="Arial" w:eastAsia="Arial" w:hAnsi="Arial" w:cs="Arial"/>
          <w:sz w:val="28"/>
          <w:szCs w:val="28"/>
          <w:lang w:val="es-ES_tradnl" w:eastAsia="es-MX"/>
        </w:rPr>
        <w:t>decreto</w:t>
      </w:r>
      <w:r w:rsidR="00665148" w:rsidRPr="00665148">
        <w:rPr>
          <w:rFonts w:ascii="Arial" w:eastAsia="Arial" w:hAnsi="Arial" w:cs="Arial"/>
          <w:sz w:val="28"/>
          <w:szCs w:val="28"/>
          <w:lang w:val="es-ES_tradnl" w:eastAsia="es-MX"/>
        </w:rPr>
        <w:t xml:space="preserve"> por el que se declara reformadas y adicionadas diversas disposiciones de la Constitución Política de los Estados Unidos Mexicanos, en materia de desindexación del salario mínimo</w:t>
      </w:r>
      <w:r w:rsidR="00665148">
        <w:rPr>
          <w:rFonts w:ascii="Arial" w:eastAsia="Arial" w:hAnsi="Arial" w:cs="Arial"/>
          <w:sz w:val="28"/>
          <w:szCs w:val="28"/>
          <w:lang w:val="es-ES_tradnl" w:eastAsia="es-MX"/>
        </w:rPr>
        <w:t xml:space="preserve">, publicado en el Diario Oficial de la Federación el </w:t>
      </w:r>
      <w:r w:rsidR="004E61D6">
        <w:rPr>
          <w:rFonts w:ascii="Arial" w:eastAsia="Arial" w:hAnsi="Arial" w:cs="Arial"/>
          <w:sz w:val="28"/>
          <w:szCs w:val="28"/>
          <w:lang w:val="es-ES_tradnl" w:eastAsia="es-MX"/>
        </w:rPr>
        <w:t>27 de enero de 2016 para establecer que</w:t>
      </w:r>
      <w:r w:rsidR="00AE78B8">
        <w:rPr>
          <w:rFonts w:ascii="Arial" w:eastAsia="Arial" w:hAnsi="Arial" w:cs="Arial"/>
          <w:sz w:val="28"/>
          <w:szCs w:val="28"/>
          <w:lang w:val="es-ES_tradnl" w:eastAsia="es-MX"/>
        </w:rPr>
        <w:t xml:space="preserve"> </w:t>
      </w:r>
      <w:r w:rsidR="00AE78B8" w:rsidRPr="00AE78B8">
        <w:rPr>
          <w:rFonts w:ascii="Arial" w:eastAsia="Arial" w:hAnsi="Arial" w:cs="Arial"/>
          <w:b/>
          <w:bCs/>
          <w:i/>
          <w:iCs/>
          <w:sz w:val="28"/>
          <w:szCs w:val="28"/>
          <w:lang w:val="es-ES_tradnl" w:eastAsia="es-MX"/>
        </w:rPr>
        <w:t>“</w:t>
      </w:r>
      <w:r w:rsidR="00353C7C" w:rsidRPr="00AE78B8">
        <w:rPr>
          <w:rFonts w:ascii="Arial" w:eastAsia="Arial" w:hAnsi="Arial" w:cs="Arial"/>
          <w:i/>
          <w:iCs/>
          <w:sz w:val="28"/>
          <w:szCs w:val="28"/>
          <w:lang w:val="es-ES_tradnl" w:eastAsia="es-MX"/>
        </w:rP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r w:rsidR="000E03DA" w:rsidRPr="00AE78B8">
        <w:rPr>
          <w:rFonts w:ascii="Arial" w:eastAsia="Arial" w:hAnsi="Arial" w:cs="Arial"/>
          <w:i/>
          <w:iCs/>
          <w:sz w:val="28"/>
          <w:szCs w:val="28"/>
          <w:lang w:val="es-ES_tradnl" w:eastAsia="es-MX"/>
        </w:rPr>
        <w:t xml:space="preserve">, </w:t>
      </w:r>
      <w:r w:rsidR="000E03DA" w:rsidRPr="00AE78B8">
        <w:rPr>
          <w:rFonts w:ascii="Arial" w:eastAsia="Arial" w:hAnsi="Arial" w:cs="Arial"/>
          <w:b/>
          <w:bCs/>
          <w:i/>
          <w:iCs/>
          <w:sz w:val="28"/>
          <w:szCs w:val="28"/>
          <w:lang w:val="es-ES_tradnl" w:eastAsia="es-MX"/>
        </w:rPr>
        <w:t xml:space="preserve">con excepción de las </w:t>
      </w:r>
      <w:r w:rsidR="00774555" w:rsidRPr="00AE78B8">
        <w:rPr>
          <w:rFonts w:ascii="Arial" w:eastAsia="Arial" w:hAnsi="Arial" w:cs="Arial"/>
          <w:b/>
          <w:bCs/>
          <w:i/>
          <w:iCs/>
          <w:sz w:val="28"/>
          <w:szCs w:val="28"/>
          <w:lang w:val="es-ES_tradnl" w:eastAsia="es-MX"/>
        </w:rPr>
        <w:t>del cálculo de los derechos y prestaciones de seguridad social y pensión de los trabajadores</w:t>
      </w:r>
      <w:r w:rsidR="00AE78B8">
        <w:rPr>
          <w:rFonts w:ascii="Arial" w:eastAsia="Arial" w:hAnsi="Arial" w:cs="Arial"/>
          <w:b/>
          <w:bCs/>
          <w:i/>
          <w:iCs/>
          <w:sz w:val="28"/>
          <w:szCs w:val="28"/>
          <w:lang w:val="es-ES_tradnl" w:eastAsia="es-MX"/>
        </w:rPr>
        <w:t>”</w:t>
      </w:r>
      <w:r w:rsidR="00774555" w:rsidRPr="00AE78B8">
        <w:rPr>
          <w:rFonts w:ascii="Arial" w:eastAsia="Arial" w:hAnsi="Arial" w:cs="Arial"/>
          <w:b/>
          <w:bCs/>
          <w:i/>
          <w:iCs/>
          <w:sz w:val="28"/>
          <w:szCs w:val="28"/>
          <w:lang w:val="es-ES_tradnl" w:eastAsia="es-MX"/>
        </w:rPr>
        <w:t>.</w:t>
      </w:r>
    </w:p>
    <w:p w14:paraId="4EF4E216" w14:textId="77777777" w:rsidR="00C62AC3" w:rsidRDefault="00C62AC3" w:rsidP="001C4837">
      <w:pPr>
        <w:widowControl w:val="0"/>
        <w:autoSpaceDE w:val="0"/>
        <w:autoSpaceDN w:val="0"/>
        <w:spacing w:before="218" w:after="0" w:line="240" w:lineRule="auto"/>
        <w:jc w:val="both"/>
        <w:outlineLvl w:val="1"/>
        <w:rPr>
          <w:rFonts w:ascii="Arial" w:eastAsia="Arial" w:hAnsi="Arial" w:cs="Arial"/>
          <w:sz w:val="28"/>
          <w:szCs w:val="28"/>
          <w:lang w:val="es-ES_tradnl" w:eastAsia="es-MX"/>
        </w:rPr>
      </w:pPr>
    </w:p>
    <w:p w14:paraId="6C3E0E20" w14:textId="2E27FBD5" w:rsidR="001C4837" w:rsidRDefault="00455BFA" w:rsidP="001C4837">
      <w:pPr>
        <w:widowControl w:val="0"/>
        <w:autoSpaceDE w:val="0"/>
        <w:autoSpaceDN w:val="0"/>
        <w:spacing w:before="218" w:after="0" w:line="240" w:lineRule="auto"/>
        <w:jc w:val="both"/>
        <w:outlineLvl w:val="1"/>
        <w:rPr>
          <w:rFonts w:ascii="Arial" w:eastAsia="Arial" w:hAnsi="Arial" w:cs="Arial"/>
          <w:b/>
          <w:i/>
          <w:sz w:val="28"/>
          <w:szCs w:val="28"/>
          <w:lang w:val="es-ES"/>
        </w:rPr>
      </w:pPr>
      <w:r>
        <w:rPr>
          <w:rFonts w:ascii="Arial" w:eastAsia="Arial" w:hAnsi="Arial" w:cs="Arial"/>
          <w:sz w:val="28"/>
          <w:szCs w:val="28"/>
          <w:lang w:val="es-ES_tradnl" w:eastAsia="es-MX"/>
        </w:rPr>
        <w:t xml:space="preserve">Abona a lo anterior </w:t>
      </w:r>
      <w:r w:rsidR="00EF467F">
        <w:rPr>
          <w:rFonts w:ascii="Arial" w:eastAsia="Arial" w:hAnsi="Arial" w:cs="Arial"/>
          <w:sz w:val="28"/>
          <w:szCs w:val="28"/>
          <w:lang w:val="es-ES_tradnl" w:eastAsia="es-MX"/>
        </w:rPr>
        <w:t xml:space="preserve">la </w:t>
      </w:r>
      <w:r w:rsidR="00E27BAE" w:rsidRPr="00EF467F">
        <w:rPr>
          <w:rFonts w:ascii="Arial" w:eastAsia="Arial" w:hAnsi="Arial" w:cs="Arial"/>
          <w:b/>
          <w:bCs/>
          <w:i/>
          <w:sz w:val="28"/>
          <w:szCs w:val="28"/>
          <w:lang w:val="es-ES"/>
        </w:rPr>
        <w:t>Tesis: I.18o.A. J/8 (10a.)</w:t>
      </w:r>
      <w:r w:rsidR="00B72125">
        <w:rPr>
          <w:rFonts w:ascii="Arial" w:eastAsia="Arial" w:hAnsi="Arial" w:cs="Arial"/>
          <w:b/>
          <w:bCs/>
          <w:i/>
          <w:sz w:val="28"/>
          <w:szCs w:val="28"/>
          <w:lang w:val="es-ES"/>
        </w:rPr>
        <w:t xml:space="preserve">, </w:t>
      </w:r>
      <w:r w:rsidR="00EF467F" w:rsidRPr="00EF467F">
        <w:rPr>
          <w:rFonts w:ascii="Arial" w:eastAsia="Arial" w:hAnsi="Arial" w:cs="Arial"/>
          <w:b/>
          <w:bCs/>
          <w:i/>
          <w:sz w:val="28"/>
          <w:szCs w:val="28"/>
          <w:lang w:val="es-ES"/>
        </w:rPr>
        <w:t>2020651</w:t>
      </w:r>
      <w:r w:rsidR="00B72125">
        <w:rPr>
          <w:rFonts w:ascii="Arial" w:eastAsia="Arial" w:hAnsi="Arial" w:cs="Arial"/>
          <w:b/>
          <w:bCs/>
          <w:i/>
          <w:sz w:val="28"/>
          <w:szCs w:val="28"/>
          <w:lang w:val="es-ES"/>
        </w:rPr>
        <w:t xml:space="preserve"> </w:t>
      </w:r>
      <w:r w:rsidR="00B72125">
        <w:rPr>
          <w:rFonts w:ascii="Arial" w:eastAsia="Arial" w:hAnsi="Arial" w:cs="Arial"/>
          <w:b/>
          <w:i/>
          <w:sz w:val="28"/>
          <w:szCs w:val="28"/>
          <w:lang w:val="es-ES"/>
        </w:rPr>
        <w:t>publicada</w:t>
      </w:r>
      <w:r w:rsidR="001C4837">
        <w:rPr>
          <w:rFonts w:ascii="Arial" w:eastAsia="Arial" w:hAnsi="Arial" w:cs="Arial"/>
          <w:b/>
          <w:i/>
          <w:sz w:val="28"/>
          <w:szCs w:val="28"/>
          <w:lang w:val="es-ES"/>
        </w:rPr>
        <w:t xml:space="preserve"> </w:t>
      </w:r>
      <w:r w:rsidR="00B72125">
        <w:rPr>
          <w:rFonts w:ascii="Arial" w:eastAsia="Arial" w:hAnsi="Arial" w:cs="Arial"/>
          <w:b/>
          <w:i/>
          <w:sz w:val="28"/>
          <w:szCs w:val="28"/>
          <w:lang w:val="es-ES"/>
        </w:rPr>
        <w:t>el</w:t>
      </w:r>
      <w:r w:rsidR="00EF467F" w:rsidRPr="00EF467F">
        <w:rPr>
          <w:rFonts w:ascii="Arial" w:eastAsia="Arial" w:hAnsi="Arial" w:cs="Arial"/>
          <w:b/>
          <w:i/>
          <w:sz w:val="28"/>
          <w:szCs w:val="28"/>
          <w:lang w:val="es-ES"/>
        </w:rPr>
        <w:t xml:space="preserve"> </w:t>
      </w:r>
    </w:p>
    <w:p w14:paraId="1DBEC1F1" w14:textId="77777777" w:rsidR="001C4837" w:rsidRDefault="00EF467F" w:rsidP="001C4837">
      <w:pPr>
        <w:widowControl w:val="0"/>
        <w:autoSpaceDE w:val="0"/>
        <w:autoSpaceDN w:val="0"/>
        <w:spacing w:before="218" w:after="0" w:line="240" w:lineRule="auto"/>
        <w:jc w:val="both"/>
        <w:outlineLvl w:val="1"/>
        <w:rPr>
          <w:rFonts w:ascii="Arial" w:eastAsia="Arial" w:hAnsi="Arial" w:cs="Arial"/>
          <w:b/>
          <w:i/>
          <w:sz w:val="28"/>
          <w:szCs w:val="28"/>
          <w:lang w:val="es-ES"/>
        </w:rPr>
      </w:pPr>
      <w:r w:rsidRPr="00EF467F">
        <w:rPr>
          <w:rFonts w:ascii="Arial" w:eastAsia="Arial" w:hAnsi="Arial" w:cs="Arial"/>
          <w:b/>
          <w:i/>
          <w:sz w:val="28"/>
          <w:szCs w:val="28"/>
          <w:lang w:val="es-ES"/>
        </w:rPr>
        <w:t>viernes 20 de septiembre de 2019</w:t>
      </w:r>
      <w:r w:rsidR="001C4837">
        <w:rPr>
          <w:rFonts w:ascii="Arial" w:eastAsia="Arial" w:hAnsi="Arial" w:cs="Arial"/>
          <w:b/>
          <w:i/>
          <w:sz w:val="28"/>
          <w:szCs w:val="28"/>
          <w:lang w:val="es-ES"/>
        </w:rPr>
        <w:t>.</w:t>
      </w:r>
    </w:p>
    <w:p w14:paraId="15233F1C" w14:textId="6804DDD2" w:rsidR="00EF467F" w:rsidRPr="00EF467F" w:rsidRDefault="00EF467F" w:rsidP="001C4837">
      <w:pPr>
        <w:widowControl w:val="0"/>
        <w:autoSpaceDE w:val="0"/>
        <w:autoSpaceDN w:val="0"/>
        <w:spacing w:before="218" w:after="0" w:line="240" w:lineRule="auto"/>
        <w:jc w:val="both"/>
        <w:outlineLvl w:val="1"/>
        <w:rPr>
          <w:rFonts w:ascii="Arial" w:eastAsia="Arial" w:hAnsi="Arial" w:cs="Arial"/>
          <w:b/>
          <w:i/>
          <w:sz w:val="28"/>
          <w:szCs w:val="28"/>
          <w:lang w:val="es-ES"/>
        </w:rPr>
      </w:pPr>
      <w:r w:rsidRPr="00EF467F">
        <w:rPr>
          <w:rFonts w:ascii="Arial" w:eastAsia="Arial" w:hAnsi="Arial" w:cs="Arial"/>
          <w:b/>
          <w:i/>
          <w:sz w:val="28"/>
          <w:szCs w:val="28"/>
          <w:lang w:val="es-ES"/>
        </w:rPr>
        <w:t xml:space="preserve"> </w:t>
      </w:r>
    </w:p>
    <w:p w14:paraId="121472DE" w14:textId="77777777" w:rsidR="00EF467F" w:rsidRPr="00EF467F" w:rsidRDefault="00EF467F" w:rsidP="00EF467F">
      <w:pPr>
        <w:widowControl w:val="0"/>
        <w:autoSpaceDE w:val="0"/>
        <w:autoSpaceDN w:val="0"/>
        <w:spacing w:before="159" w:after="0" w:line="240" w:lineRule="auto"/>
        <w:ind w:left="990" w:right="1117"/>
        <w:jc w:val="both"/>
        <w:rPr>
          <w:rFonts w:ascii="Arial" w:eastAsia="Arial" w:hAnsi="Arial" w:cs="Arial"/>
          <w:b/>
          <w:i/>
          <w:sz w:val="28"/>
          <w:szCs w:val="28"/>
          <w:lang w:val="es-ES"/>
        </w:rPr>
      </w:pPr>
      <w:r w:rsidRPr="00EF467F">
        <w:rPr>
          <w:rFonts w:ascii="Arial" w:eastAsia="Arial" w:hAnsi="Arial" w:cs="Arial"/>
          <w:b/>
          <w:i/>
          <w:sz w:val="28"/>
          <w:szCs w:val="28"/>
          <w:lang w:val="es-ES"/>
        </w:rPr>
        <w:lastRenderedPageBreak/>
        <w:t>UNIDAD DE MEDIDA Y ACTUALIZACIÓN (UMA). NO PUEDE APLICARSE PARA DETERMINAR LA CUOTA DIARIA O LA LIMITANTE</w:t>
      </w:r>
      <w:r w:rsidRPr="00EF467F">
        <w:rPr>
          <w:rFonts w:ascii="Arial" w:eastAsia="Arial" w:hAnsi="Arial" w:cs="Arial"/>
          <w:b/>
          <w:i/>
          <w:spacing w:val="-12"/>
          <w:sz w:val="28"/>
          <w:szCs w:val="28"/>
          <w:lang w:val="es-ES"/>
        </w:rPr>
        <w:t xml:space="preserve"> </w:t>
      </w:r>
      <w:r w:rsidRPr="00EF467F">
        <w:rPr>
          <w:rFonts w:ascii="Arial" w:eastAsia="Arial" w:hAnsi="Arial" w:cs="Arial"/>
          <w:b/>
          <w:i/>
          <w:sz w:val="28"/>
          <w:szCs w:val="28"/>
          <w:lang w:val="es-ES"/>
        </w:rPr>
        <w:t>DE</w:t>
      </w:r>
      <w:r w:rsidRPr="00EF467F">
        <w:rPr>
          <w:rFonts w:ascii="Arial" w:eastAsia="Arial" w:hAnsi="Arial" w:cs="Arial"/>
          <w:b/>
          <w:i/>
          <w:spacing w:val="-11"/>
          <w:sz w:val="28"/>
          <w:szCs w:val="28"/>
          <w:lang w:val="es-ES"/>
        </w:rPr>
        <w:t xml:space="preserve"> </w:t>
      </w:r>
      <w:r w:rsidRPr="00EF467F">
        <w:rPr>
          <w:rFonts w:ascii="Arial" w:eastAsia="Arial" w:hAnsi="Arial" w:cs="Arial"/>
          <w:b/>
          <w:i/>
          <w:sz w:val="28"/>
          <w:szCs w:val="28"/>
          <w:lang w:val="es-ES"/>
        </w:rPr>
        <w:t>PAGO</w:t>
      </w:r>
      <w:r w:rsidRPr="00EF467F">
        <w:rPr>
          <w:rFonts w:ascii="Arial" w:eastAsia="Arial" w:hAnsi="Arial" w:cs="Arial"/>
          <w:b/>
          <w:i/>
          <w:spacing w:val="-12"/>
          <w:sz w:val="28"/>
          <w:szCs w:val="28"/>
          <w:lang w:val="es-ES"/>
        </w:rPr>
        <w:t xml:space="preserve"> </w:t>
      </w:r>
      <w:r w:rsidRPr="00EF467F">
        <w:rPr>
          <w:rFonts w:ascii="Arial" w:eastAsia="Arial" w:hAnsi="Arial" w:cs="Arial"/>
          <w:b/>
          <w:i/>
          <w:sz w:val="28"/>
          <w:szCs w:val="28"/>
          <w:lang w:val="es-ES"/>
        </w:rPr>
        <w:t>DE</w:t>
      </w:r>
      <w:r w:rsidRPr="00EF467F">
        <w:rPr>
          <w:rFonts w:ascii="Arial" w:eastAsia="Arial" w:hAnsi="Arial" w:cs="Arial"/>
          <w:b/>
          <w:i/>
          <w:spacing w:val="-11"/>
          <w:sz w:val="28"/>
          <w:szCs w:val="28"/>
          <w:lang w:val="es-ES"/>
        </w:rPr>
        <w:t xml:space="preserve"> </w:t>
      </w:r>
      <w:r w:rsidRPr="00EF467F">
        <w:rPr>
          <w:rFonts w:ascii="Arial" w:eastAsia="Arial" w:hAnsi="Arial" w:cs="Arial"/>
          <w:b/>
          <w:i/>
          <w:sz w:val="28"/>
          <w:szCs w:val="28"/>
          <w:lang w:val="es-ES"/>
        </w:rPr>
        <w:t>UNA</w:t>
      </w:r>
      <w:r w:rsidRPr="00EF467F">
        <w:rPr>
          <w:rFonts w:ascii="Arial" w:eastAsia="Arial" w:hAnsi="Arial" w:cs="Arial"/>
          <w:b/>
          <w:i/>
          <w:spacing w:val="-12"/>
          <w:sz w:val="28"/>
          <w:szCs w:val="28"/>
          <w:lang w:val="es-ES"/>
        </w:rPr>
        <w:t xml:space="preserve"> </w:t>
      </w:r>
      <w:r w:rsidRPr="00EF467F">
        <w:rPr>
          <w:rFonts w:ascii="Arial" w:eastAsia="Arial" w:hAnsi="Arial" w:cs="Arial"/>
          <w:b/>
          <w:i/>
          <w:sz w:val="28"/>
          <w:szCs w:val="28"/>
          <w:lang w:val="es-ES"/>
        </w:rPr>
        <w:t>PENSIÓN,</w:t>
      </w:r>
      <w:r w:rsidRPr="00EF467F">
        <w:rPr>
          <w:rFonts w:ascii="Arial" w:eastAsia="Arial" w:hAnsi="Arial" w:cs="Arial"/>
          <w:b/>
          <w:i/>
          <w:spacing w:val="-11"/>
          <w:sz w:val="28"/>
          <w:szCs w:val="28"/>
          <w:lang w:val="es-ES"/>
        </w:rPr>
        <w:t xml:space="preserve"> </w:t>
      </w:r>
      <w:r w:rsidRPr="00EF467F">
        <w:rPr>
          <w:rFonts w:ascii="Arial" w:eastAsia="Arial" w:hAnsi="Arial" w:cs="Arial"/>
          <w:b/>
          <w:i/>
          <w:sz w:val="28"/>
          <w:szCs w:val="28"/>
          <w:lang w:val="es-ES"/>
        </w:rPr>
        <w:t>POR</w:t>
      </w:r>
      <w:r w:rsidRPr="00EF467F">
        <w:rPr>
          <w:rFonts w:ascii="Arial" w:eastAsia="Arial" w:hAnsi="Arial" w:cs="Arial"/>
          <w:b/>
          <w:i/>
          <w:spacing w:val="-11"/>
          <w:sz w:val="28"/>
          <w:szCs w:val="28"/>
          <w:lang w:val="es-ES"/>
        </w:rPr>
        <w:t xml:space="preserve"> </w:t>
      </w:r>
      <w:r w:rsidRPr="00EF467F">
        <w:rPr>
          <w:rFonts w:ascii="Arial" w:eastAsia="Arial" w:hAnsi="Arial" w:cs="Arial"/>
          <w:b/>
          <w:i/>
          <w:sz w:val="28"/>
          <w:szCs w:val="28"/>
          <w:lang w:val="es-ES"/>
        </w:rPr>
        <w:t>TRATARSE</w:t>
      </w:r>
      <w:r w:rsidRPr="00EF467F">
        <w:rPr>
          <w:rFonts w:ascii="Arial" w:eastAsia="Arial" w:hAnsi="Arial" w:cs="Arial"/>
          <w:b/>
          <w:i/>
          <w:spacing w:val="-12"/>
          <w:sz w:val="28"/>
          <w:szCs w:val="28"/>
          <w:lang w:val="es-ES"/>
        </w:rPr>
        <w:t xml:space="preserve"> </w:t>
      </w:r>
      <w:r w:rsidRPr="00EF467F">
        <w:rPr>
          <w:rFonts w:ascii="Arial" w:eastAsia="Arial" w:hAnsi="Arial" w:cs="Arial"/>
          <w:b/>
          <w:i/>
          <w:sz w:val="28"/>
          <w:szCs w:val="28"/>
          <w:lang w:val="es-ES"/>
        </w:rPr>
        <w:t>DE PRESTACIONES</w:t>
      </w:r>
      <w:r w:rsidRPr="00EF467F">
        <w:rPr>
          <w:rFonts w:ascii="Arial" w:eastAsia="Arial" w:hAnsi="Arial" w:cs="Arial"/>
          <w:b/>
          <w:i/>
          <w:spacing w:val="-13"/>
          <w:sz w:val="28"/>
          <w:szCs w:val="28"/>
          <w:lang w:val="es-ES"/>
        </w:rPr>
        <w:t xml:space="preserve"> </w:t>
      </w:r>
      <w:r w:rsidRPr="00EF467F">
        <w:rPr>
          <w:rFonts w:ascii="Arial" w:eastAsia="Arial" w:hAnsi="Arial" w:cs="Arial"/>
          <w:b/>
          <w:i/>
          <w:sz w:val="28"/>
          <w:szCs w:val="28"/>
          <w:lang w:val="es-ES"/>
        </w:rPr>
        <w:t>DE</w:t>
      </w:r>
      <w:r w:rsidRPr="00EF467F">
        <w:rPr>
          <w:rFonts w:ascii="Arial" w:eastAsia="Arial" w:hAnsi="Arial" w:cs="Arial"/>
          <w:b/>
          <w:i/>
          <w:spacing w:val="-12"/>
          <w:sz w:val="28"/>
          <w:szCs w:val="28"/>
          <w:lang w:val="es-ES"/>
        </w:rPr>
        <w:t xml:space="preserve"> </w:t>
      </w:r>
      <w:r w:rsidRPr="00EF467F">
        <w:rPr>
          <w:rFonts w:ascii="Arial" w:eastAsia="Arial" w:hAnsi="Arial" w:cs="Arial"/>
          <w:b/>
          <w:i/>
          <w:sz w:val="28"/>
          <w:szCs w:val="28"/>
          <w:lang w:val="es-ES"/>
        </w:rPr>
        <w:t>NATURALEZA</w:t>
      </w:r>
      <w:r w:rsidRPr="00EF467F">
        <w:rPr>
          <w:rFonts w:ascii="Arial" w:eastAsia="Arial" w:hAnsi="Arial" w:cs="Arial"/>
          <w:b/>
          <w:i/>
          <w:spacing w:val="-12"/>
          <w:sz w:val="28"/>
          <w:szCs w:val="28"/>
          <w:lang w:val="es-ES"/>
        </w:rPr>
        <w:t xml:space="preserve"> </w:t>
      </w:r>
      <w:r w:rsidRPr="00EF467F">
        <w:rPr>
          <w:rFonts w:ascii="Arial" w:eastAsia="Arial" w:hAnsi="Arial" w:cs="Arial"/>
          <w:b/>
          <w:i/>
          <w:sz w:val="28"/>
          <w:szCs w:val="28"/>
          <w:lang w:val="es-ES"/>
        </w:rPr>
        <w:t>LABORAL</w:t>
      </w:r>
      <w:r w:rsidRPr="00EF467F">
        <w:rPr>
          <w:rFonts w:ascii="Arial" w:eastAsia="Arial" w:hAnsi="Arial" w:cs="Arial"/>
          <w:b/>
          <w:i/>
          <w:spacing w:val="-13"/>
          <w:sz w:val="28"/>
          <w:szCs w:val="28"/>
          <w:lang w:val="es-ES"/>
        </w:rPr>
        <w:t xml:space="preserve"> </w:t>
      </w:r>
      <w:r w:rsidRPr="00EF467F">
        <w:rPr>
          <w:rFonts w:ascii="Arial" w:eastAsia="Arial" w:hAnsi="Arial" w:cs="Arial"/>
          <w:b/>
          <w:i/>
          <w:sz w:val="28"/>
          <w:szCs w:val="28"/>
          <w:lang w:val="es-ES"/>
        </w:rPr>
        <w:t>REGIDAS</w:t>
      </w:r>
      <w:r w:rsidRPr="00EF467F">
        <w:rPr>
          <w:rFonts w:ascii="Arial" w:eastAsia="Arial" w:hAnsi="Arial" w:cs="Arial"/>
          <w:b/>
          <w:i/>
          <w:spacing w:val="-12"/>
          <w:sz w:val="28"/>
          <w:szCs w:val="28"/>
          <w:lang w:val="es-ES"/>
        </w:rPr>
        <w:t xml:space="preserve"> </w:t>
      </w:r>
      <w:r w:rsidRPr="00EF467F">
        <w:rPr>
          <w:rFonts w:ascii="Arial" w:eastAsia="Arial" w:hAnsi="Arial" w:cs="Arial"/>
          <w:b/>
          <w:i/>
          <w:sz w:val="28"/>
          <w:szCs w:val="28"/>
          <w:lang w:val="es-ES"/>
        </w:rPr>
        <w:t>POR</w:t>
      </w:r>
    </w:p>
    <w:p w14:paraId="3B308BF6" w14:textId="77777777" w:rsidR="001C4837" w:rsidRDefault="00EF467F" w:rsidP="00EF467F">
      <w:pPr>
        <w:widowControl w:val="0"/>
        <w:autoSpaceDE w:val="0"/>
        <w:autoSpaceDN w:val="0"/>
        <w:spacing w:before="2" w:after="0" w:line="240" w:lineRule="auto"/>
        <w:ind w:left="990" w:right="1115"/>
        <w:jc w:val="both"/>
        <w:rPr>
          <w:rFonts w:ascii="Arial" w:eastAsia="Arial" w:hAnsi="Arial" w:cs="Arial"/>
          <w:b/>
          <w:i/>
          <w:sz w:val="28"/>
          <w:szCs w:val="28"/>
          <w:lang w:val="es-ES"/>
        </w:rPr>
      </w:pPr>
      <w:r w:rsidRPr="00EF467F">
        <w:rPr>
          <w:rFonts w:ascii="Arial" w:eastAsia="Arial" w:hAnsi="Arial" w:cs="Arial"/>
          <w:b/>
          <w:i/>
          <w:sz w:val="28"/>
          <w:szCs w:val="28"/>
          <w:lang w:val="es-ES"/>
        </w:rPr>
        <w:t xml:space="preserve">EL SALARIO MÍNIMO. </w:t>
      </w:r>
    </w:p>
    <w:p w14:paraId="5E4A4C1E" w14:textId="77777777" w:rsidR="001C4837" w:rsidRDefault="001C4837" w:rsidP="00EF467F">
      <w:pPr>
        <w:widowControl w:val="0"/>
        <w:autoSpaceDE w:val="0"/>
        <w:autoSpaceDN w:val="0"/>
        <w:spacing w:before="2" w:after="0" w:line="240" w:lineRule="auto"/>
        <w:ind w:left="990" w:right="1115"/>
        <w:jc w:val="both"/>
        <w:rPr>
          <w:rFonts w:ascii="Arial" w:eastAsia="Arial" w:hAnsi="Arial" w:cs="Arial"/>
          <w:b/>
          <w:i/>
          <w:sz w:val="28"/>
          <w:szCs w:val="28"/>
          <w:lang w:val="es-ES"/>
        </w:rPr>
      </w:pPr>
    </w:p>
    <w:p w14:paraId="35876532" w14:textId="50761D2E" w:rsidR="00EF467F" w:rsidRPr="00EF467F" w:rsidRDefault="00EF467F" w:rsidP="00EF467F">
      <w:pPr>
        <w:widowControl w:val="0"/>
        <w:autoSpaceDE w:val="0"/>
        <w:autoSpaceDN w:val="0"/>
        <w:spacing w:before="2" w:after="0" w:line="240" w:lineRule="auto"/>
        <w:ind w:left="990" w:right="1115"/>
        <w:jc w:val="both"/>
        <w:rPr>
          <w:rFonts w:ascii="Arial" w:eastAsia="Arial" w:hAnsi="Arial" w:cs="Arial"/>
          <w:i/>
          <w:sz w:val="28"/>
          <w:szCs w:val="28"/>
          <w:lang w:val="es-ES"/>
        </w:rPr>
      </w:pPr>
      <w:r w:rsidRPr="00EF467F">
        <w:rPr>
          <w:rFonts w:ascii="Arial" w:eastAsia="Arial" w:hAnsi="Arial" w:cs="Arial"/>
          <w:i/>
          <w:sz w:val="28"/>
          <w:szCs w:val="28"/>
          <w:lang w:val="es-ES"/>
        </w:rPr>
        <w:t xml:space="preserve">Con motivo del Decreto de la reforma constitucional publicada en el Diario Oficial de la Federación el veintisiete de enero de dos mil dieciséis, se modificó el artículo 123, apartado A, fracción VI de la Constitución Política de los Estados Unidos Mexicanos, a efecto de </w:t>
      </w:r>
      <w:proofErr w:type="spellStart"/>
      <w:r w:rsidRPr="00EF467F">
        <w:rPr>
          <w:rFonts w:ascii="Arial" w:eastAsia="Arial" w:hAnsi="Arial" w:cs="Arial"/>
          <w:i/>
          <w:sz w:val="28"/>
          <w:szCs w:val="28"/>
          <w:lang w:val="es-ES"/>
        </w:rPr>
        <w:t>desindexar</w:t>
      </w:r>
      <w:proofErr w:type="spellEnd"/>
      <w:r w:rsidRPr="00EF467F">
        <w:rPr>
          <w:rFonts w:ascii="Arial" w:eastAsia="Arial" w:hAnsi="Arial" w:cs="Arial"/>
          <w:i/>
          <w:sz w:val="28"/>
          <w:szCs w:val="28"/>
          <w:lang w:val="es-ES"/>
        </w:rPr>
        <w:t xml:space="preserve"> el salario, el cual históricamente se utilizó como base y cálculo de los montos de</w:t>
      </w:r>
      <w:r w:rsidRPr="00EF467F">
        <w:rPr>
          <w:rFonts w:ascii="Arial" w:eastAsia="Arial" w:hAnsi="Arial" w:cs="Arial"/>
          <w:i/>
          <w:spacing w:val="-10"/>
          <w:sz w:val="28"/>
          <w:szCs w:val="28"/>
          <w:lang w:val="es-ES"/>
        </w:rPr>
        <w:t xml:space="preserve"> </w:t>
      </w:r>
      <w:r w:rsidRPr="00EF467F">
        <w:rPr>
          <w:rFonts w:ascii="Arial" w:eastAsia="Arial" w:hAnsi="Arial" w:cs="Arial"/>
          <w:i/>
          <w:sz w:val="28"/>
          <w:szCs w:val="28"/>
          <w:lang w:val="es-ES"/>
        </w:rPr>
        <w:t>las</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obligaciones</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previstas</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en</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diversos</w:t>
      </w:r>
      <w:r w:rsidRPr="00EF467F">
        <w:rPr>
          <w:rFonts w:ascii="Arial" w:eastAsia="Arial" w:hAnsi="Arial" w:cs="Arial"/>
          <w:i/>
          <w:spacing w:val="-10"/>
          <w:sz w:val="28"/>
          <w:szCs w:val="28"/>
          <w:lang w:val="es-ES"/>
        </w:rPr>
        <w:t xml:space="preserve"> </w:t>
      </w:r>
      <w:r w:rsidRPr="00EF467F">
        <w:rPr>
          <w:rFonts w:ascii="Arial" w:eastAsia="Arial" w:hAnsi="Arial" w:cs="Arial"/>
          <w:i/>
          <w:sz w:val="28"/>
          <w:szCs w:val="28"/>
          <w:lang w:val="es-ES"/>
        </w:rPr>
        <w:t>ordenamientos</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jurídicos ajenos a la materia laboral, para ahora establecer la Unidad de Medida y Actualización para esos fines, reservándose el uso del salario sólo para cuestiones que no sean ajenas a su naturaleza laboral. En esa virtud, como la pensión de retiro de los trabajadores</w:t>
      </w:r>
      <w:r w:rsidRPr="00EF467F">
        <w:rPr>
          <w:rFonts w:ascii="Arial" w:eastAsia="Arial" w:hAnsi="Arial" w:cs="Arial"/>
          <w:i/>
          <w:spacing w:val="-10"/>
          <w:sz w:val="28"/>
          <w:szCs w:val="28"/>
          <w:lang w:val="es-ES"/>
        </w:rPr>
        <w:t xml:space="preserve"> </w:t>
      </w:r>
      <w:r w:rsidRPr="00EF467F">
        <w:rPr>
          <w:rFonts w:ascii="Arial" w:eastAsia="Arial" w:hAnsi="Arial" w:cs="Arial"/>
          <w:i/>
          <w:sz w:val="28"/>
          <w:szCs w:val="28"/>
          <w:lang w:val="es-ES"/>
        </w:rPr>
        <w:t>es</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una</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prestación</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de</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seguridad</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social</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derivada</w:t>
      </w:r>
      <w:r w:rsidRPr="00EF467F">
        <w:rPr>
          <w:rFonts w:ascii="Arial" w:eastAsia="Arial" w:hAnsi="Arial" w:cs="Arial"/>
          <w:i/>
          <w:spacing w:val="-10"/>
          <w:sz w:val="28"/>
          <w:szCs w:val="28"/>
          <w:lang w:val="es-ES"/>
        </w:rPr>
        <w:t xml:space="preserve"> </w:t>
      </w:r>
      <w:r w:rsidRPr="00EF467F">
        <w:rPr>
          <w:rFonts w:ascii="Arial" w:eastAsia="Arial" w:hAnsi="Arial" w:cs="Arial"/>
          <w:i/>
          <w:sz w:val="28"/>
          <w:szCs w:val="28"/>
          <w:lang w:val="es-ES"/>
        </w:rPr>
        <w:t>de</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la relación</w:t>
      </w:r>
      <w:r w:rsidRPr="00EF467F">
        <w:rPr>
          <w:rFonts w:ascii="Arial" w:eastAsia="Arial" w:hAnsi="Arial" w:cs="Arial"/>
          <w:i/>
          <w:spacing w:val="-14"/>
          <w:sz w:val="28"/>
          <w:szCs w:val="28"/>
          <w:lang w:val="es-ES"/>
        </w:rPr>
        <w:t xml:space="preserve"> </w:t>
      </w:r>
      <w:r w:rsidRPr="00EF467F">
        <w:rPr>
          <w:rFonts w:ascii="Arial" w:eastAsia="Arial" w:hAnsi="Arial" w:cs="Arial"/>
          <w:i/>
          <w:sz w:val="28"/>
          <w:szCs w:val="28"/>
          <w:lang w:val="es-ES"/>
        </w:rPr>
        <w:t>de</w:t>
      </w:r>
      <w:r w:rsidRPr="00EF467F">
        <w:rPr>
          <w:rFonts w:ascii="Arial" w:eastAsia="Arial" w:hAnsi="Arial" w:cs="Arial"/>
          <w:i/>
          <w:spacing w:val="-13"/>
          <w:sz w:val="28"/>
          <w:szCs w:val="28"/>
          <w:lang w:val="es-ES"/>
        </w:rPr>
        <w:t xml:space="preserve"> </w:t>
      </w:r>
      <w:r w:rsidRPr="00EF467F">
        <w:rPr>
          <w:rFonts w:ascii="Arial" w:eastAsia="Arial" w:hAnsi="Arial" w:cs="Arial"/>
          <w:i/>
          <w:sz w:val="28"/>
          <w:szCs w:val="28"/>
          <w:lang w:val="es-ES"/>
        </w:rPr>
        <w:t>trabajo</w:t>
      </w:r>
      <w:r w:rsidRPr="00EF467F">
        <w:rPr>
          <w:rFonts w:ascii="Arial" w:eastAsia="Arial" w:hAnsi="Arial" w:cs="Arial"/>
          <w:i/>
          <w:spacing w:val="-13"/>
          <w:sz w:val="28"/>
          <w:szCs w:val="28"/>
          <w:lang w:val="es-ES"/>
        </w:rPr>
        <w:t xml:space="preserve"> </w:t>
      </w:r>
      <w:r w:rsidRPr="00EF467F">
        <w:rPr>
          <w:rFonts w:ascii="Arial" w:eastAsia="Arial" w:hAnsi="Arial" w:cs="Arial"/>
          <w:i/>
          <w:sz w:val="28"/>
          <w:szCs w:val="28"/>
          <w:lang w:val="es-ES"/>
        </w:rPr>
        <w:t>y</w:t>
      </w:r>
      <w:r w:rsidRPr="00EF467F">
        <w:rPr>
          <w:rFonts w:ascii="Arial" w:eastAsia="Arial" w:hAnsi="Arial" w:cs="Arial"/>
          <w:i/>
          <w:spacing w:val="-14"/>
          <w:sz w:val="28"/>
          <w:szCs w:val="28"/>
          <w:lang w:val="es-ES"/>
        </w:rPr>
        <w:t xml:space="preserve"> </w:t>
      </w:r>
      <w:r w:rsidRPr="00EF467F">
        <w:rPr>
          <w:rFonts w:ascii="Arial" w:eastAsia="Arial" w:hAnsi="Arial" w:cs="Arial"/>
          <w:i/>
          <w:sz w:val="28"/>
          <w:szCs w:val="28"/>
          <w:lang w:val="es-ES"/>
        </w:rPr>
        <w:t>sustentada</w:t>
      </w:r>
      <w:r w:rsidRPr="00EF467F">
        <w:rPr>
          <w:rFonts w:ascii="Arial" w:eastAsia="Arial" w:hAnsi="Arial" w:cs="Arial"/>
          <w:i/>
          <w:spacing w:val="-13"/>
          <w:sz w:val="28"/>
          <w:szCs w:val="28"/>
          <w:lang w:val="es-ES"/>
        </w:rPr>
        <w:t xml:space="preserve"> </w:t>
      </w:r>
      <w:r w:rsidRPr="00EF467F">
        <w:rPr>
          <w:rFonts w:ascii="Arial" w:eastAsia="Arial" w:hAnsi="Arial" w:cs="Arial"/>
          <w:i/>
          <w:sz w:val="28"/>
          <w:szCs w:val="28"/>
          <w:lang w:val="es-ES"/>
        </w:rPr>
        <w:t>propiamente</w:t>
      </w:r>
      <w:r w:rsidRPr="00EF467F">
        <w:rPr>
          <w:rFonts w:ascii="Arial" w:eastAsia="Arial" w:hAnsi="Arial" w:cs="Arial"/>
          <w:i/>
          <w:spacing w:val="-13"/>
          <w:sz w:val="28"/>
          <w:szCs w:val="28"/>
          <w:lang w:val="es-ES"/>
        </w:rPr>
        <w:t xml:space="preserve"> </w:t>
      </w:r>
      <w:r w:rsidRPr="00EF467F">
        <w:rPr>
          <w:rFonts w:ascii="Arial" w:eastAsia="Arial" w:hAnsi="Arial" w:cs="Arial"/>
          <w:i/>
          <w:sz w:val="28"/>
          <w:szCs w:val="28"/>
          <w:lang w:val="es-ES"/>
        </w:rPr>
        <w:t>en</w:t>
      </w:r>
      <w:r w:rsidRPr="00EF467F">
        <w:rPr>
          <w:rFonts w:ascii="Arial" w:eastAsia="Arial" w:hAnsi="Arial" w:cs="Arial"/>
          <w:i/>
          <w:spacing w:val="-14"/>
          <w:sz w:val="28"/>
          <w:szCs w:val="28"/>
          <w:lang w:val="es-ES"/>
        </w:rPr>
        <w:t xml:space="preserve"> </w:t>
      </w:r>
      <w:r w:rsidRPr="00EF467F">
        <w:rPr>
          <w:rFonts w:ascii="Arial" w:eastAsia="Arial" w:hAnsi="Arial" w:cs="Arial"/>
          <w:i/>
          <w:sz w:val="28"/>
          <w:szCs w:val="28"/>
          <w:lang w:val="es-ES"/>
        </w:rPr>
        <w:t>el</w:t>
      </w:r>
      <w:r w:rsidRPr="00EF467F">
        <w:rPr>
          <w:rFonts w:ascii="Arial" w:eastAsia="Arial" w:hAnsi="Arial" w:cs="Arial"/>
          <w:i/>
          <w:spacing w:val="-14"/>
          <w:sz w:val="28"/>
          <w:szCs w:val="28"/>
          <w:lang w:val="es-ES"/>
        </w:rPr>
        <w:t xml:space="preserve"> </w:t>
      </w:r>
      <w:r w:rsidRPr="00EF467F">
        <w:rPr>
          <w:rFonts w:ascii="Arial" w:eastAsia="Arial" w:hAnsi="Arial" w:cs="Arial"/>
          <w:i/>
          <w:sz w:val="28"/>
          <w:szCs w:val="28"/>
          <w:lang w:val="es-ES"/>
        </w:rPr>
        <w:t>salario,</w:t>
      </w:r>
      <w:r w:rsidRPr="00EF467F">
        <w:rPr>
          <w:rFonts w:ascii="Arial" w:eastAsia="Arial" w:hAnsi="Arial" w:cs="Arial"/>
          <w:i/>
          <w:spacing w:val="-13"/>
          <w:sz w:val="28"/>
          <w:szCs w:val="28"/>
          <w:lang w:val="es-ES"/>
        </w:rPr>
        <w:t xml:space="preserve"> </w:t>
      </w:r>
      <w:r w:rsidRPr="00EF467F">
        <w:rPr>
          <w:rFonts w:ascii="Arial" w:eastAsia="Arial" w:hAnsi="Arial" w:cs="Arial"/>
          <w:i/>
          <w:sz w:val="28"/>
          <w:szCs w:val="28"/>
          <w:lang w:val="es-ES"/>
        </w:rPr>
        <w:t>incluso para generarla y pagarla se atiende al fondo constituido durante la</w:t>
      </w:r>
      <w:r w:rsidRPr="00EF467F">
        <w:rPr>
          <w:rFonts w:ascii="Arial" w:eastAsia="Arial" w:hAnsi="Arial" w:cs="Arial"/>
          <w:i/>
          <w:spacing w:val="-11"/>
          <w:sz w:val="28"/>
          <w:szCs w:val="28"/>
          <w:lang w:val="es-ES"/>
        </w:rPr>
        <w:t xml:space="preserve"> </w:t>
      </w:r>
      <w:r w:rsidRPr="00EF467F">
        <w:rPr>
          <w:rFonts w:ascii="Arial" w:eastAsia="Arial" w:hAnsi="Arial" w:cs="Arial"/>
          <w:i/>
          <w:sz w:val="28"/>
          <w:szCs w:val="28"/>
          <w:lang w:val="es-ES"/>
        </w:rPr>
        <w:t>vida</w:t>
      </w:r>
      <w:r w:rsidRPr="00EF467F">
        <w:rPr>
          <w:rFonts w:ascii="Arial" w:eastAsia="Arial" w:hAnsi="Arial" w:cs="Arial"/>
          <w:i/>
          <w:spacing w:val="-10"/>
          <w:sz w:val="28"/>
          <w:szCs w:val="28"/>
          <w:lang w:val="es-ES"/>
        </w:rPr>
        <w:t xml:space="preserve"> </w:t>
      </w:r>
      <w:r w:rsidRPr="00EF467F">
        <w:rPr>
          <w:rFonts w:ascii="Arial" w:eastAsia="Arial" w:hAnsi="Arial" w:cs="Arial"/>
          <w:i/>
          <w:sz w:val="28"/>
          <w:szCs w:val="28"/>
          <w:lang w:val="es-ES"/>
        </w:rPr>
        <w:t>activa</w:t>
      </w:r>
      <w:r w:rsidRPr="00EF467F">
        <w:rPr>
          <w:rFonts w:ascii="Arial" w:eastAsia="Arial" w:hAnsi="Arial" w:cs="Arial"/>
          <w:i/>
          <w:spacing w:val="-10"/>
          <w:sz w:val="28"/>
          <w:szCs w:val="28"/>
          <w:lang w:val="es-ES"/>
        </w:rPr>
        <w:t xml:space="preserve"> </w:t>
      </w:r>
      <w:r w:rsidRPr="00EF467F">
        <w:rPr>
          <w:rFonts w:ascii="Arial" w:eastAsia="Arial" w:hAnsi="Arial" w:cs="Arial"/>
          <w:i/>
          <w:sz w:val="28"/>
          <w:szCs w:val="28"/>
          <w:lang w:val="es-ES"/>
        </w:rPr>
        <w:t>laboral,</w:t>
      </w:r>
      <w:r w:rsidRPr="00EF467F">
        <w:rPr>
          <w:rFonts w:ascii="Arial" w:eastAsia="Arial" w:hAnsi="Arial" w:cs="Arial"/>
          <w:i/>
          <w:spacing w:val="-11"/>
          <w:sz w:val="28"/>
          <w:szCs w:val="28"/>
          <w:lang w:val="es-ES"/>
        </w:rPr>
        <w:t xml:space="preserve"> </w:t>
      </w:r>
      <w:r w:rsidRPr="00EF467F">
        <w:rPr>
          <w:rFonts w:ascii="Arial" w:eastAsia="Arial" w:hAnsi="Arial" w:cs="Arial"/>
          <w:i/>
          <w:sz w:val="28"/>
          <w:szCs w:val="28"/>
          <w:lang w:val="es-ES"/>
        </w:rPr>
        <w:t>mediante</w:t>
      </w:r>
      <w:r w:rsidRPr="00EF467F">
        <w:rPr>
          <w:rFonts w:ascii="Arial" w:eastAsia="Arial" w:hAnsi="Arial" w:cs="Arial"/>
          <w:i/>
          <w:spacing w:val="-10"/>
          <w:sz w:val="28"/>
          <w:szCs w:val="28"/>
          <w:lang w:val="es-ES"/>
        </w:rPr>
        <w:t xml:space="preserve"> </w:t>
      </w:r>
      <w:r w:rsidRPr="00EF467F">
        <w:rPr>
          <w:rFonts w:ascii="Arial" w:eastAsia="Arial" w:hAnsi="Arial" w:cs="Arial"/>
          <w:i/>
          <w:sz w:val="28"/>
          <w:szCs w:val="28"/>
          <w:lang w:val="es-ES"/>
        </w:rPr>
        <w:t>aportaciones</w:t>
      </w:r>
      <w:r w:rsidRPr="00EF467F">
        <w:rPr>
          <w:rFonts w:ascii="Arial" w:eastAsia="Arial" w:hAnsi="Arial" w:cs="Arial"/>
          <w:i/>
          <w:spacing w:val="-10"/>
          <w:sz w:val="28"/>
          <w:szCs w:val="28"/>
          <w:lang w:val="es-ES"/>
        </w:rPr>
        <w:t xml:space="preserve"> </w:t>
      </w:r>
      <w:r w:rsidRPr="00EF467F">
        <w:rPr>
          <w:rFonts w:ascii="Arial" w:eastAsia="Arial" w:hAnsi="Arial" w:cs="Arial"/>
          <w:i/>
          <w:sz w:val="28"/>
          <w:szCs w:val="28"/>
          <w:lang w:val="es-ES"/>
        </w:rPr>
        <w:t>del</w:t>
      </w:r>
      <w:r w:rsidRPr="00EF467F">
        <w:rPr>
          <w:rFonts w:ascii="Arial" w:eastAsia="Arial" w:hAnsi="Arial" w:cs="Arial"/>
          <w:i/>
          <w:spacing w:val="-11"/>
          <w:sz w:val="28"/>
          <w:szCs w:val="28"/>
          <w:lang w:val="es-ES"/>
        </w:rPr>
        <w:t xml:space="preserve"> </w:t>
      </w:r>
      <w:r w:rsidRPr="00EF467F">
        <w:rPr>
          <w:rFonts w:ascii="Arial" w:eastAsia="Arial" w:hAnsi="Arial" w:cs="Arial"/>
          <w:i/>
          <w:sz w:val="28"/>
          <w:szCs w:val="28"/>
          <w:lang w:val="es-ES"/>
        </w:rPr>
        <w:t>salario</w:t>
      </w:r>
      <w:r w:rsidRPr="00EF467F">
        <w:rPr>
          <w:rFonts w:ascii="Arial" w:eastAsia="Arial" w:hAnsi="Arial" w:cs="Arial"/>
          <w:i/>
          <w:spacing w:val="-10"/>
          <w:sz w:val="28"/>
          <w:szCs w:val="28"/>
          <w:lang w:val="es-ES"/>
        </w:rPr>
        <w:t xml:space="preserve"> </w:t>
      </w:r>
      <w:r w:rsidRPr="00EF467F">
        <w:rPr>
          <w:rFonts w:ascii="Arial" w:eastAsia="Arial" w:hAnsi="Arial" w:cs="Arial"/>
          <w:i/>
          <w:sz w:val="28"/>
          <w:szCs w:val="28"/>
          <w:lang w:val="es-ES"/>
        </w:rPr>
        <w:t>percibido, topadas</w:t>
      </w:r>
      <w:r w:rsidRPr="00EF467F">
        <w:rPr>
          <w:rFonts w:ascii="Arial" w:eastAsia="Arial" w:hAnsi="Arial" w:cs="Arial"/>
          <w:i/>
          <w:spacing w:val="-6"/>
          <w:sz w:val="28"/>
          <w:szCs w:val="28"/>
          <w:lang w:val="es-ES"/>
        </w:rPr>
        <w:t xml:space="preserve"> </w:t>
      </w:r>
      <w:r w:rsidRPr="00EF467F">
        <w:rPr>
          <w:rFonts w:ascii="Arial" w:eastAsia="Arial" w:hAnsi="Arial" w:cs="Arial"/>
          <w:i/>
          <w:sz w:val="28"/>
          <w:szCs w:val="28"/>
          <w:lang w:val="es-ES"/>
        </w:rPr>
        <w:t>a</w:t>
      </w:r>
      <w:r w:rsidRPr="00EF467F">
        <w:rPr>
          <w:rFonts w:ascii="Arial" w:eastAsia="Arial" w:hAnsi="Arial" w:cs="Arial"/>
          <w:i/>
          <w:spacing w:val="-6"/>
          <w:sz w:val="28"/>
          <w:szCs w:val="28"/>
          <w:lang w:val="es-ES"/>
        </w:rPr>
        <w:t xml:space="preserve"> </w:t>
      </w:r>
      <w:r w:rsidRPr="00EF467F">
        <w:rPr>
          <w:rFonts w:ascii="Arial" w:eastAsia="Arial" w:hAnsi="Arial" w:cs="Arial"/>
          <w:i/>
          <w:sz w:val="28"/>
          <w:szCs w:val="28"/>
          <w:lang w:val="es-ES"/>
        </w:rPr>
        <w:t>la</w:t>
      </w:r>
      <w:r w:rsidRPr="00EF467F">
        <w:rPr>
          <w:rFonts w:ascii="Arial" w:eastAsia="Arial" w:hAnsi="Arial" w:cs="Arial"/>
          <w:i/>
          <w:spacing w:val="-6"/>
          <w:sz w:val="28"/>
          <w:szCs w:val="28"/>
          <w:lang w:val="es-ES"/>
        </w:rPr>
        <w:t xml:space="preserve"> </w:t>
      </w:r>
      <w:r w:rsidRPr="00EF467F">
        <w:rPr>
          <w:rFonts w:ascii="Arial" w:eastAsia="Arial" w:hAnsi="Arial" w:cs="Arial"/>
          <w:i/>
          <w:sz w:val="28"/>
          <w:szCs w:val="28"/>
          <w:lang w:val="es-ES"/>
        </w:rPr>
        <w:t>cantidad</w:t>
      </w:r>
      <w:r w:rsidRPr="00EF467F">
        <w:rPr>
          <w:rFonts w:ascii="Arial" w:eastAsia="Arial" w:hAnsi="Arial" w:cs="Arial"/>
          <w:i/>
          <w:spacing w:val="-6"/>
          <w:sz w:val="28"/>
          <w:szCs w:val="28"/>
          <w:lang w:val="es-ES"/>
        </w:rPr>
        <w:t xml:space="preserve"> </w:t>
      </w:r>
      <w:r w:rsidRPr="00EF467F">
        <w:rPr>
          <w:rFonts w:ascii="Arial" w:eastAsia="Arial" w:hAnsi="Arial" w:cs="Arial"/>
          <w:i/>
          <w:sz w:val="28"/>
          <w:szCs w:val="28"/>
          <w:lang w:val="es-ES"/>
        </w:rPr>
        <w:t>máxima</w:t>
      </w:r>
      <w:r w:rsidRPr="00EF467F">
        <w:rPr>
          <w:rFonts w:ascii="Arial" w:eastAsia="Arial" w:hAnsi="Arial" w:cs="Arial"/>
          <w:i/>
          <w:spacing w:val="-6"/>
          <w:sz w:val="28"/>
          <w:szCs w:val="28"/>
          <w:lang w:val="es-ES"/>
        </w:rPr>
        <w:t xml:space="preserve"> </w:t>
      </w:r>
      <w:r w:rsidRPr="00EF467F">
        <w:rPr>
          <w:rFonts w:ascii="Arial" w:eastAsia="Arial" w:hAnsi="Arial" w:cs="Arial"/>
          <w:i/>
          <w:sz w:val="28"/>
          <w:szCs w:val="28"/>
          <w:lang w:val="es-ES"/>
        </w:rPr>
        <w:t>de</w:t>
      </w:r>
      <w:r w:rsidRPr="00EF467F">
        <w:rPr>
          <w:rFonts w:ascii="Arial" w:eastAsia="Arial" w:hAnsi="Arial" w:cs="Arial"/>
          <w:i/>
          <w:spacing w:val="-6"/>
          <w:sz w:val="28"/>
          <w:szCs w:val="28"/>
          <w:lang w:val="es-ES"/>
        </w:rPr>
        <w:t xml:space="preserve"> </w:t>
      </w:r>
      <w:r w:rsidRPr="00EF467F">
        <w:rPr>
          <w:rFonts w:ascii="Arial" w:eastAsia="Arial" w:hAnsi="Arial" w:cs="Arial"/>
          <w:i/>
          <w:sz w:val="28"/>
          <w:szCs w:val="28"/>
          <w:lang w:val="es-ES"/>
        </w:rPr>
        <w:t>diez</w:t>
      </w:r>
      <w:r w:rsidRPr="00EF467F">
        <w:rPr>
          <w:rFonts w:ascii="Arial" w:eastAsia="Arial" w:hAnsi="Arial" w:cs="Arial"/>
          <w:i/>
          <w:spacing w:val="-6"/>
          <w:sz w:val="28"/>
          <w:szCs w:val="28"/>
          <w:lang w:val="es-ES"/>
        </w:rPr>
        <w:t xml:space="preserve"> </w:t>
      </w:r>
      <w:r w:rsidRPr="00EF467F">
        <w:rPr>
          <w:rFonts w:ascii="Arial" w:eastAsia="Arial" w:hAnsi="Arial" w:cs="Arial"/>
          <w:i/>
          <w:sz w:val="28"/>
          <w:szCs w:val="28"/>
          <w:lang w:val="es-ES"/>
        </w:rPr>
        <w:t>veces</w:t>
      </w:r>
      <w:r w:rsidRPr="00EF467F">
        <w:rPr>
          <w:rFonts w:ascii="Arial" w:eastAsia="Arial" w:hAnsi="Arial" w:cs="Arial"/>
          <w:i/>
          <w:spacing w:val="-6"/>
          <w:sz w:val="28"/>
          <w:szCs w:val="28"/>
          <w:lang w:val="es-ES"/>
        </w:rPr>
        <w:t xml:space="preserve"> </w:t>
      </w:r>
      <w:r w:rsidRPr="00EF467F">
        <w:rPr>
          <w:rFonts w:ascii="Arial" w:eastAsia="Arial" w:hAnsi="Arial" w:cs="Arial"/>
          <w:i/>
          <w:sz w:val="28"/>
          <w:szCs w:val="28"/>
          <w:lang w:val="es-ES"/>
        </w:rPr>
        <w:t>el</w:t>
      </w:r>
      <w:r w:rsidRPr="00EF467F">
        <w:rPr>
          <w:rFonts w:ascii="Arial" w:eastAsia="Arial" w:hAnsi="Arial" w:cs="Arial"/>
          <w:i/>
          <w:spacing w:val="-6"/>
          <w:sz w:val="28"/>
          <w:szCs w:val="28"/>
          <w:lang w:val="es-ES"/>
        </w:rPr>
        <w:t xml:space="preserve"> </w:t>
      </w:r>
      <w:r w:rsidRPr="00EF467F">
        <w:rPr>
          <w:rFonts w:ascii="Arial" w:eastAsia="Arial" w:hAnsi="Arial" w:cs="Arial"/>
          <w:i/>
          <w:sz w:val="28"/>
          <w:szCs w:val="28"/>
          <w:lang w:val="es-ES"/>
        </w:rPr>
        <w:t>salario</w:t>
      </w:r>
      <w:r w:rsidRPr="00EF467F">
        <w:rPr>
          <w:rFonts w:ascii="Arial" w:eastAsia="Arial" w:hAnsi="Arial" w:cs="Arial"/>
          <w:i/>
          <w:spacing w:val="-6"/>
          <w:sz w:val="28"/>
          <w:szCs w:val="28"/>
          <w:lang w:val="es-ES"/>
        </w:rPr>
        <w:t xml:space="preserve"> </w:t>
      </w:r>
      <w:r w:rsidRPr="00EF467F">
        <w:rPr>
          <w:rFonts w:ascii="Arial" w:eastAsia="Arial" w:hAnsi="Arial" w:cs="Arial"/>
          <w:i/>
          <w:sz w:val="28"/>
          <w:szCs w:val="28"/>
          <w:lang w:val="es-ES"/>
        </w:rPr>
        <w:t>mínimo,</w:t>
      </w:r>
      <w:r w:rsidRPr="00EF467F">
        <w:rPr>
          <w:rFonts w:ascii="Arial" w:eastAsia="Arial" w:hAnsi="Arial" w:cs="Arial"/>
          <w:i/>
          <w:spacing w:val="-6"/>
          <w:sz w:val="28"/>
          <w:szCs w:val="28"/>
          <w:lang w:val="es-ES"/>
        </w:rPr>
        <w:t xml:space="preserve"> </w:t>
      </w:r>
      <w:r w:rsidRPr="00EF467F">
        <w:rPr>
          <w:rFonts w:ascii="Arial" w:eastAsia="Arial" w:hAnsi="Arial" w:cs="Arial"/>
          <w:i/>
          <w:sz w:val="28"/>
          <w:szCs w:val="28"/>
          <w:lang w:val="es-ES"/>
        </w:rPr>
        <w:t>es claro</w:t>
      </w:r>
      <w:r w:rsidRPr="00EF467F">
        <w:rPr>
          <w:rFonts w:ascii="Arial" w:eastAsia="Arial" w:hAnsi="Arial" w:cs="Arial"/>
          <w:i/>
          <w:spacing w:val="-16"/>
          <w:sz w:val="28"/>
          <w:szCs w:val="28"/>
          <w:lang w:val="es-ES"/>
        </w:rPr>
        <w:t xml:space="preserve"> </w:t>
      </w:r>
      <w:r w:rsidRPr="00EF467F">
        <w:rPr>
          <w:rFonts w:ascii="Arial" w:eastAsia="Arial" w:hAnsi="Arial" w:cs="Arial"/>
          <w:i/>
          <w:sz w:val="28"/>
          <w:szCs w:val="28"/>
          <w:lang w:val="es-ES"/>
        </w:rPr>
        <w:t>que</w:t>
      </w:r>
      <w:r w:rsidRPr="00EF467F">
        <w:rPr>
          <w:rFonts w:ascii="Arial" w:eastAsia="Arial" w:hAnsi="Arial" w:cs="Arial"/>
          <w:i/>
          <w:spacing w:val="-16"/>
          <w:sz w:val="28"/>
          <w:szCs w:val="28"/>
          <w:lang w:val="es-ES"/>
        </w:rPr>
        <w:t xml:space="preserve"> </w:t>
      </w:r>
      <w:r w:rsidRPr="00EF467F">
        <w:rPr>
          <w:rFonts w:ascii="Arial" w:eastAsia="Arial" w:hAnsi="Arial" w:cs="Arial"/>
          <w:i/>
          <w:sz w:val="28"/>
          <w:szCs w:val="28"/>
          <w:lang w:val="es-ES"/>
        </w:rPr>
        <w:t>esa</w:t>
      </w:r>
      <w:r w:rsidRPr="00EF467F">
        <w:rPr>
          <w:rFonts w:ascii="Arial" w:eastAsia="Arial" w:hAnsi="Arial" w:cs="Arial"/>
          <w:i/>
          <w:spacing w:val="-15"/>
          <w:sz w:val="28"/>
          <w:szCs w:val="28"/>
          <w:lang w:val="es-ES"/>
        </w:rPr>
        <w:t xml:space="preserve"> </w:t>
      </w:r>
      <w:r w:rsidRPr="00EF467F">
        <w:rPr>
          <w:rFonts w:ascii="Arial" w:eastAsia="Arial" w:hAnsi="Arial" w:cs="Arial"/>
          <w:i/>
          <w:sz w:val="28"/>
          <w:szCs w:val="28"/>
          <w:lang w:val="es-ES"/>
        </w:rPr>
        <w:t>prestación</w:t>
      </w:r>
      <w:r w:rsidRPr="00EF467F">
        <w:rPr>
          <w:rFonts w:ascii="Arial" w:eastAsia="Arial" w:hAnsi="Arial" w:cs="Arial"/>
          <w:i/>
          <w:spacing w:val="-16"/>
          <w:sz w:val="28"/>
          <w:szCs w:val="28"/>
          <w:lang w:val="es-ES"/>
        </w:rPr>
        <w:t xml:space="preserve"> </w:t>
      </w:r>
      <w:r w:rsidRPr="00EF467F">
        <w:rPr>
          <w:rFonts w:ascii="Arial" w:eastAsia="Arial" w:hAnsi="Arial" w:cs="Arial"/>
          <w:i/>
          <w:sz w:val="28"/>
          <w:szCs w:val="28"/>
          <w:lang w:val="es-ES"/>
        </w:rPr>
        <w:t>es</w:t>
      </w:r>
      <w:r w:rsidRPr="00EF467F">
        <w:rPr>
          <w:rFonts w:ascii="Arial" w:eastAsia="Arial" w:hAnsi="Arial" w:cs="Arial"/>
          <w:i/>
          <w:spacing w:val="-16"/>
          <w:sz w:val="28"/>
          <w:szCs w:val="28"/>
          <w:lang w:val="es-ES"/>
        </w:rPr>
        <w:t xml:space="preserve"> </w:t>
      </w:r>
      <w:r w:rsidRPr="00EF467F">
        <w:rPr>
          <w:rFonts w:ascii="Arial" w:eastAsia="Arial" w:hAnsi="Arial" w:cs="Arial"/>
          <w:i/>
          <w:sz w:val="28"/>
          <w:szCs w:val="28"/>
          <w:lang w:val="es-ES"/>
        </w:rPr>
        <w:t>laboral;</w:t>
      </w:r>
      <w:r w:rsidRPr="00EF467F">
        <w:rPr>
          <w:rFonts w:ascii="Arial" w:eastAsia="Arial" w:hAnsi="Arial" w:cs="Arial"/>
          <w:i/>
          <w:spacing w:val="-15"/>
          <w:sz w:val="28"/>
          <w:szCs w:val="28"/>
          <w:lang w:val="es-ES"/>
        </w:rPr>
        <w:t xml:space="preserve"> </w:t>
      </w:r>
      <w:r w:rsidRPr="00EF467F">
        <w:rPr>
          <w:rFonts w:ascii="Arial" w:eastAsia="Arial" w:hAnsi="Arial" w:cs="Arial"/>
          <w:i/>
          <w:sz w:val="28"/>
          <w:szCs w:val="28"/>
          <w:lang w:val="es-ES"/>
        </w:rPr>
        <w:t>consecuentemente,</w:t>
      </w:r>
      <w:r w:rsidRPr="00EF467F">
        <w:rPr>
          <w:rFonts w:ascii="Arial" w:eastAsia="Arial" w:hAnsi="Arial" w:cs="Arial"/>
          <w:i/>
          <w:spacing w:val="-16"/>
          <w:sz w:val="28"/>
          <w:szCs w:val="28"/>
          <w:lang w:val="es-ES"/>
        </w:rPr>
        <w:t xml:space="preserve"> </w:t>
      </w:r>
      <w:r w:rsidRPr="00EF467F">
        <w:rPr>
          <w:rFonts w:ascii="Arial" w:eastAsia="Arial" w:hAnsi="Arial" w:cs="Arial"/>
          <w:i/>
          <w:sz w:val="28"/>
          <w:szCs w:val="28"/>
          <w:lang w:val="es-ES"/>
        </w:rPr>
        <w:t>lo</w:t>
      </w:r>
      <w:r w:rsidRPr="00EF467F">
        <w:rPr>
          <w:rFonts w:ascii="Arial" w:eastAsia="Arial" w:hAnsi="Arial" w:cs="Arial"/>
          <w:i/>
          <w:spacing w:val="-13"/>
          <w:sz w:val="28"/>
          <w:szCs w:val="28"/>
          <w:lang w:val="es-ES"/>
        </w:rPr>
        <w:t xml:space="preserve"> </w:t>
      </w:r>
      <w:r w:rsidRPr="00EF467F">
        <w:rPr>
          <w:rFonts w:ascii="Arial" w:eastAsia="Arial" w:hAnsi="Arial" w:cs="Arial"/>
          <w:i/>
          <w:sz w:val="28"/>
          <w:szCs w:val="28"/>
          <w:lang w:val="es-ES"/>
        </w:rPr>
        <w:t>relativo a</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su</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monto,</w:t>
      </w:r>
      <w:r w:rsidRPr="00EF467F">
        <w:rPr>
          <w:rFonts w:ascii="Arial" w:eastAsia="Arial" w:hAnsi="Arial" w:cs="Arial"/>
          <w:i/>
          <w:spacing w:val="-8"/>
          <w:sz w:val="28"/>
          <w:szCs w:val="28"/>
          <w:lang w:val="es-ES"/>
        </w:rPr>
        <w:t xml:space="preserve"> </w:t>
      </w:r>
      <w:r w:rsidRPr="00EF467F">
        <w:rPr>
          <w:rFonts w:ascii="Arial" w:eastAsia="Arial" w:hAnsi="Arial" w:cs="Arial"/>
          <w:i/>
          <w:sz w:val="28"/>
          <w:szCs w:val="28"/>
          <w:lang w:val="es-ES"/>
        </w:rPr>
        <w:t>actualización,</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pago</w:t>
      </w:r>
      <w:r w:rsidRPr="00EF467F">
        <w:rPr>
          <w:rFonts w:ascii="Arial" w:eastAsia="Arial" w:hAnsi="Arial" w:cs="Arial"/>
          <w:i/>
          <w:spacing w:val="-8"/>
          <w:sz w:val="28"/>
          <w:szCs w:val="28"/>
          <w:lang w:val="es-ES"/>
        </w:rPr>
        <w:t xml:space="preserve"> </w:t>
      </w:r>
      <w:r w:rsidRPr="00EF467F">
        <w:rPr>
          <w:rFonts w:ascii="Arial" w:eastAsia="Arial" w:hAnsi="Arial" w:cs="Arial"/>
          <w:i/>
          <w:sz w:val="28"/>
          <w:szCs w:val="28"/>
          <w:lang w:val="es-ES"/>
        </w:rPr>
        <w:t>o</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límite</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máximo</w:t>
      </w:r>
      <w:r w:rsidRPr="00EF467F">
        <w:rPr>
          <w:rFonts w:ascii="Arial" w:eastAsia="Arial" w:hAnsi="Arial" w:cs="Arial"/>
          <w:i/>
          <w:spacing w:val="-8"/>
          <w:sz w:val="28"/>
          <w:szCs w:val="28"/>
          <w:lang w:val="es-ES"/>
        </w:rPr>
        <w:t xml:space="preserve"> </w:t>
      </w:r>
      <w:r w:rsidRPr="00EF467F">
        <w:rPr>
          <w:rFonts w:ascii="Arial" w:eastAsia="Arial" w:hAnsi="Arial" w:cs="Arial"/>
          <w:i/>
          <w:sz w:val="28"/>
          <w:szCs w:val="28"/>
          <w:lang w:val="es-ES"/>
        </w:rPr>
        <w:t>debe</w:t>
      </w:r>
      <w:r w:rsidRPr="00EF467F">
        <w:rPr>
          <w:rFonts w:ascii="Arial" w:eastAsia="Arial" w:hAnsi="Arial" w:cs="Arial"/>
          <w:i/>
          <w:spacing w:val="-9"/>
          <w:sz w:val="28"/>
          <w:szCs w:val="28"/>
          <w:lang w:val="es-ES"/>
        </w:rPr>
        <w:t xml:space="preserve"> </w:t>
      </w:r>
      <w:r w:rsidRPr="00EF467F">
        <w:rPr>
          <w:rFonts w:ascii="Arial" w:eastAsia="Arial" w:hAnsi="Arial" w:cs="Arial"/>
          <w:i/>
          <w:sz w:val="28"/>
          <w:szCs w:val="28"/>
          <w:lang w:val="es-ES"/>
        </w:rPr>
        <w:t>aplicarse</w:t>
      </w:r>
      <w:r w:rsidRPr="00EF467F">
        <w:rPr>
          <w:rFonts w:ascii="Arial" w:eastAsia="Arial" w:hAnsi="Arial" w:cs="Arial"/>
          <w:i/>
          <w:spacing w:val="-8"/>
          <w:sz w:val="28"/>
          <w:szCs w:val="28"/>
          <w:lang w:val="es-ES"/>
        </w:rPr>
        <w:t xml:space="preserve"> </w:t>
      </w:r>
      <w:r w:rsidRPr="00EF467F">
        <w:rPr>
          <w:rFonts w:ascii="Arial" w:eastAsia="Arial" w:hAnsi="Arial" w:cs="Arial"/>
          <w:i/>
          <w:sz w:val="28"/>
          <w:szCs w:val="28"/>
          <w:lang w:val="es-ES"/>
        </w:rPr>
        <w:t>el salario, por no tratarse de cuestiones ajenas a su naturaleza; además, de atender para esos aspectos a la Unidad de Medida y Actualización se desnaturalizaría la pensión y se utilizaría un factor económico ajeno a la prestación de seguridad social referida, distinta al salario y ajeno a la pensión, lo cual jurídicamente no es</w:t>
      </w:r>
      <w:r w:rsidRPr="00EF467F">
        <w:rPr>
          <w:rFonts w:ascii="Arial" w:eastAsia="Arial" w:hAnsi="Arial" w:cs="Arial"/>
          <w:i/>
          <w:spacing w:val="-1"/>
          <w:sz w:val="28"/>
          <w:szCs w:val="28"/>
          <w:lang w:val="es-ES"/>
        </w:rPr>
        <w:t xml:space="preserve"> </w:t>
      </w:r>
      <w:r w:rsidRPr="00EF467F">
        <w:rPr>
          <w:rFonts w:ascii="Arial" w:eastAsia="Arial" w:hAnsi="Arial" w:cs="Arial"/>
          <w:i/>
          <w:sz w:val="28"/>
          <w:szCs w:val="28"/>
          <w:lang w:val="es-ES"/>
        </w:rPr>
        <w:t>permisible.</w:t>
      </w:r>
    </w:p>
    <w:p w14:paraId="264211FF" w14:textId="77777777" w:rsidR="00EF467F" w:rsidRPr="00EF467F" w:rsidRDefault="00EF467F" w:rsidP="00EF467F">
      <w:pPr>
        <w:widowControl w:val="0"/>
        <w:autoSpaceDE w:val="0"/>
        <w:autoSpaceDN w:val="0"/>
        <w:spacing w:before="157" w:after="0" w:line="240" w:lineRule="auto"/>
        <w:ind w:left="990" w:right="1118"/>
        <w:jc w:val="both"/>
        <w:rPr>
          <w:rFonts w:ascii="Arial" w:eastAsia="Arial" w:hAnsi="Arial" w:cs="Arial"/>
          <w:i/>
          <w:sz w:val="28"/>
          <w:szCs w:val="28"/>
          <w:lang w:val="es-ES"/>
        </w:rPr>
      </w:pPr>
      <w:r w:rsidRPr="00EF467F">
        <w:rPr>
          <w:rFonts w:ascii="Arial" w:eastAsia="Arial" w:hAnsi="Arial" w:cs="Arial"/>
          <w:i/>
          <w:sz w:val="28"/>
          <w:szCs w:val="28"/>
          <w:lang w:val="es-ES"/>
        </w:rPr>
        <w:t>DÉCIMO OCTAVO TRIBUNAL COLEGIADO EN MATERIA ADMINISTRATIVA DEL PRIMER CIRCUITO.</w:t>
      </w:r>
    </w:p>
    <w:p w14:paraId="4FB92D84" w14:textId="77777777" w:rsidR="00EF467F" w:rsidRPr="00EF467F" w:rsidRDefault="00EF467F" w:rsidP="00EF467F">
      <w:pPr>
        <w:widowControl w:val="0"/>
        <w:autoSpaceDE w:val="0"/>
        <w:autoSpaceDN w:val="0"/>
        <w:spacing w:before="166" w:after="0" w:line="237" w:lineRule="auto"/>
        <w:ind w:left="990" w:right="1120"/>
        <w:jc w:val="both"/>
        <w:rPr>
          <w:rFonts w:ascii="Arial" w:eastAsia="Arial" w:hAnsi="Arial" w:cs="Arial"/>
          <w:i/>
          <w:sz w:val="28"/>
          <w:szCs w:val="28"/>
          <w:lang w:val="es-ES"/>
        </w:rPr>
      </w:pPr>
      <w:r w:rsidRPr="00EF467F">
        <w:rPr>
          <w:rFonts w:ascii="Arial" w:eastAsia="Arial" w:hAnsi="Arial" w:cs="Arial"/>
          <w:i/>
          <w:sz w:val="28"/>
          <w:szCs w:val="28"/>
          <w:lang w:val="es-ES"/>
        </w:rPr>
        <w:t xml:space="preserve">Amparo directo 567/2018. Luis Beltrán Solache. 31 de </w:t>
      </w:r>
      <w:r w:rsidRPr="00EF467F">
        <w:rPr>
          <w:rFonts w:ascii="Arial" w:eastAsia="Arial" w:hAnsi="Arial" w:cs="Arial"/>
          <w:i/>
          <w:sz w:val="28"/>
          <w:szCs w:val="28"/>
          <w:lang w:val="es-ES"/>
        </w:rPr>
        <w:lastRenderedPageBreak/>
        <w:t>enero de 2019. Unanimidad de votos. Ponente: Armando Cruz Espinosa. Secretaria: Martha Eugenia Magaña López.</w:t>
      </w:r>
    </w:p>
    <w:p w14:paraId="0E13FE8B" w14:textId="59A1D5E0" w:rsidR="00EF467F" w:rsidRPr="00EF467F" w:rsidRDefault="00EF467F" w:rsidP="00EF467F">
      <w:pPr>
        <w:widowControl w:val="0"/>
        <w:autoSpaceDE w:val="0"/>
        <w:autoSpaceDN w:val="0"/>
        <w:spacing w:before="169" w:after="0" w:line="237" w:lineRule="auto"/>
        <w:ind w:left="990" w:right="1118"/>
        <w:jc w:val="both"/>
        <w:rPr>
          <w:rFonts w:ascii="Arial" w:eastAsia="Arial" w:hAnsi="Arial" w:cs="Arial"/>
          <w:i/>
          <w:sz w:val="28"/>
          <w:szCs w:val="28"/>
          <w:lang w:val="es-ES"/>
        </w:rPr>
      </w:pPr>
      <w:r w:rsidRPr="00EF467F">
        <w:rPr>
          <w:rFonts w:ascii="Arial" w:eastAsia="Arial" w:hAnsi="Arial" w:cs="Arial"/>
          <w:i/>
          <w:sz w:val="28"/>
          <w:szCs w:val="28"/>
          <w:lang w:val="es-ES"/>
        </w:rPr>
        <w:t xml:space="preserve">Amparo directo 516/2018. Elvia Aída Salas Ruesga. 8 de febrero de 2019. Unanimidad de votos. Ponente: Adriana Escorza Carranza. Secretario: Carlos Eduardo Hernández </w:t>
      </w:r>
      <w:proofErr w:type="spellStart"/>
      <w:r w:rsidRPr="00EF467F">
        <w:rPr>
          <w:rFonts w:ascii="Arial" w:eastAsia="Arial" w:hAnsi="Arial" w:cs="Arial"/>
          <w:i/>
          <w:sz w:val="28"/>
          <w:szCs w:val="28"/>
          <w:lang w:val="es-ES"/>
        </w:rPr>
        <w:t>Hernán</w:t>
      </w:r>
      <w:r w:rsidR="003F0155">
        <w:rPr>
          <w:rFonts w:ascii="Arial" w:eastAsia="Arial" w:hAnsi="Arial" w:cs="Arial"/>
          <w:i/>
          <w:sz w:val="28"/>
          <w:szCs w:val="28"/>
          <w:lang w:val="es-ES"/>
        </w:rPr>
        <w:t>d</w:t>
      </w:r>
      <w:r w:rsidRPr="00EF467F">
        <w:rPr>
          <w:rFonts w:ascii="Arial" w:eastAsia="Arial" w:hAnsi="Arial" w:cs="Arial"/>
          <w:i/>
          <w:sz w:val="28"/>
          <w:szCs w:val="28"/>
          <w:lang w:val="es-ES"/>
        </w:rPr>
        <w:t>ez</w:t>
      </w:r>
      <w:proofErr w:type="spellEnd"/>
      <w:r w:rsidRPr="00EF467F">
        <w:rPr>
          <w:rFonts w:ascii="Arial" w:eastAsia="Arial" w:hAnsi="Arial" w:cs="Arial"/>
          <w:i/>
          <w:sz w:val="28"/>
          <w:szCs w:val="28"/>
          <w:lang w:val="es-ES"/>
        </w:rPr>
        <w:t>.</w:t>
      </w:r>
    </w:p>
    <w:p w14:paraId="16B863B5" w14:textId="77777777" w:rsidR="00EF467F" w:rsidRPr="00EF467F" w:rsidRDefault="00EF467F" w:rsidP="00EF467F">
      <w:pPr>
        <w:widowControl w:val="0"/>
        <w:autoSpaceDE w:val="0"/>
        <w:autoSpaceDN w:val="0"/>
        <w:spacing w:before="218" w:after="0" w:line="240" w:lineRule="auto"/>
        <w:ind w:left="990" w:right="1116"/>
        <w:jc w:val="both"/>
        <w:rPr>
          <w:rFonts w:ascii="Arial" w:eastAsia="Arial" w:hAnsi="Arial" w:cs="Arial"/>
          <w:i/>
          <w:sz w:val="28"/>
          <w:szCs w:val="28"/>
          <w:lang w:val="es-ES"/>
        </w:rPr>
      </w:pPr>
      <w:r w:rsidRPr="00EF467F">
        <w:rPr>
          <w:rFonts w:ascii="Arial" w:eastAsia="Arial" w:hAnsi="Arial" w:cs="Arial"/>
          <w:i/>
          <w:sz w:val="28"/>
          <w:szCs w:val="28"/>
          <w:lang w:val="es-ES"/>
        </w:rPr>
        <w:t>Amparo directo 255/2018. María Arciniega Fernández. 14 de febrero de 2019. Unanimidad de votos. Ponente: Juan Carlos Cruz Razo. Secretaria: Sandra Gabriela Torres Ferrusca.</w:t>
      </w:r>
    </w:p>
    <w:p w14:paraId="3AD5CBE1" w14:textId="7A733DCA" w:rsidR="00EF467F" w:rsidRPr="00C97217" w:rsidRDefault="00EF467F" w:rsidP="00C97217">
      <w:pPr>
        <w:widowControl w:val="0"/>
        <w:autoSpaceDE w:val="0"/>
        <w:autoSpaceDN w:val="0"/>
        <w:spacing w:before="160" w:after="0" w:line="240" w:lineRule="auto"/>
        <w:ind w:left="990" w:right="1120"/>
        <w:jc w:val="both"/>
        <w:rPr>
          <w:rFonts w:ascii="Arial" w:eastAsia="Arial" w:hAnsi="Arial" w:cs="Arial"/>
          <w:i/>
          <w:sz w:val="28"/>
          <w:szCs w:val="28"/>
          <w:lang w:val="es-ES"/>
        </w:rPr>
      </w:pPr>
      <w:r w:rsidRPr="00EF467F">
        <w:rPr>
          <w:rFonts w:ascii="Arial" w:eastAsia="Arial" w:hAnsi="Arial" w:cs="Arial"/>
          <w:i/>
          <w:sz w:val="28"/>
          <w:szCs w:val="28"/>
          <w:lang w:val="es-ES"/>
        </w:rPr>
        <w:t>Amparo directo 758/2018. Carlos López Jiménez. 7 de marzo de 2019. Unanimidad de votos. Ponente: Juan Carlos Cruz Razo. Secretaria: Sandra Gabriela Torres Ferrusca.</w:t>
      </w:r>
    </w:p>
    <w:p w14:paraId="3216594F" w14:textId="77777777" w:rsidR="00C97217" w:rsidRPr="00EF467F" w:rsidRDefault="00C97217" w:rsidP="00C97217">
      <w:pPr>
        <w:widowControl w:val="0"/>
        <w:autoSpaceDE w:val="0"/>
        <w:autoSpaceDN w:val="0"/>
        <w:spacing w:before="160" w:after="0" w:line="240" w:lineRule="auto"/>
        <w:ind w:left="990" w:right="1120"/>
        <w:jc w:val="both"/>
        <w:rPr>
          <w:rFonts w:ascii="Arial" w:eastAsia="Arial" w:hAnsi="Arial" w:cs="Arial"/>
          <w:i/>
          <w:sz w:val="28"/>
          <w:szCs w:val="28"/>
          <w:lang w:val="es-ES"/>
        </w:rPr>
      </w:pPr>
    </w:p>
    <w:p w14:paraId="5D7999CD" w14:textId="36FB4843" w:rsidR="00EF467F" w:rsidRPr="00C97217" w:rsidRDefault="00EF467F" w:rsidP="00EF467F">
      <w:pPr>
        <w:spacing w:line="360" w:lineRule="auto"/>
        <w:jc w:val="both"/>
        <w:rPr>
          <w:rFonts w:ascii="Arial" w:eastAsia="Arial" w:hAnsi="Arial" w:cs="Arial"/>
          <w:sz w:val="28"/>
          <w:szCs w:val="28"/>
          <w:lang w:val="es-ES_tradnl" w:eastAsia="es-MX"/>
        </w:rPr>
      </w:pPr>
      <w:r w:rsidRPr="00C97217">
        <w:rPr>
          <w:rFonts w:ascii="Arial" w:eastAsia="Arial" w:hAnsi="Arial" w:cs="Arial"/>
          <w:i/>
          <w:sz w:val="28"/>
          <w:szCs w:val="28"/>
          <w:lang w:val="es-ES"/>
        </w:rPr>
        <w:t>Amparo directo 43/2019. 9 de mayo de 2019. Unanimidad de votos. Ponente: Adriana Escorza Carranza. Secretario: Daniel Sánchez Quintana.</w:t>
      </w:r>
    </w:p>
    <w:p w14:paraId="1CEE9515" w14:textId="3E7EB1F5" w:rsidR="007E3C24" w:rsidRDefault="007E3C24" w:rsidP="00BB72C9">
      <w:pPr>
        <w:spacing w:line="360" w:lineRule="auto"/>
        <w:jc w:val="both"/>
        <w:rPr>
          <w:rFonts w:ascii="Arial" w:eastAsia="Arial" w:hAnsi="Arial" w:cs="Arial"/>
          <w:sz w:val="28"/>
          <w:szCs w:val="28"/>
          <w:lang w:val="es-ES_tradnl" w:eastAsia="es-MX"/>
        </w:rPr>
      </w:pPr>
    </w:p>
    <w:p w14:paraId="1D7DDE4C" w14:textId="26202E32" w:rsidR="001C4837" w:rsidRDefault="001C4837" w:rsidP="00BB72C9">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Así pues, con la presente iniciativa buscamos revertir el efecto negativo que ha tenido la reforma de enero de 2016 con el fin de que las pensiones de las y los trabajadores mexicanos se siga</w:t>
      </w:r>
      <w:r w:rsidR="00217F1B">
        <w:rPr>
          <w:rFonts w:ascii="Arial" w:eastAsia="Arial" w:hAnsi="Arial" w:cs="Arial"/>
          <w:sz w:val="28"/>
          <w:szCs w:val="28"/>
          <w:lang w:val="es-ES_tradnl" w:eastAsia="es-MX"/>
        </w:rPr>
        <w:t>n</w:t>
      </w:r>
      <w:r>
        <w:rPr>
          <w:rFonts w:ascii="Arial" w:eastAsia="Arial" w:hAnsi="Arial" w:cs="Arial"/>
          <w:sz w:val="28"/>
          <w:szCs w:val="28"/>
          <w:lang w:val="es-ES_tradnl" w:eastAsia="es-MX"/>
        </w:rPr>
        <w:t xml:space="preserve"> </w:t>
      </w:r>
      <w:r w:rsidR="00276E56">
        <w:rPr>
          <w:rFonts w:ascii="Arial" w:eastAsia="Arial" w:hAnsi="Arial" w:cs="Arial"/>
          <w:sz w:val="28"/>
          <w:szCs w:val="28"/>
          <w:lang w:val="es-ES_tradnl" w:eastAsia="es-MX"/>
        </w:rPr>
        <w:t>estableciendo</w:t>
      </w:r>
      <w:r w:rsidR="00217F1B">
        <w:rPr>
          <w:rFonts w:ascii="Arial" w:eastAsia="Arial" w:hAnsi="Arial" w:cs="Arial"/>
          <w:sz w:val="28"/>
          <w:szCs w:val="28"/>
          <w:lang w:val="es-ES_tradnl" w:eastAsia="es-MX"/>
        </w:rPr>
        <w:t>,</w:t>
      </w:r>
      <w:r>
        <w:rPr>
          <w:rFonts w:ascii="Arial" w:eastAsia="Arial" w:hAnsi="Arial" w:cs="Arial"/>
          <w:sz w:val="28"/>
          <w:szCs w:val="28"/>
          <w:lang w:val="es-ES_tradnl" w:eastAsia="es-MX"/>
        </w:rPr>
        <w:t xml:space="preserve"> tomando como base </w:t>
      </w:r>
      <w:r w:rsidR="00770EC9">
        <w:rPr>
          <w:rFonts w:ascii="Arial" w:eastAsia="Arial" w:hAnsi="Arial" w:cs="Arial"/>
          <w:sz w:val="28"/>
          <w:szCs w:val="28"/>
          <w:lang w:val="es-ES_tradnl" w:eastAsia="es-MX"/>
        </w:rPr>
        <w:t xml:space="preserve">y cálculo </w:t>
      </w:r>
      <w:r>
        <w:rPr>
          <w:rFonts w:ascii="Arial" w:eastAsia="Arial" w:hAnsi="Arial" w:cs="Arial"/>
          <w:sz w:val="28"/>
          <w:szCs w:val="28"/>
          <w:lang w:val="es-ES_tradnl" w:eastAsia="es-MX"/>
        </w:rPr>
        <w:t xml:space="preserve">el salario mínimo y no </w:t>
      </w:r>
      <w:r w:rsidR="00770EC9">
        <w:rPr>
          <w:rFonts w:ascii="Arial" w:eastAsia="Arial" w:hAnsi="Arial" w:cs="Arial"/>
          <w:sz w:val="28"/>
          <w:szCs w:val="28"/>
          <w:lang w:val="es-ES_tradnl" w:eastAsia="es-MX"/>
        </w:rPr>
        <w:t>la Unidad de Medida y Actualización</w:t>
      </w:r>
      <w:r w:rsidR="001D440B">
        <w:rPr>
          <w:rFonts w:ascii="Arial" w:eastAsia="Arial" w:hAnsi="Arial" w:cs="Arial"/>
          <w:sz w:val="28"/>
          <w:szCs w:val="28"/>
          <w:lang w:val="es-ES_tradnl" w:eastAsia="es-MX"/>
        </w:rPr>
        <w:t xml:space="preserve">, reformando </w:t>
      </w:r>
    </w:p>
    <w:p w14:paraId="1C896781" w14:textId="77777777" w:rsidR="00770EC9" w:rsidRDefault="00770EC9" w:rsidP="00BB72C9">
      <w:pPr>
        <w:spacing w:line="360" w:lineRule="auto"/>
        <w:jc w:val="both"/>
        <w:rPr>
          <w:rFonts w:ascii="Arial" w:eastAsia="Arial" w:hAnsi="Arial" w:cs="Arial"/>
          <w:sz w:val="28"/>
          <w:szCs w:val="28"/>
          <w:lang w:val="es-ES_tradnl" w:eastAsia="es-MX"/>
        </w:rPr>
      </w:pPr>
    </w:p>
    <w:p w14:paraId="1DC5A164" w14:textId="2C162B45" w:rsidR="00C07174" w:rsidRPr="00DC4DDC" w:rsidRDefault="00750666" w:rsidP="00DC4DDC">
      <w:pPr>
        <w:spacing w:line="360" w:lineRule="auto"/>
        <w:jc w:val="both"/>
        <w:rPr>
          <w:rFonts w:ascii="Arial" w:eastAsia="Arial" w:hAnsi="Arial" w:cs="Arial"/>
          <w:sz w:val="28"/>
          <w:szCs w:val="28"/>
          <w:lang w:val="es-ES_tradnl" w:eastAsia="es-MX"/>
        </w:rPr>
      </w:pPr>
      <w:r w:rsidRPr="00DE2061">
        <w:rPr>
          <w:rFonts w:ascii="Arial" w:eastAsia="Arial" w:hAnsi="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14:paraId="78310183" w14:textId="77777777" w:rsidR="00C07174" w:rsidRDefault="00C07174" w:rsidP="00CD3E0C">
      <w:pPr>
        <w:spacing w:line="360" w:lineRule="auto"/>
        <w:jc w:val="center"/>
        <w:rPr>
          <w:rFonts w:ascii="Arial" w:eastAsia="Arial" w:hAnsi="Arial" w:cs="Arial"/>
          <w:b/>
          <w:sz w:val="28"/>
          <w:szCs w:val="28"/>
          <w:lang w:val="es-ES_tradnl" w:eastAsia="es-MX"/>
        </w:rPr>
      </w:pPr>
    </w:p>
    <w:p w14:paraId="1473C850" w14:textId="21A03A28" w:rsidR="00DC72F3" w:rsidRDefault="00750666" w:rsidP="00217F1B">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t>DECRETO</w:t>
      </w:r>
    </w:p>
    <w:p w14:paraId="1AE3D205" w14:textId="77777777" w:rsidR="00217F1B" w:rsidRPr="00217F1B" w:rsidRDefault="00217F1B" w:rsidP="00217F1B">
      <w:pPr>
        <w:spacing w:line="360" w:lineRule="auto"/>
        <w:jc w:val="center"/>
        <w:rPr>
          <w:rFonts w:ascii="Arial" w:eastAsia="Arial" w:hAnsi="Arial" w:cs="Arial"/>
          <w:b/>
          <w:sz w:val="28"/>
          <w:szCs w:val="28"/>
          <w:lang w:val="es-ES_tradnl" w:eastAsia="es-MX"/>
        </w:rPr>
      </w:pPr>
    </w:p>
    <w:p w14:paraId="0F32262C" w14:textId="4D25D476" w:rsidR="00526706" w:rsidRPr="00CE36FC" w:rsidRDefault="00D649F8" w:rsidP="00526706">
      <w:pPr>
        <w:spacing w:line="360" w:lineRule="auto"/>
        <w:jc w:val="both"/>
        <w:rPr>
          <w:rFonts w:ascii="Arial" w:hAnsi="Arial" w:cs="Arial"/>
          <w:b/>
          <w:sz w:val="28"/>
          <w:szCs w:val="28"/>
        </w:rPr>
      </w:pPr>
      <w:bookmarkStart w:id="3" w:name="_Hlk54593233"/>
      <w:r>
        <w:rPr>
          <w:rFonts w:ascii="Arial" w:hAnsi="Arial" w:cs="Arial"/>
          <w:b/>
          <w:sz w:val="28"/>
          <w:szCs w:val="28"/>
        </w:rPr>
        <w:t xml:space="preserve">ARTÍCULO </w:t>
      </w:r>
      <w:r w:rsidR="00067F78">
        <w:rPr>
          <w:rFonts w:ascii="Arial" w:hAnsi="Arial" w:cs="Arial"/>
          <w:b/>
          <w:sz w:val="28"/>
          <w:szCs w:val="28"/>
        </w:rPr>
        <w:t>PRIMERO</w:t>
      </w:r>
      <w:r w:rsidR="00A356B8" w:rsidRPr="00AF525E">
        <w:rPr>
          <w:rFonts w:ascii="Arial" w:hAnsi="Arial" w:cs="Arial"/>
          <w:b/>
          <w:sz w:val="28"/>
          <w:szCs w:val="28"/>
        </w:rPr>
        <w:t>.</w:t>
      </w:r>
      <w:r w:rsidR="00526706">
        <w:rPr>
          <w:rFonts w:ascii="Arial" w:hAnsi="Arial" w:cs="Arial"/>
          <w:b/>
          <w:sz w:val="28"/>
          <w:szCs w:val="28"/>
        </w:rPr>
        <w:t xml:space="preserve"> </w:t>
      </w:r>
      <w:r w:rsidR="00526706" w:rsidRPr="008D7FCC">
        <w:rPr>
          <w:rFonts w:ascii="Arial" w:hAnsi="Arial" w:cs="Arial"/>
          <w:bCs/>
          <w:sz w:val="28"/>
          <w:szCs w:val="28"/>
        </w:rPr>
        <w:t xml:space="preserve">Se </w:t>
      </w:r>
      <w:r w:rsidR="002A357B">
        <w:rPr>
          <w:rFonts w:ascii="Arial" w:hAnsi="Arial" w:cs="Arial"/>
          <w:bCs/>
          <w:sz w:val="28"/>
          <w:szCs w:val="28"/>
        </w:rPr>
        <w:t>reforma</w:t>
      </w:r>
      <w:r w:rsidR="00396E59">
        <w:rPr>
          <w:rFonts w:ascii="Arial" w:hAnsi="Arial" w:cs="Arial"/>
          <w:bCs/>
          <w:sz w:val="28"/>
          <w:szCs w:val="28"/>
        </w:rPr>
        <w:t xml:space="preserve"> el primer párrafo de la fracción VI del apartado A del artículo 123 de la </w:t>
      </w:r>
      <w:r w:rsidR="00067F78" w:rsidRPr="00067F78">
        <w:rPr>
          <w:rFonts w:ascii="Arial" w:hAnsi="Arial" w:cs="Arial"/>
          <w:bCs/>
          <w:sz w:val="28"/>
          <w:szCs w:val="28"/>
        </w:rPr>
        <w:t>de la Constitución Política de los Estados Unidos Mexicanos</w:t>
      </w:r>
      <w:r w:rsidR="00CE36FC">
        <w:rPr>
          <w:rFonts w:ascii="Arial" w:hAnsi="Arial" w:cs="Arial"/>
          <w:bCs/>
          <w:sz w:val="28"/>
          <w:szCs w:val="28"/>
        </w:rPr>
        <w:t>, para quedar como sigue:</w:t>
      </w:r>
      <w:r w:rsidR="008D7FCC">
        <w:rPr>
          <w:rFonts w:ascii="Arial" w:hAnsi="Arial" w:cs="Arial"/>
          <w:bCs/>
          <w:sz w:val="28"/>
          <w:szCs w:val="28"/>
        </w:rPr>
        <w:t xml:space="preserve"> </w:t>
      </w:r>
    </w:p>
    <w:bookmarkEnd w:id="3"/>
    <w:p w14:paraId="26015F2B" w14:textId="77777777" w:rsidR="00B11814" w:rsidRPr="00396E59" w:rsidRDefault="00B11814" w:rsidP="00CD636E">
      <w:pPr>
        <w:spacing w:after="0"/>
        <w:ind w:left="426"/>
        <w:jc w:val="both"/>
        <w:rPr>
          <w:rFonts w:ascii="Arial" w:hAnsi="Arial" w:cs="Arial"/>
          <w:b/>
          <w:sz w:val="28"/>
          <w:szCs w:val="28"/>
        </w:rPr>
      </w:pPr>
    </w:p>
    <w:p w14:paraId="331E8CE5" w14:textId="77777777" w:rsidR="00396E59" w:rsidRPr="00396E59" w:rsidRDefault="00396E59" w:rsidP="00396E59">
      <w:pPr>
        <w:spacing w:after="0" w:line="240" w:lineRule="auto"/>
        <w:ind w:firstLine="288"/>
        <w:jc w:val="both"/>
        <w:rPr>
          <w:rFonts w:ascii="Times New Roman" w:eastAsia="MS Mincho" w:hAnsi="Times New Roman" w:cs="Arial"/>
          <w:i/>
          <w:iCs/>
          <w:color w:val="0000FF"/>
          <w:sz w:val="28"/>
          <w:szCs w:val="28"/>
          <w:lang w:eastAsia="es-ES"/>
        </w:rPr>
      </w:pPr>
      <w:bookmarkStart w:id="4" w:name="Artículo_123"/>
      <w:r w:rsidRPr="00396E59">
        <w:rPr>
          <w:rFonts w:ascii="Arial" w:eastAsia="Times New Roman" w:hAnsi="Arial" w:cs="Arial"/>
          <w:b/>
          <w:sz w:val="28"/>
          <w:szCs w:val="28"/>
          <w:lang w:eastAsia="es-ES"/>
        </w:rPr>
        <w:t>Artículo 123</w:t>
      </w:r>
      <w:bookmarkEnd w:id="4"/>
      <w:r w:rsidRPr="00396E59">
        <w:rPr>
          <w:rFonts w:ascii="Arial" w:eastAsia="Times New Roman" w:hAnsi="Arial" w:cs="Arial"/>
          <w:b/>
          <w:sz w:val="28"/>
          <w:szCs w:val="28"/>
          <w:lang w:eastAsia="es-ES"/>
        </w:rPr>
        <w:t>.</w:t>
      </w:r>
      <w:r w:rsidRPr="00396E59">
        <w:rPr>
          <w:rFonts w:ascii="Arial" w:eastAsia="Times New Roman" w:hAnsi="Arial" w:cs="Arial"/>
          <w:sz w:val="28"/>
          <w:szCs w:val="28"/>
          <w:lang w:eastAsia="es-ES"/>
        </w:rPr>
        <w:t xml:space="preserve"> …</w:t>
      </w:r>
    </w:p>
    <w:p w14:paraId="360FF400" w14:textId="77777777" w:rsidR="00396E59" w:rsidRPr="00396E59" w:rsidRDefault="00396E59" w:rsidP="00396E59">
      <w:pPr>
        <w:spacing w:after="0" w:line="240" w:lineRule="auto"/>
        <w:ind w:firstLine="288"/>
        <w:jc w:val="both"/>
        <w:rPr>
          <w:rFonts w:ascii="Arial" w:eastAsia="Times New Roman" w:hAnsi="Arial" w:cs="Arial"/>
          <w:sz w:val="28"/>
          <w:szCs w:val="28"/>
          <w:lang w:eastAsia="es-ES"/>
        </w:rPr>
      </w:pPr>
    </w:p>
    <w:p w14:paraId="1D10706E" w14:textId="77777777" w:rsidR="00396E59" w:rsidRPr="00396E59" w:rsidRDefault="00396E59" w:rsidP="00396E59">
      <w:pPr>
        <w:spacing w:after="0" w:line="240" w:lineRule="auto"/>
        <w:ind w:firstLine="288"/>
        <w:jc w:val="both"/>
        <w:rPr>
          <w:rFonts w:ascii="Arial" w:eastAsia="Times New Roman" w:hAnsi="Arial" w:cs="Arial"/>
          <w:sz w:val="28"/>
          <w:szCs w:val="28"/>
          <w:lang w:eastAsia="es-ES"/>
        </w:rPr>
      </w:pPr>
      <w:r w:rsidRPr="00396E59">
        <w:rPr>
          <w:rFonts w:ascii="Arial" w:eastAsia="Times New Roman" w:hAnsi="Arial" w:cs="Arial"/>
          <w:sz w:val="28"/>
          <w:szCs w:val="28"/>
          <w:lang w:eastAsia="es-ES"/>
        </w:rPr>
        <w:t>…</w:t>
      </w:r>
    </w:p>
    <w:p w14:paraId="1AB5E9EE" w14:textId="77777777" w:rsidR="00396E59" w:rsidRPr="00396E59" w:rsidRDefault="00396E59" w:rsidP="00396E59">
      <w:pPr>
        <w:spacing w:after="0" w:line="240" w:lineRule="auto"/>
        <w:ind w:left="998" w:hanging="709"/>
        <w:jc w:val="both"/>
        <w:rPr>
          <w:rFonts w:ascii="Arial" w:eastAsia="Times New Roman" w:hAnsi="Arial" w:cs="Arial"/>
          <w:b/>
          <w:bCs/>
          <w:sz w:val="28"/>
          <w:szCs w:val="28"/>
          <w:lang w:eastAsia="es-ES"/>
        </w:rPr>
      </w:pPr>
    </w:p>
    <w:p w14:paraId="4FDC0B41" w14:textId="77777777" w:rsidR="00396E59" w:rsidRPr="00396E59" w:rsidRDefault="00396E59" w:rsidP="00396E59">
      <w:pPr>
        <w:spacing w:after="0" w:line="240" w:lineRule="auto"/>
        <w:ind w:left="998" w:hanging="709"/>
        <w:jc w:val="both"/>
        <w:rPr>
          <w:rFonts w:ascii="Arial" w:eastAsia="Times New Roman" w:hAnsi="Arial" w:cs="Arial"/>
          <w:sz w:val="28"/>
          <w:szCs w:val="28"/>
          <w:lang w:eastAsia="es-ES"/>
        </w:rPr>
      </w:pPr>
      <w:r w:rsidRPr="00396E59">
        <w:rPr>
          <w:rFonts w:ascii="Arial" w:eastAsia="Times New Roman" w:hAnsi="Arial" w:cs="Arial"/>
          <w:b/>
          <w:bCs/>
          <w:sz w:val="28"/>
          <w:szCs w:val="28"/>
          <w:lang w:eastAsia="es-ES"/>
        </w:rPr>
        <w:t xml:space="preserve">A. </w:t>
      </w:r>
      <w:r w:rsidRPr="00396E59">
        <w:rPr>
          <w:rFonts w:ascii="Arial" w:eastAsia="Times New Roman" w:hAnsi="Arial" w:cs="Arial"/>
          <w:b/>
          <w:bCs/>
          <w:sz w:val="28"/>
          <w:szCs w:val="28"/>
          <w:lang w:eastAsia="es-ES"/>
        </w:rPr>
        <w:tab/>
      </w:r>
      <w:r w:rsidRPr="00396E59">
        <w:rPr>
          <w:rFonts w:ascii="Arial" w:eastAsia="Times New Roman" w:hAnsi="Arial" w:cs="Arial"/>
          <w:sz w:val="28"/>
          <w:szCs w:val="28"/>
          <w:lang w:eastAsia="es-ES"/>
        </w:rPr>
        <w:t>…</w:t>
      </w:r>
    </w:p>
    <w:p w14:paraId="47A89481" w14:textId="77777777" w:rsidR="00396E59" w:rsidRPr="00396E59" w:rsidRDefault="00396E59" w:rsidP="00396E59">
      <w:pPr>
        <w:spacing w:after="0" w:line="240" w:lineRule="auto"/>
        <w:ind w:left="998" w:hanging="709"/>
        <w:jc w:val="both"/>
        <w:rPr>
          <w:rFonts w:ascii="Arial" w:eastAsia="Times New Roman" w:hAnsi="Arial" w:cs="Arial"/>
          <w:sz w:val="28"/>
          <w:szCs w:val="28"/>
          <w:lang w:eastAsia="es-ES"/>
        </w:rPr>
      </w:pPr>
    </w:p>
    <w:p w14:paraId="2955F52D" w14:textId="77777777" w:rsidR="00396E59" w:rsidRPr="00396E59" w:rsidRDefault="00396E59" w:rsidP="00396E59">
      <w:pPr>
        <w:spacing w:after="0" w:line="240" w:lineRule="auto"/>
        <w:ind w:left="1707" w:hanging="709"/>
        <w:jc w:val="both"/>
        <w:rPr>
          <w:rFonts w:ascii="Times New Roman" w:eastAsia="MS Mincho" w:hAnsi="Times New Roman" w:cs="Times New Roman"/>
          <w:i/>
          <w:iCs/>
          <w:color w:val="0000FF"/>
          <w:sz w:val="28"/>
          <w:szCs w:val="28"/>
          <w:lang w:eastAsia="es-ES"/>
        </w:rPr>
      </w:pPr>
      <w:r w:rsidRPr="00396E59">
        <w:rPr>
          <w:rFonts w:ascii="Arial" w:eastAsia="Times New Roman" w:hAnsi="Arial" w:cs="Arial"/>
          <w:b/>
          <w:bCs/>
          <w:sz w:val="28"/>
          <w:szCs w:val="28"/>
          <w:lang w:eastAsia="es-ES"/>
        </w:rPr>
        <w:t>I. a V.</w:t>
      </w:r>
      <w:r w:rsidRPr="00396E59">
        <w:rPr>
          <w:rFonts w:ascii="Arial" w:eastAsia="Times New Roman" w:hAnsi="Arial" w:cs="Arial"/>
          <w:b/>
          <w:bCs/>
          <w:sz w:val="28"/>
          <w:szCs w:val="28"/>
          <w:lang w:eastAsia="es-ES"/>
        </w:rPr>
        <w:tab/>
      </w:r>
      <w:r w:rsidRPr="00396E59">
        <w:rPr>
          <w:rFonts w:ascii="Arial" w:eastAsia="Times New Roman" w:hAnsi="Arial" w:cs="Arial"/>
          <w:sz w:val="28"/>
          <w:szCs w:val="28"/>
          <w:lang w:eastAsia="es-ES"/>
        </w:rPr>
        <w:t>…</w:t>
      </w:r>
    </w:p>
    <w:p w14:paraId="61AB90CB" w14:textId="77777777" w:rsidR="00396E59" w:rsidRPr="00396E59" w:rsidRDefault="00396E59" w:rsidP="00396E59">
      <w:pPr>
        <w:spacing w:after="0" w:line="240" w:lineRule="auto"/>
        <w:ind w:left="1707" w:hanging="709"/>
        <w:jc w:val="both"/>
        <w:rPr>
          <w:rFonts w:ascii="Arial" w:eastAsia="Times New Roman" w:hAnsi="Arial" w:cs="Arial"/>
          <w:sz w:val="28"/>
          <w:szCs w:val="28"/>
          <w:lang w:eastAsia="es-ES"/>
        </w:rPr>
      </w:pPr>
    </w:p>
    <w:p w14:paraId="0DDEA699" w14:textId="77777777" w:rsidR="00396E59" w:rsidRPr="00396E59" w:rsidRDefault="00396E59" w:rsidP="00396E59">
      <w:pPr>
        <w:spacing w:after="0" w:line="240" w:lineRule="auto"/>
        <w:ind w:left="1707" w:hanging="709"/>
        <w:jc w:val="both"/>
        <w:rPr>
          <w:rFonts w:ascii="Arial" w:eastAsia="Times New Roman" w:hAnsi="Arial" w:cs="Arial"/>
          <w:bCs/>
          <w:sz w:val="28"/>
          <w:szCs w:val="28"/>
          <w:lang w:eastAsia="es-ES"/>
        </w:rPr>
      </w:pPr>
      <w:r w:rsidRPr="00396E59">
        <w:rPr>
          <w:rFonts w:ascii="Arial" w:eastAsia="Times New Roman" w:hAnsi="Arial" w:cs="Arial"/>
          <w:b/>
          <w:bCs/>
          <w:sz w:val="28"/>
          <w:szCs w:val="28"/>
          <w:lang w:eastAsia="es-ES"/>
        </w:rPr>
        <w:t>VI.</w:t>
      </w:r>
      <w:r w:rsidRPr="00396E59">
        <w:rPr>
          <w:rFonts w:ascii="Arial" w:eastAsia="Times New Roman" w:hAnsi="Arial" w:cs="Arial"/>
          <w:b/>
          <w:bCs/>
          <w:sz w:val="28"/>
          <w:szCs w:val="28"/>
          <w:lang w:eastAsia="es-ES"/>
        </w:rPr>
        <w:tab/>
      </w:r>
      <w:r w:rsidRPr="00396E59">
        <w:rPr>
          <w:rFonts w:ascii="Arial" w:eastAsia="Times New Roman" w:hAnsi="Arial" w:cs="Arial"/>
          <w:bCs/>
          <w:sz w:val="28"/>
          <w:szCs w:val="28"/>
          <w:lang w:eastAsia="es-ES"/>
        </w:rPr>
        <w:t xml:space="preserve">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 </w:t>
      </w:r>
      <w:r w:rsidRPr="00396E59">
        <w:rPr>
          <w:rFonts w:ascii="Arial" w:eastAsia="Times New Roman" w:hAnsi="Arial" w:cs="Arial"/>
          <w:b/>
          <w:sz w:val="28"/>
          <w:szCs w:val="28"/>
          <w:lang w:eastAsia="es-ES"/>
        </w:rPr>
        <w:t xml:space="preserve">con excepción </w:t>
      </w:r>
      <w:bookmarkStart w:id="5" w:name="_Hlk54591972"/>
      <w:r w:rsidRPr="00396E59">
        <w:rPr>
          <w:rFonts w:ascii="Arial" w:eastAsia="Times New Roman" w:hAnsi="Arial" w:cs="Arial"/>
          <w:b/>
          <w:sz w:val="28"/>
          <w:szCs w:val="28"/>
          <w:lang w:eastAsia="es-ES"/>
        </w:rPr>
        <w:t>del cálculo de los derechos y prestaciones de seguridad social y pensión de los trabajadores.</w:t>
      </w:r>
    </w:p>
    <w:bookmarkEnd w:id="5"/>
    <w:p w14:paraId="31A9EFCF" w14:textId="77777777" w:rsidR="00396E59" w:rsidRPr="00396E59" w:rsidRDefault="00396E59" w:rsidP="00396E59">
      <w:pPr>
        <w:spacing w:after="0" w:line="240" w:lineRule="auto"/>
        <w:ind w:left="1707" w:hanging="709"/>
        <w:jc w:val="both"/>
        <w:rPr>
          <w:rFonts w:ascii="Arial" w:eastAsia="Times New Roman" w:hAnsi="Arial" w:cs="Arial"/>
          <w:sz w:val="28"/>
          <w:szCs w:val="28"/>
          <w:lang w:eastAsia="es-ES"/>
        </w:rPr>
      </w:pPr>
    </w:p>
    <w:p w14:paraId="5F61A2D4" w14:textId="77777777" w:rsidR="00396E59" w:rsidRPr="00396E59" w:rsidRDefault="00396E59" w:rsidP="00396E59">
      <w:pPr>
        <w:spacing w:after="0" w:line="240" w:lineRule="auto"/>
        <w:ind w:left="1707"/>
        <w:jc w:val="both"/>
        <w:rPr>
          <w:rFonts w:ascii="Arial" w:eastAsia="Times New Roman" w:hAnsi="Arial" w:cs="Arial"/>
          <w:sz w:val="28"/>
          <w:szCs w:val="28"/>
          <w:lang w:eastAsia="es-ES"/>
        </w:rPr>
      </w:pPr>
      <w:r w:rsidRPr="00396E59">
        <w:rPr>
          <w:rFonts w:ascii="Arial" w:eastAsia="Times New Roman" w:hAnsi="Arial" w:cs="Arial"/>
          <w:sz w:val="28"/>
          <w:szCs w:val="28"/>
          <w:lang w:eastAsia="es-ES"/>
        </w:rPr>
        <w:t>…</w:t>
      </w:r>
    </w:p>
    <w:p w14:paraId="3FB0758F" w14:textId="77777777" w:rsidR="00396E59" w:rsidRPr="00396E59" w:rsidRDefault="00396E59" w:rsidP="00396E59">
      <w:pPr>
        <w:spacing w:after="0" w:line="240" w:lineRule="auto"/>
        <w:ind w:left="1707"/>
        <w:jc w:val="both"/>
        <w:rPr>
          <w:rFonts w:ascii="Arial" w:eastAsia="Times New Roman" w:hAnsi="Arial" w:cs="Arial"/>
          <w:sz w:val="28"/>
          <w:szCs w:val="28"/>
          <w:lang w:eastAsia="es-ES"/>
        </w:rPr>
      </w:pPr>
      <w:r w:rsidRPr="00396E59">
        <w:rPr>
          <w:rFonts w:ascii="Arial" w:eastAsia="Times New Roman" w:hAnsi="Arial" w:cs="Arial"/>
          <w:sz w:val="28"/>
          <w:szCs w:val="28"/>
          <w:lang w:eastAsia="es-ES"/>
        </w:rPr>
        <w:t>…</w:t>
      </w:r>
    </w:p>
    <w:p w14:paraId="6F9AC0EB" w14:textId="77777777" w:rsidR="00396E59" w:rsidRPr="00396E59" w:rsidRDefault="00396E59" w:rsidP="00396E59">
      <w:pPr>
        <w:spacing w:after="0" w:line="240" w:lineRule="auto"/>
        <w:ind w:left="1707" w:hanging="709"/>
        <w:jc w:val="both"/>
        <w:rPr>
          <w:rFonts w:ascii="Arial" w:eastAsia="Times New Roman" w:hAnsi="Arial" w:cs="Arial"/>
          <w:sz w:val="28"/>
          <w:szCs w:val="28"/>
          <w:lang w:eastAsia="es-ES"/>
        </w:rPr>
      </w:pPr>
    </w:p>
    <w:p w14:paraId="1EE7ECA3" w14:textId="77777777" w:rsidR="00396E59" w:rsidRPr="00396E59" w:rsidRDefault="00396E59" w:rsidP="00396E59">
      <w:pPr>
        <w:spacing w:after="0" w:line="240" w:lineRule="auto"/>
        <w:ind w:left="1707" w:hanging="709"/>
        <w:jc w:val="both"/>
        <w:rPr>
          <w:rFonts w:ascii="Times New Roman" w:eastAsia="MS Mincho" w:hAnsi="Times New Roman" w:cs="Times New Roman"/>
          <w:i/>
          <w:iCs/>
          <w:color w:val="0000FF"/>
          <w:sz w:val="28"/>
          <w:szCs w:val="28"/>
          <w:lang w:eastAsia="es-ES"/>
        </w:rPr>
      </w:pPr>
      <w:r w:rsidRPr="00396E59">
        <w:rPr>
          <w:rFonts w:ascii="Arial" w:eastAsia="Times New Roman" w:hAnsi="Arial" w:cs="Arial"/>
          <w:b/>
          <w:bCs/>
          <w:sz w:val="28"/>
          <w:szCs w:val="28"/>
          <w:lang w:eastAsia="es-ES"/>
        </w:rPr>
        <w:t>VII.  a</w:t>
      </w:r>
      <w:r w:rsidRPr="00396E59">
        <w:rPr>
          <w:rFonts w:ascii="Arial" w:eastAsia="Times New Roman" w:hAnsi="Arial" w:cs="Arial"/>
          <w:b/>
          <w:bCs/>
          <w:sz w:val="28"/>
          <w:szCs w:val="28"/>
          <w:lang w:eastAsia="es-ES"/>
        </w:rPr>
        <w:tab/>
        <w:t>XXXI. …</w:t>
      </w:r>
    </w:p>
    <w:p w14:paraId="426DE708" w14:textId="77777777" w:rsidR="00396E59" w:rsidRPr="00396E59" w:rsidRDefault="00396E59" w:rsidP="00396E59">
      <w:pPr>
        <w:spacing w:after="0" w:line="240" w:lineRule="auto"/>
        <w:ind w:left="998" w:hanging="709"/>
        <w:jc w:val="both"/>
        <w:rPr>
          <w:rFonts w:ascii="Arial" w:eastAsia="Times New Roman" w:hAnsi="Arial" w:cs="Arial"/>
          <w:sz w:val="28"/>
          <w:szCs w:val="28"/>
          <w:lang w:eastAsia="es-ES"/>
        </w:rPr>
      </w:pPr>
    </w:p>
    <w:p w14:paraId="0D44F221" w14:textId="77777777" w:rsidR="00396E59" w:rsidRPr="00396E59" w:rsidRDefault="00396E59" w:rsidP="00396E59">
      <w:pPr>
        <w:spacing w:after="0" w:line="240" w:lineRule="auto"/>
        <w:ind w:left="998" w:hanging="709"/>
        <w:jc w:val="both"/>
        <w:rPr>
          <w:rFonts w:ascii="Times New Roman" w:eastAsia="MS Mincho" w:hAnsi="Times New Roman" w:cs="Times New Roman"/>
          <w:i/>
          <w:iCs/>
          <w:color w:val="0000FF"/>
          <w:sz w:val="28"/>
          <w:szCs w:val="28"/>
          <w:lang w:eastAsia="es-ES"/>
        </w:rPr>
      </w:pPr>
      <w:r w:rsidRPr="00396E59">
        <w:rPr>
          <w:rFonts w:ascii="Arial" w:eastAsia="Times New Roman" w:hAnsi="Arial" w:cs="Arial"/>
          <w:b/>
          <w:bCs/>
          <w:sz w:val="28"/>
          <w:szCs w:val="28"/>
          <w:lang w:eastAsia="es-ES"/>
        </w:rPr>
        <w:t xml:space="preserve">B. </w:t>
      </w:r>
      <w:r w:rsidRPr="00396E59">
        <w:rPr>
          <w:rFonts w:ascii="Arial" w:eastAsia="Times New Roman" w:hAnsi="Arial" w:cs="Arial"/>
          <w:b/>
          <w:bCs/>
          <w:sz w:val="28"/>
          <w:szCs w:val="28"/>
          <w:lang w:eastAsia="es-ES"/>
        </w:rPr>
        <w:tab/>
      </w:r>
      <w:r w:rsidRPr="00396E59">
        <w:rPr>
          <w:rFonts w:ascii="Arial" w:eastAsia="Times New Roman" w:hAnsi="Arial" w:cs="Arial"/>
          <w:sz w:val="28"/>
          <w:szCs w:val="28"/>
          <w:lang w:eastAsia="es-ES"/>
        </w:rPr>
        <w:t>…</w:t>
      </w:r>
    </w:p>
    <w:p w14:paraId="7295F64A" w14:textId="4C7C4AA7" w:rsidR="00DA751D" w:rsidRDefault="00DA751D" w:rsidP="00405C43">
      <w:pPr>
        <w:spacing w:after="0"/>
        <w:ind w:left="426"/>
        <w:jc w:val="both"/>
        <w:rPr>
          <w:rFonts w:ascii="Arial" w:eastAsia="Arial" w:hAnsi="Arial" w:cs="Arial"/>
          <w:b/>
          <w:sz w:val="28"/>
          <w:szCs w:val="28"/>
          <w:lang w:eastAsia="es-MX"/>
        </w:rPr>
      </w:pPr>
    </w:p>
    <w:p w14:paraId="1023A01B" w14:textId="5F4A7C41" w:rsidR="00E30987" w:rsidRDefault="00E30987" w:rsidP="00E30987">
      <w:pPr>
        <w:spacing w:line="360" w:lineRule="auto"/>
        <w:jc w:val="both"/>
        <w:rPr>
          <w:rFonts w:ascii="Arial" w:hAnsi="Arial" w:cs="Arial"/>
          <w:bCs/>
          <w:sz w:val="28"/>
          <w:szCs w:val="28"/>
        </w:rPr>
      </w:pPr>
      <w:r>
        <w:rPr>
          <w:rFonts w:ascii="Arial" w:hAnsi="Arial" w:cs="Arial"/>
          <w:b/>
          <w:sz w:val="28"/>
          <w:szCs w:val="28"/>
        </w:rPr>
        <w:t>ARTÍCULO SEGUNDO</w:t>
      </w:r>
      <w:r w:rsidRPr="00AF525E">
        <w:rPr>
          <w:rFonts w:ascii="Arial" w:hAnsi="Arial" w:cs="Arial"/>
          <w:b/>
          <w:sz w:val="28"/>
          <w:szCs w:val="28"/>
        </w:rPr>
        <w:t>.</w:t>
      </w:r>
      <w:r>
        <w:rPr>
          <w:rFonts w:ascii="Arial" w:hAnsi="Arial" w:cs="Arial"/>
          <w:b/>
          <w:sz w:val="28"/>
          <w:szCs w:val="28"/>
        </w:rPr>
        <w:t xml:space="preserve"> </w:t>
      </w:r>
      <w:r w:rsidRPr="008D7FCC">
        <w:rPr>
          <w:rFonts w:ascii="Arial" w:hAnsi="Arial" w:cs="Arial"/>
          <w:bCs/>
          <w:sz w:val="28"/>
          <w:szCs w:val="28"/>
        </w:rPr>
        <w:t xml:space="preserve">Se </w:t>
      </w:r>
      <w:r>
        <w:rPr>
          <w:rFonts w:ascii="Arial" w:hAnsi="Arial" w:cs="Arial"/>
          <w:bCs/>
          <w:sz w:val="28"/>
          <w:szCs w:val="28"/>
        </w:rPr>
        <w:t xml:space="preserve">reforma </w:t>
      </w:r>
      <w:r w:rsidR="004313A4" w:rsidRPr="004313A4">
        <w:rPr>
          <w:rFonts w:ascii="Arial" w:hAnsi="Arial" w:cs="Arial"/>
          <w:bCs/>
          <w:sz w:val="28"/>
          <w:szCs w:val="28"/>
        </w:rPr>
        <w:t xml:space="preserve">el artículo tercero transitorio del </w:t>
      </w:r>
      <w:r w:rsidR="00A72483">
        <w:rPr>
          <w:rFonts w:ascii="Arial" w:hAnsi="Arial" w:cs="Arial"/>
          <w:bCs/>
          <w:sz w:val="28"/>
          <w:szCs w:val="28"/>
        </w:rPr>
        <w:t>decreto</w:t>
      </w:r>
      <w:r w:rsidR="004313A4" w:rsidRPr="004313A4">
        <w:rPr>
          <w:rFonts w:ascii="Arial" w:hAnsi="Arial" w:cs="Arial"/>
          <w:bCs/>
          <w:sz w:val="28"/>
          <w:szCs w:val="28"/>
        </w:rPr>
        <w:t xml:space="preserve"> por el que se declara reformadas y adicionadas diversas disposiciones de la Constitución Política de los Estados Unidos Mexicanos, en materia de desindexación del salario mínimo, publicado en el Diario Oficial de la Federación el 27 de enero de 2016 para</w:t>
      </w:r>
      <w:r>
        <w:rPr>
          <w:rFonts w:ascii="Arial" w:hAnsi="Arial" w:cs="Arial"/>
          <w:bCs/>
          <w:sz w:val="28"/>
          <w:szCs w:val="28"/>
        </w:rPr>
        <w:t xml:space="preserve">, para quedar como sigue: </w:t>
      </w:r>
    </w:p>
    <w:p w14:paraId="45A12C2F" w14:textId="5328E482" w:rsidR="003337C3" w:rsidRDefault="003337C3" w:rsidP="00E30987">
      <w:pPr>
        <w:spacing w:line="360" w:lineRule="auto"/>
        <w:jc w:val="both"/>
        <w:rPr>
          <w:rFonts w:ascii="Arial" w:hAnsi="Arial" w:cs="Arial"/>
          <w:bCs/>
          <w:sz w:val="28"/>
          <w:szCs w:val="28"/>
        </w:rPr>
      </w:pPr>
    </w:p>
    <w:p w14:paraId="12CF44BD" w14:textId="70987B71" w:rsidR="005B18F9" w:rsidRPr="005B18F9" w:rsidRDefault="005B18F9" w:rsidP="00226F45">
      <w:pPr>
        <w:spacing w:after="0" w:line="240" w:lineRule="auto"/>
        <w:jc w:val="both"/>
        <w:rPr>
          <w:rFonts w:ascii="Arial" w:eastAsia="Times New Roman" w:hAnsi="Arial" w:cs="Arial"/>
          <w:sz w:val="28"/>
          <w:szCs w:val="28"/>
          <w:lang w:eastAsia="es-ES"/>
        </w:rPr>
      </w:pPr>
      <w:bookmarkStart w:id="6" w:name="_Hlk54591901"/>
      <w:r w:rsidRPr="005B18F9">
        <w:rPr>
          <w:rFonts w:ascii="Arial" w:eastAsia="Times New Roman" w:hAnsi="Arial" w:cs="Arial"/>
          <w:b/>
          <w:sz w:val="28"/>
          <w:szCs w:val="28"/>
          <w:lang w:eastAsia="es-ES"/>
        </w:rPr>
        <w:t>Tercero.-</w:t>
      </w:r>
      <w:r w:rsidRPr="005B18F9">
        <w:rPr>
          <w:rFonts w:ascii="Arial" w:eastAsia="Times New Roman" w:hAnsi="Arial" w:cs="Arial"/>
          <w:sz w:val="28"/>
          <w:szCs w:val="28"/>
          <w:lang w:eastAsia="es-ES"/>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r w:rsidRPr="005B18F9">
        <w:rPr>
          <w:rFonts w:ascii="Arial" w:eastAsia="Times New Roman" w:hAnsi="Arial" w:cs="Arial"/>
          <w:b/>
          <w:bCs/>
          <w:sz w:val="28"/>
          <w:szCs w:val="28"/>
          <w:lang w:eastAsia="es-ES"/>
        </w:rPr>
        <w:t xml:space="preserve"> con excepción </w:t>
      </w:r>
      <w:r w:rsidR="002F7DB2" w:rsidRPr="002F7DB2">
        <w:rPr>
          <w:rFonts w:ascii="Arial" w:eastAsia="Times New Roman" w:hAnsi="Arial" w:cs="Arial"/>
          <w:b/>
          <w:bCs/>
          <w:sz w:val="28"/>
          <w:szCs w:val="28"/>
          <w:lang w:eastAsia="es-ES"/>
        </w:rPr>
        <w:t>del cálculo de los derechos y prestaciones de seguridad social y pensión de los trabajadores.</w:t>
      </w:r>
    </w:p>
    <w:bookmarkEnd w:id="6"/>
    <w:p w14:paraId="62D33C78" w14:textId="77777777" w:rsidR="003337C3" w:rsidRPr="00CE36FC" w:rsidRDefault="003337C3" w:rsidP="00E30987">
      <w:pPr>
        <w:spacing w:line="360" w:lineRule="auto"/>
        <w:jc w:val="both"/>
        <w:rPr>
          <w:rFonts w:ascii="Arial" w:hAnsi="Arial" w:cs="Arial"/>
          <w:b/>
          <w:sz w:val="28"/>
          <w:szCs w:val="28"/>
        </w:rPr>
      </w:pPr>
    </w:p>
    <w:p w14:paraId="5748B5B1" w14:textId="7A9A9D07" w:rsidR="0056526A" w:rsidRDefault="0056526A" w:rsidP="00E30987">
      <w:pPr>
        <w:spacing w:after="0"/>
        <w:jc w:val="both"/>
        <w:rPr>
          <w:rFonts w:ascii="Arial" w:eastAsia="Arial" w:hAnsi="Arial" w:cs="Arial"/>
          <w:b/>
          <w:sz w:val="28"/>
          <w:szCs w:val="28"/>
          <w:lang w:eastAsia="es-MX"/>
        </w:rPr>
      </w:pPr>
    </w:p>
    <w:p w14:paraId="18870DA8" w14:textId="77777777" w:rsidR="00E30987" w:rsidRPr="00405C43" w:rsidRDefault="00E30987" w:rsidP="00E30987">
      <w:pPr>
        <w:spacing w:after="0"/>
        <w:jc w:val="both"/>
        <w:rPr>
          <w:rFonts w:ascii="Arial" w:eastAsia="Arial" w:hAnsi="Arial" w:cs="Arial"/>
          <w:b/>
          <w:sz w:val="28"/>
          <w:szCs w:val="28"/>
          <w:lang w:eastAsia="es-MX"/>
        </w:rPr>
      </w:pPr>
    </w:p>
    <w:p w14:paraId="5931103C" w14:textId="17BB0578" w:rsidR="00B3300D" w:rsidRPr="00E5142F" w:rsidRDefault="00750666" w:rsidP="0056526A">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t>TRANSITORIO</w:t>
      </w:r>
    </w:p>
    <w:p w14:paraId="52A9F2E1" w14:textId="77777777" w:rsidR="00226F45" w:rsidRDefault="00226F45" w:rsidP="00750666">
      <w:pPr>
        <w:spacing w:line="360" w:lineRule="auto"/>
        <w:jc w:val="both"/>
        <w:rPr>
          <w:rFonts w:ascii="Arial" w:eastAsia="Arial" w:hAnsi="Arial" w:cs="Arial"/>
          <w:b/>
          <w:sz w:val="28"/>
          <w:szCs w:val="28"/>
          <w:lang w:val="es-ES_tradnl" w:eastAsia="es-MX"/>
        </w:rPr>
      </w:pPr>
    </w:p>
    <w:p w14:paraId="57FA546E" w14:textId="023BFEC8" w:rsidR="00750666" w:rsidRPr="00DE2061" w:rsidRDefault="00D649F8" w:rsidP="00750666">
      <w:pPr>
        <w:spacing w:line="360" w:lineRule="auto"/>
        <w:jc w:val="both"/>
        <w:rPr>
          <w:rFonts w:ascii="Arial" w:eastAsia="Arial" w:hAnsi="Arial" w:cs="Arial"/>
          <w:sz w:val="28"/>
          <w:szCs w:val="28"/>
          <w:lang w:val="es-ES_tradnl" w:eastAsia="es-MX"/>
        </w:rPr>
      </w:pPr>
      <w:r>
        <w:rPr>
          <w:rFonts w:ascii="Arial" w:eastAsia="Arial" w:hAnsi="Arial" w:cs="Arial"/>
          <w:b/>
          <w:sz w:val="28"/>
          <w:szCs w:val="28"/>
          <w:lang w:val="es-ES_tradnl" w:eastAsia="es-MX"/>
        </w:rPr>
        <w:t xml:space="preserve">ARTÍCULO </w:t>
      </w:r>
      <w:r w:rsidR="00750666" w:rsidRPr="00DE2061">
        <w:rPr>
          <w:rFonts w:ascii="Arial" w:eastAsia="Arial" w:hAnsi="Arial" w:cs="Arial"/>
          <w:b/>
          <w:sz w:val="28"/>
          <w:szCs w:val="28"/>
          <w:lang w:val="es-ES_tradnl" w:eastAsia="es-MX"/>
        </w:rPr>
        <w:t>ÚNICO.</w:t>
      </w:r>
      <w:r w:rsidR="00750666" w:rsidRPr="00DE2061">
        <w:rPr>
          <w:rFonts w:ascii="Arial" w:eastAsia="Arial" w:hAnsi="Arial" w:cs="Arial"/>
          <w:sz w:val="28"/>
          <w:szCs w:val="28"/>
          <w:lang w:val="es-ES_tradnl" w:eastAsia="es-MX"/>
        </w:rPr>
        <w:t xml:space="preserve"> El presente decreto </w:t>
      </w:r>
      <w:r w:rsidR="00935D7F">
        <w:rPr>
          <w:rFonts w:ascii="Arial" w:eastAsia="Arial" w:hAnsi="Arial" w:cs="Arial"/>
          <w:sz w:val="28"/>
          <w:szCs w:val="28"/>
          <w:lang w:val="es-ES_tradnl" w:eastAsia="es-MX"/>
        </w:rPr>
        <w:t>entrará en vigor a</w:t>
      </w:r>
      <w:r w:rsidR="00750666" w:rsidRPr="00DE2061">
        <w:rPr>
          <w:rFonts w:ascii="Arial" w:eastAsia="Arial" w:hAnsi="Arial" w:cs="Arial"/>
          <w:sz w:val="28"/>
          <w:szCs w:val="28"/>
          <w:lang w:val="es-ES_tradnl" w:eastAsia="es-MX"/>
        </w:rPr>
        <w:t xml:space="preserve">l día siguiente de su publicación en el </w:t>
      </w:r>
      <w:r w:rsidR="00C233A6">
        <w:rPr>
          <w:rFonts w:ascii="Arial" w:eastAsia="Arial" w:hAnsi="Arial" w:cs="Arial"/>
          <w:sz w:val="28"/>
          <w:szCs w:val="28"/>
          <w:lang w:val="es-ES_tradnl" w:eastAsia="es-MX"/>
        </w:rPr>
        <w:t>Diario Oficial de la Federación.</w:t>
      </w:r>
    </w:p>
    <w:p w14:paraId="3985E50A" w14:textId="77777777" w:rsidR="00750666" w:rsidRPr="00DE2061" w:rsidRDefault="00750666" w:rsidP="00750666">
      <w:pPr>
        <w:spacing w:line="360" w:lineRule="auto"/>
        <w:jc w:val="both"/>
        <w:rPr>
          <w:rFonts w:ascii="Arial" w:eastAsia="Arial" w:hAnsi="Arial" w:cs="Arial"/>
          <w:sz w:val="28"/>
          <w:szCs w:val="28"/>
          <w:lang w:val="es-ES_tradnl" w:eastAsia="es-MX"/>
        </w:rPr>
      </w:pPr>
    </w:p>
    <w:p w14:paraId="64A45A49"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POR UN GOBIERNO DE CONCERTACIÓN DEMOCRÁTICA.</w:t>
      </w:r>
    </w:p>
    <w:p w14:paraId="10288D4C"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lastRenderedPageBreak/>
        <w:t>GRUPO PARLAMENTARIO "BRIGIDO RAMIRO MORENO HERNANDEZ"</w:t>
      </w:r>
    </w:p>
    <w:p w14:paraId="7EC149DD"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bookmarkStart w:id="7" w:name="_Hlk33611018"/>
    </w:p>
    <w:p w14:paraId="583B9866" w14:textId="03781095"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 xml:space="preserve">SALTILLO, COAHUILA A </w:t>
      </w:r>
      <w:r w:rsidR="00226F45">
        <w:rPr>
          <w:rFonts w:ascii="Arial" w:eastAsia="Times New Roman" w:hAnsi="Arial" w:cs="Arial"/>
          <w:b/>
          <w:bCs/>
          <w:sz w:val="28"/>
          <w:szCs w:val="28"/>
          <w:lang w:eastAsia="es-MX"/>
        </w:rPr>
        <w:t>28</w:t>
      </w:r>
      <w:r w:rsidRPr="00DE2061">
        <w:rPr>
          <w:rFonts w:ascii="Arial" w:eastAsia="Times New Roman" w:hAnsi="Arial" w:cs="Arial"/>
          <w:b/>
          <w:bCs/>
          <w:sz w:val="28"/>
          <w:szCs w:val="28"/>
          <w:lang w:eastAsia="es-MX"/>
        </w:rPr>
        <w:t xml:space="preserve"> DE </w:t>
      </w:r>
      <w:r w:rsidR="002942C4">
        <w:rPr>
          <w:rFonts w:ascii="Arial" w:eastAsia="Times New Roman" w:hAnsi="Arial" w:cs="Arial"/>
          <w:b/>
          <w:bCs/>
          <w:sz w:val="28"/>
          <w:szCs w:val="28"/>
          <w:lang w:eastAsia="es-MX"/>
        </w:rPr>
        <w:t>OCTUBRE</w:t>
      </w:r>
      <w:r w:rsidRPr="00DE2061">
        <w:rPr>
          <w:rFonts w:ascii="Arial" w:eastAsia="Times New Roman" w:hAnsi="Arial" w:cs="Arial"/>
          <w:b/>
          <w:bCs/>
          <w:sz w:val="28"/>
          <w:szCs w:val="28"/>
          <w:lang w:eastAsia="es-MX"/>
        </w:rPr>
        <w:t xml:space="preserve"> DE 2020</w:t>
      </w:r>
    </w:p>
    <w:p w14:paraId="0152574D" w14:textId="4B43DFFB" w:rsidR="00FB2B2C" w:rsidRDefault="00FB2B2C" w:rsidP="00FB2B2C">
      <w:pPr>
        <w:spacing w:after="0" w:line="360" w:lineRule="auto"/>
        <w:jc w:val="center"/>
        <w:textAlignment w:val="baseline"/>
        <w:rPr>
          <w:rFonts w:ascii="Arial" w:eastAsia="Times New Roman" w:hAnsi="Arial" w:cs="Arial"/>
          <w:b/>
          <w:bCs/>
          <w:noProof/>
          <w:sz w:val="28"/>
          <w:szCs w:val="28"/>
          <w:lang w:eastAsia="es-MX"/>
        </w:rPr>
      </w:pPr>
    </w:p>
    <w:p w14:paraId="05F48A96" w14:textId="20B0FB56" w:rsidR="007B7197" w:rsidRDefault="007B7197" w:rsidP="00FB2B2C">
      <w:pPr>
        <w:spacing w:after="0" w:line="360" w:lineRule="auto"/>
        <w:jc w:val="center"/>
        <w:textAlignment w:val="baseline"/>
        <w:rPr>
          <w:rFonts w:ascii="Arial" w:eastAsia="Times New Roman" w:hAnsi="Arial" w:cs="Arial"/>
          <w:b/>
          <w:bCs/>
          <w:noProof/>
          <w:sz w:val="28"/>
          <w:szCs w:val="28"/>
          <w:lang w:eastAsia="es-MX"/>
        </w:rPr>
      </w:pPr>
    </w:p>
    <w:p w14:paraId="40A6DAD9" w14:textId="77777777" w:rsidR="007B7197" w:rsidRPr="00DE2061" w:rsidRDefault="007B7197" w:rsidP="00FB2B2C">
      <w:pPr>
        <w:spacing w:after="0" w:line="360" w:lineRule="auto"/>
        <w:jc w:val="center"/>
        <w:textAlignment w:val="baseline"/>
        <w:rPr>
          <w:rFonts w:ascii="Arial" w:eastAsia="Times New Roman" w:hAnsi="Arial" w:cs="Arial"/>
          <w:b/>
          <w:bCs/>
          <w:color w:val="000000"/>
          <w:sz w:val="28"/>
          <w:szCs w:val="28"/>
          <w:lang w:eastAsia="es-MX"/>
        </w:rPr>
      </w:pPr>
    </w:p>
    <w:p w14:paraId="4EEBDB12" w14:textId="77777777"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r w:rsidRPr="00DE2061">
        <w:rPr>
          <w:rFonts w:ascii="Arial" w:eastAsia="Times New Roman" w:hAnsi="Arial" w:cs="Arial"/>
          <w:b/>
          <w:bCs/>
          <w:color w:val="000000"/>
          <w:sz w:val="28"/>
          <w:szCs w:val="28"/>
          <w:lang w:eastAsia="es-MX"/>
        </w:rPr>
        <w:t>DIPUTADO EMILIO ALEJANDRO DE HOYOS MONTEMAYOR</w:t>
      </w:r>
    </w:p>
    <w:p w14:paraId="494020EC" w14:textId="7F0D3585"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3C3BEBCE" w14:textId="77777777"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61D21128" w14:textId="77777777" w:rsidR="00FB2B2C" w:rsidRPr="00DE2061" w:rsidRDefault="00FB2B2C" w:rsidP="00FB2B2C">
      <w:pPr>
        <w:spacing w:after="0" w:line="360" w:lineRule="auto"/>
        <w:textAlignment w:val="baseline"/>
        <w:rPr>
          <w:rFonts w:ascii="Arial" w:eastAsia="Times New Roman" w:hAnsi="Arial" w:cs="Arial"/>
          <w:b/>
          <w:bCs/>
          <w:color w:val="000000"/>
          <w:sz w:val="28"/>
          <w:szCs w:val="28"/>
          <w:lang w:eastAsia="es-MX"/>
        </w:rPr>
      </w:pPr>
    </w:p>
    <w:p w14:paraId="732420D6" w14:textId="054880E7" w:rsidR="00A668E7" w:rsidRPr="004D3D78" w:rsidRDefault="00FB2B2C" w:rsidP="004D3D78">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color w:val="000000"/>
          <w:sz w:val="28"/>
          <w:szCs w:val="28"/>
          <w:lang w:eastAsia="es-MX"/>
        </w:rPr>
        <w:t>DIPUTADA ZULMMA VERENICE GUERRERO CAZARES</w:t>
      </w:r>
      <w:bookmarkEnd w:id="7"/>
    </w:p>
    <w:sectPr w:rsidR="00A668E7" w:rsidRPr="004D3D78" w:rsidSect="00F72EAE">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42792" w14:textId="77777777" w:rsidR="00FF51A7" w:rsidRDefault="00FF51A7" w:rsidP="005F5CDF">
      <w:pPr>
        <w:spacing w:after="0" w:line="240" w:lineRule="auto"/>
      </w:pPr>
      <w:r>
        <w:separator/>
      </w:r>
    </w:p>
  </w:endnote>
  <w:endnote w:type="continuationSeparator" w:id="0">
    <w:p w14:paraId="5282EF58" w14:textId="77777777" w:rsidR="00FF51A7" w:rsidRDefault="00FF51A7"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0AA5382A" w:rsidR="00C07B07" w:rsidRDefault="00C07B07">
        <w:pPr>
          <w:pStyle w:val="Piedepgina"/>
          <w:jc w:val="center"/>
        </w:pPr>
        <w:r>
          <w:fldChar w:fldCharType="begin"/>
        </w:r>
        <w:r>
          <w:instrText>PAGE   \* MERGEFORMAT</w:instrText>
        </w:r>
        <w:r>
          <w:fldChar w:fldCharType="separate"/>
        </w:r>
        <w:r w:rsidR="00240AD7" w:rsidRPr="00240AD7">
          <w:rPr>
            <w:noProof/>
            <w:lang w:val="es-ES"/>
          </w:rPr>
          <w:t>1</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A6CD4" w14:textId="77777777" w:rsidR="00FF51A7" w:rsidRDefault="00FF51A7" w:rsidP="005F5CDF">
      <w:pPr>
        <w:spacing w:after="0" w:line="240" w:lineRule="auto"/>
      </w:pPr>
      <w:r>
        <w:separator/>
      </w:r>
    </w:p>
  </w:footnote>
  <w:footnote w:type="continuationSeparator" w:id="0">
    <w:p w14:paraId="5745DF85" w14:textId="77777777" w:rsidR="00FF51A7" w:rsidRDefault="00FF51A7"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24F1A6FC" w:rsidR="00C07B07" w:rsidRPr="00F81E38" w:rsidRDefault="003B1ECB" w:rsidP="005F5CDF">
    <w:pPr>
      <w:pStyle w:val="Encabezado"/>
      <w:tabs>
        <w:tab w:val="left" w:pos="5040"/>
      </w:tabs>
      <w:jc w:val="center"/>
      <w:rPr>
        <w:rFonts w:ascii="Times New Roman" w:hAnsi="Times New Roman" w:cs="Arial"/>
        <w:bCs/>
        <w:smallCaps/>
        <w:spacing w:val="20"/>
        <w:sz w:val="32"/>
        <w:szCs w:val="32"/>
      </w:rPr>
    </w:pPr>
    <w:bookmarkStart w:id="8" w:name="_Hlk54594045"/>
    <w:r>
      <w:rPr>
        <w:rFonts w:cs="Arial"/>
        <w:bCs/>
        <w:smallCaps/>
        <w:noProof/>
        <w:spacing w:val="20"/>
        <w:lang w:eastAsia="es-MX"/>
      </w:rPr>
      <w:drawing>
        <wp:anchor distT="0" distB="0" distL="114300" distR="114300" simplePos="0" relativeHeight="251659264" behindDoc="0" locked="0" layoutInCell="1" allowOverlap="1" wp14:anchorId="6AEC68BE" wp14:editId="438417B2">
          <wp:simplePos x="0" y="0"/>
          <wp:positionH relativeFrom="column">
            <wp:posOffset>-608012</wp:posOffset>
          </wp:positionH>
          <wp:positionV relativeFrom="paragraph">
            <wp:posOffset>-68897</wp:posOffset>
          </wp:positionV>
          <wp:extent cx="789305" cy="831216"/>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6"/>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07">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2C00EE0D">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sidR="00C07B07"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bookmarkEnd w:id="8"/>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482"/>
    <w:multiLevelType w:val="hybridMultilevel"/>
    <w:tmpl w:val="D5A475A0"/>
    <w:lvl w:ilvl="0" w:tplc="00D078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1056EF"/>
    <w:multiLevelType w:val="hybridMultilevel"/>
    <w:tmpl w:val="587612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0B7DE7"/>
    <w:multiLevelType w:val="hybridMultilevel"/>
    <w:tmpl w:val="5698990C"/>
    <w:lvl w:ilvl="0" w:tplc="B9DE19C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68DB67D1"/>
    <w:multiLevelType w:val="hybridMultilevel"/>
    <w:tmpl w:val="0804F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7"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10D5D1B"/>
    <w:multiLevelType w:val="hybridMultilevel"/>
    <w:tmpl w:val="9ACC1C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0"/>
  </w:num>
  <w:num w:numId="6">
    <w:abstractNumId w:val="9"/>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0772"/>
    <w:rsid w:val="00013C69"/>
    <w:rsid w:val="00025021"/>
    <w:rsid w:val="00025BF4"/>
    <w:rsid w:val="00027EC2"/>
    <w:rsid w:val="00041380"/>
    <w:rsid w:val="00054C4A"/>
    <w:rsid w:val="00057884"/>
    <w:rsid w:val="0006092A"/>
    <w:rsid w:val="00067F78"/>
    <w:rsid w:val="00073297"/>
    <w:rsid w:val="0007580C"/>
    <w:rsid w:val="00083BC5"/>
    <w:rsid w:val="000869C9"/>
    <w:rsid w:val="00087107"/>
    <w:rsid w:val="00091F5B"/>
    <w:rsid w:val="00097652"/>
    <w:rsid w:val="000A345E"/>
    <w:rsid w:val="000A34FF"/>
    <w:rsid w:val="000B58DD"/>
    <w:rsid w:val="000C2267"/>
    <w:rsid w:val="000C4FDA"/>
    <w:rsid w:val="000D3D1E"/>
    <w:rsid w:val="000E03DA"/>
    <w:rsid w:val="000E7C99"/>
    <w:rsid w:val="001231E8"/>
    <w:rsid w:val="00126009"/>
    <w:rsid w:val="001346EF"/>
    <w:rsid w:val="0014586A"/>
    <w:rsid w:val="00155333"/>
    <w:rsid w:val="00162DBF"/>
    <w:rsid w:val="001650B1"/>
    <w:rsid w:val="0018255F"/>
    <w:rsid w:val="00187991"/>
    <w:rsid w:val="00192C61"/>
    <w:rsid w:val="00196690"/>
    <w:rsid w:val="001A0425"/>
    <w:rsid w:val="001B790E"/>
    <w:rsid w:val="001C4837"/>
    <w:rsid w:val="001C4C0B"/>
    <w:rsid w:val="001C7943"/>
    <w:rsid w:val="001D01D3"/>
    <w:rsid w:val="001D2757"/>
    <w:rsid w:val="001D440B"/>
    <w:rsid w:val="001E27F4"/>
    <w:rsid w:val="001E28C7"/>
    <w:rsid w:val="001E685E"/>
    <w:rsid w:val="001F0A5C"/>
    <w:rsid w:val="00211764"/>
    <w:rsid w:val="00211FA3"/>
    <w:rsid w:val="002137C4"/>
    <w:rsid w:val="00217F1B"/>
    <w:rsid w:val="00221F78"/>
    <w:rsid w:val="00226F45"/>
    <w:rsid w:val="00236DBA"/>
    <w:rsid w:val="00240280"/>
    <w:rsid w:val="00240AD7"/>
    <w:rsid w:val="00251075"/>
    <w:rsid w:val="002655BD"/>
    <w:rsid w:val="00276E56"/>
    <w:rsid w:val="00287450"/>
    <w:rsid w:val="00291605"/>
    <w:rsid w:val="002942C4"/>
    <w:rsid w:val="002A11FD"/>
    <w:rsid w:val="002A357B"/>
    <w:rsid w:val="002B30E9"/>
    <w:rsid w:val="002B64DE"/>
    <w:rsid w:val="002D03E6"/>
    <w:rsid w:val="002D1D61"/>
    <w:rsid w:val="002D394B"/>
    <w:rsid w:val="002D5DDA"/>
    <w:rsid w:val="002E77F0"/>
    <w:rsid w:val="002F1215"/>
    <w:rsid w:val="002F67AD"/>
    <w:rsid w:val="002F7DB2"/>
    <w:rsid w:val="00303C54"/>
    <w:rsid w:val="003123D6"/>
    <w:rsid w:val="003337C3"/>
    <w:rsid w:val="003448FA"/>
    <w:rsid w:val="00353C7C"/>
    <w:rsid w:val="003555B0"/>
    <w:rsid w:val="00375E9B"/>
    <w:rsid w:val="00393F20"/>
    <w:rsid w:val="00396E59"/>
    <w:rsid w:val="00397156"/>
    <w:rsid w:val="003A02E2"/>
    <w:rsid w:val="003A0B31"/>
    <w:rsid w:val="003A1220"/>
    <w:rsid w:val="003A4378"/>
    <w:rsid w:val="003A59B2"/>
    <w:rsid w:val="003A76CC"/>
    <w:rsid w:val="003B1701"/>
    <w:rsid w:val="003B1ECB"/>
    <w:rsid w:val="003C5201"/>
    <w:rsid w:val="003D024A"/>
    <w:rsid w:val="003E3124"/>
    <w:rsid w:val="003F0155"/>
    <w:rsid w:val="003F1F77"/>
    <w:rsid w:val="004000EE"/>
    <w:rsid w:val="00405C43"/>
    <w:rsid w:val="00407B44"/>
    <w:rsid w:val="00410F7E"/>
    <w:rsid w:val="004313A4"/>
    <w:rsid w:val="00437EF7"/>
    <w:rsid w:val="00440C11"/>
    <w:rsid w:val="00444903"/>
    <w:rsid w:val="00455BFA"/>
    <w:rsid w:val="00461896"/>
    <w:rsid w:val="00474709"/>
    <w:rsid w:val="0047633C"/>
    <w:rsid w:val="004809EB"/>
    <w:rsid w:val="00484FB4"/>
    <w:rsid w:val="004857BC"/>
    <w:rsid w:val="00492643"/>
    <w:rsid w:val="00495F59"/>
    <w:rsid w:val="004B0334"/>
    <w:rsid w:val="004B7F66"/>
    <w:rsid w:val="004C2373"/>
    <w:rsid w:val="004C53C5"/>
    <w:rsid w:val="004C620C"/>
    <w:rsid w:val="004D3D78"/>
    <w:rsid w:val="004D5E65"/>
    <w:rsid w:val="004E19F1"/>
    <w:rsid w:val="004E61D6"/>
    <w:rsid w:val="004E6B4C"/>
    <w:rsid w:val="004F3539"/>
    <w:rsid w:val="004F5F2B"/>
    <w:rsid w:val="004F76AD"/>
    <w:rsid w:val="004F7736"/>
    <w:rsid w:val="005030B5"/>
    <w:rsid w:val="00503547"/>
    <w:rsid w:val="005152DF"/>
    <w:rsid w:val="0052251E"/>
    <w:rsid w:val="0052416B"/>
    <w:rsid w:val="00524E90"/>
    <w:rsid w:val="00525921"/>
    <w:rsid w:val="00526706"/>
    <w:rsid w:val="0054041B"/>
    <w:rsid w:val="005434FF"/>
    <w:rsid w:val="00543CD2"/>
    <w:rsid w:val="00552D70"/>
    <w:rsid w:val="00557251"/>
    <w:rsid w:val="00560D12"/>
    <w:rsid w:val="00564620"/>
    <w:rsid w:val="0056526A"/>
    <w:rsid w:val="0057037A"/>
    <w:rsid w:val="00580518"/>
    <w:rsid w:val="005814DA"/>
    <w:rsid w:val="00586064"/>
    <w:rsid w:val="00587B8F"/>
    <w:rsid w:val="00595578"/>
    <w:rsid w:val="005A4AF9"/>
    <w:rsid w:val="005A5AC4"/>
    <w:rsid w:val="005B17BC"/>
    <w:rsid w:val="005B18F9"/>
    <w:rsid w:val="005B1A22"/>
    <w:rsid w:val="005B6D5D"/>
    <w:rsid w:val="005B6F77"/>
    <w:rsid w:val="005C0402"/>
    <w:rsid w:val="005D4790"/>
    <w:rsid w:val="005D5978"/>
    <w:rsid w:val="005E34BA"/>
    <w:rsid w:val="005F5CDF"/>
    <w:rsid w:val="00625B72"/>
    <w:rsid w:val="00625DDD"/>
    <w:rsid w:val="006408CE"/>
    <w:rsid w:val="00641D25"/>
    <w:rsid w:val="00645091"/>
    <w:rsid w:val="00647CA3"/>
    <w:rsid w:val="006550AD"/>
    <w:rsid w:val="0065764E"/>
    <w:rsid w:val="00661519"/>
    <w:rsid w:val="00665148"/>
    <w:rsid w:val="00685443"/>
    <w:rsid w:val="00690672"/>
    <w:rsid w:val="00694E53"/>
    <w:rsid w:val="006A069E"/>
    <w:rsid w:val="006A579B"/>
    <w:rsid w:val="006A7D7A"/>
    <w:rsid w:val="006B0FB2"/>
    <w:rsid w:val="006B352F"/>
    <w:rsid w:val="006C1B35"/>
    <w:rsid w:val="006C1DFF"/>
    <w:rsid w:val="006C29B6"/>
    <w:rsid w:val="006D1979"/>
    <w:rsid w:val="006E3620"/>
    <w:rsid w:val="006E4B9D"/>
    <w:rsid w:val="006E5264"/>
    <w:rsid w:val="006E7724"/>
    <w:rsid w:val="006F5665"/>
    <w:rsid w:val="00715590"/>
    <w:rsid w:val="0071593F"/>
    <w:rsid w:val="007160F2"/>
    <w:rsid w:val="00716D13"/>
    <w:rsid w:val="00722792"/>
    <w:rsid w:val="00724E3A"/>
    <w:rsid w:val="0073696E"/>
    <w:rsid w:val="00750666"/>
    <w:rsid w:val="00770EC9"/>
    <w:rsid w:val="00774555"/>
    <w:rsid w:val="007A380A"/>
    <w:rsid w:val="007A3D43"/>
    <w:rsid w:val="007B07E2"/>
    <w:rsid w:val="007B7197"/>
    <w:rsid w:val="007C68DD"/>
    <w:rsid w:val="007E1000"/>
    <w:rsid w:val="007E336A"/>
    <w:rsid w:val="007E3C24"/>
    <w:rsid w:val="007F15B5"/>
    <w:rsid w:val="007F3BCC"/>
    <w:rsid w:val="007F5266"/>
    <w:rsid w:val="00806CD1"/>
    <w:rsid w:val="008073EC"/>
    <w:rsid w:val="008105BA"/>
    <w:rsid w:val="00813CFC"/>
    <w:rsid w:val="0081467B"/>
    <w:rsid w:val="008235B3"/>
    <w:rsid w:val="0082544E"/>
    <w:rsid w:val="0082595D"/>
    <w:rsid w:val="00827BBA"/>
    <w:rsid w:val="008354B7"/>
    <w:rsid w:val="00837BCB"/>
    <w:rsid w:val="00840CA7"/>
    <w:rsid w:val="00843144"/>
    <w:rsid w:val="008444A9"/>
    <w:rsid w:val="00850884"/>
    <w:rsid w:val="00852D35"/>
    <w:rsid w:val="00863A72"/>
    <w:rsid w:val="008702BB"/>
    <w:rsid w:val="00874DC0"/>
    <w:rsid w:val="00881548"/>
    <w:rsid w:val="0088393D"/>
    <w:rsid w:val="00893018"/>
    <w:rsid w:val="008A7E78"/>
    <w:rsid w:val="008B409E"/>
    <w:rsid w:val="008B4A6D"/>
    <w:rsid w:val="008C3928"/>
    <w:rsid w:val="008D7FCC"/>
    <w:rsid w:val="008E642D"/>
    <w:rsid w:val="009019B0"/>
    <w:rsid w:val="009055B5"/>
    <w:rsid w:val="009064A1"/>
    <w:rsid w:val="009301A4"/>
    <w:rsid w:val="009345E5"/>
    <w:rsid w:val="00935D7F"/>
    <w:rsid w:val="00937B34"/>
    <w:rsid w:val="009417FC"/>
    <w:rsid w:val="009418E4"/>
    <w:rsid w:val="00946284"/>
    <w:rsid w:val="00947FC2"/>
    <w:rsid w:val="009538E8"/>
    <w:rsid w:val="00954C3C"/>
    <w:rsid w:val="00954C50"/>
    <w:rsid w:val="00965099"/>
    <w:rsid w:val="00965800"/>
    <w:rsid w:val="0097155C"/>
    <w:rsid w:val="00985757"/>
    <w:rsid w:val="009912B1"/>
    <w:rsid w:val="0099221F"/>
    <w:rsid w:val="00993FBA"/>
    <w:rsid w:val="00997B35"/>
    <w:rsid w:val="009A024D"/>
    <w:rsid w:val="009A19D8"/>
    <w:rsid w:val="009B6D9A"/>
    <w:rsid w:val="009C293B"/>
    <w:rsid w:val="009C35C5"/>
    <w:rsid w:val="009D0394"/>
    <w:rsid w:val="009D039A"/>
    <w:rsid w:val="009D6F8E"/>
    <w:rsid w:val="009F00F9"/>
    <w:rsid w:val="009F788F"/>
    <w:rsid w:val="009F7EC0"/>
    <w:rsid w:val="00A01ED9"/>
    <w:rsid w:val="00A0260B"/>
    <w:rsid w:val="00A058BD"/>
    <w:rsid w:val="00A116B4"/>
    <w:rsid w:val="00A20864"/>
    <w:rsid w:val="00A23596"/>
    <w:rsid w:val="00A3175E"/>
    <w:rsid w:val="00A356B8"/>
    <w:rsid w:val="00A3726B"/>
    <w:rsid w:val="00A601A0"/>
    <w:rsid w:val="00A606AC"/>
    <w:rsid w:val="00A62EB0"/>
    <w:rsid w:val="00A6398E"/>
    <w:rsid w:val="00A668E7"/>
    <w:rsid w:val="00A72483"/>
    <w:rsid w:val="00A727F4"/>
    <w:rsid w:val="00A77A7E"/>
    <w:rsid w:val="00A919F2"/>
    <w:rsid w:val="00AA00E6"/>
    <w:rsid w:val="00AA754D"/>
    <w:rsid w:val="00AB59FB"/>
    <w:rsid w:val="00AC0067"/>
    <w:rsid w:val="00AC73C6"/>
    <w:rsid w:val="00AD1F3E"/>
    <w:rsid w:val="00AD2819"/>
    <w:rsid w:val="00AD6137"/>
    <w:rsid w:val="00AE78B8"/>
    <w:rsid w:val="00AF17C5"/>
    <w:rsid w:val="00AF1E42"/>
    <w:rsid w:val="00B0274C"/>
    <w:rsid w:val="00B04270"/>
    <w:rsid w:val="00B11814"/>
    <w:rsid w:val="00B14816"/>
    <w:rsid w:val="00B30E2D"/>
    <w:rsid w:val="00B32DCB"/>
    <w:rsid w:val="00B3300D"/>
    <w:rsid w:val="00B40E60"/>
    <w:rsid w:val="00B54AA0"/>
    <w:rsid w:val="00B72125"/>
    <w:rsid w:val="00B7212F"/>
    <w:rsid w:val="00B72EE4"/>
    <w:rsid w:val="00B810DA"/>
    <w:rsid w:val="00B81AB9"/>
    <w:rsid w:val="00B8357D"/>
    <w:rsid w:val="00B929C1"/>
    <w:rsid w:val="00B96922"/>
    <w:rsid w:val="00BB6514"/>
    <w:rsid w:val="00BB72C9"/>
    <w:rsid w:val="00BC7017"/>
    <w:rsid w:val="00BD461C"/>
    <w:rsid w:val="00BD6996"/>
    <w:rsid w:val="00BE0A94"/>
    <w:rsid w:val="00BE0AD9"/>
    <w:rsid w:val="00BE3B48"/>
    <w:rsid w:val="00BF0E83"/>
    <w:rsid w:val="00C06920"/>
    <w:rsid w:val="00C07174"/>
    <w:rsid w:val="00C07B07"/>
    <w:rsid w:val="00C1585C"/>
    <w:rsid w:val="00C2302D"/>
    <w:rsid w:val="00C233A6"/>
    <w:rsid w:val="00C33D63"/>
    <w:rsid w:val="00C34E14"/>
    <w:rsid w:val="00C45493"/>
    <w:rsid w:val="00C62AB7"/>
    <w:rsid w:val="00C62AC3"/>
    <w:rsid w:val="00C942EE"/>
    <w:rsid w:val="00C97217"/>
    <w:rsid w:val="00C9759D"/>
    <w:rsid w:val="00CD27BF"/>
    <w:rsid w:val="00CD3E0C"/>
    <w:rsid w:val="00CD636E"/>
    <w:rsid w:val="00CD711A"/>
    <w:rsid w:val="00CE36FC"/>
    <w:rsid w:val="00CE3BB1"/>
    <w:rsid w:val="00D0695C"/>
    <w:rsid w:val="00D07DDA"/>
    <w:rsid w:val="00D159D8"/>
    <w:rsid w:val="00D36E5E"/>
    <w:rsid w:val="00D42BF4"/>
    <w:rsid w:val="00D46938"/>
    <w:rsid w:val="00D62AC2"/>
    <w:rsid w:val="00D649F8"/>
    <w:rsid w:val="00D64BD2"/>
    <w:rsid w:val="00D66D25"/>
    <w:rsid w:val="00D70D1A"/>
    <w:rsid w:val="00D77973"/>
    <w:rsid w:val="00D84E2A"/>
    <w:rsid w:val="00D922DC"/>
    <w:rsid w:val="00DA751D"/>
    <w:rsid w:val="00DA7AEF"/>
    <w:rsid w:val="00DB595D"/>
    <w:rsid w:val="00DB7638"/>
    <w:rsid w:val="00DC4DDC"/>
    <w:rsid w:val="00DC72F3"/>
    <w:rsid w:val="00DC7CFA"/>
    <w:rsid w:val="00DD1B31"/>
    <w:rsid w:val="00DD3F2E"/>
    <w:rsid w:val="00DE0479"/>
    <w:rsid w:val="00DE2061"/>
    <w:rsid w:val="00DE46C6"/>
    <w:rsid w:val="00E01D0F"/>
    <w:rsid w:val="00E102C4"/>
    <w:rsid w:val="00E103DA"/>
    <w:rsid w:val="00E15B3B"/>
    <w:rsid w:val="00E15D31"/>
    <w:rsid w:val="00E20D1F"/>
    <w:rsid w:val="00E2259C"/>
    <w:rsid w:val="00E27BAE"/>
    <w:rsid w:val="00E30987"/>
    <w:rsid w:val="00E5142F"/>
    <w:rsid w:val="00E51916"/>
    <w:rsid w:val="00E529E5"/>
    <w:rsid w:val="00E633CE"/>
    <w:rsid w:val="00E720D9"/>
    <w:rsid w:val="00E85126"/>
    <w:rsid w:val="00E91E9A"/>
    <w:rsid w:val="00E97FAD"/>
    <w:rsid w:val="00EA17F9"/>
    <w:rsid w:val="00EB7259"/>
    <w:rsid w:val="00EC013F"/>
    <w:rsid w:val="00EC2D06"/>
    <w:rsid w:val="00ED06B4"/>
    <w:rsid w:val="00EE6CB5"/>
    <w:rsid w:val="00EF467F"/>
    <w:rsid w:val="00F07B3D"/>
    <w:rsid w:val="00F07E7C"/>
    <w:rsid w:val="00F13509"/>
    <w:rsid w:val="00F15C6B"/>
    <w:rsid w:val="00F16D9D"/>
    <w:rsid w:val="00F26D73"/>
    <w:rsid w:val="00F3025C"/>
    <w:rsid w:val="00F32469"/>
    <w:rsid w:val="00F331ED"/>
    <w:rsid w:val="00F34B52"/>
    <w:rsid w:val="00F40C02"/>
    <w:rsid w:val="00F429C7"/>
    <w:rsid w:val="00F431E8"/>
    <w:rsid w:val="00F55A77"/>
    <w:rsid w:val="00F61DA2"/>
    <w:rsid w:val="00F63D9C"/>
    <w:rsid w:val="00F65856"/>
    <w:rsid w:val="00F728AE"/>
    <w:rsid w:val="00F72EAE"/>
    <w:rsid w:val="00F732CD"/>
    <w:rsid w:val="00F76D99"/>
    <w:rsid w:val="00F81AD6"/>
    <w:rsid w:val="00F90AE4"/>
    <w:rsid w:val="00FB2B2C"/>
    <w:rsid w:val="00FB5E2E"/>
    <w:rsid w:val="00FC488F"/>
    <w:rsid w:val="00FC62E1"/>
    <w:rsid w:val="00FE218F"/>
    <w:rsid w:val="00FF1A7D"/>
    <w:rsid w:val="00FF5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7974">
      <w:bodyDiv w:val="1"/>
      <w:marLeft w:val="0"/>
      <w:marRight w:val="0"/>
      <w:marTop w:val="0"/>
      <w:marBottom w:val="0"/>
      <w:divBdr>
        <w:top w:val="none" w:sz="0" w:space="0" w:color="auto"/>
        <w:left w:val="none" w:sz="0" w:space="0" w:color="auto"/>
        <w:bottom w:val="none" w:sz="0" w:space="0" w:color="auto"/>
        <w:right w:val="none" w:sz="0" w:space="0" w:color="auto"/>
      </w:divBdr>
    </w:div>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2124</Words>
  <Characters>11687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4</cp:revision>
  <cp:lastPrinted>2020-05-18T13:50:00Z</cp:lastPrinted>
  <dcterms:created xsi:type="dcterms:W3CDTF">2020-10-29T02:51:00Z</dcterms:created>
  <dcterms:modified xsi:type="dcterms:W3CDTF">2020-11-20T03:40:00Z</dcterms:modified>
</cp:coreProperties>
</file>