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8224" w14:textId="661E57B7" w:rsidR="00435B9D" w:rsidRDefault="00435B9D" w:rsidP="00435B9D">
      <w:pPr>
        <w:jc w:val="both"/>
        <w:rPr>
          <w:rFonts w:ascii="Arial Narrow" w:eastAsia="Arial" w:hAnsi="Arial Narrow" w:cs="Arial"/>
          <w:color w:val="000000"/>
          <w:sz w:val="26"/>
          <w:szCs w:val="26"/>
          <w:lang w:val="es-MX" w:eastAsia="es-MX"/>
        </w:rPr>
      </w:pPr>
    </w:p>
    <w:p w14:paraId="5926BA92" w14:textId="62C3CBE3" w:rsidR="00435B9D" w:rsidRDefault="00435B9D" w:rsidP="00435B9D">
      <w:pPr>
        <w:jc w:val="both"/>
        <w:rPr>
          <w:rFonts w:ascii="Arial Narrow" w:eastAsia="Arial" w:hAnsi="Arial Narrow" w:cs="Arial"/>
          <w:color w:val="000000"/>
          <w:sz w:val="26"/>
          <w:szCs w:val="26"/>
          <w:lang w:val="es-MX" w:eastAsia="es-MX"/>
        </w:rPr>
      </w:pPr>
      <w:r w:rsidRPr="00435B9D">
        <w:rPr>
          <w:rFonts w:ascii="Arial Narrow" w:eastAsia="Arial" w:hAnsi="Arial Narrow" w:cs="Arial"/>
          <w:color w:val="000000"/>
          <w:sz w:val="26"/>
          <w:szCs w:val="26"/>
          <w:lang w:val="es-MX" w:eastAsia="es-MX"/>
        </w:rPr>
        <w:t xml:space="preserve">Iniciativa con Proyecto de Decreto por el que se reforma el cuarto párrafo del artículo 194 del </w:t>
      </w:r>
      <w:r w:rsidRPr="00435B9D">
        <w:rPr>
          <w:rFonts w:ascii="Arial Narrow" w:eastAsia="Arial" w:hAnsi="Arial Narrow" w:cs="Arial"/>
          <w:b/>
          <w:color w:val="000000"/>
          <w:sz w:val="26"/>
          <w:szCs w:val="26"/>
          <w:lang w:val="es-MX" w:eastAsia="es-MX"/>
        </w:rPr>
        <w:t>Código Penal de Coahuila de Zaragoza.</w:t>
      </w:r>
    </w:p>
    <w:p w14:paraId="20F055ED" w14:textId="77777777" w:rsidR="00435B9D" w:rsidRDefault="00435B9D" w:rsidP="00435B9D">
      <w:pPr>
        <w:jc w:val="both"/>
        <w:rPr>
          <w:rFonts w:ascii="Arial Narrow" w:eastAsia="Arial" w:hAnsi="Arial Narrow" w:cs="Arial"/>
          <w:color w:val="000000"/>
          <w:sz w:val="26"/>
          <w:szCs w:val="26"/>
          <w:lang w:val="es-MX" w:eastAsia="es-MX"/>
        </w:rPr>
      </w:pPr>
    </w:p>
    <w:p w14:paraId="07B4EDF3" w14:textId="78864A13" w:rsidR="00435B9D" w:rsidRPr="00435B9D" w:rsidRDefault="00435B9D" w:rsidP="00435B9D">
      <w:pPr>
        <w:widowControl w:val="0"/>
        <w:numPr>
          <w:ilvl w:val="0"/>
          <w:numId w:val="12"/>
        </w:numPr>
        <w:contextualSpacing/>
        <w:jc w:val="both"/>
        <w:rPr>
          <w:rFonts w:ascii="Arial Narrow" w:eastAsia="Arial" w:hAnsi="Arial Narrow" w:cs="Arial"/>
          <w:b/>
          <w:snapToGrid w:val="0"/>
          <w:color w:val="000000"/>
          <w:sz w:val="26"/>
          <w:szCs w:val="26"/>
          <w:lang w:val="es-MX" w:eastAsia="es-MX"/>
        </w:rPr>
      </w:pPr>
      <w:r w:rsidRPr="00435B9D">
        <w:rPr>
          <w:rFonts w:ascii="Arial Narrow" w:eastAsia="Arial" w:hAnsi="Arial Narrow" w:cs="Arial"/>
          <w:b/>
          <w:snapToGrid w:val="0"/>
          <w:color w:val="000000"/>
          <w:sz w:val="26"/>
          <w:szCs w:val="26"/>
          <w:lang w:val="es-MX" w:eastAsia="es-MX"/>
        </w:rPr>
        <w:t>Con relación al delito Determinación o ayuda al suicidio complementadas.</w:t>
      </w:r>
    </w:p>
    <w:p w14:paraId="3517FBFF" w14:textId="77777777" w:rsidR="00435B9D" w:rsidRPr="00435B9D" w:rsidRDefault="00435B9D" w:rsidP="00435B9D">
      <w:pPr>
        <w:jc w:val="both"/>
        <w:rPr>
          <w:rFonts w:ascii="Arial Narrow" w:eastAsia="Arial" w:hAnsi="Arial Narrow" w:cs="Arial"/>
          <w:color w:val="000000"/>
          <w:sz w:val="26"/>
          <w:szCs w:val="26"/>
          <w:lang w:val="es-MX" w:eastAsia="es-MX"/>
        </w:rPr>
      </w:pPr>
    </w:p>
    <w:p w14:paraId="1ABF61F6" w14:textId="77777777" w:rsidR="00435B9D" w:rsidRPr="00B5362D" w:rsidRDefault="00435B9D" w:rsidP="00435B9D">
      <w:pPr>
        <w:jc w:val="both"/>
        <w:rPr>
          <w:rFonts w:ascii="Arial Narrow" w:eastAsia="Arial" w:hAnsi="Arial Narrow" w:cs="Arial"/>
          <w:color w:val="000000"/>
          <w:sz w:val="26"/>
          <w:szCs w:val="26"/>
          <w:lang w:val="es-ES" w:eastAsia="es-MX"/>
        </w:rPr>
      </w:pPr>
      <w:bookmarkStart w:id="0" w:name="_gjdgxs" w:colFirst="0" w:colLast="0"/>
      <w:bookmarkEnd w:id="0"/>
      <w:r w:rsidRPr="00B5362D">
        <w:rPr>
          <w:rFonts w:ascii="Arial Narrow" w:eastAsia="Arial" w:hAnsi="Arial Narrow" w:cs="Arial"/>
          <w:color w:val="000000"/>
          <w:sz w:val="26"/>
          <w:szCs w:val="26"/>
          <w:lang w:val="es-MX" w:eastAsia="es-MX"/>
        </w:rPr>
        <w:t xml:space="preserve">Planteada por </w:t>
      </w:r>
      <w:r>
        <w:rPr>
          <w:rFonts w:ascii="Arial Narrow" w:eastAsia="Arial" w:hAnsi="Arial Narrow" w:cs="Arial"/>
          <w:color w:val="000000"/>
          <w:sz w:val="26"/>
          <w:szCs w:val="26"/>
          <w:lang w:val="es-MX" w:eastAsia="es-MX"/>
        </w:rPr>
        <w:t xml:space="preserve">el </w:t>
      </w:r>
      <w:r w:rsidRPr="00B5362D">
        <w:rPr>
          <w:rFonts w:ascii="Arial Narrow" w:hAnsi="Arial Narrow"/>
          <w:b/>
          <w:color w:val="000000"/>
          <w:sz w:val="26"/>
          <w:szCs w:val="26"/>
          <w:lang w:val="es-MX" w:eastAsia="es-MX"/>
        </w:rPr>
        <w:t>Diputad</w:t>
      </w:r>
      <w:r>
        <w:rPr>
          <w:rFonts w:ascii="Arial Narrow" w:hAnsi="Arial Narrow"/>
          <w:b/>
          <w:color w:val="000000"/>
          <w:sz w:val="26"/>
          <w:szCs w:val="26"/>
          <w:lang w:val="es-MX" w:eastAsia="es-MX"/>
        </w:rPr>
        <w:t>o</w:t>
      </w:r>
      <w:r w:rsidRPr="00B5362D">
        <w:rPr>
          <w:rFonts w:ascii="Arial Narrow" w:hAnsi="Arial Narrow"/>
          <w:b/>
          <w:color w:val="000000"/>
          <w:sz w:val="26"/>
          <w:szCs w:val="26"/>
          <w:lang w:val="es-MX" w:eastAsia="es-MX"/>
        </w:rPr>
        <w:t xml:space="preserve"> </w:t>
      </w:r>
      <w:r w:rsidRPr="00B5362D">
        <w:rPr>
          <w:rFonts w:ascii="Arial Narrow" w:eastAsia="Arial" w:hAnsi="Arial Narrow" w:cs="Arial"/>
          <w:b/>
          <w:color w:val="000000"/>
          <w:sz w:val="26"/>
          <w:szCs w:val="26"/>
          <w:lang w:val="es-MX" w:eastAsia="es-MX"/>
        </w:rPr>
        <w:t>Jesús Andrés Loya Cardona</w:t>
      </w:r>
      <w:r w:rsidRPr="00B5362D">
        <w:rPr>
          <w:rFonts w:ascii="Arial Narrow" w:eastAsia="Arial" w:hAnsi="Arial Narrow" w:cs="Arial"/>
          <w:color w:val="000000"/>
          <w:sz w:val="26"/>
          <w:szCs w:val="26"/>
          <w:lang w:val="es-MX" w:eastAsia="es-MX"/>
        </w:rPr>
        <w:t>,</w:t>
      </w:r>
      <w:r w:rsidRPr="00B5362D">
        <w:rPr>
          <w:rFonts w:ascii="Arial Narrow" w:eastAsia="Arial" w:hAnsi="Arial Narrow" w:cs="Arial"/>
          <w:b/>
          <w:color w:val="000000"/>
          <w:sz w:val="26"/>
          <w:szCs w:val="26"/>
          <w:lang w:val="es-MX" w:eastAsia="es-MX"/>
        </w:rPr>
        <w:t xml:space="preserve"> </w:t>
      </w:r>
      <w:r w:rsidRPr="00B5362D">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3B1DCF7E" w14:textId="77777777" w:rsidR="00435B9D" w:rsidRPr="00B5362D" w:rsidRDefault="00435B9D" w:rsidP="00435B9D">
      <w:pPr>
        <w:jc w:val="both"/>
        <w:rPr>
          <w:rFonts w:ascii="Arial Narrow" w:eastAsia="Arial" w:hAnsi="Arial Narrow" w:cs="Arial"/>
          <w:color w:val="000000"/>
          <w:sz w:val="26"/>
          <w:szCs w:val="26"/>
          <w:lang w:val="es-MX" w:eastAsia="es-MX"/>
        </w:rPr>
      </w:pPr>
    </w:p>
    <w:p w14:paraId="01ADE64D" w14:textId="77777777" w:rsidR="00435B9D" w:rsidRPr="00B5362D" w:rsidRDefault="00435B9D" w:rsidP="00435B9D">
      <w:pPr>
        <w:jc w:val="both"/>
        <w:rPr>
          <w:rFonts w:ascii="Arial Narrow" w:eastAsia="Arial" w:hAnsi="Arial Narrow" w:cs="Arial"/>
          <w:b/>
          <w:color w:val="000000"/>
          <w:sz w:val="26"/>
          <w:szCs w:val="26"/>
          <w:lang w:val="es-MX" w:eastAsia="es-MX"/>
        </w:rPr>
      </w:pPr>
      <w:r w:rsidRPr="00B5362D">
        <w:rPr>
          <w:rFonts w:ascii="Arial Narrow" w:eastAsia="Arial" w:hAnsi="Arial Narrow" w:cs="Arial"/>
          <w:color w:val="000000"/>
          <w:sz w:val="26"/>
          <w:szCs w:val="26"/>
          <w:lang w:val="es-MX" w:eastAsia="es-MX"/>
        </w:rPr>
        <w:t xml:space="preserve">Fecha de Lectura de la Iniciativa: </w:t>
      </w:r>
      <w:r>
        <w:rPr>
          <w:rFonts w:ascii="Arial Narrow" w:eastAsia="Arial" w:hAnsi="Arial Narrow" w:cs="Arial"/>
          <w:b/>
          <w:color w:val="000000"/>
          <w:sz w:val="26"/>
          <w:szCs w:val="26"/>
          <w:lang w:val="es-MX" w:eastAsia="es-MX"/>
        </w:rPr>
        <w:t>04</w:t>
      </w:r>
      <w:r w:rsidRPr="00B5362D">
        <w:rPr>
          <w:rFonts w:ascii="Arial Narrow" w:eastAsia="Arial" w:hAnsi="Arial Narrow" w:cs="Arial"/>
          <w:b/>
          <w:color w:val="000000"/>
          <w:sz w:val="26"/>
          <w:szCs w:val="26"/>
          <w:lang w:val="es-MX" w:eastAsia="es-MX"/>
        </w:rPr>
        <w:t xml:space="preserve"> de </w:t>
      </w:r>
      <w:proofErr w:type="gramStart"/>
      <w:r>
        <w:rPr>
          <w:rFonts w:ascii="Arial Narrow" w:eastAsia="Arial" w:hAnsi="Arial Narrow" w:cs="Arial"/>
          <w:b/>
          <w:color w:val="000000"/>
          <w:sz w:val="26"/>
          <w:szCs w:val="26"/>
          <w:lang w:val="es-MX" w:eastAsia="es-MX"/>
        </w:rPr>
        <w:t>Noviembre</w:t>
      </w:r>
      <w:proofErr w:type="gramEnd"/>
      <w:r w:rsidRPr="00B5362D">
        <w:rPr>
          <w:rFonts w:ascii="Arial Narrow" w:eastAsia="Arial" w:hAnsi="Arial Narrow" w:cs="Arial"/>
          <w:b/>
          <w:color w:val="000000"/>
          <w:sz w:val="26"/>
          <w:szCs w:val="26"/>
          <w:lang w:val="es-MX" w:eastAsia="es-MX"/>
        </w:rPr>
        <w:t xml:space="preserve"> de 2020.</w:t>
      </w:r>
    </w:p>
    <w:p w14:paraId="0768BD11" w14:textId="77777777" w:rsidR="00435B9D" w:rsidRPr="00B5362D" w:rsidRDefault="00435B9D" w:rsidP="00435B9D">
      <w:pPr>
        <w:jc w:val="both"/>
        <w:rPr>
          <w:rFonts w:ascii="Arial Narrow" w:eastAsia="Arial" w:hAnsi="Arial Narrow" w:cs="Arial"/>
          <w:sz w:val="26"/>
          <w:szCs w:val="26"/>
          <w:lang w:val="es-MX" w:eastAsia="es-MX"/>
        </w:rPr>
      </w:pPr>
    </w:p>
    <w:p w14:paraId="5829E548" w14:textId="3CA5E273" w:rsidR="00435B9D" w:rsidRPr="00B5362D" w:rsidRDefault="00435B9D" w:rsidP="00435B9D">
      <w:pPr>
        <w:jc w:val="both"/>
        <w:rPr>
          <w:rFonts w:ascii="Arial Narrow" w:eastAsia="Arial" w:hAnsi="Arial Narrow" w:cs="Arial"/>
          <w:b/>
          <w:color w:val="000000"/>
          <w:sz w:val="26"/>
          <w:szCs w:val="26"/>
          <w:lang w:val="es-MX" w:eastAsia="es-MX"/>
        </w:rPr>
      </w:pPr>
      <w:r w:rsidRPr="00B5362D">
        <w:rPr>
          <w:rFonts w:ascii="Arial Narrow" w:eastAsia="Arial" w:hAnsi="Arial Narrow" w:cs="Arial"/>
          <w:color w:val="000000"/>
          <w:sz w:val="26"/>
          <w:szCs w:val="26"/>
          <w:lang w:val="es-MX" w:eastAsia="es-MX"/>
        </w:rPr>
        <w:t xml:space="preserve">Turnada a la </w:t>
      </w:r>
      <w:r w:rsidRPr="00435B9D">
        <w:rPr>
          <w:rFonts w:ascii="Arial Narrow" w:eastAsia="Arial" w:hAnsi="Arial Narrow" w:cs="Arial"/>
          <w:b/>
          <w:color w:val="000000"/>
          <w:sz w:val="26"/>
          <w:szCs w:val="26"/>
          <w:lang w:val="es-MX" w:eastAsia="es-MX"/>
        </w:rPr>
        <w:t>Comisión de Gobernación, Puntos Constitucionales y Justicia</w:t>
      </w:r>
      <w:r w:rsidRPr="00B5362D">
        <w:rPr>
          <w:rFonts w:ascii="Arial Narrow" w:eastAsia="Arial" w:hAnsi="Arial Narrow" w:cs="Arial"/>
          <w:b/>
          <w:color w:val="000000"/>
          <w:sz w:val="26"/>
          <w:szCs w:val="26"/>
          <w:lang w:val="es-MX" w:eastAsia="es-MX"/>
        </w:rPr>
        <w:t>.</w:t>
      </w:r>
    </w:p>
    <w:p w14:paraId="5A4DDD27" w14:textId="77777777" w:rsidR="00435B9D" w:rsidRPr="00B5362D" w:rsidRDefault="00435B9D" w:rsidP="00435B9D">
      <w:pPr>
        <w:jc w:val="both"/>
        <w:rPr>
          <w:rFonts w:ascii="Arial Narrow" w:eastAsia="Arial" w:hAnsi="Arial Narrow" w:cs="Arial"/>
          <w:color w:val="000000"/>
          <w:sz w:val="26"/>
          <w:szCs w:val="26"/>
          <w:lang w:val="es-MX" w:eastAsia="es-MX"/>
        </w:rPr>
      </w:pPr>
    </w:p>
    <w:p w14:paraId="1DBFF134" w14:textId="77777777" w:rsidR="00146DA0" w:rsidRPr="0067378D" w:rsidRDefault="00146DA0" w:rsidP="00146DA0">
      <w:pPr>
        <w:jc w:val="both"/>
        <w:rPr>
          <w:rFonts w:ascii="Arial Narrow" w:hAnsi="Arial Narrow"/>
          <w:b/>
          <w:color w:val="000000"/>
          <w:sz w:val="26"/>
          <w:szCs w:val="26"/>
          <w:lang w:val="es-MX"/>
        </w:rPr>
      </w:pPr>
      <w:r w:rsidRPr="0067378D">
        <w:rPr>
          <w:rFonts w:ascii="Arial Narrow" w:hAnsi="Arial Narrow"/>
          <w:b/>
          <w:color w:val="000000"/>
          <w:sz w:val="26"/>
          <w:szCs w:val="26"/>
          <w:lang w:val="es-MX"/>
        </w:rPr>
        <w:t xml:space="preserve">Lectura del Dictamen: 30 de </w:t>
      </w:r>
      <w:proofErr w:type="gramStart"/>
      <w:r w:rsidRPr="0067378D">
        <w:rPr>
          <w:rFonts w:ascii="Arial Narrow" w:hAnsi="Arial Narrow"/>
          <w:b/>
          <w:color w:val="000000"/>
          <w:sz w:val="26"/>
          <w:szCs w:val="26"/>
          <w:lang w:val="es-MX"/>
        </w:rPr>
        <w:t>Diciembre</w:t>
      </w:r>
      <w:proofErr w:type="gramEnd"/>
      <w:r w:rsidRPr="0067378D">
        <w:rPr>
          <w:rFonts w:ascii="Arial Narrow" w:hAnsi="Arial Narrow"/>
          <w:b/>
          <w:color w:val="000000"/>
          <w:sz w:val="26"/>
          <w:szCs w:val="26"/>
          <w:lang w:val="es-MX"/>
        </w:rPr>
        <w:t xml:space="preserve"> de 2020.</w:t>
      </w:r>
    </w:p>
    <w:p w14:paraId="679507B1" w14:textId="77777777" w:rsidR="00146DA0" w:rsidRPr="0067378D" w:rsidRDefault="00146DA0" w:rsidP="00146DA0">
      <w:pPr>
        <w:jc w:val="both"/>
        <w:rPr>
          <w:rFonts w:ascii="Arial Narrow" w:hAnsi="Arial Narrow"/>
          <w:b/>
          <w:color w:val="000000"/>
          <w:sz w:val="26"/>
          <w:szCs w:val="26"/>
          <w:lang w:val="es-MX"/>
        </w:rPr>
      </w:pPr>
    </w:p>
    <w:p w14:paraId="5B550D28" w14:textId="77777777" w:rsidR="00146DA0" w:rsidRDefault="00146DA0" w:rsidP="00146DA0">
      <w:pPr>
        <w:jc w:val="both"/>
        <w:rPr>
          <w:rFonts w:ascii="Arial Narrow" w:hAnsi="Arial Narrow"/>
          <w:b/>
          <w:color w:val="000000"/>
          <w:sz w:val="26"/>
          <w:szCs w:val="26"/>
          <w:lang w:val="es-MX"/>
        </w:rPr>
      </w:pPr>
      <w:r w:rsidRPr="0067378D">
        <w:rPr>
          <w:rFonts w:ascii="Arial Narrow" w:hAnsi="Arial Narrow"/>
          <w:b/>
          <w:color w:val="000000"/>
          <w:sz w:val="26"/>
          <w:szCs w:val="26"/>
          <w:lang w:val="es-MX"/>
        </w:rPr>
        <w:t>Decreto No. 9</w:t>
      </w:r>
      <w:r>
        <w:rPr>
          <w:rFonts w:ascii="Arial Narrow" w:hAnsi="Arial Narrow"/>
          <w:b/>
          <w:color w:val="000000"/>
          <w:sz w:val="26"/>
          <w:szCs w:val="26"/>
          <w:lang w:val="es-MX"/>
        </w:rPr>
        <w:t>84</w:t>
      </w:r>
    </w:p>
    <w:p w14:paraId="68E69B09" w14:textId="77777777" w:rsidR="00146DA0" w:rsidRPr="0067378D" w:rsidRDefault="00146DA0" w:rsidP="00146DA0">
      <w:pPr>
        <w:jc w:val="both"/>
        <w:rPr>
          <w:rFonts w:ascii="Arial Narrow" w:hAnsi="Arial Narrow"/>
          <w:b/>
          <w:color w:val="000000"/>
          <w:sz w:val="26"/>
          <w:szCs w:val="26"/>
          <w:lang w:val="es-MX"/>
        </w:rPr>
      </w:pPr>
    </w:p>
    <w:p w14:paraId="664687A8" w14:textId="77777777" w:rsidR="00292B5F" w:rsidRPr="009419E0" w:rsidRDefault="00292B5F" w:rsidP="00292B5F">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276531E5" w14:textId="77777777" w:rsidR="00435B9D" w:rsidRDefault="00435B9D" w:rsidP="00A91803">
      <w:pPr>
        <w:spacing w:line="276" w:lineRule="auto"/>
        <w:jc w:val="both"/>
        <w:rPr>
          <w:rFonts w:ascii="Arial" w:hAnsi="Arial" w:cs="Arial"/>
          <w:b/>
          <w:sz w:val="26"/>
          <w:szCs w:val="26"/>
        </w:rPr>
      </w:pPr>
      <w:bookmarkStart w:id="1" w:name="_GoBack"/>
      <w:bookmarkEnd w:id="1"/>
    </w:p>
    <w:p w14:paraId="3D3DDB6B" w14:textId="77777777" w:rsidR="00435B9D" w:rsidRDefault="00435B9D" w:rsidP="00A91803">
      <w:pPr>
        <w:spacing w:line="276" w:lineRule="auto"/>
        <w:jc w:val="both"/>
        <w:rPr>
          <w:rFonts w:ascii="Arial" w:hAnsi="Arial" w:cs="Arial"/>
          <w:b/>
          <w:sz w:val="26"/>
          <w:szCs w:val="26"/>
        </w:rPr>
      </w:pPr>
    </w:p>
    <w:p w14:paraId="29C5A675" w14:textId="77777777" w:rsidR="00435B9D" w:rsidRDefault="00435B9D">
      <w:pPr>
        <w:rPr>
          <w:rFonts w:ascii="Arial" w:hAnsi="Arial" w:cs="Arial"/>
          <w:b/>
          <w:sz w:val="26"/>
          <w:szCs w:val="26"/>
        </w:rPr>
      </w:pPr>
      <w:r>
        <w:rPr>
          <w:rFonts w:ascii="Arial" w:hAnsi="Arial" w:cs="Arial"/>
          <w:b/>
          <w:sz w:val="26"/>
          <w:szCs w:val="26"/>
        </w:rPr>
        <w:br w:type="page"/>
      </w:r>
    </w:p>
    <w:p w14:paraId="5E0B5A15" w14:textId="5ADB4A7E" w:rsidR="00A91803" w:rsidRPr="00F54BB3" w:rsidRDefault="00A91803" w:rsidP="00A91803">
      <w:pPr>
        <w:spacing w:line="276" w:lineRule="auto"/>
        <w:jc w:val="both"/>
        <w:rPr>
          <w:rFonts w:ascii="Arial" w:hAnsi="Arial" w:cs="Arial"/>
          <w:b/>
          <w:sz w:val="26"/>
          <w:szCs w:val="26"/>
        </w:rPr>
      </w:pPr>
      <w:r w:rsidRPr="00F54BB3">
        <w:rPr>
          <w:rFonts w:ascii="Arial" w:hAnsi="Arial" w:cs="Arial"/>
          <w:b/>
          <w:sz w:val="26"/>
          <w:szCs w:val="26"/>
        </w:rPr>
        <w:lastRenderedPageBreak/>
        <w:t xml:space="preserve">INICIATIVA CON PROYECTO DE DECRETO QUE PRESENTAN LAS Y LOS DIPUTADOS DEL GRUPO PARLAMENTARIO </w:t>
      </w:r>
      <w:r w:rsidRPr="00F54BB3">
        <w:rPr>
          <w:rFonts w:ascii="Arial" w:hAnsi="Arial" w:cs="Arial"/>
          <w:b/>
          <w:snapToGrid w:val="0"/>
          <w:sz w:val="26"/>
          <w:szCs w:val="26"/>
        </w:rPr>
        <w:t>"GRAL. ANDRÉS S. VIESCA"</w:t>
      </w:r>
      <w:r w:rsidRPr="00F54BB3">
        <w:rPr>
          <w:rFonts w:ascii="Arial" w:hAnsi="Arial" w:cs="Arial"/>
          <w:b/>
          <w:sz w:val="26"/>
          <w:szCs w:val="26"/>
        </w:rPr>
        <w:t>, DEL PARTIDO REVOLUCIONARIO INSTITUCIONAL, POR CONDUCTO DEL DIPUTADO JESÚS ANDRÉS LOYA CARDONA, POR EL QUE SE REFORMA EL CUARTO PÁRRAFO DEL ARTÍCULO 194 DEL CÓDIGO PENAL PARA EL ESTADO DE COAHUILA DE ZARAGOZA, CON RELACIÓN AL DELITO “DETERMINACIÓN O AYUDA AL SUICIDIO COMPLEMENTADAS”.</w:t>
      </w:r>
    </w:p>
    <w:p w14:paraId="31E9EED0" w14:textId="77777777" w:rsidR="00A91803" w:rsidRPr="00F54BB3" w:rsidRDefault="00A91803" w:rsidP="00A91803">
      <w:pPr>
        <w:spacing w:line="276" w:lineRule="auto"/>
        <w:jc w:val="both"/>
        <w:rPr>
          <w:rFonts w:ascii="Arial" w:hAnsi="Arial" w:cs="Arial"/>
          <w:b/>
          <w:sz w:val="26"/>
          <w:szCs w:val="26"/>
        </w:rPr>
      </w:pPr>
    </w:p>
    <w:p w14:paraId="0A2CA149" w14:textId="77777777" w:rsidR="001A2428" w:rsidRPr="00F54BB3" w:rsidRDefault="001A2428" w:rsidP="001A2428">
      <w:pPr>
        <w:spacing w:line="276" w:lineRule="auto"/>
        <w:rPr>
          <w:rFonts w:ascii="Arial" w:hAnsi="Arial" w:cs="Arial"/>
          <w:b/>
          <w:sz w:val="26"/>
          <w:szCs w:val="26"/>
        </w:rPr>
      </w:pPr>
      <w:r w:rsidRPr="00F54BB3">
        <w:rPr>
          <w:rFonts w:ascii="Arial" w:hAnsi="Arial" w:cs="Arial"/>
          <w:b/>
          <w:sz w:val="26"/>
          <w:szCs w:val="26"/>
        </w:rPr>
        <w:t>H. PLENO DEL CONGRESO DEL ESTADO</w:t>
      </w:r>
    </w:p>
    <w:p w14:paraId="6D3435F9" w14:textId="77777777" w:rsidR="001A2428" w:rsidRPr="00F54BB3" w:rsidRDefault="001A2428" w:rsidP="001A2428">
      <w:pPr>
        <w:spacing w:line="276" w:lineRule="auto"/>
        <w:rPr>
          <w:rFonts w:ascii="Arial" w:hAnsi="Arial" w:cs="Arial"/>
          <w:b/>
          <w:sz w:val="26"/>
          <w:szCs w:val="26"/>
        </w:rPr>
      </w:pPr>
      <w:r w:rsidRPr="00F54BB3">
        <w:rPr>
          <w:rFonts w:ascii="Arial" w:hAnsi="Arial" w:cs="Arial"/>
          <w:b/>
          <w:sz w:val="26"/>
          <w:szCs w:val="26"/>
        </w:rPr>
        <w:t>DE COAHUILA DE ZARAGOZA.</w:t>
      </w:r>
    </w:p>
    <w:p w14:paraId="0707841A" w14:textId="77777777" w:rsidR="001A2428" w:rsidRPr="00F54BB3" w:rsidRDefault="001A2428" w:rsidP="001A2428">
      <w:pPr>
        <w:spacing w:line="276" w:lineRule="auto"/>
        <w:rPr>
          <w:rFonts w:ascii="Arial" w:hAnsi="Arial" w:cs="Arial"/>
          <w:b/>
          <w:sz w:val="26"/>
          <w:szCs w:val="26"/>
        </w:rPr>
      </w:pPr>
      <w:r w:rsidRPr="00F54BB3">
        <w:rPr>
          <w:rFonts w:ascii="Arial" w:hAnsi="Arial" w:cs="Arial"/>
          <w:b/>
          <w:sz w:val="26"/>
          <w:szCs w:val="26"/>
        </w:rPr>
        <w:t>P R E S E N T E.-</w:t>
      </w:r>
    </w:p>
    <w:p w14:paraId="466389A0" w14:textId="77777777" w:rsidR="001A2428" w:rsidRPr="00F54BB3" w:rsidRDefault="001A2428" w:rsidP="001A2428">
      <w:pPr>
        <w:spacing w:line="276" w:lineRule="auto"/>
        <w:jc w:val="both"/>
        <w:rPr>
          <w:rFonts w:ascii="Arial" w:hAnsi="Arial" w:cs="Arial"/>
          <w:sz w:val="26"/>
          <w:szCs w:val="26"/>
        </w:rPr>
      </w:pPr>
    </w:p>
    <w:p w14:paraId="01C55C77" w14:textId="6D52A4F8" w:rsidR="003A6263" w:rsidRPr="00F54BB3" w:rsidRDefault="001A2428" w:rsidP="00A91803">
      <w:pPr>
        <w:spacing w:line="276" w:lineRule="auto"/>
        <w:jc w:val="both"/>
        <w:rPr>
          <w:rFonts w:ascii="Arial" w:hAnsi="Arial" w:cs="Arial"/>
          <w:sz w:val="26"/>
          <w:szCs w:val="26"/>
        </w:rPr>
      </w:pPr>
      <w:r w:rsidRPr="00F54BB3">
        <w:rPr>
          <w:rFonts w:ascii="Arial" w:hAnsi="Arial" w:cs="Arial"/>
          <w:sz w:val="26"/>
          <w:szCs w:val="26"/>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sidR="00774F1D" w:rsidRPr="00F54BB3">
        <w:rPr>
          <w:rFonts w:ascii="Arial" w:hAnsi="Arial" w:cs="Arial"/>
          <w:sz w:val="26"/>
          <w:szCs w:val="26"/>
        </w:rPr>
        <w:t xml:space="preserve"> </w:t>
      </w:r>
      <w:r w:rsidR="00705692" w:rsidRPr="00F54BB3">
        <w:rPr>
          <w:rFonts w:ascii="Arial" w:hAnsi="Arial" w:cs="Arial"/>
          <w:sz w:val="26"/>
          <w:szCs w:val="26"/>
        </w:rPr>
        <w:t xml:space="preserve">se </w:t>
      </w:r>
      <w:r w:rsidR="00201598" w:rsidRPr="00F54BB3">
        <w:rPr>
          <w:rFonts w:ascii="Arial" w:hAnsi="Arial" w:cs="Arial"/>
          <w:sz w:val="26"/>
          <w:szCs w:val="26"/>
        </w:rPr>
        <w:t xml:space="preserve">reforma </w:t>
      </w:r>
      <w:r w:rsidR="00317FAA" w:rsidRPr="00F54BB3">
        <w:rPr>
          <w:rFonts w:ascii="Arial" w:hAnsi="Arial" w:cs="Arial"/>
          <w:sz w:val="26"/>
          <w:szCs w:val="26"/>
        </w:rPr>
        <w:t xml:space="preserve">el </w:t>
      </w:r>
      <w:r w:rsidR="009D2567" w:rsidRPr="00F54BB3">
        <w:rPr>
          <w:rFonts w:ascii="Arial" w:hAnsi="Arial" w:cs="Arial"/>
          <w:sz w:val="26"/>
          <w:szCs w:val="26"/>
        </w:rPr>
        <w:t>cuarto</w:t>
      </w:r>
      <w:r w:rsidR="00317FAA" w:rsidRPr="00F54BB3">
        <w:rPr>
          <w:rFonts w:ascii="Arial" w:hAnsi="Arial" w:cs="Arial"/>
          <w:sz w:val="26"/>
          <w:szCs w:val="26"/>
        </w:rPr>
        <w:t xml:space="preserve"> párrafo del artículo </w:t>
      </w:r>
      <w:r w:rsidR="009D2567" w:rsidRPr="00F54BB3">
        <w:rPr>
          <w:rFonts w:ascii="Arial" w:hAnsi="Arial" w:cs="Arial"/>
          <w:sz w:val="26"/>
          <w:szCs w:val="26"/>
        </w:rPr>
        <w:t>194</w:t>
      </w:r>
      <w:r w:rsidR="006A059F" w:rsidRPr="00F54BB3">
        <w:rPr>
          <w:rFonts w:ascii="Arial" w:hAnsi="Arial" w:cs="Arial"/>
          <w:sz w:val="26"/>
          <w:szCs w:val="26"/>
        </w:rPr>
        <w:t xml:space="preserve"> </w:t>
      </w:r>
      <w:r w:rsidR="00317FAA" w:rsidRPr="00F54BB3">
        <w:rPr>
          <w:rFonts w:ascii="Arial" w:hAnsi="Arial" w:cs="Arial"/>
          <w:sz w:val="26"/>
          <w:szCs w:val="26"/>
        </w:rPr>
        <w:t>del</w:t>
      </w:r>
      <w:r w:rsidR="006A059F" w:rsidRPr="00F54BB3">
        <w:rPr>
          <w:rFonts w:ascii="Arial" w:hAnsi="Arial" w:cs="Arial"/>
          <w:sz w:val="26"/>
          <w:szCs w:val="26"/>
        </w:rPr>
        <w:t xml:space="preserve"> Código Penal</w:t>
      </w:r>
      <w:r w:rsidR="00A62250" w:rsidRPr="00F54BB3">
        <w:rPr>
          <w:rFonts w:ascii="Arial" w:hAnsi="Arial" w:cs="Arial"/>
          <w:sz w:val="26"/>
          <w:szCs w:val="26"/>
        </w:rPr>
        <w:t xml:space="preserve"> para el Estado de Coahuila de Zaragoza</w:t>
      </w:r>
      <w:r w:rsidR="003A6263" w:rsidRPr="00F54BB3">
        <w:rPr>
          <w:rFonts w:ascii="Arial" w:hAnsi="Arial" w:cs="Arial"/>
          <w:sz w:val="26"/>
          <w:szCs w:val="26"/>
        </w:rPr>
        <w:t xml:space="preserve">, </w:t>
      </w:r>
      <w:r w:rsidRPr="00F54BB3">
        <w:rPr>
          <w:rFonts w:ascii="Arial" w:hAnsi="Arial" w:cs="Arial"/>
          <w:sz w:val="26"/>
          <w:szCs w:val="26"/>
        </w:rPr>
        <w:t>co</w:t>
      </w:r>
      <w:r w:rsidR="006A059F" w:rsidRPr="00F54BB3">
        <w:rPr>
          <w:rFonts w:ascii="Arial" w:hAnsi="Arial" w:cs="Arial"/>
          <w:sz w:val="26"/>
          <w:szCs w:val="26"/>
        </w:rPr>
        <w:t xml:space="preserve">n relación al delito </w:t>
      </w:r>
      <w:r w:rsidR="00BE29CB" w:rsidRPr="00F54BB3">
        <w:rPr>
          <w:rFonts w:ascii="Arial" w:hAnsi="Arial" w:cs="Arial"/>
          <w:sz w:val="26"/>
          <w:szCs w:val="26"/>
        </w:rPr>
        <w:t>“D</w:t>
      </w:r>
      <w:r w:rsidR="009D2567" w:rsidRPr="00F54BB3">
        <w:rPr>
          <w:rFonts w:ascii="Arial" w:hAnsi="Arial" w:cs="Arial"/>
          <w:sz w:val="26"/>
          <w:szCs w:val="26"/>
        </w:rPr>
        <w:t>eterminación o ayuda al suicidio</w:t>
      </w:r>
      <w:r w:rsidR="00BE29CB" w:rsidRPr="00F54BB3">
        <w:rPr>
          <w:rFonts w:ascii="Arial" w:hAnsi="Arial" w:cs="Arial"/>
          <w:sz w:val="26"/>
          <w:szCs w:val="26"/>
        </w:rPr>
        <w:t xml:space="preserve"> complementadas”</w:t>
      </w:r>
      <w:r w:rsidR="00201598" w:rsidRPr="00F54BB3">
        <w:rPr>
          <w:rFonts w:ascii="Arial" w:hAnsi="Arial" w:cs="Arial"/>
          <w:sz w:val="26"/>
          <w:szCs w:val="26"/>
        </w:rPr>
        <w:t>,</w:t>
      </w:r>
      <w:r w:rsidR="003A6263" w:rsidRPr="00F54BB3">
        <w:rPr>
          <w:rFonts w:ascii="Arial" w:hAnsi="Arial" w:cs="Arial"/>
          <w:sz w:val="26"/>
          <w:szCs w:val="26"/>
        </w:rPr>
        <w:t xml:space="preserve"> misma que se presenta bajo la siguiente:</w:t>
      </w:r>
    </w:p>
    <w:p w14:paraId="0B78EE0B" w14:textId="77777777" w:rsidR="003A6263" w:rsidRPr="00F54BB3" w:rsidRDefault="003A6263" w:rsidP="00A91803">
      <w:pPr>
        <w:spacing w:line="276" w:lineRule="auto"/>
        <w:rPr>
          <w:rFonts w:ascii="Arial" w:hAnsi="Arial" w:cs="Arial"/>
          <w:b/>
          <w:sz w:val="26"/>
          <w:szCs w:val="26"/>
        </w:rPr>
      </w:pPr>
    </w:p>
    <w:p w14:paraId="3950C0F0" w14:textId="77777777" w:rsidR="003A6263" w:rsidRPr="00F54BB3" w:rsidRDefault="003A6263" w:rsidP="00A91803">
      <w:pPr>
        <w:spacing w:line="276" w:lineRule="auto"/>
        <w:jc w:val="center"/>
        <w:rPr>
          <w:rFonts w:ascii="Arial" w:hAnsi="Arial" w:cs="Arial"/>
          <w:b/>
          <w:sz w:val="26"/>
          <w:szCs w:val="26"/>
        </w:rPr>
      </w:pPr>
      <w:r w:rsidRPr="00F54BB3">
        <w:rPr>
          <w:rFonts w:ascii="Arial" w:hAnsi="Arial" w:cs="Arial"/>
          <w:b/>
          <w:sz w:val="26"/>
          <w:szCs w:val="26"/>
        </w:rPr>
        <w:t>EXPOSICIÓN DE MOTIVOS</w:t>
      </w:r>
    </w:p>
    <w:p w14:paraId="6A0696B6" w14:textId="77777777" w:rsidR="003A6263" w:rsidRPr="00F54BB3" w:rsidRDefault="003A6263" w:rsidP="00A91803">
      <w:pPr>
        <w:spacing w:line="276" w:lineRule="auto"/>
        <w:jc w:val="center"/>
        <w:rPr>
          <w:rFonts w:ascii="Arial" w:hAnsi="Arial" w:cs="Arial"/>
          <w:b/>
          <w:sz w:val="26"/>
          <w:szCs w:val="26"/>
        </w:rPr>
      </w:pPr>
    </w:p>
    <w:p w14:paraId="19D0A560" w14:textId="77777777" w:rsidR="00311FA2" w:rsidRPr="00F54BB3" w:rsidRDefault="001B21AD" w:rsidP="00A91803">
      <w:pPr>
        <w:spacing w:line="276" w:lineRule="auto"/>
        <w:jc w:val="both"/>
        <w:rPr>
          <w:rFonts w:ascii="Arial" w:hAnsi="Arial" w:cs="Arial"/>
          <w:color w:val="000000" w:themeColor="text1"/>
          <w:sz w:val="26"/>
          <w:szCs w:val="26"/>
        </w:rPr>
      </w:pPr>
      <w:r w:rsidRPr="00F54BB3">
        <w:rPr>
          <w:rFonts w:ascii="Arial" w:hAnsi="Arial" w:cs="Arial"/>
          <w:color w:val="000000" w:themeColor="text1"/>
          <w:sz w:val="26"/>
          <w:szCs w:val="26"/>
        </w:rPr>
        <w:t>Más de 800 mil personas se suicidan cada año en el mundo. Muchas más intentan hacerlo.</w:t>
      </w:r>
      <w:r w:rsidRPr="00F54BB3">
        <w:rPr>
          <w:rStyle w:val="Refdenotaalpie"/>
          <w:rFonts w:ascii="Arial" w:hAnsi="Arial" w:cs="Arial"/>
          <w:color w:val="000000" w:themeColor="text1"/>
          <w:sz w:val="26"/>
          <w:szCs w:val="26"/>
        </w:rPr>
        <w:footnoteReference w:id="1"/>
      </w:r>
      <w:r w:rsidRPr="00F54BB3">
        <w:rPr>
          <w:rFonts w:ascii="Arial" w:hAnsi="Arial" w:cs="Arial"/>
          <w:color w:val="000000" w:themeColor="text1"/>
          <w:sz w:val="26"/>
          <w:szCs w:val="26"/>
        </w:rPr>
        <w:t xml:space="preserve"> </w:t>
      </w:r>
    </w:p>
    <w:p w14:paraId="746524DF" w14:textId="77777777" w:rsidR="00311FA2" w:rsidRPr="00F54BB3" w:rsidRDefault="00311FA2" w:rsidP="00A91803">
      <w:pPr>
        <w:spacing w:line="276" w:lineRule="auto"/>
        <w:jc w:val="both"/>
        <w:rPr>
          <w:rFonts w:ascii="Arial" w:hAnsi="Arial" w:cs="Arial"/>
          <w:color w:val="000000" w:themeColor="text1"/>
          <w:sz w:val="26"/>
          <w:szCs w:val="26"/>
        </w:rPr>
      </w:pPr>
    </w:p>
    <w:p w14:paraId="67446669" w14:textId="355C05AD" w:rsidR="004E03E4" w:rsidRPr="00F54BB3" w:rsidRDefault="004E03E4" w:rsidP="00A91803">
      <w:pPr>
        <w:spacing w:line="276" w:lineRule="auto"/>
        <w:jc w:val="both"/>
        <w:rPr>
          <w:rFonts w:ascii="Arial" w:hAnsi="Arial" w:cs="Arial"/>
          <w:color w:val="000000" w:themeColor="text1"/>
          <w:sz w:val="26"/>
          <w:szCs w:val="26"/>
        </w:rPr>
      </w:pPr>
      <w:r w:rsidRPr="00F54BB3">
        <w:rPr>
          <w:rFonts w:ascii="Arial" w:hAnsi="Arial" w:cs="Arial"/>
          <w:color w:val="000000" w:themeColor="text1"/>
          <w:sz w:val="26"/>
          <w:szCs w:val="26"/>
        </w:rPr>
        <w:t xml:space="preserve">El suicidio es un </w:t>
      </w:r>
      <w:r w:rsidR="002715AD" w:rsidRPr="00F54BB3">
        <w:rPr>
          <w:rFonts w:ascii="Arial" w:hAnsi="Arial" w:cs="Arial"/>
          <w:color w:val="000000" w:themeColor="text1"/>
          <w:sz w:val="26"/>
          <w:szCs w:val="26"/>
        </w:rPr>
        <w:t>fenómeno</w:t>
      </w:r>
      <w:r w:rsidRPr="00F54BB3">
        <w:rPr>
          <w:rFonts w:ascii="Arial" w:hAnsi="Arial" w:cs="Arial"/>
          <w:color w:val="000000" w:themeColor="text1"/>
          <w:sz w:val="26"/>
          <w:szCs w:val="26"/>
        </w:rPr>
        <w:t xml:space="preserve"> social que se ha incrementado en los </w:t>
      </w:r>
      <w:r w:rsidR="002715AD" w:rsidRPr="00F54BB3">
        <w:rPr>
          <w:rFonts w:ascii="Arial" w:hAnsi="Arial" w:cs="Arial"/>
          <w:color w:val="000000" w:themeColor="text1"/>
          <w:sz w:val="26"/>
          <w:szCs w:val="26"/>
        </w:rPr>
        <w:t>últimos</w:t>
      </w:r>
      <w:r w:rsidRPr="00F54BB3">
        <w:rPr>
          <w:rFonts w:ascii="Arial" w:hAnsi="Arial" w:cs="Arial"/>
          <w:color w:val="000000" w:themeColor="text1"/>
          <w:sz w:val="26"/>
          <w:szCs w:val="26"/>
        </w:rPr>
        <w:t xml:space="preserve"> </w:t>
      </w:r>
      <w:r w:rsidR="002715AD" w:rsidRPr="00F54BB3">
        <w:rPr>
          <w:rFonts w:ascii="Arial" w:hAnsi="Arial" w:cs="Arial"/>
          <w:color w:val="000000" w:themeColor="text1"/>
          <w:sz w:val="26"/>
          <w:szCs w:val="26"/>
        </w:rPr>
        <w:t>años</w:t>
      </w:r>
      <w:r w:rsidR="00253806" w:rsidRPr="00F54BB3">
        <w:rPr>
          <w:rFonts w:ascii="Arial" w:hAnsi="Arial" w:cs="Arial"/>
          <w:color w:val="000000" w:themeColor="text1"/>
          <w:sz w:val="26"/>
          <w:szCs w:val="26"/>
          <w:lang w:val="es-MX" w:eastAsia="es-MX"/>
        </w:rPr>
        <w:t xml:space="preserve">. </w:t>
      </w:r>
      <w:r w:rsidR="00311FA2" w:rsidRPr="00F54BB3">
        <w:rPr>
          <w:rFonts w:ascii="Arial" w:hAnsi="Arial" w:cs="Arial"/>
          <w:color w:val="000000" w:themeColor="text1"/>
          <w:sz w:val="26"/>
          <w:szCs w:val="26"/>
        </w:rPr>
        <w:t xml:space="preserve">Según datos del Programa Estatal de Salud </w:t>
      </w:r>
      <w:r w:rsidR="00253806" w:rsidRPr="00F54BB3">
        <w:rPr>
          <w:rFonts w:ascii="Arial" w:hAnsi="Arial" w:cs="Arial"/>
          <w:color w:val="000000" w:themeColor="text1"/>
          <w:sz w:val="26"/>
          <w:szCs w:val="26"/>
        </w:rPr>
        <w:t>s</w:t>
      </w:r>
      <w:r w:rsidRPr="00F54BB3">
        <w:rPr>
          <w:rFonts w:ascii="Arial" w:hAnsi="Arial" w:cs="Arial"/>
          <w:color w:val="000000" w:themeColor="text1"/>
          <w:sz w:val="26"/>
          <w:szCs w:val="26"/>
        </w:rPr>
        <w:t xml:space="preserve">e observa una tasa de 5.7 </w:t>
      </w:r>
      <w:r w:rsidRPr="00F54BB3">
        <w:rPr>
          <w:rFonts w:ascii="Arial" w:hAnsi="Arial" w:cs="Arial"/>
          <w:color w:val="000000" w:themeColor="text1"/>
          <w:sz w:val="26"/>
          <w:szCs w:val="26"/>
        </w:rPr>
        <w:lastRenderedPageBreak/>
        <w:t xml:space="preserve">defunciones por cada 100 mil habitantes, lo que ubica al </w:t>
      </w:r>
      <w:r w:rsidR="001A2428" w:rsidRPr="00F54BB3">
        <w:rPr>
          <w:rFonts w:ascii="Arial" w:hAnsi="Arial" w:cs="Arial"/>
          <w:color w:val="000000" w:themeColor="text1"/>
          <w:sz w:val="26"/>
          <w:szCs w:val="26"/>
        </w:rPr>
        <w:t>E</w:t>
      </w:r>
      <w:r w:rsidRPr="00F54BB3">
        <w:rPr>
          <w:rFonts w:ascii="Arial" w:hAnsi="Arial" w:cs="Arial"/>
          <w:color w:val="000000" w:themeColor="text1"/>
          <w:sz w:val="26"/>
          <w:szCs w:val="26"/>
        </w:rPr>
        <w:t>stado en el lugar 15, por arriba de la media nacional que es de 5.2.</w:t>
      </w:r>
      <w:r w:rsidR="00253806" w:rsidRPr="00F54BB3">
        <w:rPr>
          <w:rStyle w:val="Refdenotaalpie"/>
          <w:rFonts w:ascii="Arial" w:hAnsi="Arial" w:cs="Arial"/>
          <w:color w:val="000000" w:themeColor="text1"/>
          <w:sz w:val="26"/>
          <w:szCs w:val="26"/>
        </w:rPr>
        <w:footnoteReference w:id="2"/>
      </w:r>
      <w:r w:rsidRPr="00F54BB3">
        <w:rPr>
          <w:rFonts w:ascii="Arial" w:hAnsi="Arial" w:cs="Arial"/>
          <w:color w:val="000000" w:themeColor="text1"/>
          <w:sz w:val="26"/>
          <w:szCs w:val="26"/>
        </w:rPr>
        <w:t xml:space="preserve"> </w:t>
      </w:r>
    </w:p>
    <w:p w14:paraId="4619BD76" w14:textId="77777777" w:rsidR="004E03E4" w:rsidRPr="00F54BB3" w:rsidRDefault="004E03E4" w:rsidP="00A91803">
      <w:pPr>
        <w:spacing w:line="276" w:lineRule="auto"/>
        <w:jc w:val="both"/>
        <w:rPr>
          <w:rFonts w:ascii="Arial" w:hAnsi="Arial" w:cs="Arial"/>
          <w:color w:val="000000" w:themeColor="text1"/>
          <w:sz w:val="26"/>
          <w:szCs w:val="26"/>
          <w:lang w:eastAsia="es-MX"/>
        </w:rPr>
      </w:pPr>
    </w:p>
    <w:p w14:paraId="6486203F" w14:textId="77777777" w:rsidR="00023E43" w:rsidRPr="00F54BB3" w:rsidRDefault="00C86306" w:rsidP="00A91803">
      <w:pPr>
        <w:spacing w:line="276" w:lineRule="auto"/>
        <w:jc w:val="both"/>
        <w:rPr>
          <w:rFonts w:ascii="Arial" w:hAnsi="Arial" w:cs="Arial"/>
          <w:color w:val="000000" w:themeColor="text1"/>
          <w:sz w:val="26"/>
          <w:szCs w:val="26"/>
          <w:lang w:val="es-MX" w:eastAsia="es-MX"/>
        </w:rPr>
      </w:pPr>
      <w:r w:rsidRPr="00F54BB3">
        <w:rPr>
          <w:rFonts w:ascii="Arial" w:hAnsi="Arial" w:cs="Arial"/>
          <w:color w:val="000000" w:themeColor="text1"/>
          <w:sz w:val="26"/>
          <w:szCs w:val="26"/>
          <w:lang w:val="es-MX" w:eastAsia="es-MX"/>
        </w:rPr>
        <w:t>Debido a que</w:t>
      </w:r>
      <w:r w:rsidR="00D65872" w:rsidRPr="00F54BB3">
        <w:rPr>
          <w:rFonts w:ascii="Arial" w:hAnsi="Arial" w:cs="Arial"/>
          <w:color w:val="000000" w:themeColor="text1"/>
          <w:sz w:val="26"/>
          <w:szCs w:val="26"/>
          <w:lang w:val="es-MX" w:eastAsia="es-MX"/>
        </w:rPr>
        <w:t xml:space="preserve"> los factores que inciden en una persona para determinar quitarse la vida son multifactoriales, </w:t>
      </w:r>
      <w:r w:rsidRPr="00F54BB3">
        <w:rPr>
          <w:rFonts w:ascii="Arial" w:hAnsi="Arial" w:cs="Arial"/>
          <w:color w:val="000000" w:themeColor="text1"/>
          <w:sz w:val="26"/>
          <w:szCs w:val="26"/>
          <w:lang w:val="es-MX" w:eastAsia="es-MX"/>
        </w:rPr>
        <w:t>las actividades de prevención</w:t>
      </w:r>
      <w:r w:rsidR="00D65872" w:rsidRPr="00F54BB3">
        <w:rPr>
          <w:rFonts w:ascii="Arial" w:hAnsi="Arial" w:cs="Arial"/>
          <w:color w:val="000000" w:themeColor="text1"/>
          <w:sz w:val="26"/>
          <w:szCs w:val="26"/>
          <w:lang w:val="es-MX" w:eastAsia="es-MX"/>
        </w:rPr>
        <w:t xml:space="preserve"> </w:t>
      </w:r>
      <w:r w:rsidRPr="00F54BB3">
        <w:rPr>
          <w:rFonts w:ascii="Arial" w:hAnsi="Arial" w:cs="Arial"/>
          <w:color w:val="000000" w:themeColor="text1"/>
          <w:sz w:val="26"/>
          <w:szCs w:val="26"/>
          <w:lang w:val="es-MX" w:eastAsia="es-MX"/>
        </w:rPr>
        <w:t>exi</w:t>
      </w:r>
      <w:r w:rsidR="00023E43" w:rsidRPr="00F54BB3">
        <w:rPr>
          <w:rFonts w:ascii="Arial" w:hAnsi="Arial" w:cs="Arial"/>
          <w:color w:val="000000" w:themeColor="text1"/>
          <w:sz w:val="26"/>
          <w:szCs w:val="26"/>
          <w:lang w:val="es-MX" w:eastAsia="es-MX"/>
        </w:rPr>
        <w:t>g</w:t>
      </w:r>
      <w:r w:rsidRPr="00F54BB3">
        <w:rPr>
          <w:rFonts w:ascii="Arial" w:hAnsi="Arial" w:cs="Arial"/>
          <w:color w:val="000000" w:themeColor="text1"/>
          <w:sz w:val="26"/>
          <w:szCs w:val="26"/>
          <w:lang w:val="es-MX" w:eastAsia="es-MX"/>
        </w:rPr>
        <w:t>en realizarse bajo un esquema de coordinación y colaboración entre diversos sectores de la sociedad, incluidos los de salud, educación, trabajo, comercio</w:t>
      </w:r>
      <w:r w:rsidR="00036F65" w:rsidRPr="00F54BB3">
        <w:rPr>
          <w:rFonts w:ascii="Arial" w:hAnsi="Arial" w:cs="Arial"/>
          <w:color w:val="000000" w:themeColor="text1"/>
          <w:sz w:val="26"/>
          <w:szCs w:val="26"/>
          <w:lang w:val="es-MX" w:eastAsia="es-MX"/>
        </w:rPr>
        <w:t xml:space="preserve"> y </w:t>
      </w:r>
      <w:r w:rsidRPr="00F54BB3">
        <w:rPr>
          <w:rFonts w:ascii="Arial" w:hAnsi="Arial" w:cs="Arial"/>
          <w:color w:val="000000" w:themeColor="text1"/>
          <w:sz w:val="26"/>
          <w:szCs w:val="26"/>
          <w:lang w:val="es-MX" w:eastAsia="es-MX"/>
        </w:rPr>
        <w:t>justicia.</w:t>
      </w:r>
    </w:p>
    <w:p w14:paraId="088FFC90" w14:textId="77777777" w:rsidR="00023E43" w:rsidRPr="00F54BB3" w:rsidRDefault="00023E43" w:rsidP="00A91803">
      <w:pPr>
        <w:spacing w:line="276" w:lineRule="auto"/>
        <w:jc w:val="both"/>
        <w:rPr>
          <w:rFonts w:ascii="Arial" w:hAnsi="Arial" w:cs="Arial"/>
          <w:color w:val="000000" w:themeColor="text1"/>
          <w:sz w:val="26"/>
          <w:szCs w:val="26"/>
          <w:lang w:val="es-MX" w:eastAsia="es-MX"/>
        </w:rPr>
      </w:pPr>
    </w:p>
    <w:p w14:paraId="16D8D477" w14:textId="77777777" w:rsidR="00927836" w:rsidRPr="00F54BB3" w:rsidRDefault="00023E43" w:rsidP="00A91803">
      <w:pPr>
        <w:spacing w:line="276" w:lineRule="auto"/>
        <w:jc w:val="both"/>
        <w:rPr>
          <w:rFonts w:ascii="Arial" w:hAnsi="Arial" w:cs="Arial"/>
          <w:color w:val="000000" w:themeColor="text1"/>
          <w:sz w:val="26"/>
          <w:szCs w:val="26"/>
          <w:lang w:val="es-MX" w:eastAsia="es-MX"/>
        </w:rPr>
      </w:pPr>
      <w:r w:rsidRPr="00F54BB3">
        <w:rPr>
          <w:rFonts w:ascii="Arial" w:hAnsi="Arial" w:cs="Arial"/>
          <w:color w:val="000000" w:themeColor="text1"/>
          <w:sz w:val="26"/>
          <w:szCs w:val="26"/>
        </w:rPr>
        <w:t xml:space="preserve">Para contrarrestar </w:t>
      </w:r>
      <w:r w:rsidR="00C24885" w:rsidRPr="00F54BB3">
        <w:rPr>
          <w:rFonts w:ascii="Arial" w:hAnsi="Arial" w:cs="Arial"/>
          <w:color w:val="000000" w:themeColor="text1"/>
          <w:sz w:val="26"/>
          <w:szCs w:val="26"/>
        </w:rPr>
        <w:t>esta problemática</w:t>
      </w:r>
      <w:r w:rsidRPr="00F54BB3">
        <w:rPr>
          <w:rFonts w:ascii="Arial" w:hAnsi="Arial" w:cs="Arial"/>
          <w:color w:val="000000" w:themeColor="text1"/>
          <w:sz w:val="26"/>
          <w:szCs w:val="26"/>
        </w:rPr>
        <w:t xml:space="preserve"> social, </w:t>
      </w:r>
      <w:r w:rsidR="00B56C37" w:rsidRPr="00F54BB3">
        <w:rPr>
          <w:rFonts w:ascii="Arial" w:hAnsi="Arial" w:cs="Arial"/>
          <w:color w:val="000000" w:themeColor="text1"/>
          <w:sz w:val="26"/>
          <w:szCs w:val="26"/>
          <w:lang w:val="es-MX" w:eastAsia="es-MX"/>
        </w:rPr>
        <w:t>nuestro Estado ha desarrollado e implementado diversas estrategias para la protección de la salud mental y la disminución de la incidencia y prevalencia</w:t>
      </w:r>
      <w:r w:rsidR="003C32FE" w:rsidRPr="00F54BB3">
        <w:rPr>
          <w:rFonts w:ascii="Arial" w:hAnsi="Arial" w:cs="Arial"/>
          <w:color w:val="000000" w:themeColor="text1"/>
          <w:sz w:val="26"/>
          <w:szCs w:val="26"/>
          <w:lang w:val="es-MX" w:eastAsia="es-MX"/>
        </w:rPr>
        <w:t xml:space="preserve"> del suicidio, identificándo factores de riesgo como trastornos emocionales, abusos físicos o sexuales, entre otros</w:t>
      </w:r>
      <w:r w:rsidR="00B56C37" w:rsidRPr="00F54BB3">
        <w:rPr>
          <w:rFonts w:ascii="Arial" w:hAnsi="Arial" w:cs="Arial"/>
          <w:color w:val="000000" w:themeColor="text1"/>
          <w:sz w:val="26"/>
          <w:szCs w:val="26"/>
          <w:lang w:val="es-MX" w:eastAsia="es-MX"/>
        </w:rPr>
        <w:t xml:space="preserve">. Destaca </w:t>
      </w:r>
      <w:r w:rsidR="00E9698F" w:rsidRPr="00F54BB3">
        <w:rPr>
          <w:rFonts w:ascii="Arial" w:hAnsi="Arial" w:cs="Arial"/>
          <w:color w:val="000000" w:themeColor="text1"/>
          <w:sz w:val="26"/>
          <w:szCs w:val="26"/>
          <w:lang w:val="es-MX" w:eastAsia="es-MX"/>
        </w:rPr>
        <w:t>así</w:t>
      </w:r>
      <w:r w:rsidR="00B56C37" w:rsidRPr="00F54BB3">
        <w:rPr>
          <w:rFonts w:ascii="Arial" w:hAnsi="Arial" w:cs="Arial"/>
          <w:color w:val="000000" w:themeColor="text1"/>
          <w:sz w:val="26"/>
          <w:szCs w:val="26"/>
          <w:lang w:val="es-MX" w:eastAsia="es-MX"/>
        </w:rPr>
        <w:t xml:space="preserve"> la Ley de Prevención del Suicidio para el Estado de Coahuila de Zaragoza, publicada en el año 2019, así como las acciones directas realizadas por el Gobierno del Estado y los municipios para atender esta problemática social, tales como la </w:t>
      </w:r>
      <w:r w:rsidR="00F8754D" w:rsidRPr="00F54BB3">
        <w:rPr>
          <w:rFonts w:ascii="Arial" w:hAnsi="Arial" w:cs="Arial"/>
          <w:color w:val="000000" w:themeColor="text1"/>
          <w:sz w:val="26"/>
          <w:szCs w:val="26"/>
          <w:lang w:val="es-MX" w:eastAsia="es-MX"/>
        </w:rPr>
        <w:t>puesta en marcha de unidades móviles de prevención del suicidio</w:t>
      </w:r>
      <w:r w:rsidR="00F8754D" w:rsidRPr="00F54BB3">
        <w:rPr>
          <w:rStyle w:val="Refdenotaalpie"/>
          <w:rFonts w:ascii="Arial" w:hAnsi="Arial" w:cs="Arial"/>
          <w:color w:val="000000" w:themeColor="text1"/>
          <w:sz w:val="26"/>
          <w:szCs w:val="26"/>
          <w:lang w:val="es-MX" w:eastAsia="es-MX"/>
        </w:rPr>
        <w:footnoteReference w:id="3"/>
      </w:r>
      <w:r w:rsidR="00F8754D" w:rsidRPr="00F54BB3">
        <w:rPr>
          <w:rFonts w:ascii="Arial" w:hAnsi="Arial" w:cs="Arial"/>
          <w:color w:val="000000" w:themeColor="text1"/>
          <w:sz w:val="26"/>
          <w:szCs w:val="26"/>
          <w:lang w:val="es-MX" w:eastAsia="es-MX"/>
        </w:rPr>
        <w:t xml:space="preserve"> y de</w:t>
      </w:r>
      <w:r w:rsidR="00FA60E8" w:rsidRPr="00F54BB3">
        <w:rPr>
          <w:rFonts w:ascii="Arial" w:hAnsi="Arial" w:cs="Arial"/>
          <w:color w:val="000000" w:themeColor="text1"/>
          <w:sz w:val="26"/>
          <w:szCs w:val="26"/>
          <w:lang w:val="es-MX" w:eastAsia="es-MX"/>
        </w:rPr>
        <w:t xml:space="preserve"> la Línea de la Vida, que ha atendido más de tres mil llamadas en los últimos meses.</w:t>
      </w:r>
      <w:r w:rsidR="00FA60E8" w:rsidRPr="00F54BB3">
        <w:rPr>
          <w:rStyle w:val="Refdenotaalpie"/>
          <w:rFonts w:ascii="Arial" w:hAnsi="Arial" w:cs="Arial"/>
          <w:color w:val="000000" w:themeColor="text1"/>
          <w:sz w:val="26"/>
          <w:szCs w:val="26"/>
          <w:lang w:val="es-MX" w:eastAsia="es-MX"/>
        </w:rPr>
        <w:footnoteReference w:id="4"/>
      </w:r>
    </w:p>
    <w:p w14:paraId="175B9CE5" w14:textId="77777777" w:rsidR="00927836" w:rsidRPr="00F54BB3" w:rsidRDefault="00927836" w:rsidP="00A91803">
      <w:pPr>
        <w:spacing w:line="276" w:lineRule="auto"/>
        <w:jc w:val="both"/>
        <w:rPr>
          <w:rFonts w:ascii="Arial" w:hAnsi="Arial" w:cs="Arial"/>
          <w:color w:val="000000" w:themeColor="text1"/>
          <w:sz w:val="26"/>
          <w:szCs w:val="26"/>
          <w:lang w:val="es-MX" w:eastAsia="es-MX"/>
        </w:rPr>
      </w:pPr>
    </w:p>
    <w:p w14:paraId="309EB17E" w14:textId="77777777" w:rsidR="00257384" w:rsidRPr="00F54BB3" w:rsidRDefault="00927836" w:rsidP="00A91803">
      <w:pPr>
        <w:spacing w:line="276" w:lineRule="auto"/>
        <w:jc w:val="both"/>
        <w:rPr>
          <w:rFonts w:ascii="Arial" w:hAnsi="Arial" w:cs="Arial"/>
          <w:color w:val="000000" w:themeColor="text1"/>
          <w:sz w:val="26"/>
          <w:szCs w:val="26"/>
        </w:rPr>
      </w:pPr>
      <w:r w:rsidRPr="00F54BB3">
        <w:rPr>
          <w:rFonts w:ascii="Arial" w:hAnsi="Arial" w:cs="Arial"/>
          <w:color w:val="000000" w:themeColor="text1"/>
          <w:sz w:val="26"/>
          <w:szCs w:val="26"/>
          <w:lang w:val="es-MX" w:eastAsia="es-MX"/>
        </w:rPr>
        <w:t>Ahora bien, todos los actos que una persona realice para suicidarse son penalmente atípicos, pues no existe en el Código Penal vigente ninguna figura delictiva que contemple ese supuesto de hecho. </w:t>
      </w:r>
      <w:r w:rsidR="00FD62DC" w:rsidRPr="00F54BB3">
        <w:rPr>
          <w:rFonts w:ascii="Arial" w:hAnsi="Arial" w:cs="Arial"/>
          <w:color w:val="000000" w:themeColor="text1"/>
          <w:sz w:val="26"/>
          <w:szCs w:val="26"/>
        </w:rPr>
        <w:t>Sin embargo,</w:t>
      </w:r>
      <w:r w:rsidR="00897FCF" w:rsidRPr="00F54BB3">
        <w:rPr>
          <w:rFonts w:ascii="Arial" w:hAnsi="Arial" w:cs="Arial"/>
          <w:color w:val="000000" w:themeColor="text1"/>
          <w:sz w:val="26"/>
          <w:szCs w:val="26"/>
        </w:rPr>
        <w:t xml:space="preserve"> </w:t>
      </w:r>
      <w:r w:rsidR="00FD62DC" w:rsidRPr="00F54BB3">
        <w:rPr>
          <w:rFonts w:ascii="Arial" w:hAnsi="Arial" w:cs="Arial"/>
          <w:color w:val="000000" w:themeColor="text1"/>
          <w:sz w:val="26"/>
          <w:szCs w:val="26"/>
        </w:rPr>
        <w:t>la ley sí</w:t>
      </w:r>
      <w:r w:rsidR="00897FCF" w:rsidRPr="00F54BB3">
        <w:rPr>
          <w:rFonts w:ascii="Arial" w:hAnsi="Arial" w:cs="Arial"/>
          <w:color w:val="000000" w:themeColor="text1"/>
          <w:sz w:val="26"/>
          <w:szCs w:val="26"/>
        </w:rPr>
        <w:t xml:space="preserve"> </w:t>
      </w:r>
      <w:r w:rsidR="00DB7156" w:rsidRPr="00F54BB3">
        <w:rPr>
          <w:rFonts w:ascii="Arial" w:hAnsi="Arial" w:cs="Arial"/>
          <w:color w:val="000000" w:themeColor="text1"/>
          <w:sz w:val="26"/>
          <w:szCs w:val="26"/>
        </w:rPr>
        <w:t xml:space="preserve">prevé </w:t>
      </w:r>
      <w:r w:rsidR="009E1F4B" w:rsidRPr="00F54BB3">
        <w:rPr>
          <w:rFonts w:ascii="Arial" w:hAnsi="Arial" w:cs="Arial"/>
          <w:color w:val="000000" w:themeColor="text1"/>
          <w:sz w:val="26"/>
          <w:szCs w:val="26"/>
        </w:rPr>
        <w:t>tres</w:t>
      </w:r>
      <w:r w:rsidR="00DB7156" w:rsidRPr="00F54BB3">
        <w:rPr>
          <w:rFonts w:ascii="Arial" w:hAnsi="Arial" w:cs="Arial"/>
          <w:color w:val="000000" w:themeColor="text1"/>
          <w:sz w:val="26"/>
          <w:szCs w:val="26"/>
        </w:rPr>
        <w:t xml:space="preserve"> modalidades punitivas</w:t>
      </w:r>
      <w:r w:rsidR="009F7B9A" w:rsidRPr="00F54BB3">
        <w:rPr>
          <w:rFonts w:ascii="Arial" w:hAnsi="Arial" w:cs="Arial"/>
          <w:color w:val="000000" w:themeColor="text1"/>
          <w:sz w:val="26"/>
          <w:szCs w:val="26"/>
        </w:rPr>
        <w:t xml:space="preserve"> de participación en un suicidio</w:t>
      </w:r>
      <w:r w:rsidR="009E1F4B" w:rsidRPr="00F54BB3">
        <w:rPr>
          <w:rFonts w:ascii="Arial" w:hAnsi="Arial" w:cs="Arial"/>
          <w:color w:val="000000" w:themeColor="text1"/>
          <w:sz w:val="26"/>
          <w:szCs w:val="26"/>
        </w:rPr>
        <w:t xml:space="preserve">: </w:t>
      </w:r>
      <w:r w:rsidR="009E1F4B" w:rsidRPr="00F54BB3">
        <w:rPr>
          <w:rFonts w:ascii="Arial" w:hAnsi="Arial" w:cs="Arial"/>
          <w:i/>
          <w:iCs/>
          <w:color w:val="000000" w:themeColor="text1"/>
          <w:sz w:val="26"/>
          <w:szCs w:val="26"/>
        </w:rPr>
        <w:t xml:space="preserve">a) </w:t>
      </w:r>
      <w:r w:rsidR="002715AD" w:rsidRPr="00F54BB3">
        <w:rPr>
          <w:rFonts w:ascii="Arial" w:hAnsi="Arial" w:cs="Arial"/>
          <w:color w:val="000000" w:themeColor="text1"/>
          <w:sz w:val="26"/>
          <w:szCs w:val="26"/>
        </w:rPr>
        <w:t>participación</w:t>
      </w:r>
      <w:r w:rsidR="009E1F4B" w:rsidRPr="00F54BB3">
        <w:rPr>
          <w:rFonts w:ascii="Arial" w:hAnsi="Arial" w:cs="Arial"/>
          <w:color w:val="000000" w:themeColor="text1"/>
          <w:sz w:val="26"/>
          <w:szCs w:val="26"/>
        </w:rPr>
        <w:t xml:space="preserve"> moral de </w:t>
      </w:r>
      <w:r w:rsidR="002715AD" w:rsidRPr="00F54BB3">
        <w:rPr>
          <w:rFonts w:ascii="Arial" w:hAnsi="Arial" w:cs="Arial"/>
          <w:color w:val="000000" w:themeColor="text1"/>
          <w:sz w:val="26"/>
          <w:szCs w:val="26"/>
        </w:rPr>
        <w:t>inducción</w:t>
      </w:r>
      <w:r w:rsidR="009E1F4B" w:rsidRPr="00F54BB3">
        <w:rPr>
          <w:rFonts w:ascii="Arial" w:hAnsi="Arial" w:cs="Arial"/>
          <w:color w:val="000000" w:themeColor="text1"/>
          <w:sz w:val="26"/>
          <w:szCs w:val="26"/>
        </w:rPr>
        <w:t xml:space="preserve">; </w:t>
      </w:r>
      <w:r w:rsidR="009E1F4B" w:rsidRPr="00F54BB3">
        <w:rPr>
          <w:rFonts w:ascii="Arial" w:hAnsi="Arial" w:cs="Arial"/>
          <w:i/>
          <w:iCs/>
          <w:color w:val="000000" w:themeColor="text1"/>
          <w:sz w:val="26"/>
          <w:szCs w:val="26"/>
        </w:rPr>
        <w:t xml:space="preserve">b) </w:t>
      </w:r>
      <w:r w:rsidR="002715AD" w:rsidRPr="00F54BB3">
        <w:rPr>
          <w:rFonts w:ascii="Arial" w:hAnsi="Arial" w:cs="Arial"/>
          <w:color w:val="000000" w:themeColor="text1"/>
          <w:sz w:val="26"/>
          <w:szCs w:val="26"/>
        </w:rPr>
        <w:t>participación</w:t>
      </w:r>
      <w:r w:rsidR="009E1F4B" w:rsidRPr="00F54BB3">
        <w:rPr>
          <w:rFonts w:ascii="Arial" w:hAnsi="Arial" w:cs="Arial"/>
          <w:color w:val="000000" w:themeColor="text1"/>
          <w:sz w:val="26"/>
          <w:szCs w:val="26"/>
        </w:rPr>
        <w:t xml:space="preserve"> material de auxilio, y </w:t>
      </w:r>
      <w:r w:rsidR="009E1F4B" w:rsidRPr="00F54BB3">
        <w:rPr>
          <w:rFonts w:ascii="Arial" w:hAnsi="Arial" w:cs="Arial"/>
          <w:i/>
          <w:iCs/>
          <w:color w:val="000000" w:themeColor="text1"/>
          <w:sz w:val="26"/>
          <w:szCs w:val="26"/>
        </w:rPr>
        <w:t xml:space="preserve">c) </w:t>
      </w:r>
      <w:r w:rsidR="002715AD" w:rsidRPr="00F54BB3">
        <w:rPr>
          <w:rFonts w:ascii="Arial" w:hAnsi="Arial" w:cs="Arial"/>
          <w:color w:val="000000" w:themeColor="text1"/>
          <w:sz w:val="26"/>
          <w:szCs w:val="26"/>
        </w:rPr>
        <w:t>participación</w:t>
      </w:r>
      <w:r w:rsidR="009E1F4B" w:rsidRPr="00F54BB3">
        <w:rPr>
          <w:rFonts w:ascii="Arial" w:hAnsi="Arial" w:cs="Arial"/>
          <w:color w:val="000000" w:themeColor="text1"/>
          <w:sz w:val="26"/>
          <w:szCs w:val="26"/>
        </w:rPr>
        <w:t xml:space="preserve"> material, consistente en ejecutar el </w:t>
      </w:r>
      <w:r w:rsidR="002715AD" w:rsidRPr="00F54BB3">
        <w:rPr>
          <w:rFonts w:ascii="Arial" w:hAnsi="Arial" w:cs="Arial"/>
          <w:color w:val="000000" w:themeColor="text1"/>
          <w:sz w:val="26"/>
          <w:szCs w:val="26"/>
        </w:rPr>
        <w:t>participe</w:t>
      </w:r>
      <w:r w:rsidR="009E1F4B" w:rsidRPr="00F54BB3">
        <w:rPr>
          <w:rFonts w:ascii="Arial" w:hAnsi="Arial" w:cs="Arial"/>
          <w:color w:val="000000" w:themeColor="text1"/>
          <w:sz w:val="26"/>
          <w:szCs w:val="26"/>
        </w:rPr>
        <w:t xml:space="preserve"> mismo la muerte, o sea, el homicidio con consentimiento de la </w:t>
      </w:r>
      <w:r w:rsidR="002715AD" w:rsidRPr="00F54BB3">
        <w:rPr>
          <w:rFonts w:ascii="Arial" w:hAnsi="Arial" w:cs="Arial"/>
          <w:color w:val="000000" w:themeColor="text1"/>
          <w:sz w:val="26"/>
          <w:szCs w:val="26"/>
        </w:rPr>
        <w:t>víctima</w:t>
      </w:r>
      <w:r w:rsidR="009E1F4B" w:rsidRPr="00F54BB3">
        <w:rPr>
          <w:rFonts w:ascii="Arial" w:hAnsi="Arial" w:cs="Arial"/>
          <w:color w:val="000000" w:themeColor="text1"/>
          <w:sz w:val="26"/>
          <w:szCs w:val="26"/>
        </w:rPr>
        <w:t xml:space="preserve"> (homicidio-suicidio)</w:t>
      </w:r>
      <w:r w:rsidR="00257384" w:rsidRPr="00F54BB3">
        <w:rPr>
          <w:rFonts w:ascii="Arial" w:hAnsi="Arial" w:cs="Arial"/>
          <w:color w:val="000000" w:themeColor="text1"/>
          <w:sz w:val="26"/>
          <w:szCs w:val="26"/>
        </w:rPr>
        <w:t>.</w:t>
      </w:r>
    </w:p>
    <w:p w14:paraId="530C005F" w14:textId="77777777" w:rsidR="00257384" w:rsidRPr="00F54BB3" w:rsidRDefault="00257384" w:rsidP="00A91803">
      <w:pPr>
        <w:spacing w:line="276" w:lineRule="auto"/>
        <w:jc w:val="both"/>
        <w:rPr>
          <w:rFonts w:ascii="Arial" w:hAnsi="Arial" w:cs="Arial"/>
          <w:color w:val="000000" w:themeColor="text1"/>
          <w:sz w:val="26"/>
          <w:szCs w:val="26"/>
        </w:rPr>
      </w:pPr>
    </w:p>
    <w:p w14:paraId="0E770EF0" w14:textId="22706B80" w:rsidR="009F7B9A" w:rsidRPr="00F54BB3" w:rsidRDefault="00567C25" w:rsidP="00A91803">
      <w:pPr>
        <w:spacing w:line="276" w:lineRule="auto"/>
        <w:jc w:val="both"/>
        <w:rPr>
          <w:rFonts w:ascii="Arial" w:hAnsi="Arial" w:cs="Arial"/>
          <w:color w:val="000000" w:themeColor="text1"/>
          <w:sz w:val="26"/>
          <w:szCs w:val="26"/>
        </w:rPr>
      </w:pPr>
      <w:r w:rsidRPr="00F54BB3">
        <w:rPr>
          <w:rFonts w:ascii="Arial" w:hAnsi="Arial" w:cs="Arial"/>
          <w:color w:val="000000" w:themeColor="text1"/>
          <w:sz w:val="26"/>
          <w:szCs w:val="26"/>
          <w:shd w:val="clear" w:color="auto" w:fill="FFFFFF"/>
          <w:lang w:val="es-MX" w:eastAsia="es-MX"/>
        </w:rPr>
        <w:t xml:space="preserve">La inducción es la comisión de una o varias acciones predeterminadas a convencer a otra persona de que debe quitarse la vida, incluso sin estar </w:t>
      </w:r>
      <w:r w:rsidRPr="00F54BB3">
        <w:rPr>
          <w:rFonts w:ascii="Arial" w:hAnsi="Arial" w:cs="Arial"/>
          <w:color w:val="000000" w:themeColor="text1"/>
          <w:sz w:val="26"/>
          <w:szCs w:val="26"/>
          <w:shd w:val="clear" w:color="auto" w:fill="FFFFFF"/>
          <w:lang w:val="es-MX" w:eastAsia="es-MX"/>
        </w:rPr>
        <w:lastRenderedPageBreak/>
        <w:t>previamente convencido de ello el suicida.</w:t>
      </w:r>
      <w:r w:rsidR="00E1627C" w:rsidRPr="00F54BB3">
        <w:rPr>
          <w:rFonts w:ascii="Arial" w:hAnsi="Arial" w:cs="Arial"/>
          <w:color w:val="000000" w:themeColor="text1"/>
          <w:sz w:val="26"/>
          <w:szCs w:val="26"/>
          <w:shd w:val="clear" w:color="auto" w:fill="FFFFFF"/>
          <w:lang w:val="es-MX" w:eastAsia="es-MX"/>
        </w:rPr>
        <w:t xml:space="preserve"> </w:t>
      </w:r>
      <w:r w:rsidR="006D5E61" w:rsidRPr="00F54BB3">
        <w:rPr>
          <w:rFonts w:ascii="Arial" w:hAnsi="Arial" w:cs="Arial"/>
          <w:color w:val="000000" w:themeColor="text1"/>
          <w:sz w:val="26"/>
          <w:szCs w:val="26"/>
        </w:rPr>
        <w:t xml:space="preserve">En cambio, prestar auxilio para el suicidio equivale a proporcionar medios (armas, veneno, </w:t>
      </w:r>
      <w:r w:rsidR="002715AD" w:rsidRPr="00F54BB3">
        <w:rPr>
          <w:rFonts w:ascii="Arial" w:hAnsi="Arial" w:cs="Arial"/>
          <w:color w:val="000000" w:themeColor="text1"/>
          <w:sz w:val="26"/>
          <w:szCs w:val="26"/>
        </w:rPr>
        <w:t>etcétera</w:t>
      </w:r>
      <w:r w:rsidR="006D5E61" w:rsidRPr="00F54BB3">
        <w:rPr>
          <w:rFonts w:ascii="Arial" w:hAnsi="Arial" w:cs="Arial"/>
          <w:color w:val="000000" w:themeColor="text1"/>
          <w:sz w:val="26"/>
          <w:szCs w:val="26"/>
        </w:rPr>
        <w:t xml:space="preserve">) o, incluso, cualquier otro </w:t>
      </w:r>
      <w:r w:rsidR="002715AD" w:rsidRPr="00F54BB3">
        <w:rPr>
          <w:rFonts w:ascii="Arial" w:hAnsi="Arial" w:cs="Arial"/>
          <w:color w:val="000000" w:themeColor="text1"/>
          <w:sz w:val="26"/>
          <w:szCs w:val="26"/>
        </w:rPr>
        <w:t>género</w:t>
      </w:r>
      <w:r w:rsidR="006D5E61" w:rsidRPr="00F54BB3">
        <w:rPr>
          <w:rFonts w:ascii="Arial" w:hAnsi="Arial" w:cs="Arial"/>
          <w:color w:val="000000" w:themeColor="text1"/>
          <w:sz w:val="26"/>
          <w:szCs w:val="26"/>
        </w:rPr>
        <w:t xml:space="preserve"> de </w:t>
      </w:r>
      <w:r w:rsidR="002715AD" w:rsidRPr="00F54BB3">
        <w:rPr>
          <w:rFonts w:ascii="Arial" w:hAnsi="Arial" w:cs="Arial"/>
          <w:color w:val="000000" w:themeColor="text1"/>
          <w:sz w:val="26"/>
          <w:szCs w:val="26"/>
        </w:rPr>
        <w:t>cooperación</w:t>
      </w:r>
      <w:r w:rsidR="006D5E61" w:rsidRPr="00F54BB3">
        <w:rPr>
          <w:rFonts w:ascii="Arial" w:hAnsi="Arial" w:cs="Arial"/>
          <w:color w:val="000000" w:themeColor="text1"/>
          <w:sz w:val="26"/>
          <w:szCs w:val="26"/>
        </w:rPr>
        <w:t xml:space="preserve">, por ejemplo, el auxilio de </w:t>
      </w:r>
      <w:r w:rsidR="002715AD" w:rsidRPr="00F54BB3">
        <w:rPr>
          <w:rFonts w:ascii="Arial" w:hAnsi="Arial" w:cs="Arial"/>
          <w:color w:val="000000" w:themeColor="text1"/>
          <w:sz w:val="26"/>
          <w:szCs w:val="26"/>
        </w:rPr>
        <w:t>carácter</w:t>
      </w:r>
      <w:r w:rsidR="006D5E61" w:rsidRPr="00F54BB3">
        <w:rPr>
          <w:rFonts w:ascii="Arial" w:hAnsi="Arial" w:cs="Arial"/>
          <w:color w:val="000000" w:themeColor="text1"/>
          <w:sz w:val="26"/>
          <w:szCs w:val="26"/>
        </w:rPr>
        <w:t xml:space="preserve"> moral, las indicaciones del modo de ejecutarlo, proporcionar el arma, instruir sobre el manejo de armas o sustancias, </w:t>
      </w:r>
      <w:r w:rsidR="002715AD" w:rsidRPr="00F54BB3">
        <w:rPr>
          <w:rFonts w:ascii="Arial" w:hAnsi="Arial" w:cs="Arial"/>
          <w:color w:val="000000" w:themeColor="text1"/>
          <w:sz w:val="26"/>
          <w:szCs w:val="26"/>
        </w:rPr>
        <w:t>etcétera</w:t>
      </w:r>
      <w:r w:rsidR="006D5E61" w:rsidRPr="00F54BB3">
        <w:rPr>
          <w:rFonts w:ascii="Arial" w:hAnsi="Arial" w:cs="Arial"/>
          <w:color w:val="000000" w:themeColor="text1"/>
          <w:sz w:val="26"/>
          <w:szCs w:val="26"/>
        </w:rPr>
        <w:t xml:space="preserve">. </w:t>
      </w:r>
      <w:r w:rsidR="00C24885" w:rsidRPr="00F54BB3">
        <w:rPr>
          <w:rFonts w:ascii="Arial" w:hAnsi="Arial" w:cs="Arial"/>
          <w:color w:val="000000" w:themeColor="text1"/>
          <w:sz w:val="26"/>
          <w:szCs w:val="26"/>
        </w:rPr>
        <w:t xml:space="preserve">Por </w:t>
      </w:r>
      <w:r w:rsidR="009604E4" w:rsidRPr="00F54BB3">
        <w:rPr>
          <w:rFonts w:ascii="Arial" w:hAnsi="Arial" w:cs="Arial"/>
          <w:color w:val="000000" w:themeColor="text1"/>
          <w:sz w:val="26"/>
          <w:szCs w:val="26"/>
        </w:rPr>
        <w:t>último,</w:t>
      </w:r>
      <w:r w:rsidR="00C24885" w:rsidRPr="00F54BB3">
        <w:rPr>
          <w:rFonts w:ascii="Arial" w:hAnsi="Arial" w:cs="Arial"/>
          <w:color w:val="000000" w:themeColor="text1"/>
          <w:sz w:val="26"/>
          <w:szCs w:val="26"/>
        </w:rPr>
        <w:t xml:space="preserve"> está</w:t>
      </w:r>
      <w:r w:rsidR="00257384" w:rsidRPr="00F54BB3">
        <w:rPr>
          <w:rFonts w:ascii="Arial" w:hAnsi="Arial" w:cs="Arial"/>
          <w:color w:val="000000" w:themeColor="text1"/>
          <w:sz w:val="26"/>
          <w:szCs w:val="26"/>
        </w:rPr>
        <w:t xml:space="preserve"> cuando la </w:t>
      </w:r>
      <w:r w:rsidR="002715AD" w:rsidRPr="00F54BB3">
        <w:rPr>
          <w:rFonts w:ascii="Arial" w:hAnsi="Arial" w:cs="Arial"/>
          <w:color w:val="000000" w:themeColor="text1"/>
          <w:sz w:val="26"/>
          <w:szCs w:val="26"/>
        </w:rPr>
        <w:t>cooperación</w:t>
      </w:r>
      <w:r w:rsidR="00257384" w:rsidRPr="00F54BB3">
        <w:rPr>
          <w:rFonts w:ascii="Arial" w:hAnsi="Arial" w:cs="Arial"/>
          <w:color w:val="000000" w:themeColor="text1"/>
          <w:sz w:val="26"/>
          <w:szCs w:val="26"/>
        </w:rPr>
        <w:t xml:space="preserve"> llega al punto de que quien auxilia o instiga ejecuta </w:t>
      </w:r>
      <w:r w:rsidR="002715AD" w:rsidRPr="00F54BB3">
        <w:rPr>
          <w:rFonts w:ascii="Arial" w:hAnsi="Arial" w:cs="Arial"/>
          <w:color w:val="000000" w:themeColor="text1"/>
          <w:sz w:val="26"/>
          <w:szCs w:val="26"/>
        </w:rPr>
        <w:t>él</w:t>
      </w:r>
      <w:r w:rsidR="00257384" w:rsidRPr="00F54BB3">
        <w:rPr>
          <w:rFonts w:ascii="Arial" w:hAnsi="Arial" w:cs="Arial"/>
          <w:color w:val="000000" w:themeColor="text1"/>
          <w:sz w:val="26"/>
          <w:szCs w:val="26"/>
        </w:rPr>
        <w:t xml:space="preserve"> mismo la muerte</w:t>
      </w:r>
      <w:r w:rsidR="00C24885" w:rsidRPr="00F54BB3">
        <w:rPr>
          <w:rFonts w:ascii="Arial" w:hAnsi="Arial" w:cs="Arial"/>
          <w:color w:val="000000" w:themeColor="text1"/>
          <w:sz w:val="26"/>
          <w:szCs w:val="26"/>
        </w:rPr>
        <w:t>.</w:t>
      </w:r>
    </w:p>
    <w:p w14:paraId="0884B92D" w14:textId="77777777" w:rsidR="009F7B9A" w:rsidRPr="00F54BB3" w:rsidRDefault="009F7B9A" w:rsidP="00A91803">
      <w:pPr>
        <w:spacing w:line="276" w:lineRule="auto"/>
        <w:jc w:val="both"/>
        <w:rPr>
          <w:rFonts w:ascii="Arial" w:hAnsi="Arial" w:cs="Arial"/>
          <w:color w:val="000000"/>
          <w:sz w:val="26"/>
          <w:szCs w:val="26"/>
          <w:shd w:val="clear" w:color="auto" w:fill="FFFFFF"/>
          <w:lang w:val="es-MX" w:eastAsia="es-MX"/>
        </w:rPr>
      </w:pPr>
    </w:p>
    <w:p w14:paraId="66C0985C" w14:textId="6E9F2674" w:rsidR="004E3CD3" w:rsidRPr="00F54BB3" w:rsidRDefault="00E1627C" w:rsidP="00A91803">
      <w:pPr>
        <w:spacing w:line="276" w:lineRule="auto"/>
        <w:jc w:val="both"/>
        <w:rPr>
          <w:rFonts w:ascii="Arial" w:hAnsi="Arial" w:cs="Arial"/>
          <w:sz w:val="26"/>
          <w:szCs w:val="26"/>
        </w:rPr>
      </w:pPr>
      <w:r w:rsidRPr="00F54BB3">
        <w:rPr>
          <w:rFonts w:ascii="Arial" w:hAnsi="Arial" w:cs="Arial"/>
          <w:color w:val="000000"/>
          <w:sz w:val="26"/>
          <w:szCs w:val="26"/>
          <w:shd w:val="clear" w:color="auto" w:fill="FFFFFF"/>
          <w:lang w:val="es-MX" w:eastAsia="es-MX"/>
        </w:rPr>
        <w:t xml:space="preserve">Nuestro Código Penal tipifica como delito, en sus artículos 193 y 194, la </w:t>
      </w:r>
      <w:r w:rsidR="00477B27" w:rsidRPr="00F54BB3">
        <w:rPr>
          <w:rFonts w:ascii="Arial" w:hAnsi="Arial" w:cs="Arial"/>
          <w:color w:val="000000"/>
          <w:sz w:val="26"/>
          <w:szCs w:val="26"/>
          <w:shd w:val="clear" w:color="auto" w:fill="FFFFFF"/>
          <w:lang w:val="es-MX" w:eastAsia="es-MX"/>
        </w:rPr>
        <w:t>figura de “Determinación o ayuda al suicidio” y “Determinación o ayuda al suicidio complementadas”, tipos penales que sancionan con pena de prisión</w:t>
      </w:r>
      <w:r w:rsidR="00D57D87" w:rsidRPr="00F54BB3">
        <w:rPr>
          <w:rFonts w:ascii="Arial" w:hAnsi="Arial" w:cs="Arial"/>
          <w:color w:val="000000"/>
          <w:sz w:val="26"/>
          <w:szCs w:val="26"/>
          <w:shd w:val="clear" w:color="auto" w:fill="FFFFFF"/>
          <w:lang w:val="es-MX" w:eastAsia="es-MX"/>
        </w:rPr>
        <w:t xml:space="preserve"> que va desde los dos a los seis años</w:t>
      </w:r>
      <w:r w:rsidR="00477B27" w:rsidRPr="00F54BB3">
        <w:rPr>
          <w:rFonts w:ascii="Arial" w:hAnsi="Arial" w:cs="Arial"/>
          <w:color w:val="000000"/>
          <w:sz w:val="26"/>
          <w:szCs w:val="26"/>
          <w:shd w:val="clear" w:color="auto" w:fill="FFFFFF"/>
          <w:lang w:val="es-MX" w:eastAsia="es-MX"/>
        </w:rPr>
        <w:t xml:space="preserve"> y multa a quien </w:t>
      </w:r>
      <w:r w:rsidR="00477B27" w:rsidRPr="00F54BB3">
        <w:rPr>
          <w:rFonts w:ascii="Arial" w:hAnsi="Arial" w:cs="Arial"/>
          <w:sz w:val="26"/>
          <w:szCs w:val="26"/>
        </w:rPr>
        <w:t>determine o ayude a una persona a que se prive de su vida, si el suicidio se consuma</w:t>
      </w:r>
      <w:r w:rsidR="00DB7156" w:rsidRPr="00F54BB3">
        <w:rPr>
          <w:rFonts w:ascii="Arial" w:hAnsi="Arial" w:cs="Arial"/>
          <w:sz w:val="26"/>
          <w:szCs w:val="26"/>
        </w:rPr>
        <w:t>. S</w:t>
      </w:r>
      <w:r w:rsidR="00D57D87" w:rsidRPr="00F54BB3">
        <w:rPr>
          <w:rFonts w:ascii="Arial" w:hAnsi="Arial" w:cs="Arial"/>
          <w:sz w:val="26"/>
          <w:szCs w:val="26"/>
        </w:rPr>
        <w:t xml:space="preserve">i el sujeto pasivo fuese mayor de quince </w:t>
      </w:r>
      <w:r w:rsidR="009604E4" w:rsidRPr="00F54BB3">
        <w:rPr>
          <w:rFonts w:ascii="Arial" w:hAnsi="Arial" w:cs="Arial"/>
          <w:sz w:val="26"/>
          <w:szCs w:val="26"/>
        </w:rPr>
        <w:t>años,</w:t>
      </w:r>
      <w:r w:rsidR="00D57D87" w:rsidRPr="00F54BB3">
        <w:rPr>
          <w:rFonts w:ascii="Arial" w:hAnsi="Arial" w:cs="Arial"/>
          <w:sz w:val="26"/>
          <w:szCs w:val="26"/>
        </w:rPr>
        <w:t xml:space="preserve"> pero menor de dieciocho, la pena se incrementa hasta los dieciséis años de prisión, pero si se tratase de un menor de quince años, la pena a imponer se agrava, de los dieciocho a los treinta años de prisión.</w:t>
      </w:r>
    </w:p>
    <w:p w14:paraId="05A1F74A" w14:textId="77777777" w:rsidR="004E3CD3" w:rsidRPr="00F54BB3" w:rsidRDefault="004E3CD3" w:rsidP="00A91803">
      <w:pPr>
        <w:spacing w:line="276" w:lineRule="auto"/>
        <w:jc w:val="both"/>
        <w:rPr>
          <w:rFonts w:ascii="Arial" w:hAnsi="Arial" w:cs="Arial"/>
          <w:sz w:val="26"/>
          <w:szCs w:val="26"/>
        </w:rPr>
      </w:pPr>
    </w:p>
    <w:p w14:paraId="31987AA5" w14:textId="20A3656B" w:rsidR="007C3A2A" w:rsidRPr="00F54BB3" w:rsidRDefault="004E3CD3" w:rsidP="00A91803">
      <w:pPr>
        <w:spacing w:line="276" w:lineRule="auto"/>
        <w:jc w:val="both"/>
        <w:rPr>
          <w:rFonts w:ascii="Arial" w:hAnsi="Arial" w:cs="Arial"/>
          <w:color w:val="000000"/>
          <w:sz w:val="26"/>
          <w:szCs w:val="26"/>
          <w:lang w:val="es-MX" w:eastAsia="es-MX"/>
        </w:rPr>
      </w:pPr>
      <w:r w:rsidRPr="00F54BB3">
        <w:rPr>
          <w:rFonts w:ascii="Arial" w:hAnsi="Arial" w:cs="Arial"/>
          <w:color w:val="000000" w:themeColor="text1"/>
          <w:sz w:val="26"/>
          <w:szCs w:val="26"/>
          <w:lang w:val="es-MX"/>
        </w:rPr>
        <w:t>Uno de los argumentos admitido</w:t>
      </w:r>
      <w:r w:rsidR="00BA3128" w:rsidRPr="00F54BB3">
        <w:rPr>
          <w:rFonts w:ascii="Arial" w:hAnsi="Arial" w:cs="Arial"/>
          <w:color w:val="000000" w:themeColor="text1"/>
          <w:sz w:val="26"/>
          <w:szCs w:val="26"/>
          <w:lang w:val="es-MX"/>
        </w:rPr>
        <w:t>s</w:t>
      </w:r>
      <w:r w:rsidRPr="00F54BB3">
        <w:rPr>
          <w:rFonts w:ascii="Arial" w:hAnsi="Arial" w:cs="Arial"/>
          <w:color w:val="000000" w:themeColor="text1"/>
          <w:sz w:val="26"/>
          <w:szCs w:val="26"/>
          <w:lang w:val="es-MX"/>
        </w:rPr>
        <w:t xml:space="preserve"> para incrementar las penas cuando estas conductas ocurra</w:t>
      </w:r>
      <w:r w:rsidR="000D6A1E" w:rsidRPr="00F54BB3">
        <w:rPr>
          <w:rFonts w:ascii="Arial" w:hAnsi="Arial" w:cs="Arial"/>
          <w:color w:val="000000" w:themeColor="text1"/>
          <w:sz w:val="26"/>
          <w:szCs w:val="26"/>
          <w:lang w:val="es-MX"/>
        </w:rPr>
        <w:t>n</w:t>
      </w:r>
      <w:r w:rsidRPr="00F54BB3">
        <w:rPr>
          <w:rFonts w:ascii="Arial" w:hAnsi="Arial" w:cs="Arial"/>
          <w:color w:val="000000" w:themeColor="text1"/>
          <w:sz w:val="26"/>
          <w:szCs w:val="26"/>
          <w:lang w:val="es-MX"/>
        </w:rPr>
        <w:t xml:space="preserve"> </w:t>
      </w:r>
      <w:r w:rsidRPr="00F54BB3">
        <w:rPr>
          <w:rFonts w:ascii="Arial" w:hAnsi="Arial" w:cs="Arial"/>
          <w:color w:val="000000"/>
          <w:sz w:val="26"/>
          <w:szCs w:val="26"/>
          <w:lang w:val="es-MX" w:eastAsia="es-MX"/>
        </w:rPr>
        <w:t xml:space="preserve">tratándose de un menor de edad, es el hecho de realizarse sobre un sujeto que por falta de desarrollo no está en aptitud de comprender la trascendencia de los actos a que es inducido, ni de resistir o vencer el influjo fascinante o engañoso puesto en juego por el </w:t>
      </w:r>
      <w:r w:rsidR="00C24885" w:rsidRPr="00F54BB3">
        <w:rPr>
          <w:rFonts w:ascii="Arial" w:hAnsi="Arial" w:cs="Arial"/>
          <w:color w:val="000000"/>
          <w:sz w:val="26"/>
          <w:szCs w:val="26"/>
          <w:lang w:val="es-MX" w:eastAsia="es-MX"/>
        </w:rPr>
        <w:t>sujeto activo</w:t>
      </w:r>
      <w:r w:rsidRPr="00F54BB3">
        <w:rPr>
          <w:rFonts w:ascii="Arial" w:hAnsi="Arial" w:cs="Arial"/>
          <w:color w:val="000000"/>
          <w:sz w:val="26"/>
          <w:szCs w:val="26"/>
          <w:lang w:val="es-MX" w:eastAsia="es-MX"/>
        </w:rPr>
        <w:t xml:space="preserve"> para que tome la determinación de quitarse la vida.</w:t>
      </w:r>
      <w:r w:rsidR="00F84FB0" w:rsidRPr="00F54BB3">
        <w:rPr>
          <w:rStyle w:val="Refdenotaalpie"/>
          <w:rFonts w:ascii="Arial" w:hAnsi="Arial" w:cs="Arial"/>
          <w:color w:val="000000"/>
          <w:sz w:val="26"/>
          <w:szCs w:val="26"/>
          <w:lang w:val="es-MX" w:eastAsia="es-MX"/>
        </w:rPr>
        <w:footnoteReference w:id="5"/>
      </w:r>
      <w:r w:rsidR="009A5E79" w:rsidRPr="00F54BB3">
        <w:rPr>
          <w:rFonts w:ascii="Arial" w:hAnsi="Arial" w:cs="Arial"/>
          <w:color w:val="000000"/>
          <w:sz w:val="26"/>
          <w:szCs w:val="26"/>
          <w:lang w:val="es-MX" w:eastAsia="es-MX"/>
        </w:rPr>
        <w:t xml:space="preserve"> Lo anterior se traslada válidamente en personas incapaces o que atraviesan por etapas de mayor vulnerabilidad en sus vidas, como lo son los adultos mayores y las mujeres embarazadas.</w:t>
      </w:r>
    </w:p>
    <w:p w14:paraId="41A5DE96" w14:textId="77777777" w:rsidR="007C3A2A" w:rsidRPr="00F54BB3" w:rsidRDefault="007C3A2A" w:rsidP="00A91803">
      <w:pPr>
        <w:spacing w:line="276" w:lineRule="auto"/>
        <w:jc w:val="both"/>
        <w:rPr>
          <w:rFonts w:ascii="Arial" w:hAnsi="Arial" w:cs="Arial"/>
          <w:color w:val="000000"/>
          <w:sz w:val="26"/>
          <w:szCs w:val="26"/>
          <w:lang w:val="es-MX" w:eastAsia="es-MX"/>
        </w:rPr>
      </w:pPr>
    </w:p>
    <w:p w14:paraId="135907BF" w14:textId="77777777" w:rsidR="0005048E" w:rsidRPr="00F54BB3" w:rsidRDefault="00B54C44" w:rsidP="00A91803">
      <w:pPr>
        <w:spacing w:line="276" w:lineRule="auto"/>
        <w:jc w:val="both"/>
        <w:rPr>
          <w:rFonts w:ascii="Arial" w:hAnsi="Arial" w:cs="Arial"/>
          <w:color w:val="000000" w:themeColor="text1"/>
          <w:sz w:val="26"/>
          <w:szCs w:val="26"/>
          <w:lang w:val="es-MX" w:eastAsia="es-MX"/>
        </w:rPr>
      </w:pPr>
      <w:r w:rsidRPr="00F54BB3">
        <w:rPr>
          <w:rFonts w:ascii="Arial" w:hAnsi="Arial" w:cs="Arial"/>
          <w:color w:val="000000" w:themeColor="text1"/>
          <w:sz w:val="26"/>
          <w:szCs w:val="26"/>
        </w:rPr>
        <w:t>Las razones por las que una persona decide acabar con su vida son diversas y complejas, pero detrás de una decisión tan dramática emerge habitualmente una serie de factores personales y sociales que actúa como predisponente o precipitante</w:t>
      </w:r>
      <w:r w:rsidR="007C3A2A" w:rsidRPr="00F54BB3">
        <w:rPr>
          <w:rFonts w:ascii="Arial" w:hAnsi="Arial" w:cs="Arial"/>
          <w:color w:val="000000" w:themeColor="text1"/>
          <w:sz w:val="26"/>
          <w:szCs w:val="26"/>
          <w:lang w:val="es-MX" w:eastAsia="es-MX"/>
        </w:rPr>
        <w:t>, siendo la depresión una de las causas más importantes</w:t>
      </w:r>
      <w:r w:rsidR="00131662" w:rsidRPr="00F54BB3">
        <w:rPr>
          <w:rFonts w:ascii="Arial" w:hAnsi="Arial" w:cs="Arial"/>
          <w:color w:val="000000" w:themeColor="text1"/>
          <w:sz w:val="26"/>
          <w:szCs w:val="26"/>
          <w:lang w:val="es-MX" w:eastAsia="es-MX"/>
        </w:rPr>
        <w:t>.</w:t>
      </w:r>
    </w:p>
    <w:p w14:paraId="598AE966" w14:textId="77777777" w:rsidR="0005048E" w:rsidRPr="00F54BB3" w:rsidRDefault="0005048E" w:rsidP="00A91803">
      <w:pPr>
        <w:spacing w:line="276" w:lineRule="auto"/>
        <w:jc w:val="both"/>
        <w:rPr>
          <w:rFonts w:ascii="Arial" w:hAnsi="Arial" w:cs="Arial"/>
          <w:color w:val="000000" w:themeColor="text1"/>
          <w:sz w:val="26"/>
          <w:szCs w:val="26"/>
          <w:lang w:val="es-MX" w:eastAsia="es-MX"/>
        </w:rPr>
      </w:pPr>
    </w:p>
    <w:p w14:paraId="4128E50B" w14:textId="68F2CED1" w:rsidR="00C24885" w:rsidRPr="00F54BB3" w:rsidRDefault="000801E5" w:rsidP="00A91803">
      <w:pPr>
        <w:spacing w:line="276" w:lineRule="auto"/>
        <w:jc w:val="both"/>
        <w:rPr>
          <w:rFonts w:ascii="Arial" w:hAnsi="Arial" w:cs="Arial"/>
          <w:color w:val="000000" w:themeColor="text1"/>
          <w:sz w:val="26"/>
          <w:szCs w:val="26"/>
        </w:rPr>
      </w:pPr>
      <w:r w:rsidRPr="00F54BB3">
        <w:rPr>
          <w:rFonts w:ascii="Arial" w:hAnsi="Arial" w:cs="Arial"/>
          <w:color w:val="000000" w:themeColor="text1"/>
          <w:sz w:val="26"/>
          <w:szCs w:val="26"/>
        </w:rPr>
        <w:t xml:space="preserve">El suicidio de un individuo a lo largo de la última etapa de su vida es un hecho no infrecuente. </w:t>
      </w:r>
      <w:r w:rsidR="00B54C44" w:rsidRPr="00F54BB3">
        <w:rPr>
          <w:rFonts w:ascii="Arial" w:hAnsi="Arial" w:cs="Arial"/>
          <w:color w:val="000000" w:themeColor="text1"/>
          <w:sz w:val="26"/>
          <w:szCs w:val="26"/>
        </w:rPr>
        <w:t xml:space="preserve">El principal factor de riesgo lo constituye la depresión, asociada o no a otros factores como enfermedades invalidantes, pérdidas sociales, familiares y </w:t>
      </w:r>
      <w:r w:rsidR="00B54C44" w:rsidRPr="00F54BB3">
        <w:rPr>
          <w:rFonts w:ascii="Arial" w:hAnsi="Arial" w:cs="Arial"/>
          <w:color w:val="000000" w:themeColor="text1"/>
          <w:sz w:val="26"/>
          <w:szCs w:val="26"/>
        </w:rPr>
        <w:lastRenderedPageBreak/>
        <w:t xml:space="preserve">personales. </w:t>
      </w:r>
      <w:r w:rsidR="00CB1793" w:rsidRPr="00F54BB3">
        <w:rPr>
          <w:rFonts w:ascii="Arial" w:hAnsi="Arial" w:cs="Arial"/>
          <w:color w:val="000000" w:themeColor="text1"/>
          <w:sz w:val="26"/>
          <w:szCs w:val="26"/>
        </w:rPr>
        <w:t>De acuerdo con</w:t>
      </w:r>
      <w:r w:rsidR="00C24885" w:rsidRPr="00F54BB3">
        <w:rPr>
          <w:rFonts w:ascii="Arial" w:hAnsi="Arial" w:cs="Arial"/>
          <w:color w:val="000000" w:themeColor="text1"/>
          <w:sz w:val="26"/>
          <w:szCs w:val="26"/>
        </w:rPr>
        <w:t xml:space="preserve"> la Organización Panamericana de la Salud, la edad es uno de los factores de riesgo, puesto que a mayor edad se incrementa la posibilidad del suicidio. En efecto, las personas mayores de 70 años presentan la tasa más elevada de suicidio de toda la Región de las Américas.</w:t>
      </w:r>
      <w:r w:rsidR="00C24885" w:rsidRPr="00F54BB3">
        <w:rPr>
          <w:rStyle w:val="Refdenotaalpie"/>
          <w:rFonts w:ascii="Arial" w:hAnsi="Arial" w:cs="Arial"/>
          <w:color w:val="000000" w:themeColor="text1"/>
          <w:sz w:val="26"/>
          <w:szCs w:val="26"/>
        </w:rPr>
        <w:footnoteReference w:id="6"/>
      </w:r>
      <w:r w:rsidR="00C24885" w:rsidRPr="00F54BB3">
        <w:rPr>
          <w:rFonts w:ascii="Arial" w:hAnsi="Arial" w:cs="Arial"/>
          <w:color w:val="000000" w:themeColor="text1"/>
          <w:sz w:val="26"/>
          <w:szCs w:val="26"/>
        </w:rPr>
        <w:t xml:space="preserve"> </w:t>
      </w:r>
    </w:p>
    <w:p w14:paraId="58E79B8E" w14:textId="77777777" w:rsidR="00C24885" w:rsidRPr="00F54BB3" w:rsidRDefault="00C24885" w:rsidP="00A91803">
      <w:pPr>
        <w:spacing w:line="276" w:lineRule="auto"/>
        <w:jc w:val="both"/>
        <w:rPr>
          <w:rFonts w:ascii="Arial" w:hAnsi="Arial" w:cs="Arial"/>
          <w:color w:val="000000" w:themeColor="text1"/>
          <w:sz w:val="26"/>
          <w:szCs w:val="26"/>
        </w:rPr>
      </w:pPr>
    </w:p>
    <w:p w14:paraId="48477824" w14:textId="77777777" w:rsidR="00065A9F" w:rsidRPr="00F54BB3" w:rsidRDefault="009D34F0" w:rsidP="00A91803">
      <w:pPr>
        <w:spacing w:line="276" w:lineRule="auto"/>
        <w:jc w:val="both"/>
        <w:rPr>
          <w:rFonts w:ascii="Arial" w:hAnsi="Arial" w:cs="Arial"/>
          <w:color w:val="000000" w:themeColor="text1"/>
          <w:sz w:val="26"/>
          <w:szCs w:val="26"/>
          <w:lang w:val="es-MX" w:eastAsia="es-MX"/>
        </w:rPr>
      </w:pPr>
      <w:r w:rsidRPr="00F54BB3">
        <w:rPr>
          <w:rFonts w:ascii="Arial" w:hAnsi="Arial" w:cs="Arial"/>
          <w:color w:val="000000" w:themeColor="text1"/>
          <w:sz w:val="26"/>
          <w:szCs w:val="26"/>
        </w:rPr>
        <w:t xml:space="preserve">Por su parte, </w:t>
      </w:r>
      <w:r w:rsidR="00876E1E" w:rsidRPr="00F54BB3">
        <w:rPr>
          <w:rFonts w:ascii="Arial" w:hAnsi="Arial" w:cs="Arial"/>
          <w:color w:val="000000" w:themeColor="text1"/>
          <w:sz w:val="26"/>
          <w:szCs w:val="26"/>
        </w:rPr>
        <w:t xml:space="preserve">el embarazo en sí es una de las etapas </w:t>
      </w:r>
      <w:r w:rsidR="00293857" w:rsidRPr="00F54BB3">
        <w:rPr>
          <w:rFonts w:ascii="Arial" w:hAnsi="Arial" w:cs="Arial"/>
          <w:color w:val="000000" w:themeColor="text1"/>
          <w:sz w:val="26"/>
          <w:szCs w:val="26"/>
        </w:rPr>
        <w:t>física y emocionalmente completa para</w:t>
      </w:r>
      <w:r w:rsidR="00876E1E" w:rsidRPr="00F54BB3">
        <w:rPr>
          <w:rFonts w:ascii="Arial" w:hAnsi="Arial" w:cs="Arial"/>
          <w:color w:val="000000" w:themeColor="text1"/>
          <w:sz w:val="26"/>
          <w:szCs w:val="26"/>
        </w:rPr>
        <w:t xml:space="preserve"> las mujeres</w:t>
      </w:r>
      <w:r w:rsidR="00293857" w:rsidRPr="00F54BB3">
        <w:rPr>
          <w:rFonts w:ascii="Arial" w:hAnsi="Arial" w:cs="Arial"/>
          <w:color w:val="000000" w:themeColor="text1"/>
          <w:sz w:val="26"/>
          <w:szCs w:val="26"/>
        </w:rPr>
        <w:t xml:space="preserve"> que implica</w:t>
      </w:r>
      <w:r w:rsidR="00876E1E" w:rsidRPr="00F54BB3">
        <w:rPr>
          <w:rFonts w:ascii="Arial" w:hAnsi="Arial" w:cs="Arial"/>
          <w:color w:val="000000" w:themeColor="text1"/>
          <w:sz w:val="26"/>
          <w:szCs w:val="26"/>
        </w:rPr>
        <w:t xml:space="preserve"> diferentes alteraciones de la salud, </w:t>
      </w:r>
      <w:r w:rsidR="00293857" w:rsidRPr="00F54BB3">
        <w:rPr>
          <w:rFonts w:ascii="Arial" w:hAnsi="Arial" w:cs="Arial"/>
          <w:color w:val="000000" w:themeColor="text1"/>
          <w:sz w:val="26"/>
          <w:szCs w:val="26"/>
        </w:rPr>
        <w:t>pudiendo generar</w:t>
      </w:r>
      <w:r w:rsidR="00876E1E" w:rsidRPr="00F54BB3">
        <w:rPr>
          <w:rFonts w:ascii="Arial" w:hAnsi="Arial" w:cs="Arial"/>
          <w:color w:val="000000" w:themeColor="text1"/>
          <w:sz w:val="26"/>
          <w:szCs w:val="26"/>
        </w:rPr>
        <w:t xml:space="preserve"> depresión;</w:t>
      </w:r>
      <w:r w:rsidR="00293857" w:rsidRPr="00F54BB3">
        <w:rPr>
          <w:rFonts w:ascii="Arial" w:hAnsi="Arial" w:cs="Arial"/>
          <w:color w:val="000000" w:themeColor="text1"/>
          <w:sz w:val="26"/>
          <w:szCs w:val="26"/>
        </w:rPr>
        <w:t xml:space="preserve"> </w:t>
      </w:r>
      <w:r w:rsidRPr="00F54BB3">
        <w:rPr>
          <w:rFonts w:ascii="Arial" w:hAnsi="Arial" w:cs="Arial"/>
          <w:color w:val="000000" w:themeColor="text1"/>
          <w:sz w:val="26"/>
          <w:szCs w:val="26"/>
        </w:rPr>
        <w:t>diversas investigaciones han</w:t>
      </w:r>
      <w:r w:rsidRPr="00F54BB3">
        <w:rPr>
          <w:rFonts w:ascii="Arial" w:hAnsi="Arial" w:cs="Arial"/>
          <w:color w:val="000000" w:themeColor="text1"/>
          <w:sz w:val="26"/>
          <w:szCs w:val="26"/>
          <w:shd w:val="clear" w:color="auto" w:fill="FFFFFF"/>
          <w:lang w:val="es-MX" w:eastAsia="es-MX"/>
        </w:rPr>
        <w:t xml:space="preserve"> demostrado que los trastornos depresivos afectan del 14 al 23 por ciento de las mujeres embarazadas y post parturientas, y los trastornos de ansiedad afectan del 10 al 12 por ciento de ellas.</w:t>
      </w:r>
      <w:r w:rsidR="0005048E" w:rsidRPr="00F54BB3">
        <w:rPr>
          <w:rFonts w:ascii="Arial" w:hAnsi="Arial" w:cs="Arial"/>
          <w:color w:val="000000" w:themeColor="text1"/>
          <w:sz w:val="26"/>
          <w:szCs w:val="26"/>
          <w:shd w:val="clear" w:color="auto" w:fill="FFFFFF"/>
          <w:lang w:val="es-MX" w:eastAsia="es-MX"/>
        </w:rPr>
        <w:t xml:space="preserve"> De hecho, la Organización Mundial de la Salud ha declarado al suicidio como la principal causa de mortalidad materna </w:t>
      </w:r>
      <w:r w:rsidR="00860936" w:rsidRPr="00F54BB3">
        <w:rPr>
          <w:rFonts w:ascii="Arial" w:hAnsi="Arial" w:cs="Arial"/>
          <w:color w:val="000000" w:themeColor="text1"/>
          <w:sz w:val="26"/>
          <w:szCs w:val="26"/>
          <w:shd w:val="clear" w:color="auto" w:fill="FFFFFF"/>
          <w:lang w:val="es-MX" w:eastAsia="es-MX"/>
        </w:rPr>
        <w:t>durante el periodo perinatal</w:t>
      </w:r>
      <w:r w:rsidR="0005048E" w:rsidRPr="00F54BB3">
        <w:rPr>
          <w:rFonts w:ascii="Arial" w:hAnsi="Arial" w:cs="Arial"/>
          <w:color w:val="000000" w:themeColor="text1"/>
          <w:sz w:val="26"/>
          <w:szCs w:val="26"/>
          <w:shd w:val="clear" w:color="auto" w:fill="FFFFFF"/>
          <w:lang w:val="es-MX" w:eastAsia="es-MX"/>
        </w:rPr>
        <w:t>.</w:t>
      </w:r>
      <w:r w:rsidR="0005048E" w:rsidRPr="00F54BB3">
        <w:rPr>
          <w:rStyle w:val="Refdenotaalpie"/>
          <w:rFonts w:ascii="Arial" w:hAnsi="Arial" w:cs="Arial"/>
          <w:color w:val="000000" w:themeColor="text1"/>
          <w:sz w:val="26"/>
          <w:szCs w:val="26"/>
          <w:shd w:val="clear" w:color="auto" w:fill="FFFFFF"/>
          <w:lang w:val="es-MX" w:eastAsia="es-MX"/>
        </w:rPr>
        <w:footnoteReference w:id="7"/>
      </w:r>
    </w:p>
    <w:p w14:paraId="78D8E9F2" w14:textId="77777777" w:rsidR="00065A9F" w:rsidRPr="00F54BB3" w:rsidRDefault="00065A9F" w:rsidP="00A91803">
      <w:pPr>
        <w:spacing w:line="276" w:lineRule="auto"/>
        <w:jc w:val="both"/>
        <w:rPr>
          <w:rFonts w:ascii="Arial" w:hAnsi="Arial" w:cs="Arial"/>
          <w:color w:val="000000" w:themeColor="text1"/>
          <w:sz w:val="26"/>
          <w:szCs w:val="26"/>
          <w:lang w:val="es-MX" w:eastAsia="es-MX"/>
        </w:rPr>
      </w:pPr>
    </w:p>
    <w:p w14:paraId="3493E632" w14:textId="29113E81" w:rsidR="00B54C44" w:rsidRPr="00F54BB3" w:rsidRDefault="00065A9F" w:rsidP="00A91803">
      <w:pPr>
        <w:spacing w:line="276" w:lineRule="auto"/>
        <w:jc w:val="both"/>
        <w:rPr>
          <w:rFonts w:ascii="Arial" w:hAnsi="Arial" w:cs="Arial"/>
          <w:color w:val="000000" w:themeColor="text1"/>
          <w:sz w:val="26"/>
          <w:szCs w:val="26"/>
          <w:lang w:val="es-MX" w:eastAsia="es-MX"/>
        </w:rPr>
      </w:pPr>
      <w:r w:rsidRPr="00F54BB3">
        <w:rPr>
          <w:rFonts w:ascii="Arial" w:hAnsi="Arial" w:cs="Arial"/>
          <w:color w:val="000000" w:themeColor="text1"/>
          <w:sz w:val="26"/>
          <w:szCs w:val="26"/>
          <w:lang w:val="es-MX"/>
        </w:rPr>
        <w:t xml:space="preserve">Los menores de edad, los incapaces, así como quienes </w:t>
      </w:r>
      <w:r w:rsidRPr="00F54BB3">
        <w:rPr>
          <w:rFonts w:ascii="Arial" w:hAnsi="Arial" w:cs="Arial"/>
          <w:color w:val="000000" w:themeColor="text1"/>
          <w:sz w:val="26"/>
          <w:szCs w:val="26"/>
          <w:shd w:val="clear" w:color="auto" w:fill="FFFFFF"/>
          <w:lang w:val="es-MX" w:eastAsia="es-MX"/>
        </w:rPr>
        <w:t xml:space="preserve">se encuentran en un estado vulnerable atraviesan una situación </w:t>
      </w:r>
      <w:r w:rsidR="00C24885" w:rsidRPr="00F54BB3">
        <w:rPr>
          <w:rFonts w:ascii="Arial" w:hAnsi="Arial" w:cs="Arial"/>
          <w:color w:val="000000" w:themeColor="text1"/>
          <w:sz w:val="26"/>
          <w:szCs w:val="26"/>
          <w:shd w:val="clear" w:color="auto" w:fill="FFFFFF"/>
          <w:lang w:val="es-MX" w:eastAsia="es-MX"/>
        </w:rPr>
        <w:t>particular</w:t>
      </w:r>
      <w:r w:rsidRPr="00F54BB3">
        <w:rPr>
          <w:rFonts w:ascii="Arial" w:hAnsi="Arial" w:cs="Arial"/>
          <w:color w:val="000000" w:themeColor="text1"/>
          <w:sz w:val="26"/>
          <w:szCs w:val="26"/>
          <w:shd w:val="clear" w:color="auto" w:fill="FFFFFF"/>
          <w:lang w:val="es-MX" w:eastAsia="es-MX"/>
        </w:rPr>
        <w:t xml:space="preserve"> cuya voluntad se puede tornar frágil para aceptar el suicidio</w:t>
      </w:r>
      <w:r w:rsidR="00C24885" w:rsidRPr="00F54BB3">
        <w:rPr>
          <w:rFonts w:ascii="Arial" w:hAnsi="Arial" w:cs="Arial"/>
          <w:color w:val="000000" w:themeColor="text1"/>
          <w:sz w:val="26"/>
          <w:szCs w:val="26"/>
          <w:shd w:val="clear" w:color="auto" w:fill="FFFFFF"/>
          <w:lang w:val="es-MX" w:eastAsia="es-MX"/>
        </w:rPr>
        <w:t xml:space="preserve">, </w:t>
      </w:r>
      <w:r w:rsidRPr="00F54BB3">
        <w:rPr>
          <w:rFonts w:ascii="Arial" w:hAnsi="Arial" w:cs="Arial"/>
          <w:color w:val="000000" w:themeColor="text1"/>
          <w:sz w:val="26"/>
          <w:szCs w:val="26"/>
          <w:shd w:val="clear" w:color="auto" w:fill="FFFFFF"/>
          <w:lang w:val="es-MX" w:eastAsia="es-MX"/>
        </w:rPr>
        <w:t xml:space="preserve">a propuesta de un tercero, </w:t>
      </w:r>
      <w:r w:rsidR="00C24885" w:rsidRPr="00F54BB3">
        <w:rPr>
          <w:rFonts w:ascii="Arial" w:hAnsi="Arial" w:cs="Arial"/>
          <w:color w:val="000000" w:themeColor="text1"/>
          <w:sz w:val="26"/>
          <w:szCs w:val="26"/>
          <w:shd w:val="clear" w:color="auto" w:fill="FFFFFF"/>
          <w:lang w:val="es-MX" w:eastAsia="es-MX"/>
        </w:rPr>
        <w:t xml:space="preserve">como solución a su dolor o sufrimiento, </w:t>
      </w:r>
      <w:r w:rsidRPr="00F54BB3">
        <w:rPr>
          <w:rFonts w:ascii="Arial" w:hAnsi="Arial" w:cs="Arial"/>
          <w:color w:val="000000" w:themeColor="text1"/>
          <w:sz w:val="26"/>
          <w:szCs w:val="26"/>
          <w:shd w:val="clear" w:color="auto" w:fill="FFFFFF"/>
          <w:lang w:val="es-MX" w:eastAsia="es-MX"/>
        </w:rPr>
        <w:t>siendo por tanto el espíritu de esta reforma el brindarles un espectro más alto de protección ante conductas que pueden vulnerar</w:t>
      </w:r>
      <w:r w:rsidR="00C24885" w:rsidRPr="00F54BB3">
        <w:rPr>
          <w:rFonts w:ascii="Arial" w:hAnsi="Arial" w:cs="Arial"/>
          <w:color w:val="000000" w:themeColor="text1"/>
          <w:sz w:val="26"/>
          <w:szCs w:val="26"/>
          <w:shd w:val="clear" w:color="auto" w:fill="FFFFFF"/>
          <w:lang w:val="es-MX" w:eastAsia="es-MX"/>
        </w:rPr>
        <w:t xml:space="preserve">, incidir o instigar </w:t>
      </w:r>
      <w:r w:rsidRPr="00F54BB3">
        <w:rPr>
          <w:rFonts w:ascii="Arial" w:hAnsi="Arial" w:cs="Arial"/>
          <w:color w:val="000000" w:themeColor="text1"/>
          <w:sz w:val="26"/>
          <w:szCs w:val="26"/>
          <w:shd w:val="clear" w:color="auto" w:fill="FFFFFF"/>
          <w:lang w:val="es-MX" w:eastAsia="es-MX"/>
        </w:rPr>
        <w:t xml:space="preserve">de forma determinante en su decisión de vida. Es por ello </w:t>
      </w:r>
      <w:r w:rsidR="00CB1793" w:rsidRPr="00F54BB3">
        <w:rPr>
          <w:rFonts w:ascii="Arial" w:hAnsi="Arial" w:cs="Arial"/>
          <w:color w:val="000000" w:themeColor="text1"/>
          <w:sz w:val="26"/>
          <w:szCs w:val="26"/>
          <w:shd w:val="clear" w:color="auto" w:fill="FFFFFF"/>
          <w:lang w:val="es-MX" w:eastAsia="es-MX"/>
        </w:rPr>
        <w:t>por lo que</w:t>
      </w:r>
      <w:r w:rsidRPr="00F54BB3">
        <w:rPr>
          <w:rFonts w:ascii="Arial" w:hAnsi="Arial" w:cs="Arial"/>
          <w:color w:val="000000" w:themeColor="text1"/>
          <w:sz w:val="26"/>
          <w:szCs w:val="26"/>
          <w:shd w:val="clear" w:color="auto" w:fill="FFFFFF"/>
          <w:lang w:val="es-MX" w:eastAsia="es-MX"/>
        </w:rPr>
        <w:t xml:space="preserve"> las diputadas y los diputados del Partido Revolucionario Institucional, presentamos esta iniciativa de reforma con el fin de adicionar dentro de las agravantes, que el delito de determinación o ayuda al suicidio se realice sobre personas incapaces, adultos mayores o mujeres embarazadas. </w:t>
      </w:r>
    </w:p>
    <w:p w14:paraId="28F2DA9E" w14:textId="77777777" w:rsidR="00D729B7" w:rsidRPr="00F54BB3" w:rsidRDefault="00D729B7" w:rsidP="00A91803">
      <w:pPr>
        <w:spacing w:line="276" w:lineRule="auto"/>
        <w:jc w:val="both"/>
        <w:rPr>
          <w:rFonts w:ascii="Arial" w:hAnsi="Arial" w:cs="Arial"/>
          <w:sz w:val="26"/>
          <w:szCs w:val="26"/>
        </w:rPr>
      </w:pPr>
    </w:p>
    <w:p w14:paraId="07B999B2" w14:textId="77777777" w:rsidR="003A6263" w:rsidRPr="00F54BB3" w:rsidRDefault="003A6263" w:rsidP="00A91803">
      <w:pPr>
        <w:spacing w:line="276" w:lineRule="auto"/>
        <w:jc w:val="both"/>
        <w:rPr>
          <w:rFonts w:ascii="Arial" w:hAnsi="Arial" w:cs="Arial"/>
          <w:sz w:val="26"/>
          <w:szCs w:val="26"/>
        </w:rPr>
      </w:pPr>
      <w:r w:rsidRPr="00F54BB3">
        <w:rPr>
          <w:rFonts w:ascii="Arial" w:hAnsi="Arial" w:cs="Arial"/>
          <w:sz w:val="26"/>
          <w:szCs w:val="26"/>
        </w:rPr>
        <w:t>Por lo anteriormente expuesto, se presenta para su estudio, análisis y, en su caso, aprobación, la siguiente:</w:t>
      </w:r>
    </w:p>
    <w:p w14:paraId="764A0146" w14:textId="77777777" w:rsidR="003A6263" w:rsidRPr="00F54BB3" w:rsidRDefault="003A6263" w:rsidP="00A91803">
      <w:pPr>
        <w:spacing w:line="276" w:lineRule="auto"/>
        <w:rPr>
          <w:rFonts w:ascii="Arial" w:hAnsi="Arial" w:cs="Arial"/>
          <w:sz w:val="26"/>
          <w:szCs w:val="26"/>
        </w:rPr>
      </w:pPr>
    </w:p>
    <w:p w14:paraId="101FE2CD" w14:textId="77777777" w:rsidR="003A6263" w:rsidRPr="00F54BB3" w:rsidRDefault="003A6263" w:rsidP="00A91803">
      <w:pPr>
        <w:spacing w:line="276" w:lineRule="auto"/>
        <w:rPr>
          <w:rFonts w:ascii="Arial" w:hAnsi="Arial" w:cs="Arial"/>
          <w:sz w:val="26"/>
          <w:szCs w:val="26"/>
        </w:rPr>
      </w:pPr>
    </w:p>
    <w:p w14:paraId="324C9C6E" w14:textId="77777777" w:rsidR="003A6263" w:rsidRPr="00F54BB3" w:rsidRDefault="003A6263" w:rsidP="00A91803">
      <w:pPr>
        <w:spacing w:line="276" w:lineRule="auto"/>
        <w:jc w:val="center"/>
        <w:rPr>
          <w:rFonts w:ascii="Arial" w:hAnsi="Arial" w:cs="Arial"/>
          <w:b/>
          <w:sz w:val="26"/>
          <w:szCs w:val="26"/>
        </w:rPr>
      </w:pPr>
      <w:r w:rsidRPr="00F54BB3">
        <w:rPr>
          <w:rFonts w:ascii="Arial" w:hAnsi="Arial" w:cs="Arial"/>
          <w:b/>
          <w:sz w:val="26"/>
          <w:szCs w:val="26"/>
        </w:rPr>
        <w:t>INICIATIVA CON PROYECTO DE DECRETO</w:t>
      </w:r>
    </w:p>
    <w:p w14:paraId="4019E627" w14:textId="77777777" w:rsidR="003A6263" w:rsidRPr="00F54BB3" w:rsidRDefault="003A6263" w:rsidP="00A91803">
      <w:pPr>
        <w:spacing w:line="276" w:lineRule="auto"/>
        <w:jc w:val="center"/>
        <w:rPr>
          <w:rFonts w:ascii="Arial" w:hAnsi="Arial" w:cs="Arial"/>
          <w:b/>
          <w:sz w:val="26"/>
          <w:szCs w:val="26"/>
        </w:rPr>
      </w:pPr>
    </w:p>
    <w:p w14:paraId="4308AE2D" w14:textId="764742B8" w:rsidR="00B957D5" w:rsidRPr="00F54BB3" w:rsidRDefault="00C07E36" w:rsidP="00A91803">
      <w:pPr>
        <w:spacing w:line="276" w:lineRule="auto"/>
        <w:jc w:val="both"/>
        <w:rPr>
          <w:rFonts w:ascii="Arial" w:hAnsi="Arial" w:cs="Arial"/>
          <w:sz w:val="26"/>
          <w:szCs w:val="26"/>
        </w:rPr>
      </w:pPr>
      <w:proofErr w:type="gramStart"/>
      <w:r w:rsidRPr="00F54BB3">
        <w:rPr>
          <w:rFonts w:ascii="Arial" w:hAnsi="Arial" w:cs="Arial"/>
          <w:b/>
          <w:sz w:val="26"/>
          <w:szCs w:val="26"/>
        </w:rPr>
        <w:t>ÚNICO.-</w:t>
      </w:r>
      <w:proofErr w:type="gramEnd"/>
      <w:r w:rsidRPr="00F54BB3">
        <w:rPr>
          <w:rFonts w:ascii="Arial" w:hAnsi="Arial" w:cs="Arial"/>
          <w:b/>
          <w:sz w:val="26"/>
          <w:szCs w:val="26"/>
        </w:rPr>
        <w:t xml:space="preserve"> </w:t>
      </w:r>
      <w:r w:rsidRPr="00F54BB3">
        <w:rPr>
          <w:rFonts w:ascii="Arial" w:hAnsi="Arial" w:cs="Arial"/>
          <w:sz w:val="26"/>
          <w:szCs w:val="26"/>
        </w:rPr>
        <w:t xml:space="preserve">Se </w:t>
      </w:r>
      <w:r w:rsidR="00BA3E80" w:rsidRPr="00F54BB3">
        <w:rPr>
          <w:rFonts w:ascii="Arial" w:hAnsi="Arial" w:cs="Arial"/>
          <w:b/>
          <w:sz w:val="26"/>
          <w:szCs w:val="26"/>
        </w:rPr>
        <w:t>reforma</w:t>
      </w:r>
      <w:r w:rsidRPr="00F54BB3">
        <w:rPr>
          <w:rFonts w:ascii="Arial" w:hAnsi="Arial" w:cs="Arial"/>
          <w:sz w:val="26"/>
          <w:szCs w:val="26"/>
        </w:rPr>
        <w:t xml:space="preserve"> </w:t>
      </w:r>
      <w:r w:rsidR="0040466F" w:rsidRPr="00F54BB3">
        <w:rPr>
          <w:rFonts w:ascii="Arial" w:hAnsi="Arial" w:cs="Arial"/>
          <w:sz w:val="26"/>
          <w:szCs w:val="26"/>
        </w:rPr>
        <w:t xml:space="preserve">el </w:t>
      </w:r>
      <w:r w:rsidR="008E3F3A" w:rsidRPr="00F54BB3">
        <w:rPr>
          <w:rFonts w:ascii="Arial" w:hAnsi="Arial" w:cs="Arial"/>
          <w:sz w:val="26"/>
          <w:szCs w:val="26"/>
        </w:rPr>
        <w:t>cuarto</w:t>
      </w:r>
      <w:r w:rsidR="0040466F" w:rsidRPr="00F54BB3">
        <w:rPr>
          <w:rFonts w:ascii="Arial" w:hAnsi="Arial" w:cs="Arial"/>
          <w:sz w:val="26"/>
          <w:szCs w:val="26"/>
        </w:rPr>
        <w:t xml:space="preserve"> párrafo del artículo </w:t>
      </w:r>
      <w:r w:rsidR="008E3F3A" w:rsidRPr="00F54BB3">
        <w:rPr>
          <w:rFonts w:ascii="Arial" w:hAnsi="Arial" w:cs="Arial"/>
          <w:sz w:val="26"/>
          <w:szCs w:val="26"/>
        </w:rPr>
        <w:t>194</w:t>
      </w:r>
      <w:r w:rsidR="00236BF8" w:rsidRPr="00F54BB3">
        <w:rPr>
          <w:rFonts w:ascii="Arial" w:hAnsi="Arial" w:cs="Arial"/>
          <w:sz w:val="26"/>
          <w:szCs w:val="26"/>
        </w:rPr>
        <w:t xml:space="preserve"> del Código Penal</w:t>
      </w:r>
      <w:r w:rsidR="005D77B9" w:rsidRPr="00F54BB3">
        <w:rPr>
          <w:rFonts w:ascii="Arial" w:hAnsi="Arial" w:cs="Arial"/>
          <w:sz w:val="26"/>
          <w:szCs w:val="26"/>
        </w:rPr>
        <w:t xml:space="preserve"> para el Estado de Coahuila de Zaragoza,</w:t>
      </w:r>
      <w:r w:rsidR="00037A30" w:rsidRPr="00F54BB3">
        <w:rPr>
          <w:rFonts w:ascii="Arial" w:hAnsi="Arial" w:cs="Arial"/>
          <w:sz w:val="26"/>
          <w:szCs w:val="26"/>
        </w:rPr>
        <w:t xml:space="preserve"> para quedar como sigue:</w:t>
      </w:r>
    </w:p>
    <w:p w14:paraId="3F0ED1C9" w14:textId="77777777" w:rsidR="00FB3FCC" w:rsidRPr="00F54BB3" w:rsidRDefault="00FB3FCC" w:rsidP="00A91803">
      <w:pPr>
        <w:spacing w:before="100" w:beforeAutospacing="1" w:after="100" w:afterAutospacing="1" w:line="276" w:lineRule="auto"/>
        <w:rPr>
          <w:rFonts w:ascii="Arial" w:hAnsi="Arial" w:cs="Arial"/>
          <w:sz w:val="26"/>
          <w:szCs w:val="26"/>
          <w:lang w:val="es-MX" w:eastAsia="es-MX"/>
        </w:rPr>
      </w:pPr>
      <w:r w:rsidRPr="00F54BB3">
        <w:rPr>
          <w:rFonts w:ascii="Arial" w:hAnsi="Arial" w:cs="Arial"/>
          <w:b/>
          <w:bCs/>
          <w:sz w:val="26"/>
          <w:szCs w:val="26"/>
          <w:lang w:val="es-MX" w:eastAsia="es-MX"/>
        </w:rPr>
        <w:lastRenderedPageBreak/>
        <w:t xml:space="preserve">Artículo 194 (Determinación o ayuda al suicidio complementadas) </w:t>
      </w:r>
    </w:p>
    <w:p w14:paraId="3692D2E7" w14:textId="77777777" w:rsidR="00FB3FCC" w:rsidRPr="00F54BB3" w:rsidRDefault="008E3F3A" w:rsidP="00A91803">
      <w:pPr>
        <w:spacing w:before="100" w:beforeAutospacing="1" w:after="100" w:afterAutospacing="1" w:line="276" w:lineRule="auto"/>
        <w:jc w:val="both"/>
        <w:rPr>
          <w:rFonts w:ascii="Arial" w:hAnsi="Arial" w:cs="Arial"/>
          <w:sz w:val="26"/>
          <w:szCs w:val="26"/>
          <w:lang w:val="es-MX" w:eastAsia="es-MX"/>
        </w:rPr>
      </w:pPr>
      <w:r w:rsidRPr="00F54BB3">
        <w:rPr>
          <w:rFonts w:ascii="Arial" w:hAnsi="Arial" w:cs="Arial"/>
          <w:sz w:val="26"/>
          <w:szCs w:val="26"/>
          <w:lang w:val="es-MX" w:eastAsia="es-MX"/>
        </w:rPr>
        <w:t>…</w:t>
      </w:r>
    </w:p>
    <w:p w14:paraId="39B1BB50" w14:textId="77777777" w:rsidR="00FB3FCC" w:rsidRPr="00F54BB3" w:rsidRDefault="008E3F3A" w:rsidP="00A91803">
      <w:pPr>
        <w:spacing w:before="100" w:beforeAutospacing="1" w:after="100" w:afterAutospacing="1" w:line="276" w:lineRule="auto"/>
        <w:jc w:val="both"/>
        <w:rPr>
          <w:rFonts w:ascii="Arial" w:hAnsi="Arial" w:cs="Arial"/>
          <w:sz w:val="26"/>
          <w:szCs w:val="26"/>
          <w:lang w:val="es-MX" w:eastAsia="es-MX"/>
        </w:rPr>
      </w:pPr>
      <w:r w:rsidRPr="00F54BB3">
        <w:rPr>
          <w:rFonts w:ascii="Arial" w:hAnsi="Arial" w:cs="Arial"/>
          <w:sz w:val="26"/>
          <w:szCs w:val="26"/>
          <w:lang w:val="es-MX" w:eastAsia="es-MX"/>
        </w:rPr>
        <w:t>…</w:t>
      </w:r>
    </w:p>
    <w:p w14:paraId="726BCC45" w14:textId="77777777" w:rsidR="00FB3FCC" w:rsidRPr="00F54BB3" w:rsidRDefault="008E3F3A" w:rsidP="00A91803">
      <w:pPr>
        <w:spacing w:before="100" w:beforeAutospacing="1" w:after="100" w:afterAutospacing="1" w:line="276" w:lineRule="auto"/>
        <w:jc w:val="both"/>
        <w:rPr>
          <w:rFonts w:ascii="Arial" w:hAnsi="Arial" w:cs="Arial"/>
          <w:sz w:val="26"/>
          <w:szCs w:val="26"/>
          <w:lang w:val="es-MX" w:eastAsia="es-MX"/>
        </w:rPr>
      </w:pPr>
      <w:r w:rsidRPr="00F54BB3">
        <w:rPr>
          <w:rFonts w:ascii="Arial" w:hAnsi="Arial" w:cs="Arial"/>
          <w:sz w:val="26"/>
          <w:szCs w:val="26"/>
          <w:lang w:val="es-MX" w:eastAsia="es-MX"/>
        </w:rPr>
        <w:t>…</w:t>
      </w:r>
    </w:p>
    <w:p w14:paraId="2C885599" w14:textId="77777777" w:rsidR="00FB3FCC" w:rsidRPr="00F54BB3" w:rsidRDefault="00FB3FCC" w:rsidP="00A91803">
      <w:pPr>
        <w:spacing w:before="100" w:beforeAutospacing="1" w:after="100" w:afterAutospacing="1" w:line="276" w:lineRule="auto"/>
        <w:jc w:val="both"/>
        <w:rPr>
          <w:rFonts w:ascii="Arial" w:hAnsi="Arial" w:cs="Arial"/>
          <w:sz w:val="26"/>
          <w:szCs w:val="26"/>
          <w:lang w:val="es-MX" w:eastAsia="es-MX"/>
        </w:rPr>
      </w:pPr>
      <w:r w:rsidRPr="00F54BB3">
        <w:rPr>
          <w:rFonts w:ascii="Arial" w:hAnsi="Arial" w:cs="Arial"/>
          <w:sz w:val="26"/>
          <w:szCs w:val="26"/>
          <w:lang w:val="es-MX" w:eastAsia="es-MX"/>
        </w:rPr>
        <w:t>Se impondrá de dieciocho a treinta años de prisión y multa, al agente que determine o ayude a quien tenga menos de quince años</w:t>
      </w:r>
      <w:r w:rsidR="0043734F" w:rsidRPr="00F54BB3">
        <w:rPr>
          <w:rFonts w:ascii="Arial" w:hAnsi="Arial" w:cs="Arial"/>
          <w:sz w:val="26"/>
          <w:szCs w:val="26"/>
          <w:lang w:val="es-MX" w:eastAsia="es-MX"/>
        </w:rPr>
        <w:t xml:space="preserve">, </w:t>
      </w:r>
      <w:r w:rsidR="00C24885" w:rsidRPr="00F54BB3">
        <w:rPr>
          <w:rFonts w:ascii="Arial" w:hAnsi="Arial" w:cs="Arial"/>
          <w:b/>
          <w:bCs/>
          <w:sz w:val="26"/>
          <w:szCs w:val="26"/>
          <w:lang w:val="es-MX" w:eastAsia="es-MX"/>
        </w:rPr>
        <w:t xml:space="preserve">sea </w:t>
      </w:r>
      <w:r w:rsidR="008E3F3A" w:rsidRPr="00F54BB3">
        <w:rPr>
          <w:rFonts w:ascii="Arial" w:hAnsi="Arial" w:cs="Arial"/>
          <w:b/>
          <w:bCs/>
          <w:sz w:val="26"/>
          <w:szCs w:val="26"/>
          <w:lang w:val="es-MX" w:eastAsia="es-MX"/>
        </w:rPr>
        <w:t>incapaz, persona adulta mayor o mujer en estado de embarazo</w:t>
      </w:r>
      <w:r w:rsidR="008E3F3A" w:rsidRPr="00F54BB3">
        <w:rPr>
          <w:rFonts w:ascii="Arial" w:hAnsi="Arial" w:cs="Arial"/>
          <w:sz w:val="26"/>
          <w:szCs w:val="26"/>
          <w:lang w:val="es-MX" w:eastAsia="es-MX"/>
        </w:rPr>
        <w:t xml:space="preserve"> </w:t>
      </w:r>
      <w:r w:rsidRPr="00F54BB3">
        <w:rPr>
          <w:rFonts w:ascii="Arial" w:hAnsi="Arial" w:cs="Arial"/>
          <w:sz w:val="26"/>
          <w:szCs w:val="26"/>
          <w:lang w:val="es-MX" w:eastAsia="es-MX"/>
        </w:rPr>
        <w:t xml:space="preserve">a que se prive de su vida, si el suicidio se consuma. </w:t>
      </w:r>
    </w:p>
    <w:p w14:paraId="0548A308" w14:textId="77777777" w:rsidR="00FB3FCC" w:rsidRPr="00F54BB3" w:rsidRDefault="008E3F3A" w:rsidP="00A91803">
      <w:pPr>
        <w:spacing w:before="100" w:beforeAutospacing="1" w:after="100" w:afterAutospacing="1" w:line="276" w:lineRule="auto"/>
        <w:jc w:val="both"/>
        <w:rPr>
          <w:rFonts w:ascii="Arial" w:hAnsi="Arial" w:cs="Arial"/>
          <w:sz w:val="26"/>
          <w:szCs w:val="26"/>
          <w:lang w:val="en-US" w:eastAsia="es-MX"/>
        </w:rPr>
      </w:pPr>
      <w:r w:rsidRPr="00F54BB3">
        <w:rPr>
          <w:rFonts w:ascii="Arial" w:hAnsi="Arial" w:cs="Arial"/>
          <w:sz w:val="26"/>
          <w:szCs w:val="26"/>
          <w:lang w:val="en-US" w:eastAsia="es-MX"/>
        </w:rPr>
        <w:t>…</w:t>
      </w:r>
    </w:p>
    <w:p w14:paraId="4EA31238" w14:textId="77777777" w:rsidR="00FB3FCC" w:rsidRPr="00F54BB3" w:rsidRDefault="008E3F3A" w:rsidP="00A91803">
      <w:pPr>
        <w:spacing w:before="100" w:beforeAutospacing="1" w:after="100" w:afterAutospacing="1" w:line="276" w:lineRule="auto"/>
        <w:jc w:val="both"/>
        <w:rPr>
          <w:rFonts w:ascii="Arial" w:hAnsi="Arial" w:cs="Arial"/>
          <w:sz w:val="26"/>
          <w:szCs w:val="26"/>
          <w:lang w:val="en-US" w:eastAsia="es-MX"/>
        </w:rPr>
      </w:pPr>
      <w:r w:rsidRPr="00F54BB3">
        <w:rPr>
          <w:rFonts w:ascii="Arial" w:hAnsi="Arial" w:cs="Arial"/>
          <w:sz w:val="26"/>
          <w:szCs w:val="26"/>
          <w:lang w:val="en-US" w:eastAsia="es-MX"/>
        </w:rPr>
        <w:t>…</w:t>
      </w:r>
    </w:p>
    <w:p w14:paraId="27BA571D" w14:textId="38AFA0F9" w:rsidR="00B957D5" w:rsidRPr="00F54BB3" w:rsidRDefault="00FB3FCC" w:rsidP="003A2976">
      <w:pPr>
        <w:spacing w:before="100" w:beforeAutospacing="1" w:after="100" w:afterAutospacing="1" w:line="276" w:lineRule="auto"/>
        <w:rPr>
          <w:rFonts w:ascii="Arial" w:hAnsi="Arial" w:cs="Arial"/>
          <w:b/>
          <w:bCs/>
          <w:color w:val="000000" w:themeColor="text1"/>
          <w:sz w:val="26"/>
          <w:szCs w:val="26"/>
          <w:lang w:val="en-US"/>
        </w:rPr>
      </w:pPr>
      <w:r w:rsidRPr="00F54BB3">
        <w:rPr>
          <w:rFonts w:ascii="Arial" w:hAnsi="Arial" w:cs="Arial"/>
          <w:sz w:val="26"/>
          <w:szCs w:val="26"/>
          <w:lang w:val="en-US" w:eastAsia="es-MX"/>
        </w:rPr>
        <w:t xml:space="preserve"> </w:t>
      </w:r>
    </w:p>
    <w:p w14:paraId="329D714E" w14:textId="77777777" w:rsidR="00CB1793" w:rsidRPr="00F54BB3" w:rsidRDefault="00CB1793" w:rsidP="00CB1793">
      <w:pPr>
        <w:spacing w:line="276" w:lineRule="auto"/>
        <w:jc w:val="center"/>
        <w:rPr>
          <w:rFonts w:ascii="Arial" w:hAnsi="Arial" w:cs="Arial"/>
          <w:b/>
          <w:bCs/>
          <w:sz w:val="26"/>
          <w:szCs w:val="26"/>
          <w:lang w:val="en-US"/>
        </w:rPr>
      </w:pPr>
      <w:r w:rsidRPr="00F54BB3">
        <w:rPr>
          <w:rFonts w:ascii="Arial" w:hAnsi="Arial" w:cs="Arial"/>
          <w:b/>
          <w:bCs/>
          <w:sz w:val="26"/>
          <w:szCs w:val="26"/>
          <w:lang w:val="en-US"/>
        </w:rPr>
        <w:t xml:space="preserve">T R A N S I T O R I O </w:t>
      </w:r>
    </w:p>
    <w:p w14:paraId="5D1097FF" w14:textId="77777777" w:rsidR="00CB1793" w:rsidRPr="00F54BB3" w:rsidRDefault="00CB1793" w:rsidP="00CB1793">
      <w:pPr>
        <w:spacing w:line="276" w:lineRule="auto"/>
        <w:rPr>
          <w:rFonts w:ascii="Arial" w:hAnsi="Arial" w:cs="Arial"/>
          <w:b/>
          <w:bCs/>
          <w:sz w:val="26"/>
          <w:szCs w:val="26"/>
          <w:lang w:val="en-US"/>
        </w:rPr>
      </w:pPr>
    </w:p>
    <w:p w14:paraId="60A40998" w14:textId="77777777" w:rsidR="00CB1793" w:rsidRPr="00F54BB3" w:rsidRDefault="00CB1793" w:rsidP="00CB1793">
      <w:pPr>
        <w:spacing w:line="276" w:lineRule="auto"/>
        <w:jc w:val="both"/>
        <w:rPr>
          <w:rFonts w:ascii="Arial" w:hAnsi="Arial" w:cs="Arial"/>
          <w:bCs/>
          <w:sz w:val="26"/>
          <w:szCs w:val="26"/>
        </w:rPr>
      </w:pPr>
      <w:proofErr w:type="gramStart"/>
      <w:r w:rsidRPr="00F54BB3">
        <w:rPr>
          <w:rFonts w:ascii="Arial" w:hAnsi="Arial" w:cs="Arial"/>
          <w:b/>
          <w:bCs/>
          <w:sz w:val="26"/>
          <w:szCs w:val="26"/>
        </w:rPr>
        <w:t>ÚNICO.-</w:t>
      </w:r>
      <w:proofErr w:type="gramEnd"/>
      <w:r w:rsidRPr="00F54BB3">
        <w:rPr>
          <w:rFonts w:ascii="Arial" w:hAnsi="Arial" w:cs="Arial"/>
          <w:b/>
          <w:bCs/>
          <w:sz w:val="26"/>
          <w:szCs w:val="26"/>
        </w:rPr>
        <w:t xml:space="preserve"> </w:t>
      </w:r>
      <w:r w:rsidRPr="00F54BB3">
        <w:rPr>
          <w:rFonts w:ascii="Arial" w:hAnsi="Arial" w:cs="Arial"/>
          <w:bCs/>
          <w:sz w:val="26"/>
          <w:szCs w:val="26"/>
        </w:rPr>
        <w:t>El presente Decreto entrará en vigor al día siguiente de su publicación en el Periódico Oficial del Gobierno del Estado.</w:t>
      </w:r>
    </w:p>
    <w:p w14:paraId="10110502" w14:textId="77777777" w:rsidR="00CB1793" w:rsidRPr="00F54BB3" w:rsidRDefault="00CB1793" w:rsidP="00CB1793">
      <w:pPr>
        <w:spacing w:line="276" w:lineRule="auto"/>
        <w:jc w:val="both"/>
        <w:rPr>
          <w:rFonts w:ascii="Arial" w:hAnsi="Arial" w:cs="Arial"/>
          <w:bCs/>
          <w:sz w:val="26"/>
          <w:szCs w:val="26"/>
        </w:rPr>
      </w:pPr>
    </w:p>
    <w:p w14:paraId="77F9C9B5" w14:textId="77777777" w:rsidR="00CB1793" w:rsidRPr="00F54BB3" w:rsidRDefault="00CB1793" w:rsidP="00CB1793">
      <w:pPr>
        <w:spacing w:line="276" w:lineRule="auto"/>
        <w:jc w:val="both"/>
        <w:rPr>
          <w:rFonts w:ascii="Arial" w:hAnsi="Arial" w:cs="Arial"/>
          <w:bCs/>
          <w:sz w:val="26"/>
          <w:szCs w:val="26"/>
        </w:rPr>
      </w:pPr>
    </w:p>
    <w:p w14:paraId="44BC167F" w14:textId="77777777" w:rsidR="00CB1793" w:rsidRPr="00F54BB3" w:rsidRDefault="00CB1793" w:rsidP="00CB1793">
      <w:pPr>
        <w:spacing w:line="276" w:lineRule="auto"/>
        <w:jc w:val="center"/>
        <w:rPr>
          <w:rFonts w:ascii="Arial" w:hAnsi="Arial" w:cs="Arial"/>
          <w:b/>
          <w:bCs/>
          <w:sz w:val="26"/>
          <w:szCs w:val="26"/>
        </w:rPr>
      </w:pPr>
      <w:r w:rsidRPr="00F54BB3">
        <w:rPr>
          <w:rFonts w:ascii="Arial" w:hAnsi="Arial" w:cs="Arial"/>
          <w:b/>
          <w:bCs/>
          <w:sz w:val="26"/>
          <w:szCs w:val="26"/>
        </w:rPr>
        <w:t>A T E N T A M E N T E</w:t>
      </w:r>
    </w:p>
    <w:p w14:paraId="7EB7D5C8" w14:textId="1847CD97" w:rsidR="00CB1793" w:rsidRPr="00F54BB3" w:rsidRDefault="00CB1793" w:rsidP="00CB1793">
      <w:pPr>
        <w:spacing w:line="276" w:lineRule="auto"/>
        <w:jc w:val="center"/>
        <w:rPr>
          <w:rFonts w:ascii="Arial" w:hAnsi="Arial" w:cs="Arial"/>
          <w:b/>
          <w:bCs/>
          <w:sz w:val="26"/>
          <w:szCs w:val="26"/>
        </w:rPr>
      </w:pPr>
      <w:r w:rsidRPr="00F54BB3">
        <w:rPr>
          <w:rFonts w:ascii="Arial" w:hAnsi="Arial" w:cs="Arial"/>
          <w:b/>
          <w:bCs/>
          <w:sz w:val="26"/>
          <w:szCs w:val="26"/>
        </w:rPr>
        <w:t>Saltillo, Coahuila de Zaragoza, a 04 de noviembre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B1793" w:rsidRPr="00F54BB3" w14:paraId="6A8C4657" w14:textId="77777777" w:rsidTr="00EC6A1B">
        <w:tc>
          <w:tcPr>
            <w:tcW w:w="8838" w:type="dxa"/>
          </w:tcPr>
          <w:p w14:paraId="6D915D14" w14:textId="0766B25B" w:rsidR="00CB1793" w:rsidRPr="00F54BB3" w:rsidRDefault="00CB1793" w:rsidP="00EC6A1B">
            <w:pPr>
              <w:tabs>
                <w:tab w:val="left" w:pos="5056"/>
              </w:tabs>
              <w:spacing w:line="276" w:lineRule="auto"/>
              <w:jc w:val="center"/>
              <w:rPr>
                <w:rFonts w:ascii="Arial" w:hAnsi="Arial" w:cs="Arial"/>
                <w:b/>
                <w:sz w:val="26"/>
                <w:szCs w:val="26"/>
              </w:rPr>
            </w:pPr>
          </w:p>
          <w:p w14:paraId="7CACB92E" w14:textId="77777777" w:rsidR="00CB1793" w:rsidRPr="00F54BB3" w:rsidRDefault="00CB1793" w:rsidP="00EC6A1B">
            <w:pPr>
              <w:tabs>
                <w:tab w:val="left" w:pos="5056"/>
              </w:tabs>
              <w:spacing w:line="276" w:lineRule="auto"/>
              <w:jc w:val="center"/>
              <w:rPr>
                <w:rFonts w:ascii="Arial" w:hAnsi="Arial" w:cs="Arial"/>
                <w:b/>
                <w:sz w:val="26"/>
                <w:szCs w:val="26"/>
              </w:rPr>
            </w:pPr>
          </w:p>
          <w:p w14:paraId="09490FBA" w14:textId="77777777" w:rsidR="00CB1793" w:rsidRPr="00F54BB3" w:rsidRDefault="00CB1793" w:rsidP="00EC6A1B">
            <w:pPr>
              <w:tabs>
                <w:tab w:val="left" w:pos="5056"/>
              </w:tabs>
              <w:spacing w:line="276" w:lineRule="auto"/>
              <w:jc w:val="center"/>
              <w:rPr>
                <w:rFonts w:ascii="Arial" w:hAnsi="Arial" w:cs="Arial"/>
                <w:b/>
                <w:sz w:val="26"/>
                <w:szCs w:val="26"/>
              </w:rPr>
            </w:pPr>
          </w:p>
          <w:p w14:paraId="52ED0958" w14:textId="77777777" w:rsidR="00CB1793" w:rsidRPr="00F54BB3" w:rsidRDefault="00CB1793" w:rsidP="00EC6A1B">
            <w:pPr>
              <w:tabs>
                <w:tab w:val="left" w:pos="5056"/>
              </w:tabs>
              <w:spacing w:line="276" w:lineRule="auto"/>
              <w:rPr>
                <w:rFonts w:ascii="Arial" w:hAnsi="Arial" w:cs="Arial"/>
                <w:b/>
                <w:sz w:val="26"/>
                <w:szCs w:val="26"/>
              </w:rPr>
            </w:pPr>
          </w:p>
        </w:tc>
      </w:tr>
      <w:tr w:rsidR="00CB1793" w:rsidRPr="00F54BB3" w14:paraId="3E8982C2" w14:textId="77777777" w:rsidTr="00EC6A1B">
        <w:tc>
          <w:tcPr>
            <w:tcW w:w="8838" w:type="dxa"/>
          </w:tcPr>
          <w:p w14:paraId="22735B7D" w14:textId="77777777" w:rsidR="00CB1793" w:rsidRPr="00F54BB3" w:rsidRDefault="00CB1793" w:rsidP="00EC6A1B">
            <w:pPr>
              <w:tabs>
                <w:tab w:val="left" w:pos="5056"/>
              </w:tabs>
              <w:spacing w:line="276" w:lineRule="auto"/>
              <w:jc w:val="center"/>
              <w:rPr>
                <w:rFonts w:ascii="Arial" w:hAnsi="Arial" w:cs="Arial"/>
                <w:b/>
                <w:sz w:val="26"/>
                <w:szCs w:val="26"/>
              </w:rPr>
            </w:pPr>
            <w:r w:rsidRPr="00F54BB3">
              <w:rPr>
                <w:rFonts w:ascii="Arial" w:hAnsi="Arial" w:cs="Arial"/>
                <w:b/>
                <w:sz w:val="26"/>
                <w:szCs w:val="26"/>
              </w:rPr>
              <w:t xml:space="preserve">DIP.  JESÚS </w:t>
            </w:r>
            <w:r w:rsidRPr="00F54BB3">
              <w:rPr>
                <w:rFonts w:ascii="Arial" w:hAnsi="Arial" w:cs="Arial"/>
                <w:b/>
                <w:snapToGrid w:val="0"/>
                <w:sz w:val="26"/>
                <w:szCs w:val="26"/>
              </w:rPr>
              <w:t>ANDRÉS LOYA CARDONA</w:t>
            </w:r>
          </w:p>
        </w:tc>
      </w:tr>
      <w:tr w:rsidR="00CB1793" w:rsidRPr="00F54BB3" w14:paraId="50593113" w14:textId="77777777" w:rsidTr="00EC6A1B">
        <w:tc>
          <w:tcPr>
            <w:tcW w:w="8838" w:type="dxa"/>
          </w:tcPr>
          <w:p w14:paraId="3C6A16BB" w14:textId="77777777" w:rsidR="00CB1793" w:rsidRPr="00F54BB3" w:rsidRDefault="00CB1793" w:rsidP="00EC6A1B">
            <w:pPr>
              <w:spacing w:line="276" w:lineRule="auto"/>
              <w:jc w:val="center"/>
              <w:rPr>
                <w:rFonts w:ascii="Arial" w:hAnsi="Arial" w:cs="Arial"/>
                <w:b/>
                <w:sz w:val="26"/>
                <w:szCs w:val="26"/>
              </w:rPr>
            </w:pPr>
            <w:r w:rsidRPr="00F54BB3">
              <w:rPr>
                <w:rFonts w:ascii="Arial" w:hAnsi="Arial" w:cs="Arial"/>
                <w:b/>
                <w:sz w:val="26"/>
                <w:szCs w:val="26"/>
              </w:rPr>
              <w:t xml:space="preserve">DEL GRUPO PARLAMENTARIO “GRAL. ANDRÉS S. VIESCA”, </w:t>
            </w:r>
          </w:p>
          <w:p w14:paraId="4CF6DDFF" w14:textId="77777777" w:rsidR="00CB1793" w:rsidRPr="00F54BB3" w:rsidRDefault="00CB1793" w:rsidP="00EC6A1B">
            <w:pPr>
              <w:tabs>
                <w:tab w:val="left" w:pos="5056"/>
              </w:tabs>
              <w:spacing w:line="276" w:lineRule="auto"/>
              <w:jc w:val="center"/>
              <w:rPr>
                <w:rFonts w:ascii="Arial" w:hAnsi="Arial" w:cs="Arial"/>
                <w:b/>
                <w:sz w:val="26"/>
                <w:szCs w:val="26"/>
              </w:rPr>
            </w:pPr>
            <w:r w:rsidRPr="00F54BB3">
              <w:rPr>
                <w:rFonts w:ascii="Arial" w:hAnsi="Arial" w:cs="Arial"/>
                <w:b/>
                <w:sz w:val="26"/>
                <w:szCs w:val="26"/>
              </w:rPr>
              <w:t>DEL PARTIDO REVOLUCIONARIO INSTITUCIONAL</w:t>
            </w:r>
          </w:p>
          <w:p w14:paraId="35AF6637" w14:textId="77777777" w:rsidR="00CB1793" w:rsidRPr="00F54BB3" w:rsidRDefault="00CB1793" w:rsidP="00EC6A1B">
            <w:pPr>
              <w:tabs>
                <w:tab w:val="left" w:pos="5056"/>
              </w:tabs>
              <w:spacing w:line="276" w:lineRule="auto"/>
              <w:rPr>
                <w:rFonts w:ascii="Arial" w:hAnsi="Arial" w:cs="Arial"/>
                <w:b/>
                <w:sz w:val="26"/>
                <w:szCs w:val="26"/>
              </w:rPr>
            </w:pPr>
          </w:p>
          <w:p w14:paraId="24F11902" w14:textId="77777777" w:rsidR="00CB1793" w:rsidRPr="00F54BB3" w:rsidRDefault="00CB1793" w:rsidP="00EC6A1B">
            <w:pPr>
              <w:tabs>
                <w:tab w:val="left" w:pos="5056"/>
              </w:tabs>
              <w:spacing w:line="276" w:lineRule="auto"/>
              <w:rPr>
                <w:rFonts w:ascii="Arial" w:hAnsi="Arial" w:cs="Arial"/>
                <w:b/>
                <w:sz w:val="26"/>
                <w:szCs w:val="26"/>
              </w:rPr>
            </w:pPr>
          </w:p>
        </w:tc>
      </w:tr>
    </w:tbl>
    <w:p w14:paraId="448B7607" w14:textId="22176FC6" w:rsidR="00CB1793" w:rsidRDefault="00CB1793" w:rsidP="00CB1793">
      <w:pPr>
        <w:spacing w:line="276" w:lineRule="auto"/>
        <w:rPr>
          <w:b/>
        </w:rPr>
      </w:pPr>
    </w:p>
    <w:p w14:paraId="353BD10C" w14:textId="77777777" w:rsidR="00CB1793" w:rsidRPr="0049666E" w:rsidRDefault="00CB1793" w:rsidP="00CB1793">
      <w:pPr>
        <w:pStyle w:val="Sinespaciado"/>
        <w:spacing w:line="276" w:lineRule="auto"/>
        <w:jc w:val="center"/>
        <w:rPr>
          <w:rFonts w:ascii="Arial" w:hAnsi="Arial" w:cs="Arial"/>
          <w:b/>
          <w:sz w:val="20"/>
          <w:szCs w:val="20"/>
        </w:rPr>
      </w:pPr>
      <w:r w:rsidRPr="0049666E">
        <w:rPr>
          <w:rFonts w:ascii="Arial" w:hAnsi="Arial" w:cs="Arial"/>
          <w:b/>
          <w:sz w:val="20"/>
          <w:szCs w:val="20"/>
        </w:rPr>
        <w:t>CONJUNTAMENTE CON LAS DEMAS DIPUTADAS Y LOS DIPUTADOS INTEGRANTES DEL</w:t>
      </w:r>
    </w:p>
    <w:p w14:paraId="52CF7F6B" w14:textId="77777777" w:rsidR="00CB1793" w:rsidRPr="0049666E" w:rsidRDefault="00CB1793" w:rsidP="00CB1793">
      <w:pPr>
        <w:pStyle w:val="Sinespaciado"/>
        <w:spacing w:line="276" w:lineRule="auto"/>
        <w:jc w:val="center"/>
        <w:rPr>
          <w:rFonts w:ascii="Arial" w:hAnsi="Arial" w:cs="Arial"/>
          <w:b/>
          <w:sz w:val="20"/>
          <w:szCs w:val="20"/>
        </w:rPr>
      </w:pPr>
      <w:r w:rsidRPr="0049666E">
        <w:rPr>
          <w:rFonts w:ascii="Arial" w:hAnsi="Arial" w:cs="Arial"/>
          <w:b/>
          <w:sz w:val="20"/>
          <w:szCs w:val="20"/>
        </w:rPr>
        <w:t>GRUPO PARLAMENTARIO “GRAL. ANDRÉS S. VIESCA”,</w:t>
      </w:r>
    </w:p>
    <w:p w14:paraId="7D57FF56" w14:textId="77777777" w:rsidR="00CB1793" w:rsidRPr="0049666E" w:rsidRDefault="00CB1793" w:rsidP="00CB1793">
      <w:pPr>
        <w:pStyle w:val="Sinespaciado"/>
        <w:spacing w:line="276" w:lineRule="aut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CB1793" w:rsidRPr="0049666E" w14:paraId="291DA7C8" w14:textId="77777777" w:rsidTr="00EC6A1B">
        <w:tc>
          <w:tcPr>
            <w:tcW w:w="3998" w:type="dxa"/>
          </w:tcPr>
          <w:p w14:paraId="33EB93C8" w14:textId="345E9388" w:rsidR="00CB1793" w:rsidRPr="0049666E" w:rsidRDefault="00CB1793" w:rsidP="00EC6A1B">
            <w:pPr>
              <w:tabs>
                <w:tab w:val="left" w:pos="5056"/>
              </w:tabs>
              <w:spacing w:line="276" w:lineRule="auto"/>
              <w:jc w:val="center"/>
              <w:rPr>
                <w:rFonts w:ascii="Arial" w:hAnsi="Arial" w:cs="Arial"/>
                <w:b/>
                <w:sz w:val="20"/>
                <w:szCs w:val="20"/>
              </w:rPr>
            </w:pPr>
          </w:p>
          <w:p w14:paraId="6F913E23" w14:textId="77777777" w:rsidR="00CB1793" w:rsidRPr="0049666E" w:rsidRDefault="00CB1793" w:rsidP="00EC6A1B">
            <w:pPr>
              <w:tabs>
                <w:tab w:val="left" w:pos="5056"/>
              </w:tabs>
              <w:spacing w:line="276" w:lineRule="auto"/>
              <w:jc w:val="center"/>
              <w:rPr>
                <w:rFonts w:ascii="Arial" w:hAnsi="Arial" w:cs="Arial"/>
                <w:b/>
                <w:sz w:val="20"/>
                <w:szCs w:val="20"/>
              </w:rPr>
            </w:pPr>
          </w:p>
          <w:p w14:paraId="3209C6CB" w14:textId="77777777" w:rsidR="00CB1793" w:rsidRPr="0049666E" w:rsidRDefault="00CB1793" w:rsidP="00EC6A1B">
            <w:pPr>
              <w:tabs>
                <w:tab w:val="left" w:pos="5056"/>
              </w:tabs>
              <w:spacing w:line="276" w:lineRule="auto"/>
              <w:jc w:val="center"/>
              <w:rPr>
                <w:rFonts w:ascii="Arial" w:hAnsi="Arial" w:cs="Arial"/>
                <w:b/>
                <w:sz w:val="20"/>
                <w:szCs w:val="20"/>
              </w:rPr>
            </w:pPr>
          </w:p>
          <w:p w14:paraId="3C1C19CF" w14:textId="77777777" w:rsidR="00CB1793" w:rsidRPr="0049666E" w:rsidRDefault="00CB1793" w:rsidP="00EC6A1B">
            <w:pPr>
              <w:tabs>
                <w:tab w:val="left" w:pos="5056"/>
              </w:tabs>
              <w:spacing w:line="276" w:lineRule="auto"/>
              <w:jc w:val="center"/>
              <w:rPr>
                <w:rFonts w:ascii="Arial" w:hAnsi="Arial" w:cs="Arial"/>
                <w:b/>
                <w:sz w:val="20"/>
                <w:szCs w:val="20"/>
              </w:rPr>
            </w:pPr>
          </w:p>
        </w:tc>
        <w:tc>
          <w:tcPr>
            <w:tcW w:w="667" w:type="dxa"/>
          </w:tcPr>
          <w:p w14:paraId="1D16FFA8" w14:textId="77777777" w:rsidR="00CB1793" w:rsidRPr="0049666E" w:rsidRDefault="00CB1793" w:rsidP="00EC6A1B">
            <w:pPr>
              <w:tabs>
                <w:tab w:val="left" w:pos="5056"/>
              </w:tabs>
              <w:spacing w:line="276" w:lineRule="auto"/>
              <w:jc w:val="center"/>
              <w:rPr>
                <w:rFonts w:ascii="Arial" w:hAnsi="Arial" w:cs="Arial"/>
                <w:b/>
                <w:sz w:val="20"/>
                <w:szCs w:val="20"/>
              </w:rPr>
            </w:pPr>
          </w:p>
        </w:tc>
        <w:tc>
          <w:tcPr>
            <w:tcW w:w="4173" w:type="dxa"/>
          </w:tcPr>
          <w:p w14:paraId="165A8143" w14:textId="353A5478" w:rsidR="00CB1793" w:rsidRPr="0049666E" w:rsidRDefault="00CB1793" w:rsidP="00EC6A1B">
            <w:pPr>
              <w:tabs>
                <w:tab w:val="left" w:pos="5056"/>
              </w:tabs>
              <w:spacing w:line="276" w:lineRule="auto"/>
              <w:jc w:val="center"/>
              <w:rPr>
                <w:rFonts w:ascii="Arial" w:hAnsi="Arial" w:cs="Arial"/>
                <w:b/>
                <w:sz w:val="20"/>
                <w:szCs w:val="20"/>
              </w:rPr>
            </w:pPr>
          </w:p>
        </w:tc>
      </w:tr>
      <w:tr w:rsidR="00CB1793" w:rsidRPr="0049666E" w14:paraId="702114E7" w14:textId="77777777" w:rsidTr="00EC6A1B">
        <w:tc>
          <w:tcPr>
            <w:tcW w:w="3998" w:type="dxa"/>
          </w:tcPr>
          <w:p w14:paraId="71BA5F39" w14:textId="77777777" w:rsidR="00CB1793" w:rsidRPr="0049666E" w:rsidRDefault="00CB1793" w:rsidP="00EC6A1B">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15E3F70F" w14:textId="77777777" w:rsidR="00CB1793" w:rsidRPr="0049666E" w:rsidRDefault="00CB1793" w:rsidP="00EC6A1B">
            <w:pPr>
              <w:tabs>
                <w:tab w:val="left" w:pos="5056"/>
              </w:tabs>
              <w:spacing w:line="276" w:lineRule="auto"/>
              <w:rPr>
                <w:rFonts w:ascii="Arial" w:hAnsi="Arial" w:cs="Arial"/>
                <w:b/>
                <w:sz w:val="20"/>
                <w:szCs w:val="20"/>
              </w:rPr>
            </w:pPr>
          </w:p>
        </w:tc>
        <w:tc>
          <w:tcPr>
            <w:tcW w:w="4173" w:type="dxa"/>
          </w:tcPr>
          <w:p w14:paraId="6589BCE9" w14:textId="77777777" w:rsidR="00CB1793" w:rsidRPr="0049666E" w:rsidRDefault="00CB1793" w:rsidP="00EC6A1B">
            <w:pPr>
              <w:tabs>
                <w:tab w:val="left" w:pos="5056"/>
              </w:tabs>
              <w:spacing w:line="276" w:lineRule="auto"/>
              <w:rPr>
                <w:rFonts w:ascii="Arial" w:hAnsi="Arial" w:cs="Arial"/>
                <w:b/>
                <w:sz w:val="20"/>
                <w:szCs w:val="20"/>
              </w:rPr>
            </w:pPr>
            <w:r w:rsidRPr="0049666E">
              <w:rPr>
                <w:rFonts w:ascii="Arial" w:hAnsi="Arial" w:cs="Arial"/>
                <w:b/>
                <w:sz w:val="20"/>
                <w:szCs w:val="20"/>
              </w:rPr>
              <w:t>DIP. JOSEFINA GARZA BARRERA</w:t>
            </w:r>
          </w:p>
        </w:tc>
      </w:tr>
      <w:tr w:rsidR="00CB1793" w:rsidRPr="0049666E" w14:paraId="305878A3" w14:textId="77777777" w:rsidTr="00EC6A1B">
        <w:tc>
          <w:tcPr>
            <w:tcW w:w="3998" w:type="dxa"/>
          </w:tcPr>
          <w:p w14:paraId="402BCF17" w14:textId="4D1D74AF" w:rsidR="00CB1793" w:rsidRPr="0049666E" w:rsidRDefault="00CB1793" w:rsidP="00EC6A1B">
            <w:pPr>
              <w:tabs>
                <w:tab w:val="left" w:pos="5056"/>
              </w:tabs>
              <w:spacing w:line="276" w:lineRule="auto"/>
              <w:rPr>
                <w:rFonts w:ascii="Arial" w:hAnsi="Arial" w:cs="Arial"/>
                <w:b/>
                <w:sz w:val="20"/>
                <w:szCs w:val="20"/>
              </w:rPr>
            </w:pPr>
          </w:p>
          <w:p w14:paraId="6BB471DB" w14:textId="77777777" w:rsidR="00CB1793" w:rsidRPr="0049666E" w:rsidRDefault="00CB1793" w:rsidP="00EC6A1B">
            <w:pPr>
              <w:tabs>
                <w:tab w:val="left" w:pos="5056"/>
              </w:tabs>
              <w:spacing w:line="276" w:lineRule="auto"/>
              <w:rPr>
                <w:rFonts w:ascii="Arial" w:hAnsi="Arial" w:cs="Arial"/>
                <w:b/>
                <w:sz w:val="20"/>
                <w:szCs w:val="20"/>
              </w:rPr>
            </w:pPr>
          </w:p>
          <w:p w14:paraId="0480C9DC" w14:textId="77777777" w:rsidR="00CB1793" w:rsidRPr="0049666E" w:rsidRDefault="00CB1793" w:rsidP="00EC6A1B">
            <w:pPr>
              <w:tabs>
                <w:tab w:val="left" w:pos="5056"/>
              </w:tabs>
              <w:spacing w:line="276" w:lineRule="auto"/>
              <w:rPr>
                <w:rFonts w:ascii="Arial" w:hAnsi="Arial" w:cs="Arial"/>
                <w:b/>
                <w:sz w:val="20"/>
                <w:szCs w:val="20"/>
              </w:rPr>
            </w:pPr>
          </w:p>
          <w:p w14:paraId="5BCCB498" w14:textId="77777777" w:rsidR="00CB1793" w:rsidRPr="0049666E" w:rsidRDefault="00CB1793" w:rsidP="00EC6A1B">
            <w:pPr>
              <w:tabs>
                <w:tab w:val="left" w:pos="5056"/>
              </w:tabs>
              <w:spacing w:line="276" w:lineRule="auto"/>
              <w:rPr>
                <w:rFonts w:ascii="Arial" w:hAnsi="Arial" w:cs="Arial"/>
                <w:b/>
                <w:sz w:val="20"/>
                <w:szCs w:val="20"/>
              </w:rPr>
            </w:pPr>
          </w:p>
          <w:p w14:paraId="5739037C" w14:textId="77777777" w:rsidR="00CB1793" w:rsidRPr="0049666E" w:rsidRDefault="00CB1793" w:rsidP="00EC6A1B">
            <w:pPr>
              <w:tabs>
                <w:tab w:val="left" w:pos="5056"/>
              </w:tabs>
              <w:spacing w:line="276" w:lineRule="auto"/>
              <w:rPr>
                <w:rFonts w:ascii="Arial" w:hAnsi="Arial" w:cs="Arial"/>
                <w:b/>
                <w:sz w:val="20"/>
                <w:szCs w:val="20"/>
              </w:rPr>
            </w:pPr>
          </w:p>
        </w:tc>
        <w:tc>
          <w:tcPr>
            <w:tcW w:w="667" w:type="dxa"/>
          </w:tcPr>
          <w:p w14:paraId="414784D6" w14:textId="77777777" w:rsidR="00CB1793" w:rsidRPr="0049666E" w:rsidRDefault="00CB1793" w:rsidP="00EC6A1B">
            <w:pPr>
              <w:tabs>
                <w:tab w:val="left" w:pos="5056"/>
              </w:tabs>
              <w:spacing w:line="276" w:lineRule="auto"/>
              <w:rPr>
                <w:rFonts w:ascii="Arial" w:hAnsi="Arial" w:cs="Arial"/>
                <w:b/>
                <w:sz w:val="20"/>
                <w:szCs w:val="20"/>
              </w:rPr>
            </w:pPr>
          </w:p>
        </w:tc>
        <w:tc>
          <w:tcPr>
            <w:tcW w:w="4173" w:type="dxa"/>
          </w:tcPr>
          <w:p w14:paraId="6FBFE8F2" w14:textId="76320A65" w:rsidR="00CB1793" w:rsidRPr="0049666E" w:rsidRDefault="00CB1793" w:rsidP="00EC6A1B">
            <w:pPr>
              <w:tabs>
                <w:tab w:val="left" w:pos="5056"/>
              </w:tabs>
              <w:spacing w:line="276" w:lineRule="auto"/>
              <w:rPr>
                <w:rFonts w:ascii="Arial" w:hAnsi="Arial" w:cs="Arial"/>
                <w:b/>
                <w:sz w:val="20"/>
                <w:szCs w:val="20"/>
              </w:rPr>
            </w:pPr>
          </w:p>
        </w:tc>
      </w:tr>
      <w:tr w:rsidR="00CB1793" w:rsidRPr="0049666E" w14:paraId="63B05974" w14:textId="77777777" w:rsidTr="00EC6A1B">
        <w:tc>
          <w:tcPr>
            <w:tcW w:w="3998" w:type="dxa"/>
          </w:tcPr>
          <w:p w14:paraId="4D18CE45" w14:textId="434771C4" w:rsidR="00CB1793" w:rsidRPr="0049666E" w:rsidRDefault="00CB1793" w:rsidP="00EC6A1B">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4BAE0ABA" w14:textId="77777777" w:rsidR="00CB1793" w:rsidRPr="0049666E" w:rsidRDefault="00CB1793" w:rsidP="00EC6A1B">
            <w:pPr>
              <w:tabs>
                <w:tab w:val="left" w:pos="5056"/>
              </w:tabs>
              <w:spacing w:line="276" w:lineRule="auto"/>
              <w:rPr>
                <w:rFonts w:ascii="Arial" w:hAnsi="Arial" w:cs="Arial"/>
                <w:b/>
                <w:sz w:val="20"/>
                <w:szCs w:val="20"/>
              </w:rPr>
            </w:pPr>
          </w:p>
        </w:tc>
        <w:tc>
          <w:tcPr>
            <w:tcW w:w="4173" w:type="dxa"/>
          </w:tcPr>
          <w:p w14:paraId="6EDE5D5B" w14:textId="77777777" w:rsidR="00CB1793" w:rsidRPr="0049666E" w:rsidRDefault="00CB1793" w:rsidP="00EC6A1B">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CB1793" w:rsidRPr="0049666E" w14:paraId="57A00302" w14:textId="77777777" w:rsidTr="00EC6A1B">
        <w:tc>
          <w:tcPr>
            <w:tcW w:w="3998" w:type="dxa"/>
          </w:tcPr>
          <w:p w14:paraId="7F649878" w14:textId="77777777" w:rsidR="00CB1793" w:rsidRPr="0049666E" w:rsidRDefault="00CB1793" w:rsidP="00EC6A1B">
            <w:pPr>
              <w:tabs>
                <w:tab w:val="left" w:pos="5056"/>
              </w:tabs>
              <w:spacing w:line="276" w:lineRule="auto"/>
              <w:rPr>
                <w:rFonts w:ascii="Arial" w:hAnsi="Arial" w:cs="Arial"/>
                <w:b/>
                <w:sz w:val="20"/>
                <w:szCs w:val="20"/>
              </w:rPr>
            </w:pPr>
          </w:p>
          <w:p w14:paraId="513A31EC" w14:textId="77777777" w:rsidR="00CB1793" w:rsidRPr="0049666E" w:rsidRDefault="00CB1793" w:rsidP="00EC6A1B">
            <w:pPr>
              <w:tabs>
                <w:tab w:val="left" w:pos="5056"/>
              </w:tabs>
              <w:spacing w:line="276" w:lineRule="auto"/>
              <w:rPr>
                <w:rFonts w:ascii="Arial" w:hAnsi="Arial" w:cs="Arial"/>
                <w:b/>
                <w:sz w:val="20"/>
                <w:szCs w:val="20"/>
              </w:rPr>
            </w:pPr>
          </w:p>
          <w:p w14:paraId="409A0E2A" w14:textId="77777777" w:rsidR="00CB1793" w:rsidRPr="0049666E" w:rsidRDefault="00CB1793" w:rsidP="00EC6A1B">
            <w:pPr>
              <w:tabs>
                <w:tab w:val="left" w:pos="5056"/>
              </w:tabs>
              <w:spacing w:line="276" w:lineRule="auto"/>
              <w:rPr>
                <w:rFonts w:ascii="Arial" w:hAnsi="Arial" w:cs="Arial"/>
                <w:b/>
                <w:sz w:val="20"/>
                <w:szCs w:val="20"/>
              </w:rPr>
            </w:pPr>
          </w:p>
          <w:p w14:paraId="711E3C85" w14:textId="77777777" w:rsidR="00CB1793" w:rsidRPr="0049666E" w:rsidRDefault="00CB1793" w:rsidP="00EC6A1B">
            <w:pPr>
              <w:tabs>
                <w:tab w:val="left" w:pos="5056"/>
              </w:tabs>
              <w:spacing w:line="276" w:lineRule="auto"/>
              <w:rPr>
                <w:rFonts w:ascii="Arial" w:hAnsi="Arial" w:cs="Arial"/>
                <w:b/>
                <w:sz w:val="20"/>
                <w:szCs w:val="20"/>
              </w:rPr>
            </w:pPr>
          </w:p>
          <w:p w14:paraId="30049D4C" w14:textId="77777777" w:rsidR="00CB1793" w:rsidRPr="0049666E" w:rsidRDefault="00CB1793" w:rsidP="00EC6A1B">
            <w:pPr>
              <w:tabs>
                <w:tab w:val="left" w:pos="5056"/>
              </w:tabs>
              <w:spacing w:line="276" w:lineRule="auto"/>
              <w:rPr>
                <w:rFonts w:ascii="Arial" w:hAnsi="Arial" w:cs="Arial"/>
                <w:b/>
                <w:sz w:val="20"/>
                <w:szCs w:val="20"/>
              </w:rPr>
            </w:pPr>
          </w:p>
        </w:tc>
        <w:tc>
          <w:tcPr>
            <w:tcW w:w="667" w:type="dxa"/>
          </w:tcPr>
          <w:p w14:paraId="3C134480" w14:textId="77777777" w:rsidR="00CB1793" w:rsidRPr="0049666E" w:rsidRDefault="00CB1793" w:rsidP="00EC6A1B">
            <w:pPr>
              <w:tabs>
                <w:tab w:val="left" w:pos="5056"/>
              </w:tabs>
              <w:spacing w:line="276" w:lineRule="auto"/>
              <w:rPr>
                <w:rFonts w:ascii="Arial" w:hAnsi="Arial" w:cs="Arial"/>
                <w:b/>
                <w:sz w:val="20"/>
                <w:szCs w:val="20"/>
              </w:rPr>
            </w:pPr>
          </w:p>
        </w:tc>
        <w:tc>
          <w:tcPr>
            <w:tcW w:w="4173" w:type="dxa"/>
          </w:tcPr>
          <w:p w14:paraId="4A37BED0" w14:textId="3D5830FF" w:rsidR="00CB1793" w:rsidRPr="0049666E" w:rsidRDefault="00CB1793" w:rsidP="00EC6A1B">
            <w:pPr>
              <w:tabs>
                <w:tab w:val="left" w:pos="5056"/>
              </w:tabs>
              <w:spacing w:line="276" w:lineRule="auto"/>
              <w:rPr>
                <w:rFonts w:ascii="Arial" w:hAnsi="Arial" w:cs="Arial"/>
                <w:b/>
                <w:sz w:val="20"/>
                <w:szCs w:val="20"/>
              </w:rPr>
            </w:pPr>
          </w:p>
        </w:tc>
      </w:tr>
      <w:tr w:rsidR="00CB1793" w:rsidRPr="0049666E" w14:paraId="7095D575" w14:textId="77777777" w:rsidTr="00EC6A1B">
        <w:tc>
          <w:tcPr>
            <w:tcW w:w="3998" w:type="dxa"/>
          </w:tcPr>
          <w:p w14:paraId="30A04E93" w14:textId="35325685" w:rsidR="00CB1793" w:rsidRPr="0049666E" w:rsidRDefault="00CB1793" w:rsidP="00EC6A1B">
            <w:pPr>
              <w:tabs>
                <w:tab w:val="left" w:pos="4678"/>
              </w:tabs>
              <w:spacing w:line="276" w:lineRule="auto"/>
              <w:rPr>
                <w:rFonts w:ascii="Arial" w:hAnsi="Arial" w:cs="Arial"/>
                <w:b/>
                <w:sz w:val="20"/>
                <w:szCs w:val="20"/>
              </w:rPr>
            </w:pPr>
            <w:r w:rsidRPr="0049666E">
              <w:rPr>
                <w:rFonts w:ascii="Arial" w:hAnsi="Arial" w:cs="Arial"/>
                <w:b/>
                <w:noProof/>
                <w:sz w:val="20"/>
                <w:szCs w:val="20"/>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10F337FE" w14:textId="77777777" w:rsidR="00CB1793" w:rsidRPr="0049666E" w:rsidRDefault="00CB1793" w:rsidP="00EC6A1B">
            <w:pPr>
              <w:tabs>
                <w:tab w:val="left" w:pos="5056"/>
              </w:tabs>
              <w:spacing w:line="276" w:lineRule="auto"/>
              <w:rPr>
                <w:rFonts w:ascii="Arial" w:hAnsi="Arial" w:cs="Arial"/>
                <w:b/>
                <w:sz w:val="20"/>
                <w:szCs w:val="20"/>
              </w:rPr>
            </w:pPr>
          </w:p>
        </w:tc>
        <w:tc>
          <w:tcPr>
            <w:tcW w:w="4173" w:type="dxa"/>
          </w:tcPr>
          <w:p w14:paraId="5DB7D5E7" w14:textId="7BAACC14" w:rsidR="00CB1793" w:rsidRPr="0049666E" w:rsidRDefault="00CB1793" w:rsidP="00EC6A1B">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rPr>
              <w:t xml:space="preserve"> </w:t>
            </w:r>
          </w:p>
        </w:tc>
      </w:tr>
      <w:tr w:rsidR="00CB1793" w:rsidRPr="0049666E" w14:paraId="77D240EB" w14:textId="77777777" w:rsidTr="00EC6A1B">
        <w:tc>
          <w:tcPr>
            <w:tcW w:w="3998" w:type="dxa"/>
          </w:tcPr>
          <w:p w14:paraId="3F2AE1D7" w14:textId="77777777" w:rsidR="00CB1793" w:rsidRPr="0049666E" w:rsidRDefault="00CB1793" w:rsidP="00EC6A1B">
            <w:pPr>
              <w:tabs>
                <w:tab w:val="left" w:pos="4678"/>
              </w:tabs>
              <w:spacing w:line="276" w:lineRule="auto"/>
              <w:rPr>
                <w:rFonts w:ascii="Arial" w:hAnsi="Arial" w:cs="Arial"/>
                <w:b/>
                <w:sz w:val="20"/>
                <w:szCs w:val="20"/>
              </w:rPr>
            </w:pPr>
          </w:p>
          <w:p w14:paraId="6B26C427" w14:textId="77777777" w:rsidR="00CB1793" w:rsidRPr="0049666E" w:rsidRDefault="00CB1793" w:rsidP="00EC6A1B">
            <w:pPr>
              <w:tabs>
                <w:tab w:val="left" w:pos="4678"/>
              </w:tabs>
              <w:spacing w:line="276" w:lineRule="auto"/>
              <w:rPr>
                <w:rFonts w:ascii="Arial" w:hAnsi="Arial" w:cs="Arial"/>
                <w:b/>
                <w:sz w:val="20"/>
                <w:szCs w:val="20"/>
              </w:rPr>
            </w:pPr>
          </w:p>
          <w:p w14:paraId="493FFE35" w14:textId="77777777" w:rsidR="00CB1793" w:rsidRPr="0049666E" w:rsidRDefault="00CB1793" w:rsidP="00EC6A1B">
            <w:pPr>
              <w:tabs>
                <w:tab w:val="left" w:pos="4678"/>
              </w:tabs>
              <w:spacing w:line="276" w:lineRule="auto"/>
              <w:rPr>
                <w:rFonts w:ascii="Arial" w:hAnsi="Arial" w:cs="Arial"/>
                <w:b/>
                <w:sz w:val="20"/>
                <w:szCs w:val="20"/>
              </w:rPr>
            </w:pPr>
          </w:p>
          <w:p w14:paraId="370822C7" w14:textId="77777777" w:rsidR="00CB1793" w:rsidRPr="0049666E" w:rsidRDefault="00CB1793" w:rsidP="00EC6A1B">
            <w:pPr>
              <w:tabs>
                <w:tab w:val="left" w:pos="4678"/>
              </w:tabs>
              <w:spacing w:line="276" w:lineRule="auto"/>
              <w:rPr>
                <w:rFonts w:ascii="Arial" w:hAnsi="Arial" w:cs="Arial"/>
                <w:b/>
                <w:sz w:val="20"/>
                <w:szCs w:val="20"/>
              </w:rPr>
            </w:pPr>
          </w:p>
        </w:tc>
        <w:tc>
          <w:tcPr>
            <w:tcW w:w="667" w:type="dxa"/>
          </w:tcPr>
          <w:p w14:paraId="4E2AF8DF" w14:textId="77777777" w:rsidR="00CB1793" w:rsidRPr="0049666E" w:rsidRDefault="00CB1793" w:rsidP="00EC6A1B">
            <w:pPr>
              <w:tabs>
                <w:tab w:val="left" w:pos="5056"/>
              </w:tabs>
              <w:spacing w:line="276" w:lineRule="auto"/>
              <w:rPr>
                <w:rFonts w:ascii="Arial" w:hAnsi="Arial" w:cs="Arial"/>
                <w:b/>
                <w:sz w:val="20"/>
                <w:szCs w:val="20"/>
              </w:rPr>
            </w:pPr>
          </w:p>
        </w:tc>
        <w:tc>
          <w:tcPr>
            <w:tcW w:w="4173" w:type="dxa"/>
          </w:tcPr>
          <w:p w14:paraId="619A4EEA" w14:textId="77777777" w:rsidR="00CB1793" w:rsidRPr="0049666E" w:rsidRDefault="00CB1793" w:rsidP="00EC6A1B">
            <w:pPr>
              <w:tabs>
                <w:tab w:val="left" w:pos="5056"/>
              </w:tabs>
              <w:spacing w:line="276" w:lineRule="auto"/>
              <w:rPr>
                <w:rFonts w:ascii="Arial" w:hAnsi="Arial" w:cs="Arial"/>
                <w:b/>
                <w:sz w:val="20"/>
                <w:szCs w:val="20"/>
              </w:rPr>
            </w:pPr>
          </w:p>
        </w:tc>
      </w:tr>
      <w:tr w:rsidR="00CB1793" w:rsidRPr="0049666E" w14:paraId="5F99D01E" w14:textId="77777777" w:rsidTr="00EC6A1B">
        <w:tc>
          <w:tcPr>
            <w:tcW w:w="3998" w:type="dxa"/>
          </w:tcPr>
          <w:p w14:paraId="58117660" w14:textId="77777777" w:rsidR="00CB1793" w:rsidRPr="0049666E" w:rsidRDefault="00CB1793" w:rsidP="00EC6A1B">
            <w:pPr>
              <w:tabs>
                <w:tab w:val="left" w:pos="4678"/>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rPr>
              <w:t xml:space="preserve"> </w:t>
            </w:r>
          </w:p>
        </w:tc>
        <w:tc>
          <w:tcPr>
            <w:tcW w:w="667" w:type="dxa"/>
          </w:tcPr>
          <w:p w14:paraId="30F71638" w14:textId="77777777" w:rsidR="00CB1793" w:rsidRPr="0049666E" w:rsidRDefault="00CB1793" w:rsidP="00EC6A1B">
            <w:pPr>
              <w:tabs>
                <w:tab w:val="left" w:pos="5056"/>
              </w:tabs>
              <w:spacing w:line="276" w:lineRule="auto"/>
              <w:rPr>
                <w:rFonts w:ascii="Arial" w:hAnsi="Arial" w:cs="Arial"/>
                <w:b/>
                <w:sz w:val="20"/>
                <w:szCs w:val="20"/>
              </w:rPr>
            </w:pPr>
          </w:p>
        </w:tc>
        <w:tc>
          <w:tcPr>
            <w:tcW w:w="4173" w:type="dxa"/>
          </w:tcPr>
          <w:p w14:paraId="121C37EA" w14:textId="77777777" w:rsidR="00CB1793" w:rsidRPr="0049666E" w:rsidRDefault="00CB1793" w:rsidP="00EC6A1B">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CB1793" w:rsidRPr="0049666E" w14:paraId="32475008" w14:textId="77777777" w:rsidTr="00EC6A1B">
        <w:tc>
          <w:tcPr>
            <w:tcW w:w="8838" w:type="dxa"/>
            <w:gridSpan w:val="3"/>
          </w:tcPr>
          <w:p w14:paraId="2AD1ED03" w14:textId="2FCDB97B" w:rsidR="00CB1793" w:rsidRPr="0049666E" w:rsidRDefault="00CB1793" w:rsidP="00EC6A1B">
            <w:pPr>
              <w:tabs>
                <w:tab w:val="left" w:pos="5056"/>
              </w:tabs>
              <w:spacing w:line="276" w:lineRule="auto"/>
              <w:jc w:val="center"/>
              <w:rPr>
                <w:rFonts w:ascii="Arial" w:hAnsi="Arial" w:cs="Arial"/>
                <w:b/>
                <w:sz w:val="20"/>
                <w:szCs w:val="20"/>
              </w:rPr>
            </w:pPr>
          </w:p>
          <w:p w14:paraId="527E44F6" w14:textId="77777777" w:rsidR="00CB1793" w:rsidRPr="0049666E" w:rsidRDefault="00CB1793" w:rsidP="00EC6A1B">
            <w:pPr>
              <w:tabs>
                <w:tab w:val="left" w:pos="5056"/>
              </w:tabs>
              <w:spacing w:line="276" w:lineRule="auto"/>
              <w:jc w:val="center"/>
              <w:rPr>
                <w:rFonts w:ascii="Arial" w:hAnsi="Arial" w:cs="Arial"/>
                <w:b/>
                <w:sz w:val="20"/>
                <w:szCs w:val="20"/>
              </w:rPr>
            </w:pPr>
          </w:p>
          <w:p w14:paraId="51286609" w14:textId="77777777" w:rsidR="00CB1793" w:rsidRPr="0049666E" w:rsidRDefault="00CB1793" w:rsidP="00EC6A1B">
            <w:pPr>
              <w:tabs>
                <w:tab w:val="left" w:pos="5056"/>
              </w:tabs>
              <w:spacing w:line="276" w:lineRule="auto"/>
              <w:jc w:val="center"/>
              <w:rPr>
                <w:rFonts w:ascii="Arial" w:hAnsi="Arial" w:cs="Arial"/>
                <w:b/>
                <w:sz w:val="20"/>
                <w:szCs w:val="20"/>
              </w:rPr>
            </w:pPr>
          </w:p>
          <w:p w14:paraId="15DF4ADA" w14:textId="77777777" w:rsidR="00CB1793" w:rsidRPr="0049666E" w:rsidRDefault="00CB1793" w:rsidP="00EC6A1B">
            <w:pPr>
              <w:tabs>
                <w:tab w:val="left" w:pos="5056"/>
              </w:tabs>
              <w:spacing w:line="276" w:lineRule="auto"/>
              <w:jc w:val="center"/>
              <w:rPr>
                <w:rFonts w:ascii="Arial" w:hAnsi="Arial" w:cs="Arial"/>
                <w:b/>
                <w:sz w:val="20"/>
                <w:szCs w:val="20"/>
              </w:rPr>
            </w:pPr>
          </w:p>
        </w:tc>
      </w:tr>
      <w:tr w:rsidR="00CB1793" w:rsidRPr="0049666E" w14:paraId="553C1B81" w14:textId="77777777" w:rsidTr="00EC6A1B">
        <w:tc>
          <w:tcPr>
            <w:tcW w:w="8838" w:type="dxa"/>
            <w:gridSpan w:val="3"/>
          </w:tcPr>
          <w:p w14:paraId="74D61DA4" w14:textId="77777777" w:rsidR="00CB1793" w:rsidRPr="0049666E" w:rsidRDefault="00CB1793" w:rsidP="00EC6A1B">
            <w:pPr>
              <w:tabs>
                <w:tab w:val="left" w:pos="5056"/>
              </w:tabs>
              <w:spacing w:line="276" w:lineRule="auto"/>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7DF818AC" w14:textId="77777777" w:rsidR="00CB1793" w:rsidRPr="003F63C5" w:rsidRDefault="00CB1793" w:rsidP="00CB1793">
      <w:pPr>
        <w:tabs>
          <w:tab w:val="left" w:pos="5056"/>
        </w:tabs>
        <w:spacing w:line="276" w:lineRule="auto"/>
        <w:rPr>
          <w:rFonts w:cs="Arial"/>
          <w:b/>
        </w:rPr>
      </w:pPr>
    </w:p>
    <w:p w14:paraId="31D78582" w14:textId="77777777" w:rsidR="00CB1793" w:rsidRPr="00EF35BE" w:rsidRDefault="00CB1793" w:rsidP="00CB1793">
      <w:pPr>
        <w:tabs>
          <w:tab w:val="left" w:pos="4678"/>
        </w:tabs>
        <w:spacing w:line="276" w:lineRule="auto"/>
        <w:jc w:val="center"/>
        <w:rPr>
          <w:rFonts w:ascii="Arial" w:hAnsi="Arial" w:cs="Arial"/>
          <w:b/>
          <w:sz w:val="28"/>
          <w:szCs w:val="28"/>
        </w:rPr>
      </w:pPr>
    </w:p>
    <w:p w14:paraId="754A016B" w14:textId="77777777" w:rsidR="00D85C99" w:rsidRPr="00A91803" w:rsidRDefault="00D85C99" w:rsidP="00A91803">
      <w:pPr>
        <w:tabs>
          <w:tab w:val="left" w:pos="4678"/>
        </w:tabs>
        <w:spacing w:line="276" w:lineRule="auto"/>
        <w:jc w:val="center"/>
        <w:rPr>
          <w:rFonts w:ascii="Arial" w:hAnsi="Arial" w:cs="Arial"/>
          <w:b/>
          <w:sz w:val="28"/>
          <w:szCs w:val="28"/>
        </w:rPr>
      </w:pPr>
    </w:p>
    <w:p w14:paraId="332563FA" w14:textId="77777777" w:rsidR="00A0680D" w:rsidRPr="00CB1793" w:rsidRDefault="009E742B" w:rsidP="00A91803">
      <w:pPr>
        <w:spacing w:line="276" w:lineRule="auto"/>
        <w:jc w:val="both"/>
        <w:rPr>
          <w:rFonts w:ascii="Arial" w:hAnsi="Arial" w:cs="Arial"/>
          <w:bCs/>
          <w:sz w:val="16"/>
          <w:szCs w:val="16"/>
        </w:rPr>
      </w:pPr>
      <w:r w:rsidRPr="00CB1793">
        <w:rPr>
          <w:rFonts w:ascii="Arial" w:hAnsi="Arial" w:cs="Arial"/>
          <w:bCs/>
          <w:sz w:val="16"/>
          <w:szCs w:val="16"/>
        </w:rPr>
        <w:t xml:space="preserve">ESTA HOJA DE FIRMAS CORRESPONDE A LA INICIATIVA CON PROYECTO DE DECRETO </w:t>
      </w:r>
      <w:r w:rsidRPr="00CB1793">
        <w:rPr>
          <w:rFonts w:ascii="Arial" w:hAnsi="Arial" w:cs="Arial"/>
          <w:bCs/>
          <w:color w:val="000000"/>
          <w:sz w:val="16"/>
          <w:szCs w:val="16"/>
          <w:lang w:val="es-ES"/>
        </w:rPr>
        <w:t xml:space="preserve">POR EL QUE </w:t>
      </w:r>
      <w:r w:rsidR="009B66F4" w:rsidRPr="00CB1793">
        <w:rPr>
          <w:rFonts w:ascii="Arial" w:hAnsi="Arial" w:cs="Arial"/>
          <w:bCs/>
          <w:sz w:val="16"/>
          <w:szCs w:val="16"/>
        </w:rPr>
        <w:t xml:space="preserve">SE </w:t>
      </w:r>
      <w:r w:rsidR="004958D8" w:rsidRPr="00CB1793">
        <w:rPr>
          <w:rFonts w:ascii="Arial" w:hAnsi="Arial" w:cs="Arial"/>
          <w:bCs/>
          <w:sz w:val="16"/>
          <w:szCs w:val="16"/>
        </w:rPr>
        <w:t xml:space="preserve">REFORMA EL </w:t>
      </w:r>
      <w:r w:rsidR="00054E10" w:rsidRPr="00CB1793">
        <w:rPr>
          <w:rFonts w:ascii="Arial" w:hAnsi="Arial" w:cs="Arial"/>
          <w:bCs/>
          <w:sz w:val="16"/>
          <w:szCs w:val="16"/>
        </w:rPr>
        <w:t xml:space="preserve">CUARTO PÁRRAFO DEL </w:t>
      </w:r>
      <w:r w:rsidR="004958D8" w:rsidRPr="00CB1793">
        <w:rPr>
          <w:rFonts w:ascii="Arial" w:hAnsi="Arial" w:cs="Arial"/>
          <w:bCs/>
          <w:sz w:val="16"/>
          <w:szCs w:val="16"/>
        </w:rPr>
        <w:t xml:space="preserve">ARTÍCULO </w:t>
      </w:r>
      <w:r w:rsidR="00054E10" w:rsidRPr="00CB1793">
        <w:rPr>
          <w:rFonts w:ascii="Arial" w:hAnsi="Arial" w:cs="Arial"/>
          <w:bCs/>
          <w:sz w:val="16"/>
          <w:szCs w:val="16"/>
        </w:rPr>
        <w:t>194</w:t>
      </w:r>
      <w:r w:rsidR="004958D8" w:rsidRPr="00CB1793">
        <w:rPr>
          <w:rFonts w:ascii="Arial" w:hAnsi="Arial" w:cs="Arial"/>
          <w:bCs/>
          <w:sz w:val="16"/>
          <w:szCs w:val="16"/>
        </w:rPr>
        <w:t xml:space="preserve"> DEL CÓDIGO PENAL </w:t>
      </w:r>
      <w:r w:rsidR="00201598" w:rsidRPr="00CB1793">
        <w:rPr>
          <w:rFonts w:ascii="Arial" w:hAnsi="Arial" w:cs="Arial"/>
          <w:bCs/>
          <w:sz w:val="16"/>
          <w:szCs w:val="16"/>
        </w:rPr>
        <w:t>PARA EL ESTADO DE COAHUILA DE ZARAGOZA,</w:t>
      </w:r>
      <w:r w:rsidR="004958D8" w:rsidRPr="00CB1793">
        <w:rPr>
          <w:rFonts w:ascii="Arial" w:hAnsi="Arial" w:cs="Arial"/>
          <w:bCs/>
          <w:snapToGrid w:val="0"/>
          <w:sz w:val="16"/>
          <w:szCs w:val="16"/>
        </w:rPr>
        <w:t xml:space="preserve"> </w:t>
      </w:r>
      <w:r w:rsidRPr="00CB1793">
        <w:rPr>
          <w:rFonts w:ascii="Arial" w:hAnsi="Arial" w:cs="Arial"/>
          <w:bCs/>
          <w:sz w:val="16"/>
          <w:szCs w:val="16"/>
        </w:rPr>
        <w:t>QUE PRESENTA EL DIPUTADO JESÚS ANDRÉS LOYA CARDONA.</w:t>
      </w:r>
    </w:p>
    <w:sectPr w:rsidR="00A0680D" w:rsidRPr="00CB1793">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91D10" w14:textId="77777777" w:rsidR="00D72243" w:rsidRDefault="00D72243">
      <w:r>
        <w:separator/>
      </w:r>
    </w:p>
  </w:endnote>
  <w:endnote w:type="continuationSeparator" w:id="0">
    <w:p w14:paraId="3D8852C3" w14:textId="77777777" w:rsidR="00D72243" w:rsidRDefault="00D7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D060" w14:textId="77777777" w:rsidR="0040466F" w:rsidRDefault="004046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6802A214" w14:textId="77777777" w:rsidR="0040466F" w:rsidRDefault="0040466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07C5" w14:textId="27362008" w:rsidR="0040466F" w:rsidRDefault="0040466F">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292B5F">
      <w:rPr>
        <w:rStyle w:val="Nmerodepgina"/>
        <w:rFonts w:ascii="Arial" w:hAnsi="Arial"/>
        <w:noProof/>
        <w:sz w:val="16"/>
      </w:rPr>
      <w:t>7</w:t>
    </w:r>
    <w:r>
      <w:rPr>
        <w:rStyle w:val="Nmerodepgina"/>
        <w:rFonts w:ascii="Arial" w:hAnsi="Arial"/>
        <w:sz w:val="16"/>
      </w:rPr>
      <w:fldChar w:fldCharType="end"/>
    </w:r>
  </w:p>
  <w:p w14:paraId="0860EFCE" w14:textId="77777777" w:rsidR="0040466F" w:rsidRDefault="0040466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CDCA" w14:textId="77777777" w:rsidR="00D72243" w:rsidRDefault="00D72243">
      <w:r>
        <w:separator/>
      </w:r>
    </w:p>
  </w:footnote>
  <w:footnote w:type="continuationSeparator" w:id="0">
    <w:p w14:paraId="6A8012C5" w14:textId="77777777" w:rsidR="00D72243" w:rsidRDefault="00D72243">
      <w:r>
        <w:continuationSeparator/>
      </w:r>
    </w:p>
  </w:footnote>
  <w:footnote w:id="1">
    <w:p w14:paraId="38619E3B" w14:textId="77777777" w:rsidR="001B21AD" w:rsidRPr="001B21AD" w:rsidRDefault="001B21AD">
      <w:pPr>
        <w:pStyle w:val="Textonotapie"/>
        <w:rPr>
          <w:lang w:val="es-ES"/>
        </w:rPr>
      </w:pPr>
      <w:r>
        <w:rPr>
          <w:rStyle w:val="Refdenotaalpie"/>
        </w:rPr>
        <w:footnoteRef/>
      </w:r>
      <w:r>
        <w:t xml:space="preserve"> </w:t>
      </w:r>
      <w:hyperlink r:id="rId1" w:history="1">
        <w:r w:rsidRPr="00FD544A">
          <w:rPr>
            <w:rStyle w:val="Hipervnculo"/>
          </w:rPr>
          <w:t>https://www.who.int/es/news-room/fact-sheets/detail/suicide</w:t>
        </w:r>
      </w:hyperlink>
      <w:r>
        <w:t xml:space="preserve"> </w:t>
      </w:r>
    </w:p>
  </w:footnote>
  <w:footnote w:id="2">
    <w:p w14:paraId="1400182D" w14:textId="77777777" w:rsidR="00253806" w:rsidRPr="00253806" w:rsidRDefault="00253806">
      <w:pPr>
        <w:pStyle w:val="Textonotapie"/>
      </w:pPr>
      <w:r>
        <w:rPr>
          <w:rStyle w:val="Refdenotaalpie"/>
        </w:rPr>
        <w:footnoteRef/>
      </w:r>
      <w:r>
        <w:t xml:space="preserve"> </w:t>
      </w:r>
      <w:hyperlink r:id="rId2" w:history="1">
        <w:r w:rsidRPr="00FD544A">
          <w:rPr>
            <w:rStyle w:val="Hipervnculo"/>
          </w:rPr>
          <w:t>https://coahuila.gob.mx/archivos/pdf/micrositio/Programas%20Sectoriales/Programa%20Estatal%20de%20Salud.pdf</w:t>
        </w:r>
      </w:hyperlink>
      <w:r>
        <w:t xml:space="preserve"> </w:t>
      </w:r>
    </w:p>
  </w:footnote>
  <w:footnote w:id="3">
    <w:p w14:paraId="62AC288C" w14:textId="77777777" w:rsidR="00F8754D" w:rsidRPr="00F8754D" w:rsidRDefault="00F8754D">
      <w:pPr>
        <w:pStyle w:val="Textonotapie"/>
      </w:pPr>
      <w:r>
        <w:rPr>
          <w:rStyle w:val="Refdenotaalpie"/>
        </w:rPr>
        <w:footnoteRef/>
      </w:r>
      <w:r>
        <w:t xml:space="preserve"> </w:t>
      </w:r>
      <w:hyperlink r:id="rId3" w:history="1">
        <w:r w:rsidRPr="00FD544A">
          <w:rPr>
            <w:rStyle w:val="Hipervnculo"/>
          </w:rPr>
          <w:t>https://www.elsiglodetorreon.com.mx/noticia/1660909.establece-secretaria-de-salud-en-coahuila-lineas-de-ayuda-antisuicidio.html</w:t>
        </w:r>
      </w:hyperlink>
      <w:r>
        <w:t xml:space="preserve"> </w:t>
      </w:r>
    </w:p>
  </w:footnote>
  <w:footnote w:id="4">
    <w:p w14:paraId="019C7787" w14:textId="77777777" w:rsidR="00FA60E8" w:rsidRPr="00FA60E8" w:rsidRDefault="00FA60E8">
      <w:pPr>
        <w:pStyle w:val="Textonotapie"/>
        <w:rPr>
          <w:lang w:val="es-ES"/>
        </w:rPr>
      </w:pPr>
      <w:r>
        <w:rPr>
          <w:rStyle w:val="Refdenotaalpie"/>
        </w:rPr>
        <w:footnoteRef/>
      </w:r>
      <w:r>
        <w:t xml:space="preserve"> </w:t>
      </w:r>
      <w:hyperlink r:id="rId4" w:history="1">
        <w:r w:rsidRPr="00FD544A">
          <w:rPr>
            <w:rStyle w:val="Hipervnculo"/>
          </w:rPr>
          <w:t>https://eltiempomonclova.mx/noticia/2020/mantiene-coahuila-el-trabajo-por-la-salud-mental-y-prevencion-del-suicidio.html</w:t>
        </w:r>
      </w:hyperlink>
      <w:r>
        <w:t xml:space="preserve"> </w:t>
      </w:r>
    </w:p>
  </w:footnote>
  <w:footnote w:id="5">
    <w:p w14:paraId="6AA22266" w14:textId="77777777" w:rsidR="00F84FB0" w:rsidRPr="00F84FB0" w:rsidRDefault="00F84FB0">
      <w:pPr>
        <w:pStyle w:val="Textonotapie"/>
        <w:rPr>
          <w:lang w:val="es-ES"/>
        </w:rPr>
      </w:pPr>
      <w:r>
        <w:rPr>
          <w:rStyle w:val="Refdenotaalpie"/>
        </w:rPr>
        <w:footnoteRef/>
      </w:r>
      <w:r>
        <w:t xml:space="preserve"> </w:t>
      </w:r>
      <w:hyperlink r:id="rId5" w:history="1">
        <w:r w:rsidRPr="00FD544A">
          <w:rPr>
            <w:rStyle w:val="Hipervnculo"/>
          </w:rPr>
          <w:t>https://sjf.scjn.gob.mx/SJFSist/Paginas/DetalleGeneralV2.aspx?ID=235018&amp;Clase=DetalleTesisBL&amp;Semanario=0</w:t>
        </w:r>
      </w:hyperlink>
      <w:r>
        <w:t xml:space="preserve"> </w:t>
      </w:r>
    </w:p>
  </w:footnote>
  <w:footnote w:id="6">
    <w:p w14:paraId="690E9146" w14:textId="77777777" w:rsidR="00C24885" w:rsidRPr="00131662" w:rsidRDefault="00C24885" w:rsidP="00C24885">
      <w:pPr>
        <w:pStyle w:val="Textonotapie"/>
        <w:rPr>
          <w:lang w:val="es-ES"/>
        </w:rPr>
      </w:pPr>
      <w:r>
        <w:rPr>
          <w:rStyle w:val="Refdenotaalpie"/>
        </w:rPr>
        <w:footnoteRef/>
      </w:r>
      <w:r>
        <w:t xml:space="preserve"> </w:t>
      </w:r>
      <w:hyperlink r:id="rId6" w:history="1">
        <w:r w:rsidRPr="00FD544A">
          <w:rPr>
            <w:rStyle w:val="Hipervnculo"/>
          </w:rPr>
          <w:t>https://www.paho.org/hq/dmdocuments/2014/PAHO-Mortalidad-por-suicidio-final.pdf</w:t>
        </w:r>
      </w:hyperlink>
      <w:r>
        <w:t xml:space="preserve"> </w:t>
      </w:r>
    </w:p>
  </w:footnote>
  <w:footnote w:id="7">
    <w:p w14:paraId="6EE81726" w14:textId="77777777" w:rsidR="0005048E" w:rsidRPr="0005048E" w:rsidRDefault="0005048E">
      <w:pPr>
        <w:pStyle w:val="Textonotapie"/>
        <w:rPr>
          <w:lang w:val="es-ES"/>
        </w:rPr>
      </w:pPr>
      <w:r>
        <w:rPr>
          <w:rStyle w:val="Refdenotaalpie"/>
        </w:rPr>
        <w:footnoteRef/>
      </w:r>
      <w:r>
        <w:t xml:space="preserve"> </w:t>
      </w:r>
      <w:hyperlink r:id="rId7" w:history="1">
        <w:r w:rsidR="00860936" w:rsidRPr="00FD544A">
          <w:rPr>
            <w:rStyle w:val="Hipervnculo"/>
          </w:rPr>
          <w:t>https://iris.paho.org/handle/10665.2/49117</w:t>
        </w:r>
      </w:hyperlink>
      <w:r w:rsidR="00860936">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91803" w:rsidRPr="00B97E14" w14:paraId="04DC78C5" w14:textId="77777777" w:rsidTr="00EC6A1B">
      <w:trPr>
        <w:jc w:val="center"/>
      </w:trPr>
      <w:tc>
        <w:tcPr>
          <w:tcW w:w="1541" w:type="dxa"/>
        </w:tcPr>
        <w:p w14:paraId="7633BF2D" w14:textId="77777777" w:rsidR="00A91803" w:rsidRPr="00B97E14" w:rsidRDefault="00A91803" w:rsidP="00A91803">
          <w:pPr>
            <w:jc w:val="center"/>
            <w:rPr>
              <w:b/>
              <w:bCs/>
              <w:sz w:val="12"/>
            </w:rPr>
          </w:pPr>
          <w:r>
            <w:rPr>
              <w:noProof/>
              <w:lang w:val="es-MX" w:eastAsia="es-MX"/>
            </w:rPr>
            <w:drawing>
              <wp:anchor distT="0" distB="0" distL="114300" distR="114300" simplePos="0" relativeHeight="251659264" behindDoc="0" locked="0" layoutInCell="1" allowOverlap="1" wp14:anchorId="5D9A6E6F" wp14:editId="088B9190">
                <wp:simplePos x="0" y="0"/>
                <wp:positionH relativeFrom="column">
                  <wp:posOffset>-48895</wp:posOffset>
                </wp:positionH>
                <wp:positionV relativeFrom="paragraph">
                  <wp:posOffset>45085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A267F" w14:textId="77777777" w:rsidR="00A91803" w:rsidRPr="00B97E14" w:rsidRDefault="00A91803" w:rsidP="00A91803">
          <w:pPr>
            <w:jc w:val="center"/>
            <w:rPr>
              <w:b/>
              <w:bCs/>
              <w:sz w:val="12"/>
            </w:rPr>
          </w:pPr>
        </w:p>
        <w:p w14:paraId="63E3A76F" w14:textId="77777777" w:rsidR="00A91803" w:rsidRPr="00B97E14" w:rsidRDefault="00A91803" w:rsidP="00A91803">
          <w:pPr>
            <w:jc w:val="center"/>
            <w:rPr>
              <w:b/>
              <w:bCs/>
              <w:sz w:val="12"/>
            </w:rPr>
          </w:pPr>
        </w:p>
        <w:p w14:paraId="2F9B2A3D" w14:textId="77777777" w:rsidR="00A91803" w:rsidRPr="00B97E14" w:rsidRDefault="00A91803" w:rsidP="00A91803">
          <w:pPr>
            <w:jc w:val="center"/>
            <w:rPr>
              <w:b/>
              <w:bCs/>
              <w:sz w:val="12"/>
            </w:rPr>
          </w:pPr>
        </w:p>
        <w:p w14:paraId="6EB022A0" w14:textId="77777777" w:rsidR="00A91803" w:rsidRPr="00B97E14" w:rsidRDefault="00A91803" w:rsidP="00A91803">
          <w:pPr>
            <w:jc w:val="center"/>
            <w:rPr>
              <w:b/>
              <w:bCs/>
              <w:sz w:val="12"/>
            </w:rPr>
          </w:pPr>
        </w:p>
        <w:p w14:paraId="762D445D" w14:textId="77777777" w:rsidR="00A91803" w:rsidRPr="00B97E14" w:rsidRDefault="00A91803" w:rsidP="00A91803">
          <w:pPr>
            <w:rPr>
              <w:b/>
              <w:bCs/>
              <w:sz w:val="12"/>
            </w:rPr>
          </w:pPr>
        </w:p>
      </w:tc>
      <w:tc>
        <w:tcPr>
          <w:tcW w:w="7975" w:type="dxa"/>
        </w:tcPr>
        <w:p w14:paraId="41A4A7E2" w14:textId="77777777" w:rsidR="00A91803" w:rsidRPr="00455633" w:rsidRDefault="00A91803" w:rsidP="00A91803">
          <w:pPr>
            <w:jc w:val="center"/>
            <w:rPr>
              <w:b/>
              <w:bCs/>
            </w:rPr>
          </w:pPr>
        </w:p>
        <w:p w14:paraId="64C96BEE" w14:textId="77777777" w:rsidR="00A91803" w:rsidRPr="00B97E14" w:rsidRDefault="00A91803" w:rsidP="00A91803">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1E3E79B5" w14:textId="77777777" w:rsidR="00A91803" w:rsidRDefault="00A91803" w:rsidP="00A91803">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5DCFCBF9" w14:textId="77777777" w:rsidR="00A91803" w:rsidRDefault="00A91803" w:rsidP="00A91803">
          <w:pPr>
            <w:tabs>
              <w:tab w:val="left" w:pos="1830"/>
              <w:tab w:val="center" w:pos="4252"/>
              <w:tab w:val="left" w:pos="5040"/>
              <w:tab w:val="right" w:pos="8504"/>
            </w:tabs>
            <w:ind w:right="-93"/>
            <w:rPr>
              <w:sz w:val="18"/>
            </w:rPr>
          </w:pPr>
          <w:r>
            <w:rPr>
              <w:sz w:val="18"/>
            </w:rPr>
            <w:t xml:space="preserve">            </w:t>
          </w:r>
        </w:p>
        <w:p w14:paraId="07D10AA5" w14:textId="77777777" w:rsidR="00A91803" w:rsidRPr="00A33CEA" w:rsidRDefault="00A91803" w:rsidP="00A91803">
          <w:pPr>
            <w:tabs>
              <w:tab w:val="left" w:pos="1830"/>
              <w:tab w:val="center" w:pos="4252"/>
              <w:tab w:val="left" w:pos="5040"/>
              <w:tab w:val="right" w:pos="8504"/>
            </w:tabs>
            <w:ind w:right="-93"/>
            <w:rPr>
              <w:rFonts w:cs="Arial"/>
              <w:bCs/>
              <w:smallCaps/>
              <w:spacing w:val="20"/>
              <w:sz w:val="32"/>
              <w:szCs w:val="32"/>
            </w:rPr>
          </w:pPr>
          <w:r>
            <w:rPr>
              <w:sz w:val="18"/>
            </w:rPr>
            <w:t xml:space="preserve">              </w:t>
          </w:r>
          <w:r w:rsidRPr="00780AA4">
            <w:rPr>
              <w:sz w:val="18"/>
            </w:rPr>
            <w:t>“2020, Año del Centenario Luctuoso de Venustiano Carranza, el Varón de Cuatro Ciénegas</w:t>
          </w:r>
          <w:r>
            <w:rPr>
              <w:sz w:val="18"/>
            </w:rPr>
            <w:t>”</w:t>
          </w:r>
        </w:p>
      </w:tc>
      <w:tc>
        <w:tcPr>
          <w:tcW w:w="1541" w:type="dxa"/>
        </w:tcPr>
        <w:p w14:paraId="799200BA" w14:textId="77777777" w:rsidR="00A91803" w:rsidRPr="00B97E14" w:rsidRDefault="00A91803" w:rsidP="00A91803">
          <w:pPr>
            <w:jc w:val="center"/>
            <w:rPr>
              <w:b/>
              <w:bCs/>
              <w:sz w:val="12"/>
            </w:rPr>
          </w:pPr>
          <w:r>
            <w:rPr>
              <w:noProof/>
              <w:lang w:val="es-MX" w:eastAsia="es-MX"/>
            </w:rPr>
            <w:drawing>
              <wp:anchor distT="0" distB="0" distL="114300" distR="114300" simplePos="0" relativeHeight="251660288" behindDoc="0" locked="0" layoutInCell="1" allowOverlap="1" wp14:anchorId="6D5BF0BD" wp14:editId="7B2F8209">
                <wp:simplePos x="0" y="0"/>
                <wp:positionH relativeFrom="column">
                  <wp:posOffset>120015</wp:posOffset>
                </wp:positionH>
                <wp:positionV relativeFrom="paragraph">
                  <wp:posOffset>-289560</wp:posOffset>
                </wp:positionV>
                <wp:extent cx="485140" cy="13239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2E6E3" w14:textId="77777777" w:rsidR="00A91803" w:rsidRPr="00B97E14" w:rsidRDefault="00A91803" w:rsidP="00A91803">
          <w:pPr>
            <w:jc w:val="center"/>
            <w:rPr>
              <w:b/>
              <w:bCs/>
              <w:sz w:val="12"/>
            </w:rPr>
          </w:pPr>
        </w:p>
        <w:p w14:paraId="48D09477" w14:textId="77777777" w:rsidR="00A91803" w:rsidRPr="00B97E14" w:rsidRDefault="00A91803" w:rsidP="00A91803">
          <w:pPr>
            <w:jc w:val="center"/>
            <w:rPr>
              <w:b/>
              <w:bCs/>
              <w:sz w:val="12"/>
            </w:rPr>
          </w:pPr>
        </w:p>
      </w:tc>
    </w:tr>
  </w:tbl>
  <w:p w14:paraId="1911C163" w14:textId="77777777" w:rsidR="00A91803" w:rsidRPr="00A33CEA" w:rsidRDefault="00A91803" w:rsidP="00A91803">
    <w:pPr>
      <w:pStyle w:val="Encabezado"/>
    </w:pPr>
  </w:p>
  <w:p w14:paraId="79C77B26" w14:textId="77777777" w:rsidR="00A91803" w:rsidRDefault="00A918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8425C1"/>
    <w:multiLevelType w:val="multilevel"/>
    <w:tmpl w:val="2E0028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F2A85"/>
    <w:multiLevelType w:val="multilevel"/>
    <w:tmpl w:val="BCEC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8A03C6"/>
    <w:multiLevelType w:val="multilevel"/>
    <w:tmpl w:val="0994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B34463"/>
    <w:multiLevelType w:val="multilevel"/>
    <w:tmpl w:val="77C64D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0"/>
  </w:num>
  <w:num w:numId="3">
    <w:abstractNumId w:val="8"/>
  </w:num>
  <w:num w:numId="4">
    <w:abstractNumId w:val="2"/>
  </w:num>
  <w:num w:numId="5">
    <w:abstractNumId w:val="5"/>
  </w:num>
  <w:num w:numId="6">
    <w:abstractNumId w:val="9"/>
  </w:num>
  <w:num w:numId="7">
    <w:abstractNumId w:val="3"/>
  </w:num>
  <w:num w:numId="8">
    <w:abstractNumId w:val="11"/>
  </w:num>
  <w:num w:numId="9">
    <w:abstractNumId w:val="4"/>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26A4"/>
    <w:rsid w:val="0001379F"/>
    <w:rsid w:val="00015B04"/>
    <w:rsid w:val="000209CB"/>
    <w:rsid w:val="00023E43"/>
    <w:rsid w:val="00024198"/>
    <w:rsid w:val="00025C8B"/>
    <w:rsid w:val="00032A11"/>
    <w:rsid w:val="00035AFD"/>
    <w:rsid w:val="00036F65"/>
    <w:rsid w:val="00037A30"/>
    <w:rsid w:val="000409E8"/>
    <w:rsid w:val="00041877"/>
    <w:rsid w:val="000463E2"/>
    <w:rsid w:val="0005048E"/>
    <w:rsid w:val="000506AB"/>
    <w:rsid w:val="00054E10"/>
    <w:rsid w:val="0006457D"/>
    <w:rsid w:val="000648D7"/>
    <w:rsid w:val="00065A9F"/>
    <w:rsid w:val="00066E23"/>
    <w:rsid w:val="00070F0D"/>
    <w:rsid w:val="00072894"/>
    <w:rsid w:val="000801E5"/>
    <w:rsid w:val="00081A39"/>
    <w:rsid w:val="00082EE0"/>
    <w:rsid w:val="000830B0"/>
    <w:rsid w:val="00092917"/>
    <w:rsid w:val="000A63BF"/>
    <w:rsid w:val="000A68DD"/>
    <w:rsid w:val="000B35EC"/>
    <w:rsid w:val="000B3B95"/>
    <w:rsid w:val="000B7F64"/>
    <w:rsid w:val="000C056E"/>
    <w:rsid w:val="000C251A"/>
    <w:rsid w:val="000C29E0"/>
    <w:rsid w:val="000C3055"/>
    <w:rsid w:val="000C3158"/>
    <w:rsid w:val="000C3B38"/>
    <w:rsid w:val="000C5E09"/>
    <w:rsid w:val="000D2C0C"/>
    <w:rsid w:val="000D36E5"/>
    <w:rsid w:val="000D3978"/>
    <w:rsid w:val="000D422B"/>
    <w:rsid w:val="000D6A1E"/>
    <w:rsid w:val="000E0E96"/>
    <w:rsid w:val="000E4950"/>
    <w:rsid w:val="000F368E"/>
    <w:rsid w:val="00104D89"/>
    <w:rsid w:val="00105F45"/>
    <w:rsid w:val="001064AD"/>
    <w:rsid w:val="00107DD8"/>
    <w:rsid w:val="0011302B"/>
    <w:rsid w:val="0011371B"/>
    <w:rsid w:val="00124FDF"/>
    <w:rsid w:val="001272BA"/>
    <w:rsid w:val="00131662"/>
    <w:rsid w:val="00131F64"/>
    <w:rsid w:val="00133BB7"/>
    <w:rsid w:val="001344FB"/>
    <w:rsid w:val="00136161"/>
    <w:rsid w:val="00137DB4"/>
    <w:rsid w:val="00140A10"/>
    <w:rsid w:val="00143113"/>
    <w:rsid w:val="00146DA0"/>
    <w:rsid w:val="001471A3"/>
    <w:rsid w:val="00147CD6"/>
    <w:rsid w:val="0015233D"/>
    <w:rsid w:val="00154DA7"/>
    <w:rsid w:val="00161BA2"/>
    <w:rsid w:val="00162D05"/>
    <w:rsid w:val="00166259"/>
    <w:rsid w:val="00170F67"/>
    <w:rsid w:val="00180588"/>
    <w:rsid w:val="001917EC"/>
    <w:rsid w:val="0019464E"/>
    <w:rsid w:val="00195353"/>
    <w:rsid w:val="001A2428"/>
    <w:rsid w:val="001A3F01"/>
    <w:rsid w:val="001B21AD"/>
    <w:rsid w:val="001B6FE1"/>
    <w:rsid w:val="001C5644"/>
    <w:rsid w:val="001C5C50"/>
    <w:rsid w:val="001D0E62"/>
    <w:rsid w:val="001D22C5"/>
    <w:rsid w:val="001D6F29"/>
    <w:rsid w:val="001E45F0"/>
    <w:rsid w:val="00201598"/>
    <w:rsid w:val="002054C1"/>
    <w:rsid w:val="002058AD"/>
    <w:rsid w:val="0020717F"/>
    <w:rsid w:val="00211D81"/>
    <w:rsid w:val="00213AC3"/>
    <w:rsid w:val="002146E8"/>
    <w:rsid w:val="00216125"/>
    <w:rsid w:val="0022295F"/>
    <w:rsid w:val="00234B82"/>
    <w:rsid w:val="00235BD4"/>
    <w:rsid w:val="0023635A"/>
    <w:rsid w:val="00236BF8"/>
    <w:rsid w:val="002433D5"/>
    <w:rsid w:val="002506F6"/>
    <w:rsid w:val="00250FAB"/>
    <w:rsid w:val="00251572"/>
    <w:rsid w:val="00253806"/>
    <w:rsid w:val="00254E5E"/>
    <w:rsid w:val="00257384"/>
    <w:rsid w:val="0026023D"/>
    <w:rsid w:val="0026393C"/>
    <w:rsid w:val="00263F4E"/>
    <w:rsid w:val="00264D2C"/>
    <w:rsid w:val="002715AD"/>
    <w:rsid w:val="002740D5"/>
    <w:rsid w:val="002765E7"/>
    <w:rsid w:val="0027769D"/>
    <w:rsid w:val="0028162E"/>
    <w:rsid w:val="002817B5"/>
    <w:rsid w:val="00292B5F"/>
    <w:rsid w:val="0029351B"/>
    <w:rsid w:val="00293857"/>
    <w:rsid w:val="002940BD"/>
    <w:rsid w:val="002A2039"/>
    <w:rsid w:val="002A4161"/>
    <w:rsid w:val="002A5EA4"/>
    <w:rsid w:val="002A5EC0"/>
    <w:rsid w:val="002A6AA3"/>
    <w:rsid w:val="002B3AA0"/>
    <w:rsid w:val="002C2B54"/>
    <w:rsid w:val="002C359B"/>
    <w:rsid w:val="002C3645"/>
    <w:rsid w:val="002C39F5"/>
    <w:rsid w:val="002C4CC7"/>
    <w:rsid w:val="002C6B03"/>
    <w:rsid w:val="002D167C"/>
    <w:rsid w:val="002D309F"/>
    <w:rsid w:val="002D4554"/>
    <w:rsid w:val="002D6CB2"/>
    <w:rsid w:val="002E69D0"/>
    <w:rsid w:val="002E706D"/>
    <w:rsid w:val="002F71E5"/>
    <w:rsid w:val="00300902"/>
    <w:rsid w:val="00300CB1"/>
    <w:rsid w:val="00305B6A"/>
    <w:rsid w:val="003070D4"/>
    <w:rsid w:val="00311FA2"/>
    <w:rsid w:val="00313632"/>
    <w:rsid w:val="003140E1"/>
    <w:rsid w:val="00317FAA"/>
    <w:rsid w:val="0032071F"/>
    <w:rsid w:val="0032171D"/>
    <w:rsid w:val="00327A9B"/>
    <w:rsid w:val="00327DD4"/>
    <w:rsid w:val="003325C8"/>
    <w:rsid w:val="00332BF9"/>
    <w:rsid w:val="00332D1E"/>
    <w:rsid w:val="00334245"/>
    <w:rsid w:val="00336240"/>
    <w:rsid w:val="00336DEE"/>
    <w:rsid w:val="00342F08"/>
    <w:rsid w:val="00344372"/>
    <w:rsid w:val="00345784"/>
    <w:rsid w:val="003474F1"/>
    <w:rsid w:val="00356DCD"/>
    <w:rsid w:val="00357799"/>
    <w:rsid w:val="00364619"/>
    <w:rsid w:val="003679BC"/>
    <w:rsid w:val="00367CC1"/>
    <w:rsid w:val="00370CAA"/>
    <w:rsid w:val="00373BED"/>
    <w:rsid w:val="00377145"/>
    <w:rsid w:val="003804B6"/>
    <w:rsid w:val="00385B77"/>
    <w:rsid w:val="0039030C"/>
    <w:rsid w:val="00390988"/>
    <w:rsid w:val="00393A22"/>
    <w:rsid w:val="003A101B"/>
    <w:rsid w:val="003A2976"/>
    <w:rsid w:val="003A330A"/>
    <w:rsid w:val="003A6263"/>
    <w:rsid w:val="003A6BFD"/>
    <w:rsid w:val="003B0DCC"/>
    <w:rsid w:val="003B1383"/>
    <w:rsid w:val="003B3192"/>
    <w:rsid w:val="003B5612"/>
    <w:rsid w:val="003B7890"/>
    <w:rsid w:val="003C0FF9"/>
    <w:rsid w:val="003C234B"/>
    <w:rsid w:val="003C32FE"/>
    <w:rsid w:val="003C41A4"/>
    <w:rsid w:val="003C5102"/>
    <w:rsid w:val="003C646E"/>
    <w:rsid w:val="003C7F85"/>
    <w:rsid w:val="003E12F2"/>
    <w:rsid w:val="003E16A8"/>
    <w:rsid w:val="003E4F9E"/>
    <w:rsid w:val="003F011C"/>
    <w:rsid w:val="003F41F3"/>
    <w:rsid w:val="003F4935"/>
    <w:rsid w:val="004004E2"/>
    <w:rsid w:val="00401A86"/>
    <w:rsid w:val="004028AB"/>
    <w:rsid w:val="0040466F"/>
    <w:rsid w:val="00405903"/>
    <w:rsid w:val="00412FB9"/>
    <w:rsid w:val="00413F1A"/>
    <w:rsid w:val="004201DA"/>
    <w:rsid w:val="00420FB9"/>
    <w:rsid w:val="00422FE2"/>
    <w:rsid w:val="00435B9D"/>
    <w:rsid w:val="004369E8"/>
    <w:rsid w:val="0043734F"/>
    <w:rsid w:val="004405F4"/>
    <w:rsid w:val="004422F7"/>
    <w:rsid w:val="004434CB"/>
    <w:rsid w:val="00446230"/>
    <w:rsid w:val="00447D1D"/>
    <w:rsid w:val="00467CE6"/>
    <w:rsid w:val="0047080F"/>
    <w:rsid w:val="00471F54"/>
    <w:rsid w:val="004723B4"/>
    <w:rsid w:val="004749EF"/>
    <w:rsid w:val="004773EB"/>
    <w:rsid w:val="00477B27"/>
    <w:rsid w:val="004804CA"/>
    <w:rsid w:val="004821C7"/>
    <w:rsid w:val="00487402"/>
    <w:rsid w:val="00490BB9"/>
    <w:rsid w:val="00492C6D"/>
    <w:rsid w:val="004947BF"/>
    <w:rsid w:val="0049542F"/>
    <w:rsid w:val="004958D8"/>
    <w:rsid w:val="004A2B74"/>
    <w:rsid w:val="004A3203"/>
    <w:rsid w:val="004A72B0"/>
    <w:rsid w:val="004B6C8E"/>
    <w:rsid w:val="004C2F93"/>
    <w:rsid w:val="004D03D8"/>
    <w:rsid w:val="004D1EE2"/>
    <w:rsid w:val="004D3063"/>
    <w:rsid w:val="004D3488"/>
    <w:rsid w:val="004D557C"/>
    <w:rsid w:val="004E03E4"/>
    <w:rsid w:val="004E3CD3"/>
    <w:rsid w:val="004E747F"/>
    <w:rsid w:val="004F012B"/>
    <w:rsid w:val="004F2268"/>
    <w:rsid w:val="004F3C7C"/>
    <w:rsid w:val="004F3E62"/>
    <w:rsid w:val="004F7624"/>
    <w:rsid w:val="0050169C"/>
    <w:rsid w:val="005053A3"/>
    <w:rsid w:val="00507E02"/>
    <w:rsid w:val="00513F65"/>
    <w:rsid w:val="0052677B"/>
    <w:rsid w:val="00526D00"/>
    <w:rsid w:val="005304AB"/>
    <w:rsid w:val="005345DA"/>
    <w:rsid w:val="005358A5"/>
    <w:rsid w:val="00535E02"/>
    <w:rsid w:val="00537129"/>
    <w:rsid w:val="005458E0"/>
    <w:rsid w:val="00550A6D"/>
    <w:rsid w:val="005578B9"/>
    <w:rsid w:val="00561AC3"/>
    <w:rsid w:val="00563DD7"/>
    <w:rsid w:val="00567C25"/>
    <w:rsid w:val="00567E48"/>
    <w:rsid w:val="005700A3"/>
    <w:rsid w:val="0057593B"/>
    <w:rsid w:val="00575E1C"/>
    <w:rsid w:val="00576560"/>
    <w:rsid w:val="00580029"/>
    <w:rsid w:val="005843E6"/>
    <w:rsid w:val="00587C98"/>
    <w:rsid w:val="0059086E"/>
    <w:rsid w:val="00592118"/>
    <w:rsid w:val="005A0C59"/>
    <w:rsid w:val="005B6699"/>
    <w:rsid w:val="005B6ADA"/>
    <w:rsid w:val="005C4D33"/>
    <w:rsid w:val="005C5307"/>
    <w:rsid w:val="005D2905"/>
    <w:rsid w:val="005D3370"/>
    <w:rsid w:val="005D77B9"/>
    <w:rsid w:val="005E1DA5"/>
    <w:rsid w:val="005E6594"/>
    <w:rsid w:val="005F0F5B"/>
    <w:rsid w:val="005F1C35"/>
    <w:rsid w:val="005F28D1"/>
    <w:rsid w:val="005F66F6"/>
    <w:rsid w:val="00601F8C"/>
    <w:rsid w:val="00615D0E"/>
    <w:rsid w:val="006250F4"/>
    <w:rsid w:val="006267FF"/>
    <w:rsid w:val="0063339E"/>
    <w:rsid w:val="00634D61"/>
    <w:rsid w:val="00647388"/>
    <w:rsid w:val="006571D3"/>
    <w:rsid w:val="00661AA6"/>
    <w:rsid w:val="00662264"/>
    <w:rsid w:val="00663059"/>
    <w:rsid w:val="00666646"/>
    <w:rsid w:val="00666957"/>
    <w:rsid w:val="00672133"/>
    <w:rsid w:val="006749AA"/>
    <w:rsid w:val="00674DF8"/>
    <w:rsid w:val="0067763F"/>
    <w:rsid w:val="00682501"/>
    <w:rsid w:val="00687186"/>
    <w:rsid w:val="006910CE"/>
    <w:rsid w:val="00691974"/>
    <w:rsid w:val="00692408"/>
    <w:rsid w:val="00694BAB"/>
    <w:rsid w:val="006955D7"/>
    <w:rsid w:val="006974FB"/>
    <w:rsid w:val="006A059F"/>
    <w:rsid w:val="006A1F8F"/>
    <w:rsid w:val="006A618F"/>
    <w:rsid w:val="006A7764"/>
    <w:rsid w:val="006B17B4"/>
    <w:rsid w:val="006C080E"/>
    <w:rsid w:val="006C09AD"/>
    <w:rsid w:val="006C0F12"/>
    <w:rsid w:val="006C2B86"/>
    <w:rsid w:val="006D424B"/>
    <w:rsid w:val="006D468E"/>
    <w:rsid w:val="006D5E61"/>
    <w:rsid w:val="006E3A3D"/>
    <w:rsid w:val="006F1BEF"/>
    <w:rsid w:val="006F4BA9"/>
    <w:rsid w:val="006F5828"/>
    <w:rsid w:val="006F748F"/>
    <w:rsid w:val="00700B73"/>
    <w:rsid w:val="00700D55"/>
    <w:rsid w:val="00704C37"/>
    <w:rsid w:val="00705692"/>
    <w:rsid w:val="007100E3"/>
    <w:rsid w:val="00726FFA"/>
    <w:rsid w:val="007276AC"/>
    <w:rsid w:val="007276CF"/>
    <w:rsid w:val="00731B0D"/>
    <w:rsid w:val="00735F01"/>
    <w:rsid w:val="00740C24"/>
    <w:rsid w:val="00741C13"/>
    <w:rsid w:val="00753980"/>
    <w:rsid w:val="00754FDB"/>
    <w:rsid w:val="00755B00"/>
    <w:rsid w:val="0076353B"/>
    <w:rsid w:val="00766216"/>
    <w:rsid w:val="00771059"/>
    <w:rsid w:val="0077223A"/>
    <w:rsid w:val="00772631"/>
    <w:rsid w:val="00774098"/>
    <w:rsid w:val="00774F1D"/>
    <w:rsid w:val="0078302E"/>
    <w:rsid w:val="007834DA"/>
    <w:rsid w:val="00787264"/>
    <w:rsid w:val="00791DB1"/>
    <w:rsid w:val="0079381D"/>
    <w:rsid w:val="0079534A"/>
    <w:rsid w:val="007953A5"/>
    <w:rsid w:val="00797735"/>
    <w:rsid w:val="007A021E"/>
    <w:rsid w:val="007A3A48"/>
    <w:rsid w:val="007A409A"/>
    <w:rsid w:val="007B057C"/>
    <w:rsid w:val="007B33E6"/>
    <w:rsid w:val="007B49A9"/>
    <w:rsid w:val="007B4C9C"/>
    <w:rsid w:val="007B687E"/>
    <w:rsid w:val="007C12C2"/>
    <w:rsid w:val="007C2274"/>
    <w:rsid w:val="007C3A2A"/>
    <w:rsid w:val="007D149A"/>
    <w:rsid w:val="007D18B8"/>
    <w:rsid w:val="007D2515"/>
    <w:rsid w:val="007D2C3D"/>
    <w:rsid w:val="007D2FA3"/>
    <w:rsid w:val="007F1B95"/>
    <w:rsid w:val="007F24FE"/>
    <w:rsid w:val="00803CD0"/>
    <w:rsid w:val="00807430"/>
    <w:rsid w:val="008135E9"/>
    <w:rsid w:val="008204CB"/>
    <w:rsid w:val="00824E40"/>
    <w:rsid w:val="00827896"/>
    <w:rsid w:val="00827D00"/>
    <w:rsid w:val="008372A5"/>
    <w:rsid w:val="0084269A"/>
    <w:rsid w:val="00847EE1"/>
    <w:rsid w:val="00852570"/>
    <w:rsid w:val="00852F70"/>
    <w:rsid w:val="008536BB"/>
    <w:rsid w:val="008604A2"/>
    <w:rsid w:val="00860936"/>
    <w:rsid w:val="00876E1E"/>
    <w:rsid w:val="008852C8"/>
    <w:rsid w:val="00890E83"/>
    <w:rsid w:val="00892392"/>
    <w:rsid w:val="00897FCF"/>
    <w:rsid w:val="008A0F61"/>
    <w:rsid w:val="008A4CBF"/>
    <w:rsid w:val="008B0C3B"/>
    <w:rsid w:val="008B1BC8"/>
    <w:rsid w:val="008C6BDE"/>
    <w:rsid w:val="008D30CD"/>
    <w:rsid w:val="008D5C00"/>
    <w:rsid w:val="008E3F3A"/>
    <w:rsid w:val="008F6F60"/>
    <w:rsid w:val="00906A43"/>
    <w:rsid w:val="00907796"/>
    <w:rsid w:val="00910814"/>
    <w:rsid w:val="00917413"/>
    <w:rsid w:val="00921498"/>
    <w:rsid w:val="00922318"/>
    <w:rsid w:val="00924312"/>
    <w:rsid w:val="00924C1A"/>
    <w:rsid w:val="00925D46"/>
    <w:rsid w:val="00927836"/>
    <w:rsid w:val="00942AE3"/>
    <w:rsid w:val="00951CA0"/>
    <w:rsid w:val="00956F9A"/>
    <w:rsid w:val="009604E4"/>
    <w:rsid w:val="00963C2C"/>
    <w:rsid w:val="00967568"/>
    <w:rsid w:val="00991563"/>
    <w:rsid w:val="0099309F"/>
    <w:rsid w:val="00995592"/>
    <w:rsid w:val="009A24CD"/>
    <w:rsid w:val="009A56C4"/>
    <w:rsid w:val="009A5999"/>
    <w:rsid w:val="009A5E79"/>
    <w:rsid w:val="009A63EB"/>
    <w:rsid w:val="009B0412"/>
    <w:rsid w:val="009B52B0"/>
    <w:rsid w:val="009B66F4"/>
    <w:rsid w:val="009B7E13"/>
    <w:rsid w:val="009C7F0C"/>
    <w:rsid w:val="009D2567"/>
    <w:rsid w:val="009D34F0"/>
    <w:rsid w:val="009E1F4B"/>
    <w:rsid w:val="009E742B"/>
    <w:rsid w:val="009F1164"/>
    <w:rsid w:val="009F6682"/>
    <w:rsid w:val="009F7B9A"/>
    <w:rsid w:val="00A0481A"/>
    <w:rsid w:val="00A04B4B"/>
    <w:rsid w:val="00A04CB2"/>
    <w:rsid w:val="00A0680D"/>
    <w:rsid w:val="00A10AC6"/>
    <w:rsid w:val="00A151C2"/>
    <w:rsid w:val="00A17D82"/>
    <w:rsid w:val="00A225E5"/>
    <w:rsid w:val="00A22FDD"/>
    <w:rsid w:val="00A251A7"/>
    <w:rsid w:val="00A3015A"/>
    <w:rsid w:val="00A3175D"/>
    <w:rsid w:val="00A36267"/>
    <w:rsid w:val="00A36357"/>
    <w:rsid w:val="00A43752"/>
    <w:rsid w:val="00A47B95"/>
    <w:rsid w:val="00A523CB"/>
    <w:rsid w:val="00A5553B"/>
    <w:rsid w:val="00A55A92"/>
    <w:rsid w:val="00A5679F"/>
    <w:rsid w:val="00A61BDA"/>
    <w:rsid w:val="00A62250"/>
    <w:rsid w:val="00A63346"/>
    <w:rsid w:val="00A67E3C"/>
    <w:rsid w:val="00A71865"/>
    <w:rsid w:val="00A71AF8"/>
    <w:rsid w:val="00A71F5C"/>
    <w:rsid w:val="00A71F81"/>
    <w:rsid w:val="00A7461D"/>
    <w:rsid w:val="00A74E81"/>
    <w:rsid w:val="00A82E2E"/>
    <w:rsid w:val="00A83A3D"/>
    <w:rsid w:val="00A83ED1"/>
    <w:rsid w:val="00A8596B"/>
    <w:rsid w:val="00A866C1"/>
    <w:rsid w:val="00A867F1"/>
    <w:rsid w:val="00A876E9"/>
    <w:rsid w:val="00A91803"/>
    <w:rsid w:val="00A92F7D"/>
    <w:rsid w:val="00A93CE7"/>
    <w:rsid w:val="00AA5B81"/>
    <w:rsid w:val="00AA7297"/>
    <w:rsid w:val="00AB7324"/>
    <w:rsid w:val="00AB76BE"/>
    <w:rsid w:val="00AC2E09"/>
    <w:rsid w:val="00AC32C2"/>
    <w:rsid w:val="00AC5C74"/>
    <w:rsid w:val="00AD2014"/>
    <w:rsid w:val="00AD5752"/>
    <w:rsid w:val="00AD6533"/>
    <w:rsid w:val="00AE20D3"/>
    <w:rsid w:val="00AE3470"/>
    <w:rsid w:val="00AF034E"/>
    <w:rsid w:val="00B013B6"/>
    <w:rsid w:val="00B01CFD"/>
    <w:rsid w:val="00B01E24"/>
    <w:rsid w:val="00B02B1A"/>
    <w:rsid w:val="00B1056F"/>
    <w:rsid w:val="00B15779"/>
    <w:rsid w:val="00B16FB0"/>
    <w:rsid w:val="00B223D3"/>
    <w:rsid w:val="00B26753"/>
    <w:rsid w:val="00B30369"/>
    <w:rsid w:val="00B31A62"/>
    <w:rsid w:val="00B32004"/>
    <w:rsid w:val="00B44FC3"/>
    <w:rsid w:val="00B47264"/>
    <w:rsid w:val="00B52502"/>
    <w:rsid w:val="00B52C1F"/>
    <w:rsid w:val="00B54C44"/>
    <w:rsid w:val="00B56C37"/>
    <w:rsid w:val="00B61DAE"/>
    <w:rsid w:val="00B656F9"/>
    <w:rsid w:val="00B66CD5"/>
    <w:rsid w:val="00B66EC8"/>
    <w:rsid w:val="00B70386"/>
    <w:rsid w:val="00B75D41"/>
    <w:rsid w:val="00B816CE"/>
    <w:rsid w:val="00B817D9"/>
    <w:rsid w:val="00B82654"/>
    <w:rsid w:val="00B82E5A"/>
    <w:rsid w:val="00B839E4"/>
    <w:rsid w:val="00B957D5"/>
    <w:rsid w:val="00B9621F"/>
    <w:rsid w:val="00B96DD3"/>
    <w:rsid w:val="00BA3128"/>
    <w:rsid w:val="00BA3E80"/>
    <w:rsid w:val="00BA431D"/>
    <w:rsid w:val="00BA50C9"/>
    <w:rsid w:val="00BB1134"/>
    <w:rsid w:val="00BB1472"/>
    <w:rsid w:val="00BB74FC"/>
    <w:rsid w:val="00BB78FF"/>
    <w:rsid w:val="00BC0F3F"/>
    <w:rsid w:val="00BC2FF2"/>
    <w:rsid w:val="00BD125B"/>
    <w:rsid w:val="00BD2A56"/>
    <w:rsid w:val="00BD3606"/>
    <w:rsid w:val="00BD5DFB"/>
    <w:rsid w:val="00BE1BF4"/>
    <w:rsid w:val="00BE29CB"/>
    <w:rsid w:val="00BE57E1"/>
    <w:rsid w:val="00BF146D"/>
    <w:rsid w:val="00BF6077"/>
    <w:rsid w:val="00BF764E"/>
    <w:rsid w:val="00C01A91"/>
    <w:rsid w:val="00C076A8"/>
    <w:rsid w:val="00C07E36"/>
    <w:rsid w:val="00C11A72"/>
    <w:rsid w:val="00C12AF2"/>
    <w:rsid w:val="00C136CD"/>
    <w:rsid w:val="00C24885"/>
    <w:rsid w:val="00C31683"/>
    <w:rsid w:val="00C34DE7"/>
    <w:rsid w:val="00C440C0"/>
    <w:rsid w:val="00C46887"/>
    <w:rsid w:val="00C508F8"/>
    <w:rsid w:val="00C50BF6"/>
    <w:rsid w:val="00C52643"/>
    <w:rsid w:val="00C60F51"/>
    <w:rsid w:val="00C637F6"/>
    <w:rsid w:val="00C63A67"/>
    <w:rsid w:val="00C73188"/>
    <w:rsid w:val="00C757D4"/>
    <w:rsid w:val="00C80DFC"/>
    <w:rsid w:val="00C8107E"/>
    <w:rsid w:val="00C83992"/>
    <w:rsid w:val="00C83C41"/>
    <w:rsid w:val="00C86306"/>
    <w:rsid w:val="00C9048E"/>
    <w:rsid w:val="00C93996"/>
    <w:rsid w:val="00CA226D"/>
    <w:rsid w:val="00CA3581"/>
    <w:rsid w:val="00CA605D"/>
    <w:rsid w:val="00CB1793"/>
    <w:rsid w:val="00CB4AC3"/>
    <w:rsid w:val="00CC0E5A"/>
    <w:rsid w:val="00CC1509"/>
    <w:rsid w:val="00CC44EE"/>
    <w:rsid w:val="00CC529F"/>
    <w:rsid w:val="00CD6938"/>
    <w:rsid w:val="00CD7FDD"/>
    <w:rsid w:val="00CE0430"/>
    <w:rsid w:val="00CE428B"/>
    <w:rsid w:val="00CE6B3D"/>
    <w:rsid w:val="00CF0E6D"/>
    <w:rsid w:val="00CF3051"/>
    <w:rsid w:val="00CF651F"/>
    <w:rsid w:val="00CF6929"/>
    <w:rsid w:val="00D04BD7"/>
    <w:rsid w:val="00D05E00"/>
    <w:rsid w:val="00D11D9A"/>
    <w:rsid w:val="00D158B6"/>
    <w:rsid w:val="00D20C8F"/>
    <w:rsid w:val="00D21FC2"/>
    <w:rsid w:val="00D25E95"/>
    <w:rsid w:val="00D265FB"/>
    <w:rsid w:val="00D27E9E"/>
    <w:rsid w:val="00D31495"/>
    <w:rsid w:val="00D340AF"/>
    <w:rsid w:val="00D3484C"/>
    <w:rsid w:val="00D413A6"/>
    <w:rsid w:val="00D42448"/>
    <w:rsid w:val="00D4382E"/>
    <w:rsid w:val="00D44461"/>
    <w:rsid w:val="00D5245F"/>
    <w:rsid w:val="00D52F14"/>
    <w:rsid w:val="00D56060"/>
    <w:rsid w:val="00D57D87"/>
    <w:rsid w:val="00D61C58"/>
    <w:rsid w:val="00D635C2"/>
    <w:rsid w:val="00D64EE5"/>
    <w:rsid w:val="00D65872"/>
    <w:rsid w:val="00D6667D"/>
    <w:rsid w:val="00D67DE9"/>
    <w:rsid w:val="00D72243"/>
    <w:rsid w:val="00D72643"/>
    <w:rsid w:val="00D729B7"/>
    <w:rsid w:val="00D76189"/>
    <w:rsid w:val="00D85C99"/>
    <w:rsid w:val="00D87B82"/>
    <w:rsid w:val="00D87C41"/>
    <w:rsid w:val="00D9779E"/>
    <w:rsid w:val="00DA07B6"/>
    <w:rsid w:val="00DA0C7C"/>
    <w:rsid w:val="00DA55BA"/>
    <w:rsid w:val="00DB7156"/>
    <w:rsid w:val="00DB77A1"/>
    <w:rsid w:val="00DC2A49"/>
    <w:rsid w:val="00DC2B68"/>
    <w:rsid w:val="00DC6478"/>
    <w:rsid w:val="00DD1588"/>
    <w:rsid w:val="00DD255F"/>
    <w:rsid w:val="00DD3AFA"/>
    <w:rsid w:val="00DD525A"/>
    <w:rsid w:val="00DD61D4"/>
    <w:rsid w:val="00DE36EE"/>
    <w:rsid w:val="00DE5E75"/>
    <w:rsid w:val="00DF2073"/>
    <w:rsid w:val="00DF3DD0"/>
    <w:rsid w:val="00DF41E7"/>
    <w:rsid w:val="00DF6CFD"/>
    <w:rsid w:val="00E0436F"/>
    <w:rsid w:val="00E152F5"/>
    <w:rsid w:val="00E1627C"/>
    <w:rsid w:val="00E316AC"/>
    <w:rsid w:val="00E46C66"/>
    <w:rsid w:val="00E55B25"/>
    <w:rsid w:val="00E5667D"/>
    <w:rsid w:val="00E650B1"/>
    <w:rsid w:val="00E67817"/>
    <w:rsid w:val="00E72FDB"/>
    <w:rsid w:val="00E75424"/>
    <w:rsid w:val="00E81899"/>
    <w:rsid w:val="00E84CF0"/>
    <w:rsid w:val="00E85339"/>
    <w:rsid w:val="00E85C3E"/>
    <w:rsid w:val="00E86ECC"/>
    <w:rsid w:val="00E95D4A"/>
    <w:rsid w:val="00E960E3"/>
    <w:rsid w:val="00E96112"/>
    <w:rsid w:val="00E96752"/>
    <w:rsid w:val="00E9698F"/>
    <w:rsid w:val="00EA31C1"/>
    <w:rsid w:val="00EA486E"/>
    <w:rsid w:val="00EA61E2"/>
    <w:rsid w:val="00EA6FC1"/>
    <w:rsid w:val="00EB3D10"/>
    <w:rsid w:val="00EB5841"/>
    <w:rsid w:val="00EC34EC"/>
    <w:rsid w:val="00ED081C"/>
    <w:rsid w:val="00ED6214"/>
    <w:rsid w:val="00EE18D8"/>
    <w:rsid w:val="00EF17E5"/>
    <w:rsid w:val="00EF1C04"/>
    <w:rsid w:val="00EF718F"/>
    <w:rsid w:val="00F05B31"/>
    <w:rsid w:val="00F1078F"/>
    <w:rsid w:val="00F114B1"/>
    <w:rsid w:val="00F153A4"/>
    <w:rsid w:val="00F16BED"/>
    <w:rsid w:val="00F20B76"/>
    <w:rsid w:val="00F222D2"/>
    <w:rsid w:val="00F23B3C"/>
    <w:rsid w:val="00F23C0A"/>
    <w:rsid w:val="00F23F25"/>
    <w:rsid w:val="00F3005A"/>
    <w:rsid w:val="00F41486"/>
    <w:rsid w:val="00F4248C"/>
    <w:rsid w:val="00F445FE"/>
    <w:rsid w:val="00F45B65"/>
    <w:rsid w:val="00F46859"/>
    <w:rsid w:val="00F5021F"/>
    <w:rsid w:val="00F5189E"/>
    <w:rsid w:val="00F541D8"/>
    <w:rsid w:val="00F546FA"/>
    <w:rsid w:val="00F54BB3"/>
    <w:rsid w:val="00F55697"/>
    <w:rsid w:val="00F55A97"/>
    <w:rsid w:val="00F5676B"/>
    <w:rsid w:val="00F6150B"/>
    <w:rsid w:val="00F61FAA"/>
    <w:rsid w:val="00F63AAA"/>
    <w:rsid w:val="00F66715"/>
    <w:rsid w:val="00F82469"/>
    <w:rsid w:val="00F84FB0"/>
    <w:rsid w:val="00F8754D"/>
    <w:rsid w:val="00F9368A"/>
    <w:rsid w:val="00F95656"/>
    <w:rsid w:val="00F97123"/>
    <w:rsid w:val="00FA0688"/>
    <w:rsid w:val="00FA4F32"/>
    <w:rsid w:val="00FA60E8"/>
    <w:rsid w:val="00FA6244"/>
    <w:rsid w:val="00FB288D"/>
    <w:rsid w:val="00FB3FCC"/>
    <w:rsid w:val="00FB5A1F"/>
    <w:rsid w:val="00FC1701"/>
    <w:rsid w:val="00FC3338"/>
    <w:rsid w:val="00FC54DC"/>
    <w:rsid w:val="00FC55DC"/>
    <w:rsid w:val="00FC5C2F"/>
    <w:rsid w:val="00FC6D06"/>
    <w:rsid w:val="00FC7E38"/>
    <w:rsid w:val="00FD3904"/>
    <w:rsid w:val="00FD62DC"/>
    <w:rsid w:val="00FE0952"/>
    <w:rsid w:val="00FE0EC0"/>
    <w:rsid w:val="00FE27E3"/>
    <w:rsid w:val="00FE4645"/>
    <w:rsid w:val="00FE55EA"/>
    <w:rsid w:val="00FE57E5"/>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EEBC9"/>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customStyle="1" w:styleId="fonttertiary">
    <w:name w:val="font_tertiary"/>
    <w:basedOn w:val="Normal"/>
    <w:rsid w:val="00924C1A"/>
    <w:pPr>
      <w:spacing w:before="100" w:beforeAutospacing="1" w:after="100" w:afterAutospacing="1"/>
    </w:pPr>
    <w:rPr>
      <w:sz w:val="24"/>
      <w:szCs w:val="24"/>
      <w:lang w:val="es-MX" w:eastAsia="es-MX"/>
    </w:rPr>
  </w:style>
  <w:style w:type="character" w:customStyle="1" w:styleId="EncabezadoCar">
    <w:name w:val="Encabezado Car"/>
    <w:basedOn w:val="Fuentedeprrafopredeter"/>
    <w:link w:val="Encabezado"/>
    <w:uiPriority w:val="99"/>
    <w:rsid w:val="00A91803"/>
    <w:rPr>
      <w:lang w:val="es-ES_tradnl"/>
    </w:rPr>
  </w:style>
  <w:style w:type="table" w:styleId="Tablaconcuadrcula">
    <w:name w:val="Table Grid"/>
    <w:basedOn w:val="Tablanormal"/>
    <w:uiPriority w:val="39"/>
    <w:rsid w:val="00CB17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B17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126">
      <w:bodyDiv w:val="1"/>
      <w:marLeft w:val="0"/>
      <w:marRight w:val="0"/>
      <w:marTop w:val="0"/>
      <w:marBottom w:val="0"/>
      <w:divBdr>
        <w:top w:val="none" w:sz="0" w:space="0" w:color="auto"/>
        <w:left w:val="none" w:sz="0" w:space="0" w:color="auto"/>
        <w:bottom w:val="none" w:sz="0" w:space="0" w:color="auto"/>
        <w:right w:val="none" w:sz="0" w:space="0" w:color="auto"/>
      </w:divBdr>
      <w:divsChild>
        <w:div w:id="474489865">
          <w:marLeft w:val="0"/>
          <w:marRight w:val="0"/>
          <w:marTop w:val="0"/>
          <w:marBottom w:val="0"/>
          <w:divBdr>
            <w:top w:val="none" w:sz="0" w:space="0" w:color="auto"/>
            <w:left w:val="none" w:sz="0" w:space="0" w:color="auto"/>
            <w:bottom w:val="none" w:sz="0" w:space="0" w:color="auto"/>
            <w:right w:val="none" w:sz="0" w:space="0" w:color="auto"/>
          </w:divBdr>
        </w:div>
      </w:divsChild>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280">
      <w:bodyDiv w:val="1"/>
      <w:marLeft w:val="0"/>
      <w:marRight w:val="0"/>
      <w:marTop w:val="0"/>
      <w:marBottom w:val="0"/>
      <w:divBdr>
        <w:top w:val="none" w:sz="0" w:space="0" w:color="auto"/>
        <w:left w:val="none" w:sz="0" w:space="0" w:color="auto"/>
        <w:bottom w:val="none" w:sz="0" w:space="0" w:color="auto"/>
        <w:right w:val="none" w:sz="0" w:space="0" w:color="auto"/>
      </w:divBdr>
    </w:div>
    <w:div w:id="221909800">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1773">
      <w:bodyDiv w:val="1"/>
      <w:marLeft w:val="0"/>
      <w:marRight w:val="0"/>
      <w:marTop w:val="0"/>
      <w:marBottom w:val="0"/>
      <w:divBdr>
        <w:top w:val="none" w:sz="0" w:space="0" w:color="auto"/>
        <w:left w:val="none" w:sz="0" w:space="0" w:color="auto"/>
        <w:bottom w:val="none" w:sz="0" w:space="0" w:color="auto"/>
        <w:right w:val="none" w:sz="0" w:space="0" w:color="auto"/>
      </w:divBdr>
      <w:divsChild>
        <w:div w:id="878012815">
          <w:marLeft w:val="0"/>
          <w:marRight w:val="0"/>
          <w:marTop w:val="0"/>
          <w:marBottom w:val="0"/>
          <w:divBdr>
            <w:top w:val="none" w:sz="0" w:space="0" w:color="auto"/>
            <w:left w:val="none" w:sz="0" w:space="0" w:color="auto"/>
            <w:bottom w:val="none" w:sz="0" w:space="0" w:color="auto"/>
            <w:right w:val="none" w:sz="0" w:space="0" w:color="auto"/>
          </w:divBdr>
          <w:divsChild>
            <w:div w:id="419260399">
              <w:marLeft w:val="0"/>
              <w:marRight w:val="0"/>
              <w:marTop w:val="0"/>
              <w:marBottom w:val="0"/>
              <w:divBdr>
                <w:top w:val="none" w:sz="0" w:space="0" w:color="auto"/>
                <w:left w:val="none" w:sz="0" w:space="0" w:color="auto"/>
                <w:bottom w:val="none" w:sz="0" w:space="0" w:color="auto"/>
                <w:right w:val="none" w:sz="0" w:space="0" w:color="auto"/>
              </w:divBdr>
              <w:divsChild>
                <w:div w:id="1822310225">
                  <w:marLeft w:val="0"/>
                  <w:marRight w:val="0"/>
                  <w:marTop w:val="0"/>
                  <w:marBottom w:val="0"/>
                  <w:divBdr>
                    <w:top w:val="none" w:sz="0" w:space="0" w:color="auto"/>
                    <w:left w:val="none" w:sz="0" w:space="0" w:color="auto"/>
                    <w:bottom w:val="none" w:sz="0" w:space="0" w:color="auto"/>
                    <w:right w:val="none" w:sz="0" w:space="0" w:color="auto"/>
                  </w:divBdr>
                </w:div>
              </w:divsChild>
            </w:div>
            <w:div w:id="904530542">
              <w:marLeft w:val="0"/>
              <w:marRight w:val="0"/>
              <w:marTop w:val="0"/>
              <w:marBottom w:val="0"/>
              <w:divBdr>
                <w:top w:val="none" w:sz="0" w:space="0" w:color="auto"/>
                <w:left w:val="none" w:sz="0" w:space="0" w:color="auto"/>
                <w:bottom w:val="none" w:sz="0" w:space="0" w:color="auto"/>
                <w:right w:val="none" w:sz="0" w:space="0" w:color="auto"/>
              </w:divBdr>
              <w:divsChild>
                <w:div w:id="16295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2845">
          <w:marLeft w:val="0"/>
          <w:marRight w:val="0"/>
          <w:marTop w:val="0"/>
          <w:marBottom w:val="0"/>
          <w:divBdr>
            <w:top w:val="none" w:sz="0" w:space="0" w:color="auto"/>
            <w:left w:val="none" w:sz="0" w:space="0" w:color="auto"/>
            <w:bottom w:val="none" w:sz="0" w:space="0" w:color="auto"/>
            <w:right w:val="none" w:sz="0" w:space="0" w:color="auto"/>
          </w:divBdr>
          <w:divsChild>
            <w:div w:id="1200389126">
              <w:marLeft w:val="0"/>
              <w:marRight w:val="0"/>
              <w:marTop w:val="0"/>
              <w:marBottom w:val="0"/>
              <w:divBdr>
                <w:top w:val="none" w:sz="0" w:space="0" w:color="auto"/>
                <w:left w:val="none" w:sz="0" w:space="0" w:color="auto"/>
                <w:bottom w:val="none" w:sz="0" w:space="0" w:color="auto"/>
                <w:right w:val="none" w:sz="0" w:space="0" w:color="auto"/>
              </w:divBdr>
              <w:divsChild>
                <w:div w:id="1307541398">
                  <w:marLeft w:val="0"/>
                  <w:marRight w:val="0"/>
                  <w:marTop w:val="0"/>
                  <w:marBottom w:val="0"/>
                  <w:divBdr>
                    <w:top w:val="none" w:sz="0" w:space="0" w:color="auto"/>
                    <w:left w:val="none" w:sz="0" w:space="0" w:color="auto"/>
                    <w:bottom w:val="none" w:sz="0" w:space="0" w:color="auto"/>
                    <w:right w:val="none" w:sz="0" w:space="0" w:color="auto"/>
                  </w:divBdr>
                </w:div>
              </w:divsChild>
            </w:div>
            <w:div w:id="949897498">
              <w:marLeft w:val="0"/>
              <w:marRight w:val="0"/>
              <w:marTop w:val="0"/>
              <w:marBottom w:val="0"/>
              <w:divBdr>
                <w:top w:val="none" w:sz="0" w:space="0" w:color="auto"/>
                <w:left w:val="none" w:sz="0" w:space="0" w:color="auto"/>
                <w:bottom w:val="none" w:sz="0" w:space="0" w:color="auto"/>
                <w:right w:val="none" w:sz="0" w:space="0" w:color="auto"/>
              </w:divBdr>
              <w:divsChild>
                <w:div w:id="283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130">
          <w:marLeft w:val="0"/>
          <w:marRight w:val="0"/>
          <w:marTop w:val="0"/>
          <w:marBottom w:val="0"/>
          <w:divBdr>
            <w:top w:val="none" w:sz="0" w:space="0" w:color="auto"/>
            <w:left w:val="none" w:sz="0" w:space="0" w:color="auto"/>
            <w:bottom w:val="none" w:sz="0" w:space="0" w:color="auto"/>
            <w:right w:val="none" w:sz="0" w:space="0" w:color="auto"/>
          </w:divBdr>
          <w:divsChild>
            <w:div w:id="372655638">
              <w:marLeft w:val="0"/>
              <w:marRight w:val="0"/>
              <w:marTop w:val="0"/>
              <w:marBottom w:val="0"/>
              <w:divBdr>
                <w:top w:val="none" w:sz="0" w:space="0" w:color="auto"/>
                <w:left w:val="none" w:sz="0" w:space="0" w:color="auto"/>
                <w:bottom w:val="none" w:sz="0" w:space="0" w:color="auto"/>
                <w:right w:val="none" w:sz="0" w:space="0" w:color="auto"/>
              </w:divBdr>
              <w:divsChild>
                <w:div w:id="7275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5898">
      <w:bodyDiv w:val="1"/>
      <w:marLeft w:val="0"/>
      <w:marRight w:val="0"/>
      <w:marTop w:val="0"/>
      <w:marBottom w:val="0"/>
      <w:divBdr>
        <w:top w:val="none" w:sz="0" w:space="0" w:color="auto"/>
        <w:left w:val="none" w:sz="0" w:space="0" w:color="auto"/>
        <w:bottom w:val="none" w:sz="0" w:space="0" w:color="auto"/>
        <w:right w:val="none" w:sz="0" w:space="0" w:color="auto"/>
      </w:divBdr>
    </w:div>
    <w:div w:id="293758471">
      <w:bodyDiv w:val="1"/>
      <w:marLeft w:val="0"/>
      <w:marRight w:val="0"/>
      <w:marTop w:val="0"/>
      <w:marBottom w:val="0"/>
      <w:divBdr>
        <w:top w:val="none" w:sz="0" w:space="0" w:color="auto"/>
        <w:left w:val="none" w:sz="0" w:space="0" w:color="auto"/>
        <w:bottom w:val="none" w:sz="0" w:space="0" w:color="auto"/>
        <w:right w:val="none" w:sz="0" w:space="0" w:color="auto"/>
      </w:divBdr>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206430">
      <w:bodyDiv w:val="1"/>
      <w:marLeft w:val="0"/>
      <w:marRight w:val="0"/>
      <w:marTop w:val="0"/>
      <w:marBottom w:val="0"/>
      <w:divBdr>
        <w:top w:val="none" w:sz="0" w:space="0" w:color="auto"/>
        <w:left w:val="none" w:sz="0" w:space="0" w:color="auto"/>
        <w:bottom w:val="none" w:sz="0" w:space="0" w:color="auto"/>
        <w:right w:val="none" w:sz="0" w:space="0" w:color="auto"/>
      </w:divBdr>
      <w:divsChild>
        <w:div w:id="1272937514">
          <w:marLeft w:val="0"/>
          <w:marRight w:val="0"/>
          <w:marTop w:val="0"/>
          <w:marBottom w:val="0"/>
          <w:divBdr>
            <w:top w:val="none" w:sz="0" w:space="0" w:color="auto"/>
            <w:left w:val="none" w:sz="0" w:space="0" w:color="auto"/>
            <w:bottom w:val="none" w:sz="0" w:space="0" w:color="auto"/>
            <w:right w:val="none" w:sz="0" w:space="0" w:color="auto"/>
          </w:divBdr>
          <w:divsChild>
            <w:div w:id="868644828">
              <w:marLeft w:val="0"/>
              <w:marRight w:val="0"/>
              <w:marTop w:val="0"/>
              <w:marBottom w:val="0"/>
              <w:divBdr>
                <w:top w:val="none" w:sz="0" w:space="0" w:color="auto"/>
                <w:left w:val="none" w:sz="0" w:space="0" w:color="auto"/>
                <w:bottom w:val="none" w:sz="0" w:space="0" w:color="auto"/>
                <w:right w:val="none" w:sz="0" w:space="0" w:color="auto"/>
              </w:divBdr>
              <w:divsChild>
                <w:div w:id="59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1110">
      <w:bodyDiv w:val="1"/>
      <w:marLeft w:val="0"/>
      <w:marRight w:val="0"/>
      <w:marTop w:val="0"/>
      <w:marBottom w:val="0"/>
      <w:divBdr>
        <w:top w:val="none" w:sz="0" w:space="0" w:color="auto"/>
        <w:left w:val="none" w:sz="0" w:space="0" w:color="auto"/>
        <w:bottom w:val="none" w:sz="0" w:space="0" w:color="auto"/>
        <w:right w:val="none" w:sz="0" w:space="0" w:color="auto"/>
      </w:divBdr>
      <w:divsChild>
        <w:div w:id="1116873638">
          <w:marLeft w:val="0"/>
          <w:marRight w:val="0"/>
          <w:marTop w:val="0"/>
          <w:marBottom w:val="0"/>
          <w:divBdr>
            <w:top w:val="none" w:sz="0" w:space="0" w:color="auto"/>
            <w:left w:val="none" w:sz="0" w:space="0" w:color="auto"/>
            <w:bottom w:val="none" w:sz="0" w:space="0" w:color="auto"/>
            <w:right w:val="none" w:sz="0" w:space="0" w:color="auto"/>
          </w:divBdr>
          <w:divsChild>
            <w:div w:id="1312517723">
              <w:marLeft w:val="0"/>
              <w:marRight w:val="0"/>
              <w:marTop w:val="0"/>
              <w:marBottom w:val="0"/>
              <w:divBdr>
                <w:top w:val="none" w:sz="0" w:space="0" w:color="auto"/>
                <w:left w:val="none" w:sz="0" w:space="0" w:color="auto"/>
                <w:bottom w:val="none" w:sz="0" w:space="0" w:color="auto"/>
                <w:right w:val="none" w:sz="0" w:space="0" w:color="auto"/>
              </w:divBdr>
              <w:divsChild>
                <w:div w:id="10536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3570">
      <w:bodyDiv w:val="1"/>
      <w:marLeft w:val="0"/>
      <w:marRight w:val="0"/>
      <w:marTop w:val="0"/>
      <w:marBottom w:val="0"/>
      <w:divBdr>
        <w:top w:val="none" w:sz="0" w:space="0" w:color="auto"/>
        <w:left w:val="none" w:sz="0" w:space="0" w:color="auto"/>
        <w:bottom w:val="none" w:sz="0" w:space="0" w:color="auto"/>
        <w:right w:val="none" w:sz="0" w:space="0" w:color="auto"/>
      </w:divBdr>
    </w:div>
    <w:div w:id="560947130">
      <w:bodyDiv w:val="1"/>
      <w:marLeft w:val="0"/>
      <w:marRight w:val="0"/>
      <w:marTop w:val="0"/>
      <w:marBottom w:val="0"/>
      <w:divBdr>
        <w:top w:val="none" w:sz="0" w:space="0" w:color="auto"/>
        <w:left w:val="none" w:sz="0" w:space="0" w:color="auto"/>
        <w:bottom w:val="none" w:sz="0" w:space="0" w:color="auto"/>
        <w:right w:val="none" w:sz="0" w:space="0" w:color="auto"/>
      </w:divBdr>
      <w:divsChild>
        <w:div w:id="439615992">
          <w:marLeft w:val="0"/>
          <w:marRight w:val="0"/>
          <w:marTop w:val="0"/>
          <w:marBottom w:val="0"/>
          <w:divBdr>
            <w:top w:val="none" w:sz="0" w:space="0" w:color="auto"/>
            <w:left w:val="none" w:sz="0" w:space="0" w:color="auto"/>
            <w:bottom w:val="none" w:sz="0" w:space="0" w:color="auto"/>
            <w:right w:val="none" w:sz="0" w:space="0" w:color="auto"/>
          </w:divBdr>
          <w:divsChild>
            <w:div w:id="12846775">
              <w:marLeft w:val="0"/>
              <w:marRight w:val="0"/>
              <w:marTop w:val="0"/>
              <w:marBottom w:val="0"/>
              <w:divBdr>
                <w:top w:val="none" w:sz="0" w:space="0" w:color="auto"/>
                <w:left w:val="none" w:sz="0" w:space="0" w:color="auto"/>
                <w:bottom w:val="none" w:sz="0" w:space="0" w:color="auto"/>
                <w:right w:val="none" w:sz="0" w:space="0" w:color="auto"/>
              </w:divBdr>
              <w:divsChild>
                <w:div w:id="783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3256">
      <w:bodyDiv w:val="1"/>
      <w:marLeft w:val="0"/>
      <w:marRight w:val="0"/>
      <w:marTop w:val="0"/>
      <w:marBottom w:val="0"/>
      <w:divBdr>
        <w:top w:val="none" w:sz="0" w:space="0" w:color="auto"/>
        <w:left w:val="none" w:sz="0" w:space="0" w:color="auto"/>
        <w:bottom w:val="none" w:sz="0" w:space="0" w:color="auto"/>
        <w:right w:val="none" w:sz="0" w:space="0" w:color="auto"/>
      </w:divBdr>
      <w:divsChild>
        <w:div w:id="229269605">
          <w:marLeft w:val="0"/>
          <w:marRight w:val="0"/>
          <w:marTop w:val="0"/>
          <w:marBottom w:val="0"/>
          <w:divBdr>
            <w:top w:val="none" w:sz="0" w:space="0" w:color="auto"/>
            <w:left w:val="none" w:sz="0" w:space="0" w:color="auto"/>
            <w:bottom w:val="none" w:sz="0" w:space="0" w:color="auto"/>
            <w:right w:val="none" w:sz="0" w:space="0" w:color="auto"/>
          </w:divBdr>
          <w:divsChild>
            <w:div w:id="300617142">
              <w:marLeft w:val="0"/>
              <w:marRight w:val="0"/>
              <w:marTop w:val="0"/>
              <w:marBottom w:val="0"/>
              <w:divBdr>
                <w:top w:val="none" w:sz="0" w:space="0" w:color="auto"/>
                <w:left w:val="none" w:sz="0" w:space="0" w:color="auto"/>
                <w:bottom w:val="none" w:sz="0" w:space="0" w:color="auto"/>
                <w:right w:val="none" w:sz="0" w:space="0" w:color="auto"/>
              </w:divBdr>
              <w:divsChild>
                <w:div w:id="11099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4166">
      <w:bodyDiv w:val="1"/>
      <w:marLeft w:val="0"/>
      <w:marRight w:val="0"/>
      <w:marTop w:val="0"/>
      <w:marBottom w:val="0"/>
      <w:divBdr>
        <w:top w:val="none" w:sz="0" w:space="0" w:color="auto"/>
        <w:left w:val="none" w:sz="0" w:space="0" w:color="auto"/>
        <w:bottom w:val="none" w:sz="0" w:space="0" w:color="auto"/>
        <w:right w:val="none" w:sz="0" w:space="0" w:color="auto"/>
      </w:divBdr>
    </w:div>
    <w:div w:id="910232332">
      <w:bodyDiv w:val="1"/>
      <w:marLeft w:val="0"/>
      <w:marRight w:val="0"/>
      <w:marTop w:val="0"/>
      <w:marBottom w:val="0"/>
      <w:divBdr>
        <w:top w:val="none" w:sz="0" w:space="0" w:color="auto"/>
        <w:left w:val="none" w:sz="0" w:space="0" w:color="auto"/>
        <w:bottom w:val="none" w:sz="0" w:space="0" w:color="auto"/>
        <w:right w:val="none" w:sz="0" w:space="0" w:color="auto"/>
      </w:divBdr>
      <w:divsChild>
        <w:div w:id="1137574647">
          <w:marLeft w:val="0"/>
          <w:marRight w:val="0"/>
          <w:marTop w:val="0"/>
          <w:marBottom w:val="0"/>
          <w:divBdr>
            <w:top w:val="none" w:sz="0" w:space="0" w:color="auto"/>
            <w:left w:val="none" w:sz="0" w:space="0" w:color="auto"/>
            <w:bottom w:val="none" w:sz="0" w:space="0" w:color="auto"/>
            <w:right w:val="none" w:sz="0" w:space="0" w:color="auto"/>
          </w:divBdr>
          <w:divsChild>
            <w:div w:id="529681198">
              <w:marLeft w:val="0"/>
              <w:marRight w:val="0"/>
              <w:marTop w:val="0"/>
              <w:marBottom w:val="0"/>
              <w:divBdr>
                <w:top w:val="none" w:sz="0" w:space="0" w:color="auto"/>
                <w:left w:val="none" w:sz="0" w:space="0" w:color="auto"/>
                <w:bottom w:val="none" w:sz="0" w:space="0" w:color="auto"/>
                <w:right w:val="none" w:sz="0" w:space="0" w:color="auto"/>
              </w:divBdr>
              <w:divsChild>
                <w:div w:id="713971522">
                  <w:marLeft w:val="0"/>
                  <w:marRight w:val="0"/>
                  <w:marTop w:val="0"/>
                  <w:marBottom w:val="0"/>
                  <w:divBdr>
                    <w:top w:val="none" w:sz="0" w:space="0" w:color="auto"/>
                    <w:left w:val="none" w:sz="0" w:space="0" w:color="auto"/>
                    <w:bottom w:val="none" w:sz="0" w:space="0" w:color="auto"/>
                    <w:right w:val="none" w:sz="0" w:space="0" w:color="auto"/>
                  </w:divBdr>
                  <w:divsChild>
                    <w:div w:id="18793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27990">
      <w:bodyDiv w:val="1"/>
      <w:marLeft w:val="0"/>
      <w:marRight w:val="0"/>
      <w:marTop w:val="0"/>
      <w:marBottom w:val="0"/>
      <w:divBdr>
        <w:top w:val="none" w:sz="0" w:space="0" w:color="auto"/>
        <w:left w:val="none" w:sz="0" w:space="0" w:color="auto"/>
        <w:bottom w:val="none" w:sz="0" w:space="0" w:color="auto"/>
        <w:right w:val="none" w:sz="0" w:space="0" w:color="auto"/>
      </w:divBdr>
      <w:divsChild>
        <w:div w:id="1260143485">
          <w:marLeft w:val="0"/>
          <w:marRight w:val="0"/>
          <w:marTop w:val="0"/>
          <w:marBottom w:val="0"/>
          <w:divBdr>
            <w:top w:val="none" w:sz="0" w:space="0" w:color="auto"/>
            <w:left w:val="none" w:sz="0" w:space="0" w:color="auto"/>
            <w:bottom w:val="none" w:sz="0" w:space="0" w:color="auto"/>
            <w:right w:val="none" w:sz="0" w:space="0" w:color="auto"/>
          </w:divBdr>
          <w:divsChild>
            <w:div w:id="506552936">
              <w:marLeft w:val="0"/>
              <w:marRight w:val="0"/>
              <w:marTop w:val="0"/>
              <w:marBottom w:val="0"/>
              <w:divBdr>
                <w:top w:val="none" w:sz="0" w:space="0" w:color="auto"/>
                <w:left w:val="none" w:sz="0" w:space="0" w:color="auto"/>
                <w:bottom w:val="none" w:sz="0" w:space="0" w:color="auto"/>
                <w:right w:val="none" w:sz="0" w:space="0" w:color="auto"/>
              </w:divBdr>
              <w:divsChild>
                <w:div w:id="1900438222">
                  <w:marLeft w:val="0"/>
                  <w:marRight w:val="0"/>
                  <w:marTop w:val="0"/>
                  <w:marBottom w:val="0"/>
                  <w:divBdr>
                    <w:top w:val="none" w:sz="0" w:space="0" w:color="auto"/>
                    <w:left w:val="none" w:sz="0" w:space="0" w:color="auto"/>
                    <w:bottom w:val="none" w:sz="0" w:space="0" w:color="auto"/>
                    <w:right w:val="none" w:sz="0" w:space="0" w:color="auto"/>
                  </w:divBdr>
                  <w:divsChild>
                    <w:div w:id="16694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7926">
      <w:bodyDiv w:val="1"/>
      <w:marLeft w:val="0"/>
      <w:marRight w:val="0"/>
      <w:marTop w:val="0"/>
      <w:marBottom w:val="0"/>
      <w:divBdr>
        <w:top w:val="none" w:sz="0" w:space="0" w:color="auto"/>
        <w:left w:val="none" w:sz="0" w:space="0" w:color="auto"/>
        <w:bottom w:val="none" w:sz="0" w:space="0" w:color="auto"/>
        <w:right w:val="none" w:sz="0" w:space="0" w:color="auto"/>
      </w:divBdr>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0">
          <w:marLeft w:val="0"/>
          <w:marRight w:val="0"/>
          <w:marTop w:val="0"/>
          <w:marBottom w:val="0"/>
          <w:divBdr>
            <w:top w:val="none" w:sz="0" w:space="0" w:color="auto"/>
            <w:left w:val="none" w:sz="0" w:space="0" w:color="auto"/>
            <w:bottom w:val="none" w:sz="0" w:space="0" w:color="auto"/>
            <w:right w:val="none" w:sz="0" w:space="0" w:color="auto"/>
          </w:divBdr>
          <w:divsChild>
            <w:div w:id="705956741">
              <w:marLeft w:val="0"/>
              <w:marRight w:val="0"/>
              <w:marTop w:val="0"/>
              <w:marBottom w:val="0"/>
              <w:divBdr>
                <w:top w:val="none" w:sz="0" w:space="0" w:color="auto"/>
                <w:left w:val="none" w:sz="0" w:space="0" w:color="auto"/>
                <w:bottom w:val="none" w:sz="0" w:space="0" w:color="auto"/>
                <w:right w:val="none" w:sz="0" w:space="0" w:color="auto"/>
              </w:divBdr>
              <w:divsChild>
                <w:div w:id="1067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56217262">
      <w:bodyDiv w:val="1"/>
      <w:marLeft w:val="0"/>
      <w:marRight w:val="0"/>
      <w:marTop w:val="0"/>
      <w:marBottom w:val="0"/>
      <w:divBdr>
        <w:top w:val="none" w:sz="0" w:space="0" w:color="auto"/>
        <w:left w:val="none" w:sz="0" w:space="0" w:color="auto"/>
        <w:bottom w:val="none" w:sz="0" w:space="0" w:color="auto"/>
        <w:right w:val="none" w:sz="0" w:space="0" w:color="auto"/>
      </w:divBdr>
      <w:divsChild>
        <w:div w:id="1855344958">
          <w:marLeft w:val="0"/>
          <w:marRight w:val="0"/>
          <w:marTop w:val="0"/>
          <w:marBottom w:val="0"/>
          <w:divBdr>
            <w:top w:val="none" w:sz="0" w:space="0" w:color="auto"/>
            <w:left w:val="none" w:sz="0" w:space="0" w:color="auto"/>
            <w:bottom w:val="none" w:sz="0" w:space="0" w:color="auto"/>
            <w:right w:val="none" w:sz="0" w:space="0" w:color="auto"/>
          </w:divBdr>
          <w:divsChild>
            <w:div w:id="282809850">
              <w:marLeft w:val="0"/>
              <w:marRight w:val="0"/>
              <w:marTop w:val="0"/>
              <w:marBottom w:val="0"/>
              <w:divBdr>
                <w:top w:val="none" w:sz="0" w:space="0" w:color="auto"/>
                <w:left w:val="none" w:sz="0" w:space="0" w:color="auto"/>
                <w:bottom w:val="none" w:sz="0" w:space="0" w:color="auto"/>
                <w:right w:val="none" w:sz="0" w:space="0" w:color="auto"/>
              </w:divBdr>
              <w:divsChild>
                <w:div w:id="19164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2293">
      <w:bodyDiv w:val="1"/>
      <w:marLeft w:val="0"/>
      <w:marRight w:val="0"/>
      <w:marTop w:val="0"/>
      <w:marBottom w:val="0"/>
      <w:divBdr>
        <w:top w:val="none" w:sz="0" w:space="0" w:color="auto"/>
        <w:left w:val="none" w:sz="0" w:space="0" w:color="auto"/>
        <w:bottom w:val="none" w:sz="0" w:space="0" w:color="auto"/>
        <w:right w:val="none" w:sz="0" w:space="0" w:color="auto"/>
      </w:divBdr>
      <w:divsChild>
        <w:div w:id="780421691">
          <w:marLeft w:val="0"/>
          <w:marRight w:val="0"/>
          <w:marTop w:val="0"/>
          <w:marBottom w:val="0"/>
          <w:divBdr>
            <w:top w:val="none" w:sz="0" w:space="0" w:color="auto"/>
            <w:left w:val="none" w:sz="0" w:space="0" w:color="auto"/>
            <w:bottom w:val="none" w:sz="0" w:space="0" w:color="auto"/>
            <w:right w:val="none" w:sz="0" w:space="0" w:color="auto"/>
          </w:divBdr>
          <w:divsChild>
            <w:div w:id="433286686">
              <w:marLeft w:val="0"/>
              <w:marRight w:val="0"/>
              <w:marTop w:val="0"/>
              <w:marBottom w:val="0"/>
              <w:divBdr>
                <w:top w:val="none" w:sz="0" w:space="0" w:color="auto"/>
                <w:left w:val="none" w:sz="0" w:space="0" w:color="auto"/>
                <w:bottom w:val="none" w:sz="0" w:space="0" w:color="auto"/>
                <w:right w:val="none" w:sz="0" w:space="0" w:color="auto"/>
              </w:divBdr>
              <w:divsChild>
                <w:div w:id="17511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9672">
      <w:bodyDiv w:val="1"/>
      <w:marLeft w:val="0"/>
      <w:marRight w:val="0"/>
      <w:marTop w:val="0"/>
      <w:marBottom w:val="0"/>
      <w:divBdr>
        <w:top w:val="none" w:sz="0" w:space="0" w:color="auto"/>
        <w:left w:val="none" w:sz="0" w:space="0" w:color="auto"/>
        <w:bottom w:val="none" w:sz="0" w:space="0" w:color="auto"/>
        <w:right w:val="none" w:sz="0" w:space="0" w:color="auto"/>
      </w:divBdr>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7655">
      <w:bodyDiv w:val="1"/>
      <w:marLeft w:val="0"/>
      <w:marRight w:val="0"/>
      <w:marTop w:val="0"/>
      <w:marBottom w:val="0"/>
      <w:divBdr>
        <w:top w:val="none" w:sz="0" w:space="0" w:color="auto"/>
        <w:left w:val="none" w:sz="0" w:space="0" w:color="auto"/>
        <w:bottom w:val="none" w:sz="0" w:space="0" w:color="auto"/>
        <w:right w:val="none" w:sz="0" w:space="0" w:color="auto"/>
      </w:divBdr>
    </w:div>
    <w:div w:id="1324509134">
      <w:bodyDiv w:val="1"/>
      <w:marLeft w:val="0"/>
      <w:marRight w:val="0"/>
      <w:marTop w:val="0"/>
      <w:marBottom w:val="0"/>
      <w:divBdr>
        <w:top w:val="none" w:sz="0" w:space="0" w:color="auto"/>
        <w:left w:val="none" w:sz="0" w:space="0" w:color="auto"/>
        <w:bottom w:val="none" w:sz="0" w:space="0" w:color="auto"/>
        <w:right w:val="none" w:sz="0" w:space="0" w:color="auto"/>
      </w:divBdr>
      <w:divsChild>
        <w:div w:id="1309362717">
          <w:marLeft w:val="0"/>
          <w:marRight w:val="0"/>
          <w:marTop w:val="0"/>
          <w:marBottom w:val="0"/>
          <w:divBdr>
            <w:top w:val="none" w:sz="0" w:space="0" w:color="auto"/>
            <w:left w:val="none" w:sz="0" w:space="0" w:color="auto"/>
            <w:bottom w:val="none" w:sz="0" w:space="0" w:color="auto"/>
            <w:right w:val="none" w:sz="0" w:space="0" w:color="auto"/>
          </w:divBdr>
          <w:divsChild>
            <w:div w:id="596593611">
              <w:marLeft w:val="0"/>
              <w:marRight w:val="0"/>
              <w:marTop w:val="0"/>
              <w:marBottom w:val="0"/>
              <w:divBdr>
                <w:top w:val="none" w:sz="0" w:space="0" w:color="auto"/>
                <w:left w:val="none" w:sz="0" w:space="0" w:color="auto"/>
                <w:bottom w:val="none" w:sz="0" w:space="0" w:color="auto"/>
                <w:right w:val="none" w:sz="0" w:space="0" w:color="auto"/>
              </w:divBdr>
              <w:divsChild>
                <w:div w:id="104353905">
                  <w:marLeft w:val="0"/>
                  <w:marRight w:val="0"/>
                  <w:marTop w:val="0"/>
                  <w:marBottom w:val="0"/>
                  <w:divBdr>
                    <w:top w:val="none" w:sz="0" w:space="0" w:color="auto"/>
                    <w:left w:val="none" w:sz="0" w:space="0" w:color="auto"/>
                    <w:bottom w:val="none" w:sz="0" w:space="0" w:color="auto"/>
                    <w:right w:val="none" w:sz="0" w:space="0" w:color="auto"/>
                  </w:divBdr>
                </w:div>
              </w:divsChild>
            </w:div>
            <w:div w:id="1684086107">
              <w:marLeft w:val="0"/>
              <w:marRight w:val="0"/>
              <w:marTop w:val="0"/>
              <w:marBottom w:val="0"/>
              <w:divBdr>
                <w:top w:val="none" w:sz="0" w:space="0" w:color="auto"/>
                <w:left w:val="none" w:sz="0" w:space="0" w:color="auto"/>
                <w:bottom w:val="none" w:sz="0" w:space="0" w:color="auto"/>
                <w:right w:val="none" w:sz="0" w:space="0" w:color="auto"/>
              </w:divBdr>
              <w:divsChild>
                <w:div w:id="10568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3859">
          <w:marLeft w:val="0"/>
          <w:marRight w:val="0"/>
          <w:marTop w:val="0"/>
          <w:marBottom w:val="0"/>
          <w:divBdr>
            <w:top w:val="none" w:sz="0" w:space="0" w:color="auto"/>
            <w:left w:val="none" w:sz="0" w:space="0" w:color="auto"/>
            <w:bottom w:val="none" w:sz="0" w:space="0" w:color="auto"/>
            <w:right w:val="none" w:sz="0" w:space="0" w:color="auto"/>
          </w:divBdr>
          <w:divsChild>
            <w:div w:id="957181764">
              <w:marLeft w:val="0"/>
              <w:marRight w:val="0"/>
              <w:marTop w:val="0"/>
              <w:marBottom w:val="0"/>
              <w:divBdr>
                <w:top w:val="none" w:sz="0" w:space="0" w:color="auto"/>
                <w:left w:val="none" w:sz="0" w:space="0" w:color="auto"/>
                <w:bottom w:val="none" w:sz="0" w:space="0" w:color="auto"/>
                <w:right w:val="none" w:sz="0" w:space="0" w:color="auto"/>
              </w:divBdr>
              <w:divsChild>
                <w:div w:id="16280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68793">
      <w:bodyDiv w:val="1"/>
      <w:marLeft w:val="0"/>
      <w:marRight w:val="0"/>
      <w:marTop w:val="0"/>
      <w:marBottom w:val="0"/>
      <w:divBdr>
        <w:top w:val="none" w:sz="0" w:space="0" w:color="auto"/>
        <w:left w:val="none" w:sz="0" w:space="0" w:color="auto"/>
        <w:bottom w:val="none" w:sz="0" w:space="0" w:color="auto"/>
        <w:right w:val="none" w:sz="0" w:space="0" w:color="auto"/>
      </w:divBdr>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45786160">
      <w:bodyDiv w:val="1"/>
      <w:marLeft w:val="0"/>
      <w:marRight w:val="0"/>
      <w:marTop w:val="0"/>
      <w:marBottom w:val="0"/>
      <w:divBdr>
        <w:top w:val="none" w:sz="0" w:space="0" w:color="auto"/>
        <w:left w:val="none" w:sz="0" w:space="0" w:color="auto"/>
        <w:bottom w:val="none" w:sz="0" w:space="0" w:color="auto"/>
        <w:right w:val="none" w:sz="0" w:space="0" w:color="auto"/>
      </w:divBdr>
    </w:div>
    <w:div w:id="1354918491">
      <w:bodyDiv w:val="1"/>
      <w:marLeft w:val="0"/>
      <w:marRight w:val="0"/>
      <w:marTop w:val="0"/>
      <w:marBottom w:val="0"/>
      <w:divBdr>
        <w:top w:val="none" w:sz="0" w:space="0" w:color="auto"/>
        <w:left w:val="none" w:sz="0" w:space="0" w:color="auto"/>
        <w:bottom w:val="none" w:sz="0" w:space="0" w:color="auto"/>
        <w:right w:val="none" w:sz="0" w:space="0" w:color="auto"/>
      </w:divBdr>
      <w:divsChild>
        <w:div w:id="857693649">
          <w:marLeft w:val="0"/>
          <w:marRight w:val="0"/>
          <w:marTop w:val="0"/>
          <w:marBottom w:val="0"/>
          <w:divBdr>
            <w:top w:val="none" w:sz="0" w:space="0" w:color="auto"/>
            <w:left w:val="none" w:sz="0" w:space="0" w:color="auto"/>
            <w:bottom w:val="none" w:sz="0" w:space="0" w:color="auto"/>
            <w:right w:val="none" w:sz="0" w:space="0" w:color="auto"/>
          </w:divBdr>
          <w:divsChild>
            <w:div w:id="14356252">
              <w:marLeft w:val="0"/>
              <w:marRight w:val="0"/>
              <w:marTop w:val="0"/>
              <w:marBottom w:val="0"/>
              <w:divBdr>
                <w:top w:val="none" w:sz="0" w:space="0" w:color="auto"/>
                <w:left w:val="none" w:sz="0" w:space="0" w:color="auto"/>
                <w:bottom w:val="none" w:sz="0" w:space="0" w:color="auto"/>
                <w:right w:val="none" w:sz="0" w:space="0" w:color="auto"/>
              </w:divBdr>
              <w:divsChild>
                <w:div w:id="2016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359">
          <w:marLeft w:val="0"/>
          <w:marRight w:val="0"/>
          <w:marTop w:val="0"/>
          <w:marBottom w:val="0"/>
          <w:divBdr>
            <w:top w:val="none" w:sz="0" w:space="0" w:color="auto"/>
            <w:left w:val="none" w:sz="0" w:space="0" w:color="auto"/>
            <w:bottom w:val="none" w:sz="0" w:space="0" w:color="auto"/>
            <w:right w:val="none" w:sz="0" w:space="0" w:color="auto"/>
          </w:divBdr>
          <w:divsChild>
            <w:div w:id="1602295023">
              <w:marLeft w:val="0"/>
              <w:marRight w:val="0"/>
              <w:marTop w:val="0"/>
              <w:marBottom w:val="0"/>
              <w:divBdr>
                <w:top w:val="none" w:sz="0" w:space="0" w:color="auto"/>
                <w:left w:val="none" w:sz="0" w:space="0" w:color="auto"/>
                <w:bottom w:val="none" w:sz="0" w:space="0" w:color="auto"/>
                <w:right w:val="none" w:sz="0" w:space="0" w:color="auto"/>
              </w:divBdr>
              <w:divsChild>
                <w:div w:id="991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07866460">
      <w:bodyDiv w:val="1"/>
      <w:marLeft w:val="0"/>
      <w:marRight w:val="0"/>
      <w:marTop w:val="0"/>
      <w:marBottom w:val="0"/>
      <w:divBdr>
        <w:top w:val="none" w:sz="0" w:space="0" w:color="auto"/>
        <w:left w:val="none" w:sz="0" w:space="0" w:color="auto"/>
        <w:bottom w:val="none" w:sz="0" w:space="0" w:color="auto"/>
        <w:right w:val="none" w:sz="0" w:space="0" w:color="auto"/>
      </w:divBdr>
    </w:div>
    <w:div w:id="1521433739">
      <w:bodyDiv w:val="1"/>
      <w:marLeft w:val="0"/>
      <w:marRight w:val="0"/>
      <w:marTop w:val="0"/>
      <w:marBottom w:val="0"/>
      <w:divBdr>
        <w:top w:val="none" w:sz="0" w:space="0" w:color="auto"/>
        <w:left w:val="none" w:sz="0" w:space="0" w:color="auto"/>
        <w:bottom w:val="none" w:sz="0" w:space="0" w:color="auto"/>
        <w:right w:val="none" w:sz="0" w:space="0" w:color="auto"/>
      </w:divBdr>
    </w:div>
    <w:div w:id="1540701090">
      <w:bodyDiv w:val="1"/>
      <w:marLeft w:val="0"/>
      <w:marRight w:val="0"/>
      <w:marTop w:val="0"/>
      <w:marBottom w:val="0"/>
      <w:divBdr>
        <w:top w:val="none" w:sz="0" w:space="0" w:color="auto"/>
        <w:left w:val="none" w:sz="0" w:space="0" w:color="auto"/>
        <w:bottom w:val="none" w:sz="0" w:space="0" w:color="auto"/>
        <w:right w:val="none" w:sz="0" w:space="0" w:color="auto"/>
      </w:divBdr>
      <w:divsChild>
        <w:div w:id="1709984899">
          <w:marLeft w:val="0"/>
          <w:marRight w:val="0"/>
          <w:marTop w:val="0"/>
          <w:marBottom w:val="0"/>
          <w:divBdr>
            <w:top w:val="none" w:sz="0" w:space="0" w:color="auto"/>
            <w:left w:val="none" w:sz="0" w:space="0" w:color="auto"/>
            <w:bottom w:val="none" w:sz="0" w:space="0" w:color="auto"/>
            <w:right w:val="none" w:sz="0" w:space="0" w:color="auto"/>
          </w:divBdr>
          <w:divsChild>
            <w:div w:id="1921866414">
              <w:marLeft w:val="0"/>
              <w:marRight w:val="0"/>
              <w:marTop w:val="0"/>
              <w:marBottom w:val="0"/>
              <w:divBdr>
                <w:top w:val="none" w:sz="0" w:space="0" w:color="auto"/>
                <w:left w:val="none" w:sz="0" w:space="0" w:color="auto"/>
                <w:bottom w:val="none" w:sz="0" w:space="0" w:color="auto"/>
                <w:right w:val="none" w:sz="0" w:space="0" w:color="auto"/>
              </w:divBdr>
              <w:divsChild>
                <w:div w:id="1599634777">
                  <w:marLeft w:val="0"/>
                  <w:marRight w:val="0"/>
                  <w:marTop w:val="0"/>
                  <w:marBottom w:val="0"/>
                  <w:divBdr>
                    <w:top w:val="none" w:sz="0" w:space="0" w:color="auto"/>
                    <w:left w:val="none" w:sz="0" w:space="0" w:color="auto"/>
                    <w:bottom w:val="none" w:sz="0" w:space="0" w:color="auto"/>
                    <w:right w:val="none" w:sz="0" w:space="0" w:color="auto"/>
                  </w:divBdr>
                  <w:divsChild>
                    <w:div w:id="1385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8121">
      <w:bodyDiv w:val="1"/>
      <w:marLeft w:val="0"/>
      <w:marRight w:val="0"/>
      <w:marTop w:val="0"/>
      <w:marBottom w:val="0"/>
      <w:divBdr>
        <w:top w:val="none" w:sz="0" w:space="0" w:color="auto"/>
        <w:left w:val="none" w:sz="0" w:space="0" w:color="auto"/>
        <w:bottom w:val="none" w:sz="0" w:space="0" w:color="auto"/>
        <w:right w:val="none" w:sz="0" w:space="0" w:color="auto"/>
      </w:divBdr>
      <w:divsChild>
        <w:div w:id="854882468">
          <w:marLeft w:val="0"/>
          <w:marRight w:val="0"/>
          <w:marTop w:val="0"/>
          <w:marBottom w:val="0"/>
          <w:divBdr>
            <w:top w:val="none" w:sz="0" w:space="0" w:color="auto"/>
            <w:left w:val="none" w:sz="0" w:space="0" w:color="auto"/>
            <w:bottom w:val="none" w:sz="0" w:space="0" w:color="auto"/>
            <w:right w:val="none" w:sz="0" w:space="0" w:color="auto"/>
          </w:divBdr>
          <w:divsChild>
            <w:div w:id="1647781932">
              <w:marLeft w:val="0"/>
              <w:marRight w:val="0"/>
              <w:marTop w:val="0"/>
              <w:marBottom w:val="0"/>
              <w:divBdr>
                <w:top w:val="none" w:sz="0" w:space="0" w:color="auto"/>
                <w:left w:val="none" w:sz="0" w:space="0" w:color="auto"/>
                <w:bottom w:val="none" w:sz="0" w:space="0" w:color="auto"/>
                <w:right w:val="none" w:sz="0" w:space="0" w:color="auto"/>
              </w:divBdr>
              <w:divsChild>
                <w:div w:id="11330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51660">
      <w:bodyDiv w:val="1"/>
      <w:marLeft w:val="0"/>
      <w:marRight w:val="0"/>
      <w:marTop w:val="0"/>
      <w:marBottom w:val="0"/>
      <w:divBdr>
        <w:top w:val="none" w:sz="0" w:space="0" w:color="auto"/>
        <w:left w:val="none" w:sz="0" w:space="0" w:color="auto"/>
        <w:bottom w:val="none" w:sz="0" w:space="0" w:color="auto"/>
        <w:right w:val="none" w:sz="0" w:space="0" w:color="auto"/>
      </w:divBdr>
      <w:divsChild>
        <w:div w:id="1511591">
          <w:marLeft w:val="0"/>
          <w:marRight w:val="0"/>
          <w:marTop w:val="0"/>
          <w:marBottom w:val="0"/>
          <w:divBdr>
            <w:top w:val="none" w:sz="0" w:space="0" w:color="auto"/>
            <w:left w:val="none" w:sz="0" w:space="0" w:color="auto"/>
            <w:bottom w:val="none" w:sz="0" w:space="0" w:color="auto"/>
            <w:right w:val="none" w:sz="0" w:space="0" w:color="auto"/>
          </w:divBdr>
          <w:divsChild>
            <w:div w:id="1194996089">
              <w:marLeft w:val="0"/>
              <w:marRight w:val="0"/>
              <w:marTop w:val="0"/>
              <w:marBottom w:val="0"/>
              <w:divBdr>
                <w:top w:val="none" w:sz="0" w:space="0" w:color="auto"/>
                <w:left w:val="none" w:sz="0" w:space="0" w:color="auto"/>
                <w:bottom w:val="none" w:sz="0" w:space="0" w:color="auto"/>
                <w:right w:val="none" w:sz="0" w:space="0" w:color="auto"/>
              </w:divBdr>
              <w:divsChild>
                <w:div w:id="88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88098060">
      <w:bodyDiv w:val="1"/>
      <w:marLeft w:val="0"/>
      <w:marRight w:val="0"/>
      <w:marTop w:val="0"/>
      <w:marBottom w:val="0"/>
      <w:divBdr>
        <w:top w:val="none" w:sz="0" w:space="0" w:color="auto"/>
        <w:left w:val="none" w:sz="0" w:space="0" w:color="auto"/>
        <w:bottom w:val="none" w:sz="0" w:space="0" w:color="auto"/>
        <w:right w:val="none" w:sz="0" w:space="0" w:color="auto"/>
      </w:divBdr>
    </w:div>
    <w:div w:id="1729456169">
      <w:bodyDiv w:val="1"/>
      <w:marLeft w:val="0"/>
      <w:marRight w:val="0"/>
      <w:marTop w:val="0"/>
      <w:marBottom w:val="0"/>
      <w:divBdr>
        <w:top w:val="none" w:sz="0" w:space="0" w:color="auto"/>
        <w:left w:val="none" w:sz="0" w:space="0" w:color="auto"/>
        <w:bottom w:val="none" w:sz="0" w:space="0" w:color="auto"/>
        <w:right w:val="none" w:sz="0" w:space="0" w:color="auto"/>
      </w:divBdr>
      <w:divsChild>
        <w:div w:id="1047070311">
          <w:marLeft w:val="0"/>
          <w:marRight w:val="0"/>
          <w:marTop w:val="0"/>
          <w:marBottom w:val="0"/>
          <w:divBdr>
            <w:top w:val="none" w:sz="0" w:space="0" w:color="auto"/>
            <w:left w:val="none" w:sz="0" w:space="0" w:color="auto"/>
            <w:bottom w:val="none" w:sz="0" w:space="0" w:color="auto"/>
            <w:right w:val="none" w:sz="0" w:space="0" w:color="auto"/>
          </w:divBdr>
          <w:divsChild>
            <w:div w:id="1644650782">
              <w:marLeft w:val="0"/>
              <w:marRight w:val="0"/>
              <w:marTop w:val="0"/>
              <w:marBottom w:val="0"/>
              <w:divBdr>
                <w:top w:val="none" w:sz="0" w:space="0" w:color="auto"/>
                <w:left w:val="none" w:sz="0" w:space="0" w:color="auto"/>
                <w:bottom w:val="none" w:sz="0" w:space="0" w:color="auto"/>
                <w:right w:val="none" w:sz="0" w:space="0" w:color="auto"/>
              </w:divBdr>
              <w:divsChild>
                <w:div w:id="1890846129">
                  <w:marLeft w:val="0"/>
                  <w:marRight w:val="0"/>
                  <w:marTop w:val="0"/>
                  <w:marBottom w:val="0"/>
                  <w:divBdr>
                    <w:top w:val="none" w:sz="0" w:space="0" w:color="auto"/>
                    <w:left w:val="none" w:sz="0" w:space="0" w:color="auto"/>
                    <w:bottom w:val="none" w:sz="0" w:space="0" w:color="auto"/>
                    <w:right w:val="none" w:sz="0" w:space="0" w:color="auto"/>
                  </w:divBdr>
                </w:div>
              </w:divsChild>
            </w:div>
            <w:div w:id="911501886">
              <w:marLeft w:val="0"/>
              <w:marRight w:val="0"/>
              <w:marTop w:val="0"/>
              <w:marBottom w:val="0"/>
              <w:divBdr>
                <w:top w:val="none" w:sz="0" w:space="0" w:color="auto"/>
                <w:left w:val="none" w:sz="0" w:space="0" w:color="auto"/>
                <w:bottom w:val="none" w:sz="0" w:space="0" w:color="auto"/>
                <w:right w:val="none" w:sz="0" w:space="0" w:color="auto"/>
              </w:divBdr>
              <w:divsChild>
                <w:div w:id="1541745291">
                  <w:marLeft w:val="0"/>
                  <w:marRight w:val="0"/>
                  <w:marTop w:val="0"/>
                  <w:marBottom w:val="0"/>
                  <w:divBdr>
                    <w:top w:val="none" w:sz="0" w:space="0" w:color="auto"/>
                    <w:left w:val="none" w:sz="0" w:space="0" w:color="auto"/>
                    <w:bottom w:val="none" w:sz="0" w:space="0" w:color="auto"/>
                    <w:right w:val="none" w:sz="0" w:space="0" w:color="auto"/>
                  </w:divBdr>
                </w:div>
              </w:divsChild>
            </w:div>
            <w:div w:id="90971673">
              <w:marLeft w:val="0"/>
              <w:marRight w:val="0"/>
              <w:marTop w:val="0"/>
              <w:marBottom w:val="0"/>
              <w:divBdr>
                <w:top w:val="none" w:sz="0" w:space="0" w:color="auto"/>
                <w:left w:val="none" w:sz="0" w:space="0" w:color="auto"/>
                <w:bottom w:val="none" w:sz="0" w:space="0" w:color="auto"/>
                <w:right w:val="none" w:sz="0" w:space="0" w:color="auto"/>
              </w:divBdr>
              <w:divsChild>
                <w:div w:id="1927108951">
                  <w:marLeft w:val="0"/>
                  <w:marRight w:val="0"/>
                  <w:marTop w:val="0"/>
                  <w:marBottom w:val="0"/>
                  <w:divBdr>
                    <w:top w:val="none" w:sz="0" w:space="0" w:color="auto"/>
                    <w:left w:val="none" w:sz="0" w:space="0" w:color="auto"/>
                    <w:bottom w:val="none" w:sz="0" w:space="0" w:color="auto"/>
                    <w:right w:val="none" w:sz="0" w:space="0" w:color="auto"/>
                  </w:divBdr>
                </w:div>
              </w:divsChild>
            </w:div>
            <w:div w:id="926577425">
              <w:marLeft w:val="0"/>
              <w:marRight w:val="0"/>
              <w:marTop w:val="0"/>
              <w:marBottom w:val="0"/>
              <w:divBdr>
                <w:top w:val="none" w:sz="0" w:space="0" w:color="auto"/>
                <w:left w:val="none" w:sz="0" w:space="0" w:color="auto"/>
                <w:bottom w:val="none" w:sz="0" w:space="0" w:color="auto"/>
                <w:right w:val="none" w:sz="0" w:space="0" w:color="auto"/>
              </w:divBdr>
              <w:divsChild>
                <w:div w:id="939798146">
                  <w:marLeft w:val="0"/>
                  <w:marRight w:val="0"/>
                  <w:marTop w:val="0"/>
                  <w:marBottom w:val="0"/>
                  <w:divBdr>
                    <w:top w:val="none" w:sz="0" w:space="0" w:color="auto"/>
                    <w:left w:val="none" w:sz="0" w:space="0" w:color="auto"/>
                    <w:bottom w:val="none" w:sz="0" w:space="0" w:color="auto"/>
                    <w:right w:val="none" w:sz="0" w:space="0" w:color="auto"/>
                  </w:divBdr>
                </w:div>
              </w:divsChild>
            </w:div>
            <w:div w:id="1832745805">
              <w:marLeft w:val="0"/>
              <w:marRight w:val="0"/>
              <w:marTop w:val="0"/>
              <w:marBottom w:val="0"/>
              <w:divBdr>
                <w:top w:val="none" w:sz="0" w:space="0" w:color="auto"/>
                <w:left w:val="none" w:sz="0" w:space="0" w:color="auto"/>
                <w:bottom w:val="none" w:sz="0" w:space="0" w:color="auto"/>
                <w:right w:val="none" w:sz="0" w:space="0" w:color="auto"/>
              </w:divBdr>
              <w:divsChild>
                <w:div w:id="39326671">
                  <w:marLeft w:val="0"/>
                  <w:marRight w:val="0"/>
                  <w:marTop w:val="0"/>
                  <w:marBottom w:val="0"/>
                  <w:divBdr>
                    <w:top w:val="none" w:sz="0" w:space="0" w:color="auto"/>
                    <w:left w:val="none" w:sz="0" w:space="0" w:color="auto"/>
                    <w:bottom w:val="none" w:sz="0" w:space="0" w:color="auto"/>
                    <w:right w:val="none" w:sz="0" w:space="0" w:color="auto"/>
                  </w:divBdr>
                </w:div>
              </w:divsChild>
            </w:div>
            <w:div w:id="1060787031">
              <w:marLeft w:val="0"/>
              <w:marRight w:val="0"/>
              <w:marTop w:val="0"/>
              <w:marBottom w:val="0"/>
              <w:divBdr>
                <w:top w:val="none" w:sz="0" w:space="0" w:color="auto"/>
                <w:left w:val="none" w:sz="0" w:space="0" w:color="auto"/>
                <w:bottom w:val="none" w:sz="0" w:space="0" w:color="auto"/>
                <w:right w:val="none" w:sz="0" w:space="0" w:color="auto"/>
              </w:divBdr>
              <w:divsChild>
                <w:div w:id="1989940687">
                  <w:marLeft w:val="0"/>
                  <w:marRight w:val="0"/>
                  <w:marTop w:val="0"/>
                  <w:marBottom w:val="0"/>
                  <w:divBdr>
                    <w:top w:val="none" w:sz="0" w:space="0" w:color="auto"/>
                    <w:left w:val="none" w:sz="0" w:space="0" w:color="auto"/>
                    <w:bottom w:val="none" w:sz="0" w:space="0" w:color="auto"/>
                    <w:right w:val="none" w:sz="0" w:space="0" w:color="auto"/>
                  </w:divBdr>
                </w:div>
              </w:divsChild>
            </w:div>
            <w:div w:id="1790317430">
              <w:marLeft w:val="0"/>
              <w:marRight w:val="0"/>
              <w:marTop w:val="0"/>
              <w:marBottom w:val="0"/>
              <w:divBdr>
                <w:top w:val="none" w:sz="0" w:space="0" w:color="auto"/>
                <w:left w:val="none" w:sz="0" w:space="0" w:color="auto"/>
                <w:bottom w:val="none" w:sz="0" w:space="0" w:color="auto"/>
                <w:right w:val="none" w:sz="0" w:space="0" w:color="auto"/>
              </w:divBdr>
              <w:divsChild>
                <w:div w:id="1300762948">
                  <w:marLeft w:val="0"/>
                  <w:marRight w:val="0"/>
                  <w:marTop w:val="0"/>
                  <w:marBottom w:val="0"/>
                  <w:divBdr>
                    <w:top w:val="none" w:sz="0" w:space="0" w:color="auto"/>
                    <w:left w:val="none" w:sz="0" w:space="0" w:color="auto"/>
                    <w:bottom w:val="none" w:sz="0" w:space="0" w:color="auto"/>
                    <w:right w:val="none" w:sz="0" w:space="0" w:color="auto"/>
                  </w:divBdr>
                </w:div>
              </w:divsChild>
            </w:div>
            <w:div w:id="870800732">
              <w:marLeft w:val="0"/>
              <w:marRight w:val="0"/>
              <w:marTop w:val="0"/>
              <w:marBottom w:val="0"/>
              <w:divBdr>
                <w:top w:val="none" w:sz="0" w:space="0" w:color="auto"/>
                <w:left w:val="none" w:sz="0" w:space="0" w:color="auto"/>
                <w:bottom w:val="none" w:sz="0" w:space="0" w:color="auto"/>
                <w:right w:val="none" w:sz="0" w:space="0" w:color="auto"/>
              </w:divBdr>
              <w:divsChild>
                <w:div w:id="752043688">
                  <w:marLeft w:val="0"/>
                  <w:marRight w:val="0"/>
                  <w:marTop w:val="0"/>
                  <w:marBottom w:val="0"/>
                  <w:divBdr>
                    <w:top w:val="none" w:sz="0" w:space="0" w:color="auto"/>
                    <w:left w:val="none" w:sz="0" w:space="0" w:color="auto"/>
                    <w:bottom w:val="none" w:sz="0" w:space="0" w:color="auto"/>
                    <w:right w:val="none" w:sz="0" w:space="0" w:color="auto"/>
                  </w:divBdr>
                </w:div>
              </w:divsChild>
            </w:div>
            <w:div w:id="1233008178">
              <w:marLeft w:val="0"/>
              <w:marRight w:val="0"/>
              <w:marTop w:val="0"/>
              <w:marBottom w:val="0"/>
              <w:divBdr>
                <w:top w:val="none" w:sz="0" w:space="0" w:color="auto"/>
                <w:left w:val="none" w:sz="0" w:space="0" w:color="auto"/>
                <w:bottom w:val="none" w:sz="0" w:space="0" w:color="auto"/>
                <w:right w:val="none" w:sz="0" w:space="0" w:color="auto"/>
              </w:divBdr>
              <w:divsChild>
                <w:div w:id="1017659598">
                  <w:marLeft w:val="0"/>
                  <w:marRight w:val="0"/>
                  <w:marTop w:val="0"/>
                  <w:marBottom w:val="0"/>
                  <w:divBdr>
                    <w:top w:val="none" w:sz="0" w:space="0" w:color="auto"/>
                    <w:left w:val="none" w:sz="0" w:space="0" w:color="auto"/>
                    <w:bottom w:val="none" w:sz="0" w:space="0" w:color="auto"/>
                    <w:right w:val="none" w:sz="0" w:space="0" w:color="auto"/>
                  </w:divBdr>
                </w:div>
              </w:divsChild>
            </w:div>
            <w:div w:id="275141930">
              <w:marLeft w:val="0"/>
              <w:marRight w:val="0"/>
              <w:marTop w:val="0"/>
              <w:marBottom w:val="0"/>
              <w:divBdr>
                <w:top w:val="none" w:sz="0" w:space="0" w:color="auto"/>
                <w:left w:val="none" w:sz="0" w:space="0" w:color="auto"/>
                <w:bottom w:val="none" w:sz="0" w:space="0" w:color="auto"/>
                <w:right w:val="none" w:sz="0" w:space="0" w:color="auto"/>
              </w:divBdr>
              <w:divsChild>
                <w:div w:id="1187207588">
                  <w:marLeft w:val="0"/>
                  <w:marRight w:val="0"/>
                  <w:marTop w:val="0"/>
                  <w:marBottom w:val="0"/>
                  <w:divBdr>
                    <w:top w:val="none" w:sz="0" w:space="0" w:color="auto"/>
                    <w:left w:val="none" w:sz="0" w:space="0" w:color="auto"/>
                    <w:bottom w:val="none" w:sz="0" w:space="0" w:color="auto"/>
                    <w:right w:val="none" w:sz="0" w:space="0" w:color="auto"/>
                  </w:divBdr>
                </w:div>
              </w:divsChild>
            </w:div>
            <w:div w:id="1944919444">
              <w:marLeft w:val="0"/>
              <w:marRight w:val="0"/>
              <w:marTop w:val="0"/>
              <w:marBottom w:val="0"/>
              <w:divBdr>
                <w:top w:val="none" w:sz="0" w:space="0" w:color="auto"/>
                <w:left w:val="none" w:sz="0" w:space="0" w:color="auto"/>
                <w:bottom w:val="none" w:sz="0" w:space="0" w:color="auto"/>
                <w:right w:val="none" w:sz="0" w:space="0" w:color="auto"/>
              </w:divBdr>
              <w:divsChild>
                <w:div w:id="1097755101">
                  <w:marLeft w:val="0"/>
                  <w:marRight w:val="0"/>
                  <w:marTop w:val="0"/>
                  <w:marBottom w:val="0"/>
                  <w:divBdr>
                    <w:top w:val="none" w:sz="0" w:space="0" w:color="auto"/>
                    <w:left w:val="none" w:sz="0" w:space="0" w:color="auto"/>
                    <w:bottom w:val="none" w:sz="0" w:space="0" w:color="auto"/>
                    <w:right w:val="none" w:sz="0" w:space="0" w:color="auto"/>
                  </w:divBdr>
                </w:div>
              </w:divsChild>
            </w:div>
            <w:div w:id="1658070240">
              <w:marLeft w:val="0"/>
              <w:marRight w:val="0"/>
              <w:marTop w:val="0"/>
              <w:marBottom w:val="0"/>
              <w:divBdr>
                <w:top w:val="none" w:sz="0" w:space="0" w:color="auto"/>
                <w:left w:val="none" w:sz="0" w:space="0" w:color="auto"/>
                <w:bottom w:val="none" w:sz="0" w:space="0" w:color="auto"/>
                <w:right w:val="none" w:sz="0" w:space="0" w:color="auto"/>
              </w:divBdr>
              <w:divsChild>
                <w:div w:id="1400246082">
                  <w:marLeft w:val="0"/>
                  <w:marRight w:val="0"/>
                  <w:marTop w:val="0"/>
                  <w:marBottom w:val="0"/>
                  <w:divBdr>
                    <w:top w:val="none" w:sz="0" w:space="0" w:color="auto"/>
                    <w:left w:val="none" w:sz="0" w:space="0" w:color="auto"/>
                    <w:bottom w:val="none" w:sz="0" w:space="0" w:color="auto"/>
                    <w:right w:val="none" w:sz="0" w:space="0" w:color="auto"/>
                  </w:divBdr>
                </w:div>
              </w:divsChild>
            </w:div>
            <w:div w:id="247426648">
              <w:marLeft w:val="0"/>
              <w:marRight w:val="0"/>
              <w:marTop w:val="0"/>
              <w:marBottom w:val="0"/>
              <w:divBdr>
                <w:top w:val="none" w:sz="0" w:space="0" w:color="auto"/>
                <w:left w:val="none" w:sz="0" w:space="0" w:color="auto"/>
                <w:bottom w:val="none" w:sz="0" w:space="0" w:color="auto"/>
                <w:right w:val="none" w:sz="0" w:space="0" w:color="auto"/>
              </w:divBdr>
              <w:divsChild>
                <w:div w:id="1263998481">
                  <w:marLeft w:val="0"/>
                  <w:marRight w:val="0"/>
                  <w:marTop w:val="0"/>
                  <w:marBottom w:val="0"/>
                  <w:divBdr>
                    <w:top w:val="none" w:sz="0" w:space="0" w:color="auto"/>
                    <w:left w:val="none" w:sz="0" w:space="0" w:color="auto"/>
                    <w:bottom w:val="none" w:sz="0" w:space="0" w:color="auto"/>
                    <w:right w:val="none" w:sz="0" w:space="0" w:color="auto"/>
                  </w:divBdr>
                </w:div>
              </w:divsChild>
            </w:div>
            <w:div w:id="1918708682">
              <w:marLeft w:val="0"/>
              <w:marRight w:val="0"/>
              <w:marTop w:val="0"/>
              <w:marBottom w:val="0"/>
              <w:divBdr>
                <w:top w:val="none" w:sz="0" w:space="0" w:color="auto"/>
                <w:left w:val="none" w:sz="0" w:space="0" w:color="auto"/>
                <w:bottom w:val="none" w:sz="0" w:space="0" w:color="auto"/>
                <w:right w:val="none" w:sz="0" w:space="0" w:color="auto"/>
              </w:divBdr>
              <w:divsChild>
                <w:div w:id="1490054281">
                  <w:marLeft w:val="0"/>
                  <w:marRight w:val="0"/>
                  <w:marTop w:val="0"/>
                  <w:marBottom w:val="0"/>
                  <w:divBdr>
                    <w:top w:val="none" w:sz="0" w:space="0" w:color="auto"/>
                    <w:left w:val="none" w:sz="0" w:space="0" w:color="auto"/>
                    <w:bottom w:val="none" w:sz="0" w:space="0" w:color="auto"/>
                    <w:right w:val="none" w:sz="0" w:space="0" w:color="auto"/>
                  </w:divBdr>
                </w:div>
              </w:divsChild>
            </w:div>
            <w:div w:id="934750940">
              <w:marLeft w:val="0"/>
              <w:marRight w:val="0"/>
              <w:marTop w:val="0"/>
              <w:marBottom w:val="0"/>
              <w:divBdr>
                <w:top w:val="none" w:sz="0" w:space="0" w:color="auto"/>
                <w:left w:val="none" w:sz="0" w:space="0" w:color="auto"/>
                <w:bottom w:val="none" w:sz="0" w:space="0" w:color="auto"/>
                <w:right w:val="none" w:sz="0" w:space="0" w:color="auto"/>
              </w:divBdr>
              <w:divsChild>
                <w:div w:id="62291127">
                  <w:marLeft w:val="0"/>
                  <w:marRight w:val="0"/>
                  <w:marTop w:val="0"/>
                  <w:marBottom w:val="0"/>
                  <w:divBdr>
                    <w:top w:val="none" w:sz="0" w:space="0" w:color="auto"/>
                    <w:left w:val="none" w:sz="0" w:space="0" w:color="auto"/>
                    <w:bottom w:val="none" w:sz="0" w:space="0" w:color="auto"/>
                    <w:right w:val="none" w:sz="0" w:space="0" w:color="auto"/>
                  </w:divBdr>
                </w:div>
              </w:divsChild>
            </w:div>
            <w:div w:id="1368291701">
              <w:marLeft w:val="0"/>
              <w:marRight w:val="0"/>
              <w:marTop w:val="0"/>
              <w:marBottom w:val="0"/>
              <w:divBdr>
                <w:top w:val="none" w:sz="0" w:space="0" w:color="auto"/>
                <w:left w:val="none" w:sz="0" w:space="0" w:color="auto"/>
                <w:bottom w:val="none" w:sz="0" w:space="0" w:color="auto"/>
                <w:right w:val="none" w:sz="0" w:space="0" w:color="auto"/>
              </w:divBdr>
              <w:divsChild>
                <w:div w:id="1524780670">
                  <w:marLeft w:val="0"/>
                  <w:marRight w:val="0"/>
                  <w:marTop w:val="0"/>
                  <w:marBottom w:val="0"/>
                  <w:divBdr>
                    <w:top w:val="none" w:sz="0" w:space="0" w:color="auto"/>
                    <w:left w:val="none" w:sz="0" w:space="0" w:color="auto"/>
                    <w:bottom w:val="none" w:sz="0" w:space="0" w:color="auto"/>
                    <w:right w:val="none" w:sz="0" w:space="0" w:color="auto"/>
                  </w:divBdr>
                </w:div>
              </w:divsChild>
            </w:div>
            <w:div w:id="1924610139">
              <w:marLeft w:val="0"/>
              <w:marRight w:val="0"/>
              <w:marTop w:val="0"/>
              <w:marBottom w:val="0"/>
              <w:divBdr>
                <w:top w:val="none" w:sz="0" w:space="0" w:color="auto"/>
                <w:left w:val="none" w:sz="0" w:space="0" w:color="auto"/>
                <w:bottom w:val="none" w:sz="0" w:space="0" w:color="auto"/>
                <w:right w:val="none" w:sz="0" w:space="0" w:color="auto"/>
              </w:divBdr>
              <w:divsChild>
                <w:div w:id="929852013">
                  <w:marLeft w:val="0"/>
                  <w:marRight w:val="0"/>
                  <w:marTop w:val="0"/>
                  <w:marBottom w:val="0"/>
                  <w:divBdr>
                    <w:top w:val="none" w:sz="0" w:space="0" w:color="auto"/>
                    <w:left w:val="none" w:sz="0" w:space="0" w:color="auto"/>
                    <w:bottom w:val="none" w:sz="0" w:space="0" w:color="auto"/>
                    <w:right w:val="none" w:sz="0" w:space="0" w:color="auto"/>
                  </w:divBdr>
                </w:div>
              </w:divsChild>
            </w:div>
            <w:div w:id="170726339">
              <w:marLeft w:val="0"/>
              <w:marRight w:val="0"/>
              <w:marTop w:val="0"/>
              <w:marBottom w:val="0"/>
              <w:divBdr>
                <w:top w:val="none" w:sz="0" w:space="0" w:color="auto"/>
                <w:left w:val="none" w:sz="0" w:space="0" w:color="auto"/>
                <w:bottom w:val="none" w:sz="0" w:space="0" w:color="auto"/>
                <w:right w:val="none" w:sz="0" w:space="0" w:color="auto"/>
              </w:divBdr>
              <w:divsChild>
                <w:div w:id="183984418">
                  <w:marLeft w:val="0"/>
                  <w:marRight w:val="0"/>
                  <w:marTop w:val="0"/>
                  <w:marBottom w:val="0"/>
                  <w:divBdr>
                    <w:top w:val="none" w:sz="0" w:space="0" w:color="auto"/>
                    <w:left w:val="none" w:sz="0" w:space="0" w:color="auto"/>
                    <w:bottom w:val="none" w:sz="0" w:space="0" w:color="auto"/>
                    <w:right w:val="none" w:sz="0" w:space="0" w:color="auto"/>
                  </w:divBdr>
                </w:div>
              </w:divsChild>
            </w:div>
            <w:div w:id="2124225676">
              <w:marLeft w:val="0"/>
              <w:marRight w:val="0"/>
              <w:marTop w:val="0"/>
              <w:marBottom w:val="0"/>
              <w:divBdr>
                <w:top w:val="none" w:sz="0" w:space="0" w:color="auto"/>
                <w:left w:val="none" w:sz="0" w:space="0" w:color="auto"/>
                <w:bottom w:val="none" w:sz="0" w:space="0" w:color="auto"/>
                <w:right w:val="none" w:sz="0" w:space="0" w:color="auto"/>
              </w:divBdr>
              <w:divsChild>
                <w:div w:id="601651605">
                  <w:marLeft w:val="0"/>
                  <w:marRight w:val="0"/>
                  <w:marTop w:val="0"/>
                  <w:marBottom w:val="0"/>
                  <w:divBdr>
                    <w:top w:val="none" w:sz="0" w:space="0" w:color="auto"/>
                    <w:left w:val="none" w:sz="0" w:space="0" w:color="auto"/>
                    <w:bottom w:val="none" w:sz="0" w:space="0" w:color="auto"/>
                    <w:right w:val="none" w:sz="0" w:space="0" w:color="auto"/>
                  </w:divBdr>
                </w:div>
              </w:divsChild>
            </w:div>
            <w:div w:id="1524857556">
              <w:marLeft w:val="0"/>
              <w:marRight w:val="0"/>
              <w:marTop w:val="0"/>
              <w:marBottom w:val="0"/>
              <w:divBdr>
                <w:top w:val="none" w:sz="0" w:space="0" w:color="auto"/>
                <w:left w:val="none" w:sz="0" w:space="0" w:color="auto"/>
                <w:bottom w:val="none" w:sz="0" w:space="0" w:color="auto"/>
                <w:right w:val="none" w:sz="0" w:space="0" w:color="auto"/>
              </w:divBdr>
              <w:divsChild>
                <w:div w:id="10688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0418">
          <w:marLeft w:val="0"/>
          <w:marRight w:val="0"/>
          <w:marTop w:val="0"/>
          <w:marBottom w:val="0"/>
          <w:divBdr>
            <w:top w:val="none" w:sz="0" w:space="0" w:color="auto"/>
            <w:left w:val="none" w:sz="0" w:space="0" w:color="auto"/>
            <w:bottom w:val="none" w:sz="0" w:space="0" w:color="auto"/>
            <w:right w:val="none" w:sz="0" w:space="0" w:color="auto"/>
          </w:divBdr>
          <w:divsChild>
            <w:div w:id="931275957">
              <w:marLeft w:val="0"/>
              <w:marRight w:val="0"/>
              <w:marTop w:val="0"/>
              <w:marBottom w:val="0"/>
              <w:divBdr>
                <w:top w:val="none" w:sz="0" w:space="0" w:color="auto"/>
                <w:left w:val="none" w:sz="0" w:space="0" w:color="auto"/>
                <w:bottom w:val="none" w:sz="0" w:space="0" w:color="auto"/>
                <w:right w:val="none" w:sz="0" w:space="0" w:color="auto"/>
              </w:divBdr>
            </w:div>
          </w:divsChild>
        </w:div>
        <w:div w:id="463893791">
          <w:marLeft w:val="0"/>
          <w:marRight w:val="0"/>
          <w:marTop w:val="0"/>
          <w:marBottom w:val="0"/>
          <w:divBdr>
            <w:top w:val="none" w:sz="0" w:space="0" w:color="auto"/>
            <w:left w:val="none" w:sz="0" w:space="0" w:color="auto"/>
            <w:bottom w:val="none" w:sz="0" w:space="0" w:color="auto"/>
            <w:right w:val="none" w:sz="0" w:space="0" w:color="auto"/>
          </w:divBdr>
          <w:divsChild>
            <w:div w:id="671101903">
              <w:marLeft w:val="0"/>
              <w:marRight w:val="0"/>
              <w:marTop w:val="0"/>
              <w:marBottom w:val="0"/>
              <w:divBdr>
                <w:top w:val="none" w:sz="0" w:space="0" w:color="auto"/>
                <w:left w:val="none" w:sz="0" w:space="0" w:color="auto"/>
                <w:bottom w:val="none" w:sz="0" w:space="0" w:color="auto"/>
                <w:right w:val="none" w:sz="0" w:space="0" w:color="auto"/>
              </w:divBdr>
            </w:div>
          </w:divsChild>
        </w:div>
        <w:div w:id="440615400">
          <w:marLeft w:val="0"/>
          <w:marRight w:val="0"/>
          <w:marTop w:val="0"/>
          <w:marBottom w:val="0"/>
          <w:divBdr>
            <w:top w:val="none" w:sz="0" w:space="0" w:color="auto"/>
            <w:left w:val="none" w:sz="0" w:space="0" w:color="auto"/>
            <w:bottom w:val="none" w:sz="0" w:space="0" w:color="auto"/>
            <w:right w:val="none" w:sz="0" w:space="0" w:color="auto"/>
          </w:divBdr>
          <w:divsChild>
            <w:div w:id="1108543025">
              <w:marLeft w:val="0"/>
              <w:marRight w:val="0"/>
              <w:marTop w:val="0"/>
              <w:marBottom w:val="0"/>
              <w:divBdr>
                <w:top w:val="none" w:sz="0" w:space="0" w:color="auto"/>
                <w:left w:val="none" w:sz="0" w:space="0" w:color="auto"/>
                <w:bottom w:val="none" w:sz="0" w:space="0" w:color="auto"/>
                <w:right w:val="none" w:sz="0" w:space="0" w:color="auto"/>
              </w:divBdr>
            </w:div>
          </w:divsChild>
        </w:div>
        <w:div w:id="751203800">
          <w:marLeft w:val="0"/>
          <w:marRight w:val="0"/>
          <w:marTop w:val="0"/>
          <w:marBottom w:val="0"/>
          <w:divBdr>
            <w:top w:val="none" w:sz="0" w:space="0" w:color="auto"/>
            <w:left w:val="none" w:sz="0" w:space="0" w:color="auto"/>
            <w:bottom w:val="none" w:sz="0" w:space="0" w:color="auto"/>
            <w:right w:val="none" w:sz="0" w:space="0" w:color="auto"/>
          </w:divBdr>
          <w:divsChild>
            <w:div w:id="2136827679">
              <w:marLeft w:val="0"/>
              <w:marRight w:val="0"/>
              <w:marTop w:val="0"/>
              <w:marBottom w:val="0"/>
              <w:divBdr>
                <w:top w:val="none" w:sz="0" w:space="0" w:color="auto"/>
                <w:left w:val="none" w:sz="0" w:space="0" w:color="auto"/>
                <w:bottom w:val="none" w:sz="0" w:space="0" w:color="auto"/>
                <w:right w:val="none" w:sz="0" w:space="0" w:color="auto"/>
              </w:divBdr>
            </w:div>
          </w:divsChild>
        </w:div>
        <w:div w:id="391539735">
          <w:marLeft w:val="0"/>
          <w:marRight w:val="0"/>
          <w:marTop w:val="0"/>
          <w:marBottom w:val="0"/>
          <w:divBdr>
            <w:top w:val="none" w:sz="0" w:space="0" w:color="auto"/>
            <w:left w:val="none" w:sz="0" w:space="0" w:color="auto"/>
            <w:bottom w:val="none" w:sz="0" w:space="0" w:color="auto"/>
            <w:right w:val="none" w:sz="0" w:space="0" w:color="auto"/>
          </w:divBdr>
          <w:divsChild>
            <w:div w:id="424304787">
              <w:marLeft w:val="0"/>
              <w:marRight w:val="0"/>
              <w:marTop w:val="0"/>
              <w:marBottom w:val="0"/>
              <w:divBdr>
                <w:top w:val="none" w:sz="0" w:space="0" w:color="auto"/>
                <w:left w:val="none" w:sz="0" w:space="0" w:color="auto"/>
                <w:bottom w:val="none" w:sz="0" w:space="0" w:color="auto"/>
                <w:right w:val="none" w:sz="0" w:space="0" w:color="auto"/>
              </w:divBdr>
            </w:div>
          </w:divsChild>
        </w:div>
        <w:div w:id="166989950">
          <w:marLeft w:val="0"/>
          <w:marRight w:val="0"/>
          <w:marTop w:val="0"/>
          <w:marBottom w:val="0"/>
          <w:divBdr>
            <w:top w:val="none" w:sz="0" w:space="0" w:color="auto"/>
            <w:left w:val="none" w:sz="0" w:space="0" w:color="auto"/>
            <w:bottom w:val="none" w:sz="0" w:space="0" w:color="auto"/>
            <w:right w:val="none" w:sz="0" w:space="0" w:color="auto"/>
          </w:divBdr>
          <w:divsChild>
            <w:div w:id="1534731427">
              <w:marLeft w:val="0"/>
              <w:marRight w:val="0"/>
              <w:marTop w:val="0"/>
              <w:marBottom w:val="0"/>
              <w:divBdr>
                <w:top w:val="none" w:sz="0" w:space="0" w:color="auto"/>
                <w:left w:val="none" w:sz="0" w:space="0" w:color="auto"/>
                <w:bottom w:val="none" w:sz="0" w:space="0" w:color="auto"/>
                <w:right w:val="none" w:sz="0" w:space="0" w:color="auto"/>
              </w:divBdr>
            </w:div>
          </w:divsChild>
        </w:div>
        <w:div w:id="819346358">
          <w:marLeft w:val="0"/>
          <w:marRight w:val="0"/>
          <w:marTop w:val="0"/>
          <w:marBottom w:val="0"/>
          <w:divBdr>
            <w:top w:val="none" w:sz="0" w:space="0" w:color="auto"/>
            <w:left w:val="none" w:sz="0" w:space="0" w:color="auto"/>
            <w:bottom w:val="none" w:sz="0" w:space="0" w:color="auto"/>
            <w:right w:val="none" w:sz="0" w:space="0" w:color="auto"/>
          </w:divBdr>
          <w:divsChild>
            <w:div w:id="1142888411">
              <w:marLeft w:val="0"/>
              <w:marRight w:val="0"/>
              <w:marTop w:val="0"/>
              <w:marBottom w:val="0"/>
              <w:divBdr>
                <w:top w:val="none" w:sz="0" w:space="0" w:color="auto"/>
                <w:left w:val="none" w:sz="0" w:space="0" w:color="auto"/>
                <w:bottom w:val="none" w:sz="0" w:space="0" w:color="auto"/>
                <w:right w:val="none" w:sz="0" w:space="0" w:color="auto"/>
              </w:divBdr>
            </w:div>
          </w:divsChild>
        </w:div>
        <w:div w:id="632372985">
          <w:marLeft w:val="0"/>
          <w:marRight w:val="0"/>
          <w:marTop w:val="0"/>
          <w:marBottom w:val="0"/>
          <w:divBdr>
            <w:top w:val="none" w:sz="0" w:space="0" w:color="auto"/>
            <w:left w:val="none" w:sz="0" w:space="0" w:color="auto"/>
            <w:bottom w:val="none" w:sz="0" w:space="0" w:color="auto"/>
            <w:right w:val="none" w:sz="0" w:space="0" w:color="auto"/>
          </w:divBdr>
          <w:divsChild>
            <w:div w:id="1602031605">
              <w:marLeft w:val="0"/>
              <w:marRight w:val="0"/>
              <w:marTop w:val="0"/>
              <w:marBottom w:val="0"/>
              <w:divBdr>
                <w:top w:val="none" w:sz="0" w:space="0" w:color="auto"/>
                <w:left w:val="none" w:sz="0" w:space="0" w:color="auto"/>
                <w:bottom w:val="none" w:sz="0" w:space="0" w:color="auto"/>
                <w:right w:val="none" w:sz="0" w:space="0" w:color="auto"/>
              </w:divBdr>
            </w:div>
          </w:divsChild>
        </w:div>
        <w:div w:id="674188355">
          <w:marLeft w:val="0"/>
          <w:marRight w:val="0"/>
          <w:marTop w:val="0"/>
          <w:marBottom w:val="0"/>
          <w:divBdr>
            <w:top w:val="none" w:sz="0" w:space="0" w:color="auto"/>
            <w:left w:val="none" w:sz="0" w:space="0" w:color="auto"/>
            <w:bottom w:val="none" w:sz="0" w:space="0" w:color="auto"/>
            <w:right w:val="none" w:sz="0" w:space="0" w:color="auto"/>
          </w:divBdr>
          <w:divsChild>
            <w:div w:id="1741323160">
              <w:marLeft w:val="0"/>
              <w:marRight w:val="0"/>
              <w:marTop w:val="0"/>
              <w:marBottom w:val="0"/>
              <w:divBdr>
                <w:top w:val="none" w:sz="0" w:space="0" w:color="auto"/>
                <w:left w:val="none" w:sz="0" w:space="0" w:color="auto"/>
                <w:bottom w:val="none" w:sz="0" w:space="0" w:color="auto"/>
                <w:right w:val="none" w:sz="0" w:space="0" w:color="auto"/>
              </w:divBdr>
            </w:div>
          </w:divsChild>
        </w:div>
        <w:div w:id="3674813">
          <w:marLeft w:val="0"/>
          <w:marRight w:val="0"/>
          <w:marTop w:val="0"/>
          <w:marBottom w:val="0"/>
          <w:divBdr>
            <w:top w:val="none" w:sz="0" w:space="0" w:color="auto"/>
            <w:left w:val="none" w:sz="0" w:space="0" w:color="auto"/>
            <w:bottom w:val="none" w:sz="0" w:space="0" w:color="auto"/>
            <w:right w:val="none" w:sz="0" w:space="0" w:color="auto"/>
          </w:divBdr>
          <w:divsChild>
            <w:div w:id="1221937717">
              <w:marLeft w:val="0"/>
              <w:marRight w:val="0"/>
              <w:marTop w:val="0"/>
              <w:marBottom w:val="0"/>
              <w:divBdr>
                <w:top w:val="none" w:sz="0" w:space="0" w:color="auto"/>
                <w:left w:val="none" w:sz="0" w:space="0" w:color="auto"/>
                <w:bottom w:val="none" w:sz="0" w:space="0" w:color="auto"/>
                <w:right w:val="none" w:sz="0" w:space="0" w:color="auto"/>
              </w:divBdr>
            </w:div>
          </w:divsChild>
        </w:div>
        <w:div w:id="587815188">
          <w:marLeft w:val="0"/>
          <w:marRight w:val="0"/>
          <w:marTop w:val="0"/>
          <w:marBottom w:val="0"/>
          <w:divBdr>
            <w:top w:val="none" w:sz="0" w:space="0" w:color="auto"/>
            <w:left w:val="none" w:sz="0" w:space="0" w:color="auto"/>
            <w:bottom w:val="none" w:sz="0" w:space="0" w:color="auto"/>
            <w:right w:val="none" w:sz="0" w:space="0" w:color="auto"/>
          </w:divBdr>
          <w:divsChild>
            <w:div w:id="1495561752">
              <w:marLeft w:val="0"/>
              <w:marRight w:val="0"/>
              <w:marTop w:val="0"/>
              <w:marBottom w:val="0"/>
              <w:divBdr>
                <w:top w:val="none" w:sz="0" w:space="0" w:color="auto"/>
                <w:left w:val="none" w:sz="0" w:space="0" w:color="auto"/>
                <w:bottom w:val="none" w:sz="0" w:space="0" w:color="auto"/>
                <w:right w:val="none" w:sz="0" w:space="0" w:color="auto"/>
              </w:divBdr>
            </w:div>
          </w:divsChild>
        </w:div>
        <w:div w:id="1029527637">
          <w:marLeft w:val="0"/>
          <w:marRight w:val="0"/>
          <w:marTop w:val="0"/>
          <w:marBottom w:val="0"/>
          <w:divBdr>
            <w:top w:val="none" w:sz="0" w:space="0" w:color="auto"/>
            <w:left w:val="none" w:sz="0" w:space="0" w:color="auto"/>
            <w:bottom w:val="none" w:sz="0" w:space="0" w:color="auto"/>
            <w:right w:val="none" w:sz="0" w:space="0" w:color="auto"/>
          </w:divBdr>
          <w:divsChild>
            <w:div w:id="1806505370">
              <w:marLeft w:val="0"/>
              <w:marRight w:val="0"/>
              <w:marTop w:val="0"/>
              <w:marBottom w:val="0"/>
              <w:divBdr>
                <w:top w:val="none" w:sz="0" w:space="0" w:color="auto"/>
                <w:left w:val="none" w:sz="0" w:space="0" w:color="auto"/>
                <w:bottom w:val="none" w:sz="0" w:space="0" w:color="auto"/>
                <w:right w:val="none" w:sz="0" w:space="0" w:color="auto"/>
              </w:divBdr>
            </w:div>
          </w:divsChild>
        </w:div>
        <w:div w:id="550582820">
          <w:marLeft w:val="0"/>
          <w:marRight w:val="0"/>
          <w:marTop w:val="0"/>
          <w:marBottom w:val="0"/>
          <w:divBdr>
            <w:top w:val="none" w:sz="0" w:space="0" w:color="auto"/>
            <w:left w:val="none" w:sz="0" w:space="0" w:color="auto"/>
            <w:bottom w:val="none" w:sz="0" w:space="0" w:color="auto"/>
            <w:right w:val="none" w:sz="0" w:space="0" w:color="auto"/>
          </w:divBdr>
          <w:divsChild>
            <w:div w:id="1320695412">
              <w:marLeft w:val="0"/>
              <w:marRight w:val="0"/>
              <w:marTop w:val="0"/>
              <w:marBottom w:val="0"/>
              <w:divBdr>
                <w:top w:val="none" w:sz="0" w:space="0" w:color="auto"/>
                <w:left w:val="none" w:sz="0" w:space="0" w:color="auto"/>
                <w:bottom w:val="none" w:sz="0" w:space="0" w:color="auto"/>
                <w:right w:val="none" w:sz="0" w:space="0" w:color="auto"/>
              </w:divBdr>
            </w:div>
          </w:divsChild>
        </w:div>
        <w:div w:id="79836179">
          <w:marLeft w:val="0"/>
          <w:marRight w:val="0"/>
          <w:marTop w:val="0"/>
          <w:marBottom w:val="0"/>
          <w:divBdr>
            <w:top w:val="none" w:sz="0" w:space="0" w:color="auto"/>
            <w:left w:val="none" w:sz="0" w:space="0" w:color="auto"/>
            <w:bottom w:val="none" w:sz="0" w:space="0" w:color="auto"/>
            <w:right w:val="none" w:sz="0" w:space="0" w:color="auto"/>
          </w:divBdr>
          <w:divsChild>
            <w:div w:id="77407481">
              <w:marLeft w:val="0"/>
              <w:marRight w:val="0"/>
              <w:marTop w:val="0"/>
              <w:marBottom w:val="0"/>
              <w:divBdr>
                <w:top w:val="none" w:sz="0" w:space="0" w:color="auto"/>
                <w:left w:val="none" w:sz="0" w:space="0" w:color="auto"/>
                <w:bottom w:val="none" w:sz="0" w:space="0" w:color="auto"/>
                <w:right w:val="none" w:sz="0" w:space="0" w:color="auto"/>
              </w:divBdr>
            </w:div>
          </w:divsChild>
        </w:div>
        <w:div w:id="1320693858">
          <w:marLeft w:val="0"/>
          <w:marRight w:val="0"/>
          <w:marTop w:val="0"/>
          <w:marBottom w:val="0"/>
          <w:divBdr>
            <w:top w:val="none" w:sz="0" w:space="0" w:color="auto"/>
            <w:left w:val="none" w:sz="0" w:space="0" w:color="auto"/>
            <w:bottom w:val="none" w:sz="0" w:space="0" w:color="auto"/>
            <w:right w:val="none" w:sz="0" w:space="0" w:color="auto"/>
          </w:divBdr>
          <w:divsChild>
            <w:div w:id="1501773170">
              <w:marLeft w:val="0"/>
              <w:marRight w:val="0"/>
              <w:marTop w:val="0"/>
              <w:marBottom w:val="0"/>
              <w:divBdr>
                <w:top w:val="none" w:sz="0" w:space="0" w:color="auto"/>
                <w:left w:val="none" w:sz="0" w:space="0" w:color="auto"/>
                <w:bottom w:val="none" w:sz="0" w:space="0" w:color="auto"/>
                <w:right w:val="none" w:sz="0" w:space="0" w:color="auto"/>
              </w:divBdr>
            </w:div>
          </w:divsChild>
        </w:div>
        <w:div w:id="1387483419">
          <w:marLeft w:val="0"/>
          <w:marRight w:val="0"/>
          <w:marTop w:val="0"/>
          <w:marBottom w:val="0"/>
          <w:divBdr>
            <w:top w:val="none" w:sz="0" w:space="0" w:color="auto"/>
            <w:left w:val="none" w:sz="0" w:space="0" w:color="auto"/>
            <w:bottom w:val="none" w:sz="0" w:space="0" w:color="auto"/>
            <w:right w:val="none" w:sz="0" w:space="0" w:color="auto"/>
          </w:divBdr>
          <w:divsChild>
            <w:div w:id="1192762912">
              <w:marLeft w:val="0"/>
              <w:marRight w:val="0"/>
              <w:marTop w:val="0"/>
              <w:marBottom w:val="0"/>
              <w:divBdr>
                <w:top w:val="none" w:sz="0" w:space="0" w:color="auto"/>
                <w:left w:val="none" w:sz="0" w:space="0" w:color="auto"/>
                <w:bottom w:val="none" w:sz="0" w:space="0" w:color="auto"/>
                <w:right w:val="none" w:sz="0" w:space="0" w:color="auto"/>
              </w:divBdr>
            </w:div>
          </w:divsChild>
        </w:div>
        <w:div w:id="2044162074">
          <w:marLeft w:val="0"/>
          <w:marRight w:val="0"/>
          <w:marTop w:val="0"/>
          <w:marBottom w:val="0"/>
          <w:divBdr>
            <w:top w:val="none" w:sz="0" w:space="0" w:color="auto"/>
            <w:left w:val="none" w:sz="0" w:space="0" w:color="auto"/>
            <w:bottom w:val="none" w:sz="0" w:space="0" w:color="auto"/>
            <w:right w:val="none" w:sz="0" w:space="0" w:color="auto"/>
          </w:divBdr>
          <w:divsChild>
            <w:div w:id="334501696">
              <w:marLeft w:val="0"/>
              <w:marRight w:val="0"/>
              <w:marTop w:val="0"/>
              <w:marBottom w:val="0"/>
              <w:divBdr>
                <w:top w:val="none" w:sz="0" w:space="0" w:color="auto"/>
                <w:left w:val="none" w:sz="0" w:space="0" w:color="auto"/>
                <w:bottom w:val="none" w:sz="0" w:space="0" w:color="auto"/>
                <w:right w:val="none" w:sz="0" w:space="0" w:color="auto"/>
              </w:divBdr>
            </w:div>
          </w:divsChild>
        </w:div>
        <w:div w:id="2101484426">
          <w:marLeft w:val="0"/>
          <w:marRight w:val="0"/>
          <w:marTop w:val="0"/>
          <w:marBottom w:val="0"/>
          <w:divBdr>
            <w:top w:val="none" w:sz="0" w:space="0" w:color="auto"/>
            <w:left w:val="none" w:sz="0" w:space="0" w:color="auto"/>
            <w:bottom w:val="none" w:sz="0" w:space="0" w:color="auto"/>
            <w:right w:val="none" w:sz="0" w:space="0" w:color="auto"/>
          </w:divBdr>
          <w:divsChild>
            <w:div w:id="957956581">
              <w:marLeft w:val="0"/>
              <w:marRight w:val="0"/>
              <w:marTop w:val="0"/>
              <w:marBottom w:val="0"/>
              <w:divBdr>
                <w:top w:val="none" w:sz="0" w:space="0" w:color="auto"/>
                <w:left w:val="none" w:sz="0" w:space="0" w:color="auto"/>
                <w:bottom w:val="none" w:sz="0" w:space="0" w:color="auto"/>
                <w:right w:val="none" w:sz="0" w:space="0" w:color="auto"/>
              </w:divBdr>
            </w:div>
          </w:divsChild>
        </w:div>
        <w:div w:id="623003410">
          <w:marLeft w:val="0"/>
          <w:marRight w:val="0"/>
          <w:marTop w:val="0"/>
          <w:marBottom w:val="0"/>
          <w:divBdr>
            <w:top w:val="none" w:sz="0" w:space="0" w:color="auto"/>
            <w:left w:val="none" w:sz="0" w:space="0" w:color="auto"/>
            <w:bottom w:val="none" w:sz="0" w:space="0" w:color="auto"/>
            <w:right w:val="none" w:sz="0" w:space="0" w:color="auto"/>
          </w:divBdr>
          <w:divsChild>
            <w:div w:id="260261083">
              <w:marLeft w:val="0"/>
              <w:marRight w:val="0"/>
              <w:marTop w:val="0"/>
              <w:marBottom w:val="0"/>
              <w:divBdr>
                <w:top w:val="none" w:sz="0" w:space="0" w:color="auto"/>
                <w:left w:val="none" w:sz="0" w:space="0" w:color="auto"/>
                <w:bottom w:val="none" w:sz="0" w:space="0" w:color="auto"/>
                <w:right w:val="none" w:sz="0" w:space="0" w:color="auto"/>
              </w:divBdr>
            </w:div>
          </w:divsChild>
        </w:div>
        <w:div w:id="348680204">
          <w:marLeft w:val="0"/>
          <w:marRight w:val="0"/>
          <w:marTop w:val="0"/>
          <w:marBottom w:val="0"/>
          <w:divBdr>
            <w:top w:val="none" w:sz="0" w:space="0" w:color="auto"/>
            <w:left w:val="none" w:sz="0" w:space="0" w:color="auto"/>
            <w:bottom w:val="none" w:sz="0" w:space="0" w:color="auto"/>
            <w:right w:val="none" w:sz="0" w:space="0" w:color="auto"/>
          </w:divBdr>
          <w:divsChild>
            <w:div w:id="316347601">
              <w:marLeft w:val="0"/>
              <w:marRight w:val="0"/>
              <w:marTop w:val="0"/>
              <w:marBottom w:val="0"/>
              <w:divBdr>
                <w:top w:val="none" w:sz="0" w:space="0" w:color="auto"/>
                <w:left w:val="none" w:sz="0" w:space="0" w:color="auto"/>
                <w:bottom w:val="none" w:sz="0" w:space="0" w:color="auto"/>
                <w:right w:val="none" w:sz="0" w:space="0" w:color="auto"/>
              </w:divBdr>
            </w:div>
          </w:divsChild>
        </w:div>
        <w:div w:id="1851524898">
          <w:marLeft w:val="0"/>
          <w:marRight w:val="0"/>
          <w:marTop w:val="0"/>
          <w:marBottom w:val="0"/>
          <w:divBdr>
            <w:top w:val="none" w:sz="0" w:space="0" w:color="auto"/>
            <w:left w:val="none" w:sz="0" w:space="0" w:color="auto"/>
            <w:bottom w:val="none" w:sz="0" w:space="0" w:color="auto"/>
            <w:right w:val="none" w:sz="0" w:space="0" w:color="auto"/>
          </w:divBdr>
          <w:divsChild>
            <w:div w:id="876627652">
              <w:marLeft w:val="0"/>
              <w:marRight w:val="0"/>
              <w:marTop w:val="0"/>
              <w:marBottom w:val="0"/>
              <w:divBdr>
                <w:top w:val="none" w:sz="0" w:space="0" w:color="auto"/>
                <w:left w:val="none" w:sz="0" w:space="0" w:color="auto"/>
                <w:bottom w:val="none" w:sz="0" w:space="0" w:color="auto"/>
                <w:right w:val="none" w:sz="0" w:space="0" w:color="auto"/>
              </w:divBdr>
            </w:div>
          </w:divsChild>
        </w:div>
        <w:div w:id="1104038342">
          <w:marLeft w:val="0"/>
          <w:marRight w:val="0"/>
          <w:marTop w:val="0"/>
          <w:marBottom w:val="0"/>
          <w:divBdr>
            <w:top w:val="none" w:sz="0" w:space="0" w:color="auto"/>
            <w:left w:val="none" w:sz="0" w:space="0" w:color="auto"/>
            <w:bottom w:val="none" w:sz="0" w:space="0" w:color="auto"/>
            <w:right w:val="none" w:sz="0" w:space="0" w:color="auto"/>
          </w:divBdr>
          <w:divsChild>
            <w:div w:id="1940872955">
              <w:marLeft w:val="0"/>
              <w:marRight w:val="0"/>
              <w:marTop w:val="0"/>
              <w:marBottom w:val="0"/>
              <w:divBdr>
                <w:top w:val="none" w:sz="0" w:space="0" w:color="auto"/>
                <w:left w:val="none" w:sz="0" w:space="0" w:color="auto"/>
                <w:bottom w:val="none" w:sz="0" w:space="0" w:color="auto"/>
                <w:right w:val="none" w:sz="0" w:space="0" w:color="auto"/>
              </w:divBdr>
              <w:divsChild>
                <w:div w:id="131098314">
                  <w:marLeft w:val="0"/>
                  <w:marRight w:val="0"/>
                  <w:marTop w:val="0"/>
                  <w:marBottom w:val="0"/>
                  <w:divBdr>
                    <w:top w:val="none" w:sz="0" w:space="0" w:color="auto"/>
                    <w:left w:val="none" w:sz="0" w:space="0" w:color="auto"/>
                    <w:bottom w:val="none" w:sz="0" w:space="0" w:color="auto"/>
                    <w:right w:val="none" w:sz="0" w:space="0" w:color="auto"/>
                  </w:divBdr>
                </w:div>
              </w:divsChild>
            </w:div>
            <w:div w:id="883249546">
              <w:marLeft w:val="0"/>
              <w:marRight w:val="0"/>
              <w:marTop w:val="0"/>
              <w:marBottom w:val="0"/>
              <w:divBdr>
                <w:top w:val="none" w:sz="0" w:space="0" w:color="auto"/>
                <w:left w:val="none" w:sz="0" w:space="0" w:color="auto"/>
                <w:bottom w:val="none" w:sz="0" w:space="0" w:color="auto"/>
                <w:right w:val="none" w:sz="0" w:space="0" w:color="auto"/>
              </w:divBdr>
              <w:divsChild>
                <w:div w:id="1883246828">
                  <w:marLeft w:val="0"/>
                  <w:marRight w:val="0"/>
                  <w:marTop w:val="0"/>
                  <w:marBottom w:val="0"/>
                  <w:divBdr>
                    <w:top w:val="none" w:sz="0" w:space="0" w:color="auto"/>
                    <w:left w:val="none" w:sz="0" w:space="0" w:color="auto"/>
                    <w:bottom w:val="none" w:sz="0" w:space="0" w:color="auto"/>
                    <w:right w:val="none" w:sz="0" w:space="0" w:color="auto"/>
                  </w:divBdr>
                </w:div>
              </w:divsChild>
            </w:div>
            <w:div w:id="977756972">
              <w:marLeft w:val="0"/>
              <w:marRight w:val="0"/>
              <w:marTop w:val="0"/>
              <w:marBottom w:val="0"/>
              <w:divBdr>
                <w:top w:val="none" w:sz="0" w:space="0" w:color="auto"/>
                <w:left w:val="none" w:sz="0" w:space="0" w:color="auto"/>
                <w:bottom w:val="none" w:sz="0" w:space="0" w:color="auto"/>
                <w:right w:val="none" w:sz="0" w:space="0" w:color="auto"/>
              </w:divBdr>
              <w:divsChild>
                <w:div w:id="741946917">
                  <w:marLeft w:val="0"/>
                  <w:marRight w:val="0"/>
                  <w:marTop w:val="0"/>
                  <w:marBottom w:val="0"/>
                  <w:divBdr>
                    <w:top w:val="none" w:sz="0" w:space="0" w:color="auto"/>
                    <w:left w:val="none" w:sz="0" w:space="0" w:color="auto"/>
                    <w:bottom w:val="none" w:sz="0" w:space="0" w:color="auto"/>
                    <w:right w:val="none" w:sz="0" w:space="0" w:color="auto"/>
                  </w:divBdr>
                </w:div>
              </w:divsChild>
            </w:div>
            <w:div w:id="2126459749">
              <w:marLeft w:val="0"/>
              <w:marRight w:val="0"/>
              <w:marTop w:val="0"/>
              <w:marBottom w:val="0"/>
              <w:divBdr>
                <w:top w:val="none" w:sz="0" w:space="0" w:color="auto"/>
                <w:left w:val="none" w:sz="0" w:space="0" w:color="auto"/>
                <w:bottom w:val="none" w:sz="0" w:space="0" w:color="auto"/>
                <w:right w:val="none" w:sz="0" w:space="0" w:color="auto"/>
              </w:divBdr>
              <w:divsChild>
                <w:div w:id="1198157998">
                  <w:marLeft w:val="0"/>
                  <w:marRight w:val="0"/>
                  <w:marTop w:val="0"/>
                  <w:marBottom w:val="0"/>
                  <w:divBdr>
                    <w:top w:val="none" w:sz="0" w:space="0" w:color="auto"/>
                    <w:left w:val="none" w:sz="0" w:space="0" w:color="auto"/>
                    <w:bottom w:val="none" w:sz="0" w:space="0" w:color="auto"/>
                    <w:right w:val="none" w:sz="0" w:space="0" w:color="auto"/>
                  </w:divBdr>
                </w:div>
              </w:divsChild>
            </w:div>
            <w:div w:id="1024483862">
              <w:marLeft w:val="0"/>
              <w:marRight w:val="0"/>
              <w:marTop w:val="0"/>
              <w:marBottom w:val="0"/>
              <w:divBdr>
                <w:top w:val="none" w:sz="0" w:space="0" w:color="auto"/>
                <w:left w:val="none" w:sz="0" w:space="0" w:color="auto"/>
                <w:bottom w:val="none" w:sz="0" w:space="0" w:color="auto"/>
                <w:right w:val="none" w:sz="0" w:space="0" w:color="auto"/>
              </w:divBdr>
              <w:divsChild>
                <w:div w:id="1116943242">
                  <w:marLeft w:val="0"/>
                  <w:marRight w:val="0"/>
                  <w:marTop w:val="0"/>
                  <w:marBottom w:val="0"/>
                  <w:divBdr>
                    <w:top w:val="none" w:sz="0" w:space="0" w:color="auto"/>
                    <w:left w:val="none" w:sz="0" w:space="0" w:color="auto"/>
                    <w:bottom w:val="none" w:sz="0" w:space="0" w:color="auto"/>
                    <w:right w:val="none" w:sz="0" w:space="0" w:color="auto"/>
                  </w:divBdr>
                </w:div>
              </w:divsChild>
            </w:div>
            <w:div w:id="1586187705">
              <w:marLeft w:val="0"/>
              <w:marRight w:val="0"/>
              <w:marTop w:val="0"/>
              <w:marBottom w:val="0"/>
              <w:divBdr>
                <w:top w:val="none" w:sz="0" w:space="0" w:color="auto"/>
                <w:left w:val="none" w:sz="0" w:space="0" w:color="auto"/>
                <w:bottom w:val="none" w:sz="0" w:space="0" w:color="auto"/>
                <w:right w:val="none" w:sz="0" w:space="0" w:color="auto"/>
              </w:divBdr>
              <w:divsChild>
                <w:div w:id="391004827">
                  <w:marLeft w:val="0"/>
                  <w:marRight w:val="0"/>
                  <w:marTop w:val="0"/>
                  <w:marBottom w:val="0"/>
                  <w:divBdr>
                    <w:top w:val="none" w:sz="0" w:space="0" w:color="auto"/>
                    <w:left w:val="none" w:sz="0" w:space="0" w:color="auto"/>
                    <w:bottom w:val="none" w:sz="0" w:space="0" w:color="auto"/>
                    <w:right w:val="none" w:sz="0" w:space="0" w:color="auto"/>
                  </w:divBdr>
                </w:div>
              </w:divsChild>
            </w:div>
            <w:div w:id="787506238">
              <w:marLeft w:val="0"/>
              <w:marRight w:val="0"/>
              <w:marTop w:val="0"/>
              <w:marBottom w:val="0"/>
              <w:divBdr>
                <w:top w:val="none" w:sz="0" w:space="0" w:color="auto"/>
                <w:left w:val="none" w:sz="0" w:space="0" w:color="auto"/>
                <w:bottom w:val="none" w:sz="0" w:space="0" w:color="auto"/>
                <w:right w:val="none" w:sz="0" w:space="0" w:color="auto"/>
              </w:divBdr>
              <w:divsChild>
                <w:div w:id="1548180401">
                  <w:marLeft w:val="0"/>
                  <w:marRight w:val="0"/>
                  <w:marTop w:val="0"/>
                  <w:marBottom w:val="0"/>
                  <w:divBdr>
                    <w:top w:val="none" w:sz="0" w:space="0" w:color="auto"/>
                    <w:left w:val="none" w:sz="0" w:space="0" w:color="auto"/>
                    <w:bottom w:val="none" w:sz="0" w:space="0" w:color="auto"/>
                    <w:right w:val="none" w:sz="0" w:space="0" w:color="auto"/>
                  </w:divBdr>
                </w:div>
              </w:divsChild>
            </w:div>
            <w:div w:id="726998392">
              <w:marLeft w:val="0"/>
              <w:marRight w:val="0"/>
              <w:marTop w:val="0"/>
              <w:marBottom w:val="0"/>
              <w:divBdr>
                <w:top w:val="none" w:sz="0" w:space="0" w:color="auto"/>
                <w:left w:val="none" w:sz="0" w:space="0" w:color="auto"/>
                <w:bottom w:val="none" w:sz="0" w:space="0" w:color="auto"/>
                <w:right w:val="none" w:sz="0" w:space="0" w:color="auto"/>
              </w:divBdr>
              <w:divsChild>
                <w:div w:id="910113854">
                  <w:marLeft w:val="0"/>
                  <w:marRight w:val="0"/>
                  <w:marTop w:val="0"/>
                  <w:marBottom w:val="0"/>
                  <w:divBdr>
                    <w:top w:val="none" w:sz="0" w:space="0" w:color="auto"/>
                    <w:left w:val="none" w:sz="0" w:space="0" w:color="auto"/>
                    <w:bottom w:val="none" w:sz="0" w:space="0" w:color="auto"/>
                    <w:right w:val="none" w:sz="0" w:space="0" w:color="auto"/>
                  </w:divBdr>
                </w:div>
              </w:divsChild>
            </w:div>
            <w:div w:id="768430544">
              <w:marLeft w:val="0"/>
              <w:marRight w:val="0"/>
              <w:marTop w:val="0"/>
              <w:marBottom w:val="0"/>
              <w:divBdr>
                <w:top w:val="none" w:sz="0" w:space="0" w:color="auto"/>
                <w:left w:val="none" w:sz="0" w:space="0" w:color="auto"/>
                <w:bottom w:val="none" w:sz="0" w:space="0" w:color="auto"/>
                <w:right w:val="none" w:sz="0" w:space="0" w:color="auto"/>
              </w:divBdr>
              <w:divsChild>
                <w:div w:id="60829490">
                  <w:marLeft w:val="0"/>
                  <w:marRight w:val="0"/>
                  <w:marTop w:val="0"/>
                  <w:marBottom w:val="0"/>
                  <w:divBdr>
                    <w:top w:val="none" w:sz="0" w:space="0" w:color="auto"/>
                    <w:left w:val="none" w:sz="0" w:space="0" w:color="auto"/>
                    <w:bottom w:val="none" w:sz="0" w:space="0" w:color="auto"/>
                    <w:right w:val="none" w:sz="0" w:space="0" w:color="auto"/>
                  </w:divBdr>
                </w:div>
              </w:divsChild>
            </w:div>
            <w:div w:id="1014726122">
              <w:marLeft w:val="0"/>
              <w:marRight w:val="0"/>
              <w:marTop w:val="0"/>
              <w:marBottom w:val="0"/>
              <w:divBdr>
                <w:top w:val="none" w:sz="0" w:space="0" w:color="auto"/>
                <w:left w:val="none" w:sz="0" w:space="0" w:color="auto"/>
                <w:bottom w:val="none" w:sz="0" w:space="0" w:color="auto"/>
                <w:right w:val="none" w:sz="0" w:space="0" w:color="auto"/>
              </w:divBdr>
              <w:divsChild>
                <w:div w:id="821580320">
                  <w:marLeft w:val="0"/>
                  <w:marRight w:val="0"/>
                  <w:marTop w:val="0"/>
                  <w:marBottom w:val="0"/>
                  <w:divBdr>
                    <w:top w:val="none" w:sz="0" w:space="0" w:color="auto"/>
                    <w:left w:val="none" w:sz="0" w:space="0" w:color="auto"/>
                    <w:bottom w:val="none" w:sz="0" w:space="0" w:color="auto"/>
                    <w:right w:val="none" w:sz="0" w:space="0" w:color="auto"/>
                  </w:divBdr>
                </w:div>
              </w:divsChild>
            </w:div>
            <w:div w:id="1850289732">
              <w:marLeft w:val="0"/>
              <w:marRight w:val="0"/>
              <w:marTop w:val="0"/>
              <w:marBottom w:val="0"/>
              <w:divBdr>
                <w:top w:val="none" w:sz="0" w:space="0" w:color="auto"/>
                <w:left w:val="none" w:sz="0" w:space="0" w:color="auto"/>
                <w:bottom w:val="none" w:sz="0" w:space="0" w:color="auto"/>
                <w:right w:val="none" w:sz="0" w:space="0" w:color="auto"/>
              </w:divBdr>
              <w:divsChild>
                <w:div w:id="415904901">
                  <w:marLeft w:val="0"/>
                  <w:marRight w:val="0"/>
                  <w:marTop w:val="0"/>
                  <w:marBottom w:val="0"/>
                  <w:divBdr>
                    <w:top w:val="none" w:sz="0" w:space="0" w:color="auto"/>
                    <w:left w:val="none" w:sz="0" w:space="0" w:color="auto"/>
                    <w:bottom w:val="none" w:sz="0" w:space="0" w:color="auto"/>
                    <w:right w:val="none" w:sz="0" w:space="0" w:color="auto"/>
                  </w:divBdr>
                </w:div>
              </w:divsChild>
            </w:div>
            <w:div w:id="736903879">
              <w:marLeft w:val="0"/>
              <w:marRight w:val="0"/>
              <w:marTop w:val="0"/>
              <w:marBottom w:val="0"/>
              <w:divBdr>
                <w:top w:val="none" w:sz="0" w:space="0" w:color="auto"/>
                <w:left w:val="none" w:sz="0" w:space="0" w:color="auto"/>
                <w:bottom w:val="none" w:sz="0" w:space="0" w:color="auto"/>
                <w:right w:val="none" w:sz="0" w:space="0" w:color="auto"/>
              </w:divBdr>
              <w:divsChild>
                <w:div w:id="105394868">
                  <w:marLeft w:val="0"/>
                  <w:marRight w:val="0"/>
                  <w:marTop w:val="0"/>
                  <w:marBottom w:val="0"/>
                  <w:divBdr>
                    <w:top w:val="none" w:sz="0" w:space="0" w:color="auto"/>
                    <w:left w:val="none" w:sz="0" w:space="0" w:color="auto"/>
                    <w:bottom w:val="none" w:sz="0" w:space="0" w:color="auto"/>
                    <w:right w:val="none" w:sz="0" w:space="0" w:color="auto"/>
                  </w:divBdr>
                </w:div>
              </w:divsChild>
            </w:div>
            <w:div w:id="149296052">
              <w:marLeft w:val="0"/>
              <w:marRight w:val="0"/>
              <w:marTop w:val="0"/>
              <w:marBottom w:val="0"/>
              <w:divBdr>
                <w:top w:val="none" w:sz="0" w:space="0" w:color="auto"/>
                <w:left w:val="none" w:sz="0" w:space="0" w:color="auto"/>
                <w:bottom w:val="none" w:sz="0" w:space="0" w:color="auto"/>
                <w:right w:val="none" w:sz="0" w:space="0" w:color="auto"/>
              </w:divBdr>
              <w:divsChild>
                <w:div w:id="1812553525">
                  <w:marLeft w:val="0"/>
                  <w:marRight w:val="0"/>
                  <w:marTop w:val="0"/>
                  <w:marBottom w:val="0"/>
                  <w:divBdr>
                    <w:top w:val="none" w:sz="0" w:space="0" w:color="auto"/>
                    <w:left w:val="none" w:sz="0" w:space="0" w:color="auto"/>
                    <w:bottom w:val="none" w:sz="0" w:space="0" w:color="auto"/>
                    <w:right w:val="none" w:sz="0" w:space="0" w:color="auto"/>
                  </w:divBdr>
                </w:div>
              </w:divsChild>
            </w:div>
            <w:div w:id="255292594">
              <w:marLeft w:val="0"/>
              <w:marRight w:val="0"/>
              <w:marTop w:val="0"/>
              <w:marBottom w:val="0"/>
              <w:divBdr>
                <w:top w:val="none" w:sz="0" w:space="0" w:color="auto"/>
                <w:left w:val="none" w:sz="0" w:space="0" w:color="auto"/>
                <w:bottom w:val="none" w:sz="0" w:space="0" w:color="auto"/>
                <w:right w:val="none" w:sz="0" w:space="0" w:color="auto"/>
              </w:divBdr>
              <w:divsChild>
                <w:div w:id="2145615037">
                  <w:marLeft w:val="0"/>
                  <w:marRight w:val="0"/>
                  <w:marTop w:val="0"/>
                  <w:marBottom w:val="0"/>
                  <w:divBdr>
                    <w:top w:val="none" w:sz="0" w:space="0" w:color="auto"/>
                    <w:left w:val="none" w:sz="0" w:space="0" w:color="auto"/>
                    <w:bottom w:val="none" w:sz="0" w:space="0" w:color="auto"/>
                    <w:right w:val="none" w:sz="0" w:space="0" w:color="auto"/>
                  </w:divBdr>
                </w:div>
              </w:divsChild>
            </w:div>
            <w:div w:id="1336148674">
              <w:marLeft w:val="0"/>
              <w:marRight w:val="0"/>
              <w:marTop w:val="0"/>
              <w:marBottom w:val="0"/>
              <w:divBdr>
                <w:top w:val="none" w:sz="0" w:space="0" w:color="auto"/>
                <w:left w:val="none" w:sz="0" w:space="0" w:color="auto"/>
                <w:bottom w:val="none" w:sz="0" w:space="0" w:color="auto"/>
                <w:right w:val="none" w:sz="0" w:space="0" w:color="auto"/>
              </w:divBdr>
              <w:divsChild>
                <w:div w:id="96876490">
                  <w:marLeft w:val="0"/>
                  <w:marRight w:val="0"/>
                  <w:marTop w:val="0"/>
                  <w:marBottom w:val="0"/>
                  <w:divBdr>
                    <w:top w:val="none" w:sz="0" w:space="0" w:color="auto"/>
                    <w:left w:val="none" w:sz="0" w:space="0" w:color="auto"/>
                    <w:bottom w:val="none" w:sz="0" w:space="0" w:color="auto"/>
                    <w:right w:val="none" w:sz="0" w:space="0" w:color="auto"/>
                  </w:divBdr>
                </w:div>
              </w:divsChild>
            </w:div>
            <w:div w:id="1118111540">
              <w:marLeft w:val="0"/>
              <w:marRight w:val="0"/>
              <w:marTop w:val="0"/>
              <w:marBottom w:val="0"/>
              <w:divBdr>
                <w:top w:val="none" w:sz="0" w:space="0" w:color="auto"/>
                <w:left w:val="none" w:sz="0" w:space="0" w:color="auto"/>
                <w:bottom w:val="none" w:sz="0" w:space="0" w:color="auto"/>
                <w:right w:val="none" w:sz="0" w:space="0" w:color="auto"/>
              </w:divBdr>
              <w:divsChild>
                <w:div w:id="1110860141">
                  <w:marLeft w:val="0"/>
                  <w:marRight w:val="0"/>
                  <w:marTop w:val="0"/>
                  <w:marBottom w:val="0"/>
                  <w:divBdr>
                    <w:top w:val="none" w:sz="0" w:space="0" w:color="auto"/>
                    <w:left w:val="none" w:sz="0" w:space="0" w:color="auto"/>
                    <w:bottom w:val="none" w:sz="0" w:space="0" w:color="auto"/>
                    <w:right w:val="none" w:sz="0" w:space="0" w:color="auto"/>
                  </w:divBdr>
                </w:div>
              </w:divsChild>
            </w:div>
            <w:div w:id="309288695">
              <w:marLeft w:val="0"/>
              <w:marRight w:val="0"/>
              <w:marTop w:val="0"/>
              <w:marBottom w:val="0"/>
              <w:divBdr>
                <w:top w:val="none" w:sz="0" w:space="0" w:color="auto"/>
                <w:left w:val="none" w:sz="0" w:space="0" w:color="auto"/>
                <w:bottom w:val="none" w:sz="0" w:space="0" w:color="auto"/>
                <w:right w:val="none" w:sz="0" w:space="0" w:color="auto"/>
              </w:divBdr>
              <w:divsChild>
                <w:div w:id="1321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669">
          <w:marLeft w:val="0"/>
          <w:marRight w:val="0"/>
          <w:marTop w:val="0"/>
          <w:marBottom w:val="0"/>
          <w:divBdr>
            <w:top w:val="none" w:sz="0" w:space="0" w:color="auto"/>
            <w:left w:val="none" w:sz="0" w:space="0" w:color="auto"/>
            <w:bottom w:val="none" w:sz="0" w:space="0" w:color="auto"/>
            <w:right w:val="none" w:sz="0" w:space="0" w:color="auto"/>
          </w:divBdr>
          <w:divsChild>
            <w:div w:id="1048802461">
              <w:marLeft w:val="0"/>
              <w:marRight w:val="0"/>
              <w:marTop w:val="0"/>
              <w:marBottom w:val="0"/>
              <w:divBdr>
                <w:top w:val="none" w:sz="0" w:space="0" w:color="auto"/>
                <w:left w:val="none" w:sz="0" w:space="0" w:color="auto"/>
                <w:bottom w:val="none" w:sz="0" w:space="0" w:color="auto"/>
                <w:right w:val="none" w:sz="0" w:space="0" w:color="auto"/>
              </w:divBdr>
            </w:div>
          </w:divsChild>
        </w:div>
        <w:div w:id="1155415478">
          <w:marLeft w:val="0"/>
          <w:marRight w:val="0"/>
          <w:marTop w:val="0"/>
          <w:marBottom w:val="0"/>
          <w:divBdr>
            <w:top w:val="none" w:sz="0" w:space="0" w:color="auto"/>
            <w:left w:val="none" w:sz="0" w:space="0" w:color="auto"/>
            <w:bottom w:val="none" w:sz="0" w:space="0" w:color="auto"/>
            <w:right w:val="none" w:sz="0" w:space="0" w:color="auto"/>
          </w:divBdr>
          <w:divsChild>
            <w:div w:id="1023478846">
              <w:marLeft w:val="0"/>
              <w:marRight w:val="0"/>
              <w:marTop w:val="0"/>
              <w:marBottom w:val="0"/>
              <w:divBdr>
                <w:top w:val="none" w:sz="0" w:space="0" w:color="auto"/>
                <w:left w:val="none" w:sz="0" w:space="0" w:color="auto"/>
                <w:bottom w:val="none" w:sz="0" w:space="0" w:color="auto"/>
                <w:right w:val="none" w:sz="0" w:space="0" w:color="auto"/>
              </w:divBdr>
            </w:div>
          </w:divsChild>
        </w:div>
        <w:div w:id="1550651709">
          <w:marLeft w:val="0"/>
          <w:marRight w:val="0"/>
          <w:marTop w:val="0"/>
          <w:marBottom w:val="0"/>
          <w:divBdr>
            <w:top w:val="none" w:sz="0" w:space="0" w:color="auto"/>
            <w:left w:val="none" w:sz="0" w:space="0" w:color="auto"/>
            <w:bottom w:val="none" w:sz="0" w:space="0" w:color="auto"/>
            <w:right w:val="none" w:sz="0" w:space="0" w:color="auto"/>
          </w:divBdr>
          <w:divsChild>
            <w:div w:id="224418054">
              <w:marLeft w:val="0"/>
              <w:marRight w:val="0"/>
              <w:marTop w:val="0"/>
              <w:marBottom w:val="0"/>
              <w:divBdr>
                <w:top w:val="none" w:sz="0" w:space="0" w:color="auto"/>
                <w:left w:val="none" w:sz="0" w:space="0" w:color="auto"/>
                <w:bottom w:val="none" w:sz="0" w:space="0" w:color="auto"/>
                <w:right w:val="none" w:sz="0" w:space="0" w:color="auto"/>
              </w:divBdr>
            </w:div>
          </w:divsChild>
        </w:div>
        <w:div w:id="1199390673">
          <w:marLeft w:val="0"/>
          <w:marRight w:val="0"/>
          <w:marTop w:val="0"/>
          <w:marBottom w:val="0"/>
          <w:divBdr>
            <w:top w:val="none" w:sz="0" w:space="0" w:color="auto"/>
            <w:left w:val="none" w:sz="0" w:space="0" w:color="auto"/>
            <w:bottom w:val="none" w:sz="0" w:space="0" w:color="auto"/>
            <w:right w:val="none" w:sz="0" w:space="0" w:color="auto"/>
          </w:divBdr>
          <w:divsChild>
            <w:div w:id="1618023180">
              <w:marLeft w:val="0"/>
              <w:marRight w:val="0"/>
              <w:marTop w:val="0"/>
              <w:marBottom w:val="0"/>
              <w:divBdr>
                <w:top w:val="none" w:sz="0" w:space="0" w:color="auto"/>
                <w:left w:val="none" w:sz="0" w:space="0" w:color="auto"/>
                <w:bottom w:val="none" w:sz="0" w:space="0" w:color="auto"/>
                <w:right w:val="none" w:sz="0" w:space="0" w:color="auto"/>
              </w:divBdr>
            </w:div>
          </w:divsChild>
        </w:div>
        <w:div w:id="500703102">
          <w:marLeft w:val="0"/>
          <w:marRight w:val="0"/>
          <w:marTop w:val="0"/>
          <w:marBottom w:val="0"/>
          <w:divBdr>
            <w:top w:val="none" w:sz="0" w:space="0" w:color="auto"/>
            <w:left w:val="none" w:sz="0" w:space="0" w:color="auto"/>
            <w:bottom w:val="none" w:sz="0" w:space="0" w:color="auto"/>
            <w:right w:val="none" w:sz="0" w:space="0" w:color="auto"/>
          </w:divBdr>
          <w:divsChild>
            <w:div w:id="1396974312">
              <w:marLeft w:val="0"/>
              <w:marRight w:val="0"/>
              <w:marTop w:val="0"/>
              <w:marBottom w:val="0"/>
              <w:divBdr>
                <w:top w:val="none" w:sz="0" w:space="0" w:color="auto"/>
                <w:left w:val="none" w:sz="0" w:space="0" w:color="auto"/>
                <w:bottom w:val="none" w:sz="0" w:space="0" w:color="auto"/>
                <w:right w:val="none" w:sz="0" w:space="0" w:color="auto"/>
              </w:divBdr>
            </w:div>
          </w:divsChild>
        </w:div>
        <w:div w:id="501090499">
          <w:marLeft w:val="0"/>
          <w:marRight w:val="0"/>
          <w:marTop w:val="0"/>
          <w:marBottom w:val="0"/>
          <w:divBdr>
            <w:top w:val="none" w:sz="0" w:space="0" w:color="auto"/>
            <w:left w:val="none" w:sz="0" w:space="0" w:color="auto"/>
            <w:bottom w:val="none" w:sz="0" w:space="0" w:color="auto"/>
            <w:right w:val="none" w:sz="0" w:space="0" w:color="auto"/>
          </w:divBdr>
          <w:divsChild>
            <w:div w:id="1079402533">
              <w:marLeft w:val="0"/>
              <w:marRight w:val="0"/>
              <w:marTop w:val="0"/>
              <w:marBottom w:val="0"/>
              <w:divBdr>
                <w:top w:val="none" w:sz="0" w:space="0" w:color="auto"/>
                <w:left w:val="none" w:sz="0" w:space="0" w:color="auto"/>
                <w:bottom w:val="none" w:sz="0" w:space="0" w:color="auto"/>
                <w:right w:val="none" w:sz="0" w:space="0" w:color="auto"/>
              </w:divBdr>
            </w:div>
          </w:divsChild>
        </w:div>
        <w:div w:id="115101903">
          <w:marLeft w:val="0"/>
          <w:marRight w:val="0"/>
          <w:marTop w:val="0"/>
          <w:marBottom w:val="0"/>
          <w:divBdr>
            <w:top w:val="none" w:sz="0" w:space="0" w:color="auto"/>
            <w:left w:val="none" w:sz="0" w:space="0" w:color="auto"/>
            <w:bottom w:val="none" w:sz="0" w:space="0" w:color="auto"/>
            <w:right w:val="none" w:sz="0" w:space="0" w:color="auto"/>
          </w:divBdr>
          <w:divsChild>
            <w:div w:id="483159541">
              <w:marLeft w:val="0"/>
              <w:marRight w:val="0"/>
              <w:marTop w:val="0"/>
              <w:marBottom w:val="0"/>
              <w:divBdr>
                <w:top w:val="none" w:sz="0" w:space="0" w:color="auto"/>
                <w:left w:val="none" w:sz="0" w:space="0" w:color="auto"/>
                <w:bottom w:val="none" w:sz="0" w:space="0" w:color="auto"/>
                <w:right w:val="none" w:sz="0" w:space="0" w:color="auto"/>
              </w:divBdr>
            </w:div>
          </w:divsChild>
        </w:div>
        <w:div w:id="1150558351">
          <w:marLeft w:val="0"/>
          <w:marRight w:val="0"/>
          <w:marTop w:val="0"/>
          <w:marBottom w:val="0"/>
          <w:divBdr>
            <w:top w:val="none" w:sz="0" w:space="0" w:color="auto"/>
            <w:left w:val="none" w:sz="0" w:space="0" w:color="auto"/>
            <w:bottom w:val="none" w:sz="0" w:space="0" w:color="auto"/>
            <w:right w:val="none" w:sz="0" w:space="0" w:color="auto"/>
          </w:divBdr>
          <w:divsChild>
            <w:div w:id="900023156">
              <w:marLeft w:val="0"/>
              <w:marRight w:val="0"/>
              <w:marTop w:val="0"/>
              <w:marBottom w:val="0"/>
              <w:divBdr>
                <w:top w:val="none" w:sz="0" w:space="0" w:color="auto"/>
                <w:left w:val="none" w:sz="0" w:space="0" w:color="auto"/>
                <w:bottom w:val="none" w:sz="0" w:space="0" w:color="auto"/>
                <w:right w:val="none" w:sz="0" w:space="0" w:color="auto"/>
              </w:divBdr>
            </w:div>
          </w:divsChild>
        </w:div>
        <w:div w:id="1538271261">
          <w:marLeft w:val="0"/>
          <w:marRight w:val="0"/>
          <w:marTop w:val="0"/>
          <w:marBottom w:val="0"/>
          <w:divBdr>
            <w:top w:val="none" w:sz="0" w:space="0" w:color="auto"/>
            <w:left w:val="none" w:sz="0" w:space="0" w:color="auto"/>
            <w:bottom w:val="none" w:sz="0" w:space="0" w:color="auto"/>
            <w:right w:val="none" w:sz="0" w:space="0" w:color="auto"/>
          </w:divBdr>
          <w:divsChild>
            <w:div w:id="805662443">
              <w:marLeft w:val="0"/>
              <w:marRight w:val="0"/>
              <w:marTop w:val="0"/>
              <w:marBottom w:val="0"/>
              <w:divBdr>
                <w:top w:val="none" w:sz="0" w:space="0" w:color="auto"/>
                <w:left w:val="none" w:sz="0" w:space="0" w:color="auto"/>
                <w:bottom w:val="none" w:sz="0" w:space="0" w:color="auto"/>
                <w:right w:val="none" w:sz="0" w:space="0" w:color="auto"/>
              </w:divBdr>
            </w:div>
          </w:divsChild>
        </w:div>
        <w:div w:id="1700810355">
          <w:marLeft w:val="0"/>
          <w:marRight w:val="0"/>
          <w:marTop w:val="0"/>
          <w:marBottom w:val="0"/>
          <w:divBdr>
            <w:top w:val="none" w:sz="0" w:space="0" w:color="auto"/>
            <w:left w:val="none" w:sz="0" w:space="0" w:color="auto"/>
            <w:bottom w:val="none" w:sz="0" w:space="0" w:color="auto"/>
            <w:right w:val="none" w:sz="0" w:space="0" w:color="auto"/>
          </w:divBdr>
          <w:divsChild>
            <w:div w:id="1766806159">
              <w:marLeft w:val="0"/>
              <w:marRight w:val="0"/>
              <w:marTop w:val="0"/>
              <w:marBottom w:val="0"/>
              <w:divBdr>
                <w:top w:val="none" w:sz="0" w:space="0" w:color="auto"/>
                <w:left w:val="none" w:sz="0" w:space="0" w:color="auto"/>
                <w:bottom w:val="none" w:sz="0" w:space="0" w:color="auto"/>
                <w:right w:val="none" w:sz="0" w:space="0" w:color="auto"/>
              </w:divBdr>
            </w:div>
          </w:divsChild>
        </w:div>
        <w:div w:id="153687882">
          <w:marLeft w:val="0"/>
          <w:marRight w:val="0"/>
          <w:marTop w:val="0"/>
          <w:marBottom w:val="0"/>
          <w:divBdr>
            <w:top w:val="none" w:sz="0" w:space="0" w:color="auto"/>
            <w:left w:val="none" w:sz="0" w:space="0" w:color="auto"/>
            <w:bottom w:val="none" w:sz="0" w:space="0" w:color="auto"/>
            <w:right w:val="none" w:sz="0" w:space="0" w:color="auto"/>
          </w:divBdr>
          <w:divsChild>
            <w:div w:id="1065841208">
              <w:marLeft w:val="0"/>
              <w:marRight w:val="0"/>
              <w:marTop w:val="0"/>
              <w:marBottom w:val="0"/>
              <w:divBdr>
                <w:top w:val="none" w:sz="0" w:space="0" w:color="auto"/>
                <w:left w:val="none" w:sz="0" w:space="0" w:color="auto"/>
                <w:bottom w:val="none" w:sz="0" w:space="0" w:color="auto"/>
                <w:right w:val="none" w:sz="0" w:space="0" w:color="auto"/>
              </w:divBdr>
            </w:div>
          </w:divsChild>
        </w:div>
        <w:div w:id="1717972246">
          <w:marLeft w:val="0"/>
          <w:marRight w:val="0"/>
          <w:marTop w:val="0"/>
          <w:marBottom w:val="0"/>
          <w:divBdr>
            <w:top w:val="none" w:sz="0" w:space="0" w:color="auto"/>
            <w:left w:val="none" w:sz="0" w:space="0" w:color="auto"/>
            <w:bottom w:val="none" w:sz="0" w:space="0" w:color="auto"/>
            <w:right w:val="none" w:sz="0" w:space="0" w:color="auto"/>
          </w:divBdr>
          <w:divsChild>
            <w:div w:id="132451568">
              <w:marLeft w:val="0"/>
              <w:marRight w:val="0"/>
              <w:marTop w:val="0"/>
              <w:marBottom w:val="0"/>
              <w:divBdr>
                <w:top w:val="none" w:sz="0" w:space="0" w:color="auto"/>
                <w:left w:val="none" w:sz="0" w:space="0" w:color="auto"/>
                <w:bottom w:val="none" w:sz="0" w:space="0" w:color="auto"/>
                <w:right w:val="none" w:sz="0" w:space="0" w:color="auto"/>
              </w:divBdr>
            </w:div>
          </w:divsChild>
        </w:div>
        <w:div w:id="1673489259">
          <w:marLeft w:val="0"/>
          <w:marRight w:val="0"/>
          <w:marTop w:val="0"/>
          <w:marBottom w:val="0"/>
          <w:divBdr>
            <w:top w:val="none" w:sz="0" w:space="0" w:color="auto"/>
            <w:left w:val="none" w:sz="0" w:space="0" w:color="auto"/>
            <w:bottom w:val="none" w:sz="0" w:space="0" w:color="auto"/>
            <w:right w:val="none" w:sz="0" w:space="0" w:color="auto"/>
          </w:divBdr>
          <w:divsChild>
            <w:div w:id="692800019">
              <w:marLeft w:val="0"/>
              <w:marRight w:val="0"/>
              <w:marTop w:val="0"/>
              <w:marBottom w:val="0"/>
              <w:divBdr>
                <w:top w:val="none" w:sz="0" w:space="0" w:color="auto"/>
                <w:left w:val="none" w:sz="0" w:space="0" w:color="auto"/>
                <w:bottom w:val="none" w:sz="0" w:space="0" w:color="auto"/>
                <w:right w:val="none" w:sz="0" w:space="0" w:color="auto"/>
              </w:divBdr>
            </w:div>
          </w:divsChild>
        </w:div>
        <w:div w:id="22440592">
          <w:marLeft w:val="0"/>
          <w:marRight w:val="0"/>
          <w:marTop w:val="0"/>
          <w:marBottom w:val="0"/>
          <w:divBdr>
            <w:top w:val="none" w:sz="0" w:space="0" w:color="auto"/>
            <w:left w:val="none" w:sz="0" w:space="0" w:color="auto"/>
            <w:bottom w:val="none" w:sz="0" w:space="0" w:color="auto"/>
            <w:right w:val="none" w:sz="0" w:space="0" w:color="auto"/>
          </w:divBdr>
          <w:divsChild>
            <w:div w:id="299850011">
              <w:marLeft w:val="0"/>
              <w:marRight w:val="0"/>
              <w:marTop w:val="0"/>
              <w:marBottom w:val="0"/>
              <w:divBdr>
                <w:top w:val="none" w:sz="0" w:space="0" w:color="auto"/>
                <w:left w:val="none" w:sz="0" w:space="0" w:color="auto"/>
                <w:bottom w:val="none" w:sz="0" w:space="0" w:color="auto"/>
                <w:right w:val="none" w:sz="0" w:space="0" w:color="auto"/>
              </w:divBdr>
            </w:div>
          </w:divsChild>
        </w:div>
        <w:div w:id="1166821638">
          <w:marLeft w:val="0"/>
          <w:marRight w:val="0"/>
          <w:marTop w:val="0"/>
          <w:marBottom w:val="0"/>
          <w:divBdr>
            <w:top w:val="none" w:sz="0" w:space="0" w:color="auto"/>
            <w:left w:val="none" w:sz="0" w:space="0" w:color="auto"/>
            <w:bottom w:val="none" w:sz="0" w:space="0" w:color="auto"/>
            <w:right w:val="none" w:sz="0" w:space="0" w:color="auto"/>
          </w:divBdr>
          <w:divsChild>
            <w:div w:id="960377167">
              <w:marLeft w:val="0"/>
              <w:marRight w:val="0"/>
              <w:marTop w:val="0"/>
              <w:marBottom w:val="0"/>
              <w:divBdr>
                <w:top w:val="none" w:sz="0" w:space="0" w:color="auto"/>
                <w:left w:val="none" w:sz="0" w:space="0" w:color="auto"/>
                <w:bottom w:val="none" w:sz="0" w:space="0" w:color="auto"/>
                <w:right w:val="none" w:sz="0" w:space="0" w:color="auto"/>
              </w:divBdr>
            </w:div>
          </w:divsChild>
        </w:div>
        <w:div w:id="539055943">
          <w:marLeft w:val="0"/>
          <w:marRight w:val="0"/>
          <w:marTop w:val="0"/>
          <w:marBottom w:val="0"/>
          <w:divBdr>
            <w:top w:val="none" w:sz="0" w:space="0" w:color="auto"/>
            <w:left w:val="none" w:sz="0" w:space="0" w:color="auto"/>
            <w:bottom w:val="none" w:sz="0" w:space="0" w:color="auto"/>
            <w:right w:val="none" w:sz="0" w:space="0" w:color="auto"/>
          </w:divBdr>
          <w:divsChild>
            <w:div w:id="5596862">
              <w:marLeft w:val="0"/>
              <w:marRight w:val="0"/>
              <w:marTop w:val="0"/>
              <w:marBottom w:val="0"/>
              <w:divBdr>
                <w:top w:val="none" w:sz="0" w:space="0" w:color="auto"/>
                <w:left w:val="none" w:sz="0" w:space="0" w:color="auto"/>
                <w:bottom w:val="none" w:sz="0" w:space="0" w:color="auto"/>
                <w:right w:val="none" w:sz="0" w:space="0" w:color="auto"/>
              </w:divBdr>
            </w:div>
          </w:divsChild>
        </w:div>
        <w:div w:id="1913076053">
          <w:marLeft w:val="0"/>
          <w:marRight w:val="0"/>
          <w:marTop w:val="0"/>
          <w:marBottom w:val="0"/>
          <w:divBdr>
            <w:top w:val="none" w:sz="0" w:space="0" w:color="auto"/>
            <w:left w:val="none" w:sz="0" w:space="0" w:color="auto"/>
            <w:bottom w:val="none" w:sz="0" w:space="0" w:color="auto"/>
            <w:right w:val="none" w:sz="0" w:space="0" w:color="auto"/>
          </w:divBdr>
          <w:divsChild>
            <w:div w:id="1387872170">
              <w:marLeft w:val="0"/>
              <w:marRight w:val="0"/>
              <w:marTop w:val="0"/>
              <w:marBottom w:val="0"/>
              <w:divBdr>
                <w:top w:val="none" w:sz="0" w:space="0" w:color="auto"/>
                <w:left w:val="none" w:sz="0" w:space="0" w:color="auto"/>
                <w:bottom w:val="none" w:sz="0" w:space="0" w:color="auto"/>
                <w:right w:val="none" w:sz="0" w:space="0" w:color="auto"/>
              </w:divBdr>
            </w:div>
          </w:divsChild>
        </w:div>
        <w:div w:id="1580940018">
          <w:marLeft w:val="0"/>
          <w:marRight w:val="0"/>
          <w:marTop w:val="0"/>
          <w:marBottom w:val="0"/>
          <w:divBdr>
            <w:top w:val="none" w:sz="0" w:space="0" w:color="auto"/>
            <w:left w:val="none" w:sz="0" w:space="0" w:color="auto"/>
            <w:bottom w:val="none" w:sz="0" w:space="0" w:color="auto"/>
            <w:right w:val="none" w:sz="0" w:space="0" w:color="auto"/>
          </w:divBdr>
          <w:divsChild>
            <w:div w:id="2079397123">
              <w:marLeft w:val="0"/>
              <w:marRight w:val="0"/>
              <w:marTop w:val="0"/>
              <w:marBottom w:val="0"/>
              <w:divBdr>
                <w:top w:val="none" w:sz="0" w:space="0" w:color="auto"/>
                <w:left w:val="none" w:sz="0" w:space="0" w:color="auto"/>
                <w:bottom w:val="none" w:sz="0" w:space="0" w:color="auto"/>
                <w:right w:val="none" w:sz="0" w:space="0" w:color="auto"/>
              </w:divBdr>
              <w:divsChild>
                <w:div w:id="267935577">
                  <w:marLeft w:val="0"/>
                  <w:marRight w:val="0"/>
                  <w:marTop w:val="0"/>
                  <w:marBottom w:val="0"/>
                  <w:divBdr>
                    <w:top w:val="none" w:sz="0" w:space="0" w:color="auto"/>
                    <w:left w:val="none" w:sz="0" w:space="0" w:color="auto"/>
                    <w:bottom w:val="none" w:sz="0" w:space="0" w:color="auto"/>
                    <w:right w:val="none" w:sz="0" w:space="0" w:color="auto"/>
                  </w:divBdr>
                </w:div>
              </w:divsChild>
            </w:div>
            <w:div w:id="457652577">
              <w:marLeft w:val="0"/>
              <w:marRight w:val="0"/>
              <w:marTop w:val="0"/>
              <w:marBottom w:val="0"/>
              <w:divBdr>
                <w:top w:val="none" w:sz="0" w:space="0" w:color="auto"/>
                <w:left w:val="none" w:sz="0" w:space="0" w:color="auto"/>
                <w:bottom w:val="none" w:sz="0" w:space="0" w:color="auto"/>
                <w:right w:val="none" w:sz="0" w:space="0" w:color="auto"/>
              </w:divBdr>
              <w:divsChild>
                <w:div w:id="400833601">
                  <w:marLeft w:val="0"/>
                  <w:marRight w:val="0"/>
                  <w:marTop w:val="0"/>
                  <w:marBottom w:val="0"/>
                  <w:divBdr>
                    <w:top w:val="none" w:sz="0" w:space="0" w:color="auto"/>
                    <w:left w:val="none" w:sz="0" w:space="0" w:color="auto"/>
                    <w:bottom w:val="none" w:sz="0" w:space="0" w:color="auto"/>
                    <w:right w:val="none" w:sz="0" w:space="0" w:color="auto"/>
                  </w:divBdr>
                </w:div>
              </w:divsChild>
            </w:div>
            <w:div w:id="953902139">
              <w:marLeft w:val="0"/>
              <w:marRight w:val="0"/>
              <w:marTop w:val="0"/>
              <w:marBottom w:val="0"/>
              <w:divBdr>
                <w:top w:val="none" w:sz="0" w:space="0" w:color="auto"/>
                <w:left w:val="none" w:sz="0" w:space="0" w:color="auto"/>
                <w:bottom w:val="none" w:sz="0" w:space="0" w:color="auto"/>
                <w:right w:val="none" w:sz="0" w:space="0" w:color="auto"/>
              </w:divBdr>
              <w:divsChild>
                <w:div w:id="1640114534">
                  <w:marLeft w:val="0"/>
                  <w:marRight w:val="0"/>
                  <w:marTop w:val="0"/>
                  <w:marBottom w:val="0"/>
                  <w:divBdr>
                    <w:top w:val="none" w:sz="0" w:space="0" w:color="auto"/>
                    <w:left w:val="none" w:sz="0" w:space="0" w:color="auto"/>
                    <w:bottom w:val="none" w:sz="0" w:space="0" w:color="auto"/>
                    <w:right w:val="none" w:sz="0" w:space="0" w:color="auto"/>
                  </w:divBdr>
                </w:div>
              </w:divsChild>
            </w:div>
            <w:div w:id="801121628">
              <w:marLeft w:val="0"/>
              <w:marRight w:val="0"/>
              <w:marTop w:val="0"/>
              <w:marBottom w:val="0"/>
              <w:divBdr>
                <w:top w:val="none" w:sz="0" w:space="0" w:color="auto"/>
                <w:left w:val="none" w:sz="0" w:space="0" w:color="auto"/>
                <w:bottom w:val="none" w:sz="0" w:space="0" w:color="auto"/>
                <w:right w:val="none" w:sz="0" w:space="0" w:color="auto"/>
              </w:divBdr>
              <w:divsChild>
                <w:div w:id="1073549845">
                  <w:marLeft w:val="0"/>
                  <w:marRight w:val="0"/>
                  <w:marTop w:val="0"/>
                  <w:marBottom w:val="0"/>
                  <w:divBdr>
                    <w:top w:val="none" w:sz="0" w:space="0" w:color="auto"/>
                    <w:left w:val="none" w:sz="0" w:space="0" w:color="auto"/>
                    <w:bottom w:val="none" w:sz="0" w:space="0" w:color="auto"/>
                    <w:right w:val="none" w:sz="0" w:space="0" w:color="auto"/>
                  </w:divBdr>
                </w:div>
              </w:divsChild>
            </w:div>
            <w:div w:id="344139099">
              <w:marLeft w:val="0"/>
              <w:marRight w:val="0"/>
              <w:marTop w:val="0"/>
              <w:marBottom w:val="0"/>
              <w:divBdr>
                <w:top w:val="none" w:sz="0" w:space="0" w:color="auto"/>
                <w:left w:val="none" w:sz="0" w:space="0" w:color="auto"/>
                <w:bottom w:val="none" w:sz="0" w:space="0" w:color="auto"/>
                <w:right w:val="none" w:sz="0" w:space="0" w:color="auto"/>
              </w:divBdr>
              <w:divsChild>
                <w:div w:id="1044595103">
                  <w:marLeft w:val="0"/>
                  <w:marRight w:val="0"/>
                  <w:marTop w:val="0"/>
                  <w:marBottom w:val="0"/>
                  <w:divBdr>
                    <w:top w:val="none" w:sz="0" w:space="0" w:color="auto"/>
                    <w:left w:val="none" w:sz="0" w:space="0" w:color="auto"/>
                    <w:bottom w:val="none" w:sz="0" w:space="0" w:color="auto"/>
                    <w:right w:val="none" w:sz="0" w:space="0" w:color="auto"/>
                  </w:divBdr>
                </w:div>
              </w:divsChild>
            </w:div>
            <w:div w:id="1466775609">
              <w:marLeft w:val="0"/>
              <w:marRight w:val="0"/>
              <w:marTop w:val="0"/>
              <w:marBottom w:val="0"/>
              <w:divBdr>
                <w:top w:val="none" w:sz="0" w:space="0" w:color="auto"/>
                <w:left w:val="none" w:sz="0" w:space="0" w:color="auto"/>
                <w:bottom w:val="none" w:sz="0" w:space="0" w:color="auto"/>
                <w:right w:val="none" w:sz="0" w:space="0" w:color="auto"/>
              </w:divBdr>
              <w:divsChild>
                <w:div w:id="577637129">
                  <w:marLeft w:val="0"/>
                  <w:marRight w:val="0"/>
                  <w:marTop w:val="0"/>
                  <w:marBottom w:val="0"/>
                  <w:divBdr>
                    <w:top w:val="none" w:sz="0" w:space="0" w:color="auto"/>
                    <w:left w:val="none" w:sz="0" w:space="0" w:color="auto"/>
                    <w:bottom w:val="none" w:sz="0" w:space="0" w:color="auto"/>
                    <w:right w:val="none" w:sz="0" w:space="0" w:color="auto"/>
                  </w:divBdr>
                </w:div>
              </w:divsChild>
            </w:div>
            <w:div w:id="883520734">
              <w:marLeft w:val="0"/>
              <w:marRight w:val="0"/>
              <w:marTop w:val="0"/>
              <w:marBottom w:val="0"/>
              <w:divBdr>
                <w:top w:val="none" w:sz="0" w:space="0" w:color="auto"/>
                <w:left w:val="none" w:sz="0" w:space="0" w:color="auto"/>
                <w:bottom w:val="none" w:sz="0" w:space="0" w:color="auto"/>
                <w:right w:val="none" w:sz="0" w:space="0" w:color="auto"/>
              </w:divBdr>
              <w:divsChild>
                <w:div w:id="2071220965">
                  <w:marLeft w:val="0"/>
                  <w:marRight w:val="0"/>
                  <w:marTop w:val="0"/>
                  <w:marBottom w:val="0"/>
                  <w:divBdr>
                    <w:top w:val="none" w:sz="0" w:space="0" w:color="auto"/>
                    <w:left w:val="none" w:sz="0" w:space="0" w:color="auto"/>
                    <w:bottom w:val="none" w:sz="0" w:space="0" w:color="auto"/>
                    <w:right w:val="none" w:sz="0" w:space="0" w:color="auto"/>
                  </w:divBdr>
                </w:div>
              </w:divsChild>
            </w:div>
            <w:div w:id="701589062">
              <w:marLeft w:val="0"/>
              <w:marRight w:val="0"/>
              <w:marTop w:val="0"/>
              <w:marBottom w:val="0"/>
              <w:divBdr>
                <w:top w:val="none" w:sz="0" w:space="0" w:color="auto"/>
                <w:left w:val="none" w:sz="0" w:space="0" w:color="auto"/>
                <w:bottom w:val="none" w:sz="0" w:space="0" w:color="auto"/>
                <w:right w:val="none" w:sz="0" w:space="0" w:color="auto"/>
              </w:divBdr>
              <w:divsChild>
                <w:div w:id="443227986">
                  <w:marLeft w:val="0"/>
                  <w:marRight w:val="0"/>
                  <w:marTop w:val="0"/>
                  <w:marBottom w:val="0"/>
                  <w:divBdr>
                    <w:top w:val="none" w:sz="0" w:space="0" w:color="auto"/>
                    <w:left w:val="none" w:sz="0" w:space="0" w:color="auto"/>
                    <w:bottom w:val="none" w:sz="0" w:space="0" w:color="auto"/>
                    <w:right w:val="none" w:sz="0" w:space="0" w:color="auto"/>
                  </w:divBdr>
                </w:div>
              </w:divsChild>
            </w:div>
            <w:div w:id="164367263">
              <w:marLeft w:val="0"/>
              <w:marRight w:val="0"/>
              <w:marTop w:val="0"/>
              <w:marBottom w:val="0"/>
              <w:divBdr>
                <w:top w:val="none" w:sz="0" w:space="0" w:color="auto"/>
                <w:left w:val="none" w:sz="0" w:space="0" w:color="auto"/>
                <w:bottom w:val="none" w:sz="0" w:space="0" w:color="auto"/>
                <w:right w:val="none" w:sz="0" w:space="0" w:color="auto"/>
              </w:divBdr>
              <w:divsChild>
                <w:div w:id="11096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9287">
      <w:bodyDiv w:val="1"/>
      <w:marLeft w:val="0"/>
      <w:marRight w:val="0"/>
      <w:marTop w:val="0"/>
      <w:marBottom w:val="0"/>
      <w:divBdr>
        <w:top w:val="none" w:sz="0" w:space="0" w:color="auto"/>
        <w:left w:val="none" w:sz="0" w:space="0" w:color="auto"/>
        <w:bottom w:val="none" w:sz="0" w:space="0" w:color="auto"/>
        <w:right w:val="none" w:sz="0" w:space="0" w:color="auto"/>
      </w:divBdr>
      <w:divsChild>
        <w:div w:id="1209688831">
          <w:marLeft w:val="0"/>
          <w:marRight w:val="0"/>
          <w:marTop w:val="0"/>
          <w:marBottom w:val="0"/>
          <w:divBdr>
            <w:top w:val="none" w:sz="0" w:space="0" w:color="auto"/>
            <w:left w:val="none" w:sz="0" w:space="0" w:color="auto"/>
            <w:bottom w:val="none" w:sz="0" w:space="0" w:color="auto"/>
            <w:right w:val="none" w:sz="0" w:space="0" w:color="auto"/>
          </w:divBdr>
          <w:divsChild>
            <w:div w:id="1445535281">
              <w:marLeft w:val="0"/>
              <w:marRight w:val="0"/>
              <w:marTop w:val="0"/>
              <w:marBottom w:val="0"/>
              <w:divBdr>
                <w:top w:val="none" w:sz="0" w:space="0" w:color="auto"/>
                <w:left w:val="none" w:sz="0" w:space="0" w:color="auto"/>
                <w:bottom w:val="none" w:sz="0" w:space="0" w:color="auto"/>
                <w:right w:val="none" w:sz="0" w:space="0" w:color="auto"/>
              </w:divBdr>
              <w:divsChild>
                <w:div w:id="246422155">
                  <w:marLeft w:val="0"/>
                  <w:marRight w:val="0"/>
                  <w:marTop w:val="0"/>
                  <w:marBottom w:val="0"/>
                  <w:divBdr>
                    <w:top w:val="none" w:sz="0" w:space="0" w:color="auto"/>
                    <w:left w:val="none" w:sz="0" w:space="0" w:color="auto"/>
                    <w:bottom w:val="none" w:sz="0" w:space="0" w:color="auto"/>
                    <w:right w:val="none" w:sz="0" w:space="0" w:color="auto"/>
                  </w:divBdr>
                  <w:divsChild>
                    <w:div w:id="1483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6716">
      <w:bodyDiv w:val="1"/>
      <w:marLeft w:val="0"/>
      <w:marRight w:val="0"/>
      <w:marTop w:val="0"/>
      <w:marBottom w:val="0"/>
      <w:divBdr>
        <w:top w:val="none" w:sz="0" w:space="0" w:color="auto"/>
        <w:left w:val="none" w:sz="0" w:space="0" w:color="auto"/>
        <w:bottom w:val="none" w:sz="0" w:space="0" w:color="auto"/>
        <w:right w:val="none" w:sz="0" w:space="0" w:color="auto"/>
      </w:divBdr>
      <w:divsChild>
        <w:div w:id="1902665978">
          <w:marLeft w:val="0"/>
          <w:marRight w:val="0"/>
          <w:marTop w:val="0"/>
          <w:marBottom w:val="0"/>
          <w:divBdr>
            <w:top w:val="none" w:sz="0" w:space="0" w:color="auto"/>
            <w:left w:val="none" w:sz="0" w:space="0" w:color="auto"/>
            <w:bottom w:val="none" w:sz="0" w:space="0" w:color="auto"/>
            <w:right w:val="none" w:sz="0" w:space="0" w:color="auto"/>
          </w:divBdr>
          <w:divsChild>
            <w:div w:id="279381936">
              <w:marLeft w:val="0"/>
              <w:marRight w:val="0"/>
              <w:marTop w:val="0"/>
              <w:marBottom w:val="0"/>
              <w:divBdr>
                <w:top w:val="none" w:sz="0" w:space="0" w:color="auto"/>
                <w:left w:val="none" w:sz="0" w:space="0" w:color="auto"/>
                <w:bottom w:val="none" w:sz="0" w:space="0" w:color="auto"/>
                <w:right w:val="none" w:sz="0" w:space="0" w:color="auto"/>
              </w:divBdr>
              <w:divsChild>
                <w:div w:id="20968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9243">
      <w:bodyDiv w:val="1"/>
      <w:marLeft w:val="0"/>
      <w:marRight w:val="0"/>
      <w:marTop w:val="0"/>
      <w:marBottom w:val="0"/>
      <w:divBdr>
        <w:top w:val="none" w:sz="0" w:space="0" w:color="auto"/>
        <w:left w:val="none" w:sz="0" w:space="0" w:color="auto"/>
        <w:bottom w:val="none" w:sz="0" w:space="0" w:color="auto"/>
        <w:right w:val="none" w:sz="0" w:space="0" w:color="auto"/>
      </w:divBdr>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6582">
      <w:bodyDiv w:val="1"/>
      <w:marLeft w:val="0"/>
      <w:marRight w:val="0"/>
      <w:marTop w:val="0"/>
      <w:marBottom w:val="0"/>
      <w:divBdr>
        <w:top w:val="none" w:sz="0" w:space="0" w:color="auto"/>
        <w:left w:val="none" w:sz="0" w:space="0" w:color="auto"/>
        <w:bottom w:val="none" w:sz="0" w:space="0" w:color="auto"/>
        <w:right w:val="none" w:sz="0" w:space="0" w:color="auto"/>
      </w:divBdr>
      <w:divsChild>
        <w:div w:id="2065986060">
          <w:marLeft w:val="0"/>
          <w:marRight w:val="0"/>
          <w:marTop w:val="0"/>
          <w:marBottom w:val="0"/>
          <w:divBdr>
            <w:top w:val="none" w:sz="0" w:space="0" w:color="auto"/>
            <w:left w:val="none" w:sz="0" w:space="0" w:color="auto"/>
            <w:bottom w:val="none" w:sz="0" w:space="0" w:color="auto"/>
            <w:right w:val="none" w:sz="0" w:space="0" w:color="auto"/>
          </w:divBdr>
          <w:divsChild>
            <w:div w:id="143280623">
              <w:marLeft w:val="0"/>
              <w:marRight w:val="0"/>
              <w:marTop w:val="0"/>
              <w:marBottom w:val="0"/>
              <w:divBdr>
                <w:top w:val="none" w:sz="0" w:space="0" w:color="auto"/>
                <w:left w:val="none" w:sz="0" w:space="0" w:color="auto"/>
                <w:bottom w:val="none" w:sz="0" w:space="0" w:color="auto"/>
                <w:right w:val="none" w:sz="0" w:space="0" w:color="auto"/>
              </w:divBdr>
              <w:divsChild>
                <w:div w:id="6937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56860169">
      <w:bodyDiv w:val="1"/>
      <w:marLeft w:val="0"/>
      <w:marRight w:val="0"/>
      <w:marTop w:val="0"/>
      <w:marBottom w:val="0"/>
      <w:divBdr>
        <w:top w:val="none" w:sz="0" w:space="0" w:color="auto"/>
        <w:left w:val="none" w:sz="0" w:space="0" w:color="auto"/>
        <w:bottom w:val="none" w:sz="0" w:space="0" w:color="auto"/>
        <w:right w:val="none" w:sz="0" w:space="0" w:color="auto"/>
      </w:divBdr>
    </w:div>
    <w:div w:id="1964730667">
      <w:bodyDiv w:val="1"/>
      <w:marLeft w:val="0"/>
      <w:marRight w:val="0"/>
      <w:marTop w:val="0"/>
      <w:marBottom w:val="0"/>
      <w:divBdr>
        <w:top w:val="none" w:sz="0" w:space="0" w:color="auto"/>
        <w:left w:val="none" w:sz="0" w:space="0" w:color="auto"/>
        <w:bottom w:val="none" w:sz="0" w:space="0" w:color="auto"/>
        <w:right w:val="none" w:sz="0" w:space="0" w:color="auto"/>
      </w:divBdr>
      <w:divsChild>
        <w:div w:id="465398277">
          <w:marLeft w:val="0"/>
          <w:marRight w:val="0"/>
          <w:marTop w:val="0"/>
          <w:marBottom w:val="0"/>
          <w:divBdr>
            <w:top w:val="none" w:sz="0" w:space="0" w:color="auto"/>
            <w:left w:val="none" w:sz="0" w:space="0" w:color="auto"/>
            <w:bottom w:val="none" w:sz="0" w:space="0" w:color="auto"/>
            <w:right w:val="none" w:sz="0" w:space="0" w:color="auto"/>
          </w:divBdr>
          <w:divsChild>
            <w:div w:id="2013950938">
              <w:marLeft w:val="0"/>
              <w:marRight w:val="0"/>
              <w:marTop w:val="0"/>
              <w:marBottom w:val="0"/>
              <w:divBdr>
                <w:top w:val="none" w:sz="0" w:space="0" w:color="auto"/>
                <w:left w:val="none" w:sz="0" w:space="0" w:color="auto"/>
                <w:bottom w:val="none" w:sz="0" w:space="0" w:color="auto"/>
                <w:right w:val="none" w:sz="0" w:space="0" w:color="auto"/>
              </w:divBdr>
              <w:divsChild>
                <w:div w:id="3182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7968">
      <w:bodyDiv w:val="1"/>
      <w:marLeft w:val="0"/>
      <w:marRight w:val="0"/>
      <w:marTop w:val="0"/>
      <w:marBottom w:val="0"/>
      <w:divBdr>
        <w:top w:val="none" w:sz="0" w:space="0" w:color="auto"/>
        <w:left w:val="none" w:sz="0" w:space="0" w:color="auto"/>
        <w:bottom w:val="none" w:sz="0" w:space="0" w:color="auto"/>
        <w:right w:val="none" w:sz="0" w:space="0" w:color="auto"/>
      </w:divBdr>
      <w:divsChild>
        <w:div w:id="2145418235">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64457984">
                  <w:marLeft w:val="0"/>
                  <w:marRight w:val="0"/>
                  <w:marTop w:val="0"/>
                  <w:marBottom w:val="0"/>
                  <w:divBdr>
                    <w:top w:val="none" w:sz="0" w:space="0" w:color="auto"/>
                    <w:left w:val="none" w:sz="0" w:space="0" w:color="auto"/>
                    <w:bottom w:val="none" w:sz="0" w:space="0" w:color="auto"/>
                    <w:right w:val="none" w:sz="0" w:space="0" w:color="auto"/>
                  </w:divBdr>
                  <w:divsChild>
                    <w:div w:id="20775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58497">
      <w:bodyDiv w:val="1"/>
      <w:marLeft w:val="0"/>
      <w:marRight w:val="0"/>
      <w:marTop w:val="0"/>
      <w:marBottom w:val="0"/>
      <w:divBdr>
        <w:top w:val="none" w:sz="0" w:space="0" w:color="auto"/>
        <w:left w:val="none" w:sz="0" w:space="0" w:color="auto"/>
        <w:bottom w:val="none" w:sz="0" w:space="0" w:color="auto"/>
        <w:right w:val="none" w:sz="0" w:space="0" w:color="auto"/>
      </w:divBdr>
      <w:divsChild>
        <w:div w:id="962925099">
          <w:marLeft w:val="0"/>
          <w:marRight w:val="0"/>
          <w:marTop w:val="0"/>
          <w:marBottom w:val="0"/>
          <w:divBdr>
            <w:top w:val="none" w:sz="0" w:space="0" w:color="auto"/>
            <w:left w:val="none" w:sz="0" w:space="0" w:color="auto"/>
            <w:bottom w:val="none" w:sz="0" w:space="0" w:color="auto"/>
            <w:right w:val="none" w:sz="0" w:space="0" w:color="auto"/>
          </w:divBdr>
          <w:divsChild>
            <w:div w:id="903106207">
              <w:marLeft w:val="0"/>
              <w:marRight w:val="0"/>
              <w:marTop w:val="0"/>
              <w:marBottom w:val="0"/>
              <w:divBdr>
                <w:top w:val="none" w:sz="0" w:space="0" w:color="auto"/>
                <w:left w:val="none" w:sz="0" w:space="0" w:color="auto"/>
                <w:bottom w:val="none" w:sz="0" w:space="0" w:color="auto"/>
                <w:right w:val="none" w:sz="0" w:space="0" w:color="auto"/>
              </w:divBdr>
              <w:divsChild>
                <w:div w:id="149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siglodetorreon.com.mx/noticia/1660909.establece-secretaria-de-salud-en-coahuila-lineas-de-ayuda-antisuicidio.html" TargetMode="External"/><Relationship Id="rId7" Type="http://schemas.openxmlformats.org/officeDocument/2006/relationships/hyperlink" Target="https://iris.paho.org/handle/10665.2/49117" TargetMode="External"/><Relationship Id="rId2" Type="http://schemas.openxmlformats.org/officeDocument/2006/relationships/hyperlink" Target="https://coahuila.gob.mx/archivos/pdf/micrositio/Programas%20Sectoriales/Programa%20Estatal%20de%20Salud.pdf" TargetMode="External"/><Relationship Id="rId1" Type="http://schemas.openxmlformats.org/officeDocument/2006/relationships/hyperlink" Target="https://www.who.int/es/news-room/fact-sheets/detail/suicide" TargetMode="External"/><Relationship Id="rId6" Type="http://schemas.openxmlformats.org/officeDocument/2006/relationships/hyperlink" Target="https://www.paho.org/hq/dmdocuments/2014/PAHO-Mortalidad-por-suicidio-final.pdf" TargetMode="External"/><Relationship Id="rId5" Type="http://schemas.openxmlformats.org/officeDocument/2006/relationships/hyperlink" Target="https://sjf.scjn.gob.mx/SJFSist/Paginas/DetalleGeneralV2.aspx?ID=235018&amp;Clase=DetalleTesisBL&amp;Semanario=0" TargetMode="External"/><Relationship Id="rId4" Type="http://schemas.openxmlformats.org/officeDocument/2006/relationships/hyperlink" Target="https://eltiempomonclova.mx/noticia/2020/mantiene-coahuila-el-trabajo-por-la-salud-mental-y-prevencion-del-suicidio.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6783-9031-48AC-8691-8513257A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1490</Words>
  <Characters>8199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9670</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5</cp:revision>
  <cp:lastPrinted>2018-12-07T19:36:00Z</cp:lastPrinted>
  <dcterms:created xsi:type="dcterms:W3CDTF">2020-11-04T17:45:00Z</dcterms:created>
  <dcterms:modified xsi:type="dcterms:W3CDTF">2021-03-04T16:15:00Z</dcterms:modified>
</cp:coreProperties>
</file>