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42896" w14:textId="281045DD" w:rsidR="00327112" w:rsidRDefault="00327112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</w:p>
    <w:p w14:paraId="1354F8B8" w14:textId="3DD65E9F" w:rsidR="00327112" w:rsidRPr="00327112" w:rsidRDefault="00327112" w:rsidP="00327112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14:paraId="2F3CC2B1" w14:textId="03E0E974" w:rsidR="00327112" w:rsidRPr="00327112" w:rsidRDefault="00327112" w:rsidP="00327112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</w:rPr>
      </w:pPr>
      <w:r w:rsidRPr="00327112">
        <w:rPr>
          <w:rFonts w:ascii="Arial Narrow" w:hAnsi="Arial Narrow" w:cs="Times New Roman"/>
          <w:color w:val="000000"/>
          <w:sz w:val="26"/>
          <w:szCs w:val="26"/>
        </w:rPr>
        <w:t>Ini</w:t>
      </w:r>
      <w:r>
        <w:rPr>
          <w:rFonts w:ascii="Arial Narrow" w:hAnsi="Arial Narrow" w:cs="Times New Roman"/>
          <w:color w:val="000000"/>
          <w:sz w:val="26"/>
          <w:szCs w:val="26"/>
        </w:rPr>
        <w:t>ciativa con Proyecto de Decreto</w:t>
      </w:r>
      <w:r w:rsidRPr="00327112">
        <w:rPr>
          <w:rFonts w:ascii="Arial Narrow" w:hAnsi="Arial Narrow" w:cs="Times New Roman"/>
          <w:color w:val="000000"/>
          <w:sz w:val="26"/>
          <w:szCs w:val="26"/>
        </w:rPr>
        <w:t xml:space="preserve">, por la que se crea un nuevo contenido para la fracción II, recorriendo el actual a la siguiente, haciendo lo mismo con el contenido de la fracción III que se recorre a la fracción IV, que se crea, del artículo 19 de </w:t>
      </w:r>
      <w:r w:rsidRPr="00327112">
        <w:rPr>
          <w:rFonts w:ascii="Arial Narrow" w:hAnsi="Arial Narrow" w:cs="Times New Roman"/>
          <w:b/>
          <w:color w:val="000000"/>
          <w:sz w:val="26"/>
          <w:szCs w:val="26"/>
        </w:rPr>
        <w:t>Ley de Igualdad entre Mujeres y Hombres en el Estado de Coahuila de Zaragoza.</w:t>
      </w:r>
    </w:p>
    <w:p w14:paraId="7DBD0036" w14:textId="77777777" w:rsidR="00327112" w:rsidRDefault="00327112" w:rsidP="00327112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14:paraId="1A0DAB1F" w14:textId="11566EFE" w:rsidR="00327112" w:rsidRPr="00327112" w:rsidRDefault="00327112" w:rsidP="00327112">
      <w:pPr>
        <w:widowControl w:val="0"/>
        <w:numPr>
          <w:ilvl w:val="0"/>
          <w:numId w:val="16"/>
        </w:numPr>
        <w:tabs>
          <w:tab w:val="left" w:pos="5056"/>
        </w:tabs>
        <w:ind w:left="714" w:hanging="357"/>
        <w:contextualSpacing/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</w:pPr>
      <w:r w:rsidRPr="00327112"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  <w:t>Con la finalidad de establecer como atribución de la Comisión de Derechos Humanos, el Atender las denuncias que se presenten por el incumplimiento de las políticas, acciones y programas en materia de igualdad en la entidad.</w:t>
      </w:r>
    </w:p>
    <w:p w14:paraId="11375BB2" w14:textId="77777777" w:rsidR="00327112" w:rsidRPr="00F96B46" w:rsidRDefault="00327112" w:rsidP="00327112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14:paraId="13C58313" w14:textId="77777777" w:rsidR="00327112" w:rsidRPr="00F52D43" w:rsidRDefault="00327112" w:rsidP="00327112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  <w:r w:rsidRPr="00F52D43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Planteada por </w:t>
      </w:r>
      <w: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la</w:t>
      </w:r>
      <w:r w:rsidRPr="00F52D43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 </w:t>
      </w:r>
      <w:r w:rsidRPr="00F52D43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Diputad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a </w:t>
      </w:r>
      <w:r w:rsidRPr="00F96B46">
        <w:rPr>
          <w:rFonts w:ascii="Arial Narrow" w:hAnsi="Arial Narrow" w:cs="Times New Roman"/>
          <w:b/>
          <w:color w:val="000000"/>
          <w:sz w:val="26"/>
          <w:szCs w:val="26"/>
        </w:rPr>
        <w:t xml:space="preserve">Blanca </w:t>
      </w:r>
      <w:proofErr w:type="spellStart"/>
      <w:r w:rsidRPr="00F96B46">
        <w:rPr>
          <w:rFonts w:ascii="Arial Narrow" w:hAnsi="Arial Narrow" w:cs="Times New Roman"/>
          <w:b/>
          <w:color w:val="000000"/>
          <w:sz w:val="26"/>
          <w:szCs w:val="26"/>
        </w:rPr>
        <w:t>Eppen</w:t>
      </w:r>
      <w:proofErr w:type="spellEnd"/>
      <w:r w:rsidRPr="00F96B46">
        <w:rPr>
          <w:rFonts w:ascii="Arial Narrow" w:hAnsi="Arial Narrow" w:cs="Times New Roman"/>
          <w:b/>
          <w:color w:val="000000"/>
          <w:sz w:val="26"/>
          <w:szCs w:val="26"/>
        </w:rPr>
        <w:t xml:space="preserve"> Canales</w:t>
      </w:r>
      <w:r w:rsidRPr="00F52D43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,</w:t>
      </w:r>
      <w:r w:rsidRPr="00F52D43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F52D43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del Grupo Parlamentario “Del Partido Acción Nacional”, conjuntamente con las demás Diputadas y Diputados que la suscriben.</w:t>
      </w:r>
    </w:p>
    <w:p w14:paraId="1B42275A" w14:textId="77777777" w:rsidR="00327112" w:rsidRPr="00F52D43" w:rsidRDefault="00327112" w:rsidP="00327112">
      <w:pP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53EC6B0E" w14:textId="23731168" w:rsidR="00327112" w:rsidRPr="00F52D43" w:rsidRDefault="00327112" w:rsidP="0032711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F52D43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12</w:t>
      </w:r>
      <w:r w:rsidRPr="00F52D43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</w:t>
      </w:r>
      <w:proofErr w:type="gramStart"/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Noviembre</w:t>
      </w:r>
      <w:proofErr w:type="gramEnd"/>
      <w:r w:rsidRPr="00F52D43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2FD3DD3E" w14:textId="77777777" w:rsidR="00327112" w:rsidRPr="00F52D43" w:rsidRDefault="00327112" w:rsidP="00327112">
      <w:pPr>
        <w:rPr>
          <w:rFonts w:ascii="Arial Narrow" w:hAnsi="Arial Narrow" w:cs="Times New Roman"/>
          <w:sz w:val="26"/>
          <w:szCs w:val="26"/>
          <w:lang w:val="es-MX" w:eastAsia="es-ES"/>
        </w:rPr>
      </w:pPr>
    </w:p>
    <w:p w14:paraId="6DDB4F3D" w14:textId="067DDE9D" w:rsidR="00327112" w:rsidRPr="00F52D43" w:rsidRDefault="00327112" w:rsidP="00327112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F52D43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327112">
        <w:rPr>
          <w:rFonts w:ascii="Arial Narrow" w:hAnsi="Arial Narrow" w:cs="Times New Roman"/>
          <w:b/>
          <w:color w:val="000000"/>
          <w:sz w:val="26"/>
          <w:szCs w:val="26"/>
        </w:rPr>
        <w:t>Comisión de Igualdad y No Discriminación</w:t>
      </w:r>
      <w:r w:rsidRPr="00F52D43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.</w:t>
      </w:r>
    </w:p>
    <w:p w14:paraId="117BCE73" w14:textId="77777777" w:rsidR="00327112" w:rsidRPr="00F52D43" w:rsidRDefault="00327112" w:rsidP="00327112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561F8C59" w14:textId="77777777" w:rsidR="006077D2" w:rsidRPr="006077D2" w:rsidRDefault="006077D2" w:rsidP="006077D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6077D2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30 de </w:t>
      </w:r>
      <w:proofErr w:type="gramStart"/>
      <w:r w:rsidRPr="006077D2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Diciembre</w:t>
      </w:r>
      <w:proofErr w:type="gramEnd"/>
      <w:r w:rsidRPr="006077D2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135807E7" w14:textId="77777777" w:rsidR="006077D2" w:rsidRPr="006077D2" w:rsidRDefault="006077D2" w:rsidP="006077D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3333ED07" w14:textId="41F2A412" w:rsidR="006077D2" w:rsidRPr="006077D2" w:rsidRDefault="006077D2" w:rsidP="006077D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6077D2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Decreto No. 97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3</w:t>
      </w:r>
    </w:p>
    <w:p w14:paraId="6A1903A7" w14:textId="77777777" w:rsidR="006077D2" w:rsidRPr="006077D2" w:rsidRDefault="006077D2" w:rsidP="006077D2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5F45F7DC" w14:textId="77777777" w:rsidR="00E60D35" w:rsidRPr="009419E0" w:rsidRDefault="00E60D35" w:rsidP="00E60D35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16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- 2</w:t>
      </w:r>
      <w:r>
        <w:rPr>
          <w:rFonts w:ascii="Arial Narrow" w:hAnsi="Arial Narrow"/>
          <w:b/>
          <w:color w:val="000000"/>
          <w:sz w:val="26"/>
          <w:szCs w:val="26"/>
        </w:rPr>
        <w:t>3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48924E06" w14:textId="77777777" w:rsidR="00327112" w:rsidRDefault="00327112" w:rsidP="00327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14:paraId="2FC8090F" w14:textId="77777777" w:rsidR="00327112" w:rsidRDefault="00327112" w:rsidP="00327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sz w:val="24"/>
          <w:szCs w:val="24"/>
        </w:rPr>
      </w:pPr>
    </w:p>
    <w:p w14:paraId="3D46EA84" w14:textId="77777777" w:rsidR="00327112" w:rsidRDefault="00327112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</w:p>
    <w:p w14:paraId="5972CA67" w14:textId="77777777" w:rsidR="00327112" w:rsidRDefault="00327112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</w:p>
    <w:p w14:paraId="58E5C418" w14:textId="77777777" w:rsidR="00327112" w:rsidRDefault="00327112">
      <w:pPr>
        <w:jc w:val="left"/>
        <w:rPr>
          <w:rFonts w:eastAsiaTheme="minorHAnsi"/>
          <w:b/>
          <w:sz w:val="24"/>
          <w:szCs w:val="24"/>
          <w:lang w:val="es-MX" w:eastAsia="en-US"/>
        </w:rPr>
      </w:pPr>
      <w:r>
        <w:rPr>
          <w:rFonts w:eastAsiaTheme="minorHAnsi"/>
          <w:b/>
          <w:sz w:val="24"/>
          <w:szCs w:val="24"/>
          <w:lang w:val="es-MX" w:eastAsia="en-US"/>
        </w:rPr>
        <w:br w:type="page"/>
      </w:r>
    </w:p>
    <w:p w14:paraId="23200B3B" w14:textId="23CBB4DA" w:rsidR="00FC1CBE" w:rsidRPr="0065713D" w:rsidRDefault="00377351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lastRenderedPageBreak/>
        <w:t xml:space="preserve">H. </w:t>
      </w:r>
      <w:r w:rsidR="00FC1CBE" w:rsidRPr="0065713D">
        <w:rPr>
          <w:rFonts w:eastAsiaTheme="minorHAnsi"/>
          <w:b/>
          <w:sz w:val="24"/>
          <w:szCs w:val="24"/>
          <w:lang w:val="es-MX" w:eastAsia="en-US"/>
        </w:rPr>
        <w:t xml:space="preserve">PLENO DEL CONGRESO DEL ESTADO </w:t>
      </w:r>
    </w:p>
    <w:p w14:paraId="1F5BAD47" w14:textId="77777777" w:rsidR="00FC1CBE" w:rsidRPr="0065713D" w:rsidRDefault="00FC1CBE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>DE COAHUILA DE ZARAGOZA.</w:t>
      </w:r>
    </w:p>
    <w:p w14:paraId="1B134447" w14:textId="77777777" w:rsidR="00FC1CBE" w:rsidRPr="0065713D" w:rsidRDefault="00FC1CBE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 xml:space="preserve">PRESENTE </w:t>
      </w:r>
    </w:p>
    <w:p w14:paraId="4D2F1635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2273D4DC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 xml:space="preserve">Iniciativa que presenta la diputada Blanca </w:t>
      </w:r>
      <w:proofErr w:type="spellStart"/>
      <w:r w:rsidRPr="0065713D">
        <w:rPr>
          <w:rFonts w:eastAsiaTheme="minorHAnsi"/>
          <w:sz w:val="24"/>
          <w:szCs w:val="24"/>
          <w:lang w:val="es-MX" w:eastAsia="en-US"/>
        </w:rPr>
        <w:t>Eppen</w:t>
      </w:r>
      <w:proofErr w:type="spellEnd"/>
      <w:r w:rsidRPr="0065713D">
        <w:rPr>
          <w:rFonts w:eastAsiaTheme="minorHAnsi"/>
          <w:sz w:val="24"/>
          <w:szCs w:val="24"/>
          <w:lang w:val="es-MX" w:eastAsia="en-US"/>
        </w:rPr>
        <w:t xml:space="preserve"> Canales del Grupo Parlamentario “Del Partido Acción Nacional”; en ejercicio de la facultad legislativa que me  conceden los artículos 59 Fracción I, 67 Fracción I de la Constitución Política del Estado de Coahuila de Zaragoza, y con fundamento en los artículos </w:t>
      </w:r>
      <w:r w:rsidRPr="0065713D">
        <w:rPr>
          <w:sz w:val="24"/>
          <w:szCs w:val="24"/>
          <w:lang w:val="es-MX" w:eastAsia="es-ES"/>
        </w:rPr>
        <w:t>21 Fracción IV y 152 fracción I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  de la Ley Orgánica del Congreso Local, presento INICIATIVA CON PROYECTO DE DECRETO por la que </w:t>
      </w:r>
      <w:r w:rsidR="00984914" w:rsidRPr="0065713D">
        <w:rPr>
          <w:rFonts w:eastAsiaTheme="minorHAnsi"/>
          <w:sz w:val="24"/>
          <w:szCs w:val="24"/>
          <w:lang w:val="es-MX" w:eastAsia="en-US"/>
        </w:rPr>
        <w:t xml:space="preserve"> se crea un nuevo contenido para la fracción II, recorriendo el actual a la siguiente, haciendo lo mismo con el contenido de la fracción III que se recorre a la fracción IV, que se crea, del artículo 19 </w:t>
      </w:r>
      <w:r w:rsidR="000A7A1C" w:rsidRPr="0065713D">
        <w:rPr>
          <w:rFonts w:eastAsiaTheme="minorHAnsi"/>
          <w:sz w:val="24"/>
          <w:szCs w:val="24"/>
          <w:lang w:val="es-MX" w:eastAsia="en-US"/>
        </w:rPr>
        <w:t xml:space="preserve"> de</w:t>
      </w:r>
      <w:r w:rsidR="00CC3AB5" w:rsidRPr="0065713D">
        <w:rPr>
          <w:rFonts w:eastAsiaTheme="minorHAnsi"/>
          <w:sz w:val="24"/>
          <w:szCs w:val="24"/>
          <w:lang w:val="es-MX" w:eastAsia="en-US"/>
        </w:rPr>
        <w:t xml:space="preserve"> Ley </w:t>
      </w:r>
      <w:r w:rsidR="007F636D" w:rsidRPr="0065713D">
        <w:rPr>
          <w:rFonts w:eastAsiaTheme="minorHAnsi"/>
          <w:sz w:val="24"/>
          <w:szCs w:val="24"/>
          <w:lang w:val="es-MX" w:eastAsia="en-US"/>
        </w:rPr>
        <w:t>de Igualdad entre Mujeres y Hombres en el Estado de Coahuila</w:t>
      </w:r>
      <w:r w:rsidR="008E21B3" w:rsidRPr="0065713D">
        <w:rPr>
          <w:rFonts w:eastAsiaTheme="minorHAnsi"/>
          <w:sz w:val="24"/>
          <w:szCs w:val="24"/>
          <w:lang w:val="es-MX" w:eastAsia="en-US"/>
        </w:rPr>
        <w:t xml:space="preserve"> de Zaragoza</w:t>
      </w:r>
      <w:r w:rsidRPr="0065713D">
        <w:rPr>
          <w:rFonts w:eastAsiaTheme="minorHAnsi"/>
          <w:sz w:val="24"/>
          <w:szCs w:val="24"/>
          <w:lang w:val="es-MX" w:eastAsia="en-US"/>
        </w:rPr>
        <w:t>; con base en la siguiente:</w:t>
      </w:r>
    </w:p>
    <w:p w14:paraId="50B9BB16" w14:textId="77777777" w:rsidR="00FC1CBE" w:rsidRPr="0065713D" w:rsidRDefault="00FC1CBE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</w:p>
    <w:p w14:paraId="004B198E" w14:textId="77777777" w:rsidR="007F636D" w:rsidRPr="0065713D" w:rsidRDefault="00FC1CBE" w:rsidP="0065713D">
      <w:pPr>
        <w:spacing w:line="276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>EXPOSICIÓN DE MOTIVOS</w:t>
      </w:r>
    </w:p>
    <w:p w14:paraId="5C2018E7" w14:textId="77777777" w:rsidR="007F636D" w:rsidRPr="0065713D" w:rsidRDefault="007F636D" w:rsidP="0065713D">
      <w:pPr>
        <w:spacing w:line="276" w:lineRule="auto"/>
        <w:rPr>
          <w:b/>
          <w:sz w:val="24"/>
          <w:szCs w:val="24"/>
        </w:rPr>
      </w:pPr>
    </w:p>
    <w:p w14:paraId="56683839" w14:textId="77777777" w:rsidR="000F2CC9" w:rsidRPr="0065713D" w:rsidRDefault="00C618C4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 xml:space="preserve">Forma parte de la práctica legislativa que las atribuciones de las dependencias centralizadas, de los organismos descentralizados, desconcentrados y autónomos se encuentren repartidas en ordenamientos diversos en atención a su naturaleza. Si bien la ley orgánica o principal que </w:t>
      </w:r>
      <w:r w:rsidR="00363475" w:rsidRPr="0065713D">
        <w:rPr>
          <w:rFonts w:eastAsiaTheme="minorHAnsi"/>
          <w:sz w:val="24"/>
          <w:szCs w:val="24"/>
          <w:lang w:val="es-MX" w:eastAsia="en-US"/>
        </w:rPr>
        <w:t>regula a cada instancia contiene en forma concentrada sus facultades y obligaciones, lo cierto es que en otros ordenamientos el legislador plasma atribuciones adicionales o complementarias para armonizar la legislación y que todas las leyes de un mismo nivel jerárquico no se conflictúen entre sí, presenten antinomias, vacíos o conflictos de competencia.</w:t>
      </w:r>
    </w:p>
    <w:p w14:paraId="7741D6EB" w14:textId="77777777" w:rsidR="00363475" w:rsidRPr="0065713D" w:rsidRDefault="00363475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33DEEB02" w14:textId="77777777" w:rsidR="00363475" w:rsidRPr="0065713D" w:rsidRDefault="00363475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En este sentido, el tema que no ocupa es el referente a la competencia que tiene la Comisión de los Derechos Humanos del Estado en materia de igualdad de género, de acuerdo con la legislación federal y local.</w:t>
      </w:r>
    </w:p>
    <w:p w14:paraId="09EA8C76" w14:textId="77777777" w:rsidR="00363475" w:rsidRPr="0065713D" w:rsidRDefault="00363475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611086A9" w14:textId="5CD1EDB3" w:rsidR="00240467" w:rsidRDefault="00240467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A tal efecto, primero que nada, debemos destacar lo que refiere la Ley de la Comisión de los Derechos Humanos del Estado de Coahuila de Zaragoza</w:t>
      </w:r>
      <w:r w:rsidR="00EB453B">
        <w:rPr>
          <w:rFonts w:eastAsiaTheme="minorHAnsi"/>
          <w:sz w:val="24"/>
          <w:szCs w:val="24"/>
          <w:lang w:val="es-MX" w:eastAsia="en-US"/>
        </w:rPr>
        <w:t>:</w:t>
      </w:r>
    </w:p>
    <w:p w14:paraId="7C98CCFB" w14:textId="77777777" w:rsidR="00EB453B" w:rsidRPr="0065713D" w:rsidRDefault="00EB453B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520AF216" w14:textId="77777777" w:rsidR="00240467" w:rsidRPr="0065713D" w:rsidRDefault="00240467" w:rsidP="0065713D">
      <w:pPr>
        <w:tabs>
          <w:tab w:val="num" w:pos="-540"/>
        </w:tabs>
        <w:spacing w:line="276" w:lineRule="auto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ARTÍCULO 18.</w:t>
      </w:r>
      <w:r w:rsidRPr="0065713D">
        <w:rPr>
          <w:i/>
          <w:sz w:val="24"/>
          <w:szCs w:val="24"/>
        </w:rPr>
        <w:t xml:space="preserve"> La Comisión tiene por objeto:</w:t>
      </w:r>
    </w:p>
    <w:p w14:paraId="08F61707" w14:textId="77777777" w:rsidR="00240467" w:rsidRPr="0065713D" w:rsidRDefault="00240467" w:rsidP="0065713D">
      <w:pPr>
        <w:spacing w:line="276" w:lineRule="auto"/>
        <w:rPr>
          <w:i/>
          <w:sz w:val="24"/>
          <w:szCs w:val="24"/>
        </w:rPr>
      </w:pPr>
    </w:p>
    <w:p w14:paraId="63DE23A2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I.</w:t>
      </w:r>
      <w:r w:rsidRPr="0065713D">
        <w:rPr>
          <w:b/>
          <w:i/>
          <w:sz w:val="24"/>
          <w:szCs w:val="24"/>
        </w:rPr>
        <w:tab/>
      </w:r>
      <w:r w:rsidRPr="0065713D">
        <w:rPr>
          <w:i/>
          <w:sz w:val="24"/>
          <w:szCs w:val="24"/>
        </w:rPr>
        <w:t>Estudiar, promover, divulgar y proteger, con base en los principios que rigen su actuación, los Derechos Humanos de todas las personas que se encuentren en el territorio del Estado;</w:t>
      </w:r>
    </w:p>
    <w:p w14:paraId="5C09F19D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</w:p>
    <w:p w14:paraId="0487063B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lastRenderedPageBreak/>
        <w:t>II.</w:t>
      </w:r>
      <w:r w:rsidRPr="0065713D">
        <w:rPr>
          <w:b/>
          <w:i/>
          <w:sz w:val="24"/>
          <w:szCs w:val="24"/>
        </w:rPr>
        <w:tab/>
      </w:r>
      <w:r w:rsidRPr="0065713D">
        <w:rPr>
          <w:i/>
          <w:sz w:val="24"/>
          <w:szCs w:val="24"/>
        </w:rPr>
        <w:t>Contribuir al fortalecimiento de las convicciones humanistas, sociales y democráticas del estado constitucional de derecho; y,</w:t>
      </w:r>
    </w:p>
    <w:p w14:paraId="4B06B204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</w:p>
    <w:p w14:paraId="5AE82037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III.</w:t>
      </w:r>
      <w:r w:rsidRPr="0065713D">
        <w:rPr>
          <w:b/>
          <w:i/>
          <w:sz w:val="24"/>
          <w:szCs w:val="24"/>
        </w:rPr>
        <w:tab/>
      </w:r>
      <w:r w:rsidRPr="0065713D">
        <w:rPr>
          <w:i/>
          <w:sz w:val="24"/>
          <w:szCs w:val="24"/>
        </w:rPr>
        <w:t xml:space="preserve">Coadyuvar al establecimiento de las garantías necesarias para asegurar que los Derechos Humanos de las personas que se encuentren en el territorio del Estado de Coahuila, sean reales, </w:t>
      </w:r>
      <w:proofErr w:type="gramStart"/>
      <w:r w:rsidRPr="0065713D">
        <w:rPr>
          <w:i/>
          <w:sz w:val="24"/>
          <w:szCs w:val="24"/>
        </w:rPr>
        <w:t>equitativos  y</w:t>
      </w:r>
      <w:proofErr w:type="gramEnd"/>
      <w:r w:rsidRPr="0065713D">
        <w:rPr>
          <w:i/>
          <w:sz w:val="24"/>
          <w:szCs w:val="24"/>
        </w:rPr>
        <w:t xml:space="preserve"> efectivos.</w:t>
      </w:r>
    </w:p>
    <w:p w14:paraId="1628B2E1" w14:textId="77777777" w:rsidR="00240467" w:rsidRPr="0065713D" w:rsidRDefault="00240467" w:rsidP="0065713D">
      <w:pPr>
        <w:spacing w:line="276" w:lineRule="auto"/>
        <w:rPr>
          <w:rFonts w:eastAsiaTheme="minorHAnsi"/>
          <w:i/>
          <w:sz w:val="24"/>
          <w:szCs w:val="24"/>
          <w:lang w:val="es-MX" w:eastAsia="en-US"/>
        </w:rPr>
      </w:pPr>
      <w:r w:rsidRPr="0065713D">
        <w:rPr>
          <w:rFonts w:eastAsiaTheme="minorHAnsi"/>
          <w:i/>
          <w:sz w:val="24"/>
          <w:szCs w:val="24"/>
          <w:lang w:val="es-MX" w:eastAsia="en-US"/>
        </w:rPr>
        <w:t>…</w:t>
      </w:r>
    </w:p>
    <w:p w14:paraId="32630D7F" w14:textId="77777777" w:rsidR="00240467" w:rsidRPr="0065713D" w:rsidRDefault="00240467" w:rsidP="0065713D">
      <w:pPr>
        <w:spacing w:line="276" w:lineRule="auto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ARTÍCULO 20.</w:t>
      </w:r>
      <w:r w:rsidRPr="0065713D">
        <w:rPr>
          <w:i/>
          <w:sz w:val="24"/>
          <w:szCs w:val="24"/>
        </w:rPr>
        <w:t xml:space="preserve"> Para el cumplimiento de su objeto, la Comisión tiene las atribuciones siguientes:</w:t>
      </w:r>
    </w:p>
    <w:p w14:paraId="1D099DFA" w14:textId="77777777" w:rsidR="00240467" w:rsidRPr="0065713D" w:rsidRDefault="00240467" w:rsidP="0065713D">
      <w:pPr>
        <w:spacing w:line="276" w:lineRule="auto"/>
        <w:rPr>
          <w:rFonts w:eastAsiaTheme="minorHAnsi"/>
          <w:i/>
          <w:sz w:val="24"/>
          <w:szCs w:val="24"/>
          <w:lang w:val="es-MX" w:eastAsia="en-US"/>
        </w:rPr>
      </w:pPr>
    </w:p>
    <w:p w14:paraId="14FE3552" w14:textId="77777777" w:rsidR="00240467" w:rsidRPr="0065713D" w:rsidRDefault="00240467" w:rsidP="0065713D">
      <w:pPr>
        <w:spacing w:line="276" w:lineRule="auto"/>
        <w:rPr>
          <w:rFonts w:eastAsiaTheme="minorHAnsi"/>
          <w:i/>
          <w:sz w:val="24"/>
          <w:szCs w:val="24"/>
          <w:lang w:val="es-MX" w:eastAsia="en-US"/>
        </w:rPr>
      </w:pPr>
      <w:r w:rsidRPr="0065713D">
        <w:rPr>
          <w:rFonts w:eastAsiaTheme="minorHAnsi"/>
          <w:i/>
          <w:sz w:val="24"/>
          <w:szCs w:val="24"/>
          <w:lang w:val="es-MX" w:eastAsia="en-US"/>
        </w:rPr>
        <w:t>…</w:t>
      </w:r>
    </w:p>
    <w:p w14:paraId="775058C9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X.</w:t>
      </w:r>
      <w:r w:rsidRPr="0065713D">
        <w:rPr>
          <w:b/>
          <w:i/>
          <w:sz w:val="24"/>
          <w:szCs w:val="24"/>
        </w:rPr>
        <w:tab/>
      </w:r>
      <w:r w:rsidRPr="0065713D">
        <w:rPr>
          <w:i/>
          <w:sz w:val="24"/>
          <w:szCs w:val="24"/>
        </w:rPr>
        <w:t>Formular programas y proponer acciones, en coordinación con instituciones públicas o privadas, que impulsen el cumplimiento, dentro del régimen interior del Estado, de los tratados, convenciones y acuerdos internacionales signados y ratificados por México en materia de Derechos Humanos;</w:t>
      </w:r>
    </w:p>
    <w:p w14:paraId="606B1A98" w14:textId="77777777" w:rsidR="00240467" w:rsidRPr="0065713D" w:rsidRDefault="00240467" w:rsidP="0065713D">
      <w:pPr>
        <w:spacing w:line="276" w:lineRule="auto"/>
        <w:rPr>
          <w:rFonts w:eastAsiaTheme="minorHAnsi"/>
          <w:i/>
          <w:sz w:val="24"/>
          <w:szCs w:val="24"/>
          <w:lang w:val="es-MX" w:eastAsia="en-US"/>
        </w:rPr>
      </w:pPr>
      <w:r w:rsidRPr="0065713D">
        <w:rPr>
          <w:rFonts w:eastAsiaTheme="minorHAnsi"/>
          <w:i/>
          <w:sz w:val="24"/>
          <w:szCs w:val="24"/>
          <w:lang w:val="es-MX" w:eastAsia="en-US"/>
        </w:rPr>
        <w:t>…</w:t>
      </w:r>
    </w:p>
    <w:p w14:paraId="07E81190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XII.</w:t>
      </w:r>
      <w:r w:rsidRPr="0065713D">
        <w:rPr>
          <w:b/>
          <w:i/>
          <w:sz w:val="24"/>
          <w:szCs w:val="24"/>
        </w:rPr>
        <w:tab/>
      </w:r>
      <w:r w:rsidRPr="0065713D">
        <w:rPr>
          <w:i/>
          <w:sz w:val="24"/>
          <w:szCs w:val="24"/>
        </w:rPr>
        <w:t xml:space="preserve">Impulsar la observancia de los Derechos Humanos en el Estado, así como proteger y velar por el respeto a la dignidad humana para evitar toda discriminación motivada por origen étnico o nacional, el género, la edad, discapacidad, la condición social, las condiciones de salud, la religión, las opiniones, las preferencias sexuales diversas, el estado civil o cualquier otra que atente contra los Derechos Humanos, que tenga por objeto anular o menoscabar los derechos y libertades de las personas; </w:t>
      </w:r>
    </w:p>
    <w:p w14:paraId="6CF67AB5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</w:p>
    <w:p w14:paraId="46CE50D6" w14:textId="77777777" w:rsidR="00240467" w:rsidRPr="0065713D" w:rsidRDefault="00240467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 xml:space="preserve">XIII. </w:t>
      </w:r>
      <w:r w:rsidRPr="0065713D">
        <w:rPr>
          <w:b/>
          <w:i/>
          <w:sz w:val="24"/>
          <w:szCs w:val="24"/>
        </w:rPr>
        <w:tab/>
      </w:r>
      <w:r w:rsidRPr="0065713D">
        <w:rPr>
          <w:i/>
          <w:sz w:val="24"/>
          <w:szCs w:val="24"/>
        </w:rPr>
        <w:t>Diseñar, elaborar e implementar, en el ámbito de su competencia, los programas que resulten necesarios para la prevención de violaciones a los Derechos Humanos, así como aquéllos que privilegien el estudio, promoción y difusión de los que correspondan a grupos vulnerables y a la sociedad en general. Estos programas deberán definir objetivos, estrategias, acciones y metas;</w:t>
      </w:r>
    </w:p>
    <w:p w14:paraId="74000EE9" w14:textId="77777777" w:rsidR="00240467" w:rsidRPr="0065713D" w:rsidRDefault="00240467" w:rsidP="0065713D">
      <w:pPr>
        <w:spacing w:line="276" w:lineRule="auto"/>
        <w:rPr>
          <w:rFonts w:eastAsiaTheme="minorHAnsi"/>
          <w:i/>
          <w:sz w:val="24"/>
          <w:szCs w:val="24"/>
          <w:lang w:val="es-MX" w:eastAsia="en-US"/>
        </w:rPr>
      </w:pPr>
    </w:p>
    <w:p w14:paraId="4148F36F" w14:textId="77777777" w:rsidR="00240467" w:rsidRPr="0065713D" w:rsidRDefault="007540E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 xml:space="preserve">Y, por increíble que parezca, la palabra “género”, solo aparece en este ordenamiento en referencia a la estructura de la Comisión y en relación a la paridad de sus órganos de autoridad. Mientras que la palabra “igualdad”, aparece solo una vez en relación al Estatuto del Servicio Profesional de Carrera de la Comisión. </w:t>
      </w:r>
    </w:p>
    <w:p w14:paraId="26AFCDA8" w14:textId="77777777" w:rsidR="007540EE" w:rsidRPr="0065713D" w:rsidRDefault="007540E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417161D3" w14:textId="77777777" w:rsidR="007540EE" w:rsidRPr="0065713D" w:rsidRDefault="007540E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 xml:space="preserve">Es así </w:t>
      </w:r>
      <w:r w:rsidR="00873C26" w:rsidRPr="0065713D">
        <w:rPr>
          <w:rFonts w:eastAsiaTheme="minorHAnsi"/>
          <w:sz w:val="24"/>
          <w:szCs w:val="24"/>
          <w:lang w:val="es-MX" w:eastAsia="en-US"/>
        </w:rPr>
        <w:t xml:space="preserve">como 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el tema de la igualdad de género y las atribuciones relacionadas con la Comisión de Derechos Humanos de nuestra entidad, fueron plasmadas por el legislador en la Ley de </w:t>
      </w:r>
      <w:r w:rsidR="00873C26" w:rsidRPr="0065713D">
        <w:rPr>
          <w:rFonts w:eastAsiaTheme="minorHAnsi"/>
          <w:sz w:val="24"/>
          <w:szCs w:val="24"/>
          <w:lang w:val="es-MX" w:eastAsia="en-US"/>
        </w:rPr>
        <w:t>Igualdad entre Mujeres y Hombres en el Estado de Coahuila de Zaragoza, en el apartado que se lee:</w:t>
      </w:r>
    </w:p>
    <w:p w14:paraId="35C2B38B" w14:textId="77777777" w:rsidR="00873C26" w:rsidRPr="0065713D" w:rsidRDefault="00873C26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096EB7D0" w14:textId="77777777" w:rsidR="00873C26" w:rsidRPr="0065713D" w:rsidRDefault="00873C26" w:rsidP="0065713D">
      <w:pPr>
        <w:spacing w:line="276" w:lineRule="auto"/>
        <w:jc w:val="center"/>
        <w:rPr>
          <w:b/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lastRenderedPageBreak/>
        <w:t>Capítulo sexto</w:t>
      </w:r>
    </w:p>
    <w:p w14:paraId="778E51A5" w14:textId="77777777" w:rsidR="00873C26" w:rsidRPr="0065713D" w:rsidRDefault="00873C26" w:rsidP="0065713D">
      <w:pPr>
        <w:spacing w:line="276" w:lineRule="auto"/>
        <w:jc w:val="center"/>
        <w:rPr>
          <w:b/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De la Comisión de Derechos Humanos del Estado de Coahuila</w:t>
      </w:r>
    </w:p>
    <w:p w14:paraId="29DF11CA" w14:textId="77777777" w:rsidR="00873C26" w:rsidRPr="0065713D" w:rsidRDefault="00873C26" w:rsidP="0065713D">
      <w:pPr>
        <w:spacing w:line="276" w:lineRule="auto"/>
        <w:rPr>
          <w:i/>
          <w:sz w:val="24"/>
          <w:szCs w:val="24"/>
        </w:rPr>
      </w:pPr>
      <w:r w:rsidRPr="0065713D">
        <w:rPr>
          <w:i/>
          <w:sz w:val="24"/>
          <w:szCs w:val="24"/>
        </w:rPr>
        <w:t xml:space="preserve"> </w:t>
      </w:r>
    </w:p>
    <w:p w14:paraId="6DBA4D1E" w14:textId="77777777" w:rsidR="00873C26" w:rsidRPr="0065713D" w:rsidRDefault="00873C26" w:rsidP="0065713D">
      <w:pPr>
        <w:spacing w:line="276" w:lineRule="auto"/>
        <w:rPr>
          <w:b/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 xml:space="preserve">Artículo 19. Atribuciones de la Comisión de Derechos Humanos del Estado de Coahuila. </w:t>
      </w:r>
    </w:p>
    <w:p w14:paraId="1F2D76D4" w14:textId="77777777" w:rsidR="00873C26" w:rsidRPr="0065713D" w:rsidRDefault="00873C26" w:rsidP="0065713D">
      <w:pPr>
        <w:spacing w:line="276" w:lineRule="auto"/>
        <w:rPr>
          <w:i/>
          <w:sz w:val="24"/>
          <w:szCs w:val="24"/>
        </w:rPr>
      </w:pPr>
      <w:r w:rsidRPr="0065713D">
        <w:rPr>
          <w:i/>
          <w:sz w:val="24"/>
          <w:szCs w:val="24"/>
        </w:rPr>
        <w:t xml:space="preserve"> </w:t>
      </w:r>
    </w:p>
    <w:p w14:paraId="2E347178" w14:textId="77777777" w:rsidR="00873C26" w:rsidRPr="0065713D" w:rsidRDefault="00873C26" w:rsidP="0065713D">
      <w:pPr>
        <w:spacing w:line="276" w:lineRule="auto"/>
        <w:rPr>
          <w:i/>
          <w:sz w:val="24"/>
          <w:szCs w:val="24"/>
        </w:rPr>
      </w:pPr>
      <w:r w:rsidRPr="0065713D">
        <w:rPr>
          <w:i/>
          <w:sz w:val="24"/>
          <w:szCs w:val="24"/>
        </w:rPr>
        <w:t xml:space="preserve">Son atribuciones de la Comisión de Derechos Humanos del Estado de Coahuila: </w:t>
      </w:r>
    </w:p>
    <w:p w14:paraId="2CF1C2E4" w14:textId="77777777" w:rsidR="00873C26" w:rsidRPr="0065713D" w:rsidRDefault="00873C26" w:rsidP="0065713D">
      <w:pPr>
        <w:spacing w:line="276" w:lineRule="auto"/>
        <w:rPr>
          <w:i/>
          <w:sz w:val="24"/>
          <w:szCs w:val="24"/>
        </w:rPr>
      </w:pPr>
      <w:r w:rsidRPr="0065713D">
        <w:rPr>
          <w:i/>
          <w:sz w:val="24"/>
          <w:szCs w:val="24"/>
        </w:rPr>
        <w:t xml:space="preserve"> </w:t>
      </w:r>
    </w:p>
    <w:p w14:paraId="51CE6471" w14:textId="77777777" w:rsidR="00873C26" w:rsidRPr="0065713D" w:rsidRDefault="00873C26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I.</w:t>
      </w:r>
      <w:r w:rsidRPr="0065713D">
        <w:rPr>
          <w:i/>
          <w:sz w:val="24"/>
          <w:szCs w:val="24"/>
        </w:rPr>
        <w:t xml:space="preserve"> </w:t>
      </w:r>
      <w:r w:rsidRPr="0065713D">
        <w:rPr>
          <w:i/>
          <w:sz w:val="24"/>
          <w:szCs w:val="24"/>
        </w:rPr>
        <w:tab/>
        <w:t xml:space="preserve">La protección, observancia, promoción, estudio y divulgación de los derechos humanos en la entidad; </w:t>
      </w:r>
    </w:p>
    <w:p w14:paraId="75F0250E" w14:textId="77777777" w:rsidR="00873C26" w:rsidRPr="0065713D" w:rsidRDefault="00873C26" w:rsidP="0065713D">
      <w:pPr>
        <w:spacing w:line="276" w:lineRule="auto"/>
        <w:ind w:left="454" w:hanging="454"/>
        <w:rPr>
          <w:i/>
          <w:sz w:val="24"/>
          <w:szCs w:val="24"/>
        </w:rPr>
      </w:pPr>
    </w:p>
    <w:p w14:paraId="18CA7A68" w14:textId="77777777" w:rsidR="00873C26" w:rsidRPr="0065713D" w:rsidRDefault="00873C26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II.</w:t>
      </w:r>
      <w:r w:rsidRPr="0065713D">
        <w:rPr>
          <w:i/>
          <w:sz w:val="24"/>
          <w:szCs w:val="24"/>
        </w:rPr>
        <w:t xml:space="preserve"> </w:t>
      </w:r>
      <w:r w:rsidRPr="0065713D">
        <w:rPr>
          <w:i/>
          <w:sz w:val="24"/>
          <w:szCs w:val="24"/>
        </w:rPr>
        <w:tab/>
        <w:t xml:space="preserve">El seguimiento de los resultados derivados de la ejecución de los convenios y acuerdos a que se refiere esta ley; y,  </w:t>
      </w:r>
    </w:p>
    <w:p w14:paraId="2AC6A60C" w14:textId="77777777" w:rsidR="00873C26" w:rsidRPr="0065713D" w:rsidRDefault="00873C26" w:rsidP="0065713D">
      <w:pPr>
        <w:spacing w:line="276" w:lineRule="auto"/>
        <w:ind w:left="454" w:hanging="454"/>
        <w:rPr>
          <w:i/>
          <w:sz w:val="24"/>
          <w:szCs w:val="24"/>
        </w:rPr>
      </w:pPr>
    </w:p>
    <w:p w14:paraId="21DCF207" w14:textId="77777777" w:rsidR="00873C26" w:rsidRPr="0065713D" w:rsidRDefault="00873C26" w:rsidP="0065713D">
      <w:pPr>
        <w:spacing w:line="276" w:lineRule="auto"/>
        <w:ind w:left="454" w:hanging="454"/>
        <w:rPr>
          <w:i/>
          <w:sz w:val="24"/>
          <w:szCs w:val="24"/>
        </w:rPr>
      </w:pPr>
      <w:r w:rsidRPr="0065713D">
        <w:rPr>
          <w:b/>
          <w:i/>
          <w:sz w:val="24"/>
          <w:szCs w:val="24"/>
        </w:rPr>
        <w:t>III.</w:t>
      </w:r>
      <w:r w:rsidRPr="0065713D">
        <w:rPr>
          <w:i/>
          <w:sz w:val="24"/>
          <w:szCs w:val="24"/>
        </w:rPr>
        <w:t xml:space="preserve"> </w:t>
      </w:r>
      <w:r w:rsidRPr="0065713D">
        <w:rPr>
          <w:i/>
          <w:sz w:val="24"/>
          <w:szCs w:val="24"/>
        </w:rPr>
        <w:tab/>
        <w:t xml:space="preserve">Las demás que en la materia le confieran las leyes respectivas. </w:t>
      </w:r>
    </w:p>
    <w:p w14:paraId="343DBDF3" w14:textId="77777777" w:rsidR="00363475" w:rsidRPr="0065713D" w:rsidRDefault="00363475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3FACF117" w14:textId="570D2C12" w:rsidR="00363475" w:rsidRPr="0065713D" w:rsidRDefault="00136CF1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Sin embargo, consideramos que estas disposiciones son en parte insuficientes y en parte limitadas con respecto a la esencial labor que la Comisión deber realizar en el tema base de esta ley, que e</w:t>
      </w:r>
      <w:r w:rsidR="00EB453B">
        <w:rPr>
          <w:rFonts w:eastAsiaTheme="minorHAnsi"/>
          <w:sz w:val="24"/>
          <w:szCs w:val="24"/>
          <w:lang w:val="es-MX" w:eastAsia="en-US"/>
        </w:rPr>
        <w:t>s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 la igualdad entre mujeres y hombres y los principios que rigen a </w:t>
      </w:r>
      <w:r w:rsidR="00EB453B">
        <w:rPr>
          <w:rFonts w:eastAsiaTheme="minorHAnsi"/>
          <w:sz w:val="24"/>
          <w:szCs w:val="24"/>
          <w:lang w:val="es-MX" w:eastAsia="en-US"/>
        </w:rPr>
        <w:t>é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sta. </w:t>
      </w:r>
    </w:p>
    <w:p w14:paraId="68A9C2B7" w14:textId="77777777" w:rsidR="00136CF1" w:rsidRPr="0065713D" w:rsidRDefault="00136CF1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539FCBA2" w14:textId="77777777" w:rsidR="00136CF1" w:rsidRPr="0065713D" w:rsidRDefault="00136CF1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Un deber clave, por ejemplo</w:t>
      </w:r>
      <w:r w:rsidR="00C9201C" w:rsidRPr="0065713D">
        <w:rPr>
          <w:rFonts w:eastAsiaTheme="minorHAnsi"/>
          <w:sz w:val="24"/>
          <w:szCs w:val="24"/>
          <w:lang w:val="es-MX" w:eastAsia="en-US"/>
        </w:rPr>
        <w:t>,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 es el que se refiere a</w:t>
      </w:r>
      <w:r w:rsidR="00BA38F4" w:rsidRPr="0065713D">
        <w:rPr>
          <w:rFonts w:eastAsiaTheme="minorHAnsi"/>
          <w:sz w:val="24"/>
          <w:szCs w:val="24"/>
          <w:lang w:val="es-MX" w:eastAsia="en-US"/>
        </w:rPr>
        <w:t>l incumplimiento</w:t>
      </w:r>
      <w:r w:rsidR="00C9201C" w:rsidRPr="0065713D">
        <w:rPr>
          <w:rFonts w:eastAsiaTheme="minorHAnsi"/>
          <w:sz w:val="24"/>
          <w:szCs w:val="24"/>
          <w:lang w:val="es-MX" w:eastAsia="en-US"/>
        </w:rPr>
        <w:t xml:space="preserve"> </w:t>
      </w:r>
      <w:r w:rsidR="00BA38F4" w:rsidRPr="0065713D">
        <w:rPr>
          <w:rFonts w:eastAsiaTheme="minorHAnsi"/>
          <w:sz w:val="24"/>
          <w:szCs w:val="24"/>
          <w:lang w:val="es-MX" w:eastAsia="en-US"/>
        </w:rPr>
        <w:t>de las políticas, planes y programas en materia de igualdad.</w:t>
      </w:r>
    </w:p>
    <w:p w14:paraId="3453E7EF" w14:textId="77777777" w:rsidR="003D726B" w:rsidRPr="0065713D" w:rsidRDefault="003D726B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14255BD3" w14:textId="62CE8BFD" w:rsidR="003D726B" w:rsidRPr="0065713D" w:rsidRDefault="00BA38F4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Si bien la Ley de Igualdad entre Mujeres y Hombres de nuestro estado le confiere al Instituto Coahuilense de las Mujeres la atribución de encargarse de la observancia en el seguimiento, evaluación y monitoreo de la política estatal en materia de igualdad entre mujeres y hombres, esto en el artículo 51; lo cierto es que la facultad de poder actuar legalmente por violaciones a derechos humanos o por el incumplimiento de los tratados, leyes, programas, planes y acciones en materia de derechos humanos, le corresponde, en este caso, a la Comisión de los Derechos Humanos del Estado.</w:t>
      </w:r>
    </w:p>
    <w:p w14:paraId="7840585C" w14:textId="77777777" w:rsidR="00BA38F4" w:rsidRPr="0065713D" w:rsidRDefault="00BA38F4" w:rsidP="0065713D">
      <w:pPr>
        <w:spacing w:line="276" w:lineRule="auto"/>
        <w:rPr>
          <w:b/>
          <w:sz w:val="24"/>
          <w:szCs w:val="24"/>
        </w:rPr>
      </w:pPr>
    </w:p>
    <w:p w14:paraId="578AAFCA" w14:textId="77777777" w:rsidR="00B675AE" w:rsidRPr="0065713D" w:rsidRDefault="00984914" w:rsidP="0065713D">
      <w:pPr>
        <w:spacing w:line="276" w:lineRule="auto"/>
        <w:rPr>
          <w:sz w:val="24"/>
          <w:szCs w:val="24"/>
        </w:rPr>
      </w:pPr>
      <w:r w:rsidRPr="0065713D">
        <w:rPr>
          <w:sz w:val="24"/>
          <w:szCs w:val="24"/>
        </w:rPr>
        <w:t>En atención a los argumentos y fundamentos expuestos, consideramos necesario y justificado legislativa y orgánicamente el incluir la atribución de la Comisión de los Derechos Humanos del Estado</w:t>
      </w:r>
      <w:r w:rsidR="00BA38F4" w:rsidRPr="0065713D">
        <w:rPr>
          <w:sz w:val="24"/>
          <w:szCs w:val="24"/>
        </w:rPr>
        <w:t xml:space="preserve"> en materia de incumplimiento de los planes, programas y acciones en materia de igualdad.</w:t>
      </w:r>
    </w:p>
    <w:p w14:paraId="7E86C7A6" w14:textId="77777777" w:rsidR="00984914" w:rsidRPr="0065713D" w:rsidRDefault="00984914" w:rsidP="0065713D">
      <w:pPr>
        <w:spacing w:line="276" w:lineRule="auto"/>
        <w:rPr>
          <w:b/>
          <w:sz w:val="24"/>
          <w:szCs w:val="24"/>
        </w:rPr>
      </w:pPr>
    </w:p>
    <w:p w14:paraId="13A62165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Por todo lo expuesto, tenemos a bien presentar la presente iniciativa con proyecto de:</w:t>
      </w:r>
    </w:p>
    <w:p w14:paraId="675BDD5B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4A47D8B4" w14:textId="77777777" w:rsidR="00FC1CBE" w:rsidRPr="0065713D" w:rsidRDefault="00FC1CBE" w:rsidP="0065713D">
      <w:pPr>
        <w:spacing w:line="276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>DECRETO</w:t>
      </w:r>
    </w:p>
    <w:p w14:paraId="415159C4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68ED8F04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 xml:space="preserve">ARTÍCULO </w:t>
      </w:r>
      <w:r w:rsidR="002C4E2E" w:rsidRPr="0065713D">
        <w:rPr>
          <w:rFonts w:eastAsiaTheme="minorHAnsi"/>
          <w:b/>
          <w:sz w:val="24"/>
          <w:szCs w:val="24"/>
          <w:lang w:val="es-MX" w:eastAsia="en-US"/>
        </w:rPr>
        <w:t>ÚNICO. -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 </w:t>
      </w:r>
      <w:bookmarkStart w:id="1" w:name="_Hlk55737216"/>
      <w:r w:rsidR="008E21B3" w:rsidRPr="0065713D">
        <w:rPr>
          <w:rFonts w:eastAsiaTheme="minorHAnsi"/>
          <w:sz w:val="24"/>
          <w:szCs w:val="24"/>
          <w:lang w:val="es-MX" w:eastAsia="en-US"/>
        </w:rPr>
        <w:t>S</w:t>
      </w:r>
      <w:r w:rsidR="002C4E2E" w:rsidRPr="0065713D">
        <w:rPr>
          <w:rFonts w:eastAsiaTheme="minorHAnsi"/>
          <w:sz w:val="24"/>
          <w:szCs w:val="24"/>
          <w:lang w:val="es-MX" w:eastAsia="en-US"/>
        </w:rPr>
        <w:t xml:space="preserve">e </w:t>
      </w:r>
      <w:r w:rsidR="00984914" w:rsidRPr="0065713D">
        <w:rPr>
          <w:rFonts w:eastAsiaTheme="minorHAnsi"/>
          <w:sz w:val="24"/>
          <w:szCs w:val="24"/>
          <w:lang w:val="es-MX" w:eastAsia="en-US"/>
        </w:rPr>
        <w:t>crea un nuevo contenido para la fracción II, recorriendo el actual a la siguiente, haciendo lo mismo con el contenido de la fracción III que se recorre a la fracción IV, que se crea, del artículo 19</w:t>
      </w:r>
      <w:r w:rsidR="002C4E2E" w:rsidRPr="0065713D">
        <w:rPr>
          <w:rFonts w:eastAsiaTheme="minorHAnsi"/>
          <w:sz w:val="24"/>
          <w:szCs w:val="24"/>
          <w:lang w:val="es-MX" w:eastAsia="en-US"/>
        </w:rPr>
        <w:t xml:space="preserve"> </w:t>
      </w:r>
      <w:bookmarkEnd w:id="1"/>
      <w:r w:rsidR="002C4E2E" w:rsidRPr="0065713D">
        <w:rPr>
          <w:rFonts w:eastAsiaTheme="minorHAnsi"/>
          <w:sz w:val="24"/>
          <w:szCs w:val="24"/>
          <w:lang w:val="es-MX" w:eastAsia="en-US"/>
        </w:rPr>
        <w:t xml:space="preserve">de la Ley </w:t>
      </w:r>
      <w:r w:rsidR="006F46E7" w:rsidRPr="0065713D">
        <w:rPr>
          <w:rFonts w:eastAsiaTheme="minorHAnsi"/>
          <w:sz w:val="24"/>
          <w:szCs w:val="24"/>
          <w:lang w:val="es-MX" w:eastAsia="en-US"/>
        </w:rPr>
        <w:t>de</w:t>
      </w:r>
      <w:r w:rsidR="002C4E2E" w:rsidRPr="0065713D">
        <w:rPr>
          <w:rFonts w:eastAsiaTheme="minorHAnsi"/>
          <w:sz w:val="24"/>
          <w:szCs w:val="24"/>
          <w:lang w:val="es-MX" w:eastAsia="en-US"/>
        </w:rPr>
        <w:t xml:space="preserve"> Igualdad entre Mujeres y Hombres en el Estado de Coahuila</w:t>
      </w:r>
      <w:r w:rsidR="008E21B3" w:rsidRPr="0065713D">
        <w:rPr>
          <w:rFonts w:eastAsiaTheme="minorHAnsi"/>
          <w:sz w:val="24"/>
          <w:szCs w:val="24"/>
          <w:lang w:val="es-MX" w:eastAsia="en-US"/>
        </w:rPr>
        <w:t xml:space="preserve"> de Zaragoza</w:t>
      </w:r>
      <w:r w:rsidRPr="0065713D">
        <w:rPr>
          <w:rFonts w:eastAsiaTheme="minorHAnsi"/>
          <w:sz w:val="24"/>
          <w:szCs w:val="24"/>
          <w:lang w:val="es-MX" w:eastAsia="en-US"/>
        </w:rPr>
        <w:t>, para quedar como sigue:</w:t>
      </w:r>
    </w:p>
    <w:p w14:paraId="7C946BFC" w14:textId="77777777" w:rsidR="00984914" w:rsidRPr="0065713D" w:rsidRDefault="00984914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64FF9316" w14:textId="77777777" w:rsidR="00984914" w:rsidRPr="0065713D" w:rsidRDefault="00984914" w:rsidP="0065713D">
      <w:pPr>
        <w:spacing w:line="276" w:lineRule="auto"/>
        <w:rPr>
          <w:b/>
          <w:sz w:val="24"/>
          <w:szCs w:val="24"/>
        </w:rPr>
      </w:pPr>
      <w:r w:rsidRPr="0065713D">
        <w:rPr>
          <w:b/>
          <w:sz w:val="24"/>
          <w:szCs w:val="24"/>
        </w:rPr>
        <w:t>Artículo 19…</w:t>
      </w:r>
    </w:p>
    <w:p w14:paraId="3BBAAC9A" w14:textId="77777777" w:rsidR="00984914" w:rsidRPr="0065713D" w:rsidRDefault="00984914" w:rsidP="0065713D">
      <w:pPr>
        <w:spacing w:line="276" w:lineRule="auto"/>
        <w:rPr>
          <w:sz w:val="24"/>
          <w:szCs w:val="24"/>
        </w:rPr>
      </w:pPr>
    </w:p>
    <w:p w14:paraId="037C6238" w14:textId="77777777" w:rsidR="00984914" w:rsidRPr="0065713D" w:rsidRDefault="00984914" w:rsidP="0065713D">
      <w:pPr>
        <w:spacing w:line="276" w:lineRule="auto"/>
        <w:rPr>
          <w:sz w:val="24"/>
          <w:szCs w:val="24"/>
        </w:rPr>
      </w:pPr>
      <w:r w:rsidRPr="0065713D">
        <w:rPr>
          <w:sz w:val="24"/>
          <w:szCs w:val="24"/>
        </w:rPr>
        <w:t>…</w:t>
      </w:r>
    </w:p>
    <w:p w14:paraId="55D0C2C1" w14:textId="77777777" w:rsidR="00984914" w:rsidRPr="0065713D" w:rsidRDefault="00984914" w:rsidP="0065713D">
      <w:pPr>
        <w:spacing w:line="276" w:lineRule="auto"/>
        <w:rPr>
          <w:sz w:val="24"/>
          <w:szCs w:val="24"/>
        </w:rPr>
      </w:pPr>
      <w:r w:rsidRPr="0065713D">
        <w:rPr>
          <w:sz w:val="24"/>
          <w:szCs w:val="24"/>
        </w:rPr>
        <w:t xml:space="preserve"> </w:t>
      </w:r>
    </w:p>
    <w:p w14:paraId="44CC39BC" w14:textId="7C4E189B" w:rsidR="00984914" w:rsidRDefault="00984914" w:rsidP="0065713D">
      <w:pPr>
        <w:spacing w:line="276" w:lineRule="auto"/>
        <w:ind w:left="454" w:hanging="454"/>
        <w:rPr>
          <w:b/>
          <w:sz w:val="24"/>
          <w:szCs w:val="24"/>
        </w:rPr>
      </w:pPr>
      <w:r w:rsidRPr="0065713D">
        <w:rPr>
          <w:b/>
          <w:sz w:val="24"/>
          <w:szCs w:val="24"/>
        </w:rPr>
        <w:t>I.</w:t>
      </w:r>
      <w:r w:rsidRPr="0065713D">
        <w:rPr>
          <w:sz w:val="24"/>
          <w:szCs w:val="24"/>
        </w:rPr>
        <w:t xml:space="preserve"> </w:t>
      </w:r>
      <w:r w:rsidRPr="0065713D">
        <w:rPr>
          <w:sz w:val="24"/>
          <w:szCs w:val="24"/>
        </w:rPr>
        <w:tab/>
      </w:r>
      <w:r w:rsidR="00BA38F4" w:rsidRPr="0065713D">
        <w:rPr>
          <w:b/>
          <w:sz w:val="24"/>
          <w:szCs w:val="24"/>
        </w:rPr>
        <w:t xml:space="preserve"> …</w:t>
      </w:r>
    </w:p>
    <w:p w14:paraId="5B12E420" w14:textId="77777777" w:rsidR="00F80A2C" w:rsidRPr="0065713D" w:rsidRDefault="00F80A2C" w:rsidP="0065713D">
      <w:pPr>
        <w:spacing w:line="276" w:lineRule="auto"/>
        <w:ind w:left="454" w:hanging="454"/>
        <w:rPr>
          <w:b/>
          <w:sz w:val="24"/>
          <w:szCs w:val="24"/>
        </w:rPr>
      </w:pPr>
    </w:p>
    <w:p w14:paraId="69CFB00B" w14:textId="03AA56E4" w:rsidR="00984914" w:rsidRPr="0065713D" w:rsidRDefault="00984914" w:rsidP="0065713D">
      <w:pPr>
        <w:spacing w:line="276" w:lineRule="auto"/>
        <w:ind w:left="454" w:hanging="454"/>
        <w:rPr>
          <w:b/>
          <w:sz w:val="24"/>
          <w:szCs w:val="24"/>
        </w:rPr>
      </w:pPr>
      <w:r w:rsidRPr="0065713D">
        <w:rPr>
          <w:b/>
          <w:sz w:val="24"/>
          <w:szCs w:val="24"/>
        </w:rPr>
        <w:t>II.</w:t>
      </w:r>
      <w:r w:rsidRPr="0065713D">
        <w:rPr>
          <w:sz w:val="24"/>
          <w:szCs w:val="24"/>
        </w:rPr>
        <w:t xml:space="preserve">   </w:t>
      </w:r>
      <w:r w:rsidR="00EB453B" w:rsidRPr="00EB453B">
        <w:rPr>
          <w:b/>
          <w:sz w:val="24"/>
          <w:szCs w:val="24"/>
        </w:rPr>
        <w:t>Atender</w:t>
      </w:r>
      <w:r w:rsidR="00351A00" w:rsidRPr="00EB453B">
        <w:rPr>
          <w:b/>
          <w:sz w:val="24"/>
          <w:szCs w:val="24"/>
        </w:rPr>
        <w:t xml:space="preserve"> l</w:t>
      </w:r>
      <w:r w:rsidR="00351A00" w:rsidRPr="0065713D">
        <w:rPr>
          <w:b/>
          <w:sz w:val="24"/>
          <w:szCs w:val="24"/>
        </w:rPr>
        <w:t xml:space="preserve">as denuncias que se presenten por el incumplimiento </w:t>
      </w:r>
      <w:r w:rsidR="00BA38F4" w:rsidRPr="0065713D">
        <w:rPr>
          <w:b/>
          <w:sz w:val="24"/>
          <w:szCs w:val="24"/>
        </w:rPr>
        <w:t xml:space="preserve">de las políticas, acciones y programas en materia de igualdad en la entidad.  </w:t>
      </w:r>
    </w:p>
    <w:p w14:paraId="5FA19286" w14:textId="77777777" w:rsidR="00984914" w:rsidRPr="0065713D" w:rsidRDefault="00984914" w:rsidP="0065713D">
      <w:pPr>
        <w:spacing w:line="276" w:lineRule="auto"/>
        <w:ind w:left="454" w:hanging="454"/>
        <w:rPr>
          <w:b/>
          <w:sz w:val="24"/>
          <w:szCs w:val="24"/>
        </w:rPr>
      </w:pPr>
    </w:p>
    <w:p w14:paraId="547F1A89" w14:textId="77777777" w:rsidR="00984914" w:rsidRPr="0065713D" w:rsidRDefault="00984914" w:rsidP="0065713D">
      <w:pPr>
        <w:spacing w:line="276" w:lineRule="auto"/>
        <w:ind w:left="454" w:hanging="454"/>
        <w:rPr>
          <w:b/>
          <w:sz w:val="24"/>
          <w:szCs w:val="24"/>
        </w:rPr>
      </w:pPr>
      <w:r w:rsidRPr="0065713D">
        <w:rPr>
          <w:b/>
          <w:sz w:val="24"/>
          <w:szCs w:val="24"/>
        </w:rPr>
        <w:t xml:space="preserve">III.-   El seguimiento de los resultados derivados de la ejecución de los convenios y acuerdos a que se refiere esta ley; y,  </w:t>
      </w:r>
    </w:p>
    <w:p w14:paraId="2B29DD47" w14:textId="77777777" w:rsidR="00984914" w:rsidRPr="0065713D" w:rsidRDefault="00984914" w:rsidP="0065713D">
      <w:pPr>
        <w:spacing w:line="276" w:lineRule="auto"/>
        <w:ind w:left="454" w:hanging="454"/>
        <w:rPr>
          <w:b/>
          <w:sz w:val="24"/>
          <w:szCs w:val="24"/>
        </w:rPr>
      </w:pPr>
    </w:p>
    <w:p w14:paraId="001AA8AA" w14:textId="77777777" w:rsidR="00984914" w:rsidRPr="0065713D" w:rsidRDefault="00984914" w:rsidP="0065713D">
      <w:pPr>
        <w:spacing w:line="276" w:lineRule="auto"/>
        <w:ind w:left="454" w:hanging="454"/>
        <w:rPr>
          <w:b/>
          <w:sz w:val="24"/>
          <w:szCs w:val="24"/>
        </w:rPr>
      </w:pPr>
      <w:r w:rsidRPr="0065713D">
        <w:rPr>
          <w:b/>
          <w:sz w:val="24"/>
          <w:szCs w:val="24"/>
        </w:rPr>
        <w:t xml:space="preserve">IV. </w:t>
      </w:r>
      <w:r w:rsidRPr="0065713D">
        <w:rPr>
          <w:b/>
          <w:sz w:val="24"/>
          <w:szCs w:val="24"/>
        </w:rPr>
        <w:tab/>
        <w:t xml:space="preserve">Las demás que en la materia le confieran las leyes respectivas. </w:t>
      </w:r>
    </w:p>
    <w:p w14:paraId="19C53A42" w14:textId="77777777" w:rsidR="00771814" w:rsidRPr="0065713D" w:rsidRDefault="00771814" w:rsidP="0065713D">
      <w:pPr>
        <w:spacing w:line="276" w:lineRule="auto"/>
        <w:ind w:left="454" w:hanging="454"/>
        <w:rPr>
          <w:b/>
          <w:sz w:val="24"/>
          <w:szCs w:val="24"/>
        </w:rPr>
      </w:pPr>
    </w:p>
    <w:p w14:paraId="3E58A7CE" w14:textId="77777777" w:rsidR="00FC1CBE" w:rsidRPr="0065713D" w:rsidRDefault="00771814" w:rsidP="0065713D">
      <w:pPr>
        <w:spacing w:line="276" w:lineRule="auto"/>
        <w:ind w:left="454" w:hanging="454"/>
        <w:rPr>
          <w:b/>
          <w:sz w:val="24"/>
          <w:szCs w:val="24"/>
        </w:rPr>
      </w:pPr>
      <w:r w:rsidRPr="0065713D">
        <w:rPr>
          <w:b/>
          <w:sz w:val="24"/>
          <w:szCs w:val="24"/>
        </w:rPr>
        <w:t>…</w:t>
      </w:r>
    </w:p>
    <w:p w14:paraId="6A2A6A06" w14:textId="77777777" w:rsidR="00E03C0C" w:rsidRPr="0065713D" w:rsidRDefault="00B675AE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 xml:space="preserve"> </w:t>
      </w:r>
      <w:r w:rsidR="000A7A1C" w:rsidRPr="0065713D">
        <w:rPr>
          <w:rFonts w:eastAsiaTheme="minorHAnsi"/>
          <w:b/>
          <w:sz w:val="24"/>
          <w:szCs w:val="24"/>
          <w:lang w:val="es-MX" w:eastAsia="en-US"/>
        </w:rPr>
        <w:t xml:space="preserve"> </w:t>
      </w:r>
    </w:p>
    <w:p w14:paraId="78325293" w14:textId="77777777" w:rsidR="00FC1CBE" w:rsidRPr="0065713D" w:rsidRDefault="00FC1CBE" w:rsidP="0065713D">
      <w:pPr>
        <w:spacing w:line="276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>TRANSITORIO</w:t>
      </w:r>
    </w:p>
    <w:p w14:paraId="3D96CEE8" w14:textId="77777777" w:rsidR="00FC1CBE" w:rsidRPr="0065713D" w:rsidRDefault="00FC1CBE" w:rsidP="0065713D">
      <w:pPr>
        <w:spacing w:line="276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</w:p>
    <w:p w14:paraId="5D8C7DB6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b/>
          <w:sz w:val="24"/>
          <w:szCs w:val="24"/>
          <w:lang w:val="es-MX" w:eastAsia="en-US"/>
        </w:rPr>
        <w:t xml:space="preserve">Único. </w:t>
      </w:r>
      <w:r w:rsidRPr="0065713D">
        <w:rPr>
          <w:rFonts w:eastAsiaTheme="minorHAnsi"/>
          <w:sz w:val="24"/>
          <w:szCs w:val="24"/>
          <w:lang w:val="es-MX" w:eastAsia="en-US"/>
        </w:rPr>
        <w:t>-  El presente Decreto entrará en vigor al día siguiente de su publicación en el Periódico Oficial del Estado.</w:t>
      </w:r>
    </w:p>
    <w:p w14:paraId="71BF8A61" w14:textId="77777777" w:rsidR="00FC1CBE" w:rsidRPr="0065713D" w:rsidRDefault="00FC1CBE" w:rsidP="0065713D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14:paraId="5C2C8E38" w14:textId="77777777" w:rsidR="00FC1CBE" w:rsidRPr="0065713D" w:rsidRDefault="008D3082" w:rsidP="00D82527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Saltillo, Coahuila a</w:t>
      </w:r>
      <w:r w:rsidR="002C4E2E" w:rsidRPr="0065713D">
        <w:rPr>
          <w:rFonts w:eastAsiaTheme="minorHAnsi"/>
          <w:sz w:val="24"/>
          <w:szCs w:val="24"/>
          <w:lang w:val="es-MX" w:eastAsia="en-US"/>
        </w:rPr>
        <w:t xml:space="preserve"> </w:t>
      </w:r>
      <w:r w:rsidR="000A7A1C" w:rsidRPr="0065713D">
        <w:rPr>
          <w:rFonts w:eastAsiaTheme="minorHAnsi"/>
          <w:sz w:val="24"/>
          <w:szCs w:val="24"/>
          <w:lang w:val="es-MX" w:eastAsia="en-US"/>
        </w:rPr>
        <w:t>11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 de </w:t>
      </w:r>
      <w:r w:rsidR="000A7A1C" w:rsidRPr="0065713D">
        <w:rPr>
          <w:rFonts w:eastAsiaTheme="minorHAnsi"/>
          <w:sz w:val="24"/>
          <w:szCs w:val="24"/>
          <w:lang w:val="es-MX" w:eastAsia="en-US"/>
        </w:rPr>
        <w:t>noviembre</w:t>
      </w:r>
      <w:r w:rsidRPr="0065713D">
        <w:rPr>
          <w:rFonts w:eastAsiaTheme="minorHAnsi"/>
          <w:sz w:val="24"/>
          <w:szCs w:val="24"/>
          <w:lang w:val="es-MX" w:eastAsia="en-US"/>
        </w:rPr>
        <w:t xml:space="preserve"> de 2020</w:t>
      </w:r>
    </w:p>
    <w:p w14:paraId="3458D23C" w14:textId="77777777" w:rsidR="00FC1CBE" w:rsidRPr="0065713D" w:rsidRDefault="00FC1CBE" w:rsidP="0065713D">
      <w:pPr>
        <w:spacing w:line="276" w:lineRule="auto"/>
        <w:rPr>
          <w:rFonts w:eastAsiaTheme="minorHAnsi"/>
          <w:b/>
          <w:sz w:val="24"/>
          <w:szCs w:val="24"/>
          <w:lang w:val="es-MX" w:eastAsia="en-US"/>
        </w:rPr>
      </w:pPr>
    </w:p>
    <w:p w14:paraId="0B24179F" w14:textId="77777777" w:rsidR="00FC1CBE" w:rsidRPr="0065713D" w:rsidRDefault="00FC1CBE" w:rsidP="0065713D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ATENTAMENTE</w:t>
      </w:r>
    </w:p>
    <w:p w14:paraId="1111DE6E" w14:textId="179B0364" w:rsidR="00FC1CBE" w:rsidRDefault="00FC1CBE" w:rsidP="0065713D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  <w:r w:rsidRPr="0065713D">
        <w:rPr>
          <w:rFonts w:eastAsiaTheme="minorHAnsi"/>
          <w:sz w:val="24"/>
          <w:szCs w:val="24"/>
          <w:lang w:val="es-MX" w:eastAsia="en-US"/>
        </w:rPr>
        <w:t>“POR UNA PATRIA ORDENADA Y GENEROSA Y UNA VIDA MEJOR Y MÁS DIGNA PARA TODOS”</w:t>
      </w:r>
    </w:p>
    <w:p w14:paraId="30DDE0BB" w14:textId="4B0331C3" w:rsidR="0065713D" w:rsidRDefault="0065713D" w:rsidP="0065713D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14:paraId="5498D8C9" w14:textId="08DE5635" w:rsidR="0065713D" w:rsidRDefault="0065713D" w:rsidP="0065713D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  <w:r>
        <w:rPr>
          <w:rFonts w:eastAsiaTheme="minorHAnsi"/>
          <w:sz w:val="24"/>
          <w:szCs w:val="24"/>
          <w:lang w:val="es-MX" w:eastAsia="en-US"/>
        </w:rPr>
        <w:t>POR EL GRUPO PARLAMENTARIO “DEL PARTIDO ACCIÓN NACIONAL”</w:t>
      </w:r>
    </w:p>
    <w:p w14:paraId="549DD744" w14:textId="46582564" w:rsidR="0065713D" w:rsidRDefault="0065713D" w:rsidP="0065713D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14:paraId="55A68970" w14:textId="58AD7D47" w:rsidR="0065713D" w:rsidRPr="0065713D" w:rsidRDefault="0065713D" w:rsidP="0065713D">
      <w:pP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lang w:val="es-MX"/>
        </w:rPr>
      </w:pPr>
    </w:p>
    <w:p w14:paraId="70F381C0" w14:textId="76D5A1D7" w:rsidR="0065713D" w:rsidRPr="0065713D" w:rsidRDefault="0065713D" w:rsidP="0065713D">
      <w:pP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lang w:val="es-MX"/>
        </w:rPr>
      </w:pPr>
    </w:p>
    <w:p w14:paraId="48C58A73" w14:textId="5CDAAB3D" w:rsidR="0065713D" w:rsidRPr="0065713D" w:rsidRDefault="0065713D" w:rsidP="0065713D">
      <w:pPr>
        <w:spacing w:after="16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lang w:val="es-MX"/>
        </w:rPr>
      </w:pPr>
      <w:r w:rsidRPr="0065713D">
        <w:rPr>
          <w:rFonts w:ascii="Calibri" w:eastAsia="Calibri" w:hAnsi="Calibri" w:cs="Calibri"/>
          <w:color w:val="000000"/>
          <w:sz w:val="24"/>
          <w:szCs w:val="24"/>
          <w:u w:color="000000"/>
          <w:lang w:val="es-MX"/>
        </w:rPr>
        <w:t>DIP. BLANCA EPPEN CANALES</w:t>
      </w:r>
    </w:p>
    <w:tbl>
      <w:tblPr>
        <w:tblStyle w:val="Tablaconcuadrcula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65713D" w:rsidRPr="0065713D" w14:paraId="69AA0BE7" w14:textId="77777777" w:rsidTr="0065713D">
        <w:trPr>
          <w:trHeight w:val="1570"/>
        </w:trPr>
        <w:tc>
          <w:tcPr>
            <w:tcW w:w="5471" w:type="dxa"/>
          </w:tcPr>
          <w:p w14:paraId="5E6A6034" w14:textId="2186760B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5713D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ab/>
            </w:r>
            <w:r w:rsidRPr="0065713D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</w:p>
          <w:p w14:paraId="31F99810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F4B6A3D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B378A7E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0"/>
                <w:lang w:eastAsia="en-US"/>
              </w:rPr>
              <w:t>DIP. MARCELO DE JESÚS TORRES COFIÑO</w:t>
            </w:r>
          </w:p>
        </w:tc>
        <w:tc>
          <w:tcPr>
            <w:tcW w:w="4594" w:type="dxa"/>
          </w:tcPr>
          <w:p w14:paraId="3CC8BF91" w14:textId="3E6B4D6D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C69F590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7FE97FE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D19965B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MARÍA EUGENIA CÁZARES MARTÍNEZ</w:t>
            </w:r>
          </w:p>
        </w:tc>
      </w:tr>
      <w:tr w:rsidR="0065713D" w:rsidRPr="0065713D" w14:paraId="3363837C" w14:textId="77777777" w:rsidTr="0065713D">
        <w:trPr>
          <w:trHeight w:val="398"/>
        </w:trPr>
        <w:tc>
          <w:tcPr>
            <w:tcW w:w="5471" w:type="dxa"/>
          </w:tcPr>
          <w:p w14:paraId="3B979DDF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2903EA4" w14:textId="37E9DB15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2BFF01F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86BA73D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4FB77B3" w14:textId="7E0F9C3D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ROSA NILDA GONZÁLEZ NORIEGA</w:t>
            </w:r>
          </w:p>
        </w:tc>
        <w:tc>
          <w:tcPr>
            <w:tcW w:w="4594" w:type="dxa"/>
          </w:tcPr>
          <w:p w14:paraId="5E2BCBC4" w14:textId="358628BD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13511D1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BF9632D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95EB6E6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19B71A5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FERNANDO IZAGUIRRE VALDES</w:t>
            </w:r>
          </w:p>
        </w:tc>
      </w:tr>
      <w:tr w:rsidR="0065713D" w:rsidRPr="0065713D" w14:paraId="3C6A7535" w14:textId="77777777" w:rsidTr="0065713D">
        <w:trPr>
          <w:trHeight w:val="398"/>
        </w:trPr>
        <w:tc>
          <w:tcPr>
            <w:tcW w:w="5471" w:type="dxa"/>
          </w:tcPr>
          <w:p w14:paraId="0BB7FCE6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C6DB6A8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805203A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7B218B4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66A7DBF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GABRIELA ZAPOPAN GARZA GALVÁN</w:t>
            </w:r>
          </w:p>
        </w:tc>
        <w:tc>
          <w:tcPr>
            <w:tcW w:w="4594" w:type="dxa"/>
          </w:tcPr>
          <w:p w14:paraId="0E66BF63" w14:textId="024722D3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6C8F8E2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700A741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F1D4873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1712378" w14:textId="7B83970F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val="pt-BR" w:eastAsia="en-US"/>
              </w:rPr>
              <w:t>DIP. GERARDO ABRAHAM AGUADO GÓMEZ</w:t>
            </w:r>
          </w:p>
        </w:tc>
      </w:tr>
      <w:tr w:rsidR="0065713D" w:rsidRPr="0065713D" w14:paraId="5D08A96C" w14:textId="77777777" w:rsidTr="0065713D">
        <w:trPr>
          <w:trHeight w:val="398"/>
        </w:trPr>
        <w:tc>
          <w:tcPr>
            <w:tcW w:w="5471" w:type="dxa"/>
          </w:tcPr>
          <w:p w14:paraId="5B1F3816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57B788EB" w14:textId="0ECD780F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370C92E9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786CD1ED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01BE76C6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JUAN ANTONIO GARCÍA VILLA</w:t>
            </w:r>
          </w:p>
        </w:tc>
        <w:tc>
          <w:tcPr>
            <w:tcW w:w="4594" w:type="dxa"/>
          </w:tcPr>
          <w:p w14:paraId="02DF3F35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9888D5A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6A38FE8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BD47DCB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1EA854D" w14:textId="77777777" w:rsidR="0065713D" w:rsidRPr="0065713D" w:rsidRDefault="0065713D" w:rsidP="0065713D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JUAN CARLOS GUERRA LÓPEZ NEGRETE</w:t>
            </w:r>
          </w:p>
        </w:tc>
      </w:tr>
    </w:tbl>
    <w:p w14:paraId="305874E5" w14:textId="77777777" w:rsidR="0065713D" w:rsidRPr="0065713D" w:rsidRDefault="0065713D" w:rsidP="0065713D">
      <w:pPr>
        <w:tabs>
          <w:tab w:val="left" w:pos="885"/>
          <w:tab w:val="center" w:pos="4987"/>
          <w:tab w:val="left" w:pos="5056"/>
        </w:tabs>
        <w:spacing w:after="200" w:line="360" w:lineRule="auto"/>
        <w:jc w:val="left"/>
        <w:rPr>
          <w:rFonts w:ascii="Calibri" w:eastAsia="Calibri" w:hAnsi="Calibri" w:cs="Calibri"/>
          <w:b/>
          <w:sz w:val="20"/>
          <w:szCs w:val="20"/>
          <w:lang w:val="es-MX" w:eastAsia="en-US"/>
        </w:rPr>
      </w:pPr>
    </w:p>
    <w:p w14:paraId="4C8934CE" w14:textId="77777777" w:rsidR="0065713D" w:rsidRPr="0065713D" w:rsidRDefault="0065713D" w:rsidP="0065713D">
      <w:pPr>
        <w:tabs>
          <w:tab w:val="left" w:pos="5056"/>
        </w:tabs>
        <w:spacing w:after="200" w:line="360" w:lineRule="auto"/>
        <w:jc w:val="left"/>
        <w:rPr>
          <w:rFonts w:ascii="Calibri" w:eastAsia="Calibri" w:hAnsi="Calibri" w:cs="Calibri"/>
          <w:b/>
          <w:sz w:val="20"/>
          <w:szCs w:val="20"/>
          <w:lang w:val="es-MX" w:eastAsia="en-US"/>
        </w:rPr>
      </w:pPr>
    </w:p>
    <w:p w14:paraId="46BBA4D8" w14:textId="77777777" w:rsidR="0065713D" w:rsidRPr="0065713D" w:rsidRDefault="0065713D" w:rsidP="0065713D">
      <w:pPr>
        <w:tabs>
          <w:tab w:val="left" w:pos="5056"/>
        </w:tabs>
        <w:spacing w:after="200" w:line="360" w:lineRule="auto"/>
        <w:ind w:right="-660"/>
        <w:jc w:val="left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65713D">
        <w:rPr>
          <w:rFonts w:ascii="Calibri" w:eastAsia="Calibri" w:hAnsi="Calibri" w:cs="Calibri"/>
          <w:b/>
          <w:sz w:val="20"/>
          <w:szCs w:val="20"/>
          <w:lang w:val="es-MX" w:eastAsia="en-US"/>
        </w:rPr>
        <w:tab/>
      </w:r>
    </w:p>
    <w:p w14:paraId="758EED90" w14:textId="3E46D8EB" w:rsidR="002D6858" w:rsidRPr="0065713D" w:rsidRDefault="0065713D" w:rsidP="0065713D">
      <w:pPr>
        <w:spacing w:after="200" w:line="276" w:lineRule="auto"/>
        <w:rPr>
          <w:b/>
          <w:bCs/>
          <w:sz w:val="16"/>
          <w:szCs w:val="16"/>
          <w:lang w:val="es-MX"/>
        </w:rPr>
      </w:pPr>
      <w:r w:rsidRPr="0065713D">
        <w:rPr>
          <w:rFonts w:eastAsia="Calibri"/>
          <w:b/>
          <w:bCs/>
          <w:sz w:val="16"/>
          <w:szCs w:val="16"/>
          <w:lang w:val="es-MX" w:eastAsia="en-US"/>
        </w:rPr>
        <w:t xml:space="preserve">HOJA DE FIRMAS QUE ACOMPAÑAN A LA </w:t>
      </w:r>
      <w:r w:rsidRPr="0065713D">
        <w:rPr>
          <w:rFonts w:eastAsiaTheme="minorHAnsi"/>
          <w:b/>
          <w:bCs/>
          <w:sz w:val="16"/>
          <w:szCs w:val="16"/>
          <w:lang w:val="es-MX" w:eastAsia="en-US"/>
        </w:rPr>
        <w:t xml:space="preserve">INICIATIVA CON PROYECTO DE DECRETO POR LA </w:t>
      </w:r>
      <w:proofErr w:type="gramStart"/>
      <w:r w:rsidRPr="0065713D">
        <w:rPr>
          <w:rFonts w:eastAsiaTheme="minorHAnsi"/>
          <w:b/>
          <w:bCs/>
          <w:sz w:val="16"/>
          <w:szCs w:val="16"/>
          <w:lang w:val="es-MX" w:eastAsia="en-US"/>
        </w:rPr>
        <w:t>QUE  SE</w:t>
      </w:r>
      <w:proofErr w:type="gramEnd"/>
      <w:r w:rsidRPr="0065713D">
        <w:rPr>
          <w:rFonts w:eastAsiaTheme="minorHAnsi"/>
          <w:b/>
          <w:bCs/>
          <w:sz w:val="16"/>
          <w:szCs w:val="16"/>
          <w:lang w:val="es-MX" w:eastAsia="en-US"/>
        </w:rPr>
        <w:t xml:space="preserve"> CREA UN NUEVO CONTENIDO PARA LA FRACCIÓN II, RECORRIENDO EL ACTUAL A LA SIGUIENTE, HACIENDO LO MISMO CON EL CONTENIDO DE LA FRACCIÓN III QUE SE RECORRE A LA FRACCIÓN IV, QUE SE CREA, DEL ARTÍCULO 19  DE LEY DE IGUALDAD ENTRE MUJERES Y HOMBRES EN EL ESTADO DE COAHUILA DE ZARAGOZA.</w:t>
      </w:r>
    </w:p>
    <w:p w14:paraId="073C91B8" w14:textId="77777777" w:rsidR="00252F59" w:rsidRPr="0065713D" w:rsidRDefault="00252F59" w:rsidP="00252F59">
      <w:pPr>
        <w:jc w:val="center"/>
        <w:rPr>
          <w:b/>
          <w:sz w:val="24"/>
          <w:szCs w:val="24"/>
          <w:lang w:val="es-MX"/>
        </w:rPr>
      </w:pPr>
    </w:p>
    <w:p w14:paraId="1D2ADE30" w14:textId="77777777" w:rsidR="000E7E78" w:rsidRPr="0065713D" w:rsidRDefault="000E7E78">
      <w:pPr>
        <w:jc w:val="center"/>
        <w:rPr>
          <w:b/>
          <w:sz w:val="24"/>
          <w:szCs w:val="24"/>
          <w:lang w:val="es-MX"/>
        </w:rPr>
      </w:pPr>
    </w:p>
    <w:sectPr w:rsidR="000E7E78" w:rsidRPr="0065713D" w:rsidSect="00D65CA9">
      <w:headerReference w:type="default" r:id="rId8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46A60" w14:textId="77777777" w:rsidR="00741877" w:rsidRDefault="00741877" w:rsidP="00B17064">
      <w:r>
        <w:separator/>
      </w:r>
    </w:p>
  </w:endnote>
  <w:endnote w:type="continuationSeparator" w:id="0">
    <w:p w14:paraId="72384E7F" w14:textId="77777777" w:rsidR="00741877" w:rsidRDefault="00741877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73D6" w14:textId="77777777" w:rsidR="00741877" w:rsidRDefault="00741877" w:rsidP="00B17064">
      <w:r>
        <w:separator/>
      </w:r>
    </w:p>
  </w:footnote>
  <w:footnote w:type="continuationSeparator" w:id="0">
    <w:p w14:paraId="73B4B3CF" w14:textId="77777777" w:rsidR="00741877" w:rsidRDefault="00741877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19C0" w14:textId="3DF046A3" w:rsidR="00DF1F0F" w:rsidRPr="002C04BD" w:rsidRDefault="00327112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7452527A" wp14:editId="3603B06D">
          <wp:simplePos x="0" y="0"/>
          <wp:positionH relativeFrom="column">
            <wp:posOffset>5657433</wp:posOffset>
          </wp:positionH>
          <wp:positionV relativeFrom="paragraph">
            <wp:posOffset>-356832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9DE"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62F837FA" wp14:editId="5F5F2502">
          <wp:simplePos x="0" y="0"/>
          <wp:positionH relativeFrom="column">
            <wp:posOffset>-231775</wp:posOffset>
          </wp:positionH>
          <wp:positionV relativeFrom="paragraph">
            <wp:posOffset>40640</wp:posOffset>
          </wp:positionV>
          <wp:extent cx="791210" cy="831215"/>
          <wp:effectExtent l="0" t="0" r="8890" b="6985"/>
          <wp:wrapNone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F0F"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14:paraId="0030C4B4" w14:textId="77777777"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69F6DAB8" w14:textId="77777777" w:rsidR="00725E2C" w:rsidRDefault="00725E2C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14:paraId="3E31C0ED" w14:textId="4A20FB99" w:rsidR="00DF1F0F" w:rsidRPr="008B19DE" w:rsidRDefault="00327112" w:rsidP="00DF1F0F">
    <w:pPr>
      <w:pStyle w:val="Encabezado"/>
      <w:ind w:right="49"/>
      <w:jc w:val="center"/>
      <w:rPr>
        <w:sz w:val="20"/>
        <w:szCs w:val="20"/>
      </w:rPr>
    </w:pPr>
    <w:r>
      <w:rPr>
        <w:color w:val="FFFFFF" w:themeColor="background1"/>
      </w:rPr>
      <w:t>2019</w:t>
    </w:r>
    <w:r w:rsidR="00725E2C" w:rsidRPr="008B19DE">
      <w:rPr>
        <w:sz w:val="20"/>
        <w:szCs w:val="20"/>
      </w:rPr>
      <w:t xml:space="preserve">”2020, Año del Centenario </w:t>
    </w:r>
    <w:r w:rsidR="008B19DE" w:rsidRPr="008B19DE">
      <w:rPr>
        <w:sz w:val="20"/>
        <w:szCs w:val="20"/>
      </w:rPr>
      <w:t>Luctuoso de Venustiano Carranza, el Varón de Cuatro Ciénegas”</w:t>
    </w:r>
  </w:p>
  <w:p w14:paraId="15C32489" w14:textId="77777777" w:rsidR="00DF1F0F" w:rsidRPr="008B19DE" w:rsidRDefault="00DF1F0F" w:rsidP="00DF1F0F">
    <w:pPr>
      <w:pStyle w:val="Encabezado"/>
      <w:rPr>
        <w:sz w:val="20"/>
        <w:szCs w:val="20"/>
      </w:rPr>
    </w:pPr>
  </w:p>
  <w:p w14:paraId="7A5D467A" w14:textId="77777777"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67733EC"/>
    <w:multiLevelType w:val="hybridMultilevel"/>
    <w:tmpl w:val="4F8C3E12"/>
    <w:lvl w:ilvl="0" w:tplc="D2E42D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2715"/>
    <w:multiLevelType w:val="hybridMultilevel"/>
    <w:tmpl w:val="0D108C5E"/>
    <w:lvl w:ilvl="0" w:tplc="80047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274E"/>
    <w:multiLevelType w:val="hybridMultilevel"/>
    <w:tmpl w:val="355A06B2"/>
    <w:lvl w:ilvl="0" w:tplc="A7D052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8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2E5DF6"/>
    <w:multiLevelType w:val="hybridMultilevel"/>
    <w:tmpl w:val="4AEEE0E0"/>
    <w:lvl w:ilvl="0" w:tplc="3E26A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5E4C"/>
    <w:multiLevelType w:val="hybridMultilevel"/>
    <w:tmpl w:val="8234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461C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45D"/>
    <w:rsid w:val="000655D8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5C9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A7A1C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DAA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756"/>
    <w:rsid w:val="000E1A40"/>
    <w:rsid w:val="000E360F"/>
    <w:rsid w:val="000E365B"/>
    <w:rsid w:val="000E766F"/>
    <w:rsid w:val="000E77D8"/>
    <w:rsid w:val="000E795D"/>
    <w:rsid w:val="000E7E78"/>
    <w:rsid w:val="000F1853"/>
    <w:rsid w:val="000F2CC9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2E9B"/>
    <w:rsid w:val="001033F5"/>
    <w:rsid w:val="00103F9C"/>
    <w:rsid w:val="001048BD"/>
    <w:rsid w:val="00104A91"/>
    <w:rsid w:val="00104AF8"/>
    <w:rsid w:val="00104D69"/>
    <w:rsid w:val="00105137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6CF1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1F19"/>
    <w:rsid w:val="001626C4"/>
    <w:rsid w:val="00162A61"/>
    <w:rsid w:val="00164573"/>
    <w:rsid w:val="0016539B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521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4E27"/>
    <w:rsid w:val="001D51EE"/>
    <w:rsid w:val="001D5D83"/>
    <w:rsid w:val="001D617D"/>
    <w:rsid w:val="001D6227"/>
    <w:rsid w:val="001D68FD"/>
    <w:rsid w:val="001D6CB6"/>
    <w:rsid w:val="001D6E6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25C"/>
    <w:rsid w:val="001F0935"/>
    <w:rsid w:val="001F26F7"/>
    <w:rsid w:val="001F2C0C"/>
    <w:rsid w:val="001F38F5"/>
    <w:rsid w:val="001F402E"/>
    <w:rsid w:val="001F4897"/>
    <w:rsid w:val="001F498A"/>
    <w:rsid w:val="001F537F"/>
    <w:rsid w:val="001F5531"/>
    <w:rsid w:val="001F5726"/>
    <w:rsid w:val="001F6DF1"/>
    <w:rsid w:val="001F762F"/>
    <w:rsid w:val="002007DD"/>
    <w:rsid w:val="002011AA"/>
    <w:rsid w:val="00202CF9"/>
    <w:rsid w:val="00203293"/>
    <w:rsid w:val="00205352"/>
    <w:rsid w:val="00207D3F"/>
    <w:rsid w:val="0021062C"/>
    <w:rsid w:val="00210D7E"/>
    <w:rsid w:val="00211A4F"/>
    <w:rsid w:val="00215D09"/>
    <w:rsid w:val="00216011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935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467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2F59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791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38AC"/>
    <w:rsid w:val="0029458C"/>
    <w:rsid w:val="00295919"/>
    <w:rsid w:val="00295A4B"/>
    <w:rsid w:val="00295C04"/>
    <w:rsid w:val="002966F6"/>
    <w:rsid w:val="002A14B1"/>
    <w:rsid w:val="002A205B"/>
    <w:rsid w:val="002A2425"/>
    <w:rsid w:val="002A2C43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E2E"/>
    <w:rsid w:val="002C37A8"/>
    <w:rsid w:val="002C473F"/>
    <w:rsid w:val="002C4E2E"/>
    <w:rsid w:val="002C57E5"/>
    <w:rsid w:val="002D038D"/>
    <w:rsid w:val="002D077B"/>
    <w:rsid w:val="002D12BB"/>
    <w:rsid w:val="002D1BE5"/>
    <w:rsid w:val="002D34F7"/>
    <w:rsid w:val="002D40B7"/>
    <w:rsid w:val="002D5681"/>
    <w:rsid w:val="002D58A8"/>
    <w:rsid w:val="002D5F70"/>
    <w:rsid w:val="002D6858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32E2"/>
    <w:rsid w:val="002E4DE3"/>
    <w:rsid w:val="002E50F5"/>
    <w:rsid w:val="002E7183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44F9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82F"/>
    <w:rsid w:val="00321AC1"/>
    <w:rsid w:val="00321CBB"/>
    <w:rsid w:val="00322EFD"/>
    <w:rsid w:val="003237A2"/>
    <w:rsid w:val="00323A0C"/>
    <w:rsid w:val="00323E57"/>
    <w:rsid w:val="00324B64"/>
    <w:rsid w:val="00324E36"/>
    <w:rsid w:val="003255BE"/>
    <w:rsid w:val="00327112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30"/>
    <w:rsid w:val="00340A5B"/>
    <w:rsid w:val="00340BBC"/>
    <w:rsid w:val="0034409B"/>
    <w:rsid w:val="00344C29"/>
    <w:rsid w:val="00345F5A"/>
    <w:rsid w:val="00346193"/>
    <w:rsid w:val="003479CA"/>
    <w:rsid w:val="00347BCE"/>
    <w:rsid w:val="00350E01"/>
    <w:rsid w:val="00351A00"/>
    <w:rsid w:val="00352A71"/>
    <w:rsid w:val="00353A23"/>
    <w:rsid w:val="0035515F"/>
    <w:rsid w:val="003574FB"/>
    <w:rsid w:val="00357669"/>
    <w:rsid w:val="003579A6"/>
    <w:rsid w:val="003616ED"/>
    <w:rsid w:val="00363475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351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495A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3E85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5B91"/>
    <w:rsid w:val="003D5F94"/>
    <w:rsid w:val="003D67A1"/>
    <w:rsid w:val="003D6B6F"/>
    <w:rsid w:val="003D6F06"/>
    <w:rsid w:val="003D6F0B"/>
    <w:rsid w:val="003D726B"/>
    <w:rsid w:val="003D7446"/>
    <w:rsid w:val="003D7465"/>
    <w:rsid w:val="003E16B8"/>
    <w:rsid w:val="003E1BD0"/>
    <w:rsid w:val="003E2322"/>
    <w:rsid w:val="003E35A2"/>
    <w:rsid w:val="003E3FA3"/>
    <w:rsid w:val="003E55F0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3BB6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07D1"/>
    <w:rsid w:val="0050139C"/>
    <w:rsid w:val="00501437"/>
    <w:rsid w:val="00501C9D"/>
    <w:rsid w:val="00502BD0"/>
    <w:rsid w:val="00502F44"/>
    <w:rsid w:val="00504F7B"/>
    <w:rsid w:val="00506F7B"/>
    <w:rsid w:val="005103F9"/>
    <w:rsid w:val="00512762"/>
    <w:rsid w:val="00512E6D"/>
    <w:rsid w:val="00513FDA"/>
    <w:rsid w:val="00514629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73E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B0E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4AE"/>
    <w:rsid w:val="005B1874"/>
    <w:rsid w:val="005B21DA"/>
    <w:rsid w:val="005B2573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CF4"/>
    <w:rsid w:val="005C5CD8"/>
    <w:rsid w:val="005C5ECF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293A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0184"/>
    <w:rsid w:val="00601179"/>
    <w:rsid w:val="00601EE4"/>
    <w:rsid w:val="006024A0"/>
    <w:rsid w:val="006026E4"/>
    <w:rsid w:val="00604629"/>
    <w:rsid w:val="006054AE"/>
    <w:rsid w:val="006060CD"/>
    <w:rsid w:val="006077D2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5713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0EED"/>
    <w:rsid w:val="00672571"/>
    <w:rsid w:val="00672A56"/>
    <w:rsid w:val="00672A6C"/>
    <w:rsid w:val="00672CA9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1BC8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183"/>
    <w:rsid w:val="006B2766"/>
    <w:rsid w:val="006B52C1"/>
    <w:rsid w:val="006B547D"/>
    <w:rsid w:val="006B56E7"/>
    <w:rsid w:val="006B7978"/>
    <w:rsid w:val="006C0343"/>
    <w:rsid w:val="006C0E82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E7750"/>
    <w:rsid w:val="006F09D3"/>
    <w:rsid w:val="006F2BBC"/>
    <w:rsid w:val="006F356C"/>
    <w:rsid w:val="006F4100"/>
    <w:rsid w:val="006F46E7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200"/>
    <w:rsid w:val="00717CAB"/>
    <w:rsid w:val="00717D4C"/>
    <w:rsid w:val="00717FB3"/>
    <w:rsid w:val="00720398"/>
    <w:rsid w:val="00720F66"/>
    <w:rsid w:val="007226F7"/>
    <w:rsid w:val="0072270C"/>
    <w:rsid w:val="007229AA"/>
    <w:rsid w:val="00722C8D"/>
    <w:rsid w:val="00722E87"/>
    <w:rsid w:val="00724167"/>
    <w:rsid w:val="00725AC8"/>
    <w:rsid w:val="00725E2C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877"/>
    <w:rsid w:val="007419AE"/>
    <w:rsid w:val="00741D60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2CBE"/>
    <w:rsid w:val="007540EE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67336"/>
    <w:rsid w:val="00770329"/>
    <w:rsid w:val="0077097B"/>
    <w:rsid w:val="00770F7E"/>
    <w:rsid w:val="00771814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22A"/>
    <w:rsid w:val="007A1B81"/>
    <w:rsid w:val="007A1BB1"/>
    <w:rsid w:val="007A2035"/>
    <w:rsid w:val="007A243D"/>
    <w:rsid w:val="007A398C"/>
    <w:rsid w:val="007A418A"/>
    <w:rsid w:val="007A4B6C"/>
    <w:rsid w:val="007A521A"/>
    <w:rsid w:val="007A6107"/>
    <w:rsid w:val="007A610F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67E6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C7F4F"/>
    <w:rsid w:val="007D058B"/>
    <w:rsid w:val="007D0C3E"/>
    <w:rsid w:val="007D187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0707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380"/>
    <w:rsid w:val="007F3867"/>
    <w:rsid w:val="007F4518"/>
    <w:rsid w:val="007F4DC2"/>
    <w:rsid w:val="007F51D0"/>
    <w:rsid w:val="007F636D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896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261C"/>
    <w:rsid w:val="008334AF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68E"/>
    <w:rsid w:val="00850DF4"/>
    <w:rsid w:val="00851410"/>
    <w:rsid w:val="00851CA3"/>
    <w:rsid w:val="00852440"/>
    <w:rsid w:val="00852E1E"/>
    <w:rsid w:val="008542DC"/>
    <w:rsid w:val="00855EF5"/>
    <w:rsid w:val="008577E1"/>
    <w:rsid w:val="00857ADD"/>
    <w:rsid w:val="00857D48"/>
    <w:rsid w:val="0086020D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22B"/>
    <w:rsid w:val="008732AA"/>
    <w:rsid w:val="00873C26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1279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461"/>
    <w:rsid w:val="008B07AC"/>
    <w:rsid w:val="008B0D65"/>
    <w:rsid w:val="008B1344"/>
    <w:rsid w:val="008B19DE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082"/>
    <w:rsid w:val="008D329A"/>
    <w:rsid w:val="008D5379"/>
    <w:rsid w:val="008D5385"/>
    <w:rsid w:val="008D574E"/>
    <w:rsid w:val="008D57BC"/>
    <w:rsid w:val="008D5D18"/>
    <w:rsid w:val="008D7495"/>
    <w:rsid w:val="008D7E3B"/>
    <w:rsid w:val="008E21B3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D02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6A2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66CF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A90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0F65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4914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2F4"/>
    <w:rsid w:val="009A2C7E"/>
    <w:rsid w:val="009A3082"/>
    <w:rsid w:val="009A373C"/>
    <w:rsid w:val="009A401B"/>
    <w:rsid w:val="009A4203"/>
    <w:rsid w:val="009A64CD"/>
    <w:rsid w:val="009B09EA"/>
    <w:rsid w:val="009B1EAC"/>
    <w:rsid w:val="009B2099"/>
    <w:rsid w:val="009B34B8"/>
    <w:rsid w:val="009B39C7"/>
    <w:rsid w:val="009B4705"/>
    <w:rsid w:val="009B4EC1"/>
    <w:rsid w:val="009B5B31"/>
    <w:rsid w:val="009B5E3D"/>
    <w:rsid w:val="009B65EC"/>
    <w:rsid w:val="009B7608"/>
    <w:rsid w:val="009B7D9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4A8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125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5B00"/>
    <w:rsid w:val="00A460F1"/>
    <w:rsid w:val="00A46251"/>
    <w:rsid w:val="00A50D18"/>
    <w:rsid w:val="00A5117C"/>
    <w:rsid w:val="00A516C3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42A"/>
    <w:rsid w:val="00A56D4C"/>
    <w:rsid w:val="00A577C4"/>
    <w:rsid w:val="00A57B90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D0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52"/>
    <w:rsid w:val="00AA6941"/>
    <w:rsid w:val="00AA7784"/>
    <w:rsid w:val="00AB071C"/>
    <w:rsid w:val="00AB1D6F"/>
    <w:rsid w:val="00AB1DC7"/>
    <w:rsid w:val="00AB1F6E"/>
    <w:rsid w:val="00AB21FC"/>
    <w:rsid w:val="00AB2F63"/>
    <w:rsid w:val="00AB47A0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B23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249D"/>
    <w:rsid w:val="00AF3759"/>
    <w:rsid w:val="00AF3927"/>
    <w:rsid w:val="00AF40E6"/>
    <w:rsid w:val="00AF562A"/>
    <w:rsid w:val="00AF7B99"/>
    <w:rsid w:val="00B00209"/>
    <w:rsid w:val="00B01539"/>
    <w:rsid w:val="00B01E73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2779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06B"/>
    <w:rsid w:val="00B357E9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473E0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675AE"/>
    <w:rsid w:val="00B70480"/>
    <w:rsid w:val="00B70C49"/>
    <w:rsid w:val="00B70FC1"/>
    <w:rsid w:val="00B723C3"/>
    <w:rsid w:val="00B7289E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671"/>
    <w:rsid w:val="00BA179C"/>
    <w:rsid w:val="00BA1D47"/>
    <w:rsid w:val="00BA210C"/>
    <w:rsid w:val="00BA2764"/>
    <w:rsid w:val="00BA3144"/>
    <w:rsid w:val="00BA38F4"/>
    <w:rsid w:val="00BA5AC2"/>
    <w:rsid w:val="00BA600B"/>
    <w:rsid w:val="00BA6C1A"/>
    <w:rsid w:val="00BA7744"/>
    <w:rsid w:val="00BA7E64"/>
    <w:rsid w:val="00BB0333"/>
    <w:rsid w:val="00BB12CF"/>
    <w:rsid w:val="00BB1F79"/>
    <w:rsid w:val="00BB21D9"/>
    <w:rsid w:val="00BB2482"/>
    <w:rsid w:val="00BB24D0"/>
    <w:rsid w:val="00BB262E"/>
    <w:rsid w:val="00BB2D15"/>
    <w:rsid w:val="00BB7678"/>
    <w:rsid w:val="00BC120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1A6D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02F0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52E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18C4"/>
    <w:rsid w:val="00C62FCE"/>
    <w:rsid w:val="00C64A21"/>
    <w:rsid w:val="00C64E9D"/>
    <w:rsid w:val="00C65DC8"/>
    <w:rsid w:val="00C66A3F"/>
    <w:rsid w:val="00C676BD"/>
    <w:rsid w:val="00C708F5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30F4"/>
    <w:rsid w:val="00C848BC"/>
    <w:rsid w:val="00C85494"/>
    <w:rsid w:val="00C87754"/>
    <w:rsid w:val="00C91495"/>
    <w:rsid w:val="00C91620"/>
    <w:rsid w:val="00C9201C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15F5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B5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3F75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64C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185"/>
    <w:rsid w:val="00D316BB"/>
    <w:rsid w:val="00D31ADF"/>
    <w:rsid w:val="00D3218B"/>
    <w:rsid w:val="00D33AE7"/>
    <w:rsid w:val="00D33F55"/>
    <w:rsid w:val="00D346B5"/>
    <w:rsid w:val="00D35C2E"/>
    <w:rsid w:val="00D40F49"/>
    <w:rsid w:val="00D414D9"/>
    <w:rsid w:val="00D41552"/>
    <w:rsid w:val="00D4224A"/>
    <w:rsid w:val="00D42870"/>
    <w:rsid w:val="00D43570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11C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16A1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850"/>
    <w:rsid w:val="00D729C2"/>
    <w:rsid w:val="00D72A52"/>
    <w:rsid w:val="00D74BA8"/>
    <w:rsid w:val="00D75299"/>
    <w:rsid w:val="00D7613D"/>
    <w:rsid w:val="00D775E0"/>
    <w:rsid w:val="00D80E3F"/>
    <w:rsid w:val="00D80FD4"/>
    <w:rsid w:val="00D81A0A"/>
    <w:rsid w:val="00D81AAF"/>
    <w:rsid w:val="00D82436"/>
    <w:rsid w:val="00D82527"/>
    <w:rsid w:val="00D827D4"/>
    <w:rsid w:val="00D82DDD"/>
    <w:rsid w:val="00D82E24"/>
    <w:rsid w:val="00D834AE"/>
    <w:rsid w:val="00D836FC"/>
    <w:rsid w:val="00D83AA2"/>
    <w:rsid w:val="00D8459E"/>
    <w:rsid w:val="00D84908"/>
    <w:rsid w:val="00D84A84"/>
    <w:rsid w:val="00D84E5E"/>
    <w:rsid w:val="00D861A8"/>
    <w:rsid w:val="00D86445"/>
    <w:rsid w:val="00D867CB"/>
    <w:rsid w:val="00D869F2"/>
    <w:rsid w:val="00D86FB3"/>
    <w:rsid w:val="00D8710E"/>
    <w:rsid w:val="00D906F5"/>
    <w:rsid w:val="00D920AB"/>
    <w:rsid w:val="00D92AC4"/>
    <w:rsid w:val="00D93043"/>
    <w:rsid w:val="00D93756"/>
    <w:rsid w:val="00D94320"/>
    <w:rsid w:val="00D95E6C"/>
    <w:rsid w:val="00D96459"/>
    <w:rsid w:val="00D96CA2"/>
    <w:rsid w:val="00D97AD5"/>
    <w:rsid w:val="00DA0B41"/>
    <w:rsid w:val="00DA19B8"/>
    <w:rsid w:val="00DA2E61"/>
    <w:rsid w:val="00DA3098"/>
    <w:rsid w:val="00DA4217"/>
    <w:rsid w:val="00DA46E6"/>
    <w:rsid w:val="00DA4933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28F"/>
    <w:rsid w:val="00DD0297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768"/>
    <w:rsid w:val="00DE7C71"/>
    <w:rsid w:val="00DE7F49"/>
    <w:rsid w:val="00DF1B9C"/>
    <w:rsid w:val="00DF1F0F"/>
    <w:rsid w:val="00DF3DBF"/>
    <w:rsid w:val="00DF3E04"/>
    <w:rsid w:val="00DF422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AFE"/>
    <w:rsid w:val="00E02F9A"/>
    <w:rsid w:val="00E03594"/>
    <w:rsid w:val="00E03C0C"/>
    <w:rsid w:val="00E05DA4"/>
    <w:rsid w:val="00E06E7E"/>
    <w:rsid w:val="00E11617"/>
    <w:rsid w:val="00E1171C"/>
    <w:rsid w:val="00E11E23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ABB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292C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0D3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3DBD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7D8"/>
    <w:rsid w:val="00EB1926"/>
    <w:rsid w:val="00EB1EC6"/>
    <w:rsid w:val="00EB282B"/>
    <w:rsid w:val="00EB3D5E"/>
    <w:rsid w:val="00EB3E38"/>
    <w:rsid w:val="00EB453B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37D6"/>
    <w:rsid w:val="00EE540F"/>
    <w:rsid w:val="00EE558C"/>
    <w:rsid w:val="00EE648A"/>
    <w:rsid w:val="00EE65B4"/>
    <w:rsid w:val="00EE6A5B"/>
    <w:rsid w:val="00EE763A"/>
    <w:rsid w:val="00EE794E"/>
    <w:rsid w:val="00EF08A0"/>
    <w:rsid w:val="00EF09B5"/>
    <w:rsid w:val="00EF184D"/>
    <w:rsid w:val="00EF1912"/>
    <w:rsid w:val="00EF22D7"/>
    <w:rsid w:val="00EF495C"/>
    <w:rsid w:val="00EF4F15"/>
    <w:rsid w:val="00EF5AA8"/>
    <w:rsid w:val="00EF789B"/>
    <w:rsid w:val="00F014F3"/>
    <w:rsid w:val="00F0152E"/>
    <w:rsid w:val="00F03B8B"/>
    <w:rsid w:val="00F04305"/>
    <w:rsid w:val="00F04F78"/>
    <w:rsid w:val="00F0531A"/>
    <w:rsid w:val="00F05467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582"/>
    <w:rsid w:val="00F3261B"/>
    <w:rsid w:val="00F326CC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3F3A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25F"/>
    <w:rsid w:val="00F75D73"/>
    <w:rsid w:val="00F806AE"/>
    <w:rsid w:val="00F80A2C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A0C27"/>
    <w:rsid w:val="00FA0FA9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6D69"/>
    <w:rsid w:val="00FB7A25"/>
    <w:rsid w:val="00FB7AE9"/>
    <w:rsid w:val="00FC0B8D"/>
    <w:rsid w:val="00FC118C"/>
    <w:rsid w:val="00FC1CBE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EA4"/>
    <w:rsid w:val="00FD3F92"/>
    <w:rsid w:val="00FD616A"/>
    <w:rsid w:val="00FD6AEE"/>
    <w:rsid w:val="00FE0EEE"/>
    <w:rsid w:val="00FE1276"/>
    <w:rsid w:val="00FE1CF2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05CBA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CBE"/>
    <w:pPr>
      <w:jc w:val="left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CBE"/>
    <w:rPr>
      <w:rFonts w:asciiTheme="minorHAnsi" w:eastAsiaTheme="minorHAnsi" w:hAnsiTheme="minorHAnsi" w:cstheme="minorBidi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C1CB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346B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713D"/>
    <w:rPr>
      <w:rFonts w:ascii="Calibri" w:eastAsia="Calibri" w:hAnsi="Calibri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1E5D-2AA3-4B0F-82C0-A69F32E9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Juan Lumbreras</cp:lastModifiedBy>
  <cp:revision>5</cp:revision>
  <cp:lastPrinted>2020-03-02T22:54:00Z</cp:lastPrinted>
  <dcterms:created xsi:type="dcterms:W3CDTF">2020-11-11T18:25:00Z</dcterms:created>
  <dcterms:modified xsi:type="dcterms:W3CDTF">2021-03-04T16:10:00Z</dcterms:modified>
</cp:coreProperties>
</file>