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068C" w14:textId="776C4E2C" w:rsidR="007A1E23" w:rsidRDefault="007A1E23" w:rsidP="007A1E23">
      <w:pPr>
        <w:tabs>
          <w:tab w:val="left" w:pos="5056"/>
        </w:tabs>
        <w:rPr>
          <w:rFonts w:ascii="Arial Narrow" w:hAnsi="Arial Narrow"/>
          <w:color w:val="000000"/>
          <w:sz w:val="26"/>
          <w:szCs w:val="26"/>
          <w:lang w:val="es-ES" w:eastAsia="es-MX"/>
        </w:rPr>
      </w:pPr>
    </w:p>
    <w:p w14:paraId="10FFDAB5" w14:textId="77777777" w:rsidR="007A1E23" w:rsidRPr="007A1E23" w:rsidRDefault="007A1E23" w:rsidP="007A1E23">
      <w:pPr>
        <w:tabs>
          <w:tab w:val="left" w:pos="5056"/>
        </w:tabs>
        <w:rPr>
          <w:rFonts w:ascii="Arial Narrow" w:hAnsi="Arial Narrow"/>
          <w:color w:val="000000"/>
          <w:sz w:val="26"/>
          <w:szCs w:val="26"/>
          <w:lang w:val="es-ES" w:eastAsia="es-MX"/>
        </w:rPr>
      </w:pPr>
    </w:p>
    <w:p w14:paraId="3C7E8706" w14:textId="77777777" w:rsidR="007A1E23" w:rsidRPr="007A1E23" w:rsidRDefault="007A1E23" w:rsidP="007A1E23">
      <w:pPr>
        <w:tabs>
          <w:tab w:val="left" w:pos="5056"/>
        </w:tabs>
        <w:rPr>
          <w:rFonts w:ascii="Arial Narrow" w:hAnsi="Arial Narrow"/>
          <w:b/>
          <w:color w:val="000000"/>
          <w:sz w:val="26"/>
          <w:szCs w:val="26"/>
          <w:lang w:val="es-ES" w:eastAsia="es-MX"/>
        </w:rPr>
      </w:pPr>
      <w:r w:rsidRPr="007A1E23">
        <w:rPr>
          <w:rFonts w:ascii="Arial Narrow" w:hAnsi="Arial Narrow"/>
          <w:color w:val="000000"/>
          <w:sz w:val="26"/>
          <w:szCs w:val="26"/>
          <w:lang w:val="es-ES" w:eastAsia="es-MX"/>
        </w:rPr>
        <w:t xml:space="preserve">Iniciativa con Proyecto de Decreto, por la que se propone adicionar un artículo 139 Bis, a la </w:t>
      </w:r>
      <w:r w:rsidRPr="007A1E23">
        <w:rPr>
          <w:rFonts w:ascii="Arial Narrow" w:hAnsi="Arial Narrow"/>
          <w:b/>
          <w:color w:val="000000"/>
          <w:sz w:val="26"/>
          <w:szCs w:val="26"/>
          <w:lang w:val="es-ES" w:eastAsia="es-MX"/>
        </w:rPr>
        <w:t>Ley para la Familia de Coahuila de Zaragoza</w:t>
      </w:r>
      <w:r w:rsidRPr="007A1E23">
        <w:rPr>
          <w:rFonts w:ascii="Arial Narrow" w:hAnsi="Arial Narrow"/>
          <w:b/>
          <w:color w:val="000000"/>
          <w:sz w:val="26"/>
          <w:szCs w:val="26"/>
          <w:lang w:val="es-ES" w:eastAsia="es-MX"/>
        </w:rPr>
        <w:t>.</w:t>
      </w:r>
    </w:p>
    <w:p w14:paraId="186D5493" w14:textId="77777777" w:rsidR="007A1E23" w:rsidRDefault="007A1E23" w:rsidP="007A1E23">
      <w:pPr>
        <w:tabs>
          <w:tab w:val="left" w:pos="5056"/>
        </w:tabs>
        <w:rPr>
          <w:rFonts w:ascii="Arial Narrow" w:hAnsi="Arial Narrow"/>
          <w:color w:val="000000"/>
          <w:sz w:val="26"/>
          <w:szCs w:val="26"/>
          <w:lang w:val="es-ES" w:eastAsia="es-MX"/>
        </w:rPr>
      </w:pPr>
    </w:p>
    <w:p w14:paraId="224F820C" w14:textId="0E37EA46" w:rsidR="007A1E23" w:rsidRPr="007A1E23" w:rsidRDefault="007A1E23" w:rsidP="007A1E23">
      <w:pPr>
        <w:widowControl w:val="0"/>
        <w:numPr>
          <w:ilvl w:val="0"/>
          <w:numId w:val="1"/>
        </w:numPr>
        <w:tabs>
          <w:tab w:val="left" w:pos="5056"/>
        </w:tabs>
        <w:ind w:left="714" w:hanging="357"/>
        <w:contextualSpacing/>
        <w:rPr>
          <w:rFonts w:ascii="Arial Narrow" w:hAnsi="Arial Narrow"/>
          <w:b/>
          <w:snapToGrid w:val="0"/>
          <w:color w:val="000000"/>
          <w:sz w:val="26"/>
          <w:szCs w:val="26"/>
        </w:rPr>
      </w:pPr>
      <w:r w:rsidRPr="007A1E23">
        <w:rPr>
          <w:rFonts w:ascii="Arial Narrow" w:hAnsi="Arial Narrow"/>
          <w:b/>
          <w:snapToGrid w:val="0"/>
          <w:color w:val="000000"/>
          <w:sz w:val="26"/>
          <w:szCs w:val="26"/>
        </w:rPr>
        <w:t>P</w:t>
      </w:r>
      <w:r w:rsidRPr="007A1E23">
        <w:rPr>
          <w:rFonts w:ascii="Arial Narrow" w:hAnsi="Arial Narrow"/>
          <w:b/>
          <w:snapToGrid w:val="0"/>
          <w:color w:val="000000"/>
          <w:sz w:val="26"/>
          <w:szCs w:val="26"/>
        </w:rPr>
        <w:t>ara el efecto de incluir en dicho ordenamiento jurídico, el matrimonio heterosexual, como el acuerdo de voluntades entre un hombre y una mujer, para la realización de una vida en común y permanente, en done ambos contrayentes se procurarán respeto, se guardarán fidelidad, se otorgarán ayuda mutua.</w:t>
      </w:r>
    </w:p>
    <w:p w14:paraId="65B1FC61" w14:textId="77777777" w:rsidR="007A1E23" w:rsidRPr="007A1E23" w:rsidRDefault="007A1E23" w:rsidP="007A1E23">
      <w:pPr>
        <w:tabs>
          <w:tab w:val="left" w:pos="5056"/>
        </w:tabs>
        <w:rPr>
          <w:rFonts w:ascii="Arial Narrow" w:hAnsi="Arial Narrow"/>
          <w:color w:val="000000"/>
          <w:sz w:val="26"/>
          <w:szCs w:val="26"/>
          <w:lang w:val="es-ES" w:eastAsia="es-MX"/>
        </w:rPr>
      </w:pPr>
    </w:p>
    <w:p w14:paraId="2C283681" w14:textId="3845B152" w:rsidR="007A1E23" w:rsidRPr="007A1E23" w:rsidRDefault="007A1E23" w:rsidP="007A1E23">
      <w:pPr>
        <w:tabs>
          <w:tab w:val="left" w:pos="5056"/>
        </w:tabs>
        <w:rPr>
          <w:rFonts w:ascii="Arial Narrow" w:hAnsi="Arial Narrow"/>
          <w:color w:val="000000"/>
          <w:sz w:val="26"/>
          <w:szCs w:val="26"/>
        </w:rPr>
      </w:pPr>
      <w:r w:rsidRPr="007A1E23">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7A1E23">
        <w:rPr>
          <w:rFonts w:ascii="Arial Narrow" w:hAnsi="Arial Narrow"/>
          <w:b/>
          <w:color w:val="000000"/>
          <w:sz w:val="26"/>
          <w:szCs w:val="26"/>
        </w:rPr>
        <w:t>Diputad</w:t>
      </w:r>
      <w:r>
        <w:rPr>
          <w:rFonts w:ascii="Arial Narrow" w:hAnsi="Arial Narrow"/>
          <w:b/>
          <w:color w:val="000000"/>
          <w:sz w:val="26"/>
          <w:szCs w:val="26"/>
        </w:rPr>
        <w:t>o</w:t>
      </w:r>
      <w:r w:rsidRPr="007A1E23">
        <w:rPr>
          <w:rFonts w:ascii="Arial Narrow" w:hAnsi="Arial Narrow"/>
          <w:b/>
          <w:color w:val="000000"/>
          <w:sz w:val="26"/>
          <w:szCs w:val="26"/>
        </w:rPr>
        <w:t xml:space="preserve"> </w:t>
      </w:r>
      <w:r w:rsidRPr="007A1E23">
        <w:rPr>
          <w:rFonts w:ascii="Arial Narrow" w:hAnsi="Arial Narrow"/>
          <w:b/>
          <w:color w:val="000000"/>
          <w:sz w:val="26"/>
          <w:szCs w:val="26"/>
          <w:lang w:val="es-ES" w:eastAsia="es-MX"/>
        </w:rPr>
        <w:t xml:space="preserve">Marcelo de Jesús Torres </w:t>
      </w:r>
      <w:proofErr w:type="spellStart"/>
      <w:r w:rsidRPr="007A1E23">
        <w:rPr>
          <w:rFonts w:ascii="Arial Narrow" w:hAnsi="Arial Narrow"/>
          <w:b/>
          <w:color w:val="000000"/>
          <w:sz w:val="26"/>
          <w:szCs w:val="26"/>
          <w:lang w:val="es-ES" w:eastAsia="es-MX"/>
        </w:rPr>
        <w:t>Cofiño</w:t>
      </w:r>
      <w:proofErr w:type="spellEnd"/>
      <w:r w:rsidRPr="007A1E23">
        <w:rPr>
          <w:rFonts w:ascii="Arial Narrow" w:hAnsi="Arial Narrow"/>
          <w:color w:val="000000"/>
          <w:sz w:val="26"/>
          <w:szCs w:val="26"/>
        </w:rPr>
        <w:t>,</w:t>
      </w:r>
      <w:r w:rsidRPr="007A1E23">
        <w:rPr>
          <w:rFonts w:ascii="Arial Narrow" w:hAnsi="Arial Narrow"/>
          <w:b/>
          <w:color w:val="000000"/>
          <w:sz w:val="26"/>
          <w:szCs w:val="26"/>
        </w:rPr>
        <w:t xml:space="preserve"> </w:t>
      </w:r>
      <w:r w:rsidRPr="007A1E23">
        <w:rPr>
          <w:rFonts w:ascii="Arial Narrow" w:hAnsi="Arial Narrow"/>
          <w:color w:val="000000"/>
          <w:sz w:val="26"/>
          <w:szCs w:val="26"/>
        </w:rPr>
        <w:t>del Grupo Parlamentario “Del Partido Acción Nacional”, conjuntamente con las demás Diputadas y Diputados que la suscriben.</w:t>
      </w:r>
    </w:p>
    <w:p w14:paraId="1DBFB960" w14:textId="77777777" w:rsidR="007A1E23" w:rsidRPr="007A1E23" w:rsidRDefault="007A1E23" w:rsidP="007A1E23">
      <w:pPr>
        <w:rPr>
          <w:rFonts w:ascii="Arial Narrow" w:hAnsi="Arial Narrow"/>
          <w:color w:val="000000"/>
          <w:sz w:val="26"/>
          <w:szCs w:val="26"/>
        </w:rPr>
      </w:pPr>
    </w:p>
    <w:p w14:paraId="5F37486D" w14:textId="77777777" w:rsidR="007A1E23" w:rsidRPr="007A1E23" w:rsidRDefault="007A1E23" w:rsidP="007A1E23">
      <w:pPr>
        <w:rPr>
          <w:rFonts w:ascii="Arial Narrow" w:hAnsi="Arial Narrow"/>
          <w:b/>
          <w:color w:val="000000"/>
          <w:sz w:val="26"/>
          <w:szCs w:val="26"/>
        </w:rPr>
      </w:pPr>
      <w:r w:rsidRPr="007A1E23">
        <w:rPr>
          <w:rFonts w:ascii="Arial Narrow" w:hAnsi="Arial Narrow"/>
          <w:color w:val="000000"/>
          <w:sz w:val="26"/>
          <w:szCs w:val="26"/>
        </w:rPr>
        <w:t xml:space="preserve">Fecha de Lectura de la Iniciativa: </w:t>
      </w:r>
      <w:r w:rsidRPr="007A1E23">
        <w:rPr>
          <w:rFonts w:ascii="Arial Narrow" w:hAnsi="Arial Narrow"/>
          <w:b/>
          <w:color w:val="000000"/>
          <w:sz w:val="26"/>
          <w:szCs w:val="26"/>
        </w:rPr>
        <w:t xml:space="preserve">12 de </w:t>
      </w:r>
      <w:proofErr w:type="gramStart"/>
      <w:r w:rsidRPr="007A1E23">
        <w:rPr>
          <w:rFonts w:ascii="Arial Narrow" w:hAnsi="Arial Narrow"/>
          <w:b/>
          <w:color w:val="000000"/>
          <w:sz w:val="26"/>
          <w:szCs w:val="26"/>
        </w:rPr>
        <w:t>Noviembre</w:t>
      </w:r>
      <w:proofErr w:type="gramEnd"/>
      <w:r w:rsidRPr="007A1E23">
        <w:rPr>
          <w:rFonts w:ascii="Arial Narrow" w:hAnsi="Arial Narrow"/>
          <w:b/>
          <w:color w:val="000000"/>
          <w:sz w:val="26"/>
          <w:szCs w:val="26"/>
        </w:rPr>
        <w:t xml:space="preserve"> de 2020.</w:t>
      </w:r>
    </w:p>
    <w:p w14:paraId="66E27269" w14:textId="77777777" w:rsidR="007A1E23" w:rsidRPr="007A1E23" w:rsidRDefault="007A1E23" w:rsidP="007A1E23">
      <w:pPr>
        <w:rPr>
          <w:rFonts w:ascii="Arial Narrow" w:hAnsi="Arial Narrow"/>
          <w:sz w:val="26"/>
          <w:szCs w:val="26"/>
        </w:rPr>
      </w:pPr>
    </w:p>
    <w:p w14:paraId="23DEF20F" w14:textId="3AF8E624" w:rsidR="007A1E23" w:rsidRPr="007A1E23" w:rsidRDefault="007A1E23" w:rsidP="007A1E23">
      <w:pPr>
        <w:tabs>
          <w:tab w:val="left" w:pos="5056"/>
        </w:tabs>
        <w:rPr>
          <w:rFonts w:ascii="Arial Narrow" w:hAnsi="Arial Narrow"/>
          <w:b/>
          <w:color w:val="000000"/>
          <w:sz w:val="26"/>
          <w:szCs w:val="26"/>
          <w:lang w:val="es-ES" w:eastAsia="es-MX"/>
        </w:rPr>
      </w:pPr>
      <w:r w:rsidRPr="007A1E23">
        <w:rPr>
          <w:rFonts w:ascii="Arial Narrow" w:hAnsi="Arial Narrow"/>
          <w:color w:val="000000"/>
          <w:sz w:val="26"/>
          <w:szCs w:val="26"/>
        </w:rPr>
        <w:t>Turnada a la</w:t>
      </w:r>
      <w:r>
        <w:rPr>
          <w:rFonts w:ascii="Arial Narrow" w:hAnsi="Arial Narrow"/>
          <w:color w:val="000000"/>
          <w:sz w:val="26"/>
          <w:szCs w:val="26"/>
        </w:rPr>
        <w:t xml:space="preserve">s </w:t>
      </w:r>
      <w:r w:rsidRPr="007A1E23">
        <w:rPr>
          <w:rFonts w:ascii="Arial Narrow" w:hAnsi="Arial Narrow"/>
          <w:b/>
          <w:color w:val="000000"/>
          <w:sz w:val="26"/>
          <w:szCs w:val="26"/>
          <w:lang w:val="es-ES" w:eastAsia="es-MX"/>
        </w:rPr>
        <w:t>Comisiones Unidas de Gobernación, Puntos Constitucionales y Justicia y de Igualdad y No Discriminación</w:t>
      </w:r>
      <w:r>
        <w:rPr>
          <w:rFonts w:ascii="Arial Narrow" w:hAnsi="Arial Narrow"/>
          <w:b/>
          <w:color w:val="000000"/>
          <w:sz w:val="26"/>
          <w:szCs w:val="26"/>
          <w:lang w:val="es-ES" w:eastAsia="es-MX"/>
        </w:rPr>
        <w:t>.</w:t>
      </w:r>
    </w:p>
    <w:p w14:paraId="37ADCC73" w14:textId="77777777" w:rsidR="007A1E23" w:rsidRPr="007A1E23" w:rsidRDefault="007A1E23" w:rsidP="007A1E23">
      <w:pPr>
        <w:tabs>
          <w:tab w:val="left" w:pos="5056"/>
        </w:tabs>
        <w:rPr>
          <w:rFonts w:ascii="Arial Narrow" w:hAnsi="Arial Narrow"/>
          <w:b/>
          <w:color w:val="000000"/>
          <w:sz w:val="26"/>
          <w:szCs w:val="26"/>
          <w:lang w:val="es-ES"/>
        </w:rPr>
      </w:pPr>
    </w:p>
    <w:p w14:paraId="218939C9" w14:textId="77777777" w:rsidR="007A1E23" w:rsidRPr="007A1E23" w:rsidRDefault="007A1E23" w:rsidP="007A1E23">
      <w:pPr>
        <w:rPr>
          <w:rFonts w:ascii="Arial Narrow" w:hAnsi="Arial Narrow"/>
          <w:b/>
          <w:color w:val="000000"/>
          <w:sz w:val="26"/>
          <w:szCs w:val="26"/>
        </w:rPr>
      </w:pPr>
      <w:r w:rsidRPr="007A1E23">
        <w:rPr>
          <w:rFonts w:ascii="Arial Narrow" w:hAnsi="Arial Narrow"/>
          <w:b/>
          <w:color w:val="000000"/>
          <w:sz w:val="26"/>
          <w:szCs w:val="26"/>
        </w:rPr>
        <w:t xml:space="preserve">Lectura del Dictamen: </w:t>
      </w:r>
    </w:p>
    <w:p w14:paraId="287A9DFA" w14:textId="77777777" w:rsidR="007A1E23" w:rsidRPr="007A1E23" w:rsidRDefault="007A1E23" w:rsidP="007A1E23">
      <w:pPr>
        <w:rPr>
          <w:rFonts w:ascii="Arial Narrow" w:hAnsi="Arial Narrow"/>
          <w:b/>
          <w:color w:val="000000"/>
          <w:sz w:val="26"/>
          <w:szCs w:val="26"/>
        </w:rPr>
      </w:pPr>
    </w:p>
    <w:p w14:paraId="030B3E04" w14:textId="77777777" w:rsidR="007A1E23" w:rsidRPr="007A1E23" w:rsidRDefault="007A1E23" w:rsidP="007A1E23">
      <w:pPr>
        <w:rPr>
          <w:rFonts w:ascii="Arial Narrow" w:hAnsi="Arial Narrow"/>
          <w:b/>
          <w:color w:val="000000"/>
          <w:sz w:val="26"/>
          <w:szCs w:val="26"/>
        </w:rPr>
      </w:pPr>
      <w:r w:rsidRPr="007A1E23">
        <w:rPr>
          <w:rFonts w:ascii="Arial Narrow" w:hAnsi="Arial Narrow"/>
          <w:b/>
          <w:color w:val="000000"/>
          <w:sz w:val="26"/>
          <w:szCs w:val="26"/>
        </w:rPr>
        <w:t xml:space="preserve">Decreto No. </w:t>
      </w:r>
    </w:p>
    <w:p w14:paraId="6156C9C9" w14:textId="77777777" w:rsidR="007A1E23" w:rsidRPr="007A1E23" w:rsidRDefault="007A1E23" w:rsidP="007A1E23">
      <w:pPr>
        <w:rPr>
          <w:rFonts w:ascii="Arial Narrow" w:hAnsi="Arial Narrow"/>
          <w:b/>
          <w:color w:val="000000"/>
          <w:sz w:val="26"/>
          <w:szCs w:val="26"/>
        </w:rPr>
      </w:pPr>
    </w:p>
    <w:p w14:paraId="598815E9" w14:textId="77777777" w:rsidR="007A1E23" w:rsidRPr="007A1E23" w:rsidRDefault="007A1E23" w:rsidP="007A1E23">
      <w:pPr>
        <w:rPr>
          <w:rFonts w:ascii="Arial Narrow" w:hAnsi="Arial Narrow"/>
          <w:b/>
          <w:color w:val="000000"/>
          <w:sz w:val="26"/>
          <w:szCs w:val="26"/>
        </w:rPr>
      </w:pPr>
      <w:r w:rsidRPr="007A1E23">
        <w:rPr>
          <w:rFonts w:ascii="Arial Narrow" w:hAnsi="Arial Narrow"/>
          <w:color w:val="000000"/>
          <w:sz w:val="26"/>
          <w:szCs w:val="26"/>
        </w:rPr>
        <w:t>Publicación en el Periódico Oficial del Gobierno del Estado:</w:t>
      </w:r>
      <w:r w:rsidRPr="007A1E23">
        <w:rPr>
          <w:rFonts w:ascii="Arial Narrow" w:hAnsi="Arial Narrow"/>
          <w:b/>
          <w:color w:val="000000"/>
          <w:sz w:val="26"/>
          <w:szCs w:val="26"/>
        </w:rPr>
        <w:t xml:space="preserve"> </w:t>
      </w:r>
    </w:p>
    <w:p w14:paraId="54BD8015" w14:textId="77777777" w:rsidR="007A1E23" w:rsidRPr="007A1E23" w:rsidRDefault="007A1E23" w:rsidP="007A1E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14:paraId="04E789D0" w14:textId="77777777" w:rsidR="007A1E23" w:rsidRPr="007A1E23" w:rsidRDefault="007A1E23" w:rsidP="007A1E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14:paraId="1E479377" w14:textId="77777777" w:rsidR="007A1E23" w:rsidRDefault="007A1E23" w:rsidP="00255FF5">
      <w:pPr>
        <w:autoSpaceDE w:val="0"/>
        <w:autoSpaceDN w:val="0"/>
        <w:adjustRightInd w:val="0"/>
        <w:spacing w:before="100" w:after="100"/>
        <w:rPr>
          <w:rFonts w:eastAsiaTheme="minorEastAsia" w:cs="Arial"/>
          <w:b/>
          <w:bCs/>
          <w:color w:val="000000"/>
          <w:sz w:val="24"/>
          <w:szCs w:val="24"/>
          <w:lang w:eastAsia="es-MX"/>
        </w:rPr>
      </w:pPr>
    </w:p>
    <w:p w14:paraId="4CDA4E5E" w14:textId="77777777" w:rsidR="007A1E23" w:rsidRDefault="007A1E23" w:rsidP="00255FF5">
      <w:pPr>
        <w:autoSpaceDE w:val="0"/>
        <w:autoSpaceDN w:val="0"/>
        <w:adjustRightInd w:val="0"/>
        <w:spacing w:before="100" w:after="100"/>
        <w:rPr>
          <w:rFonts w:eastAsiaTheme="minorEastAsia" w:cs="Arial"/>
          <w:b/>
          <w:bCs/>
          <w:color w:val="000000"/>
          <w:sz w:val="24"/>
          <w:szCs w:val="24"/>
          <w:lang w:eastAsia="es-MX"/>
        </w:rPr>
      </w:pPr>
    </w:p>
    <w:p w14:paraId="28F146E5" w14:textId="77777777" w:rsidR="007A1E23" w:rsidRDefault="007A1E23">
      <w:pPr>
        <w:spacing w:after="160" w:line="259" w:lineRule="auto"/>
        <w:jc w:val="left"/>
        <w:rPr>
          <w:rFonts w:eastAsiaTheme="minorEastAsia" w:cs="Arial"/>
          <w:b/>
          <w:bCs/>
          <w:color w:val="000000"/>
          <w:sz w:val="24"/>
          <w:szCs w:val="24"/>
          <w:lang w:eastAsia="es-MX"/>
        </w:rPr>
      </w:pPr>
      <w:r>
        <w:rPr>
          <w:rFonts w:eastAsiaTheme="minorEastAsia" w:cs="Arial"/>
          <w:b/>
          <w:bCs/>
          <w:color w:val="000000"/>
          <w:sz w:val="24"/>
          <w:szCs w:val="24"/>
          <w:lang w:eastAsia="es-MX"/>
        </w:rPr>
        <w:br w:type="page"/>
      </w:r>
    </w:p>
    <w:p w14:paraId="30C0E5CD" w14:textId="6DFD4948" w:rsidR="00625792" w:rsidRPr="00625792" w:rsidRDefault="00255FF5" w:rsidP="00255FF5">
      <w:pPr>
        <w:autoSpaceDE w:val="0"/>
        <w:autoSpaceDN w:val="0"/>
        <w:adjustRightInd w:val="0"/>
        <w:spacing w:before="100" w:after="100"/>
        <w:rPr>
          <w:rFonts w:eastAsiaTheme="minorEastAsia" w:cs="Arial"/>
          <w:b/>
          <w:bCs/>
          <w:color w:val="000000"/>
          <w:sz w:val="24"/>
          <w:szCs w:val="24"/>
          <w:lang w:eastAsia="es-MX"/>
        </w:rPr>
      </w:pPr>
      <w:r w:rsidRPr="00625792">
        <w:rPr>
          <w:rFonts w:eastAsiaTheme="minorEastAsia" w:cs="Arial"/>
          <w:b/>
          <w:bCs/>
          <w:color w:val="000000"/>
          <w:sz w:val="24"/>
          <w:szCs w:val="24"/>
          <w:lang w:eastAsia="es-MX"/>
        </w:rPr>
        <w:lastRenderedPageBreak/>
        <w:t xml:space="preserve">H. PLENO DEL CONGRESO DEL ESTADO </w:t>
      </w:r>
    </w:p>
    <w:p w14:paraId="1BE52789" w14:textId="0E2EB420" w:rsidR="00255FF5" w:rsidRPr="00625792" w:rsidRDefault="00255FF5" w:rsidP="00255FF5">
      <w:pPr>
        <w:autoSpaceDE w:val="0"/>
        <w:autoSpaceDN w:val="0"/>
        <w:adjustRightInd w:val="0"/>
        <w:spacing w:before="100" w:after="100"/>
        <w:rPr>
          <w:rFonts w:eastAsiaTheme="minorEastAsia" w:cs="Arial"/>
          <w:b/>
          <w:bCs/>
          <w:color w:val="000000"/>
          <w:sz w:val="24"/>
          <w:szCs w:val="24"/>
          <w:lang w:eastAsia="es-MX"/>
        </w:rPr>
      </w:pPr>
      <w:r w:rsidRPr="00625792">
        <w:rPr>
          <w:rFonts w:eastAsiaTheme="minorEastAsia" w:cs="Arial"/>
          <w:b/>
          <w:bCs/>
          <w:color w:val="000000"/>
          <w:sz w:val="24"/>
          <w:szCs w:val="24"/>
          <w:lang w:eastAsia="es-MX"/>
        </w:rPr>
        <w:t>DE COAHUILA DE ZARAGOZA.</w:t>
      </w:r>
    </w:p>
    <w:p w14:paraId="412A85DE" w14:textId="733CA975" w:rsidR="00255FF5" w:rsidRPr="00625792" w:rsidRDefault="00255FF5" w:rsidP="00255FF5">
      <w:pPr>
        <w:autoSpaceDE w:val="0"/>
        <w:autoSpaceDN w:val="0"/>
        <w:adjustRightInd w:val="0"/>
        <w:spacing w:before="100" w:after="100"/>
        <w:rPr>
          <w:rFonts w:eastAsiaTheme="minorEastAsia" w:cs="Arial"/>
          <w:b/>
          <w:bCs/>
          <w:color w:val="000000"/>
          <w:sz w:val="24"/>
          <w:szCs w:val="24"/>
          <w:lang w:eastAsia="es-MX"/>
        </w:rPr>
      </w:pPr>
      <w:r w:rsidRPr="00625792">
        <w:rPr>
          <w:rFonts w:eastAsiaTheme="minorEastAsia" w:cs="Arial"/>
          <w:b/>
          <w:bCs/>
          <w:color w:val="000000"/>
          <w:sz w:val="24"/>
          <w:szCs w:val="24"/>
          <w:lang w:eastAsia="es-MX"/>
        </w:rPr>
        <w:t>PRESENTE.</w:t>
      </w:r>
    </w:p>
    <w:p w14:paraId="793DF259" w14:textId="77777777" w:rsidR="00625792" w:rsidRPr="00625792" w:rsidRDefault="00625792" w:rsidP="00255FF5">
      <w:pPr>
        <w:autoSpaceDE w:val="0"/>
        <w:autoSpaceDN w:val="0"/>
        <w:adjustRightInd w:val="0"/>
        <w:spacing w:before="100" w:after="100"/>
        <w:rPr>
          <w:rFonts w:eastAsiaTheme="minorEastAsia" w:cs="Arial"/>
          <w:b/>
          <w:bCs/>
          <w:color w:val="000000"/>
          <w:sz w:val="24"/>
          <w:szCs w:val="24"/>
          <w:lang w:eastAsia="es-MX"/>
        </w:rPr>
      </w:pPr>
    </w:p>
    <w:p w14:paraId="175E59FC" w14:textId="63069496" w:rsidR="00255FF5" w:rsidRPr="00625792" w:rsidRDefault="00255FF5" w:rsidP="00255FF5">
      <w:pPr>
        <w:rPr>
          <w:rFonts w:eastAsiaTheme="minorEastAsia" w:cs="Arial"/>
          <w:bCs/>
          <w:color w:val="000000"/>
          <w:sz w:val="24"/>
          <w:szCs w:val="24"/>
          <w:lang w:eastAsia="es-MX"/>
        </w:rPr>
      </w:pPr>
      <w:r w:rsidRPr="00625792">
        <w:rPr>
          <w:rFonts w:eastAsiaTheme="minorEastAsia" w:cs="Arial"/>
          <w:b/>
          <w:bCs/>
          <w:color w:val="000000"/>
          <w:sz w:val="24"/>
          <w:szCs w:val="24"/>
          <w:lang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00F13F2A" w:rsidRPr="00625792">
        <w:rPr>
          <w:rFonts w:eastAsiaTheme="minorEastAsia" w:cs="Arial"/>
          <w:b/>
          <w:bCs/>
          <w:sz w:val="24"/>
          <w:szCs w:val="24"/>
          <w:u w:val="single"/>
          <w:lang w:eastAsia="es-MX"/>
        </w:rPr>
        <w:t xml:space="preserve">POR LA QUE SE PROPONE ADICIONAR UN ARTÍCULO 139 BIS., A LA </w:t>
      </w:r>
      <w:r w:rsidR="00FD22B5" w:rsidRPr="00625792">
        <w:rPr>
          <w:rFonts w:cs="Arial"/>
          <w:b/>
          <w:bCs/>
          <w:color w:val="0D0D0D"/>
          <w:sz w:val="24"/>
          <w:szCs w:val="24"/>
          <w:u w:val="single"/>
        </w:rPr>
        <w:t>LEY PARA LA FAMILIA DE COAHUILA DE ZARAGOZA</w:t>
      </w:r>
      <w:r w:rsidR="00F13F2A" w:rsidRPr="00625792">
        <w:rPr>
          <w:rFonts w:cs="Arial"/>
          <w:b/>
          <w:bCs/>
          <w:color w:val="0D0D0D"/>
          <w:sz w:val="24"/>
          <w:szCs w:val="24"/>
          <w:u w:val="single"/>
        </w:rPr>
        <w:t>,</w:t>
      </w:r>
      <w:r w:rsidR="00F13F2A" w:rsidRPr="00625792">
        <w:rPr>
          <w:rFonts w:eastAsiaTheme="minorEastAsia" w:cs="Arial"/>
          <w:b/>
          <w:bCs/>
          <w:sz w:val="24"/>
          <w:szCs w:val="24"/>
          <w:u w:val="single"/>
          <w:lang w:eastAsia="es-MX"/>
        </w:rPr>
        <w:t xml:space="preserve"> PARA EL EFECTO DE INCLUIR EN DICHO ORDENAMIENTO JURÍDICO EL MATRIMONIO HETEROSEXUAL</w:t>
      </w:r>
      <w:r w:rsidR="002F1614" w:rsidRPr="00625792">
        <w:rPr>
          <w:rFonts w:eastAsiaTheme="minorEastAsia" w:cs="Arial"/>
          <w:b/>
          <w:bCs/>
          <w:sz w:val="24"/>
          <w:szCs w:val="24"/>
          <w:u w:val="single"/>
          <w:lang w:eastAsia="es-MX"/>
        </w:rPr>
        <w:t xml:space="preserve">, </w:t>
      </w:r>
      <w:r w:rsidR="008B51F0" w:rsidRPr="00625792">
        <w:rPr>
          <w:rFonts w:eastAsiaTheme="minorEastAsia" w:cs="Arial"/>
          <w:b/>
          <w:bCs/>
          <w:sz w:val="24"/>
          <w:szCs w:val="24"/>
          <w:u w:val="single"/>
          <w:lang w:eastAsia="es-MX"/>
        </w:rPr>
        <w:t>COMO EL ACUERDO DE VOLUNTADES ENTRE UN HOMBRE Y UNA MUJER, PARA LA REALIZACIÓN DE UNA VIDA EN COMÚN Y PERMANENTE, EN DONDE AMBOS CONTRAYENTES SE PROCURARÁN RESPETO, SE GUARDARAN FIDELIDAD, SE OTORGARAN AYUDA MUTUA, Y CON LA POSIBILIDAD DE LA PROCREACIÓN DE LOS HIJOS, DE UNA FORMA LIBRE, RESPONSABLE  E INFORMADA, EN DONDE CUALQUIER CONDICIÓN CONTRARIA A LA POSIBILIDAD DE LA PROCREACIÓN DE LOS HIJOS, LA FIDELIDAD Y LA AYUDA MUTUA, SE TENDRÁ POR NO PUESTA</w:t>
      </w:r>
      <w:r w:rsidR="009C3DF5" w:rsidRPr="00625792">
        <w:rPr>
          <w:rFonts w:eastAsiaTheme="minorEastAsia" w:cs="Arial"/>
          <w:b/>
          <w:bCs/>
          <w:sz w:val="24"/>
          <w:szCs w:val="24"/>
          <w:u w:val="single"/>
          <w:lang w:eastAsia="es-MX"/>
        </w:rPr>
        <w:t xml:space="preserve">, </w:t>
      </w:r>
      <w:r w:rsidR="00F13F2A" w:rsidRPr="00625792">
        <w:rPr>
          <w:rFonts w:eastAsiaTheme="minorEastAsia" w:cs="Arial"/>
          <w:b/>
          <w:bCs/>
          <w:sz w:val="24"/>
          <w:szCs w:val="24"/>
          <w:u w:val="single"/>
          <w:lang w:eastAsia="es-MX"/>
        </w:rPr>
        <w:t xml:space="preserve">LO ANTERIOR, CON BASE EN EL RESPETO AL PRINCIPIO CONSTITUCIONAL </w:t>
      </w:r>
      <w:r w:rsidR="00980DC5" w:rsidRPr="00625792">
        <w:rPr>
          <w:rFonts w:eastAsiaTheme="minorEastAsia" w:cs="Arial"/>
          <w:b/>
          <w:bCs/>
          <w:sz w:val="24"/>
          <w:szCs w:val="24"/>
          <w:u w:val="single"/>
          <w:lang w:eastAsia="es-MX"/>
        </w:rPr>
        <w:t xml:space="preserve">y CONTRACTUAL </w:t>
      </w:r>
      <w:r w:rsidR="00F13F2A" w:rsidRPr="00625792">
        <w:rPr>
          <w:rFonts w:eastAsiaTheme="minorEastAsia" w:cs="Arial"/>
          <w:b/>
          <w:bCs/>
          <w:sz w:val="24"/>
          <w:szCs w:val="24"/>
          <w:u w:val="single"/>
          <w:lang w:eastAsia="es-MX"/>
        </w:rPr>
        <w:t xml:space="preserve">DE </w:t>
      </w:r>
      <w:r w:rsidR="00980DC5" w:rsidRPr="00625792">
        <w:rPr>
          <w:rFonts w:eastAsiaTheme="minorEastAsia" w:cs="Arial"/>
          <w:b/>
          <w:bCs/>
          <w:sz w:val="24"/>
          <w:szCs w:val="24"/>
          <w:u w:val="single"/>
          <w:lang w:eastAsia="es-MX"/>
        </w:rPr>
        <w:t xml:space="preserve">LA </w:t>
      </w:r>
      <w:r w:rsidR="00F13F2A" w:rsidRPr="00625792">
        <w:rPr>
          <w:rFonts w:eastAsiaTheme="minorEastAsia" w:cs="Arial"/>
          <w:b/>
          <w:bCs/>
          <w:sz w:val="24"/>
          <w:szCs w:val="24"/>
          <w:u w:val="single"/>
          <w:lang w:eastAsia="es-MX"/>
        </w:rPr>
        <w:t xml:space="preserve">LIBRE DETERMINACIÓN DE LA VOLUNTAD DE LAS PERSONAS, DE IGUALDAD Y DE LA NO DISCRIMINACIÓN DE NINGÚN CIUDADANO Y CIUDADANA, EN EL SENTIDO, DE QUE SE </w:t>
      </w:r>
      <w:r w:rsidR="008B51F0" w:rsidRPr="00625792">
        <w:rPr>
          <w:rFonts w:eastAsiaTheme="minorEastAsia" w:cs="Arial"/>
          <w:b/>
          <w:bCs/>
          <w:sz w:val="24"/>
          <w:szCs w:val="24"/>
          <w:u w:val="single"/>
          <w:lang w:eastAsia="es-MX"/>
        </w:rPr>
        <w:t xml:space="preserve">CONTEMPLE TAMBIÉN </w:t>
      </w:r>
      <w:r w:rsidR="00F13F2A" w:rsidRPr="00625792">
        <w:rPr>
          <w:rFonts w:eastAsiaTheme="minorEastAsia" w:cs="Arial"/>
          <w:b/>
          <w:bCs/>
          <w:sz w:val="24"/>
          <w:szCs w:val="24"/>
          <w:u w:val="single"/>
          <w:lang w:eastAsia="es-MX"/>
        </w:rPr>
        <w:t>DICHA FIGURA FAMILIAR, QUE LES PERMITA LIBREMENTE A TALES SUJETOS</w:t>
      </w:r>
      <w:r w:rsidR="008B51F0" w:rsidRPr="00625792">
        <w:rPr>
          <w:rFonts w:eastAsiaTheme="minorEastAsia" w:cs="Arial"/>
          <w:b/>
          <w:bCs/>
          <w:sz w:val="24"/>
          <w:szCs w:val="24"/>
          <w:u w:val="single"/>
          <w:lang w:eastAsia="es-MX"/>
        </w:rPr>
        <w:t>,</w:t>
      </w:r>
      <w:r w:rsidR="00F13F2A" w:rsidRPr="00625792">
        <w:rPr>
          <w:rFonts w:eastAsiaTheme="minorEastAsia" w:cs="Arial"/>
          <w:b/>
          <w:bCs/>
          <w:sz w:val="24"/>
          <w:szCs w:val="24"/>
          <w:u w:val="single"/>
          <w:lang w:eastAsia="es-MX"/>
        </w:rPr>
        <w:t xml:space="preserve"> EL DE PODER CELEBRAR ESE SOLEMNE CONTRATO BAJO ESA </w:t>
      </w:r>
      <w:r w:rsidR="008B51F0" w:rsidRPr="00625792">
        <w:rPr>
          <w:rFonts w:eastAsiaTheme="minorEastAsia" w:cs="Arial"/>
          <w:b/>
          <w:bCs/>
          <w:sz w:val="24"/>
          <w:szCs w:val="24"/>
          <w:u w:val="single"/>
          <w:lang w:eastAsia="es-MX"/>
        </w:rPr>
        <w:t>MODALIDAD</w:t>
      </w:r>
      <w:r w:rsidR="00F13F2A" w:rsidRPr="00625792">
        <w:rPr>
          <w:rFonts w:eastAsiaTheme="minorEastAsia" w:cs="Arial"/>
          <w:b/>
          <w:bCs/>
          <w:sz w:val="24"/>
          <w:szCs w:val="24"/>
          <w:u w:val="single"/>
          <w:lang w:eastAsia="es-MX"/>
        </w:rPr>
        <w:t xml:space="preserve">, SIN DEMERITO DEL MATRIMONIO IGUALITARIO DE UNA PERSONA CON OTRA, QUE ES LA ÚNICA QUE ACTUALMENTE ESTÁ REGULADA JURÍDICAMENTE EN DICHA CODIFICACIÓN, </w:t>
      </w:r>
      <w:r w:rsidR="00F13F2A" w:rsidRPr="00625792">
        <w:rPr>
          <w:rFonts w:eastAsiaTheme="minorEastAsia" w:cs="Arial"/>
          <w:b/>
          <w:bCs/>
          <w:sz w:val="24"/>
          <w:szCs w:val="24"/>
          <w:lang w:eastAsia="es-MX"/>
        </w:rPr>
        <w:t>CONFORME A LA SIGU</w:t>
      </w:r>
      <w:r w:rsidR="00F13F2A" w:rsidRPr="00625792">
        <w:rPr>
          <w:rFonts w:eastAsiaTheme="minorEastAsia" w:cs="Arial"/>
          <w:b/>
          <w:bCs/>
          <w:color w:val="000000"/>
          <w:sz w:val="24"/>
          <w:szCs w:val="24"/>
          <w:lang w:eastAsia="es-MX"/>
        </w:rPr>
        <w:t>IENTE:</w:t>
      </w:r>
    </w:p>
    <w:p w14:paraId="19AEE534" w14:textId="77777777" w:rsidR="00255FF5" w:rsidRPr="00625792" w:rsidRDefault="00255FF5" w:rsidP="00255FF5">
      <w:pPr>
        <w:autoSpaceDE w:val="0"/>
        <w:autoSpaceDN w:val="0"/>
        <w:adjustRightInd w:val="0"/>
        <w:spacing w:before="100" w:after="100"/>
        <w:jc w:val="center"/>
        <w:rPr>
          <w:rFonts w:eastAsiaTheme="minorEastAsia" w:cs="Arial"/>
          <w:color w:val="000000"/>
          <w:sz w:val="24"/>
          <w:szCs w:val="24"/>
          <w:lang w:eastAsia="es-MX"/>
        </w:rPr>
      </w:pPr>
    </w:p>
    <w:p w14:paraId="659BA865" w14:textId="77777777" w:rsidR="00255FF5" w:rsidRPr="00625792" w:rsidRDefault="00255FF5" w:rsidP="00255FF5">
      <w:pPr>
        <w:autoSpaceDE w:val="0"/>
        <w:autoSpaceDN w:val="0"/>
        <w:adjustRightInd w:val="0"/>
        <w:spacing w:before="100" w:after="100"/>
        <w:jc w:val="center"/>
        <w:rPr>
          <w:rFonts w:eastAsiaTheme="minorEastAsia" w:cs="Arial"/>
          <w:b/>
          <w:color w:val="000000"/>
          <w:sz w:val="24"/>
          <w:szCs w:val="24"/>
          <w:lang w:eastAsia="es-MX"/>
        </w:rPr>
      </w:pPr>
      <w:r w:rsidRPr="00625792">
        <w:rPr>
          <w:rFonts w:eastAsiaTheme="minorEastAsia" w:cs="Arial"/>
          <w:b/>
          <w:color w:val="000000"/>
          <w:sz w:val="24"/>
          <w:szCs w:val="24"/>
          <w:lang w:eastAsia="es-MX"/>
        </w:rPr>
        <w:t>EXPOSICIÓN DE MOTIVOS</w:t>
      </w:r>
    </w:p>
    <w:p w14:paraId="1F9826DA" w14:textId="77777777" w:rsidR="00255FF5" w:rsidRPr="00625792" w:rsidRDefault="00255FF5" w:rsidP="00255FF5">
      <w:pPr>
        <w:autoSpaceDE w:val="0"/>
        <w:autoSpaceDN w:val="0"/>
        <w:adjustRightInd w:val="0"/>
        <w:spacing w:before="100" w:after="100"/>
        <w:jc w:val="center"/>
        <w:rPr>
          <w:rFonts w:eastAsiaTheme="minorEastAsia" w:cs="Arial"/>
          <w:color w:val="000000"/>
          <w:sz w:val="24"/>
          <w:szCs w:val="24"/>
          <w:lang w:eastAsia="es-MX"/>
        </w:rPr>
      </w:pPr>
    </w:p>
    <w:p w14:paraId="2B172BD9" w14:textId="77777777" w:rsidR="00EE5CC1" w:rsidRPr="00625792" w:rsidRDefault="00EE2C34" w:rsidP="00255FF5">
      <w:pPr>
        <w:rPr>
          <w:rFonts w:cs="Arial"/>
          <w:bCs/>
          <w:color w:val="0D0D0D"/>
          <w:sz w:val="24"/>
          <w:szCs w:val="24"/>
        </w:rPr>
      </w:pPr>
      <w:r w:rsidRPr="00625792">
        <w:rPr>
          <w:rFonts w:cs="Arial"/>
          <w:bCs/>
          <w:color w:val="0D0D0D"/>
          <w:sz w:val="24"/>
          <w:szCs w:val="24"/>
        </w:rPr>
        <w:t>Los contratos se definen como un acuerdo de voluntades</w:t>
      </w:r>
      <w:r w:rsidR="00DD3C3F" w:rsidRPr="00625792">
        <w:rPr>
          <w:rFonts w:cs="Arial"/>
          <w:bCs/>
          <w:color w:val="0D0D0D"/>
          <w:sz w:val="24"/>
          <w:szCs w:val="24"/>
        </w:rPr>
        <w:t>,</w:t>
      </w:r>
      <w:r w:rsidRPr="00625792">
        <w:rPr>
          <w:rFonts w:cs="Arial"/>
          <w:bCs/>
          <w:color w:val="0D0D0D"/>
          <w:sz w:val="24"/>
          <w:szCs w:val="24"/>
        </w:rPr>
        <w:t xml:space="preserve"> </w:t>
      </w:r>
      <w:r w:rsidR="00651845" w:rsidRPr="00625792">
        <w:rPr>
          <w:rFonts w:cs="Arial"/>
          <w:bCs/>
          <w:color w:val="0D0D0D"/>
          <w:sz w:val="24"/>
          <w:szCs w:val="24"/>
        </w:rPr>
        <w:t>con la finalidad de</w:t>
      </w:r>
      <w:r w:rsidRPr="00625792">
        <w:rPr>
          <w:rFonts w:cs="Arial"/>
          <w:bCs/>
          <w:color w:val="0D0D0D"/>
          <w:sz w:val="24"/>
          <w:szCs w:val="24"/>
        </w:rPr>
        <w:t xml:space="preserve"> crear o transmitir derechos y obligaciones, </w:t>
      </w:r>
      <w:r w:rsidR="00494E32" w:rsidRPr="00625792">
        <w:rPr>
          <w:rFonts w:cs="Arial"/>
          <w:bCs/>
          <w:color w:val="0D0D0D"/>
          <w:sz w:val="24"/>
          <w:szCs w:val="24"/>
        </w:rPr>
        <w:t>en ese sentido</w:t>
      </w:r>
      <w:r w:rsidR="00DD3C3F" w:rsidRPr="00625792">
        <w:rPr>
          <w:rFonts w:cs="Arial"/>
          <w:bCs/>
          <w:color w:val="0D0D0D"/>
          <w:sz w:val="24"/>
          <w:szCs w:val="24"/>
        </w:rPr>
        <w:t>,</w:t>
      </w:r>
      <w:r w:rsidR="00494E32" w:rsidRPr="00625792">
        <w:rPr>
          <w:rFonts w:cs="Arial"/>
          <w:bCs/>
          <w:color w:val="0D0D0D"/>
          <w:sz w:val="24"/>
          <w:szCs w:val="24"/>
        </w:rPr>
        <w:t xml:space="preserve"> la </w:t>
      </w:r>
      <w:r w:rsidR="00C70A05" w:rsidRPr="00625792">
        <w:rPr>
          <w:rFonts w:cs="Arial"/>
          <w:bCs/>
          <w:color w:val="0D0D0D"/>
          <w:sz w:val="24"/>
          <w:szCs w:val="24"/>
        </w:rPr>
        <w:t>l</w:t>
      </w:r>
      <w:r w:rsidR="00494E32" w:rsidRPr="00625792">
        <w:rPr>
          <w:rFonts w:cs="Arial"/>
          <w:bCs/>
          <w:color w:val="0D0D0D"/>
          <w:sz w:val="24"/>
          <w:szCs w:val="24"/>
        </w:rPr>
        <w:t xml:space="preserve">ey positiva a reconocido al </w:t>
      </w:r>
      <w:r w:rsidR="00494E32" w:rsidRPr="00625792">
        <w:rPr>
          <w:rFonts w:cs="Arial"/>
          <w:bCs/>
          <w:color w:val="0D0D0D"/>
          <w:sz w:val="24"/>
          <w:szCs w:val="24"/>
        </w:rPr>
        <w:lastRenderedPageBreak/>
        <w:t xml:space="preserve">Matrimonio como un </w:t>
      </w:r>
      <w:r w:rsidR="00DD3C3F" w:rsidRPr="00625792">
        <w:rPr>
          <w:rFonts w:cs="Arial"/>
          <w:bCs/>
          <w:color w:val="0D0D0D"/>
          <w:sz w:val="24"/>
          <w:szCs w:val="24"/>
        </w:rPr>
        <w:t>contrato</w:t>
      </w:r>
      <w:r w:rsidR="00654C71" w:rsidRPr="00625792">
        <w:rPr>
          <w:rFonts w:cs="Arial"/>
          <w:bCs/>
          <w:color w:val="0D0D0D"/>
          <w:sz w:val="24"/>
          <w:szCs w:val="24"/>
        </w:rPr>
        <w:t xml:space="preserve"> bilateral, </w:t>
      </w:r>
      <w:r w:rsidR="00EE5CC1" w:rsidRPr="00625792">
        <w:rPr>
          <w:rFonts w:cs="Arial"/>
          <w:bCs/>
          <w:color w:val="0D0D0D"/>
          <w:sz w:val="24"/>
          <w:szCs w:val="24"/>
        </w:rPr>
        <w:t xml:space="preserve">formal y solemne, </w:t>
      </w:r>
      <w:r w:rsidR="00654C71" w:rsidRPr="00625792">
        <w:rPr>
          <w:rFonts w:cs="Arial"/>
          <w:bCs/>
          <w:color w:val="0D0D0D"/>
          <w:sz w:val="24"/>
          <w:szCs w:val="24"/>
        </w:rPr>
        <w:t>es decir</w:t>
      </w:r>
      <w:r w:rsidR="00EE5CC1" w:rsidRPr="00625792">
        <w:rPr>
          <w:rFonts w:cs="Arial"/>
          <w:bCs/>
          <w:color w:val="0D0D0D"/>
          <w:sz w:val="24"/>
          <w:szCs w:val="24"/>
        </w:rPr>
        <w:t xml:space="preserve">, se celebra </w:t>
      </w:r>
      <w:r w:rsidR="00654C71" w:rsidRPr="00625792">
        <w:rPr>
          <w:rFonts w:cs="Arial"/>
          <w:bCs/>
          <w:color w:val="0D0D0D"/>
          <w:sz w:val="24"/>
          <w:szCs w:val="24"/>
        </w:rPr>
        <w:t xml:space="preserve">entre dos personas, </w:t>
      </w:r>
      <w:r w:rsidR="00EE5CC1" w:rsidRPr="00625792">
        <w:rPr>
          <w:rFonts w:cs="Arial"/>
          <w:bCs/>
          <w:color w:val="0D0D0D"/>
          <w:sz w:val="24"/>
          <w:szCs w:val="24"/>
        </w:rPr>
        <w:t xml:space="preserve">de forma </w:t>
      </w:r>
      <w:r w:rsidR="00DD3C3F" w:rsidRPr="00625792">
        <w:rPr>
          <w:rFonts w:cs="Arial"/>
          <w:bCs/>
          <w:color w:val="0D0D0D"/>
          <w:sz w:val="24"/>
          <w:szCs w:val="24"/>
        </w:rPr>
        <w:t>escrita</w:t>
      </w:r>
      <w:r w:rsidR="00526264" w:rsidRPr="00625792">
        <w:rPr>
          <w:rFonts w:cs="Arial"/>
          <w:bCs/>
          <w:color w:val="0D0D0D"/>
          <w:sz w:val="24"/>
          <w:szCs w:val="24"/>
        </w:rPr>
        <w:t>,</w:t>
      </w:r>
      <w:r w:rsidR="00EE5CC1" w:rsidRPr="00625792">
        <w:rPr>
          <w:rFonts w:cs="Arial"/>
          <w:bCs/>
          <w:color w:val="0D0D0D"/>
          <w:sz w:val="24"/>
          <w:szCs w:val="24"/>
        </w:rPr>
        <w:t xml:space="preserve"> ante la presencia de un representante del Estado </w:t>
      </w:r>
      <w:r w:rsidR="00526264" w:rsidRPr="00625792">
        <w:rPr>
          <w:rFonts w:cs="Arial"/>
          <w:bCs/>
          <w:color w:val="0D0D0D"/>
          <w:sz w:val="24"/>
          <w:szCs w:val="24"/>
        </w:rPr>
        <w:t xml:space="preserve">dotado </w:t>
      </w:r>
      <w:r w:rsidR="00EE5CC1" w:rsidRPr="00625792">
        <w:rPr>
          <w:rFonts w:cs="Arial"/>
          <w:bCs/>
          <w:color w:val="0D0D0D"/>
          <w:sz w:val="24"/>
          <w:szCs w:val="24"/>
        </w:rPr>
        <w:t xml:space="preserve">con fe </w:t>
      </w:r>
      <w:r w:rsidR="00526264" w:rsidRPr="00625792">
        <w:rPr>
          <w:rFonts w:cs="Arial"/>
          <w:bCs/>
          <w:color w:val="0D0D0D"/>
          <w:sz w:val="24"/>
          <w:szCs w:val="24"/>
        </w:rPr>
        <w:t>pública,</w:t>
      </w:r>
      <w:r w:rsidR="00EE5CC1" w:rsidRPr="00625792">
        <w:rPr>
          <w:rFonts w:cs="Arial"/>
          <w:bCs/>
          <w:color w:val="0D0D0D"/>
          <w:sz w:val="24"/>
          <w:szCs w:val="24"/>
        </w:rPr>
        <w:t xml:space="preserve"> que es el Oficial del Registro Civil</w:t>
      </w:r>
      <w:r w:rsidR="003041A4" w:rsidRPr="00625792">
        <w:rPr>
          <w:rFonts w:cs="Arial"/>
          <w:bCs/>
          <w:color w:val="0D0D0D"/>
          <w:sz w:val="24"/>
          <w:szCs w:val="24"/>
        </w:rPr>
        <w:t>,</w:t>
      </w:r>
      <w:r w:rsidR="00EE5CC1" w:rsidRPr="00625792">
        <w:rPr>
          <w:rFonts w:cs="Arial"/>
          <w:bCs/>
          <w:color w:val="0D0D0D"/>
          <w:sz w:val="24"/>
          <w:szCs w:val="24"/>
        </w:rPr>
        <w:t xml:space="preserve"> qu</w:t>
      </w:r>
      <w:r w:rsidR="00C933CF" w:rsidRPr="00625792">
        <w:rPr>
          <w:rFonts w:cs="Arial"/>
          <w:bCs/>
          <w:color w:val="0D0D0D"/>
          <w:sz w:val="24"/>
          <w:szCs w:val="24"/>
        </w:rPr>
        <w:t>i</w:t>
      </w:r>
      <w:r w:rsidR="00EE5CC1" w:rsidRPr="00625792">
        <w:rPr>
          <w:rFonts w:cs="Arial"/>
          <w:bCs/>
          <w:color w:val="0D0D0D"/>
          <w:sz w:val="24"/>
          <w:szCs w:val="24"/>
        </w:rPr>
        <w:t>e</w:t>
      </w:r>
      <w:r w:rsidR="00C933CF" w:rsidRPr="00625792">
        <w:rPr>
          <w:rFonts w:cs="Arial"/>
          <w:bCs/>
          <w:color w:val="0D0D0D"/>
          <w:sz w:val="24"/>
          <w:szCs w:val="24"/>
        </w:rPr>
        <w:t>n</w:t>
      </w:r>
      <w:r w:rsidR="00EE5CC1" w:rsidRPr="00625792">
        <w:rPr>
          <w:rFonts w:cs="Arial"/>
          <w:bCs/>
          <w:color w:val="0D0D0D"/>
          <w:sz w:val="24"/>
          <w:szCs w:val="24"/>
        </w:rPr>
        <w:t xml:space="preserve"> certifica la celebración del mismo, </w:t>
      </w:r>
      <w:r w:rsidR="00C933CF" w:rsidRPr="00625792">
        <w:rPr>
          <w:rFonts w:cs="Arial"/>
          <w:bCs/>
          <w:color w:val="0D0D0D"/>
          <w:sz w:val="24"/>
          <w:szCs w:val="24"/>
        </w:rPr>
        <w:t xml:space="preserve">en </w:t>
      </w:r>
      <w:r w:rsidR="003D7945" w:rsidRPr="00625792">
        <w:rPr>
          <w:rFonts w:cs="Arial"/>
          <w:bCs/>
          <w:color w:val="0D0D0D"/>
          <w:sz w:val="24"/>
          <w:szCs w:val="24"/>
        </w:rPr>
        <w:t xml:space="preserve">donde los contrayentes </w:t>
      </w:r>
      <w:r w:rsidR="00383ED5" w:rsidRPr="00625792">
        <w:rPr>
          <w:rFonts w:cs="Arial"/>
          <w:bCs/>
          <w:color w:val="0D0D0D"/>
          <w:sz w:val="24"/>
          <w:szCs w:val="24"/>
        </w:rPr>
        <w:t>deberán</w:t>
      </w:r>
      <w:r w:rsidR="00C933CF" w:rsidRPr="00625792">
        <w:rPr>
          <w:rFonts w:cs="Arial"/>
          <w:bCs/>
          <w:color w:val="0D0D0D"/>
          <w:sz w:val="24"/>
          <w:szCs w:val="24"/>
        </w:rPr>
        <w:t xml:space="preserve"> tener la </w:t>
      </w:r>
      <w:r w:rsidR="003D7945" w:rsidRPr="00625792">
        <w:rPr>
          <w:rFonts w:cs="Arial"/>
          <w:bCs/>
          <w:color w:val="0D0D0D"/>
          <w:sz w:val="24"/>
          <w:szCs w:val="24"/>
        </w:rPr>
        <w:t xml:space="preserve">capacidad jurídica para realizarlo, como es la mayoría de edad o su dispensa, </w:t>
      </w:r>
      <w:r w:rsidR="00C933CF" w:rsidRPr="00625792">
        <w:rPr>
          <w:rFonts w:cs="Arial"/>
          <w:bCs/>
          <w:color w:val="0D0D0D"/>
          <w:sz w:val="24"/>
          <w:szCs w:val="24"/>
        </w:rPr>
        <w:t>así</w:t>
      </w:r>
      <w:r w:rsidR="003D7945" w:rsidRPr="00625792">
        <w:rPr>
          <w:rFonts w:cs="Arial"/>
          <w:bCs/>
          <w:color w:val="0D0D0D"/>
          <w:sz w:val="24"/>
          <w:szCs w:val="24"/>
        </w:rPr>
        <w:t xml:space="preserve"> como </w:t>
      </w:r>
      <w:r w:rsidR="00CC3645" w:rsidRPr="00625792">
        <w:rPr>
          <w:rFonts w:cs="Arial"/>
          <w:bCs/>
          <w:color w:val="0D0D0D"/>
          <w:sz w:val="24"/>
          <w:szCs w:val="24"/>
        </w:rPr>
        <w:t xml:space="preserve">que </w:t>
      </w:r>
      <w:r w:rsidR="003D7945" w:rsidRPr="00625792">
        <w:rPr>
          <w:rFonts w:cs="Arial"/>
          <w:bCs/>
          <w:color w:val="0D0D0D"/>
          <w:sz w:val="24"/>
          <w:szCs w:val="24"/>
        </w:rPr>
        <w:t>el objeto o fin que se persigue con el mismo</w:t>
      </w:r>
      <w:r w:rsidR="00C933CF" w:rsidRPr="00625792">
        <w:rPr>
          <w:rFonts w:cs="Arial"/>
          <w:bCs/>
          <w:color w:val="0D0D0D"/>
          <w:sz w:val="24"/>
          <w:szCs w:val="24"/>
        </w:rPr>
        <w:t>, deba de ser</w:t>
      </w:r>
      <w:r w:rsidR="003D7945" w:rsidRPr="00625792">
        <w:rPr>
          <w:rFonts w:cs="Arial"/>
          <w:bCs/>
          <w:color w:val="0D0D0D"/>
          <w:sz w:val="24"/>
          <w:szCs w:val="24"/>
        </w:rPr>
        <w:t xml:space="preserve"> siempre licito, </w:t>
      </w:r>
      <w:r w:rsidR="00BB2A3C" w:rsidRPr="00625792">
        <w:rPr>
          <w:rFonts w:cs="Arial"/>
          <w:bCs/>
          <w:color w:val="0D0D0D"/>
          <w:sz w:val="24"/>
          <w:szCs w:val="24"/>
        </w:rPr>
        <w:t xml:space="preserve">cuyos resultados conllevan a la creación de un acuerdo de voluntades </w:t>
      </w:r>
      <w:r w:rsidR="00DD3C3F" w:rsidRPr="00625792">
        <w:rPr>
          <w:rFonts w:cs="Arial"/>
          <w:bCs/>
          <w:color w:val="0D0D0D"/>
          <w:sz w:val="24"/>
          <w:szCs w:val="24"/>
        </w:rPr>
        <w:t xml:space="preserve">con consecuencias </w:t>
      </w:r>
      <w:r w:rsidR="00C933CF" w:rsidRPr="00625792">
        <w:rPr>
          <w:rFonts w:cs="Arial"/>
          <w:bCs/>
          <w:color w:val="0D0D0D"/>
          <w:sz w:val="24"/>
          <w:szCs w:val="24"/>
        </w:rPr>
        <w:t>jurídico</w:t>
      </w:r>
      <w:r w:rsidR="00DD3C3F" w:rsidRPr="00625792">
        <w:rPr>
          <w:rFonts w:cs="Arial"/>
          <w:bCs/>
          <w:color w:val="0D0D0D"/>
          <w:sz w:val="24"/>
          <w:szCs w:val="24"/>
        </w:rPr>
        <w:t xml:space="preserve"> </w:t>
      </w:r>
      <w:r w:rsidR="00C933CF" w:rsidRPr="00625792">
        <w:rPr>
          <w:rFonts w:cs="Arial"/>
          <w:bCs/>
          <w:color w:val="0D0D0D"/>
          <w:sz w:val="24"/>
          <w:szCs w:val="24"/>
        </w:rPr>
        <w:t>económicas</w:t>
      </w:r>
      <w:r w:rsidR="00CC3645" w:rsidRPr="00625792">
        <w:rPr>
          <w:rFonts w:cs="Arial"/>
          <w:bCs/>
          <w:color w:val="0D0D0D"/>
          <w:sz w:val="24"/>
          <w:szCs w:val="24"/>
        </w:rPr>
        <w:t xml:space="preserve">, </w:t>
      </w:r>
      <w:r w:rsidR="00383ED5" w:rsidRPr="00625792">
        <w:rPr>
          <w:rFonts w:cs="Arial"/>
          <w:bCs/>
          <w:color w:val="0D0D0D"/>
          <w:sz w:val="24"/>
          <w:szCs w:val="24"/>
        </w:rPr>
        <w:t xml:space="preserve">y </w:t>
      </w:r>
      <w:r w:rsidR="00CC3645" w:rsidRPr="00625792">
        <w:rPr>
          <w:rFonts w:cs="Arial"/>
          <w:bCs/>
          <w:color w:val="0D0D0D"/>
          <w:sz w:val="24"/>
          <w:szCs w:val="24"/>
        </w:rPr>
        <w:t>m</w:t>
      </w:r>
      <w:r w:rsidR="003041A4" w:rsidRPr="00625792">
        <w:rPr>
          <w:rFonts w:cs="Arial"/>
          <w:bCs/>
          <w:color w:val="0D0D0D"/>
          <w:sz w:val="24"/>
          <w:szCs w:val="24"/>
        </w:rPr>
        <w:t>aterializado de una manera esencialmente libre.</w:t>
      </w:r>
    </w:p>
    <w:p w14:paraId="32F9F594" w14:textId="77777777" w:rsidR="00DC5F98" w:rsidRPr="00625792" w:rsidRDefault="00DC5F98" w:rsidP="00255FF5">
      <w:pPr>
        <w:rPr>
          <w:rFonts w:cs="Arial"/>
          <w:bCs/>
          <w:color w:val="0D0D0D"/>
          <w:sz w:val="24"/>
          <w:szCs w:val="24"/>
        </w:rPr>
      </w:pPr>
    </w:p>
    <w:p w14:paraId="3A4F0F20" w14:textId="77777777" w:rsidR="00FB4863" w:rsidRPr="00625792" w:rsidRDefault="00DC5F98" w:rsidP="00255FF5">
      <w:pPr>
        <w:rPr>
          <w:rFonts w:cs="Arial"/>
          <w:bCs/>
          <w:color w:val="0D0D0D"/>
          <w:sz w:val="24"/>
          <w:szCs w:val="24"/>
        </w:rPr>
      </w:pPr>
      <w:r w:rsidRPr="00625792">
        <w:rPr>
          <w:rFonts w:cs="Arial"/>
          <w:bCs/>
          <w:color w:val="0D0D0D"/>
          <w:sz w:val="24"/>
          <w:szCs w:val="24"/>
        </w:rPr>
        <w:t xml:space="preserve">En ese sentido, la literatura jurídica, reconoce al </w:t>
      </w:r>
      <w:r w:rsidR="00383ED5" w:rsidRPr="00625792">
        <w:rPr>
          <w:rFonts w:cs="Arial"/>
          <w:bCs/>
          <w:color w:val="0D0D0D"/>
          <w:sz w:val="24"/>
          <w:szCs w:val="24"/>
        </w:rPr>
        <w:t>M</w:t>
      </w:r>
      <w:r w:rsidRPr="00625792">
        <w:rPr>
          <w:rFonts w:cs="Arial"/>
          <w:bCs/>
          <w:color w:val="0D0D0D"/>
          <w:sz w:val="24"/>
          <w:szCs w:val="24"/>
        </w:rPr>
        <w:t xml:space="preserve">atrimonio como la </w:t>
      </w:r>
      <w:r w:rsidR="00662DF8" w:rsidRPr="00625792">
        <w:rPr>
          <w:rFonts w:cs="Arial"/>
          <w:bCs/>
          <w:color w:val="0D0D0D"/>
          <w:sz w:val="24"/>
          <w:szCs w:val="24"/>
        </w:rPr>
        <w:t>base</w:t>
      </w:r>
      <w:r w:rsidRPr="00625792">
        <w:rPr>
          <w:rFonts w:cs="Arial"/>
          <w:bCs/>
          <w:color w:val="0D0D0D"/>
          <w:sz w:val="24"/>
          <w:szCs w:val="24"/>
        </w:rPr>
        <w:t xml:space="preserve"> fundamental </w:t>
      </w:r>
      <w:r w:rsidR="004A5D48" w:rsidRPr="00625792">
        <w:rPr>
          <w:rFonts w:cs="Arial"/>
          <w:bCs/>
          <w:color w:val="0D0D0D"/>
          <w:sz w:val="24"/>
          <w:szCs w:val="24"/>
        </w:rPr>
        <w:t>de todo el derecho de familia</w:t>
      </w:r>
      <w:r w:rsidR="00662DF8" w:rsidRPr="00625792">
        <w:rPr>
          <w:rFonts w:cs="Arial"/>
          <w:bCs/>
          <w:color w:val="0D0D0D"/>
          <w:sz w:val="24"/>
          <w:szCs w:val="24"/>
        </w:rPr>
        <w:t xml:space="preserve">, </w:t>
      </w:r>
      <w:r w:rsidR="00FC33BF" w:rsidRPr="00625792">
        <w:rPr>
          <w:rFonts w:cs="Arial"/>
          <w:bCs/>
          <w:color w:val="0D0D0D"/>
          <w:sz w:val="24"/>
          <w:szCs w:val="24"/>
        </w:rPr>
        <w:t>dado que el concepto de familia reposa en el matrimonio como su supuesto principal y su base indispensable</w:t>
      </w:r>
      <w:r w:rsidR="00FB4863" w:rsidRPr="00625792">
        <w:rPr>
          <w:rFonts w:cs="Arial"/>
          <w:bCs/>
          <w:color w:val="0D0D0D"/>
          <w:sz w:val="24"/>
          <w:szCs w:val="24"/>
        </w:rPr>
        <w:t xml:space="preserve">, </w:t>
      </w:r>
      <w:r w:rsidR="001B7980" w:rsidRPr="00625792">
        <w:rPr>
          <w:rFonts w:cs="Arial"/>
          <w:bCs/>
          <w:color w:val="0D0D0D"/>
          <w:sz w:val="24"/>
          <w:szCs w:val="24"/>
        </w:rPr>
        <w:t>y</w:t>
      </w:r>
      <w:r w:rsidR="00FB4863" w:rsidRPr="00625792">
        <w:rPr>
          <w:rFonts w:cs="Arial"/>
          <w:bCs/>
          <w:color w:val="0D0D0D"/>
          <w:sz w:val="24"/>
          <w:szCs w:val="24"/>
        </w:rPr>
        <w:t>a que</w:t>
      </w:r>
      <w:r w:rsidR="001B7980" w:rsidRPr="00625792">
        <w:rPr>
          <w:rFonts w:cs="Arial"/>
          <w:bCs/>
          <w:color w:val="0D0D0D"/>
          <w:sz w:val="24"/>
          <w:szCs w:val="24"/>
        </w:rPr>
        <w:t xml:space="preserve"> de su celebración se derivan todas sus relaciones derechos y potestades</w:t>
      </w:r>
      <w:r w:rsidR="00C70A05" w:rsidRPr="00625792">
        <w:rPr>
          <w:rFonts w:cs="Arial"/>
          <w:bCs/>
          <w:color w:val="0D0D0D"/>
          <w:sz w:val="24"/>
          <w:szCs w:val="24"/>
        </w:rPr>
        <w:t xml:space="preserve"> de un régimen familiar</w:t>
      </w:r>
      <w:r w:rsidR="00FB4863" w:rsidRPr="00625792">
        <w:rPr>
          <w:rFonts w:cs="Arial"/>
          <w:bCs/>
          <w:color w:val="0D0D0D"/>
          <w:sz w:val="24"/>
          <w:szCs w:val="24"/>
        </w:rPr>
        <w:t>.</w:t>
      </w:r>
    </w:p>
    <w:p w14:paraId="060408BC" w14:textId="77777777" w:rsidR="00FB4863" w:rsidRPr="00625792" w:rsidRDefault="00FB4863" w:rsidP="00255FF5">
      <w:pPr>
        <w:rPr>
          <w:rFonts w:cs="Arial"/>
          <w:bCs/>
          <w:color w:val="0D0D0D"/>
          <w:sz w:val="24"/>
          <w:szCs w:val="24"/>
        </w:rPr>
      </w:pPr>
    </w:p>
    <w:p w14:paraId="63CFBA0F" w14:textId="77777777" w:rsidR="002F04D9" w:rsidRPr="00625792" w:rsidRDefault="00FB4863" w:rsidP="00255FF5">
      <w:pPr>
        <w:rPr>
          <w:rFonts w:cs="Arial"/>
          <w:bCs/>
          <w:color w:val="0D0D0D"/>
          <w:sz w:val="24"/>
          <w:szCs w:val="24"/>
        </w:rPr>
      </w:pPr>
      <w:r w:rsidRPr="00625792">
        <w:rPr>
          <w:rFonts w:cs="Arial"/>
          <w:bCs/>
          <w:color w:val="0D0D0D"/>
          <w:sz w:val="24"/>
          <w:szCs w:val="24"/>
        </w:rPr>
        <w:t xml:space="preserve">El Matrimonio en su evolución, </w:t>
      </w:r>
      <w:r w:rsidR="00EC78C4" w:rsidRPr="00625792">
        <w:rPr>
          <w:rFonts w:cs="Arial"/>
          <w:bCs/>
          <w:color w:val="0D0D0D"/>
          <w:sz w:val="24"/>
          <w:szCs w:val="24"/>
        </w:rPr>
        <w:t>refiere</w:t>
      </w:r>
      <w:r w:rsidRPr="00625792">
        <w:rPr>
          <w:rFonts w:cs="Arial"/>
          <w:bCs/>
          <w:color w:val="0D0D0D"/>
          <w:sz w:val="24"/>
          <w:szCs w:val="24"/>
        </w:rPr>
        <w:t xml:space="preserve"> </w:t>
      </w:r>
      <w:r w:rsidR="002F04D9" w:rsidRPr="00625792">
        <w:rPr>
          <w:rFonts w:cs="Arial"/>
          <w:bCs/>
          <w:color w:val="0D0D0D"/>
          <w:sz w:val="24"/>
          <w:szCs w:val="24"/>
        </w:rPr>
        <w:t>cinco etapas que son los siguientes:</w:t>
      </w:r>
    </w:p>
    <w:p w14:paraId="3321C045" w14:textId="77777777" w:rsidR="002F04D9" w:rsidRPr="00625792" w:rsidRDefault="002F04D9" w:rsidP="00255FF5">
      <w:pPr>
        <w:rPr>
          <w:rFonts w:cs="Arial"/>
          <w:bCs/>
          <w:color w:val="0D0D0D"/>
          <w:sz w:val="24"/>
          <w:szCs w:val="24"/>
        </w:rPr>
      </w:pPr>
    </w:p>
    <w:p w14:paraId="30D9E358" w14:textId="77777777" w:rsidR="00EE5CC1" w:rsidRPr="00625792" w:rsidRDefault="002F04D9" w:rsidP="00255FF5">
      <w:pPr>
        <w:rPr>
          <w:rFonts w:cs="Arial"/>
          <w:bCs/>
          <w:color w:val="0D0D0D"/>
          <w:sz w:val="24"/>
          <w:szCs w:val="24"/>
        </w:rPr>
      </w:pPr>
      <w:r w:rsidRPr="00625792">
        <w:rPr>
          <w:rFonts w:cs="Arial"/>
          <w:b/>
          <w:bCs/>
          <w:color w:val="0D0D0D"/>
          <w:sz w:val="24"/>
          <w:szCs w:val="24"/>
        </w:rPr>
        <w:t xml:space="preserve">1.- </w:t>
      </w:r>
      <w:r w:rsidR="00FB4863" w:rsidRPr="00625792">
        <w:rPr>
          <w:rFonts w:cs="Arial"/>
          <w:b/>
          <w:bCs/>
          <w:color w:val="0D0D0D"/>
          <w:sz w:val="24"/>
          <w:szCs w:val="24"/>
        </w:rPr>
        <w:t xml:space="preserve"> </w:t>
      </w:r>
      <w:r w:rsidRPr="00625792">
        <w:rPr>
          <w:rFonts w:cs="Arial"/>
          <w:b/>
          <w:bCs/>
          <w:color w:val="0D0D0D"/>
          <w:sz w:val="24"/>
          <w:szCs w:val="24"/>
        </w:rPr>
        <w:t>Promiscuidad Primitiva</w:t>
      </w:r>
      <w:r w:rsidR="00D03829" w:rsidRPr="00625792">
        <w:rPr>
          <w:rFonts w:cs="Arial"/>
          <w:bCs/>
          <w:color w:val="0D0D0D"/>
          <w:sz w:val="24"/>
          <w:szCs w:val="24"/>
        </w:rPr>
        <w:t xml:space="preserve">, en la que destacaba la falta de compromiso y responsabilidad entre </w:t>
      </w:r>
      <w:r w:rsidR="00EC78C4" w:rsidRPr="00625792">
        <w:rPr>
          <w:rFonts w:cs="Arial"/>
          <w:bCs/>
          <w:color w:val="0D0D0D"/>
          <w:sz w:val="24"/>
          <w:szCs w:val="24"/>
        </w:rPr>
        <w:t>los que aceptaban ese tipo de relaciones</w:t>
      </w:r>
    </w:p>
    <w:p w14:paraId="31F37D5D" w14:textId="77777777" w:rsidR="00EC78C4" w:rsidRPr="00625792" w:rsidRDefault="00EC78C4" w:rsidP="00255FF5">
      <w:pPr>
        <w:rPr>
          <w:rFonts w:cs="Arial"/>
          <w:bCs/>
          <w:color w:val="0D0D0D"/>
          <w:sz w:val="24"/>
          <w:szCs w:val="24"/>
        </w:rPr>
      </w:pPr>
    </w:p>
    <w:p w14:paraId="651D1CD1" w14:textId="77777777" w:rsidR="002F04D9" w:rsidRPr="00625792" w:rsidRDefault="002F04D9" w:rsidP="00255FF5">
      <w:pPr>
        <w:rPr>
          <w:rFonts w:cs="Arial"/>
          <w:bCs/>
          <w:color w:val="0D0D0D"/>
          <w:sz w:val="24"/>
          <w:szCs w:val="24"/>
        </w:rPr>
      </w:pPr>
      <w:r w:rsidRPr="00625792">
        <w:rPr>
          <w:rFonts w:cs="Arial"/>
          <w:b/>
          <w:bCs/>
          <w:color w:val="0D0D0D"/>
          <w:sz w:val="24"/>
          <w:szCs w:val="24"/>
        </w:rPr>
        <w:t xml:space="preserve">2.- </w:t>
      </w:r>
      <w:r w:rsidR="00D03829" w:rsidRPr="00625792">
        <w:rPr>
          <w:rFonts w:cs="Arial"/>
          <w:b/>
          <w:bCs/>
          <w:color w:val="0D0D0D"/>
          <w:sz w:val="24"/>
          <w:szCs w:val="24"/>
        </w:rPr>
        <w:t>Matrimonio por Grupos</w:t>
      </w:r>
      <w:r w:rsidR="00EC78C4" w:rsidRPr="00625792">
        <w:rPr>
          <w:rFonts w:cs="Arial"/>
          <w:bCs/>
          <w:color w:val="0D0D0D"/>
          <w:sz w:val="24"/>
          <w:szCs w:val="24"/>
        </w:rPr>
        <w:t xml:space="preserve">, </w:t>
      </w:r>
      <w:r w:rsidR="00E83707" w:rsidRPr="00625792">
        <w:rPr>
          <w:rFonts w:cs="Arial"/>
          <w:bCs/>
          <w:color w:val="0D0D0D"/>
          <w:sz w:val="24"/>
          <w:szCs w:val="24"/>
        </w:rPr>
        <w:t xml:space="preserve">que también implicaba una forma de promiscuidad, </w:t>
      </w:r>
      <w:r w:rsidR="00151DB8" w:rsidRPr="00625792">
        <w:rPr>
          <w:rFonts w:cs="Arial"/>
          <w:bCs/>
          <w:color w:val="0D0D0D"/>
          <w:sz w:val="24"/>
          <w:szCs w:val="24"/>
        </w:rPr>
        <w:t>puesto que se trataba de uniones colectivas que traían como consecuencia un desconocimiento de la paternidad.</w:t>
      </w:r>
    </w:p>
    <w:p w14:paraId="28E77B6F" w14:textId="77777777" w:rsidR="00151DB8" w:rsidRPr="00625792" w:rsidRDefault="00151DB8" w:rsidP="00255FF5">
      <w:pPr>
        <w:rPr>
          <w:rFonts w:cs="Arial"/>
          <w:bCs/>
          <w:color w:val="0D0D0D"/>
          <w:sz w:val="24"/>
          <w:szCs w:val="24"/>
        </w:rPr>
      </w:pPr>
    </w:p>
    <w:p w14:paraId="53770E51" w14:textId="77777777" w:rsidR="00151DB8" w:rsidRPr="00625792" w:rsidRDefault="00151DB8" w:rsidP="00255FF5">
      <w:pPr>
        <w:rPr>
          <w:rFonts w:cs="Arial"/>
          <w:bCs/>
          <w:color w:val="0D0D0D"/>
          <w:sz w:val="24"/>
          <w:szCs w:val="24"/>
        </w:rPr>
      </w:pPr>
      <w:r w:rsidRPr="00625792">
        <w:rPr>
          <w:rFonts w:cs="Arial"/>
          <w:b/>
          <w:bCs/>
          <w:color w:val="0D0D0D"/>
          <w:sz w:val="24"/>
          <w:szCs w:val="24"/>
        </w:rPr>
        <w:t>3.- Matrimonio por rapto</w:t>
      </w:r>
      <w:r w:rsidRPr="00625792">
        <w:rPr>
          <w:rFonts w:cs="Arial"/>
          <w:bCs/>
          <w:color w:val="0D0D0D"/>
          <w:sz w:val="24"/>
          <w:szCs w:val="24"/>
        </w:rPr>
        <w:t xml:space="preserve">, </w:t>
      </w:r>
      <w:r w:rsidR="00B439FC" w:rsidRPr="00625792">
        <w:rPr>
          <w:rFonts w:cs="Arial"/>
          <w:bCs/>
          <w:color w:val="0D0D0D"/>
          <w:sz w:val="24"/>
          <w:szCs w:val="24"/>
        </w:rPr>
        <w:t xml:space="preserve">en el que a la mujer se le consideraba como un </w:t>
      </w:r>
      <w:r w:rsidR="006420EF" w:rsidRPr="00625792">
        <w:rPr>
          <w:rFonts w:cs="Arial"/>
          <w:bCs/>
          <w:color w:val="0D0D0D"/>
          <w:sz w:val="24"/>
          <w:szCs w:val="24"/>
        </w:rPr>
        <w:t>botín</w:t>
      </w:r>
      <w:r w:rsidR="00B439FC" w:rsidRPr="00625792">
        <w:rPr>
          <w:rFonts w:cs="Arial"/>
          <w:bCs/>
          <w:color w:val="0D0D0D"/>
          <w:sz w:val="24"/>
          <w:szCs w:val="24"/>
        </w:rPr>
        <w:t xml:space="preserve"> de guerra, en el que los vencedores de una contienda adquirían </w:t>
      </w:r>
      <w:r w:rsidR="0067709F" w:rsidRPr="00625792">
        <w:rPr>
          <w:rFonts w:cs="Arial"/>
          <w:bCs/>
          <w:color w:val="0D0D0D"/>
          <w:sz w:val="24"/>
          <w:szCs w:val="24"/>
        </w:rPr>
        <w:t>ilícitamente la propiedad de las mujeres que lograban arrebatar a sus enemigo</w:t>
      </w:r>
      <w:r w:rsidR="006420EF" w:rsidRPr="00625792">
        <w:rPr>
          <w:rFonts w:cs="Arial"/>
          <w:bCs/>
          <w:color w:val="0D0D0D"/>
          <w:sz w:val="24"/>
          <w:szCs w:val="24"/>
        </w:rPr>
        <w:t>s</w:t>
      </w:r>
      <w:r w:rsidR="0067709F" w:rsidRPr="00625792">
        <w:rPr>
          <w:rFonts w:cs="Arial"/>
          <w:bCs/>
          <w:color w:val="0D0D0D"/>
          <w:sz w:val="24"/>
          <w:szCs w:val="24"/>
        </w:rPr>
        <w:t>, de la misma manera de que se apropiaban de otro tipo de bienes</w:t>
      </w:r>
      <w:r w:rsidR="006420EF" w:rsidRPr="00625792">
        <w:rPr>
          <w:rFonts w:cs="Arial"/>
          <w:bCs/>
          <w:color w:val="0D0D0D"/>
          <w:sz w:val="24"/>
          <w:szCs w:val="24"/>
        </w:rPr>
        <w:t>.</w:t>
      </w:r>
    </w:p>
    <w:p w14:paraId="196D0DB9" w14:textId="77777777" w:rsidR="006420EF" w:rsidRPr="00625792" w:rsidRDefault="006420EF" w:rsidP="00255FF5">
      <w:pPr>
        <w:rPr>
          <w:rFonts w:cs="Arial"/>
          <w:bCs/>
          <w:color w:val="0D0D0D"/>
          <w:sz w:val="24"/>
          <w:szCs w:val="24"/>
        </w:rPr>
      </w:pPr>
    </w:p>
    <w:p w14:paraId="07B432F3" w14:textId="77777777" w:rsidR="00016306" w:rsidRPr="00625792" w:rsidRDefault="006420EF" w:rsidP="00255FF5">
      <w:pPr>
        <w:rPr>
          <w:rFonts w:cs="Arial"/>
          <w:bCs/>
          <w:color w:val="0D0D0D"/>
          <w:sz w:val="24"/>
          <w:szCs w:val="24"/>
        </w:rPr>
      </w:pPr>
      <w:r w:rsidRPr="00625792">
        <w:rPr>
          <w:rFonts w:cs="Arial"/>
          <w:b/>
          <w:bCs/>
          <w:color w:val="0D0D0D"/>
          <w:sz w:val="24"/>
          <w:szCs w:val="24"/>
        </w:rPr>
        <w:t>4.- Matrimonio por compra</w:t>
      </w:r>
      <w:r w:rsidRPr="00625792">
        <w:rPr>
          <w:rFonts w:cs="Arial"/>
          <w:bCs/>
          <w:color w:val="0D0D0D"/>
          <w:sz w:val="24"/>
          <w:szCs w:val="24"/>
        </w:rPr>
        <w:t xml:space="preserve">, en el que se puede considerar que se consolido una monogamia, dado que el marido </w:t>
      </w:r>
      <w:r w:rsidR="003B39BE" w:rsidRPr="00625792">
        <w:rPr>
          <w:rFonts w:cs="Arial"/>
          <w:bCs/>
          <w:color w:val="0D0D0D"/>
          <w:sz w:val="24"/>
          <w:szCs w:val="24"/>
        </w:rPr>
        <w:t xml:space="preserve">quien compra adquiere una propiedad sobre la </w:t>
      </w:r>
      <w:r w:rsidR="00016306" w:rsidRPr="00625792">
        <w:rPr>
          <w:rFonts w:cs="Arial"/>
          <w:bCs/>
          <w:color w:val="0D0D0D"/>
          <w:sz w:val="24"/>
          <w:szCs w:val="24"/>
        </w:rPr>
        <w:t>mujer</w:t>
      </w:r>
      <w:r w:rsidR="003B39BE" w:rsidRPr="00625792">
        <w:rPr>
          <w:rFonts w:cs="Arial"/>
          <w:bCs/>
          <w:color w:val="0D0D0D"/>
          <w:sz w:val="24"/>
          <w:szCs w:val="24"/>
        </w:rPr>
        <w:t xml:space="preserve">, quien se encontraba ilícita e injustamente </w:t>
      </w:r>
      <w:r w:rsidR="00016306" w:rsidRPr="00625792">
        <w:rPr>
          <w:rFonts w:cs="Arial"/>
          <w:bCs/>
          <w:color w:val="0D0D0D"/>
          <w:sz w:val="24"/>
          <w:szCs w:val="24"/>
        </w:rPr>
        <w:t>sometida a su poder, y</w:t>
      </w:r>
    </w:p>
    <w:p w14:paraId="2713455B" w14:textId="77777777" w:rsidR="00016306" w:rsidRPr="00625792" w:rsidRDefault="00016306" w:rsidP="00255FF5">
      <w:pPr>
        <w:rPr>
          <w:rFonts w:cs="Arial"/>
          <w:bCs/>
          <w:color w:val="0D0D0D"/>
          <w:sz w:val="24"/>
          <w:szCs w:val="24"/>
        </w:rPr>
      </w:pPr>
    </w:p>
    <w:p w14:paraId="29588CED" w14:textId="77777777" w:rsidR="00F47667" w:rsidRPr="00625792" w:rsidRDefault="00016306" w:rsidP="00255FF5">
      <w:pPr>
        <w:rPr>
          <w:rFonts w:cs="Arial"/>
          <w:bCs/>
          <w:color w:val="0D0D0D"/>
          <w:sz w:val="24"/>
          <w:szCs w:val="24"/>
        </w:rPr>
      </w:pPr>
      <w:r w:rsidRPr="00625792">
        <w:rPr>
          <w:rFonts w:cs="Arial"/>
          <w:b/>
          <w:bCs/>
          <w:color w:val="0D0D0D"/>
          <w:sz w:val="24"/>
          <w:szCs w:val="24"/>
        </w:rPr>
        <w:t xml:space="preserve">5.- </w:t>
      </w:r>
      <w:r w:rsidR="006420EF" w:rsidRPr="00625792">
        <w:rPr>
          <w:rFonts w:cs="Arial"/>
          <w:b/>
          <w:bCs/>
          <w:color w:val="0D0D0D"/>
          <w:sz w:val="24"/>
          <w:szCs w:val="24"/>
        </w:rPr>
        <w:t xml:space="preserve"> </w:t>
      </w:r>
      <w:r w:rsidR="00DA1A8C" w:rsidRPr="00625792">
        <w:rPr>
          <w:rFonts w:cs="Arial"/>
          <w:b/>
          <w:bCs/>
          <w:color w:val="0D0D0D"/>
          <w:sz w:val="24"/>
          <w:szCs w:val="24"/>
        </w:rPr>
        <w:t>Matrimonio consensual</w:t>
      </w:r>
      <w:r w:rsidR="00DA1A8C" w:rsidRPr="00625792">
        <w:rPr>
          <w:rFonts w:cs="Arial"/>
          <w:bCs/>
          <w:color w:val="0D0D0D"/>
          <w:sz w:val="24"/>
          <w:szCs w:val="24"/>
        </w:rPr>
        <w:t xml:space="preserve">, el que se configura como </w:t>
      </w:r>
      <w:r w:rsidR="0079084D" w:rsidRPr="00625792">
        <w:rPr>
          <w:rFonts w:cs="Arial"/>
          <w:bCs/>
          <w:color w:val="0D0D0D"/>
          <w:sz w:val="24"/>
          <w:szCs w:val="24"/>
        </w:rPr>
        <w:t xml:space="preserve">una manifestación libre de voluntades de un hombre y una mujer, que se unen </w:t>
      </w:r>
      <w:r w:rsidR="008D0103" w:rsidRPr="00625792">
        <w:rPr>
          <w:rFonts w:cs="Arial"/>
          <w:bCs/>
          <w:color w:val="0D0D0D"/>
          <w:sz w:val="24"/>
          <w:szCs w:val="24"/>
        </w:rPr>
        <w:t xml:space="preserve">para constituir un estado permanente de vida y de </w:t>
      </w:r>
      <w:r w:rsidR="00F47667" w:rsidRPr="00625792">
        <w:rPr>
          <w:rFonts w:cs="Arial"/>
          <w:bCs/>
          <w:color w:val="0D0D0D"/>
          <w:sz w:val="24"/>
          <w:szCs w:val="24"/>
        </w:rPr>
        <w:t xml:space="preserve">la </w:t>
      </w:r>
      <w:r w:rsidR="008D0103" w:rsidRPr="00625792">
        <w:rPr>
          <w:rFonts w:cs="Arial"/>
          <w:bCs/>
          <w:color w:val="0D0D0D"/>
          <w:sz w:val="24"/>
          <w:szCs w:val="24"/>
        </w:rPr>
        <w:t>procreación de los hijos</w:t>
      </w:r>
      <w:r w:rsidR="00F47667" w:rsidRPr="00625792">
        <w:rPr>
          <w:rFonts w:cs="Arial"/>
          <w:bCs/>
          <w:color w:val="0D0D0D"/>
          <w:sz w:val="24"/>
          <w:szCs w:val="24"/>
        </w:rPr>
        <w:t>.</w:t>
      </w:r>
    </w:p>
    <w:p w14:paraId="452323E8" w14:textId="77777777" w:rsidR="00F47667" w:rsidRPr="00625792" w:rsidRDefault="00F47667" w:rsidP="00255FF5">
      <w:pPr>
        <w:rPr>
          <w:rFonts w:cs="Arial"/>
          <w:bCs/>
          <w:color w:val="0D0D0D"/>
          <w:sz w:val="24"/>
          <w:szCs w:val="24"/>
        </w:rPr>
      </w:pPr>
    </w:p>
    <w:p w14:paraId="702563E1" w14:textId="77777777" w:rsidR="006E3F96" w:rsidRPr="00625792" w:rsidRDefault="00665EF5" w:rsidP="00255FF5">
      <w:pPr>
        <w:rPr>
          <w:rFonts w:cs="Arial"/>
          <w:bCs/>
          <w:color w:val="0D0D0D"/>
          <w:sz w:val="24"/>
          <w:szCs w:val="24"/>
        </w:rPr>
      </w:pPr>
      <w:r w:rsidRPr="00625792">
        <w:rPr>
          <w:rFonts w:cs="Arial"/>
          <w:bCs/>
          <w:color w:val="0D0D0D"/>
          <w:sz w:val="24"/>
          <w:szCs w:val="24"/>
        </w:rPr>
        <w:t xml:space="preserve">En la </w:t>
      </w:r>
      <w:r w:rsidR="000C79A1" w:rsidRPr="00625792">
        <w:rPr>
          <w:rFonts w:cs="Arial"/>
          <w:bCs/>
          <w:color w:val="0D0D0D"/>
          <w:sz w:val="24"/>
          <w:szCs w:val="24"/>
        </w:rPr>
        <w:t xml:space="preserve">evolución del </w:t>
      </w:r>
      <w:r w:rsidRPr="00625792">
        <w:rPr>
          <w:rFonts w:cs="Arial"/>
          <w:bCs/>
          <w:color w:val="0D0D0D"/>
          <w:sz w:val="24"/>
          <w:szCs w:val="24"/>
        </w:rPr>
        <w:t>concepto del Matrimonio</w:t>
      </w:r>
      <w:r w:rsidR="000C79A1" w:rsidRPr="00625792">
        <w:rPr>
          <w:rFonts w:cs="Arial"/>
          <w:bCs/>
          <w:color w:val="0D0D0D"/>
          <w:sz w:val="24"/>
          <w:szCs w:val="24"/>
        </w:rPr>
        <w:t xml:space="preserve"> y su esencia</w:t>
      </w:r>
      <w:r w:rsidRPr="00625792">
        <w:rPr>
          <w:rFonts w:cs="Arial"/>
          <w:bCs/>
          <w:color w:val="0D0D0D"/>
          <w:sz w:val="24"/>
          <w:szCs w:val="24"/>
        </w:rPr>
        <w:t>,</w:t>
      </w:r>
      <w:r w:rsidR="005B598E" w:rsidRPr="00625792">
        <w:rPr>
          <w:rFonts w:cs="Arial"/>
          <w:bCs/>
          <w:color w:val="0D0D0D"/>
          <w:sz w:val="24"/>
          <w:szCs w:val="24"/>
        </w:rPr>
        <w:t xml:space="preserve"> han intervenido distintos factores que </w:t>
      </w:r>
      <w:r w:rsidR="006E3F96" w:rsidRPr="00625792">
        <w:rPr>
          <w:rFonts w:cs="Arial"/>
          <w:bCs/>
          <w:color w:val="0D0D0D"/>
          <w:sz w:val="24"/>
          <w:szCs w:val="24"/>
        </w:rPr>
        <w:t xml:space="preserve">fundamentalmente se pueden </w:t>
      </w:r>
      <w:r w:rsidR="009C2602" w:rsidRPr="00625792">
        <w:rPr>
          <w:rFonts w:cs="Arial"/>
          <w:bCs/>
          <w:color w:val="0D0D0D"/>
          <w:sz w:val="24"/>
          <w:szCs w:val="24"/>
        </w:rPr>
        <w:t>reducir</w:t>
      </w:r>
      <w:r w:rsidR="006E3F96" w:rsidRPr="00625792">
        <w:rPr>
          <w:rFonts w:cs="Arial"/>
          <w:bCs/>
          <w:color w:val="0D0D0D"/>
          <w:sz w:val="24"/>
          <w:szCs w:val="24"/>
        </w:rPr>
        <w:t xml:space="preserve"> a tres</w:t>
      </w:r>
      <w:r w:rsidR="009C2602" w:rsidRPr="00625792">
        <w:rPr>
          <w:rFonts w:cs="Arial"/>
          <w:bCs/>
          <w:color w:val="0D0D0D"/>
          <w:sz w:val="24"/>
          <w:szCs w:val="24"/>
        </w:rPr>
        <w:t>,</w:t>
      </w:r>
      <w:r w:rsidR="006E3F96" w:rsidRPr="00625792">
        <w:rPr>
          <w:rFonts w:cs="Arial"/>
          <w:bCs/>
          <w:color w:val="0D0D0D"/>
          <w:sz w:val="24"/>
          <w:szCs w:val="24"/>
        </w:rPr>
        <w:t xml:space="preserve"> que son los siguientes:</w:t>
      </w:r>
    </w:p>
    <w:p w14:paraId="65759E74" w14:textId="77777777" w:rsidR="006E3F96" w:rsidRPr="00625792" w:rsidRDefault="006E3F96" w:rsidP="00255FF5">
      <w:pPr>
        <w:rPr>
          <w:rFonts w:cs="Arial"/>
          <w:bCs/>
          <w:color w:val="0D0D0D"/>
          <w:sz w:val="24"/>
          <w:szCs w:val="24"/>
        </w:rPr>
      </w:pPr>
    </w:p>
    <w:p w14:paraId="6C4CC1BF" w14:textId="77777777" w:rsidR="00F14B0F" w:rsidRPr="00625792" w:rsidRDefault="00F14B0F" w:rsidP="00255FF5">
      <w:pPr>
        <w:rPr>
          <w:rFonts w:cs="Arial"/>
          <w:bCs/>
          <w:color w:val="0D0D0D"/>
          <w:sz w:val="24"/>
          <w:szCs w:val="24"/>
        </w:rPr>
      </w:pPr>
      <w:r w:rsidRPr="00625792">
        <w:rPr>
          <w:rFonts w:cs="Arial"/>
          <w:b/>
          <w:bCs/>
          <w:color w:val="0D0D0D"/>
          <w:sz w:val="24"/>
          <w:szCs w:val="24"/>
        </w:rPr>
        <w:t>1</w:t>
      </w:r>
      <w:r w:rsidR="00ED572C" w:rsidRPr="00625792">
        <w:rPr>
          <w:rFonts w:cs="Arial"/>
          <w:b/>
          <w:bCs/>
          <w:color w:val="0D0D0D"/>
          <w:sz w:val="24"/>
          <w:szCs w:val="24"/>
        </w:rPr>
        <w:t xml:space="preserve">.- </w:t>
      </w:r>
      <w:r w:rsidRPr="00625792">
        <w:rPr>
          <w:rFonts w:cs="Arial"/>
          <w:b/>
          <w:bCs/>
          <w:color w:val="0D0D0D"/>
          <w:sz w:val="24"/>
          <w:szCs w:val="24"/>
        </w:rPr>
        <w:t>E</w:t>
      </w:r>
      <w:r w:rsidR="00ED572C" w:rsidRPr="00625792">
        <w:rPr>
          <w:rFonts w:cs="Arial"/>
          <w:b/>
          <w:bCs/>
          <w:color w:val="0D0D0D"/>
          <w:sz w:val="24"/>
          <w:szCs w:val="24"/>
        </w:rPr>
        <w:t xml:space="preserve">l concepto romano del </w:t>
      </w:r>
      <w:r w:rsidR="00A137B6" w:rsidRPr="00625792">
        <w:rPr>
          <w:rFonts w:cs="Arial"/>
          <w:b/>
          <w:bCs/>
          <w:color w:val="0D0D0D"/>
          <w:sz w:val="24"/>
          <w:szCs w:val="24"/>
        </w:rPr>
        <w:t>M</w:t>
      </w:r>
      <w:r w:rsidR="00ED572C" w:rsidRPr="00625792">
        <w:rPr>
          <w:rFonts w:cs="Arial"/>
          <w:b/>
          <w:bCs/>
          <w:color w:val="0D0D0D"/>
          <w:sz w:val="24"/>
          <w:szCs w:val="24"/>
        </w:rPr>
        <w:t>atrimonio</w:t>
      </w:r>
      <w:r w:rsidR="00ED572C" w:rsidRPr="00625792">
        <w:rPr>
          <w:rFonts w:cs="Arial"/>
          <w:bCs/>
          <w:color w:val="0D0D0D"/>
          <w:sz w:val="24"/>
          <w:szCs w:val="24"/>
        </w:rPr>
        <w:t xml:space="preserve">, </w:t>
      </w:r>
      <w:r w:rsidR="00845279" w:rsidRPr="00625792">
        <w:rPr>
          <w:rFonts w:cs="Arial"/>
          <w:bCs/>
          <w:color w:val="0D0D0D"/>
          <w:sz w:val="24"/>
          <w:szCs w:val="24"/>
        </w:rPr>
        <w:t>donde coexistía un elemento físico de la conjunción de un hombre con una mujer</w:t>
      </w:r>
      <w:r w:rsidR="008066D1" w:rsidRPr="00625792">
        <w:rPr>
          <w:rFonts w:cs="Arial"/>
          <w:bCs/>
          <w:color w:val="0D0D0D"/>
          <w:sz w:val="24"/>
          <w:szCs w:val="24"/>
        </w:rPr>
        <w:t>,</w:t>
      </w:r>
      <w:r w:rsidR="00845279" w:rsidRPr="00625792">
        <w:rPr>
          <w:rFonts w:cs="Arial"/>
          <w:bCs/>
          <w:color w:val="0D0D0D"/>
          <w:sz w:val="24"/>
          <w:szCs w:val="24"/>
        </w:rPr>
        <w:t xml:space="preserve"> no solamente entendida como </w:t>
      </w:r>
      <w:r w:rsidR="008066D1" w:rsidRPr="00625792">
        <w:rPr>
          <w:rFonts w:cs="Arial"/>
          <w:bCs/>
          <w:color w:val="0D0D0D"/>
          <w:sz w:val="24"/>
          <w:szCs w:val="24"/>
        </w:rPr>
        <w:t xml:space="preserve">una </w:t>
      </w:r>
      <w:r w:rsidR="008B1059" w:rsidRPr="00625792">
        <w:rPr>
          <w:rFonts w:cs="Arial"/>
          <w:bCs/>
          <w:color w:val="0D0D0D"/>
          <w:sz w:val="24"/>
          <w:szCs w:val="24"/>
        </w:rPr>
        <w:t xml:space="preserve">simple </w:t>
      </w:r>
      <w:r w:rsidR="008B1059" w:rsidRPr="00625792">
        <w:rPr>
          <w:rFonts w:cs="Arial"/>
          <w:bCs/>
          <w:color w:val="0D0D0D"/>
          <w:sz w:val="24"/>
          <w:szCs w:val="24"/>
        </w:rPr>
        <w:lastRenderedPageBreak/>
        <w:t xml:space="preserve">unión material, sino como </w:t>
      </w:r>
      <w:r w:rsidR="008066D1" w:rsidRPr="00625792">
        <w:rPr>
          <w:rFonts w:cs="Arial"/>
          <w:bCs/>
          <w:color w:val="0D0D0D"/>
          <w:sz w:val="24"/>
          <w:szCs w:val="24"/>
        </w:rPr>
        <w:t xml:space="preserve">una </w:t>
      </w:r>
      <w:r w:rsidR="008B1059" w:rsidRPr="00625792">
        <w:rPr>
          <w:rFonts w:cs="Arial"/>
          <w:bCs/>
          <w:color w:val="0D0D0D"/>
          <w:sz w:val="24"/>
          <w:szCs w:val="24"/>
        </w:rPr>
        <w:t>comunidad de vida</w:t>
      </w:r>
      <w:r w:rsidR="008066D1" w:rsidRPr="00625792">
        <w:rPr>
          <w:rFonts w:cs="Arial"/>
          <w:bCs/>
          <w:color w:val="0D0D0D"/>
          <w:sz w:val="24"/>
          <w:szCs w:val="24"/>
        </w:rPr>
        <w:t>, vinculada al elemento espiritual</w:t>
      </w:r>
      <w:r w:rsidR="00827D62" w:rsidRPr="00625792">
        <w:rPr>
          <w:rFonts w:cs="Arial"/>
          <w:bCs/>
          <w:color w:val="0D0D0D"/>
          <w:sz w:val="24"/>
          <w:szCs w:val="24"/>
        </w:rPr>
        <w:t>,</w:t>
      </w:r>
      <w:r w:rsidR="008066D1" w:rsidRPr="00625792">
        <w:rPr>
          <w:rFonts w:cs="Arial"/>
          <w:bCs/>
          <w:color w:val="0D0D0D"/>
          <w:sz w:val="24"/>
          <w:szCs w:val="24"/>
        </w:rPr>
        <w:t xml:space="preserve"> que es el afecto, entendido esto</w:t>
      </w:r>
      <w:r w:rsidR="009C2602" w:rsidRPr="00625792">
        <w:rPr>
          <w:rFonts w:cs="Arial"/>
          <w:bCs/>
          <w:color w:val="0D0D0D"/>
          <w:sz w:val="24"/>
          <w:szCs w:val="24"/>
        </w:rPr>
        <w:t>,</w:t>
      </w:r>
      <w:r w:rsidR="008066D1" w:rsidRPr="00625792">
        <w:rPr>
          <w:rFonts w:cs="Arial"/>
          <w:bCs/>
          <w:color w:val="0D0D0D"/>
          <w:sz w:val="24"/>
          <w:szCs w:val="24"/>
        </w:rPr>
        <w:t xml:space="preserve"> como la permanente voluntad </w:t>
      </w:r>
      <w:r w:rsidRPr="00625792">
        <w:rPr>
          <w:rFonts w:cs="Arial"/>
          <w:bCs/>
          <w:color w:val="0D0D0D"/>
          <w:sz w:val="24"/>
          <w:szCs w:val="24"/>
        </w:rPr>
        <w:t>de quererse entre el marido y la mujer, creando y manteniendo una vida estable en común.</w:t>
      </w:r>
    </w:p>
    <w:p w14:paraId="57B1B505" w14:textId="77777777" w:rsidR="00F14B0F" w:rsidRPr="00625792" w:rsidRDefault="00F14B0F" w:rsidP="00255FF5">
      <w:pPr>
        <w:rPr>
          <w:rFonts w:cs="Arial"/>
          <w:bCs/>
          <w:color w:val="0D0D0D"/>
          <w:sz w:val="24"/>
          <w:szCs w:val="24"/>
        </w:rPr>
      </w:pPr>
    </w:p>
    <w:p w14:paraId="577A6BBD" w14:textId="77777777" w:rsidR="006E3F96" w:rsidRPr="00625792" w:rsidRDefault="00F14B0F" w:rsidP="00255FF5">
      <w:pPr>
        <w:rPr>
          <w:rFonts w:cs="Arial"/>
          <w:bCs/>
          <w:color w:val="0D0D0D"/>
          <w:sz w:val="24"/>
          <w:szCs w:val="24"/>
        </w:rPr>
      </w:pPr>
      <w:r w:rsidRPr="00625792">
        <w:rPr>
          <w:rFonts w:cs="Arial"/>
          <w:b/>
          <w:bCs/>
          <w:color w:val="0D0D0D"/>
          <w:sz w:val="24"/>
          <w:szCs w:val="24"/>
        </w:rPr>
        <w:t xml:space="preserve">2.- </w:t>
      </w:r>
      <w:r w:rsidR="008066D1" w:rsidRPr="00625792">
        <w:rPr>
          <w:rFonts w:cs="Arial"/>
          <w:b/>
          <w:bCs/>
          <w:color w:val="0D0D0D"/>
          <w:sz w:val="24"/>
          <w:szCs w:val="24"/>
        </w:rPr>
        <w:t xml:space="preserve"> </w:t>
      </w:r>
      <w:r w:rsidR="00A137B6" w:rsidRPr="00625792">
        <w:rPr>
          <w:rFonts w:cs="Arial"/>
          <w:b/>
          <w:bCs/>
          <w:color w:val="0D0D0D"/>
          <w:sz w:val="24"/>
          <w:szCs w:val="24"/>
        </w:rPr>
        <w:t xml:space="preserve">El </w:t>
      </w:r>
      <w:r w:rsidR="00E93ACB" w:rsidRPr="00625792">
        <w:rPr>
          <w:rFonts w:cs="Arial"/>
          <w:b/>
          <w:bCs/>
          <w:color w:val="0D0D0D"/>
          <w:sz w:val="24"/>
          <w:szCs w:val="24"/>
        </w:rPr>
        <w:t>Matrimonio Canónico</w:t>
      </w:r>
      <w:r w:rsidR="00A137B6" w:rsidRPr="00625792">
        <w:rPr>
          <w:rFonts w:cs="Arial"/>
          <w:bCs/>
          <w:color w:val="0D0D0D"/>
          <w:sz w:val="24"/>
          <w:szCs w:val="24"/>
        </w:rPr>
        <w:t xml:space="preserve">, donde se eleva esa unión </w:t>
      </w:r>
      <w:r w:rsidR="009C4D1C" w:rsidRPr="00625792">
        <w:rPr>
          <w:rFonts w:cs="Arial"/>
          <w:bCs/>
          <w:color w:val="0D0D0D"/>
          <w:sz w:val="24"/>
          <w:szCs w:val="24"/>
        </w:rPr>
        <w:t xml:space="preserve">a la dignidad de un </w:t>
      </w:r>
      <w:r w:rsidR="00E93ACB" w:rsidRPr="00625792">
        <w:rPr>
          <w:rFonts w:cs="Arial"/>
          <w:bCs/>
          <w:color w:val="0D0D0D"/>
          <w:sz w:val="24"/>
          <w:szCs w:val="24"/>
        </w:rPr>
        <w:t>sacramento</w:t>
      </w:r>
      <w:r w:rsidR="009C4D1C" w:rsidRPr="00625792">
        <w:rPr>
          <w:rFonts w:cs="Arial"/>
          <w:bCs/>
          <w:color w:val="0D0D0D"/>
          <w:sz w:val="24"/>
          <w:szCs w:val="24"/>
        </w:rPr>
        <w:t xml:space="preserve">, cuyo vinculo es creado por la voluntad de los esposos, ya que su libre consentimiento es el que genera la relación matrimonial </w:t>
      </w:r>
      <w:r w:rsidR="00756A5D" w:rsidRPr="00625792">
        <w:rPr>
          <w:rFonts w:cs="Arial"/>
          <w:bCs/>
          <w:color w:val="0D0D0D"/>
          <w:sz w:val="24"/>
          <w:szCs w:val="24"/>
        </w:rPr>
        <w:t xml:space="preserve">como indisoluble, llevada a cabo ante una iglesia que a través de sus representantes les </w:t>
      </w:r>
      <w:r w:rsidR="00E93ACB" w:rsidRPr="00625792">
        <w:rPr>
          <w:rFonts w:cs="Arial"/>
          <w:bCs/>
          <w:color w:val="0D0D0D"/>
          <w:sz w:val="24"/>
          <w:szCs w:val="24"/>
        </w:rPr>
        <w:t>otorga la</w:t>
      </w:r>
      <w:r w:rsidR="009C2602" w:rsidRPr="00625792">
        <w:rPr>
          <w:rFonts w:cs="Arial"/>
          <w:bCs/>
          <w:color w:val="0D0D0D"/>
          <w:sz w:val="24"/>
          <w:szCs w:val="24"/>
        </w:rPr>
        <w:t xml:space="preserve"> bendición nupcial</w:t>
      </w:r>
      <w:r w:rsidR="00E93ACB" w:rsidRPr="00625792">
        <w:rPr>
          <w:rFonts w:cs="Arial"/>
          <w:bCs/>
          <w:color w:val="0D0D0D"/>
          <w:sz w:val="24"/>
          <w:szCs w:val="24"/>
        </w:rPr>
        <w:t>.</w:t>
      </w:r>
    </w:p>
    <w:p w14:paraId="0E841338" w14:textId="77777777" w:rsidR="00E93ACB" w:rsidRPr="00625792" w:rsidRDefault="00E93ACB" w:rsidP="00255FF5">
      <w:pPr>
        <w:rPr>
          <w:rFonts w:cs="Arial"/>
          <w:bCs/>
          <w:color w:val="0D0D0D"/>
          <w:sz w:val="24"/>
          <w:szCs w:val="24"/>
        </w:rPr>
      </w:pPr>
    </w:p>
    <w:p w14:paraId="7BE211D9" w14:textId="77777777" w:rsidR="00597D8F" w:rsidRPr="00625792" w:rsidRDefault="00E93ACB" w:rsidP="00255FF5">
      <w:pPr>
        <w:rPr>
          <w:rFonts w:cs="Arial"/>
          <w:bCs/>
          <w:color w:val="0D0D0D"/>
          <w:sz w:val="24"/>
          <w:szCs w:val="24"/>
        </w:rPr>
      </w:pPr>
      <w:r w:rsidRPr="00625792">
        <w:rPr>
          <w:rFonts w:cs="Arial"/>
          <w:b/>
          <w:bCs/>
          <w:color w:val="0D0D0D"/>
          <w:sz w:val="24"/>
          <w:szCs w:val="24"/>
        </w:rPr>
        <w:t>3.- El concepto laico del Matrimonio</w:t>
      </w:r>
      <w:r w:rsidRPr="00625792">
        <w:rPr>
          <w:rFonts w:cs="Arial"/>
          <w:bCs/>
          <w:color w:val="0D0D0D"/>
          <w:sz w:val="24"/>
          <w:szCs w:val="24"/>
        </w:rPr>
        <w:t xml:space="preserve">, </w:t>
      </w:r>
      <w:r w:rsidR="00DE59DE" w:rsidRPr="00625792">
        <w:rPr>
          <w:rFonts w:cs="Arial"/>
          <w:bCs/>
          <w:color w:val="0D0D0D"/>
          <w:sz w:val="24"/>
          <w:szCs w:val="24"/>
        </w:rPr>
        <w:t>en donde se ha considerado a esta institución como un contrato civi</w:t>
      </w:r>
      <w:r w:rsidR="00597D8F" w:rsidRPr="00625792">
        <w:rPr>
          <w:rFonts w:cs="Arial"/>
          <w:bCs/>
          <w:color w:val="0D0D0D"/>
          <w:sz w:val="24"/>
          <w:szCs w:val="24"/>
        </w:rPr>
        <w:t xml:space="preserve">l </w:t>
      </w:r>
      <w:r w:rsidR="00DE59DE" w:rsidRPr="00625792">
        <w:rPr>
          <w:rFonts w:cs="Arial"/>
          <w:bCs/>
          <w:color w:val="0D0D0D"/>
          <w:sz w:val="24"/>
          <w:szCs w:val="24"/>
        </w:rPr>
        <w:t xml:space="preserve">y, por lo tanto, se regula </w:t>
      </w:r>
      <w:r w:rsidR="00DB233F" w:rsidRPr="00625792">
        <w:rPr>
          <w:rFonts w:cs="Arial"/>
          <w:bCs/>
          <w:color w:val="0D0D0D"/>
          <w:sz w:val="24"/>
          <w:szCs w:val="24"/>
        </w:rPr>
        <w:t>exclusivamente</w:t>
      </w:r>
      <w:r w:rsidR="00DE59DE" w:rsidRPr="00625792">
        <w:rPr>
          <w:rFonts w:cs="Arial"/>
          <w:bCs/>
          <w:color w:val="0D0D0D"/>
          <w:sz w:val="24"/>
          <w:szCs w:val="24"/>
        </w:rPr>
        <w:t xml:space="preserve"> por las leyes del estado</w:t>
      </w:r>
      <w:r w:rsidR="00597D8F" w:rsidRPr="00625792">
        <w:rPr>
          <w:rFonts w:cs="Arial"/>
          <w:bCs/>
          <w:color w:val="0D0D0D"/>
          <w:sz w:val="24"/>
          <w:szCs w:val="24"/>
        </w:rPr>
        <w:t>, sin que tenga</w:t>
      </w:r>
      <w:r w:rsidR="00641C2E" w:rsidRPr="00625792">
        <w:rPr>
          <w:rFonts w:cs="Arial"/>
          <w:bCs/>
          <w:color w:val="0D0D0D"/>
          <w:sz w:val="24"/>
          <w:szCs w:val="24"/>
        </w:rPr>
        <w:t>n</w:t>
      </w:r>
      <w:r w:rsidR="00597D8F" w:rsidRPr="00625792">
        <w:rPr>
          <w:rFonts w:cs="Arial"/>
          <w:bCs/>
          <w:color w:val="0D0D0D"/>
          <w:sz w:val="24"/>
          <w:szCs w:val="24"/>
        </w:rPr>
        <w:t xml:space="preserve"> injerencia </w:t>
      </w:r>
      <w:r w:rsidR="00DB233F" w:rsidRPr="00625792">
        <w:rPr>
          <w:rFonts w:cs="Arial"/>
          <w:bCs/>
          <w:color w:val="0D0D0D"/>
          <w:sz w:val="24"/>
          <w:szCs w:val="24"/>
        </w:rPr>
        <w:t>alguna</w:t>
      </w:r>
      <w:r w:rsidR="00B918DB" w:rsidRPr="00625792">
        <w:rPr>
          <w:rFonts w:cs="Arial"/>
          <w:bCs/>
          <w:color w:val="0D0D0D"/>
          <w:sz w:val="24"/>
          <w:szCs w:val="24"/>
        </w:rPr>
        <w:t>,</w:t>
      </w:r>
      <w:r w:rsidR="00DB233F" w:rsidRPr="00625792">
        <w:rPr>
          <w:rFonts w:cs="Arial"/>
          <w:bCs/>
          <w:color w:val="0D0D0D"/>
          <w:sz w:val="24"/>
          <w:szCs w:val="24"/>
        </w:rPr>
        <w:t xml:space="preserve"> cuestiones</w:t>
      </w:r>
      <w:r w:rsidR="00597D8F" w:rsidRPr="00625792">
        <w:rPr>
          <w:rFonts w:cs="Arial"/>
          <w:bCs/>
          <w:color w:val="0D0D0D"/>
          <w:sz w:val="24"/>
          <w:szCs w:val="24"/>
        </w:rPr>
        <w:t xml:space="preserve"> de índole religiosa.</w:t>
      </w:r>
    </w:p>
    <w:p w14:paraId="2AD3AF1D" w14:textId="77777777" w:rsidR="00DB233F" w:rsidRPr="00625792" w:rsidRDefault="00DB233F" w:rsidP="00255FF5">
      <w:pPr>
        <w:rPr>
          <w:rFonts w:cs="Arial"/>
          <w:bCs/>
          <w:color w:val="0D0D0D"/>
          <w:sz w:val="24"/>
          <w:szCs w:val="24"/>
        </w:rPr>
      </w:pPr>
    </w:p>
    <w:p w14:paraId="15F1B9FD" w14:textId="77777777" w:rsidR="00DB233F" w:rsidRPr="00625792" w:rsidRDefault="000C0A36" w:rsidP="00255FF5">
      <w:pPr>
        <w:rPr>
          <w:rFonts w:cs="Arial"/>
          <w:bCs/>
          <w:color w:val="0D0D0D"/>
          <w:sz w:val="24"/>
          <w:szCs w:val="24"/>
        </w:rPr>
      </w:pPr>
      <w:r w:rsidRPr="00625792">
        <w:rPr>
          <w:rFonts w:cs="Arial"/>
          <w:bCs/>
          <w:color w:val="0D0D0D"/>
          <w:sz w:val="24"/>
          <w:szCs w:val="24"/>
        </w:rPr>
        <w:t xml:space="preserve">Conforme a lo anterior, al </w:t>
      </w:r>
      <w:r w:rsidR="00827D62" w:rsidRPr="00625792">
        <w:rPr>
          <w:rFonts w:cs="Arial"/>
          <w:bCs/>
          <w:color w:val="0D0D0D"/>
          <w:sz w:val="24"/>
          <w:szCs w:val="24"/>
        </w:rPr>
        <w:t>M</w:t>
      </w:r>
      <w:r w:rsidRPr="00625792">
        <w:rPr>
          <w:rFonts w:cs="Arial"/>
          <w:bCs/>
          <w:color w:val="0D0D0D"/>
          <w:sz w:val="24"/>
          <w:szCs w:val="24"/>
        </w:rPr>
        <w:t xml:space="preserve">atrimonio se le considera por la ley como una institución, </w:t>
      </w:r>
      <w:r w:rsidR="007A0E55" w:rsidRPr="00625792">
        <w:rPr>
          <w:rFonts w:cs="Arial"/>
          <w:bCs/>
          <w:color w:val="0D0D0D"/>
          <w:sz w:val="24"/>
          <w:szCs w:val="24"/>
        </w:rPr>
        <w:t xml:space="preserve">mismo </w:t>
      </w:r>
      <w:r w:rsidRPr="00625792">
        <w:rPr>
          <w:rFonts w:cs="Arial"/>
          <w:bCs/>
          <w:color w:val="0D0D0D"/>
          <w:sz w:val="24"/>
          <w:szCs w:val="24"/>
        </w:rPr>
        <w:t xml:space="preserve">que deviene de un acto </w:t>
      </w:r>
      <w:r w:rsidR="00641C2E" w:rsidRPr="00625792">
        <w:rPr>
          <w:rFonts w:cs="Arial"/>
          <w:bCs/>
          <w:color w:val="0D0D0D"/>
          <w:sz w:val="24"/>
          <w:szCs w:val="24"/>
        </w:rPr>
        <w:t>jurídico</w:t>
      </w:r>
      <w:r w:rsidRPr="00625792">
        <w:rPr>
          <w:rFonts w:cs="Arial"/>
          <w:bCs/>
          <w:color w:val="0D0D0D"/>
          <w:sz w:val="24"/>
          <w:szCs w:val="24"/>
        </w:rPr>
        <w:t xml:space="preserve"> condición, </w:t>
      </w:r>
      <w:r w:rsidR="007A0E55" w:rsidRPr="00625792">
        <w:rPr>
          <w:rFonts w:cs="Arial"/>
          <w:bCs/>
          <w:color w:val="0D0D0D"/>
          <w:sz w:val="24"/>
          <w:szCs w:val="24"/>
        </w:rPr>
        <w:t xml:space="preserve">o </w:t>
      </w:r>
      <w:r w:rsidR="00641C2E" w:rsidRPr="00625792">
        <w:rPr>
          <w:rFonts w:cs="Arial"/>
          <w:bCs/>
          <w:color w:val="0D0D0D"/>
          <w:sz w:val="24"/>
          <w:szCs w:val="24"/>
        </w:rPr>
        <w:t>contrato</w:t>
      </w:r>
      <w:r w:rsidR="007A0E55" w:rsidRPr="00625792">
        <w:rPr>
          <w:rFonts w:cs="Arial"/>
          <w:bCs/>
          <w:color w:val="0D0D0D"/>
          <w:sz w:val="24"/>
          <w:szCs w:val="24"/>
        </w:rPr>
        <w:t>, que es</w:t>
      </w:r>
      <w:r w:rsidR="00641C2E" w:rsidRPr="00625792">
        <w:rPr>
          <w:rFonts w:cs="Arial"/>
          <w:bCs/>
          <w:color w:val="0D0D0D"/>
          <w:sz w:val="24"/>
          <w:szCs w:val="24"/>
        </w:rPr>
        <w:t xml:space="preserve"> </w:t>
      </w:r>
      <w:r w:rsidR="00B95E02" w:rsidRPr="00625792">
        <w:rPr>
          <w:rFonts w:cs="Arial"/>
          <w:bCs/>
          <w:color w:val="0D0D0D"/>
          <w:sz w:val="24"/>
          <w:szCs w:val="24"/>
        </w:rPr>
        <w:t xml:space="preserve">de carácter formal, solemne y de poder estatal, dado que siempre debe </w:t>
      </w:r>
      <w:r w:rsidR="00641C2E" w:rsidRPr="00625792">
        <w:rPr>
          <w:rFonts w:cs="Arial"/>
          <w:bCs/>
          <w:color w:val="0D0D0D"/>
          <w:sz w:val="24"/>
          <w:szCs w:val="24"/>
        </w:rPr>
        <w:t>de</w:t>
      </w:r>
      <w:r w:rsidR="00B95E02" w:rsidRPr="00625792">
        <w:rPr>
          <w:rFonts w:cs="Arial"/>
          <w:bCs/>
          <w:color w:val="0D0D0D"/>
          <w:sz w:val="24"/>
          <w:szCs w:val="24"/>
        </w:rPr>
        <w:t xml:space="preserve"> ser por escrito, </w:t>
      </w:r>
      <w:r w:rsidR="00244CDE" w:rsidRPr="00625792">
        <w:rPr>
          <w:rFonts w:cs="Arial"/>
          <w:bCs/>
          <w:color w:val="0D0D0D"/>
          <w:sz w:val="24"/>
          <w:szCs w:val="24"/>
        </w:rPr>
        <w:t xml:space="preserve">ante la presencia de un funcionario gubernamental que </w:t>
      </w:r>
      <w:r w:rsidR="00641C2E" w:rsidRPr="00625792">
        <w:rPr>
          <w:rFonts w:cs="Arial"/>
          <w:bCs/>
          <w:color w:val="0D0D0D"/>
          <w:sz w:val="24"/>
          <w:szCs w:val="24"/>
        </w:rPr>
        <w:t>este investido</w:t>
      </w:r>
      <w:r w:rsidR="00244CDE" w:rsidRPr="00625792">
        <w:rPr>
          <w:rFonts w:cs="Arial"/>
          <w:bCs/>
          <w:color w:val="0D0D0D"/>
          <w:sz w:val="24"/>
          <w:szCs w:val="24"/>
        </w:rPr>
        <w:t xml:space="preserve"> de fe </w:t>
      </w:r>
      <w:r w:rsidR="00641C2E" w:rsidRPr="00625792">
        <w:rPr>
          <w:rFonts w:cs="Arial"/>
          <w:bCs/>
          <w:color w:val="0D0D0D"/>
          <w:sz w:val="24"/>
          <w:szCs w:val="24"/>
        </w:rPr>
        <w:t>pública</w:t>
      </w:r>
      <w:r w:rsidR="00244CDE" w:rsidRPr="00625792">
        <w:rPr>
          <w:rFonts w:cs="Arial"/>
          <w:bCs/>
          <w:color w:val="0D0D0D"/>
          <w:sz w:val="24"/>
          <w:szCs w:val="24"/>
        </w:rPr>
        <w:t xml:space="preserve"> </w:t>
      </w:r>
      <w:r w:rsidR="007A0E55" w:rsidRPr="00625792">
        <w:rPr>
          <w:rFonts w:cs="Arial"/>
          <w:bCs/>
          <w:color w:val="0D0D0D"/>
          <w:sz w:val="24"/>
          <w:szCs w:val="24"/>
        </w:rPr>
        <w:t xml:space="preserve">y, </w:t>
      </w:r>
      <w:r w:rsidR="00244CDE" w:rsidRPr="00625792">
        <w:rPr>
          <w:rFonts w:cs="Arial"/>
          <w:bCs/>
          <w:color w:val="0D0D0D"/>
          <w:sz w:val="24"/>
          <w:szCs w:val="24"/>
        </w:rPr>
        <w:t xml:space="preserve">en ese sentido, </w:t>
      </w:r>
      <w:r w:rsidR="00720254" w:rsidRPr="00625792">
        <w:rPr>
          <w:rFonts w:cs="Arial"/>
          <w:bCs/>
          <w:color w:val="0D0D0D"/>
          <w:sz w:val="24"/>
          <w:szCs w:val="24"/>
        </w:rPr>
        <w:t>el matrimonio significa la finalidad común que persiguen los consortes de constituir una familia</w:t>
      </w:r>
      <w:r w:rsidR="00641C2E" w:rsidRPr="00625792">
        <w:rPr>
          <w:rFonts w:cs="Arial"/>
          <w:bCs/>
          <w:color w:val="0D0D0D"/>
          <w:sz w:val="24"/>
          <w:szCs w:val="24"/>
        </w:rPr>
        <w:t>,</w:t>
      </w:r>
      <w:r w:rsidR="00720254" w:rsidRPr="00625792">
        <w:rPr>
          <w:rFonts w:cs="Arial"/>
          <w:bCs/>
          <w:color w:val="0D0D0D"/>
          <w:sz w:val="24"/>
          <w:szCs w:val="24"/>
        </w:rPr>
        <w:t xml:space="preserve"> </w:t>
      </w:r>
      <w:r w:rsidR="00005FE0" w:rsidRPr="00625792">
        <w:rPr>
          <w:rFonts w:cs="Arial"/>
          <w:bCs/>
          <w:color w:val="0D0D0D"/>
          <w:sz w:val="24"/>
          <w:szCs w:val="24"/>
        </w:rPr>
        <w:t>así como</w:t>
      </w:r>
      <w:r w:rsidR="00720254" w:rsidRPr="00625792">
        <w:rPr>
          <w:rFonts w:cs="Arial"/>
          <w:bCs/>
          <w:color w:val="0D0D0D"/>
          <w:sz w:val="24"/>
          <w:szCs w:val="24"/>
        </w:rPr>
        <w:t xml:space="preserve"> de realizar un estado de vida permanente entre los mismos.</w:t>
      </w:r>
    </w:p>
    <w:p w14:paraId="7578D934" w14:textId="77777777" w:rsidR="00686798" w:rsidRPr="00625792" w:rsidRDefault="00686798" w:rsidP="00255FF5">
      <w:pPr>
        <w:rPr>
          <w:rFonts w:cs="Arial"/>
          <w:bCs/>
          <w:color w:val="0D0D0D"/>
          <w:sz w:val="24"/>
          <w:szCs w:val="24"/>
        </w:rPr>
      </w:pPr>
    </w:p>
    <w:p w14:paraId="383185DE" w14:textId="77777777" w:rsidR="001B1264" w:rsidRPr="00625792" w:rsidRDefault="00686798" w:rsidP="00255FF5">
      <w:pPr>
        <w:rPr>
          <w:rFonts w:cs="Arial"/>
          <w:bCs/>
          <w:color w:val="0D0D0D"/>
          <w:sz w:val="24"/>
          <w:szCs w:val="24"/>
        </w:rPr>
      </w:pPr>
      <w:r w:rsidRPr="00625792">
        <w:rPr>
          <w:rFonts w:cs="Arial"/>
          <w:bCs/>
          <w:color w:val="0D0D0D"/>
          <w:sz w:val="24"/>
          <w:szCs w:val="24"/>
        </w:rPr>
        <w:t xml:space="preserve">Ahora bien, </w:t>
      </w:r>
      <w:r w:rsidR="0069010A" w:rsidRPr="00625792">
        <w:rPr>
          <w:rFonts w:cs="Arial"/>
          <w:bCs/>
          <w:color w:val="0D0D0D"/>
          <w:sz w:val="24"/>
          <w:szCs w:val="24"/>
        </w:rPr>
        <w:t>de acuerdo a lo antes expuesto</w:t>
      </w:r>
      <w:r w:rsidR="001B1264" w:rsidRPr="00625792">
        <w:rPr>
          <w:rFonts w:cs="Arial"/>
          <w:bCs/>
          <w:color w:val="0D0D0D"/>
          <w:sz w:val="24"/>
          <w:szCs w:val="24"/>
        </w:rPr>
        <w:t>,</w:t>
      </w:r>
      <w:r w:rsidR="0069010A" w:rsidRPr="00625792">
        <w:rPr>
          <w:rFonts w:cs="Arial"/>
          <w:bCs/>
          <w:color w:val="0D0D0D"/>
          <w:sz w:val="24"/>
          <w:szCs w:val="24"/>
        </w:rPr>
        <w:t xml:space="preserve"> conviene destacar que el Matrimonio es el </w:t>
      </w:r>
      <w:r w:rsidR="001B1264" w:rsidRPr="00625792">
        <w:rPr>
          <w:rFonts w:cs="Arial"/>
          <w:bCs/>
          <w:color w:val="0D0D0D"/>
          <w:sz w:val="24"/>
          <w:szCs w:val="24"/>
        </w:rPr>
        <w:t>más</w:t>
      </w:r>
      <w:r w:rsidR="0069010A" w:rsidRPr="00625792">
        <w:rPr>
          <w:rFonts w:cs="Arial"/>
          <w:bCs/>
          <w:color w:val="0D0D0D"/>
          <w:sz w:val="24"/>
          <w:szCs w:val="24"/>
        </w:rPr>
        <w:t xml:space="preserve"> excelente y antiguo de todos los contratos, en donde también viene a ser el </w:t>
      </w:r>
      <w:r w:rsidR="001B1264" w:rsidRPr="00625792">
        <w:rPr>
          <w:rFonts w:cs="Arial"/>
          <w:bCs/>
          <w:color w:val="0D0D0D"/>
          <w:sz w:val="24"/>
          <w:szCs w:val="24"/>
        </w:rPr>
        <w:t>más</w:t>
      </w:r>
      <w:r w:rsidR="0069010A" w:rsidRPr="00625792">
        <w:rPr>
          <w:rFonts w:cs="Arial"/>
          <w:bCs/>
          <w:color w:val="0D0D0D"/>
          <w:sz w:val="24"/>
          <w:szCs w:val="24"/>
        </w:rPr>
        <w:t xml:space="preserve"> importante</w:t>
      </w:r>
      <w:r w:rsidR="001B1264" w:rsidRPr="00625792">
        <w:rPr>
          <w:rFonts w:cs="Arial"/>
          <w:bCs/>
          <w:color w:val="0D0D0D"/>
          <w:sz w:val="24"/>
          <w:szCs w:val="24"/>
        </w:rPr>
        <w:t>,</w:t>
      </w:r>
      <w:r w:rsidR="0069010A" w:rsidRPr="00625792">
        <w:rPr>
          <w:rFonts w:cs="Arial"/>
          <w:bCs/>
          <w:color w:val="0D0D0D"/>
          <w:sz w:val="24"/>
          <w:szCs w:val="24"/>
        </w:rPr>
        <w:t xml:space="preserve"> </w:t>
      </w:r>
      <w:r w:rsidR="00476042" w:rsidRPr="00625792">
        <w:rPr>
          <w:rFonts w:cs="Arial"/>
          <w:bCs/>
          <w:color w:val="0D0D0D"/>
          <w:sz w:val="24"/>
          <w:szCs w:val="24"/>
        </w:rPr>
        <w:t xml:space="preserve">porque la sociedad civil en su conjunto es la </w:t>
      </w:r>
      <w:r w:rsidR="001B1264" w:rsidRPr="00625792">
        <w:rPr>
          <w:rFonts w:cs="Arial"/>
          <w:bCs/>
          <w:color w:val="0D0D0D"/>
          <w:sz w:val="24"/>
          <w:szCs w:val="24"/>
        </w:rPr>
        <w:t>más</w:t>
      </w:r>
      <w:r w:rsidR="00476042" w:rsidRPr="00625792">
        <w:rPr>
          <w:rFonts w:cs="Arial"/>
          <w:bCs/>
          <w:color w:val="0D0D0D"/>
          <w:sz w:val="24"/>
          <w:szCs w:val="24"/>
        </w:rPr>
        <w:t xml:space="preserve"> interesada en su celebración y</w:t>
      </w:r>
      <w:r w:rsidR="001B1264" w:rsidRPr="00625792">
        <w:rPr>
          <w:rFonts w:cs="Arial"/>
          <w:bCs/>
          <w:color w:val="0D0D0D"/>
          <w:sz w:val="24"/>
          <w:szCs w:val="24"/>
        </w:rPr>
        <w:t>,</w:t>
      </w:r>
      <w:r w:rsidR="00476042" w:rsidRPr="00625792">
        <w:rPr>
          <w:rFonts w:cs="Arial"/>
          <w:bCs/>
          <w:color w:val="0D0D0D"/>
          <w:sz w:val="24"/>
          <w:szCs w:val="24"/>
        </w:rPr>
        <w:t xml:space="preserve"> en ese sentido, el Matrimonio es una sociedad legitima</w:t>
      </w:r>
      <w:r w:rsidR="00D46A53" w:rsidRPr="00625792">
        <w:rPr>
          <w:rFonts w:cs="Arial"/>
          <w:bCs/>
          <w:color w:val="0D0D0D"/>
          <w:sz w:val="24"/>
          <w:szCs w:val="24"/>
        </w:rPr>
        <w:t xml:space="preserve"> en el que se generan derechos y obligaciones reciprocas,</w:t>
      </w:r>
      <w:r w:rsidR="00476042" w:rsidRPr="00625792">
        <w:rPr>
          <w:rFonts w:cs="Arial"/>
          <w:bCs/>
          <w:color w:val="0D0D0D"/>
          <w:sz w:val="24"/>
          <w:szCs w:val="24"/>
        </w:rPr>
        <w:t xml:space="preserve"> </w:t>
      </w:r>
      <w:r w:rsidR="00E66E53" w:rsidRPr="00625792">
        <w:rPr>
          <w:rFonts w:cs="Arial"/>
          <w:bCs/>
          <w:color w:val="0D0D0D"/>
          <w:sz w:val="24"/>
          <w:szCs w:val="24"/>
        </w:rPr>
        <w:t xml:space="preserve">en el que las personas hombre y mujer en un principio, se comprometieron a unirse en un </w:t>
      </w:r>
      <w:r w:rsidR="001B1264" w:rsidRPr="00625792">
        <w:rPr>
          <w:rFonts w:cs="Arial"/>
          <w:bCs/>
          <w:color w:val="0D0D0D"/>
          <w:sz w:val="24"/>
          <w:szCs w:val="24"/>
        </w:rPr>
        <w:t>vínculo</w:t>
      </w:r>
      <w:r w:rsidR="00E66E53" w:rsidRPr="00625792">
        <w:rPr>
          <w:rFonts w:cs="Arial"/>
          <w:bCs/>
          <w:color w:val="0D0D0D"/>
          <w:sz w:val="24"/>
          <w:szCs w:val="24"/>
        </w:rPr>
        <w:t xml:space="preserve"> disoluble para formar una familia</w:t>
      </w:r>
      <w:r w:rsidR="00536807" w:rsidRPr="00625792">
        <w:rPr>
          <w:rFonts w:cs="Arial"/>
          <w:bCs/>
          <w:color w:val="0D0D0D"/>
          <w:sz w:val="24"/>
          <w:szCs w:val="24"/>
        </w:rPr>
        <w:t xml:space="preserve">, </w:t>
      </w:r>
      <w:r w:rsidR="001B1264" w:rsidRPr="00625792">
        <w:rPr>
          <w:rFonts w:cs="Arial"/>
          <w:bCs/>
          <w:color w:val="0D0D0D"/>
          <w:sz w:val="24"/>
          <w:szCs w:val="24"/>
        </w:rPr>
        <w:t>procrear</w:t>
      </w:r>
      <w:r w:rsidR="00536807" w:rsidRPr="00625792">
        <w:rPr>
          <w:rFonts w:cs="Arial"/>
          <w:bCs/>
          <w:color w:val="0D0D0D"/>
          <w:sz w:val="24"/>
          <w:szCs w:val="24"/>
        </w:rPr>
        <w:t xml:space="preserve"> hijos</w:t>
      </w:r>
      <w:r w:rsidR="001B1264" w:rsidRPr="00625792">
        <w:rPr>
          <w:rFonts w:cs="Arial"/>
          <w:bCs/>
          <w:color w:val="0D0D0D"/>
          <w:sz w:val="24"/>
          <w:szCs w:val="24"/>
        </w:rPr>
        <w:t>,</w:t>
      </w:r>
      <w:r w:rsidR="00841EBE" w:rsidRPr="00625792">
        <w:rPr>
          <w:rFonts w:cs="Arial"/>
          <w:bCs/>
          <w:color w:val="0D0D0D"/>
          <w:sz w:val="24"/>
          <w:szCs w:val="24"/>
        </w:rPr>
        <w:t xml:space="preserve"> hacer vida en común, ayudarse y socorrerse mutuamente, </w:t>
      </w:r>
      <w:r w:rsidR="00302292" w:rsidRPr="00625792">
        <w:rPr>
          <w:rFonts w:cs="Arial"/>
          <w:bCs/>
          <w:color w:val="0D0D0D"/>
          <w:sz w:val="24"/>
          <w:szCs w:val="24"/>
        </w:rPr>
        <w:t xml:space="preserve">guardándose fidelidad mutua, </w:t>
      </w:r>
      <w:r w:rsidR="00BC33D8" w:rsidRPr="00625792">
        <w:rPr>
          <w:rFonts w:cs="Arial"/>
          <w:bCs/>
          <w:color w:val="0D0D0D"/>
          <w:sz w:val="24"/>
          <w:szCs w:val="24"/>
        </w:rPr>
        <w:t>auxiliándose</w:t>
      </w:r>
      <w:r w:rsidR="00536807" w:rsidRPr="00625792">
        <w:rPr>
          <w:rFonts w:cs="Arial"/>
          <w:bCs/>
          <w:color w:val="0D0D0D"/>
          <w:sz w:val="24"/>
          <w:szCs w:val="24"/>
        </w:rPr>
        <w:t xml:space="preserve"> </w:t>
      </w:r>
      <w:r w:rsidR="00302292" w:rsidRPr="00625792">
        <w:rPr>
          <w:rFonts w:cs="Arial"/>
          <w:bCs/>
          <w:color w:val="0D0D0D"/>
          <w:sz w:val="24"/>
          <w:szCs w:val="24"/>
        </w:rPr>
        <w:t>para</w:t>
      </w:r>
      <w:r w:rsidR="00536807" w:rsidRPr="00625792">
        <w:rPr>
          <w:rFonts w:cs="Arial"/>
          <w:bCs/>
          <w:color w:val="0D0D0D"/>
          <w:sz w:val="24"/>
          <w:szCs w:val="24"/>
        </w:rPr>
        <w:t xml:space="preserve"> sobrellevar el peso de la vida, siendo nulos los pactos </w:t>
      </w:r>
      <w:r w:rsidR="001B1264" w:rsidRPr="00625792">
        <w:rPr>
          <w:rFonts w:cs="Arial"/>
          <w:bCs/>
          <w:color w:val="0D0D0D"/>
          <w:sz w:val="24"/>
          <w:szCs w:val="24"/>
        </w:rPr>
        <w:t>que</w:t>
      </w:r>
      <w:r w:rsidR="00536807" w:rsidRPr="00625792">
        <w:rPr>
          <w:rFonts w:cs="Arial"/>
          <w:bCs/>
          <w:color w:val="0D0D0D"/>
          <w:sz w:val="24"/>
          <w:szCs w:val="24"/>
        </w:rPr>
        <w:t xml:space="preserve"> los consortes </w:t>
      </w:r>
      <w:r w:rsidR="001B1264" w:rsidRPr="00625792">
        <w:rPr>
          <w:rFonts w:cs="Arial"/>
          <w:bCs/>
          <w:color w:val="0D0D0D"/>
          <w:sz w:val="24"/>
          <w:szCs w:val="24"/>
        </w:rPr>
        <w:t>hicieren contra esos fines.</w:t>
      </w:r>
    </w:p>
    <w:p w14:paraId="5EE977BA" w14:textId="77777777" w:rsidR="001B1264" w:rsidRPr="00625792" w:rsidRDefault="001B1264" w:rsidP="00255FF5">
      <w:pPr>
        <w:rPr>
          <w:rFonts w:cs="Arial"/>
          <w:bCs/>
          <w:color w:val="0D0D0D"/>
          <w:sz w:val="24"/>
          <w:szCs w:val="24"/>
        </w:rPr>
      </w:pPr>
    </w:p>
    <w:p w14:paraId="3DA311DB" w14:textId="77777777" w:rsidR="00DB233F" w:rsidRPr="00625792" w:rsidRDefault="00E66E53" w:rsidP="00255FF5">
      <w:pPr>
        <w:rPr>
          <w:rFonts w:cs="Arial"/>
          <w:bCs/>
          <w:color w:val="0D0D0D"/>
          <w:sz w:val="24"/>
          <w:szCs w:val="24"/>
        </w:rPr>
      </w:pPr>
      <w:r w:rsidRPr="00625792">
        <w:rPr>
          <w:rFonts w:cs="Arial"/>
          <w:bCs/>
          <w:color w:val="0D0D0D"/>
          <w:sz w:val="24"/>
          <w:szCs w:val="24"/>
        </w:rPr>
        <w:t xml:space="preserve"> </w:t>
      </w:r>
      <w:r w:rsidR="00E03A07" w:rsidRPr="00625792">
        <w:rPr>
          <w:rFonts w:cs="Arial"/>
          <w:bCs/>
          <w:color w:val="0D0D0D"/>
          <w:sz w:val="24"/>
          <w:szCs w:val="24"/>
        </w:rPr>
        <w:t xml:space="preserve">Ahora bien, los derechos humanos reconocidos en la legislación mexicana, han permeado en el derecho positivo </w:t>
      </w:r>
      <w:r w:rsidR="00266D70" w:rsidRPr="00625792">
        <w:rPr>
          <w:rFonts w:cs="Arial"/>
          <w:bCs/>
          <w:color w:val="0D0D0D"/>
          <w:sz w:val="24"/>
          <w:szCs w:val="24"/>
        </w:rPr>
        <w:t>de nuestro país, respecto a</w:t>
      </w:r>
      <w:r w:rsidR="009C24CF" w:rsidRPr="00625792">
        <w:rPr>
          <w:rFonts w:cs="Arial"/>
          <w:bCs/>
          <w:color w:val="0D0D0D"/>
          <w:sz w:val="24"/>
          <w:szCs w:val="24"/>
        </w:rPr>
        <w:t xml:space="preserve">l reconocimiento a los derechos de </w:t>
      </w:r>
      <w:r w:rsidR="00266D70" w:rsidRPr="00625792">
        <w:rPr>
          <w:rFonts w:cs="Arial"/>
          <w:bCs/>
          <w:color w:val="0D0D0D"/>
          <w:sz w:val="24"/>
          <w:szCs w:val="24"/>
        </w:rPr>
        <w:t xml:space="preserve">la </w:t>
      </w:r>
      <w:r w:rsidR="009C24CF" w:rsidRPr="00625792">
        <w:rPr>
          <w:rFonts w:cs="Arial"/>
          <w:bCs/>
          <w:color w:val="0D0D0D"/>
          <w:sz w:val="24"/>
          <w:szCs w:val="24"/>
        </w:rPr>
        <w:t xml:space="preserve">diversidad sexual, en el </w:t>
      </w:r>
      <w:r w:rsidR="00266D70" w:rsidRPr="00625792">
        <w:rPr>
          <w:rFonts w:cs="Arial"/>
          <w:bCs/>
          <w:color w:val="0D0D0D"/>
          <w:sz w:val="24"/>
          <w:szCs w:val="24"/>
        </w:rPr>
        <w:t xml:space="preserve">que inclusive </w:t>
      </w:r>
      <w:r w:rsidR="009C24CF" w:rsidRPr="00625792">
        <w:rPr>
          <w:rFonts w:cs="Arial"/>
          <w:bCs/>
          <w:color w:val="0D0D0D"/>
          <w:sz w:val="24"/>
          <w:szCs w:val="24"/>
        </w:rPr>
        <w:t xml:space="preserve">órganos judiciales </w:t>
      </w:r>
      <w:r w:rsidR="00AC67EA" w:rsidRPr="00625792">
        <w:rPr>
          <w:rFonts w:cs="Arial"/>
          <w:bCs/>
          <w:color w:val="0D0D0D"/>
          <w:sz w:val="24"/>
          <w:szCs w:val="24"/>
        </w:rPr>
        <w:t xml:space="preserve">de la federación, </w:t>
      </w:r>
      <w:r w:rsidR="009C24CF" w:rsidRPr="00625792">
        <w:rPr>
          <w:rFonts w:cs="Arial"/>
          <w:bCs/>
          <w:color w:val="0D0D0D"/>
          <w:sz w:val="24"/>
          <w:szCs w:val="24"/>
        </w:rPr>
        <w:t xml:space="preserve">se han pronunciado en que los conceptos doctrinales y tradicionales del Matrimonio, </w:t>
      </w:r>
      <w:r w:rsidR="00AC67EA" w:rsidRPr="00625792">
        <w:rPr>
          <w:rFonts w:cs="Arial"/>
          <w:bCs/>
          <w:color w:val="0D0D0D"/>
          <w:sz w:val="24"/>
          <w:szCs w:val="24"/>
        </w:rPr>
        <w:t>tengan que</w:t>
      </w:r>
      <w:r w:rsidR="00BC33D8" w:rsidRPr="00625792">
        <w:rPr>
          <w:rFonts w:cs="Arial"/>
          <w:bCs/>
          <w:color w:val="0D0D0D"/>
          <w:sz w:val="24"/>
          <w:szCs w:val="24"/>
        </w:rPr>
        <w:t xml:space="preserve"> adecuarse </w:t>
      </w:r>
      <w:r w:rsidR="00AC67EA" w:rsidRPr="00625792">
        <w:rPr>
          <w:rFonts w:cs="Arial"/>
          <w:bCs/>
          <w:color w:val="0D0D0D"/>
          <w:sz w:val="24"/>
          <w:szCs w:val="24"/>
        </w:rPr>
        <w:t>para materializar e</w:t>
      </w:r>
      <w:r w:rsidR="00BC33D8" w:rsidRPr="00625792">
        <w:rPr>
          <w:rFonts w:cs="Arial"/>
          <w:bCs/>
          <w:color w:val="0D0D0D"/>
          <w:sz w:val="24"/>
          <w:szCs w:val="24"/>
        </w:rPr>
        <w:t>l reconocimiento de las uniones de las personas del mismo sexo, o matrimonio igualitario</w:t>
      </w:r>
      <w:r w:rsidR="00AC67EA" w:rsidRPr="00625792">
        <w:rPr>
          <w:rFonts w:cs="Arial"/>
          <w:bCs/>
          <w:color w:val="0D0D0D"/>
          <w:sz w:val="24"/>
          <w:szCs w:val="24"/>
        </w:rPr>
        <w:t>,</w:t>
      </w:r>
      <w:r w:rsidR="00BC33D8" w:rsidRPr="00625792">
        <w:rPr>
          <w:rFonts w:cs="Arial"/>
          <w:bCs/>
          <w:color w:val="0D0D0D"/>
          <w:sz w:val="24"/>
          <w:szCs w:val="24"/>
        </w:rPr>
        <w:t xml:space="preserve"> </w:t>
      </w:r>
      <w:r w:rsidR="00952740" w:rsidRPr="00625792">
        <w:rPr>
          <w:rFonts w:cs="Arial"/>
          <w:bCs/>
          <w:color w:val="0D0D0D"/>
          <w:sz w:val="24"/>
          <w:szCs w:val="24"/>
        </w:rPr>
        <w:t>como</w:t>
      </w:r>
      <w:r w:rsidR="00BC33D8" w:rsidRPr="00625792">
        <w:rPr>
          <w:rFonts w:cs="Arial"/>
          <w:bCs/>
          <w:color w:val="0D0D0D"/>
          <w:sz w:val="24"/>
          <w:szCs w:val="24"/>
        </w:rPr>
        <w:t xml:space="preserve"> </w:t>
      </w:r>
      <w:r w:rsidR="00952740" w:rsidRPr="00625792">
        <w:rPr>
          <w:rFonts w:cs="Arial"/>
          <w:bCs/>
          <w:color w:val="0D0D0D"/>
          <w:sz w:val="24"/>
          <w:szCs w:val="24"/>
        </w:rPr>
        <w:t>h</w:t>
      </w:r>
      <w:r w:rsidR="00BC33D8" w:rsidRPr="00625792">
        <w:rPr>
          <w:rFonts w:cs="Arial"/>
          <w:bCs/>
          <w:color w:val="0D0D0D"/>
          <w:sz w:val="24"/>
          <w:szCs w:val="24"/>
        </w:rPr>
        <w:t xml:space="preserve">a sido identificado popularmente, situación que ya ha sido atendida en la legislación coahuilense, pero tal reconocimiento a dichas uniones de </w:t>
      </w:r>
      <w:r w:rsidR="00952740" w:rsidRPr="00625792">
        <w:rPr>
          <w:rFonts w:cs="Arial"/>
          <w:bCs/>
          <w:color w:val="0D0D0D"/>
          <w:sz w:val="24"/>
          <w:szCs w:val="24"/>
        </w:rPr>
        <w:t>una</w:t>
      </w:r>
      <w:r w:rsidR="00BC33D8" w:rsidRPr="00625792">
        <w:rPr>
          <w:rFonts w:cs="Arial"/>
          <w:bCs/>
          <w:color w:val="0D0D0D"/>
          <w:sz w:val="24"/>
          <w:szCs w:val="24"/>
        </w:rPr>
        <w:t xml:space="preserve"> misma identidad sexual, </w:t>
      </w:r>
      <w:r w:rsidR="00952740" w:rsidRPr="00625792">
        <w:rPr>
          <w:rFonts w:cs="Arial"/>
          <w:bCs/>
          <w:color w:val="0D0D0D"/>
          <w:sz w:val="24"/>
          <w:szCs w:val="24"/>
        </w:rPr>
        <w:t xml:space="preserve">eso </w:t>
      </w:r>
      <w:r w:rsidR="00BC33D8" w:rsidRPr="00625792">
        <w:rPr>
          <w:rFonts w:cs="Arial"/>
          <w:bCs/>
          <w:color w:val="0D0D0D"/>
          <w:sz w:val="24"/>
          <w:szCs w:val="24"/>
        </w:rPr>
        <w:t>no impide</w:t>
      </w:r>
      <w:r w:rsidR="006E3993" w:rsidRPr="00625792">
        <w:rPr>
          <w:rFonts w:cs="Arial"/>
          <w:bCs/>
          <w:color w:val="0D0D0D"/>
          <w:sz w:val="24"/>
          <w:szCs w:val="24"/>
        </w:rPr>
        <w:t>,</w:t>
      </w:r>
      <w:r w:rsidR="00BC33D8" w:rsidRPr="00625792">
        <w:rPr>
          <w:rFonts w:cs="Arial"/>
          <w:bCs/>
          <w:color w:val="0D0D0D"/>
          <w:sz w:val="24"/>
          <w:szCs w:val="24"/>
        </w:rPr>
        <w:t xml:space="preserve"> ni mucho menos significa</w:t>
      </w:r>
      <w:r w:rsidR="00AC67EA" w:rsidRPr="00625792">
        <w:rPr>
          <w:rFonts w:cs="Arial"/>
          <w:bCs/>
          <w:color w:val="0D0D0D"/>
          <w:sz w:val="24"/>
          <w:szCs w:val="24"/>
        </w:rPr>
        <w:t>,</w:t>
      </w:r>
      <w:r w:rsidR="00BC33D8" w:rsidRPr="00625792">
        <w:rPr>
          <w:rFonts w:cs="Arial"/>
          <w:bCs/>
          <w:color w:val="0D0D0D"/>
          <w:sz w:val="24"/>
          <w:szCs w:val="24"/>
        </w:rPr>
        <w:t xml:space="preserve"> que no pued</w:t>
      </w:r>
      <w:r w:rsidR="00AC67EA" w:rsidRPr="00625792">
        <w:rPr>
          <w:rFonts w:cs="Arial"/>
          <w:bCs/>
          <w:color w:val="0D0D0D"/>
          <w:sz w:val="24"/>
          <w:szCs w:val="24"/>
        </w:rPr>
        <w:t>a</w:t>
      </w:r>
      <w:r w:rsidR="00BC33D8" w:rsidRPr="00625792">
        <w:rPr>
          <w:rFonts w:cs="Arial"/>
          <w:bCs/>
          <w:color w:val="0D0D0D"/>
          <w:sz w:val="24"/>
          <w:szCs w:val="24"/>
        </w:rPr>
        <w:t xml:space="preserve"> reglamenta</w:t>
      </w:r>
      <w:r w:rsidR="00AC67EA" w:rsidRPr="00625792">
        <w:rPr>
          <w:rFonts w:cs="Arial"/>
          <w:bCs/>
          <w:color w:val="0D0D0D"/>
          <w:sz w:val="24"/>
          <w:szCs w:val="24"/>
        </w:rPr>
        <w:t>rse</w:t>
      </w:r>
      <w:r w:rsidR="00BC33D8" w:rsidRPr="00625792">
        <w:rPr>
          <w:rFonts w:cs="Arial"/>
          <w:bCs/>
          <w:color w:val="0D0D0D"/>
          <w:sz w:val="24"/>
          <w:szCs w:val="24"/>
        </w:rPr>
        <w:t xml:space="preserve"> </w:t>
      </w:r>
      <w:r w:rsidR="006E3993" w:rsidRPr="00625792">
        <w:rPr>
          <w:rFonts w:cs="Arial"/>
          <w:bCs/>
          <w:color w:val="0D0D0D"/>
          <w:sz w:val="24"/>
          <w:szCs w:val="24"/>
        </w:rPr>
        <w:t xml:space="preserve">y </w:t>
      </w:r>
      <w:r w:rsidR="00AC67EA" w:rsidRPr="00625792">
        <w:rPr>
          <w:rFonts w:cs="Arial"/>
          <w:bCs/>
          <w:color w:val="0D0D0D"/>
          <w:sz w:val="24"/>
          <w:szCs w:val="24"/>
        </w:rPr>
        <w:t>legislarse</w:t>
      </w:r>
      <w:r w:rsidR="006E3993" w:rsidRPr="00625792">
        <w:rPr>
          <w:rFonts w:cs="Arial"/>
          <w:bCs/>
          <w:color w:val="0D0D0D"/>
          <w:sz w:val="24"/>
          <w:szCs w:val="24"/>
        </w:rPr>
        <w:t xml:space="preserve"> en la </w:t>
      </w:r>
      <w:r w:rsidR="00AC67EA" w:rsidRPr="00625792">
        <w:rPr>
          <w:rFonts w:cs="Arial"/>
          <w:bCs/>
          <w:color w:val="0D0D0D"/>
          <w:sz w:val="24"/>
          <w:szCs w:val="24"/>
        </w:rPr>
        <w:t>codificación</w:t>
      </w:r>
      <w:r w:rsidR="006E3993" w:rsidRPr="00625792">
        <w:rPr>
          <w:rFonts w:cs="Arial"/>
          <w:bCs/>
          <w:color w:val="0D0D0D"/>
          <w:sz w:val="24"/>
          <w:szCs w:val="24"/>
        </w:rPr>
        <w:t xml:space="preserve"> familiar, el Matrimonio </w:t>
      </w:r>
      <w:r w:rsidR="00AC67EA" w:rsidRPr="00625792">
        <w:rPr>
          <w:rFonts w:cs="Arial"/>
          <w:bCs/>
          <w:color w:val="0D0D0D"/>
          <w:sz w:val="24"/>
          <w:szCs w:val="24"/>
        </w:rPr>
        <w:t>heterosexual</w:t>
      </w:r>
      <w:r w:rsidR="006E3993" w:rsidRPr="00625792">
        <w:rPr>
          <w:rFonts w:cs="Arial"/>
          <w:bCs/>
          <w:color w:val="0D0D0D"/>
          <w:sz w:val="24"/>
          <w:szCs w:val="24"/>
        </w:rPr>
        <w:t xml:space="preserve"> entre un hombre y </w:t>
      </w:r>
      <w:r w:rsidR="006E3993" w:rsidRPr="00625792">
        <w:rPr>
          <w:rFonts w:cs="Arial"/>
          <w:bCs/>
          <w:color w:val="0D0D0D"/>
          <w:sz w:val="24"/>
          <w:szCs w:val="24"/>
        </w:rPr>
        <w:lastRenderedPageBreak/>
        <w:t xml:space="preserve">una mujer, con los fines particulares que conforme a la </w:t>
      </w:r>
      <w:r w:rsidR="00AC67EA" w:rsidRPr="00625792">
        <w:rPr>
          <w:rFonts w:cs="Arial"/>
          <w:bCs/>
          <w:color w:val="0D0D0D"/>
          <w:sz w:val="24"/>
          <w:szCs w:val="24"/>
        </w:rPr>
        <w:t>libre</w:t>
      </w:r>
      <w:r w:rsidR="006E3993" w:rsidRPr="00625792">
        <w:rPr>
          <w:rFonts w:cs="Arial"/>
          <w:bCs/>
          <w:color w:val="0D0D0D"/>
          <w:sz w:val="24"/>
          <w:szCs w:val="24"/>
        </w:rPr>
        <w:t xml:space="preserve"> voluntad de los consortes</w:t>
      </w:r>
      <w:r w:rsidR="007E6B2F" w:rsidRPr="00625792">
        <w:rPr>
          <w:rFonts w:cs="Arial"/>
          <w:bCs/>
          <w:color w:val="0D0D0D"/>
          <w:sz w:val="24"/>
          <w:szCs w:val="24"/>
        </w:rPr>
        <w:t xml:space="preserve">, estos </w:t>
      </w:r>
      <w:r w:rsidR="006E3993" w:rsidRPr="00625792">
        <w:rPr>
          <w:rFonts w:cs="Arial"/>
          <w:bCs/>
          <w:color w:val="0D0D0D"/>
          <w:sz w:val="24"/>
          <w:szCs w:val="24"/>
        </w:rPr>
        <w:t xml:space="preserve"> acept</w:t>
      </w:r>
      <w:r w:rsidR="007E6B2F" w:rsidRPr="00625792">
        <w:rPr>
          <w:rFonts w:cs="Arial"/>
          <w:bCs/>
          <w:color w:val="0D0D0D"/>
          <w:sz w:val="24"/>
          <w:szCs w:val="24"/>
        </w:rPr>
        <w:t>en</w:t>
      </w:r>
      <w:r w:rsidR="006E3993" w:rsidRPr="00625792">
        <w:rPr>
          <w:rFonts w:cs="Arial"/>
          <w:bCs/>
          <w:color w:val="0D0D0D"/>
          <w:sz w:val="24"/>
          <w:szCs w:val="24"/>
        </w:rPr>
        <w:t xml:space="preserve"> cumplir</w:t>
      </w:r>
      <w:r w:rsidR="007E6B2F" w:rsidRPr="00625792">
        <w:rPr>
          <w:rFonts w:cs="Arial"/>
          <w:bCs/>
          <w:color w:val="0D0D0D"/>
          <w:sz w:val="24"/>
          <w:szCs w:val="24"/>
        </w:rPr>
        <w:t>, como el</w:t>
      </w:r>
      <w:r w:rsidR="00D96D8D" w:rsidRPr="00625792">
        <w:rPr>
          <w:rFonts w:cs="Arial"/>
          <w:bCs/>
          <w:color w:val="0D0D0D"/>
          <w:sz w:val="24"/>
          <w:szCs w:val="24"/>
        </w:rPr>
        <w:t xml:space="preserve"> hacer vida en común, </w:t>
      </w:r>
      <w:r w:rsidR="00D44F83" w:rsidRPr="00625792">
        <w:rPr>
          <w:rFonts w:cs="Arial"/>
          <w:bCs/>
          <w:color w:val="0D0D0D"/>
          <w:sz w:val="24"/>
          <w:szCs w:val="24"/>
        </w:rPr>
        <w:t>ayudarse</w:t>
      </w:r>
      <w:r w:rsidR="00D96D8D" w:rsidRPr="00625792">
        <w:rPr>
          <w:rFonts w:cs="Arial"/>
          <w:bCs/>
          <w:color w:val="0D0D0D"/>
          <w:sz w:val="24"/>
          <w:szCs w:val="24"/>
        </w:rPr>
        <w:t xml:space="preserve"> y socorrerse </w:t>
      </w:r>
      <w:r w:rsidR="00D44F83" w:rsidRPr="00625792">
        <w:rPr>
          <w:rFonts w:cs="Arial"/>
          <w:bCs/>
          <w:color w:val="0D0D0D"/>
          <w:sz w:val="24"/>
          <w:szCs w:val="24"/>
        </w:rPr>
        <w:t>recíprocamente</w:t>
      </w:r>
      <w:r w:rsidR="00D96D8D" w:rsidRPr="00625792">
        <w:rPr>
          <w:rFonts w:cs="Arial"/>
          <w:bCs/>
          <w:color w:val="0D0D0D"/>
          <w:sz w:val="24"/>
          <w:szCs w:val="24"/>
        </w:rPr>
        <w:t xml:space="preserve">, guardándose fidelidad mutua, </w:t>
      </w:r>
      <w:r w:rsidR="00C62B5F" w:rsidRPr="00625792">
        <w:rPr>
          <w:rFonts w:cs="Arial"/>
          <w:bCs/>
          <w:color w:val="0D0D0D"/>
          <w:sz w:val="24"/>
          <w:szCs w:val="24"/>
        </w:rPr>
        <w:t>con</w:t>
      </w:r>
      <w:r w:rsidR="007E6B2F" w:rsidRPr="00625792">
        <w:rPr>
          <w:rFonts w:cs="Arial"/>
          <w:bCs/>
          <w:color w:val="0D0D0D"/>
          <w:sz w:val="24"/>
          <w:szCs w:val="24"/>
        </w:rPr>
        <w:t xml:space="preserve"> la posibilidad de procreación de los hijos de una manera libre, responsable </w:t>
      </w:r>
      <w:r w:rsidR="00D96D8D" w:rsidRPr="00625792">
        <w:rPr>
          <w:rFonts w:cs="Arial"/>
          <w:bCs/>
          <w:color w:val="0D0D0D"/>
          <w:sz w:val="24"/>
          <w:szCs w:val="24"/>
        </w:rPr>
        <w:t xml:space="preserve">e informada, </w:t>
      </w:r>
      <w:r w:rsidR="00D44F83" w:rsidRPr="00625792">
        <w:rPr>
          <w:rFonts w:cs="Arial"/>
          <w:bCs/>
          <w:color w:val="0D0D0D"/>
          <w:sz w:val="24"/>
          <w:szCs w:val="24"/>
        </w:rPr>
        <w:t>auxiliándose</w:t>
      </w:r>
      <w:r w:rsidR="00C62B5F" w:rsidRPr="00625792">
        <w:rPr>
          <w:rFonts w:cs="Arial"/>
          <w:bCs/>
          <w:color w:val="0D0D0D"/>
          <w:sz w:val="24"/>
          <w:szCs w:val="24"/>
        </w:rPr>
        <w:t xml:space="preserve"> para sobrellevar el peso </w:t>
      </w:r>
      <w:r w:rsidR="00D44F83" w:rsidRPr="00625792">
        <w:rPr>
          <w:rFonts w:cs="Arial"/>
          <w:bCs/>
          <w:color w:val="0D0D0D"/>
          <w:sz w:val="24"/>
          <w:szCs w:val="24"/>
        </w:rPr>
        <w:t xml:space="preserve">que la vida representa. </w:t>
      </w:r>
    </w:p>
    <w:p w14:paraId="33F0DEFE" w14:textId="77777777" w:rsidR="00D44F83" w:rsidRPr="00625792" w:rsidRDefault="00D44F83" w:rsidP="00255FF5">
      <w:pPr>
        <w:rPr>
          <w:rFonts w:cs="Arial"/>
          <w:bCs/>
          <w:color w:val="0D0D0D"/>
          <w:sz w:val="24"/>
          <w:szCs w:val="24"/>
        </w:rPr>
      </w:pPr>
    </w:p>
    <w:p w14:paraId="3AA78759" w14:textId="77777777" w:rsidR="00255FF5" w:rsidRPr="00625792" w:rsidRDefault="00D44F83" w:rsidP="00E70490">
      <w:pPr>
        <w:rPr>
          <w:rFonts w:eastAsiaTheme="minorEastAsia" w:cs="Arial"/>
          <w:color w:val="000000"/>
          <w:sz w:val="24"/>
          <w:szCs w:val="24"/>
          <w:lang w:eastAsia="es-MX"/>
        </w:rPr>
      </w:pPr>
      <w:r w:rsidRPr="00625792">
        <w:rPr>
          <w:rFonts w:cs="Arial"/>
          <w:bCs/>
          <w:color w:val="0D0D0D"/>
          <w:sz w:val="24"/>
          <w:szCs w:val="24"/>
        </w:rPr>
        <w:t>Conforme a las premisas antes expuestas, debe de considerarse viable y procedente incorporar a la Ley</w:t>
      </w:r>
      <w:r w:rsidR="008B7D20" w:rsidRPr="00625792">
        <w:rPr>
          <w:rFonts w:cs="Arial"/>
          <w:bCs/>
          <w:color w:val="0D0D0D"/>
          <w:sz w:val="24"/>
          <w:szCs w:val="24"/>
        </w:rPr>
        <w:t xml:space="preserve"> para la familia de Coahuila de Zaragoza, un </w:t>
      </w:r>
      <w:proofErr w:type="spellStart"/>
      <w:r w:rsidR="008B7D20" w:rsidRPr="00625792">
        <w:rPr>
          <w:rFonts w:cs="Arial"/>
          <w:bCs/>
          <w:color w:val="0D0D0D"/>
          <w:sz w:val="24"/>
          <w:szCs w:val="24"/>
        </w:rPr>
        <w:t>articulo</w:t>
      </w:r>
      <w:proofErr w:type="spellEnd"/>
      <w:r w:rsidR="008B7D20" w:rsidRPr="00625792">
        <w:rPr>
          <w:rFonts w:cs="Arial"/>
          <w:bCs/>
          <w:color w:val="0D0D0D"/>
          <w:sz w:val="24"/>
          <w:szCs w:val="24"/>
        </w:rPr>
        <w:t xml:space="preserve"> 139 </w:t>
      </w:r>
      <w:r w:rsidR="00646EEB" w:rsidRPr="00625792">
        <w:rPr>
          <w:rFonts w:cs="Arial"/>
          <w:bCs/>
          <w:color w:val="0D0D0D"/>
          <w:sz w:val="24"/>
          <w:szCs w:val="24"/>
        </w:rPr>
        <w:t>Bis.</w:t>
      </w:r>
      <w:r w:rsidR="00E70490" w:rsidRPr="00625792">
        <w:rPr>
          <w:rFonts w:cs="Arial"/>
          <w:bCs/>
          <w:color w:val="0D0D0D"/>
          <w:sz w:val="24"/>
          <w:szCs w:val="24"/>
        </w:rPr>
        <w:t>,</w:t>
      </w:r>
      <w:r w:rsidR="00646EEB" w:rsidRPr="00625792">
        <w:rPr>
          <w:rFonts w:cs="Arial"/>
          <w:bCs/>
          <w:color w:val="0D0D0D"/>
          <w:sz w:val="24"/>
          <w:szCs w:val="24"/>
        </w:rPr>
        <w:t xml:space="preserve"> </w:t>
      </w:r>
      <w:r w:rsidR="00E47466" w:rsidRPr="00625792">
        <w:rPr>
          <w:rFonts w:cs="Arial"/>
          <w:bCs/>
          <w:color w:val="0D0D0D"/>
          <w:sz w:val="24"/>
          <w:szCs w:val="24"/>
        </w:rPr>
        <w:t xml:space="preserve">que comprenda </w:t>
      </w:r>
      <w:r w:rsidR="00E70490" w:rsidRPr="00625792">
        <w:rPr>
          <w:rFonts w:cs="Arial"/>
          <w:bCs/>
          <w:color w:val="0D0D0D"/>
          <w:sz w:val="24"/>
          <w:szCs w:val="24"/>
        </w:rPr>
        <w:t>l</w:t>
      </w:r>
      <w:r w:rsidR="00646EEB" w:rsidRPr="00625792">
        <w:rPr>
          <w:rFonts w:cs="Arial"/>
          <w:bCs/>
          <w:color w:val="0D0D0D"/>
          <w:sz w:val="24"/>
          <w:szCs w:val="24"/>
        </w:rPr>
        <w:t>a figura del Matrimonio Heterosexual</w:t>
      </w:r>
      <w:r w:rsidR="00E70490" w:rsidRPr="00625792">
        <w:rPr>
          <w:rFonts w:cs="Arial"/>
          <w:bCs/>
          <w:color w:val="0D0D0D"/>
          <w:sz w:val="24"/>
          <w:szCs w:val="24"/>
        </w:rPr>
        <w:t>, celebrado</w:t>
      </w:r>
      <w:r w:rsidR="00646EEB" w:rsidRPr="00625792">
        <w:rPr>
          <w:rFonts w:cs="Arial"/>
          <w:bCs/>
          <w:color w:val="0D0D0D"/>
          <w:sz w:val="24"/>
          <w:szCs w:val="24"/>
        </w:rPr>
        <w:t xml:space="preserve"> entre un hombre y una mujer</w:t>
      </w:r>
      <w:r w:rsidR="00E70490" w:rsidRPr="00625792">
        <w:rPr>
          <w:rFonts w:cs="Arial"/>
          <w:bCs/>
          <w:color w:val="0D0D0D"/>
          <w:sz w:val="24"/>
          <w:szCs w:val="24"/>
        </w:rPr>
        <w:t>,</w:t>
      </w:r>
      <w:r w:rsidR="00646EEB" w:rsidRPr="00625792">
        <w:rPr>
          <w:rFonts w:cs="Arial"/>
          <w:bCs/>
          <w:color w:val="0D0D0D"/>
          <w:sz w:val="24"/>
          <w:szCs w:val="24"/>
        </w:rPr>
        <w:t xml:space="preserve"> con los fines que tradicionalmente han sido y </w:t>
      </w:r>
      <w:r w:rsidR="00E70490" w:rsidRPr="00625792">
        <w:rPr>
          <w:rFonts w:cs="Arial"/>
          <w:bCs/>
          <w:color w:val="0D0D0D"/>
          <w:sz w:val="24"/>
          <w:szCs w:val="24"/>
        </w:rPr>
        <w:t>aún</w:t>
      </w:r>
      <w:r w:rsidR="00646EEB" w:rsidRPr="00625792">
        <w:rPr>
          <w:rFonts w:cs="Arial"/>
          <w:bCs/>
          <w:color w:val="0D0D0D"/>
          <w:sz w:val="24"/>
          <w:szCs w:val="24"/>
        </w:rPr>
        <w:t xml:space="preserve"> siguen </w:t>
      </w:r>
      <w:r w:rsidR="00EB6F50" w:rsidRPr="00625792">
        <w:rPr>
          <w:rFonts w:cs="Arial"/>
          <w:bCs/>
          <w:color w:val="0D0D0D"/>
          <w:sz w:val="24"/>
          <w:szCs w:val="24"/>
        </w:rPr>
        <w:t xml:space="preserve">siendo </w:t>
      </w:r>
      <w:r w:rsidR="00646EEB" w:rsidRPr="00625792">
        <w:rPr>
          <w:rFonts w:cs="Arial"/>
          <w:bCs/>
          <w:color w:val="0D0D0D"/>
          <w:sz w:val="24"/>
          <w:szCs w:val="24"/>
        </w:rPr>
        <w:t>reconocidos en leyes positivas de otros estados</w:t>
      </w:r>
      <w:r w:rsidR="00E70490" w:rsidRPr="00625792">
        <w:rPr>
          <w:rFonts w:cs="Arial"/>
          <w:bCs/>
          <w:color w:val="0D0D0D"/>
          <w:sz w:val="24"/>
          <w:szCs w:val="24"/>
        </w:rPr>
        <w:t>,</w:t>
      </w:r>
      <w:r w:rsidR="00646EEB" w:rsidRPr="00625792">
        <w:rPr>
          <w:rFonts w:cs="Arial"/>
          <w:bCs/>
          <w:color w:val="0D0D0D"/>
          <w:sz w:val="24"/>
          <w:szCs w:val="24"/>
        </w:rPr>
        <w:t xml:space="preserve"> y </w:t>
      </w:r>
      <w:r w:rsidR="00E70490" w:rsidRPr="00625792">
        <w:rPr>
          <w:rFonts w:cs="Arial"/>
          <w:bCs/>
          <w:color w:val="0D0D0D"/>
          <w:sz w:val="24"/>
          <w:szCs w:val="24"/>
        </w:rPr>
        <w:t xml:space="preserve"> de </w:t>
      </w:r>
      <w:r w:rsidR="00646EEB" w:rsidRPr="00625792">
        <w:rPr>
          <w:rFonts w:cs="Arial"/>
          <w:bCs/>
          <w:color w:val="0D0D0D"/>
          <w:sz w:val="24"/>
          <w:szCs w:val="24"/>
        </w:rPr>
        <w:t xml:space="preserve">otros países </w:t>
      </w:r>
      <w:r w:rsidR="00E70490" w:rsidRPr="00625792">
        <w:rPr>
          <w:rFonts w:cs="Arial"/>
          <w:bCs/>
          <w:color w:val="0D0D0D"/>
          <w:sz w:val="24"/>
          <w:szCs w:val="24"/>
        </w:rPr>
        <w:t xml:space="preserve">que forman parte </w:t>
      </w:r>
      <w:r w:rsidR="00646EEB" w:rsidRPr="00625792">
        <w:rPr>
          <w:rFonts w:cs="Arial"/>
          <w:bCs/>
          <w:color w:val="0D0D0D"/>
          <w:sz w:val="24"/>
          <w:szCs w:val="24"/>
        </w:rPr>
        <w:t xml:space="preserve">del concierto de las naciones, porque a la par del Matrimonio </w:t>
      </w:r>
      <w:r w:rsidR="00E70490" w:rsidRPr="00625792">
        <w:rPr>
          <w:rFonts w:cs="Arial"/>
          <w:bCs/>
          <w:color w:val="0D0D0D"/>
          <w:sz w:val="24"/>
          <w:szCs w:val="24"/>
        </w:rPr>
        <w:t>igualitario</w:t>
      </w:r>
      <w:r w:rsidR="00F6016B" w:rsidRPr="00625792">
        <w:rPr>
          <w:rFonts w:cs="Arial"/>
          <w:bCs/>
          <w:color w:val="0D0D0D"/>
          <w:sz w:val="24"/>
          <w:szCs w:val="24"/>
        </w:rPr>
        <w:t>,</w:t>
      </w:r>
      <w:r w:rsidR="00646EEB" w:rsidRPr="00625792">
        <w:rPr>
          <w:rFonts w:cs="Arial"/>
          <w:bCs/>
          <w:color w:val="0D0D0D"/>
          <w:sz w:val="24"/>
          <w:szCs w:val="24"/>
        </w:rPr>
        <w:t xml:space="preserve"> que se contempla en el </w:t>
      </w:r>
      <w:r w:rsidR="00E70490" w:rsidRPr="00625792">
        <w:rPr>
          <w:rFonts w:cs="Arial"/>
          <w:bCs/>
          <w:color w:val="0D0D0D"/>
          <w:sz w:val="24"/>
          <w:szCs w:val="24"/>
        </w:rPr>
        <w:t>artículo</w:t>
      </w:r>
      <w:r w:rsidR="00646EEB" w:rsidRPr="00625792">
        <w:rPr>
          <w:rFonts w:cs="Arial"/>
          <w:bCs/>
          <w:color w:val="0D0D0D"/>
          <w:sz w:val="24"/>
          <w:szCs w:val="24"/>
        </w:rPr>
        <w:t xml:space="preserve"> 139 del </w:t>
      </w:r>
      <w:r w:rsidR="00E70490" w:rsidRPr="00625792">
        <w:rPr>
          <w:rFonts w:cs="Arial"/>
          <w:bCs/>
          <w:color w:val="0D0D0D"/>
          <w:sz w:val="24"/>
          <w:szCs w:val="24"/>
        </w:rPr>
        <w:t>ordenamiento</w:t>
      </w:r>
      <w:r w:rsidR="00646EEB" w:rsidRPr="00625792">
        <w:rPr>
          <w:rFonts w:cs="Arial"/>
          <w:bCs/>
          <w:color w:val="0D0D0D"/>
          <w:sz w:val="24"/>
          <w:szCs w:val="24"/>
        </w:rPr>
        <w:t xml:space="preserve"> en cita, </w:t>
      </w:r>
      <w:r w:rsidR="001C7C84" w:rsidRPr="00625792">
        <w:rPr>
          <w:rFonts w:cs="Arial"/>
          <w:bCs/>
          <w:color w:val="0D0D0D"/>
          <w:sz w:val="24"/>
          <w:szCs w:val="24"/>
        </w:rPr>
        <w:t xml:space="preserve">en donde se reconoce jurídicamente esas uniones entre </w:t>
      </w:r>
      <w:r w:rsidR="00BA0241" w:rsidRPr="00625792">
        <w:rPr>
          <w:rFonts w:cs="Arial"/>
          <w:bCs/>
          <w:color w:val="0D0D0D"/>
          <w:sz w:val="24"/>
          <w:szCs w:val="24"/>
        </w:rPr>
        <w:t>personas</w:t>
      </w:r>
      <w:r w:rsidR="001C7C84" w:rsidRPr="00625792">
        <w:rPr>
          <w:rFonts w:cs="Arial"/>
          <w:bCs/>
          <w:color w:val="0D0D0D"/>
          <w:sz w:val="24"/>
          <w:szCs w:val="24"/>
        </w:rPr>
        <w:t xml:space="preserve"> del mismo sexo, </w:t>
      </w:r>
      <w:r w:rsidR="00F6016B" w:rsidRPr="00625792">
        <w:rPr>
          <w:rFonts w:cs="Arial"/>
          <w:bCs/>
          <w:color w:val="0D0D0D"/>
          <w:sz w:val="24"/>
          <w:szCs w:val="24"/>
        </w:rPr>
        <w:t>eso no es óbice</w:t>
      </w:r>
      <w:r w:rsidR="008A0F42" w:rsidRPr="00625792">
        <w:rPr>
          <w:rFonts w:cs="Arial"/>
          <w:bCs/>
          <w:color w:val="0D0D0D"/>
          <w:sz w:val="24"/>
          <w:szCs w:val="24"/>
        </w:rPr>
        <w:t>,</w:t>
      </w:r>
      <w:r w:rsidR="00F6016B" w:rsidRPr="00625792">
        <w:rPr>
          <w:rFonts w:cs="Arial"/>
          <w:bCs/>
          <w:color w:val="0D0D0D"/>
          <w:sz w:val="24"/>
          <w:szCs w:val="24"/>
        </w:rPr>
        <w:t xml:space="preserve"> </w:t>
      </w:r>
      <w:r w:rsidR="008A0F42" w:rsidRPr="00625792">
        <w:rPr>
          <w:rFonts w:cs="Arial"/>
          <w:bCs/>
          <w:color w:val="0D0D0D"/>
          <w:sz w:val="24"/>
          <w:szCs w:val="24"/>
        </w:rPr>
        <w:t>para</w:t>
      </w:r>
      <w:r w:rsidR="00F25664" w:rsidRPr="00625792">
        <w:rPr>
          <w:rFonts w:cs="Arial"/>
          <w:bCs/>
          <w:color w:val="0D0D0D"/>
          <w:sz w:val="24"/>
          <w:szCs w:val="24"/>
        </w:rPr>
        <w:t xml:space="preserve"> </w:t>
      </w:r>
      <w:r w:rsidR="008A0F42" w:rsidRPr="00625792">
        <w:rPr>
          <w:rFonts w:cs="Arial"/>
          <w:bCs/>
          <w:color w:val="0D0D0D"/>
          <w:sz w:val="24"/>
          <w:szCs w:val="24"/>
        </w:rPr>
        <w:t xml:space="preserve">que </w:t>
      </w:r>
      <w:r w:rsidR="001C7C84" w:rsidRPr="00625792">
        <w:rPr>
          <w:rFonts w:cs="Arial"/>
          <w:bCs/>
          <w:color w:val="0D0D0D"/>
          <w:sz w:val="24"/>
          <w:szCs w:val="24"/>
        </w:rPr>
        <w:t xml:space="preserve">pueda subsistir </w:t>
      </w:r>
      <w:r w:rsidR="00BA0241" w:rsidRPr="00625792">
        <w:rPr>
          <w:rFonts w:cs="Arial"/>
          <w:bCs/>
          <w:color w:val="0D0D0D"/>
          <w:sz w:val="24"/>
          <w:szCs w:val="24"/>
        </w:rPr>
        <w:t>sin ningún problema</w:t>
      </w:r>
      <w:r w:rsidR="00F25664" w:rsidRPr="00625792">
        <w:rPr>
          <w:rFonts w:cs="Arial"/>
          <w:bCs/>
          <w:color w:val="0D0D0D"/>
          <w:sz w:val="24"/>
          <w:szCs w:val="24"/>
        </w:rPr>
        <w:t>,</w:t>
      </w:r>
      <w:r w:rsidR="00BA0241" w:rsidRPr="00625792">
        <w:rPr>
          <w:rFonts w:cs="Arial"/>
          <w:bCs/>
          <w:color w:val="0D0D0D"/>
          <w:sz w:val="24"/>
          <w:szCs w:val="24"/>
        </w:rPr>
        <w:t xml:space="preserve"> </w:t>
      </w:r>
      <w:r w:rsidR="001C7C84" w:rsidRPr="00625792">
        <w:rPr>
          <w:rFonts w:cs="Arial"/>
          <w:bCs/>
          <w:color w:val="0D0D0D"/>
          <w:sz w:val="24"/>
          <w:szCs w:val="24"/>
        </w:rPr>
        <w:t xml:space="preserve">la unión </w:t>
      </w:r>
      <w:r w:rsidR="00821DC6" w:rsidRPr="00625792">
        <w:rPr>
          <w:rFonts w:cs="Arial"/>
          <w:bCs/>
          <w:color w:val="0D0D0D"/>
          <w:sz w:val="24"/>
          <w:szCs w:val="24"/>
        </w:rPr>
        <w:t>M</w:t>
      </w:r>
      <w:r w:rsidR="00BA0241" w:rsidRPr="00625792">
        <w:rPr>
          <w:rFonts w:cs="Arial"/>
          <w:bCs/>
          <w:color w:val="0D0D0D"/>
          <w:sz w:val="24"/>
          <w:szCs w:val="24"/>
        </w:rPr>
        <w:t xml:space="preserve">atrimonial heterosexual, en el que </w:t>
      </w:r>
      <w:r w:rsidR="00F25664" w:rsidRPr="00625792">
        <w:rPr>
          <w:rFonts w:cs="Arial"/>
          <w:bCs/>
          <w:color w:val="0D0D0D"/>
          <w:sz w:val="24"/>
          <w:szCs w:val="24"/>
        </w:rPr>
        <w:t xml:space="preserve">mediante </w:t>
      </w:r>
      <w:r w:rsidR="00BA0241" w:rsidRPr="00625792">
        <w:rPr>
          <w:rFonts w:cs="Arial"/>
          <w:bCs/>
          <w:color w:val="0D0D0D"/>
          <w:sz w:val="24"/>
          <w:szCs w:val="24"/>
        </w:rPr>
        <w:t>la libre voluntad de los consorte</w:t>
      </w:r>
      <w:r w:rsidR="008A0F42" w:rsidRPr="00625792">
        <w:rPr>
          <w:rFonts w:cs="Arial"/>
          <w:bCs/>
          <w:color w:val="0D0D0D"/>
          <w:sz w:val="24"/>
          <w:szCs w:val="24"/>
        </w:rPr>
        <w:t>s</w:t>
      </w:r>
      <w:r w:rsidR="00B17EDB" w:rsidRPr="00625792">
        <w:rPr>
          <w:rFonts w:cs="Arial"/>
          <w:bCs/>
          <w:color w:val="0D0D0D"/>
          <w:sz w:val="24"/>
          <w:szCs w:val="24"/>
        </w:rPr>
        <w:t>,</w:t>
      </w:r>
      <w:r w:rsidR="008A0F42" w:rsidRPr="00625792">
        <w:rPr>
          <w:rFonts w:cs="Arial"/>
          <w:bCs/>
          <w:color w:val="0D0D0D"/>
          <w:sz w:val="24"/>
          <w:szCs w:val="24"/>
        </w:rPr>
        <w:t xml:space="preserve"> éstos</w:t>
      </w:r>
      <w:r w:rsidR="00BA0241" w:rsidRPr="00625792">
        <w:rPr>
          <w:rFonts w:cs="Arial"/>
          <w:bCs/>
          <w:color w:val="0D0D0D"/>
          <w:sz w:val="24"/>
          <w:szCs w:val="24"/>
        </w:rPr>
        <w:t xml:space="preserve"> </w:t>
      </w:r>
      <w:r w:rsidR="00F25664" w:rsidRPr="00625792">
        <w:rPr>
          <w:rFonts w:cs="Arial"/>
          <w:bCs/>
          <w:color w:val="0D0D0D"/>
          <w:sz w:val="24"/>
          <w:szCs w:val="24"/>
        </w:rPr>
        <w:t>expresan su deseo d</w:t>
      </w:r>
      <w:r w:rsidR="00BA0241" w:rsidRPr="00625792">
        <w:rPr>
          <w:rFonts w:cs="Arial"/>
          <w:bCs/>
          <w:color w:val="0D0D0D"/>
          <w:sz w:val="24"/>
          <w:szCs w:val="24"/>
        </w:rPr>
        <w:t>e</w:t>
      </w:r>
      <w:r w:rsidR="001C7C84" w:rsidRPr="00625792">
        <w:rPr>
          <w:rFonts w:cs="Arial"/>
          <w:bCs/>
          <w:color w:val="0D0D0D"/>
          <w:sz w:val="24"/>
          <w:szCs w:val="24"/>
        </w:rPr>
        <w:t xml:space="preserve"> celebrar </w:t>
      </w:r>
      <w:r w:rsidR="008A0F42" w:rsidRPr="00625792">
        <w:rPr>
          <w:rFonts w:cs="Arial"/>
          <w:bCs/>
          <w:color w:val="0D0D0D"/>
          <w:sz w:val="24"/>
          <w:szCs w:val="24"/>
        </w:rPr>
        <w:t>tal</w:t>
      </w:r>
      <w:r w:rsidR="001C7C84" w:rsidRPr="00625792">
        <w:rPr>
          <w:rFonts w:cs="Arial"/>
          <w:bCs/>
          <w:color w:val="0D0D0D"/>
          <w:sz w:val="24"/>
          <w:szCs w:val="24"/>
        </w:rPr>
        <w:t xml:space="preserve"> acuerdo formal y solemne de </w:t>
      </w:r>
      <w:r w:rsidR="00F25664" w:rsidRPr="00625792">
        <w:rPr>
          <w:rFonts w:cs="Arial"/>
          <w:bCs/>
          <w:color w:val="0D0D0D"/>
          <w:sz w:val="24"/>
          <w:szCs w:val="24"/>
        </w:rPr>
        <w:t xml:space="preserve">una </w:t>
      </w:r>
      <w:r w:rsidR="00BA0241" w:rsidRPr="00625792">
        <w:rPr>
          <w:rFonts w:cs="Arial"/>
          <w:bCs/>
          <w:color w:val="0D0D0D"/>
          <w:sz w:val="24"/>
          <w:szCs w:val="24"/>
        </w:rPr>
        <w:t>forma</w:t>
      </w:r>
      <w:r w:rsidR="001C7C84" w:rsidRPr="00625792">
        <w:rPr>
          <w:rFonts w:cs="Arial"/>
          <w:bCs/>
          <w:color w:val="0D0D0D"/>
          <w:sz w:val="24"/>
          <w:szCs w:val="24"/>
        </w:rPr>
        <w:t xml:space="preserve"> diferenciada </w:t>
      </w:r>
      <w:r w:rsidR="008A0F42" w:rsidRPr="00625792">
        <w:rPr>
          <w:rFonts w:cs="Arial"/>
          <w:bCs/>
          <w:color w:val="0D0D0D"/>
          <w:sz w:val="24"/>
          <w:szCs w:val="24"/>
        </w:rPr>
        <w:t>d</w:t>
      </w:r>
      <w:r w:rsidR="00BA0241" w:rsidRPr="00625792">
        <w:rPr>
          <w:rFonts w:cs="Arial"/>
          <w:bCs/>
          <w:color w:val="0D0D0D"/>
          <w:sz w:val="24"/>
          <w:szCs w:val="24"/>
        </w:rPr>
        <w:t xml:space="preserve">el </w:t>
      </w:r>
      <w:r w:rsidR="001C7C84" w:rsidRPr="00625792">
        <w:rPr>
          <w:rFonts w:cs="Arial"/>
          <w:bCs/>
          <w:color w:val="0D0D0D"/>
          <w:sz w:val="24"/>
          <w:szCs w:val="24"/>
        </w:rPr>
        <w:t xml:space="preserve">uno </w:t>
      </w:r>
      <w:r w:rsidR="008A0F42" w:rsidRPr="00625792">
        <w:rPr>
          <w:rFonts w:cs="Arial"/>
          <w:bCs/>
          <w:color w:val="0D0D0D"/>
          <w:sz w:val="24"/>
          <w:szCs w:val="24"/>
        </w:rPr>
        <w:t xml:space="preserve">y </w:t>
      </w:r>
      <w:r w:rsidR="001C7C84" w:rsidRPr="00625792">
        <w:rPr>
          <w:rFonts w:cs="Arial"/>
          <w:bCs/>
          <w:color w:val="0D0D0D"/>
          <w:sz w:val="24"/>
          <w:szCs w:val="24"/>
        </w:rPr>
        <w:t xml:space="preserve">del </w:t>
      </w:r>
      <w:r w:rsidR="00BA0241" w:rsidRPr="00625792">
        <w:rPr>
          <w:rFonts w:cs="Arial"/>
          <w:bCs/>
          <w:color w:val="0D0D0D"/>
          <w:sz w:val="24"/>
          <w:szCs w:val="24"/>
        </w:rPr>
        <w:t>otro</w:t>
      </w:r>
      <w:r w:rsidR="001C7C84" w:rsidRPr="00625792">
        <w:rPr>
          <w:rFonts w:cs="Arial"/>
          <w:bCs/>
          <w:color w:val="0D0D0D"/>
          <w:sz w:val="24"/>
          <w:szCs w:val="24"/>
        </w:rPr>
        <w:t xml:space="preserve">, </w:t>
      </w:r>
      <w:r w:rsidR="00BA0241" w:rsidRPr="00625792">
        <w:rPr>
          <w:rFonts w:cs="Arial"/>
          <w:bCs/>
          <w:color w:val="0D0D0D"/>
          <w:sz w:val="24"/>
          <w:szCs w:val="24"/>
        </w:rPr>
        <w:t xml:space="preserve"> </w:t>
      </w:r>
      <w:r w:rsidR="001C7C84" w:rsidRPr="00625792">
        <w:rPr>
          <w:rFonts w:cs="Arial"/>
          <w:bCs/>
          <w:color w:val="0D0D0D"/>
          <w:sz w:val="24"/>
          <w:szCs w:val="24"/>
        </w:rPr>
        <w:t xml:space="preserve">y eso no implica ninguna violación a los principios de </w:t>
      </w:r>
      <w:r w:rsidR="00F25664" w:rsidRPr="00625792">
        <w:rPr>
          <w:rFonts w:cs="Arial"/>
          <w:bCs/>
          <w:color w:val="0D0D0D"/>
          <w:sz w:val="24"/>
          <w:szCs w:val="24"/>
        </w:rPr>
        <w:t>igualdad</w:t>
      </w:r>
      <w:r w:rsidR="001C7C84" w:rsidRPr="00625792">
        <w:rPr>
          <w:rFonts w:cs="Arial"/>
          <w:bCs/>
          <w:color w:val="0D0D0D"/>
          <w:sz w:val="24"/>
          <w:szCs w:val="24"/>
        </w:rPr>
        <w:t xml:space="preserve"> o </w:t>
      </w:r>
      <w:r w:rsidR="00F25664" w:rsidRPr="00625792">
        <w:rPr>
          <w:rFonts w:cs="Arial"/>
          <w:bCs/>
          <w:color w:val="0D0D0D"/>
          <w:sz w:val="24"/>
          <w:szCs w:val="24"/>
        </w:rPr>
        <w:t>discriminación</w:t>
      </w:r>
      <w:r w:rsidR="001C7C84" w:rsidRPr="00625792">
        <w:rPr>
          <w:rFonts w:cs="Arial"/>
          <w:bCs/>
          <w:color w:val="0D0D0D"/>
          <w:sz w:val="24"/>
          <w:szCs w:val="24"/>
        </w:rPr>
        <w:t xml:space="preserve"> </w:t>
      </w:r>
      <w:r w:rsidR="001F150A" w:rsidRPr="00625792">
        <w:rPr>
          <w:rFonts w:cs="Arial"/>
          <w:bCs/>
          <w:color w:val="0D0D0D"/>
          <w:sz w:val="24"/>
          <w:szCs w:val="24"/>
        </w:rPr>
        <w:t xml:space="preserve">reconocidos en nuestro marco </w:t>
      </w:r>
      <w:r w:rsidR="00F25664" w:rsidRPr="00625792">
        <w:rPr>
          <w:rFonts w:cs="Arial"/>
          <w:bCs/>
          <w:color w:val="0D0D0D"/>
          <w:sz w:val="24"/>
          <w:szCs w:val="24"/>
        </w:rPr>
        <w:t>jurídico</w:t>
      </w:r>
      <w:r w:rsidR="001F150A" w:rsidRPr="00625792">
        <w:rPr>
          <w:rFonts w:cs="Arial"/>
          <w:bCs/>
          <w:color w:val="0D0D0D"/>
          <w:sz w:val="24"/>
          <w:szCs w:val="24"/>
        </w:rPr>
        <w:t>, sino por el contrario</w:t>
      </w:r>
      <w:r w:rsidR="00F25664" w:rsidRPr="00625792">
        <w:rPr>
          <w:rFonts w:cs="Arial"/>
          <w:bCs/>
          <w:color w:val="0D0D0D"/>
          <w:sz w:val="24"/>
          <w:szCs w:val="24"/>
        </w:rPr>
        <w:t>,</w:t>
      </w:r>
      <w:r w:rsidR="001F150A" w:rsidRPr="00625792">
        <w:rPr>
          <w:rFonts w:cs="Arial"/>
          <w:bCs/>
          <w:color w:val="0D0D0D"/>
          <w:sz w:val="24"/>
          <w:szCs w:val="24"/>
        </w:rPr>
        <w:t xml:space="preserve"> el no reconocer y</w:t>
      </w:r>
      <w:r w:rsidR="000059EE" w:rsidRPr="00625792">
        <w:rPr>
          <w:rFonts w:cs="Arial"/>
          <w:bCs/>
          <w:color w:val="0D0D0D"/>
          <w:sz w:val="24"/>
          <w:szCs w:val="24"/>
        </w:rPr>
        <w:t xml:space="preserve"> </w:t>
      </w:r>
      <w:r w:rsidR="001F150A" w:rsidRPr="00625792">
        <w:rPr>
          <w:rFonts w:cs="Arial"/>
          <w:bCs/>
          <w:color w:val="0D0D0D"/>
          <w:sz w:val="24"/>
          <w:szCs w:val="24"/>
        </w:rPr>
        <w:t>garantizar a</w:t>
      </w:r>
      <w:r w:rsidR="000059EE" w:rsidRPr="00625792">
        <w:rPr>
          <w:rFonts w:cs="Arial"/>
          <w:bCs/>
          <w:color w:val="0D0D0D"/>
          <w:sz w:val="24"/>
          <w:szCs w:val="24"/>
        </w:rPr>
        <w:t xml:space="preserve"> un </w:t>
      </w:r>
      <w:r w:rsidR="001F150A" w:rsidRPr="00625792">
        <w:rPr>
          <w:rFonts w:cs="Arial"/>
          <w:bCs/>
          <w:color w:val="0D0D0D"/>
          <w:sz w:val="24"/>
          <w:szCs w:val="24"/>
        </w:rPr>
        <w:t xml:space="preserve">sector de la </w:t>
      </w:r>
      <w:r w:rsidR="000059EE" w:rsidRPr="00625792">
        <w:rPr>
          <w:rFonts w:cs="Arial"/>
          <w:bCs/>
          <w:color w:val="0D0D0D"/>
          <w:sz w:val="24"/>
          <w:szCs w:val="24"/>
        </w:rPr>
        <w:t>población</w:t>
      </w:r>
      <w:r w:rsidR="0073019C" w:rsidRPr="00625792">
        <w:rPr>
          <w:rFonts w:cs="Arial"/>
          <w:bCs/>
          <w:color w:val="0D0D0D"/>
          <w:sz w:val="24"/>
          <w:szCs w:val="24"/>
        </w:rPr>
        <w:t xml:space="preserve"> el </w:t>
      </w:r>
      <w:r w:rsidR="00821DC6" w:rsidRPr="00625792">
        <w:rPr>
          <w:rFonts w:cs="Arial"/>
          <w:bCs/>
          <w:color w:val="0D0D0D"/>
          <w:sz w:val="24"/>
          <w:szCs w:val="24"/>
        </w:rPr>
        <w:t xml:space="preserve">derecho a celebrar el </w:t>
      </w:r>
      <w:r w:rsidR="0073019C" w:rsidRPr="00625792">
        <w:rPr>
          <w:rFonts w:cs="Arial"/>
          <w:bCs/>
          <w:color w:val="0D0D0D"/>
          <w:sz w:val="24"/>
          <w:szCs w:val="24"/>
        </w:rPr>
        <w:t>Matrimonio heterosexual</w:t>
      </w:r>
      <w:r w:rsidR="000059EE" w:rsidRPr="00625792">
        <w:rPr>
          <w:rFonts w:cs="Arial"/>
          <w:bCs/>
          <w:color w:val="0D0D0D"/>
          <w:sz w:val="24"/>
          <w:szCs w:val="24"/>
        </w:rPr>
        <w:t xml:space="preserve">, </w:t>
      </w:r>
      <w:r w:rsidR="0073019C" w:rsidRPr="00625792">
        <w:rPr>
          <w:rFonts w:cs="Arial"/>
          <w:bCs/>
          <w:color w:val="0D0D0D"/>
          <w:sz w:val="24"/>
          <w:szCs w:val="24"/>
        </w:rPr>
        <w:t xml:space="preserve">de </w:t>
      </w:r>
      <w:r w:rsidR="000059EE" w:rsidRPr="00625792">
        <w:rPr>
          <w:rFonts w:cs="Arial"/>
          <w:bCs/>
          <w:color w:val="0D0D0D"/>
          <w:sz w:val="24"/>
          <w:szCs w:val="24"/>
        </w:rPr>
        <w:t>quienes</w:t>
      </w:r>
      <w:r w:rsidR="001F150A" w:rsidRPr="00625792">
        <w:rPr>
          <w:rFonts w:cs="Arial"/>
          <w:bCs/>
          <w:color w:val="0D0D0D"/>
          <w:sz w:val="24"/>
          <w:szCs w:val="24"/>
        </w:rPr>
        <w:t xml:space="preserve"> desean </w:t>
      </w:r>
      <w:r w:rsidR="004E5E16" w:rsidRPr="00625792">
        <w:rPr>
          <w:rFonts w:cs="Arial"/>
          <w:bCs/>
          <w:color w:val="0D0D0D"/>
          <w:sz w:val="24"/>
          <w:szCs w:val="24"/>
        </w:rPr>
        <w:t xml:space="preserve">efectuar </w:t>
      </w:r>
      <w:r w:rsidR="00D339EB" w:rsidRPr="00625792">
        <w:rPr>
          <w:rFonts w:cs="Arial"/>
          <w:bCs/>
          <w:color w:val="0D0D0D"/>
          <w:sz w:val="24"/>
          <w:szCs w:val="24"/>
        </w:rPr>
        <w:t>ese tipo de</w:t>
      </w:r>
      <w:r w:rsidR="004E5E16" w:rsidRPr="00625792">
        <w:rPr>
          <w:rFonts w:cs="Arial"/>
          <w:bCs/>
          <w:color w:val="0D0D0D"/>
          <w:sz w:val="24"/>
          <w:szCs w:val="24"/>
        </w:rPr>
        <w:t xml:space="preserve"> matrimonio</w:t>
      </w:r>
      <w:r w:rsidR="00D339EB" w:rsidRPr="00625792">
        <w:rPr>
          <w:rFonts w:cs="Arial"/>
          <w:bCs/>
          <w:color w:val="0D0D0D"/>
          <w:sz w:val="24"/>
          <w:szCs w:val="24"/>
        </w:rPr>
        <w:t>s,</w:t>
      </w:r>
      <w:r w:rsidR="004E5E16" w:rsidRPr="00625792">
        <w:rPr>
          <w:rFonts w:cs="Arial"/>
          <w:bCs/>
          <w:color w:val="0D0D0D"/>
          <w:sz w:val="24"/>
          <w:szCs w:val="24"/>
        </w:rPr>
        <w:t xml:space="preserve"> bajo la premisa de que es una unión de un </w:t>
      </w:r>
      <w:r w:rsidR="00A82ED9" w:rsidRPr="00625792">
        <w:rPr>
          <w:rFonts w:cs="Arial"/>
          <w:bCs/>
          <w:color w:val="0D0D0D"/>
          <w:sz w:val="24"/>
          <w:szCs w:val="24"/>
        </w:rPr>
        <w:t>varón</w:t>
      </w:r>
      <w:r w:rsidR="004E5E16" w:rsidRPr="00625792">
        <w:rPr>
          <w:rFonts w:cs="Arial"/>
          <w:bCs/>
          <w:color w:val="0D0D0D"/>
          <w:sz w:val="24"/>
          <w:szCs w:val="24"/>
        </w:rPr>
        <w:t xml:space="preserve"> con una mujer, </w:t>
      </w:r>
      <w:r w:rsidR="00C07F74" w:rsidRPr="00625792">
        <w:rPr>
          <w:rFonts w:cs="Arial"/>
          <w:bCs/>
          <w:color w:val="0D0D0D"/>
          <w:sz w:val="24"/>
          <w:szCs w:val="24"/>
        </w:rPr>
        <w:t>conforme a</w:t>
      </w:r>
      <w:r w:rsidR="004E5E16" w:rsidRPr="00625792">
        <w:rPr>
          <w:rFonts w:cs="Arial"/>
          <w:bCs/>
          <w:color w:val="0D0D0D"/>
          <w:sz w:val="24"/>
          <w:szCs w:val="24"/>
        </w:rPr>
        <w:t xml:space="preserve"> los fines que siempre han existido de </w:t>
      </w:r>
      <w:r w:rsidR="00A82ED9" w:rsidRPr="00625792">
        <w:rPr>
          <w:rFonts w:cs="Arial"/>
          <w:bCs/>
          <w:color w:val="0D0D0D"/>
          <w:sz w:val="24"/>
          <w:szCs w:val="24"/>
        </w:rPr>
        <w:t xml:space="preserve">ser </w:t>
      </w:r>
      <w:r w:rsidR="00FE078D" w:rsidRPr="00625792">
        <w:rPr>
          <w:rFonts w:cs="Arial"/>
          <w:bCs/>
          <w:color w:val="0D0D0D"/>
          <w:sz w:val="24"/>
          <w:szCs w:val="24"/>
        </w:rPr>
        <w:t xml:space="preserve">una </w:t>
      </w:r>
      <w:r w:rsidR="00A82ED9" w:rsidRPr="00625792">
        <w:rPr>
          <w:rFonts w:cs="Arial"/>
          <w:bCs/>
          <w:color w:val="0D0D0D"/>
          <w:sz w:val="24"/>
          <w:szCs w:val="24"/>
        </w:rPr>
        <w:t>relación permanente</w:t>
      </w:r>
      <w:r w:rsidR="00FE078D" w:rsidRPr="00625792">
        <w:rPr>
          <w:rFonts w:cs="Arial"/>
          <w:bCs/>
          <w:color w:val="0D0D0D"/>
          <w:sz w:val="24"/>
          <w:szCs w:val="24"/>
        </w:rPr>
        <w:t xml:space="preserve">, </w:t>
      </w:r>
      <w:r w:rsidR="00326006" w:rsidRPr="00625792">
        <w:rPr>
          <w:rFonts w:cs="Arial"/>
          <w:bCs/>
          <w:color w:val="0D0D0D"/>
          <w:sz w:val="24"/>
          <w:szCs w:val="24"/>
        </w:rPr>
        <w:t xml:space="preserve">en </w:t>
      </w:r>
      <w:r w:rsidR="00A82ED9" w:rsidRPr="00625792">
        <w:rPr>
          <w:rFonts w:cs="Arial"/>
          <w:bCs/>
          <w:color w:val="0D0D0D"/>
          <w:sz w:val="24"/>
          <w:szCs w:val="24"/>
        </w:rPr>
        <w:t xml:space="preserve">donde exista </w:t>
      </w:r>
      <w:r w:rsidR="00FE078D" w:rsidRPr="00625792">
        <w:rPr>
          <w:rFonts w:cs="Arial"/>
          <w:bCs/>
          <w:color w:val="0D0D0D"/>
          <w:sz w:val="24"/>
          <w:szCs w:val="24"/>
        </w:rPr>
        <w:t>fidelidad</w:t>
      </w:r>
      <w:r w:rsidR="00B41B40" w:rsidRPr="00625792">
        <w:rPr>
          <w:rFonts w:cs="Arial"/>
          <w:bCs/>
          <w:color w:val="0D0D0D"/>
          <w:sz w:val="24"/>
          <w:szCs w:val="24"/>
        </w:rPr>
        <w:t xml:space="preserve"> y ayuda</w:t>
      </w:r>
      <w:r w:rsidR="00FE078D" w:rsidRPr="00625792">
        <w:rPr>
          <w:rFonts w:cs="Arial"/>
          <w:bCs/>
          <w:color w:val="0D0D0D"/>
          <w:sz w:val="24"/>
          <w:szCs w:val="24"/>
        </w:rPr>
        <w:t xml:space="preserve"> mutua</w:t>
      </w:r>
      <w:r w:rsidR="00326006" w:rsidRPr="00625792">
        <w:rPr>
          <w:rFonts w:cs="Arial"/>
          <w:bCs/>
          <w:color w:val="0D0D0D"/>
          <w:sz w:val="24"/>
          <w:szCs w:val="24"/>
        </w:rPr>
        <w:t>,</w:t>
      </w:r>
      <w:r w:rsidR="00FE078D" w:rsidRPr="00625792">
        <w:rPr>
          <w:rFonts w:cs="Arial"/>
          <w:bCs/>
          <w:color w:val="0D0D0D"/>
          <w:sz w:val="24"/>
          <w:szCs w:val="24"/>
        </w:rPr>
        <w:t xml:space="preserve"> y </w:t>
      </w:r>
      <w:r w:rsidR="00326006" w:rsidRPr="00625792">
        <w:rPr>
          <w:rFonts w:cs="Arial"/>
          <w:bCs/>
          <w:color w:val="0D0D0D"/>
          <w:sz w:val="24"/>
          <w:szCs w:val="24"/>
        </w:rPr>
        <w:t xml:space="preserve">bajo </w:t>
      </w:r>
      <w:r w:rsidR="00FE078D" w:rsidRPr="00625792">
        <w:rPr>
          <w:rFonts w:cs="Arial"/>
          <w:bCs/>
          <w:color w:val="0D0D0D"/>
          <w:sz w:val="24"/>
          <w:szCs w:val="24"/>
        </w:rPr>
        <w:t xml:space="preserve">la posibilidad de </w:t>
      </w:r>
      <w:r w:rsidR="00326006" w:rsidRPr="00625792">
        <w:rPr>
          <w:rFonts w:cs="Arial"/>
          <w:bCs/>
          <w:color w:val="0D0D0D"/>
          <w:sz w:val="24"/>
          <w:szCs w:val="24"/>
        </w:rPr>
        <w:t>la procreación</w:t>
      </w:r>
      <w:r w:rsidR="00FE078D" w:rsidRPr="00625792">
        <w:rPr>
          <w:rFonts w:cs="Arial"/>
          <w:bCs/>
          <w:color w:val="0D0D0D"/>
          <w:sz w:val="24"/>
          <w:szCs w:val="24"/>
        </w:rPr>
        <w:t xml:space="preserve"> de los hijos</w:t>
      </w:r>
      <w:r w:rsidR="00326006" w:rsidRPr="00625792">
        <w:rPr>
          <w:rFonts w:cs="Arial"/>
          <w:bCs/>
          <w:color w:val="0D0D0D"/>
          <w:sz w:val="24"/>
          <w:szCs w:val="24"/>
        </w:rPr>
        <w:t xml:space="preserve">, </w:t>
      </w:r>
      <w:r w:rsidR="00FE078D" w:rsidRPr="00625792">
        <w:rPr>
          <w:rFonts w:cs="Arial"/>
          <w:bCs/>
          <w:color w:val="0D0D0D"/>
          <w:sz w:val="24"/>
          <w:szCs w:val="24"/>
        </w:rPr>
        <w:t xml:space="preserve"> </w:t>
      </w:r>
      <w:r w:rsidR="003F1722" w:rsidRPr="00625792">
        <w:rPr>
          <w:rFonts w:cs="Arial"/>
          <w:bCs/>
          <w:color w:val="0D0D0D"/>
          <w:sz w:val="24"/>
          <w:szCs w:val="24"/>
        </w:rPr>
        <w:t>todo lo cual</w:t>
      </w:r>
      <w:r w:rsidR="00FE078D" w:rsidRPr="00625792">
        <w:rPr>
          <w:rFonts w:cs="Arial"/>
          <w:bCs/>
          <w:color w:val="0D0D0D"/>
          <w:sz w:val="24"/>
          <w:szCs w:val="24"/>
        </w:rPr>
        <w:t xml:space="preserve"> </w:t>
      </w:r>
      <w:r w:rsidR="00326006" w:rsidRPr="00625792">
        <w:rPr>
          <w:rFonts w:cs="Arial"/>
          <w:bCs/>
          <w:color w:val="0D0D0D"/>
          <w:sz w:val="24"/>
          <w:szCs w:val="24"/>
        </w:rPr>
        <w:t xml:space="preserve">les </w:t>
      </w:r>
      <w:r w:rsidR="00BA2052" w:rsidRPr="00625792">
        <w:rPr>
          <w:rFonts w:cs="Arial"/>
          <w:bCs/>
          <w:color w:val="0D0D0D"/>
          <w:sz w:val="24"/>
          <w:szCs w:val="24"/>
        </w:rPr>
        <w:t>permitiría</w:t>
      </w:r>
      <w:r w:rsidR="00326006" w:rsidRPr="00625792">
        <w:rPr>
          <w:rFonts w:cs="Arial"/>
          <w:bCs/>
          <w:color w:val="0D0D0D"/>
          <w:sz w:val="24"/>
          <w:szCs w:val="24"/>
        </w:rPr>
        <w:t xml:space="preserve"> </w:t>
      </w:r>
      <w:r w:rsidR="00FE078D" w:rsidRPr="00625792">
        <w:rPr>
          <w:rFonts w:cs="Arial"/>
          <w:bCs/>
          <w:color w:val="0D0D0D"/>
          <w:sz w:val="24"/>
          <w:szCs w:val="24"/>
        </w:rPr>
        <w:t>consolid</w:t>
      </w:r>
      <w:r w:rsidR="00326006" w:rsidRPr="00625792">
        <w:rPr>
          <w:rFonts w:cs="Arial"/>
          <w:bCs/>
          <w:color w:val="0D0D0D"/>
          <w:sz w:val="24"/>
          <w:szCs w:val="24"/>
        </w:rPr>
        <w:t>ar</w:t>
      </w:r>
      <w:r w:rsidR="00FE078D" w:rsidRPr="00625792">
        <w:rPr>
          <w:rFonts w:cs="Arial"/>
          <w:bCs/>
          <w:color w:val="0D0D0D"/>
          <w:sz w:val="24"/>
          <w:szCs w:val="24"/>
        </w:rPr>
        <w:t xml:space="preserve"> a su </w:t>
      </w:r>
      <w:r w:rsidR="00326006" w:rsidRPr="00625792">
        <w:rPr>
          <w:rFonts w:cs="Arial"/>
          <w:bCs/>
          <w:color w:val="0D0D0D"/>
          <w:sz w:val="24"/>
          <w:szCs w:val="24"/>
        </w:rPr>
        <w:t>familia</w:t>
      </w:r>
      <w:r w:rsidR="00FE078D" w:rsidRPr="00625792">
        <w:rPr>
          <w:rFonts w:cs="Arial"/>
          <w:bCs/>
          <w:color w:val="0D0D0D"/>
          <w:sz w:val="24"/>
          <w:szCs w:val="24"/>
        </w:rPr>
        <w:t>,</w:t>
      </w:r>
      <w:r w:rsidR="00C07F74" w:rsidRPr="00625792">
        <w:rPr>
          <w:rFonts w:cs="Arial"/>
          <w:bCs/>
          <w:color w:val="0D0D0D"/>
          <w:sz w:val="24"/>
          <w:szCs w:val="24"/>
        </w:rPr>
        <w:t xml:space="preserve"> </w:t>
      </w:r>
      <w:r w:rsidR="00BA2052" w:rsidRPr="00625792">
        <w:rPr>
          <w:rFonts w:cs="Arial"/>
          <w:bCs/>
          <w:color w:val="0D0D0D"/>
          <w:sz w:val="24"/>
          <w:szCs w:val="24"/>
        </w:rPr>
        <w:t xml:space="preserve">tal figura legal, </w:t>
      </w:r>
      <w:r w:rsidR="00B41B40" w:rsidRPr="00625792">
        <w:rPr>
          <w:rFonts w:cs="Arial"/>
          <w:bCs/>
          <w:color w:val="0D0D0D"/>
          <w:sz w:val="24"/>
          <w:szCs w:val="24"/>
        </w:rPr>
        <w:t xml:space="preserve">bajo </w:t>
      </w:r>
      <w:r w:rsidR="00DE0F36" w:rsidRPr="00625792">
        <w:rPr>
          <w:rFonts w:cs="Arial"/>
          <w:bCs/>
          <w:color w:val="0D0D0D"/>
          <w:sz w:val="24"/>
          <w:szCs w:val="24"/>
        </w:rPr>
        <w:t>la óptica contractual y de</w:t>
      </w:r>
      <w:r w:rsidR="00C07F74" w:rsidRPr="00625792">
        <w:rPr>
          <w:rFonts w:cs="Arial"/>
          <w:bCs/>
          <w:color w:val="0D0D0D"/>
          <w:sz w:val="24"/>
          <w:szCs w:val="24"/>
        </w:rPr>
        <w:t xml:space="preserve"> la </w:t>
      </w:r>
      <w:r w:rsidR="00DE0F36" w:rsidRPr="00625792">
        <w:rPr>
          <w:rFonts w:cs="Arial"/>
          <w:bCs/>
          <w:color w:val="0D0D0D"/>
          <w:sz w:val="24"/>
          <w:szCs w:val="24"/>
        </w:rPr>
        <w:t xml:space="preserve">libre voluntad de los contratantes, ese tipo de matrimonios </w:t>
      </w:r>
      <w:r w:rsidR="00326006" w:rsidRPr="00625792">
        <w:rPr>
          <w:rFonts w:cs="Arial"/>
          <w:bCs/>
          <w:color w:val="0D0D0D"/>
          <w:sz w:val="24"/>
          <w:szCs w:val="24"/>
        </w:rPr>
        <w:t>también</w:t>
      </w:r>
      <w:r w:rsidR="00FE078D" w:rsidRPr="00625792">
        <w:rPr>
          <w:rFonts w:cs="Arial"/>
          <w:bCs/>
          <w:color w:val="0D0D0D"/>
          <w:sz w:val="24"/>
          <w:szCs w:val="24"/>
        </w:rPr>
        <w:t xml:space="preserve"> </w:t>
      </w:r>
      <w:r w:rsidR="00DE0F36" w:rsidRPr="00625792">
        <w:rPr>
          <w:rFonts w:cs="Arial"/>
          <w:bCs/>
          <w:color w:val="0D0D0D"/>
          <w:sz w:val="24"/>
          <w:szCs w:val="24"/>
        </w:rPr>
        <w:t xml:space="preserve">tiene que ser </w:t>
      </w:r>
      <w:r w:rsidR="00FE078D" w:rsidRPr="00625792">
        <w:rPr>
          <w:rFonts w:cs="Arial"/>
          <w:bCs/>
          <w:color w:val="0D0D0D"/>
          <w:sz w:val="24"/>
          <w:szCs w:val="24"/>
        </w:rPr>
        <w:t xml:space="preserve">un derecho </w:t>
      </w:r>
      <w:r w:rsidR="00326006" w:rsidRPr="00625792">
        <w:rPr>
          <w:rFonts w:cs="Arial"/>
          <w:bCs/>
          <w:color w:val="0D0D0D"/>
          <w:sz w:val="24"/>
          <w:szCs w:val="24"/>
        </w:rPr>
        <w:t>debidamente</w:t>
      </w:r>
      <w:r w:rsidR="00FE078D" w:rsidRPr="00625792">
        <w:rPr>
          <w:rFonts w:cs="Arial"/>
          <w:bCs/>
          <w:color w:val="0D0D0D"/>
          <w:sz w:val="24"/>
          <w:szCs w:val="24"/>
        </w:rPr>
        <w:t xml:space="preserve"> reconocido en la ley positiva, sin </w:t>
      </w:r>
      <w:r w:rsidR="00326006" w:rsidRPr="00625792">
        <w:rPr>
          <w:rFonts w:cs="Arial"/>
          <w:bCs/>
          <w:color w:val="0D0D0D"/>
          <w:sz w:val="24"/>
          <w:szCs w:val="24"/>
        </w:rPr>
        <w:t>menoscabo</w:t>
      </w:r>
      <w:r w:rsidR="00FE078D" w:rsidRPr="00625792">
        <w:rPr>
          <w:rFonts w:cs="Arial"/>
          <w:bCs/>
          <w:color w:val="0D0D0D"/>
          <w:sz w:val="24"/>
          <w:szCs w:val="24"/>
        </w:rPr>
        <w:t xml:space="preserve"> de las uniones igualitarias que ya contempla la ley en comento,</w:t>
      </w:r>
      <w:r w:rsidR="003B40AE" w:rsidRPr="00625792">
        <w:rPr>
          <w:rFonts w:cs="Arial"/>
          <w:bCs/>
          <w:color w:val="0D0D0D"/>
          <w:sz w:val="24"/>
          <w:szCs w:val="24"/>
        </w:rPr>
        <w:t xml:space="preserve"> puesto que tal exigencia legal y legislativa no violentaría de ninguna manera los criterios del </w:t>
      </w:r>
      <w:r w:rsidR="00E47466" w:rsidRPr="00625792">
        <w:rPr>
          <w:rFonts w:cs="Arial"/>
          <w:bCs/>
          <w:color w:val="0D0D0D"/>
          <w:sz w:val="24"/>
          <w:szCs w:val="24"/>
        </w:rPr>
        <w:t>Máximo</w:t>
      </w:r>
      <w:r w:rsidR="003B40AE" w:rsidRPr="00625792">
        <w:rPr>
          <w:rFonts w:cs="Arial"/>
          <w:bCs/>
          <w:color w:val="0D0D0D"/>
          <w:sz w:val="24"/>
          <w:szCs w:val="24"/>
        </w:rPr>
        <w:t xml:space="preserve"> </w:t>
      </w:r>
      <w:r w:rsidR="00E47466" w:rsidRPr="00625792">
        <w:rPr>
          <w:rFonts w:cs="Arial"/>
          <w:bCs/>
          <w:color w:val="0D0D0D"/>
          <w:sz w:val="24"/>
          <w:szCs w:val="24"/>
        </w:rPr>
        <w:t>Órgano</w:t>
      </w:r>
      <w:r w:rsidR="003B40AE" w:rsidRPr="00625792">
        <w:rPr>
          <w:rFonts w:cs="Arial"/>
          <w:bCs/>
          <w:color w:val="0D0D0D"/>
          <w:sz w:val="24"/>
          <w:szCs w:val="24"/>
        </w:rPr>
        <w:t xml:space="preserve"> de </w:t>
      </w:r>
      <w:r w:rsidR="00E47466" w:rsidRPr="00625792">
        <w:rPr>
          <w:rFonts w:cs="Arial"/>
          <w:bCs/>
          <w:color w:val="0D0D0D"/>
          <w:sz w:val="24"/>
          <w:szCs w:val="24"/>
        </w:rPr>
        <w:t>Justicia</w:t>
      </w:r>
      <w:r w:rsidR="003B40AE" w:rsidRPr="00625792">
        <w:rPr>
          <w:rFonts w:cs="Arial"/>
          <w:bCs/>
          <w:color w:val="0D0D0D"/>
          <w:sz w:val="24"/>
          <w:szCs w:val="24"/>
        </w:rPr>
        <w:t xml:space="preserve"> de la </w:t>
      </w:r>
      <w:r w:rsidR="00E47466" w:rsidRPr="00625792">
        <w:rPr>
          <w:rFonts w:cs="Arial"/>
          <w:bCs/>
          <w:color w:val="0D0D0D"/>
          <w:sz w:val="24"/>
          <w:szCs w:val="24"/>
        </w:rPr>
        <w:t>Nación,</w:t>
      </w:r>
      <w:r w:rsidR="003B40AE" w:rsidRPr="00625792">
        <w:rPr>
          <w:rFonts w:cs="Arial"/>
          <w:bCs/>
          <w:color w:val="0D0D0D"/>
          <w:sz w:val="24"/>
          <w:szCs w:val="24"/>
        </w:rPr>
        <w:t xml:space="preserve"> a ese respecto,</w:t>
      </w:r>
      <w:r w:rsidR="00FE078D" w:rsidRPr="00625792">
        <w:rPr>
          <w:rFonts w:cs="Arial"/>
          <w:bCs/>
          <w:color w:val="0D0D0D"/>
          <w:sz w:val="24"/>
          <w:szCs w:val="24"/>
        </w:rPr>
        <w:t xml:space="preserve"> de ahí, </w:t>
      </w:r>
      <w:r w:rsidR="00255FF5" w:rsidRPr="00625792">
        <w:rPr>
          <w:rFonts w:eastAsiaTheme="minorEastAsia" w:cs="Arial"/>
          <w:color w:val="000000"/>
          <w:sz w:val="24"/>
          <w:szCs w:val="24"/>
          <w:lang w:eastAsia="es-MX"/>
        </w:rPr>
        <w:t>que somet</w:t>
      </w:r>
      <w:r w:rsidR="00E70490" w:rsidRPr="00625792">
        <w:rPr>
          <w:rFonts w:eastAsiaTheme="minorEastAsia" w:cs="Arial"/>
          <w:color w:val="000000"/>
          <w:sz w:val="24"/>
          <w:szCs w:val="24"/>
          <w:lang w:eastAsia="es-MX"/>
        </w:rPr>
        <w:t>a</w:t>
      </w:r>
      <w:r w:rsidR="00255FF5" w:rsidRPr="00625792">
        <w:rPr>
          <w:rFonts w:eastAsiaTheme="minorEastAsia" w:cs="Arial"/>
          <w:color w:val="000000"/>
          <w:sz w:val="24"/>
          <w:szCs w:val="24"/>
          <w:lang w:eastAsia="es-MX"/>
        </w:rPr>
        <w:t xml:space="preserve"> a la consideración de este Honorable Congreso del Estado, para su revisión, análisis y, en su caso, aprobación, la siguiente iniciativa de:</w:t>
      </w:r>
    </w:p>
    <w:p w14:paraId="48002957" w14:textId="77777777" w:rsidR="00DF5D12" w:rsidRPr="00625792" w:rsidRDefault="00DF5D12" w:rsidP="00255FF5">
      <w:pPr>
        <w:autoSpaceDE w:val="0"/>
        <w:autoSpaceDN w:val="0"/>
        <w:adjustRightInd w:val="0"/>
        <w:spacing w:before="100" w:after="100"/>
        <w:jc w:val="center"/>
        <w:rPr>
          <w:rFonts w:eastAsiaTheme="minorEastAsia" w:cs="Arial"/>
          <w:b/>
          <w:bCs/>
          <w:color w:val="000000"/>
          <w:sz w:val="24"/>
          <w:szCs w:val="24"/>
          <w:lang w:eastAsia="es-MX"/>
        </w:rPr>
      </w:pPr>
    </w:p>
    <w:p w14:paraId="493EB76F"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r w:rsidRPr="00625792">
        <w:rPr>
          <w:rFonts w:eastAsiaTheme="minorEastAsia" w:cs="Arial"/>
          <w:b/>
          <w:bCs/>
          <w:color w:val="000000"/>
          <w:sz w:val="24"/>
          <w:szCs w:val="24"/>
          <w:lang w:eastAsia="es-MX"/>
        </w:rPr>
        <w:t>DECRETO</w:t>
      </w:r>
    </w:p>
    <w:p w14:paraId="06100C72"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p>
    <w:p w14:paraId="30BA3334" w14:textId="77777777" w:rsidR="00255FF5" w:rsidRPr="00625792" w:rsidRDefault="00255FF5" w:rsidP="00255FF5">
      <w:pPr>
        <w:spacing w:after="160" w:line="360" w:lineRule="auto"/>
        <w:rPr>
          <w:rFonts w:eastAsiaTheme="minorEastAsia" w:cs="Arial"/>
          <w:b/>
          <w:bCs/>
          <w:sz w:val="24"/>
          <w:szCs w:val="24"/>
          <w:u w:val="single"/>
          <w:lang w:eastAsia="es-MX"/>
        </w:rPr>
      </w:pPr>
      <w:r w:rsidRPr="00625792">
        <w:rPr>
          <w:rFonts w:eastAsiaTheme="minorEastAsia" w:cs="Arial"/>
          <w:b/>
          <w:sz w:val="24"/>
          <w:szCs w:val="24"/>
          <w:lang w:eastAsia="es-MX"/>
        </w:rPr>
        <w:t xml:space="preserve">ARTÍCULO ÚNICO:  </w:t>
      </w:r>
      <w:r w:rsidRPr="00625792">
        <w:rPr>
          <w:rFonts w:eastAsiaTheme="minorEastAsia" w:cs="Arial"/>
          <w:b/>
          <w:sz w:val="24"/>
          <w:szCs w:val="24"/>
          <w:u w:val="single"/>
          <w:lang w:eastAsia="es-MX"/>
        </w:rPr>
        <w:t xml:space="preserve">SE </w:t>
      </w:r>
      <w:r w:rsidR="003E174B" w:rsidRPr="00625792">
        <w:rPr>
          <w:rFonts w:eastAsiaTheme="minorEastAsia" w:cs="Arial"/>
          <w:b/>
          <w:sz w:val="24"/>
          <w:szCs w:val="24"/>
          <w:u w:val="single"/>
          <w:lang w:eastAsia="es-MX"/>
        </w:rPr>
        <w:t xml:space="preserve">ADICIONA UN </w:t>
      </w:r>
      <w:r w:rsidR="003E174B" w:rsidRPr="00625792">
        <w:rPr>
          <w:rFonts w:eastAsiaTheme="minorEastAsia" w:cs="Arial"/>
          <w:b/>
          <w:bCs/>
          <w:sz w:val="24"/>
          <w:szCs w:val="24"/>
          <w:u w:val="single"/>
          <w:lang w:eastAsia="es-MX"/>
        </w:rPr>
        <w:t xml:space="preserve">ARTÍCULO 139 BIS, A </w:t>
      </w:r>
      <w:r w:rsidR="003E174B" w:rsidRPr="00625792">
        <w:rPr>
          <w:rFonts w:cs="Arial"/>
          <w:b/>
          <w:bCs/>
          <w:color w:val="0D0D0D"/>
          <w:sz w:val="24"/>
          <w:szCs w:val="24"/>
          <w:u w:val="single"/>
        </w:rPr>
        <w:t xml:space="preserve">LEY PARA LA FAMILIA DE COAHUILA DE ZARAGOZA, </w:t>
      </w:r>
      <w:r w:rsidRPr="00625792">
        <w:rPr>
          <w:rFonts w:eastAsiaTheme="minorEastAsia" w:cs="Arial"/>
          <w:b/>
          <w:bCs/>
          <w:sz w:val="24"/>
          <w:szCs w:val="24"/>
          <w:u w:val="single"/>
          <w:lang w:eastAsia="es-MX"/>
        </w:rPr>
        <w:t>PARA QUEDAR COMO SIGUE:</w:t>
      </w:r>
    </w:p>
    <w:p w14:paraId="724B17CC" w14:textId="77777777" w:rsidR="00255FF5" w:rsidRPr="00625792" w:rsidRDefault="00255FF5" w:rsidP="00255FF5">
      <w:pPr>
        <w:spacing w:after="160" w:line="360" w:lineRule="auto"/>
        <w:rPr>
          <w:rFonts w:eastAsiaTheme="minorEastAsia" w:cs="Arial"/>
          <w:b/>
          <w:bCs/>
          <w:sz w:val="24"/>
          <w:szCs w:val="24"/>
          <w:u w:val="single"/>
          <w:lang w:eastAsia="es-MX"/>
        </w:rPr>
      </w:pPr>
    </w:p>
    <w:p w14:paraId="45DCD902" w14:textId="77777777" w:rsidR="00723393" w:rsidRPr="00625792" w:rsidRDefault="008F6665" w:rsidP="00255FF5">
      <w:pPr>
        <w:rPr>
          <w:rFonts w:cs="Arial"/>
          <w:b/>
          <w:bCs/>
          <w:sz w:val="24"/>
          <w:szCs w:val="24"/>
          <w:lang w:val="es-ES_tradnl"/>
        </w:rPr>
      </w:pPr>
      <w:r w:rsidRPr="00625792">
        <w:rPr>
          <w:rFonts w:cs="Arial"/>
          <w:b/>
          <w:bCs/>
          <w:sz w:val="24"/>
          <w:szCs w:val="24"/>
          <w:lang w:val="es-ES_tradnl"/>
        </w:rPr>
        <w:lastRenderedPageBreak/>
        <w:t>ARTÍCULO 139 BIS</w:t>
      </w:r>
      <w:r w:rsidR="00723393" w:rsidRPr="00625792">
        <w:rPr>
          <w:rFonts w:cs="Arial"/>
          <w:b/>
          <w:bCs/>
          <w:sz w:val="24"/>
          <w:szCs w:val="24"/>
          <w:lang w:val="es-ES_tradnl"/>
        </w:rPr>
        <w:t xml:space="preserve">. Matrimonio </w:t>
      </w:r>
      <w:r w:rsidR="00D3243C" w:rsidRPr="00625792">
        <w:rPr>
          <w:rFonts w:cs="Arial"/>
          <w:b/>
          <w:bCs/>
          <w:sz w:val="24"/>
          <w:szCs w:val="24"/>
          <w:lang w:val="es-ES_tradnl"/>
        </w:rPr>
        <w:t>h</w:t>
      </w:r>
      <w:r w:rsidR="00723393" w:rsidRPr="00625792">
        <w:rPr>
          <w:rFonts w:cs="Arial"/>
          <w:b/>
          <w:bCs/>
          <w:sz w:val="24"/>
          <w:szCs w:val="24"/>
          <w:lang w:val="es-ES_tradnl"/>
        </w:rPr>
        <w:t xml:space="preserve">eterosexual. </w:t>
      </w:r>
      <w:r w:rsidR="00332D40" w:rsidRPr="00625792">
        <w:rPr>
          <w:rFonts w:cs="Arial"/>
          <w:b/>
          <w:bCs/>
          <w:sz w:val="24"/>
          <w:szCs w:val="24"/>
          <w:lang w:val="es-ES_tradnl"/>
        </w:rPr>
        <w:t xml:space="preserve">Es el acuerdo de voluntades entre un hombre y una mujer para la realización de una vida en común y permanente, en donde ambos </w:t>
      </w:r>
      <w:r w:rsidR="000B79A4" w:rsidRPr="00625792">
        <w:rPr>
          <w:rFonts w:cs="Arial"/>
          <w:b/>
          <w:bCs/>
          <w:sz w:val="24"/>
          <w:szCs w:val="24"/>
          <w:lang w:val="es-ES_tradnl"/>
        </w:rPr>
        <w:t xml:space="preserve">consortes </w:t>
      </w:r>
      <w:r w:rsidR="00332D40" w:rsidRPr="00625792">
        <w:rPr>
          <w:rFonts w:cs="Arial"/>
          <w:b/>
          <w:bCs/>
          <w:sz w:val="24"/>
          <w:szCs w:val="24"/>
          <w:lang w:val="es-ES_tradnl"/>
        </w:rPr>
        <w:t xml:space="preserve">se </w:t>
      </w:r>
      <w:r w:rsidR="004B30E7" w:rsidRPr="00625792">
        <w:rPr>
          <w:rFonts w:cs="Arial"/>
          <w:b/>
          <w:bCs/>
          <w:sz w:val="24"/>
          <w:szCs w:val="24"/>
          <w:lang w:val="es-ES_tradnl"/>
        </w:rPr>
        <w:t>procurarán</w:t>
      </w:r>
      <w:r w:rsidR="00332D40" w:rsidRPr="00625792">
        <w:rPr>
          <w:rFonts w:cs="Arial"/>
          <w:b/>
          <w:bCs/>
          <w:sz w:val="24"/>
          <w:szCs w:val="24"/>
          <w:lang w:val="es-ES_tradnl"/>
        </w:rPr>
        <w:t xml:space="preserve"> respeto </w:t>
      </w:r>
      <w:r w:rsidR="00363A41" w:rsidRPr="00625792">
        <w:rPr>
          <w:rFonts w:cs="Arial"/>
          <w:b/>
          <w:bCs/>
          <w:sz w:val="24"/>
          <w:szCs w:val="24"/>
          <w:lang w:val="es-ES_tradnl"/>
        </w:rPr>
        <w:t xml:space="preserve">y se </w:t>
      </w:r>
      <w:r w:rsidR="00B313B2" w:rsidRPr="00625792">
        <w:rPr>
          <w:rFonts w:cs="Arial"/>
          <w:b/>
          <w:bCs/>
          <w:sz w:val="24"/>
          <w:szCs w:val="24"/>
          <w:lang w:val="es-ES_tradnl"/>
        </w:rPr>
        <w:t>guardarán</w:t>
      </w:r>
      <w:r w:rsidR="00363A41" w:rsidRPr="00625792">
        <w:rPr>
          <w:rFonts w:cs="Arial"/>
          <w:b/>
          <w:bCs/>
          <w:sz w:val="24"/>
          <w:szCs w:val="24"/>
          <w:lang w:val="es-ES_tradnl"/>
        </w:rPr>
        <w:t xml:space="preserve"> fidelidad, otorgándose ayuda y auxilio mutuo, y con la posibilidad de </w:t>
      </w:r>
      <w:r w:rsidR="007E07CE" w:rsidRPr="00625792">
        <w:rPr>
          <w:rFonts w:cs="Arial"/>
          <w:b/>
          <w:bCs/>
          <w:sz w:val="24"/>
          <w:szCs w:val="24"/>
          <w:lang w:val="es-ES_tradnl"/>
        </w:rPr>
        <w:t>la procreación de los hijos</w:t>
      </w:r>
      <w:r w:rsidR="004B30E7" w:rsidRPr="00625792">
        <w:rPr>
          <w:rFonts w:cs="Arial"/>
          <w:b/>
          <w:bCs/>
          <w:sz w:val="24"/>
          <w:szCs w:val="24"/>
          <w:lang w:val="es-ES_tradnl"/>
        </w:rPr>
        <w:t xml:space="preserve"> </w:t>
      </w:r>
      <w:r w:rsidR="007E07CE" w:rsidRPr="00625792">
        <w:rPr>
          <w:rFonts w:cs="Arial"/>
          <w:b/>
          <w:bCs/>
          <w:sz w:val="24"/>
          <w:szCs w:val="24"/>
          <w:lang w:val="es-ES_tradnl"/>
        </w:rPr>
        <w:t xml:space="preserve">de una manera </w:t>
      </w:r>
      <w:r w:rsidR="00B36FA4" w:rsidRPr="00625792">
        <w:rPr>
          <w:rFonts w:cs="Arial"/>
          <w:b/>
          <w:bCs/>
          <w:sz w:val="24"/>
          <w:szCs w:val="24"/>
          <w:lang w:val="es-ES_tradnl"/>
        </w:rPr>
        <w:t>libre, responsable e informada.</w:t>
      </w:r>
    </w:p>
    <w:p w14:paraId="447DEAC8" w14:textId="77777777" w:rsidR="00B36FA4" w:rsidRPr="00625792" w:rsidRDefault="00B36FA4" w:rsidP="00255FF5">
      <w:pPr>
        <w:rPr>
          <w:rFonts w:cs="Arial"/>
          <w:b/>
          <w:bCs/>
          <w:sz w:val="24"/>
          <w:szCs w:val="24"/>
          <w:lang w:val="es-ES_tradnl"/>
        </w:rPr>
      </w:pPr>
    </w:p>
    <w:p w14:paraId="2DA4D851" w14:textId="77777777" w:rsidR="00B36FA4" w:rsidRPr="00625792" w:rsidRDefault="00B36FA4" w:rsidP="00255FF5">
      <w:pPr>
        <w:rPr>
          <w:rFonts w:cs="Arial"/>
          <w:b/>
          <w:bCs/>
          <w:sz w:val="24"/>
          <w:szCs w:val="24"/>
          <w:lang w:val="es-ES_tradnl"/>
        </w:rPr>
      </w:pPr>
      <w:r w:rsidRPr="00625792">
        <w:rPr>
          <w:rFonts w:cs="Arial"/>
          <w:b/>
          <w:bCs/>
          <w:sz w:val="24"/>
          <w:szCs w:val="24"/>
          <w:lang w:val="es-ES_tradnl"/>
        </w:rPr>
        <w:t>Cualquier condición contraria a la posibilidad de la procreación de los hijos</w:t>
      </w:r>
      <w:r w:rsidR="002F01A1" w:rsidRPr="00625792">
        <w:rPr>
          <w:rFonts w:cs="Arial"/>
          <w:b/>
          <w:bCs/>
          <w:sz w:val="24"/>
          <w:szCs w:val="24"/>
          <w:lang w:val="es-ES_tradnl"/>
        </w:rPr>
        <w:t xml:space="preserve"> </w:t>
      </w:r>
      <w:r w:rsidRPr="00625792">
        <w:rPr>
          <w:rFonts w:cs="Arial"/>
          <w:b/>
          <w:bCs/>
          <w:sz w:val="24"/>
          <w:szCs w:val="24"/>
          <w:lang w:val="es-ES_tradnl"/>
        </w:rPr>
        <w:t xml:space="preserve">o a la </w:t>
      </w:r>
      <w:r w:rsidR="00BE3FC9" w:rsidRPr="00625792">
        <w:rPr>
          <w:rFonts w:cs="Arial"/>
          <w:b/>
          <w:bCs/>
          <w:sz w:val="24"/>
          <w:szCs w:val="24"/>
          <w:lang w:val="es-ES_tradnl"/>
        </w:rPr>
        <w:t>fidelidad y ayuda</w:t>
      </w:r>
      <w:r w:rsidRPr="00625792">
        <w:rPr>
          <w:rFonts w:cs="Arial"/>
          <w:b/>
          <w:bCs/>
          <w:sz w:val="24"/>
          <w:szCs w:val="24"/>
          <w:lang w:val="es-ES_tradnl"/>
        </w:rPr>
        <w:t xml:space="preserve"> mutua </w:t>
      </w:r>
      <w:r w:rsidR="002F01A1" w:rsidRPr="00625792">
        <w:rPr>
          <w:rFonts w:cs="Arial"/>
          <w:b/>
          <w:bCs/>
          <w:sz w:val="24"/>
          <w:szCs w:val="24"/>
          <w:lang w:val="es-ES_tradnl"/>
        </w:rPr>
        <w:t xml:space="preserve">que se </w:t>
      </w:r>
      <w:r w:rsidR="00B313B2" w:rsidRPr="00625792">
        <w:rPr>
          <w:rFonts w:cs="Arial"/>
          <w:b/>
          <w:bCs/>
          <w:sz w:val="24"/>
          <w:szCs w:val="24"/>
          <w:lang w:val="es-ES_tradnl"/>
        </w:rPr>
        <w:t>persiguen</w:t>
      </w:r>
      <w:r w:rsidR="002F01A1" w:rsidRPr="00625792">
        <w:rPr>
          <w:rFonts w:cs="Arial"/>
          <w:b/>
          <w:bCs/>
          <w:sz w:val="24"/>
          <w:szCs w:val="24"/>
          <w:lang w:val="es-ES_tradnl"/>
        </w:rPr>
        <w:t xml:space="preserve"> como fines </w:t>
      </w:r>
      <w:r w:rsidR="004B30E7" w:rsidRPr="00625792">
        <w:rPr>
          <w:rFonts w:cs="Arial"/>
          <w:b/>
          <w:bCs/>
          <w:sz w:val="24"/>
          <w:szCs w:val="24"/>
          <w:lang w:val="es-ES_tradnl"/>
        </w:rPr>
        <w:t>de este tipo de matrimonio, se tendrá por no puesta.</w:t>
      </w:r>
    </w:p>
    <w:p w14:paraId="280B7737" w14:textId="77777777" w:rsidR="00723393" w:rsidRPr="00625792" w:rsidRDefault="00723393" w:rsidP="00255FF5">
      <w:pPr>
        <w:rPr>
          <w:rFonts w:cs="Arial"/>
          <w:b/>
          <w:bCs/>
          <w:sz w:val="24"/>
          <w:szCs w:val="24"/>
          <w:lang w:val="es-ES_tradnl"/>
        </w:rPr>
      </w:pPr>
    </w:p>
    <w:p w14:paraId="5AE94003" w14:textId="77777777" w:rsidR="00723393" w:rsidRPr="00625792" w:rsidRDefault="00723393" w:rsidP="00255FF5">
      <w:pPr>
        <w:rPr>
          <w:rFonts w:cs="Arial"/>
          <w:b/>
          <w:bCs/>
          <w:sz w:val="24"/>
          <w:szCs w:val="24"/>
          <w:lang w:val="es-ES_tradnl"/>
        </w:rPr>
      </w:pPr>
    </w:p>
    <w:p w14:paraId="4149946C" w14:textId="77777777" w:rsidR="00255FF5" w:rsidRPr="00625792" w:rsidRDefault="00255FF5" w:rsidP="00255FF5">
      <w:pPr>
        <w:spacing w:after="160" w:line="252" w:lineRule="auto"/>
        <w:ind w:firstLine="720"/>
        <w:jc w:val="center"/>
        <w:rPr>
          <w:rFonts w:eastAsiaTheme="minorEastAsia" w:cs="Arial"/>
          <w:b/>
          <w:sz w:val="24"/>
          <w:szCs w:val="24"/>
          <w:lang w:eastAsia="es-MX"/>
        </w:rPr>
      </w:pPr>
      <w:r w:rsidRPr="00625792">
        <w:rPr>
          <w:rFonts w:eastAsiaTheme="minorEastAsia" w:cs="Arial"/>
          <w:b/>
          <w:sz w:val="24"/>
          <w:szCs w:val="24"/>
          <w:lang w:eastAsia="es-MX"/>
        </w:rPr>
        <w:t>TRANSITORIOS</w:t>
      </w:r>
    </w:p>
    <w:p w14:paraId="3ECFCB33" w14:textId="77777777" w:rsidR="00255FF5" w:rsidRPr="00625792" w:rsidRDefault="00255FF5" w:rsidP="00255FF5">
      <w:pPr>
        <w:spacing w:after="160" w:line="252" w:lineRule="auto"/>
        <w:ind w:firstLine="720"/>
        <w:jc w:val="center"/>
        <w:rPr>
          <w:rFonts w:cs="Arial"/>
          <w:b/>
          <w:sz w:val="24"/>
          <w:szCs w:val="24"/>
          <w:lang w:eastAsia="es-MX"/>
        </w:rPr>
      </w:pPr>
    </w:p>
    <w:p w14:paraId="44B346CF" w14:textId="77777777" w:rsidR="00255FF5" w:rsidRPr="00625792" w:rsidRDefault="00255FF5" w:rsidP="00255FF5">
      <w:pPr>
        <w:spacing w:after="160" w:line="360" w:lineRule="auto"/>
        <w:jc w:val="left"/>
        <w:rPr>
          <w:rFonts w:eastAsiaTheme="minorEastAsia" w:cs="Arial"/>
          <w:sz w:val="24"/>
          <w:szCs w:val="24"/>
          <w:lang w:eastAsia="es-MX"/>
        </w:rPr>
      </w:pPr>
      <w:r w:rsidRPr="00625792">
        <w:rPr>
          <w:rFonts w:eastAsiaTheme="minorEastAsia" w:cs="Arial"/>
          <w:b/>
          <w:sz w:val="24"/>
          <w:szCs w:val="24"/>
          <w:lang w:eastAsia="es-MX"/>
        </w:rPr>
        <w:t>ÚNICO. -</w:t>
      </w:r>
      <w:r w:rsidRPr="00625792">
        <w:rPr>
          <w:rFonts w:eastAsiaTheme="minorEastAsia" w:cs="Arial"/>
          <w:sz w:val="24"/>
          <w:szCs w:val="24"/>
          <w:lang w:eastAsia="es-MX"/>
        </w:rPr>
        <w:t xml:space="preserve">  El presente Decreto entrará en vigor al día siguiente de su publicación en el Periódico Oficial del Estado.</w:t>
      </w:r>
    </w:p>
    <w:p w14:paraId="2CB04087" w14:textId="77777777" w:rsidR="00255FF5" w:rsidRPr="00625792" w:rsidRDefault="00255FF5" w:rsidP="00255FF5">
      <w:pPr>
        <w:autoSpaceDE w:val="0"/>
        <w:autoSpaceDN w:val="0"/>
        <w:adjustRightInd w:val="0"/>
        <w:spacing w:before="100" w:after="100"/>
        <w:rPr>
          <w:rFonts w:eastAsiaTheme="minorEastAsia" w:cs="Arial"/>
          <w:b/>
          <w:bCs/>
          <w:color w:val="000000"/>
          <w:sz w:val="24"/>
          <w:szCs w:val="24"/>
          <w:lang w:eastAsia="es-MX"/>
        </w:rPr>
      </w:pPr>
    </w:p>
    <w:p w14:paraId="00A83FE8"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p>
    <w:p w14:paraId="51A857FC"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r w:rsidRPr="00625792">
        <w:rPr>
          <w:rFonts w:eastAsiaTheme="minorEastAsia" w:cs="Arial"/>
          <w:b/>
          <w:bCs/>
          <w:color w:val="000000"/>
          <w:sz w:val="24"/>
          <w:szCs w:val="24"/>
          <w:lang w:eastAsia="es-MX"/>
        </w:rPr>
        <w:t>ATENTAMENTE</w:t>
      </w:r>
    </w:p>
    <w:p w14:paraId="42443AEF"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p>
    <w:p w14:paraId="4E95C6B4"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r w:rsidRPr="00625792">
        <w:rPr>
          <w:rFonts w:eastAsiaTheme="minorEastAsia" w:cs="Arial"/>
          <w:b/>
          <w:bCs/>
          <w:color w:val="000000"/>
          <w:sz w:val="24"/>
          <w:szCs w:val="24"/>
          <w:lang w:eastAsia="es-MX"/>
        </w:rPr>
        <w:t>“POR UNA PATRIA ORDENADA Y GENEROSA Y UNA VIDA MEJOR Y MÁS DIGNA PARA TODOS”</w:t>
      </w:r>
    </w:p>
    <w:p w14:paraId="62F4C619"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p>
    <w:p w14:paraId="63609DB3"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r w:rsidRPr="00625792">
        <w:rPr>
          <w:rFonts w:eastAsiaTheme="minorEastAsia" w:cs="Arial"/>
          <w:b/>
          <w:bCs/>
          <w:color w:val="000000"/>
          <w:sz w:val="24"/>
          <w:szCs w:val="24"/>
          <w:lang w:eastAsia="es-MX"/>
        </w:rPr>
        <w:t>POR EL GRUPO PARLAMENTARIO “DEL PARTIDO ACCION NACIONAL”</w:t>
      </w:r>
    </w:p>
    <w:p w14:paraId="0C8EB618" w14:textId="77777777"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p>
    <w:p w14:paraId="59EC76EE" w14:textId="20CCD9BB" w:rsidR="00255FF5" w:rsidRPr="00625792" w:rsidRDefault="00255FF5" w:rsidP="00255FF5">
      <w:pPr>
        <w:autoSpaceDE w:val="0"/>
        <w:autoSpaceDN w:val="0"/>
        <w:adjustRightInd w:val="0"/>
        <w:spacing w:before="100" w:after="100"/>
        <w:jc w:val="center"/>
        <w:rPr>
          <w:rFonts w:eastAsiaTheme="minorEastAsia" w:cs="Arial"/>
          <w:b/>
          <w:bCs/>
          <w:color w:val="000000"/>
          <w:sz w:val="24"/>
          <w:szCs w:val="24"/>
          <w:lang w:eastAsia="es-MX"/>
        </w:rPr>
      </w:pPr>
      <w:r w:rsidRPr="00625792">
        <w:rPr>
          <w:rFonts w:eastAsiaTheme="minorEastAsia" w:cs="Arial"/>
          <w:b/>
          <w:bCs/>
          <w:color w:val="000000"/>
          <w:sz w:val="24"/>
          <w:szCs w:val="24"/>
          <w:lang w:eastAsia="es-MX"/>
        </w:rPr>
        <w:t xml:space="preserve">Saltillo, Coahuila de Zaragoza, </w:t>
      </w:r>
      <w:r w:rsidR="00625792">
        <w:rPr>
          <w:rFonts w:eastAsiaTheme="minorEastAsia" w:cs="Arial"/>
          <w:b/>
          <w:bCs/>
          <w:color w:val="000000"/>
          <w:sz w:val="24"/>
          <w:szCs w:val="24"/>
          <w:lang w:eastAsia="es-MX"/>
        </w:rPr>
        <w:t>11</w:t>
      </w:r>
      <w:r w:rsidRPr="00625792">
        <w:rPr>
          <w:rFonts w:eastAsiaTheme="minorEastAsia" w:cs="Arial"/>
          <w:b/>
          <w:bCs/>
          <w:color w:val="000000"/>
          <w:sz w:val="24"/>
          <w:szCs w:val="24"/>
          <w:lang w:eastAsia="es-MX"/>
        </w:rPr>
        <w:t xml:space="preserve"> de </w:t>
      </w:r>
      <w:r w:rsidR="00801B7A" w:rsidRPr="00625792">
        <w:rPr>
          <w:rFonts w:eastAsiaTheme="minorEastAsia" w:cs="Arial"/>
          <w:b/>
          <w:bCs/>
          <w:color w:val="000000"/>
          <w:sz w:val="24"/>
          <w:szCs w:val="24"/>
          <w:lang w:eastAsia="es-MX"/>
        </w:rPr>
        <w:t>noviembre</w:t>
      </w:r>
      <w:r w:rsidRPr="00625792">
        <w:rPr>
          <w:rFonts w:eastAsiaTheme="minorEastAsia" w:cs="Arial"/>
          <w:b/>
          <w:bCs/>
          <w:color w:val="000000"/>
          <w:sz w:val="24"/>
          <w:szCs w:val="24"/>
          <w:lang w:eastAsia="es-MX"/>
        </w:rPr>
        <w:t xml:space="preserve"> de 2020.</w:t>
      </w:r>
    </w:p>
    <w:p w14:paraId="01237A5A" w14:textId="52442B96" w:rsidR="00625792" w:rsidRPr="00625792" w:rsidRDefault="00625792" w:rsidP="00625792">
      <w:pPr>
        <w:spacing w:after="160" w:line="360" w:lineRule="auto"/>
        <w:jc w:val="center"/>
        <w:rPr>
          <w:rFonts w:eastAsia="Calibri" w:cs="Arial"/>
          <w:color w:val="000000"/>
          <w:sz w:val="24"/>
          <w:szCs w:val="24"/>
          <w:u w:color="000000"/>
          <w:lang w:eastAsia="es-MX"/>
        </w:rPr>
      </w:pPr>
      <w:bookmarkStart w:id="0" w:name="_Hlk53949187"/>
      <w:bookmarkStart w:id="1" w:name="_GoBack"/>
      <w:bookmarkEnd w:id="1"/>
    </w:p>
    <w:p w14:paraId="491977AE" w14:textId="77777777" w:rsidR="00625792" w:rsidRPr="00625792" w:rsidRDefault="00625792" w:rsidP="00625792">
      <w:pPr>
        <w:spacing w:after="160" w:line="360" w:lineRule="auto"/>
        <w:jc w:val="center"/>
        <w:rPr>
          <w:rFonts w:eastAsia="Calibri" w:cs="Arial"/>
          <w:color w:val="000000"/>
          <w:sz w:val="24"/>
          <w:szCs w:val="24"/>
          <w:u w:color="000000"/>
          <w:lang w:eastAsia="es-MX"/>
        </w:rPr>
      </w:pPr>
    </w:p>
    <w:p w14:paraId="711135C3" w14:textId="77777777" w:rsidR="00625792" w:rsidRPr="00625792" w:rsidRDefault="00625792" w:rsidP="00625792">
      <w:pPr>
        <w:spacing w:after="160" w:line="360" w:lineRule="auto"/>
        <w:jc w:val="center"/>
        <w:rPr>
          <w:rFonts w:ascii="Calibri" w:eastAsia="Calibri" w:hAnsi="Calibri" w:cs="Calibri"/>
          <w:color w:val="000000"/>
          <w:sz w:val="24"/>
          <w:szCs w:val="24"/>
          <w:u w:color="000000"/>
          <w:lang w:eastAsia="es-MX"/>
        </w:rPr>
      </w:pPr>
      <w:r w:rsidRPr="00625792">
        <w:rPr>
          <w:rFonts w:ascii="Calibri" w:eastAsia="Calibri" w:hAnsi="Calibri" w:cs="Calibri"/>
          <w:color w:val="000000"/>
          <w:sz w:val="24"/>
          <w:szCs w:val="24"/>
          <w:u w:color="000000"/>
          <w:lang w:eastAsia="es-MX"/>
        </w:rPr>
        <w:t xml:space="preserve">DIP. </w:t>
      </w:r>
      <w:r w:rsidRPr="00625792">
        <w:rPr>
          <w:rFonts w:ascii="Calibri" w:eastAsia="Calibri" w:hAnsi="Calibri" w:cs="Calibri"/>
          <w:color w:val="000000"/>
          <w:sz w:val="24"/>
          <w:u w:color="000000"/>
          <w:lang w:eastAsia="es-MX"/>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25792" w:rsidRPr="00625792" w14:paraId="3D34AFA0" w14:textId="77777777" w:rsidTr="00625792">
        <w:trPr>
          <w:trHeight w:val="1570"/>
        </w:trPr>
        <w:tc>
          <w:tcPr>
            <w:tcW w:w="5471" w:type="dxa"/>
          </w:tcPr>
          <w:p w14:paraId="3F9F1670" w14:textId="56FA0FFC"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r w:rsidRPr="00625792">
              <w:rPr>
                <w:rFonts w:ascii="Calibri" w:eastAsia="Arial" w:hAnsi="Calibri" w:cs="Calibri"/>
                <w:sz w:val="24"/>
                <w:szCs w:val="24"/>
                <w:u w:color="000000"/>
                <w:lang w:eastAsia="es-MX"/>
              </w:rPr>
              <w:lastRenderedPageBreak/>
              <w:tab/>
            </w:r>
            <w:r w:rsidRPr="00625792">
              <w:rPr>
                <w:rFonts w:ascii="Calibri" w:eastAsia="Calibri" w:hAnsi="Calibri" w:cs="Calibri"/>
                <w:lang w:eastAsia="en-US"/>
              </w:rPr>
              <w:tab/>
            </w:r>
          </w:p>
          <w:p w14:paraId="552C89F9"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28B5F3A5"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6750C0C7" w14:textId="77777777" w:rsidR="00625792" w:rsidRPr="00625792" w:rsidRDefault="00625792" w:rsidP="00625792">
            <w:pPr>
              <w:tabs>
                <w:tab w:val="left" w:pos="885"/>
                <w:tab w:val="center" w:pos="4987"/>
                <w:tab w:val="left" w:pos="5056"/>
              </w:tabs>
              <w:spacing w:line="360" w:lineRule="auto"/>
              <w:jc w:val="center"/>
              <w:rPr>
                <w:rFonts w:ascii="Calibri" w:eastAsia="Calibri" w:hAnsi="Calibri" w:cs="Calibri"/>
                <w:lang w:eastAsia="en-US"/>
              </w:rPr>
            </w:pPr>
            <w:r w:rsidRPr="00625792">
              <w:rPr>
                <w:rFonts w:ascii="Calibri" w:eastAsia="Calibri" w:hAnsi="Calibri" w:cs="Calibri"/>
                <w:sz w:val="24"/>
                <w:lang w:eastAsia="en-US"/>
              </w:rPr>
              <w:t xml:space="preserve">DIP. </w:t>
            </w:r>
            <w:r w:rsidRPr="00625792">
              <w:rPr>
                <w:rFonts w:ascii="Calibri" w:eastAsia="Calibri" w:hAnsi="Calibri" w:cs="Calibri"/>
                <w:sz w:val="24"/>
                <w:szCs w:val="24"/>
                <w:lang w:eastAsia="en-US"/>
              </w:rPr>
              <w:t>ROSA NILDA GONZALEZ NORIEGA</w:t>
            </w:r>
            <w:r w:rsidRPr="00625792">
              <w:rPr>
                <w:rFonts w:ascii="Calibri" w:eastAsia="Calibri" w:hAnsi="Calibri" w:cs="Calibri"/>
                <w:sz w:val="24"/>
                <w:lang w:eastAsia="en-US"/>
              </w:rPr>
              <w:t xml:space="preserve"> </w:t>
            </w:r>
          </w:p>
        </w:tc>
        <w:tc>
          <w:tcPr>
            <w:tcW w:w="4594" w:type="dxa"/>
          </w:tcPr>
          <w:p w14:paraId="20008935" w14:textId="0C9BFB08"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4F9C73D8"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40150B26"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025976F1" w14:textId="77777777" w:rsidR="00625792" w:rsidRPr="00625792" w:rsidRDefault="00625792" w:rsidP="00625792">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625792">
              <w:rPr>
                <w:rFonts w:ascii="Calibri" w:eastAsia="Calibri" w:hAnsi="Calibri" w:cs="Calibri"/>
                <w:sz w:val="24"/>
                <w:szCs w:val="24"/>
                <w:lang w:val="pt-BR" w:eastAsia="en-US"/>
              </w:rPr>
              <w:t>DIP. MARIA EUGENIA CAZARES MARTINEZ</w:t>
            </w:r>
          </w:p>
        </w:tc>
      </w:tr>
      <w:tr w:rsidR="00625792" w:rsidRPr="00625792" w14:paraId="13DEEB8A" w14:textId="77777777" w:rsidTr="00625792">
        <w:trPr>
          <w:trHeight w:val="398"/>
        </w:trPr>
        <w:tc>
          <w:tcPr>
            <w:tcW w:w="5471" w:type="dxa"/>
          </w:tcPr>
          <w:p w14:paraId="2942702F" w14:textId="270BE1C5"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74D68A7F"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658C18A7"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4A9ABBDF"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2D2647DC" w14:textId="37D2A4DF" w:rsidR="00625792" w:rsidRPr="00625792" w:rsidRDefault="00625792" w:rsidP="00625792">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625792">
              <w:rPr>
                <w:rFonts w:ascii="Calibri" w:eastAsia="Calibri" w:hAnsi="Calibri" w:cs="Calibri"/>
                <w:sz w:val="24"/>
                <w:szCs w:val="24"/>
                <w:lang w:eastAsia="en-US"/>
              </w:rPr>
              <w:t>DIP. BLANCA EPPEN CANALES</w:t>
            </w:r>
          </w:p>
        </w:tc>
        <w:tc>
          <w:tcPr>
            <w:tcW w:w="4594" w:type="dxa"/>
          </w:tcPr>
          <w:p w14:paraId="309F8157" w14:textId="0DE1057B"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7231A5D8"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75B434FE"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1D61F946"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52A4B5CA" w14:textId="77777777" w:rsidR="00625792" w:rsidRPr="00625792" w:rsidRDefault="00625792" w:rsidP="00625792">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625792">
              <w:rPr>
                <w:rFonts w:ascii="Calibri" w:eastAsia="Calibri" w:hAnsi="Calibri" w:cs="Calibri"/>
                <w:sz w:val="24"/>
                <w:szCs w:val="24"/>
                <w:lang w:eastAsia="en-US"/>
              </w:rPr>
              <w:t>DIP. FERNANDO IZAGUIRRE VALDES</w:t>
            </w:r>
          </w:p>
        </w:tc>
      </w:tr>
      <w:tr w:rsidR="00625792" w:rsidRPr="00625792" w14:paraId="2AB44A6C" w14:textId="77777777" w:rsidTr="00625792">
        <w:trPr>
          <w:trHeight w:val="398"/>
        </w:trPr>
        <w:tc>
          <w:tcPr>
            <w:tcW w:w="5471" w:type="dxa"/>
          </w:tcPr>
          <w:p w14:paraId="69FEC8D9"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6E6C241E"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45B27355"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69FF5506"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036DBC85" w14:textId="77777777" w:rsidR="00625792" w:rsidRPr="00625792" w:rsidRDefault="00625792" w:rsidP="00625792">
            <w:pPr>
              <w:tabs>
                <w:tab w:val="left" w:pos="885"/>
                <w:tab w:val="center" w:pos="4987"/>
                <w:tab w:val="left" w:pos="5056"/>
              </w:tabs>
              <w:spacing w:line="360" w:lineRule="auto"/>
              <w:jc w:val="center"/>
              <w:rPr>
                <w:rFonts w:ascii="Calibri" w:eastAsia="Calibri" w:hAnsi="Calibri" w:cs="Calibri"/>
                <w:sz w:val="24"/>
                <w:szCs w:val="24"/>
                <w:lang w:eastAsia="en-US"/>
              </w:rPr>
            </w:pPr>
            <w:r w:rsidRPr="00625792">
              <w:rPr>
                <w:rFonts w:ascii="Calibri" w:eastAsia="Calibri" w:hAnsi="Calibri" w:cs="Calibri"/>
                <w:sz w:val="24"/>
                <w:szCs w:val="24"/>
                <w:lang w:eastAsia="en-US"/>
              </w:rPr>
              <w:t>DIP. GABRIELA ZAPOPAN GARZA GALVÁN</w:t>
            </w:r>
          </w:p>
        </w:tc>
        <w:tc>
          <w:tcPr>
            <w:tcW w:w="4594" w:type="dxa"/>
          </w:tcPr>
          <w:p w14:paraId="23E5FF07" w14:textId="3688C3F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497578AC"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3AA3431D"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24528734"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0D199D4D" w14:textId="0937A384" w:rsidR="00625792" w:rsidRPr="00625792" w:rsidRDefault="00625792" w:rsidP="00625792">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625792">
              <w:rPr>
                <w:rFonts w:ascii="Calibri" w:eastAsia="Calibri" w:hAnsi="Calibri" w:cs="Calibri"/>
                <w:sz w:val="24"/>
                <w:szCs w:val="24"/>
                <w:lang w:val="pt-BR" w:eastAsia="en-US"/>
              </w:rPr>
              <w:t>DIP. GERARDO ABRAHAM AGUADO GÓMEZ</w:t>
            </w:r>
          </w:p>
        </w:tc>
      </w:tr>
      <w:tr w:rsidR="00625792" w:rsidRPr="00625792" w14:paraId="503170F0" w14:textId="77777777" w:rsidTr="00625792">
        <w:trPr>
          <w:trHeight w:val="398"/>
        </w:trPr>
        <w:tc>
          <w:tcPr>
            <w:tcW w:w="5471" w:type="dxa"/>
          </w:tcPr>
          <w:p w14:paraId="6197D498"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18C3B060" w14:textId="006A4DCF"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26520E98"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3506AE24"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val="pt-BR" w:eastAsia="en-US"/>
              </w:rPr>
            </w:pPr>
          </w:p>
          <w:p w14:paraId="5C537B82" w14:textId="77777777" w:rsidR="00625792" w:rsidRPr="00625792" w:rsidRDefault="00625792" w:rsidP="00625792">
            <w:pPr>
              <w:tabs>
                <w:tab w:val="left" w:pos="885"/>
                <w:tab w:val="center" w:pos="4987"/>
                <w:tab w:val="left" w:pos="5056"/>
              </w:tabs>
              <w:spacing w:line="360" w:lineRule="auto"/>
              <w:jc w:val="center"/>
              <w:rPr>
                <w:rFonts w:ascii="Calibri" w:eastAsia="Calibri" w:hAnsi="Calibri" w:cs="Calibri"/>
                <w:sz w:val="24"/>
                <w:szCs w:val="24"/>
                <w:lang w:eastAsia="en-US"/>
              </w:rPr>
            </w:pPr>
            <w:r w:rsidRPr="00625792">
              <w:rPr>
                <w:rFonts w:ascii="Calibri" w:eastAsia="Calibri" w:hAnsi="Calibri" w:cs="Calibri"/>
                <w:sz w:val="24"/>
                <w:szCs w:val="24"/>
                <w:lang w:eastAsia="en-US"/>
              </w:rPr>
              <w:t>DIP. JUAN ANTONIO GARCÍA VILLA</w:t>
            </w:r>
          </w:p>
        </w:tc>
        <w:tc>
          <w:tcPr>
            <w:tcW w:w="4594" w:type="dxa"/>
          </w:tcPr>
          <w:p w14:paraId="09B621AA"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2B363EC4"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5B12AE08"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76AB5806" w14:textId="77777777" w:rsidR="00625792" w:rsidRPr="00625792" w:rsidRDefault="00625792" w:rsidP="00625792">
            <w:pPr>
              <w:tabs>
                <w:tab w:val="left" w:pos="885"/>
                <w:tab w:val="center" w:pos="4987"/>
                <w:tab w:val="left" w:pos="5056"/>
              </w:tabs>
              <w:spacing w:line="360" w:lineRule="auto"/>
              <w:jc w:val="left"/>
              <w:rPr>
                <w:rFonts w:ascii="Calibri" w:eastAsia="Calibri" w:hAnsi="Calibri" w:cs="Calibri"/>
                <w:lang w:eastAsia="en-US"/>
              </w:rPr>
            </w:pPr>
          </w:p>
          <w:p w14:paraId="265CC655" w14:textId="77777777" w:rsidR="00625792" w:rsidRPr="00625792" w:rsidRDefault="00625792" w:rsidP="00625792">
            <w:pPr>
              <w:tabs>
                <w:tab w:val="left" w:pos="885"/>
                <w:tab w:val="center" w:pos="4987"/>
                <w:tab w:val="left" w:pos="5056"/>
              </w:tabs>
              <w:spacing w:line="360" w:lineRule="auto"/>
              <w:jc w:val="center"/>
              <w:rPr>
                <w:rFonts w:ascii="Calibri" w:eastAsia="Calibri" w:hAnsi="Calibri" w:cs="Calibri"/>
                <w:sz w:val="24"/>
                <w:szCs w:val="24"/>
                <w:lang w:eastAsia="en-US"/>
              </w:rPr>
            </w:pPr>
            <w:r w:rsidRPr="00625792">
              <w:rPr>
                <w:rFonts w:ascii="Calibri" w:eastAsia="Calibri" w:hAnsi="Calibri" w:cs="Calibri"/>
                <w:sz w:val="24"/>
                <w:szCs w:val="24"/>
                <w:lang w:eastAsia="en-US"/>
              </w:rPr>
              <w:t>DIP. JUAN CARLOS GUERRA LÓPEZ NEGRETE</w:t>
            </w:r>
          </w:p>
        </w:tc>
      </w:tr>
    </w:tbl>
    <w:p w14:paraId="13C67AA9" w14:textId="77777777" w:rsidR="00625792" w:rsidRPr="00625792" w:rsidRDefault="00625792" w:rsidP="00625792">
      <w:pPr>
        <w:tabs>
          <w:tab w:val="left" w:pos="885"/>
          <w:tab w:val="center" w:pos="4987"/>
          <w:tab w:val="left" w:pos="5056"/>
        </w:tabs>
        <w:spacing w:after="200" w:line="360" w:lineRule="auto"/>
        <w:jc w:val="left"/>
        <w:rPr>
          <w:rFonts w:ascii="Calibri" w:eastAsia="Calibri" w:hAnsi="Calibri" w:cs="Calibri"/>
          <w:b/>
          <w:lang w:eastAsia="en-US"/>
        </w:rPr>
      </w:pPr>
    </w:p>
    <w:p w14:paraId="10421CA1" w14:textId="77777777" w:rsidR="00625792" w:rsidRDefault="00625792" w:rsidP="00625792">
      <w:pPr>
        <w:tabs>
          <w:tab w:val="left" w:pos="5056"/>
        </w:tabs>
        <w:spacing w:after="200"/>
        <w:rPr>
          <w:rFonts w:asciiTheme="minorHAnsi" w:eastAsia="Calibri" w:hAnsiTheme="minorHAnsi" w:cstheme="minorHAnsi"/>
          <w:b/>
          <w:sz w:val="16"/>
          <w:szCs w:val="16"/>
          <w:lang w:eastAsia="en-US"/>
        </w:rPr>
      </w:pPr>
    </w:p>
    <w:p w14:paraId="6402C936" w14:textId="77777777" w:rsidR="00625792" w:rsidRDefault="00625792" w:rsidP="00625792">
      <w:pPr>
        <w:tabs>
          <w:tab w:val="left" w:pos="5056"/>
        </w:tabs>
        <w:spacing w:after="200"/>
        <w:rPr>
          <w:rFonts w:asciiTheme="minorHAnsi" w:eastAsia="Calibri" w:hAnsiTheme="minorHAnsi" w:cstheme="minorHAnsi"/>
          <w:b/>
          <w:sz w:val="16"/>
          <w:szCs w:val="16"/>
          <w:lang w:eastAsia="en-US"/>
        </w:rPr>
      </w:pPr>
    </w:p>
    <w:p w14:paraId="405C6635" w14:textId="5350F639" w:rsidR="00625792" w:rsidRPr="00625792" w:rsidRDefault="00625792" w:rsidP="00625792">
      <w:pPr>
        <w:tabs>
          <w:tab w:val="left" w:pos="5056"/>
        </w:tabs>
        <w:spacing w:after="200"/>
        <w:rPr>
          <w:rFonts w:asciiTheme="minorHAnsi" w:eastAsia="Calibri" w:hAnsiTheme="minorHAnsi" w:cstheme="minorHAnsi"/>
          <w:b/>
          <w:sz w:val="16"/>
          <w:szCs w:val="16"/>
          <w:lang w:eastAsia="en-US"/>
        </w:rPr>
      </w:pPr>
      <w:r w:rsidRPr="00625792">
        <w:rPr>
          <w:rFonts w:asciiTheme="minorHAnsi" w:eastAsia="Calibri" w:hAnsiTheme="minorHAnsi" w:cstheme="minorHAnsi"/>
          <w:b/>
          <w:sz w:val="16"/>
          <w:szCs w:val="16"/>
          <w:lang w:eastAsia="en-US"/>
        </w:rPr>
        <w:t xml:space="preserve">HOJA DE FIRMAS QUE ACOMPAÑAN A LA </w:t>
      </w:r>
      <w:r w:rsidRPr="00625792">
        <w:rPr>
          <w:rFonts w:asciiTheme="minorHAnsi" w:eastAsiaTheme="minorEastAsia" w:hAnsiTheme="minorHAnsi" w:cstheme="minorHAnsi"/>
          <w:b/>
          <w:color w:val="000000"/>
          <w:sz w:val="16"/>
          <w:szCs w:val="16"/>
          <w:lang w:eastAsia="es-MX"/>
        </w:rPr>
        <w:t xml:space="preserve">INICIATIVA CON PROYECTO DE DECRETO, </w:t>
      </w:r>
      <w:r w:rsidRPr="00625792">
        <w:rPr>
          <w:rFonts w:asciiTheme="minorHAnsi" w:eastAsiaTheme="minorEastAsia" w:hAnsiTheme="minorHAnsi" w:cstheme="minorHAnsi"/>
          <w:b/>
          <w:sz w:val="16"/>
          <w:szCs w:val="16"/>
          <w:lang w:eastAsia="es-MX"/>
        </w:rPr>
        <w:t xml:space="preserve">POR LA QUE SE PROPONE ADICIONAR UN ARTÍCULO 139 BIS., A LA </w:t>
      </w:r>
      <w:r w:rsidRPr="00625792">
        <w:rPr>
          <w:rFonts w:asciiTheme="minorHAnsi" w:hAnsiTheme="minorHAnsi" w:cstheme="minorHAnsi"/>
          <w:b/>
          <w:color w:val="0D0D0D"/>
          <w:sz w:val="16"/>
          <w:szCs w:val="16"/>
        </w:rPr>
        <w:t>LEY PARA LA FAMILIA DE COAHUILA DE ZARAGOZA,</w:t>
      </w:r>
      <w:r w:rsidRPr="00625792">
        <w:rPr>
          <w:rFonts w:asciiTheme="minorHAnsi" w:eastAsiaTheme="minorEastAsia" w:hAnsiTheme="minorHAnsi" w:cstheme="minorHAnsi"/>
          <w:b/>
          <w:sz w:val="16"/>
          <w:szCs w:val="16"/>
          <w:lang w:eastAsia="es-MX"/>
        </w:rPr>
        <w:t xml:space="preserve"> PARA EL EFECTO DE INCLUIR EN DICHO ORDENAMIENTO JURÍDICO EL MATRIMONIO HETEROSEXUAL, COMO EL ACUERDO DE VOLUNTADES ENTRE UN HOMBRE Y UNA MUJER, PARA LA REALIZACIÓN DE UNA VIDA EN COMÚN Y PERMANENTE, EN DONDE AMBOS CONTRAYENTES SE PROCURARÁN RESPETO, SE GUARDARAN FIDELIDAD, SE OTORGARAN AYUDA MUTUA, Y CON LA POSIBILIDAD DE LA PROCREACIÓN DE LOS HIJOS, DE UNA FORMA LIBRE, RESPONSABLE  E INFORMADA, EN DONDE CUALQUIER CONDICIÓN CONTRARIA A LA POSIBILIDAD DE LA PROCREACIÓN DE LOS HIJOS, LA FIDELIDAD Y LA AYUDA MUTUA, SE TENDRÁ POR NO PUESTA, LO ANTERIOR, CON BASE EN EL RESPETO AL PRINCIPIO CONSTITUCIONAL y CONTRACTUAL DE LA LIBRE DETERMINACIÓN DE LA VOLUNTAD DE LAS PERSONAS, DE IGUALDAD Y DE LA NO DISCRIMINACIÓN DE NINGÚN CIUDADANO Y CIUDADANA, EN EL SENTIDO, DE QUE SE CONTEMPLE TAMBIÉN DICHA FIGURA FAMILIAR, QUE LES PERMITA LIBREMENTE A TALES SUJETOS, EL DE PODER CELEBRAR ESE SOLEMNE CONTRATO BAJO ESA MODALIDAD, SIN DEMERITO DEL MATRIMONIO IGUALITARIO DE UNA PERSONA CON OTRA, QUE ES LA ÚNICA QUE ACTUALMENTE ESTÁ REGULADA JURÍDICAMENTE EN DICHA CODIFICACIÓN</w:t>
      </w:r>
      <w:r>
        <w:rPr>
          <w:rFonts w:asciiTheme="minorHAnsi" w:eastAsiaTheme="minorEastAsia" w:hAnsiTheme="minorHAnsi" w:cstheme="minorHAnsi"/>
          <w:b/>
          <w:sz w:val="16"/>
          <w:szCs w:val="16"/>
          <w:lang w:eastAsia="es-MX"/>
        </w:rPr>
        <w:t>.</w:t>
      </w:r>
    </w:p>
    <w:bookmarkEnd w:id="0"/>
    <w:p w14:paraId="5F9B7BD9" w14:textId="77777777" w:rsidR="00255FF5" w:rsidRPr="00625792" w:rsidRDefault="00255FF5" w:rsidP="00255FF5">
      <w:pPr>
        <w:autoSpaceDE w:val="0"/>
        <w:autoSpaceDN w:val="0"/>
        <w:adjustRightInd w:val="0"/>
        <w:spacing w:before="100" w:after="100"/>
        <w:rPr>
          <w:rFonts w:eastAsiaTheme="minorEastAsia" w:cs="Arial"/>
          <w:b/>
          <w:bCs/>
          <w:color w:val="000000"/>
          <w:sz w:val="24"/>
          <w:szCs w:val="24"/>
          <w:lang w:eastAsia="es-MX"/>
        </w:rPr>
      </w:pPr>
    </w:p>
    <w:sectPr w:rsidR="00255FF5" w:rsidRPr="0062579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51F8" w14:textId="77777777" w:rsidR="00B16FA9" w:rsidRDefault="00B16FA9" w:rsidP="00625792">
      <w:r>
        <w:separator/>
      </w:r>
    </w:p>
  </w:endnote>
  <w:endnote w:type="continuationSeparator" w:id="0">
    <w:p w14:paraId="61A43EC8" w14:textId="77777777" w:rsidR="00B16FA9" w:rsidRDefault="00B16FA9" w:rsidP="0062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B198B" w14:textId="77777777" w:rsidR="00B16FA9" w:rsidRDefault="00B16FA9" w:rsidP="00625792">
      <w:r>
        <w:separator/>
      </w:r>
    </w:p>
  </w:footnote>
  <w:footnote w:type="continuationSeparator" w:id="0">
    <w:p w14:paraId="0F12700F" w14:textId="77777777" w:rsidR="00B16FA9" w:rsidRDefault="00B16FA9" w:rsidP="00625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25792" w:rsidRPr="00625792" w14:paraId="59E4A71E" w14:textId="77777777" w:rsidTr="00625792">
      <w:trPr>
        <w:jc w:val="center"/>
      </w:trPr>
      <w:tc>
        <w:tcPr>
          <w:tcW w:w="1541" w:type="dxa"/>
        </w:tcPr>
        <w:p w14:paraId="47872746" w14:textId="77777777" w:rsidR="00625792" w:rsidRPr="00625792" w:rsidRDefault="00625792" w:rsidP="00625792">
          <w:pPr>
            <w:rPr>
              <w:b/>
              <w:bCs/>
              <w:sz w:val="12"/>
            </w:rPr>
          </w:pPr>
          <w:r w:rsidRPr="00625792">
            <w:rPr>
              <w:noProof/>
              <w:lang w:eastAsia="es-MX"/>
            </w:rPr>
            <w:drawing>
              <wp:anchor distT="0" distB="0" distL="114300" distR="114300" simplePos="0" relativeHeight="251659264" behindDoc="0" locked="0" layoutInCell="1" allowOverlap="1" wp14:anchorId="33EC0337" wp14:editId="00441C3E">
                <wp:simplePos x="0" y="0"/>
                <wp:positionH relativeFrom="column">
                  <wp:posOffset>-48895</wp:posOffset>
                </wp:positionH>
                <wp:positionV relativeFrom="paragraph">
                  <wp:posOffset>45085</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pic:spPr>
                    </pic:pic>
                  </a:graphicData>
                </a:graphic>
                <wp14:sizeRelH relativeFrom="page">
                  <wp14:pctWidth>0</wp14:pctWidth>
                </wp14:sizeRelH>
                <wp14:sizeRelV relativeFrom="page">
                  <wp14:pctHeight>0</wp14:pctHeight>
                </wp14:sizeRelV>
              </wp:anchor>
            </w:drawing>
          </w:r>
        </w:p>
        <w:p w14:paraId="26FA7109" w14:textId="77777777" w:rsidR="00625792" w:rsidRPr="00625792" w:rsidRDefault="00625792" w:rsidP="00625792">
          <w:pPr>
            <w:jc w:val="center"/>
            <w:rPr>
              <w:b/>
              <w:bCs/>
              <w:sz w:val="12"/>
            </w:rPr>
          </w:pPr>
        </w:p>
        <w:p w14:paraId="70CF407B" w14:textId="77777777" w:rsidR="00625792" w:rsidRPr="00625792" w:rsidRDefault="00625792" w:rsidP="00625792">
          <w:pPr>
            <w:jc w:val="center"/>
            <w:rPr>
              <w:b/>
              <w:bCs/>
              <w:sz w:val="12"/>
            </w:rPr>
          </w:pPr>
        </w:p>
        <w:p w14:paraId="59E9A332" w14:textId="77777777" w:rsidR="00625792" w:rsidRPr="00625792" w:rsidRDefault="00625792" w:rsidP="00625792">
          <w:pPr>
            <w:jc w:val="center"/>
            <w:rPr>
              <w:b/>
              <w:bCs/>
              <w:sz w:val="12"/>
            </w:rPr>
          </w:pPr>
        </w:p>
        <w:p w14:paraId="7326A062" w14:textId="77777777" w:rsidR="00625792" w:rsidRPr="00625792" w:rsidRDefault="00625792" w:rsidP="00625792">
          <w:pPr>
            <w:jc w:val="center"/>
            <w:rPr>
              <w:b/>
              <w:bCs/>
              <w:sz w:val="12"/>
            </w:rPr>
          </w:pPr>
        </w:p>
        <w:p w14:paraId="2BE3CD08" w14:textId="77777777" w:rsidR="00625792" w:rsidRPr="00625792" w:rsidRDefault="00625792" w:rsidP="00625792">
          <w:pPr>
            <w:jc w:val="center"/>
            <w:rPr>
              <w:b/>
              <w:bCs/>
              <w:sz w:val="12"/>
            </w:rPr>
          </w:pPr>
        </w:p>
        <w:p w14:paraId="5D3D8871" w14:textId="77777777" w:rsidR="00625792" w:rsidRPr="00625792" w:rsidRDefault="00625792" w:rsidP="00625792">
          <w:pPr>
            <w:jc w:val="center"/>
            <w:rPr>
              <w:b/>
              <w:bCs/>
              <w:sz w:val="12"/>
            </w:rPr>
          </w:pPr>
        </w:p>
        <w:p w14:paraId="1CA83D68" w14:textId="77777777" w:rsidR="00625792" w:rsidRPr="00625792" w:rsidRDefault="00625792" w:rsidP="00625792">
          <w:pPr>
            <w:jc w:val="center"/>
            <w:rPr>
              <w:b/>
              <w:bCs/>
              <w:sz w:val="12"/>
            </w:rPr>
          </w:pPr>
        </w:p>
        <w:p w14:paraId="7D4876E6" w14:textId="77777777" w:rsidR="00625792" w:rsidRPr="00625792" w:rsidRDefault="00625792" w:rsidP="00625792">
          <w:pPr>
            <w:jc w:val="center"/>
            <w:rPr>
              <w:b/>
              <w:bCs/>
              <w:sz w:val="12"/>
            </w:rPr>
          </w:pPr>
        </w:p>
        <w:p w14:paraId="600657A1" w14:textId="77777777" w:rsidR="00625792" w:rsidRPr="00625792" w:rsidRDefault="00625792" w:rsidP="00625792">
          <w:pPr>
            <w:jc w:val="center"/>
            <w:rPr>
              <w:b/>
              <w:bCs/>
              <w:sz w:val="12"/>
            </w:rPr>
          </w:pPr>
        </w:p>
        <w:p w14:paraId="6E5CA1EA" w14:textId="77777777" w:rsidR="00625792" w:rsidRPr="00625792" w:rsidRDefault="00625792" w:rsidP="00625792">
          <w:pPr>
            <w:jc w:val="center"/>
            <w:rPr>
              <w:b/>
              <w:bCs/>
              <w:sz w:val="12"/>
            </w:rPr>
          </w:pPr>
        </w:p>
        <w:p w14:paraId="72BC7375" w14:textId="77777777" w:rsidR="00625792" w:rsidRPr="00625792" w:rsidRDefault="00625792" w:rsidP="00625792">
          <w:pPr>
            <w:jc w:val="center"/>
            <w:rPr>
              <w:b/>
              <w:bCs/>
              <w:sz w:val="12"/>
            </w:rPr>
          </w:pPr>
        </w:p>
      </w:tc>
      <w:tc>
        <w:tcPr>
          <w:tcW w:w="7975" w:type="dxa"/>
        </w:tcPr>
        <w:p w14:paraId="42A64D9C" w14:textId="77777777" w:rsidR="00625792" w:rsidRPr="00625792" w:rsidRDefault="00625792" w:rsidP="00625792">
          <w:pPr>
            <w:jc w:val="center"/>
            <w:rPr>
              <w:b/>
              <w:bCs/>
              <w:sz w:val="22"/>
            </w:rPr>
          </w:pPr>
        </w:p>
        <w:p w14:paraId="00FC2820" w14:textId="77777777" w:rsidR="00625792" w:rsidRPr="00625792" w:rsidRDefault="00625792" w:rsidP="00625792">
          <w:pPr>
            <w:tabs>
              <w:tab w:val="center" w:pos="4252"/>
              <w:tab w:val="left" w:pos="5040"/>
              <w:tab w:val="right" w:pos="8504"/>
            </w:tabs>
            <w:jc w:val="center"/>
            <w:rPr>
              <w:rFonts w:ascii="Times New Roman" w:hAnsi="Times New Roman" w:cs="Arial"/>
              <w:bCs/>
              <w:smallCaps/>
              <w:spacing w:val="20"/>
              <w:sz w:val="32"/>
              <w:szCs w:val="32"/>
            </w:rPr>
          </w:pPr>
          <w:r w:rsidRPr="00625792">
            <w:rPr>
              <w:rFonts w:ascii="Times New Roman" w:hAnsi="Times New Roman" w:cs="Arial"/>
              <w:bCs/>
              <w:smallCaps/>
              <w:spacing w:val="20"/>
              <w:sz w:val="32"/>
              <w:szCs w:val="32"/>
            </w:rPr>
            <w:t>Congreso del Estado Independiente,</w:t>
          </w:r>
        </w:p>
        <w:p w14:paraId="649C0DEB" w14:textId="77777777" w:rsidR="00625792" w:rsidRPr="00625792" w:rsidRDefault="00625792" w:rsidP="00625792">
          <w:pPr>
            <w:tabs>
              <w:tab w:val="center" w:pos="4252"/>
              <w:tab w:val="left" w:pos="5040"/>
              <w:tab w:val="right" w:pos="8504"/>
            </w:tabs>
            <w:ind w:right="-93"/>
            <w:jc w:val="center"/>
            <w:rPr>
              <w:rFonts w:ascii="Times New Roman" w:hAnsi="Times New Roman" w:cs="Arial"/>
              <w:bCs/>
              <w:smallCaps/>
              <w:spacing w:val="20"/>
              <w:sz w:val="32"/>
              <w:szCs w:val="32"/>
            </w:rPr>
          </w:pPr>
          <w:r w:rsidRPr="00625792">
            <w:rPr>
              <w:rFonts w:ascii="Times New Roman" w:hAnsi="Times New Roman" w:cs="Arial"/>
              <w:bCs/>
              <w:smallCaps/>
              <w:spacing w:val="20"/>
              <w:sz w:val="32"/>
              <w:szCs w:val="32"/>
            </w:rPr>
            <w:t>Libre y Soberano de Coahuila de Zaragoza</w:t>
          </w:r>
        </w:p>
        <w:p w14:paraId="51CED659" w14:textId="77777777" w:rsidR="00625792" w:rsidRPr="00625792" w:rsidRDefault="00625792" w:rsidP="00625792">
          <w:pPr>
            <w:tabs>
              <w:tab w:val="center" w:pos="4252"/>
              <w:tab w:val="left" w:pos="5040"/>
              <w:tab w:val="right" w:pos="8504"/>
            </w:tabs>
            <w:ind w:right="-93"/>
            <w:jc w:val="center"/>
            <w:rPr>
              <w:rFonts w:ascii="Times New Roman" w:hAnsi="Times New Roman" w:cs="Arial"/>
              <w:bCs/>
              <w:smallCaps/>
              <w:spacing w:val="20"/>
              <w:sz w:val="18"/>
              <w:szCs w:val="32"/>
            </w:rPr>
          </w:pPr>
        </w:p>
        <w:p w14:paraId="070201CE" w14:textId="77777777" w:rsidR="00625792" w:rsidRPr="00625792" w:rsidRDefault="00625792" w:rsidP="00625792">
          <w:pPr>
            <w:tabs>
              <w:tab w:val="center" w:pos="4252"/>
              <w:tab w:val="left" w:pos="5040"/>
              <w:tab w:val="right" w:pos="8504"/>
            </w:tabs>
            <w:ind w:right="-93"/>
            <w:jc w:val="center"/>
            <w:rPr>
              <w:rFonts w:ascii="Times New Roman" w:hAnsi="Times New Roman" w:cs="Arial"/>
              <w:bCs/>
              <w:smallCaps/>
              <w:spacing w:val="20"/>
              <w:sz w:val="32"/>
              <w:szCs w:val="32"/>
            </w:rPr>
          </w:pPr>
          <w:r w:rsidRPr="00625792">
            <w:rPr>
              <w:rFonts w:ascii="Times New Roman" w:hAnsi="Times New Roman"/>
              <w:sz w:val="18"/>
              <w:lang w:eastAsia="es-MX"/>
            </w:rPr>
            <w:t>“2020, Año del Centenario Luctuoso de Venustiano Carranza, el Varón de Cuatro Ciénegas”</w:t>
          </w:r>
        </w:p>
        <w:p w14:paraId="730BFDC5" w14:textId="77777777" w:rsidR="00625792" w:rsidRPr="00625792" w:rsidRDefault="00625792" w:rsidP="00625792">
          <w:pPr>
            <w:jc w:val="center"/>
            <w:rPr>
              <w:b/>
              <w:bCs/>
              <w:sz w:val="12"/>
            </w:rPr>
          </w:pPr>
        </w:p>
      </w:tc>
      <w:tc>
        <w:tcPr>
          <w:tcW w:w="1541" w:type="dxa"/>
        </w:tcPr>
        <w:p w14:paraId="2E1368C7" w14:textId="77777777" w:rsidR="00625792" w:rsidRPr="00625792" w:rsidRDefault="00625792" w:rsidP="00625792">
          <w:pPr>
            <w:jc w:val="center"/>
            <w:rPr>
              <w:b/>
              <w:bCs/>
              <w:sz w:val="12"/>
            </w:rPr>
          </w:pPr>
          <w:r w:rsidRPr="00625792">
            <w:rPr>
              <w:noProof/>
              <w:lang w:eastAsia="es-MX"/>
            </w:rPr>
            <w:drawing>
              <wp:anchor distT="0" distB="0" distL="114300" distR="114300" simplePos="0" relativeHeight="251660288" behindDoc="0" locked="0" layoutInCell="1" allowOverlap="1" wp14:anchorId="4FFC2008" wp14:editId="1665C4E0">
                <wp:simplePos x="0" y="0"/>
                <wp:positionH relativeFrom="column">
                  <wp:posOffset>120015</wp:posOffset>
                </wp:positionH>
                <wp:positionV relativeFrom="paragraph">
                  <wp:posOffset>-289560</wp:posOffset>
                </wp:positionV>
                <wp:extent cx="485140" cy="1323975"/>
                <wp:effectExtent l="0" t="0" r="0" b="9525"/>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pic:spPr>
                    </pic:pic>
                  </a:graphicData>
                </a:graphic>
                <wp14:sizeRelH relativeFrom="page">
                  <wp14:pctWidth>0</wp14:pctWidth>
                </wp14:sizeRelH>
                <wp14:sizeRelV relativeFrom="page">
                  <wp14:pctHeight>0</wp14:pctHeight>
                </wp14:sizeRelV>
              </wp:anchor>
            </w:drawing>
          </w:r>
        </w:p>
        <w:p w14:paraId="39A757A9" w14:textId="77777777" w:rsidR="00625792" w:rsidRPr="00625792" w:rsidRDefault="00625792" w:rsidP="00625792">
          <w:pPr>
            <w:jc w:val="center"/>
            <w:rPr>
              <w:b/>
              <w:bCs/>
              <w:sz w:val="12"/>
            </w:rPr>
          </w:pPr>
        </w:p>
        <w:p w14:paraId="63DABF2A" w14:textId="77777777" w:rsidR="00625792" w:rsidRPr="00625792" w:rsidRDefault="00625792" w:rsidP="00625792">
          <w:pPr>
            <w:jc w:val="center"/>
            <w:rPr>
              <w:b/>
              <w:bCs/>
              <w:sz w:val="12"/>
            </w:rPr>
          </w:pPr>
        </w:p>
      </w:tc>
    </w:tr>
  </w:tbl>
  <w:p w14:paraId="6FE64738" w14:textId="77777777" w:rsidR="00625792" w:rsidRDefault="006257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5"/>
    <w:rsid w:val="00000E21"/>
    <w:rsid w:val="00002963"/>
    <w:rsid w:val="000059EE"/>
    <w:rsid w:val="00005FE0"/>
    <w:rsid w:val="00016306"/>
    <w:rsid w:val="00045741"/>
    <w:rsid w:val="0006596E"/>
    <w:rsid w:val="000B79A4"/>
    <w:rsid w:val="000C0A36"/>
    <w:rsid w:val="000C79A1"/>
    <w:rsid w:val="000E29AB"/>
    <w:rsid w:val="00151DB8"/>
    <w:rsid w:val="001B1264"/>
    <w:rsid w:val="001B7980"/>
    <w:rsid w:val="001C7C84"/>
    <w:rsid w:val="001F150A"/>
    <w:rsid w:val="00207214"/>
    <w:rsid w:val="00244CDE"/>
    <w:rsid w:val="00255FF5"/>
    <w:rsid w:val="00266D70"/>
    <w:rsid w:val="002F01A1"/>
    <w:rsid w:val="002F04D9"/>
    <w:rsid w:val="002F1614"/>
    <w:rsid w:val="00302292"/>
    <w:rsid w:val="003041A4"/>
    <w:rsid w:val="00326006"/>
    <w:rsid w:val="00332D40"/>
    <w:rsid w:val="00363A41"/>
    <w:rsid w:val="00383ED5"/>
    <w:rsid w:val="003B39BE"/>
    <w:rsid w:val="003B40AE"/>
    <w:rsid w:val="003D7945"/>
    <w:rsid w:val="003E174B"/>
    <w:rsid w:val="003F1722"/>
    <w:rsid w:val="00432701"/>
    <w:rsid w:val="00476042"/>
    <w:rsid w:val="00494E32"/>
    <w:rsid w:val="004A5D48"/>
    <w:rsid w:val="004B30E7"/>
    <w:rsid w:val="004B3559"/>
    <w:rsid w:val="004C2860"/>
    <w:rsid w:val="004E5E16"/>
    <w:rsid w:val="00504E49"/>
    <w:rsid w:val="00512DD8"/>
    <w:rsid w:val="00526264"/>
    <w:rsid w:val="005353E8"/>
    <w:rsid w:val="00536807"/>
    <w:rsid w:val="00597D8F"/>
    <w:rsid w:val="005B598E"/>
    <w:rsid w:val="00625792"/>
    <w:rsid w:val="00641C2E"/>
    <w:rsid w:val="006420EF"/>
    <w:rsid w:val="00646EEB"/>
    <w:rsid w:val="00651845"/>
    <w:rsid w:val="00654C71"/>
    <w:rsid w:val="00662DF8"/>
    <w:rsid w:val="00665EF5"/>
    <w:rsid w:val="0067709F"/>
    <w:rsid w:val="00686798"/>
    <w:rsid w:val="0069010A"/>
    <w:rsid w:val="006E3993"/>
    <w:rsid w:val="006E3F96"/>
    <w:rsid w:val="00720254"/>
    <w:rsid w:val="00723393"/>
    <w:rsid w:val="0073019C"/>
    <w:rsid w:val="00756A5D"/>
    <w:rsid w:val="0079084D"/>
    <w:rsid w:val="007A0E55"/>
    <w:rsid w:val="007A1E23"/>
    <w:rsid w:val="007D1B1C"/>
    <w:rsid w:val="007E07CE"/>
    <w:rsid w:val="007E6B2F"/>
    <w:rsid w:val="00801B7A"/>
    <w:rsid w:val="008066D1"/>
    <w:rsid w:val="00821DC6"/>
    <w:rsid w:val="00827D62"/>
    <w:rsid w:val="00841EBE"/>
    <w:rsid w:val="00841FEB"/>
    <w:rsid w:val="00845279"/>
    <w:rsid w:val="008654E9"/>
    <w:rsid w:val="0089001A"/>
    <w:rsid w:val="008A0F42"/>
    <w:rsid w:val="008B1059"/>
    <w:rsid w:val="008B51F0"/>
    <w:rsid w:val="008B7D20"/>
    <w:rsid w:val="008D0103"/>
    <w:rsid w:val="008F6665"/>
    <w:rsid w:val="00931D2B"/>
    <w:rsid w:val="00952740"/>
    <w:rsid w:val="00963387"/>
    <w:rsid w:val="009777BF"/>
    <w:rsid w:val="00980DC5"/>
    <w:rsid w:val="00996B49"/>
    <w:rsid w:val="009C24CF"/>
    <w:rsid w:val="009C2602"/>
    <w:rsid w:val="009C3DF5"/>
    <w:rsid w:val="009C4D1C"/>
    <w:rsid w:val="009E4029"/>
    <w:rsid w:val="00A137B6"/>
    <w:rsid w:val="00A82ED9"/>
    <w:rsid w:val="00AC67EA"/>
    <w:rsid w:val="00AD3F17"/>
    <w:rsid w:val="00AF0421"/>
    <w:rsid w:val="00B142DD"/>
    <w:rsid w:val="00B16FA9"/>
    <w:rsid w:val="00B17EDB"/>
    <w:rsid w:val="00B313B2"/>
    <w:rsid w:val="00B36FA4"/>
    <w:rsid w:val="00B417CA"/>
    <w:rsid w:val="00B41B40"/>
    <w:rsid w:val="00B439FC"/>
    <w:rsid w:val="00B918DB"/>
    <w:rsid w:val="00B95E02"/>
    <w:rsid w:val="00BA0241"/>
    <w:rsid w:val="00BA2052"/>
    <w:rsid w:val="00BB2A3C"/>
    <w:rsid w:val="00BC33D8"/>
    <w:rsid w:val="00BE3FC9"/>
    <w:rsid w:val="00C07F74"/>
    <w:rsid w:val="00C62B5F"/>
    <w:rsid w:val="00C70A05"/>
    <w:rsid w:val="00C933CF"/>
    <w:rsid w:val="00CC3645"/>
    <w:rsid w:val="00CE0BAB"/>
    <w:rsid w:val="00D03829"/>
    <w:rsid w:val="00D3243C"/>
    <w:rsid w:val="00D328A7"/>
    <w:rsid w:val="00D339EB"/>
    <w:rsid w:val="00D44F83"/>
    <w:rsid w:val="00D46A53"/>
    <w:rsid w:val="00D9283E"/>
    <w:rsid w:val="00D9340E"/>
    <w:rsid w:val="00D96D8D"/>
    <w:rsid w:val="00DA1A8C"/>
    <w:rsid w:val="00DB233F"/>
    <w:rsid w:val="00DC21D2"/>
    <w:rsid w:val="00DC5F98"/>
    <w:rsid w:val="00DD3C3F"/>
    <w:rsid w:val="00DE0F36"/>
    <w:rsid w:val="00DE59DE"/>
    <w:rsid w:val="00DF5D12"/>
    <w:rsid w:val="00E03A07"/>
    <w:rsid w:val="00E47466"/>
    <w:rsid w:val="00E66E53"/>
    <w:rsid w:val="00E70490"/>
    <w:rsid w:val="00E83707"/>
    <w:rsid w:val="00E93770"/>
    <w:rsid w:val="00E93ACB"/>
    <w:rsid w:val="00E94C07"/>
    <w:rsid w:val="00EB6F50"/>
    <w:rsid w:val="00EC55FF"/>
    <w:rsid w:val="00EC78C4"/>
    <w:rsid w:val="00ED572C"/>
    <w:rsid w:val="00EE2C34"/>
    <w:rsid w:val="00EE5CC1"/>
    <w:rsid w:val="00F13F2A"/>
    <w:rsid w:val="00F14B0F"/>
    <w:rsid w:val="00F25664"/>
    <w:rsid w:val="00F47667"/>
    <w:rsid w:val="00F6016B"/>
    <w:rsid w:val="00F80692"/>
    <w:rsid w:val="00F81DF1"/>
    <w:rsid w:val="00FB4863"/>
    <w:rsid w:val="00FC33BF"/>
    <w:rsid w:val="00FD22B5"/>
    <w:rsid w:val="00FE078D"/>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B3DA"/>
  <w15:chartTrackingRefBased/>
  <w15:docId w15:val="{30DE9038-AE3E-4478-965B-FE284195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F5"/>
    <w:pPr>
      <w:spacing w:after="0" w:line="240" w:lineRule="auto"/>
      <w:jc w:val="both"/>
    </w:pPr>
    <w:rPr>
      <w:rFonts w:ascii="Arial" w:eastAsia="Times New Roman" w:hAnsi="Arial"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5FF5"/>
    <w:pPr>
      <w:spacing w:after="0" w:line="240" w:lineRule="auto"/>
    </w:pPr>
    <w:rPr>
      <w:lang w:val="es-UY"/>
    </w:rPr>
  </w:style>
  <w:style w:type="paragraph" w:styleId="Encabezado">
    <w:name w:val="header"/>
    <w:basedOn w:val="Normal"/>
    <w:link w:val="EncabezadoCar"/>
    <w:uiPriority w:val="99"/>
    <w:unhideWhenUsed/>
    <w:rsid w:val="00625792"/>
    <w:pPr>
      <w:tabs>
        <w:tab w:val="center" w:pos="4419"/>
        <w:tab w:val="right" w:pos="8838"/>
      </w:tabs>
    </w:pPr>
  </w:style>
  <w:style w:type="character" w:customStyle="1" w:styleId="EncabezadoCar">
    <w:name w:val="Encabezado Car"/>
    <w:basedOn w:val="Fuentedeprrafopredeter"/>
    <w:link w:val="Encabezado"/>
    <w:uiPriority w:val="99"/>
    <w:rsid w:val="00625792"/>
    <w:rPr>
      <w:rFonts w:ascii="Arial" w:eastAsia="Times New Roman" w:hAnsi="Arial" w:cs="Times New Roman"/>
      <w:sz w:val="20"/>
      <w:szCs w:val="20"/>
      <w:lang w:val="es-MX" w:eastAsia="es-ES"/>
    </w:rPr>
  </w:style>
  <w:style w:type="paragraph" w:styleId="Piedepgina">
    <w:name w:val="footer"/>
    <w:basedOn w:val="Normal"/>
    <w:link w:val="PiedepginaCar"/>
    <w:uiPriority w:val="99"/>
    <w:unhideWhenUsed/>
    <w:rsid w:val="00625792"/>
    <w:pPr>
      <w:tabs>
        <w:tab w:val="center" w:pos="4419"/>
        <w:tab w:val="right" w:pos="8838"/>
      </w:tabs>
    </w:pPr>
  </w:style>
  <w:style w:type="character" w:customStyle="1" w:styleId="PiedepginaCar">
    <w:name w:val="Pie de página Car"/>
    <w:basedOn w:val="Fuentedeprrafopredeter"/>
    <w:link w:val="Piedepgina"/>
    <w:uiPriority w:val="99"/>
    <w:rsid w:val="00625792"/>
    <w:rPr>
      <w:rFonts w:ascii="Arial" w:eastAsia="Times New Roman" w:hAnsi="Arial" w:cs="Times New Roman"/>
      <w:sz w:val="20"/>
      <w:szCs w:val="20"/>
      <w:lang w:val="es-MX" w:eastAsia="es-ES"/>
    </w:rPr>
  </w:style>
  <w:style w:type="table" w:styleId="Tablaconcuadrcula">
    <w:name w:val="Table Grid"/>
    <w:basedOn w:val="Tablanormal"/>
    <w:uiPriority w:val="59"/>
    <w:rsid w:val="00625792"/>
    <w:pPr>
      <w:spacing w:after="0" w:line="240" w:lineRule="auto"/>
    </w:pPr>
    <w:rPr>
      <w:rFonts w:ascii="Calibri" w:eastAsia="Calibri" w:hAnsi="Calibri" w:cs="Times New Roman"/>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2780">
      <w:bodyDiv w:val="1"/>
      <w:marLeft w:val="0"/>
      <w:marRight w:val="0"/>
      <w:marTop w:val="0"/>
      <w:marBottom w:val="0"/>
      <w:divBdr>
        <w:top w:val="none" w:sz="0" w:space="0" w:color="auto"/>
        <w:left w:val="none" w:sz="0" w:space="0" w:color="auto"/>
        <w:bottom w:val="none" w:sz="0" w:space="0" w:color="auto"/>
        <w:right w:val="none" w:sz="0" w:space="0" w:color="auto"/>
      </w:divBdr>
    </w:div>
    <w:div w:id="1188985780">
      <w:bodyDiv w:val="1"/>
      <w:marLeft w:val="0"/>
      <w:marRight w:val="0"/>
      <w:marTop w:val="0"/>
      <w:marBottom w:val="0"/>
      <w:divBdr>
        <w:top w:val="none" w:sz="0" w:space="0" w:color="auto"/>
        <w:left w:val="none" w:sz="0" w:space="0" w:color="auto"/>
        <w:bottom w:val="none" w:sz="0" w:space="0" w:color="auto"/>
        <w:right w:val="none" w:sz="0" w:space="0" w:color="auto"/>
      </w:divBdr>
    </w:div>
    <w:div w:id="16784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Lumbreras</cp:lastModifiedBy>
  <cp:revision>4</cp:revision>
  <dcterms:created xsi:type="dcterms:W3CDTF">2020-11-11T19:48:00Z</dcterms:created>
  <dcterms:modified xsi:type="dcterms:W3CDTF">2020-11-11T19:49:00Z</dcterms:modified>
</cp:coreProperties>
</file>