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25A9" w14:textId="77777777" w:rsidR="0092354E" w:rsidRDefault="0092354E" w:rsidP="00DC7576">
      <w:pPr>
        <w:spacing w:line="276" w:lineRule="auto"/>
        <w:rPr>
          <w:rFonts w:eastAsia="Arial" w:cs="Arial"/>
          <w:b/>
          <w:bCs/>
          <w:sz w:val="28"/>
          <w:szCs w:val="28"/>
        </w:rPr>
      </w:pPr>
      <w:bookmarkStart w:id="0" w:name="_GoBack"/>
      <w:bookmarkEnd w:id="0"/>
    </w:p>
    <w:p w14:paraId="5A41DA69" w14:textId="77777777" w:rsidR="0092354E" w:rsidRPr="0092354E" w:rsidRDefault="0092354E" w:rsidP="0092354E">
      <w:pPr>
        <w:rPr>
          <w:rFonts w:ascii="Arial Narrow" w:eastAsia="Arial" w:hAnsi="Arial Narrow" w:cs="Arial"/>
          <w:color w:val="000000"/>
          <w:sz w:val="26"/>
          <w:szCs w:val="26"/>
          <w:lang w:eastAsia="es-MX"/>
        </w:rPr>
      </w:pPr>
    </w:p>
    <w:p w14:paraId="0F366862" w14:textId="77777777"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color w:val="000000"/>
          <w:sz w:val="26"/>
          <w:szCs w:val="26"/>
          <w:lang w:eastAsia="es-MX"/>
        </w:rPr>
        <w:t xml:space="preserve">Iniciativa con Proyecto de Decreto, mediante la cual se reforman las fracciones V, VI, XI y XII, del artículo 27 de la </w:t>
      </w:r>
      <w:r w:rsidRPr="0092354E">
        <w:rPr>
          <w:rFonts w:ascii="Arial Narrow" w:eastAsia="Arial" w:hAnsi="Arial Narrow" w:cs="Arial"/>
          <w:b/>
          <w:color w:val="000000"/>
          <w:sz w:val="26"/>
          <w:szCs w:val="26"/>
          <w:lang w:eastAsia="es-MX"/>
        </w:rPr>
        <w:t>Ley del Sistema Estatal para la garantía de los Derechos Humanos de Niños y Niñas del Estado de Coahuila de Zaragoza</w:t>
      </w:r>
      <w:r w:rsidRPr="0092354E">
        <w:rPr>
          <w:rFonts w:ascii="Arial Narrow" w:eastAsia="Arial" w:hAnsi="Arial Narrow" w:cs="Arial"/>
          <w:b/>
          <w:color w:val="000000"/>
          <w:sz w:val="26"/>
          <w:szCs w:val="26"/>
          <w:lang w:eastAsia="es-MX"/>
        </w:rPr>
        <w:t>.</w:t>
      </w:r>
    </w:p>
    <w:p w14:paraId="4AC9F49D" w14:textId="77777777" w:rsidR="0092354E" w:rsidRDefault="0092354E" w:rsidP="0092354E">
      <w:pPr>
        <w:rPr>
          <w:rFonts w:ascii="Arial Narrow" w:eastAsia="Arial" w:hAnsi="Arial Narrow" w:cs="Arial"/>
          <w:color w:val="000000"/>
          <w:sz w:val="26"/>
          <w:szCs w:val="26"/>
          <w:lang w:eastAsia="es-MX"/>
        </w:rPr>
      </w:pPr>
    </w:p>
    <w:p w14:paraId="1B7E0A8E" w14:textId="4ACFF550" w:rsidR="0092354E" w:rsidRPr="0092354E" w:rsidRDefault="0092354E" w:rsidP="0092354E">
      <w:pPr>
        <w:widowControl w:val="0"/>
        <w:numPr>
          <w:ilvl w:val="0"/>
          <w:numId w:val="13"/>
        </w:numPr>
        <w:contextualSpacing/>
        <w:rPr>
          <w:rFonts w:ascii="Arial Narrow" w:eastAsia="Arial" w:hAnsi="Arial Narrow" w:cs="Arial"/>
          <w:b/>
          <w:snapToGrid w:val="0"/>
          <w:color w:val="000000"/>
          <w:sz w:val="26"/>
          <w:szCs w:val="26"/>
          <w:lang w:eastAsia="es-MX"/>
        </w:rPr>
      </w:pPr>
      <w:r w:rsidRPr="0092354E">
        <w:rPr>
          <w:rFonts w:ascii="Arial Narrow" w:eastAsia="Arial" w:hAnsi="Arial Narrow" w:cs="Arial"/>
          <w:b/>
          <w:snapToGrid w:val="0"/>
          <w:color w:val="000000"/>
          <w:sz w:val="26"/>
          <w:szCs w:val="26"/>
          <w:lang w:eastAsia="es-MX"/>
        </w:rPr>
        <w:t>C</w:t>
      </w:r>
      <w:r w:rsidRPr="0092354E">
        <w:rPr>
          <w:rFonts w:ascii="Arial Narrow" w:eastAsia="Arial" w:hAnsi="Arial Narrow" w:cs="Arial"/>
          <w:b/>
          <w:snapToGrid w:val="0"/>
          <w:color w:val="000000"/>
          <w:sz w:val="26"/>
          <w:szCs w:val="26"/>
          <w:lang w:eastAsia="es-MX"/>
        </w:rPr>
        <w:t>on el objeto de que la Procuraduría para Niños, Niñas y la Familia, coadyuve con la autoridad competente en las acciones necesarias para atender y proteger a las personas mayores de edad con alguna discapacidad cuando sean víctimas de violencia familiar.</w:t>
      </w:r>
    </w:p>
    <w:p w14:paraId="1694B2E7" w14:textId="77777777" w:rsidR="0092354E" w:rsidRDefault="0092354E" w:rsidP="0092354E">
      <w:pPr>
        <w:rPr>
          <w:rFonts w:ascii="Arial Narrow" w:eastAsia="Arial" w:hAnsi="Arial Narrow" w:cs="Arial"/>
          <w:color w:val="000000"/>
          <w:sz w:val="26"/>
          <w:szCs w:val="26"/>
          <w:lang w:eastAsia="es-MX"/>
        </w:rPr>
      </w:pPr>
    </w:p>
    <w:p w14:paraId="24E9E85C" w14:textId="76B611AE" w:rsidR="0092354E" w:rsidRPr="0092354E" w:rsidRDefault="0092354E" w:rsidP="0092354E">
      <w:pPr>
        <w:rPr>
          <w:rFonts w:ascii="Arial Narrow" w:eastAsia="Arial" w:hAnsi="Arial Narrow" w:cs="Arial"/>
          <w:color w:val="000000"/>
          <w:sz w:val="26"/>
          <w:szCs w:val="26"/>
          <w:lang w:val="es-ES" w:eastAsia="es-MX"/>
        </w:rPr>
      </w:pPr>
      <w:r w:rsidRPr="0092354E">
        <w:rPr>
          <w:rFonts w:ascii="Arial Narrow" w:eastAsia="Arial" w:hAnsi="Arial Narrow" w:cs="Arial"/>
          <w:color w:val="000000"/>
          <w:sz w:val="26"/>
          <w:szCs w:val="26"/>
          <w:lang w:eastAsia="es-MX"/>
        </w:rPr>
        <w:t xml:space="preserve">Planteada por el </w:t>
      </w:r>
      <w:r w:rsidRPr="0092354E">
        <w:rPr>
          <w:rFonts w:ascii="Arial Narrow" w:eastAsia="Arial" w:hAnsi="Arial Narrow" w:cs="Arial"/>
          <w:b/>
          <w:color w:val="000000"/>
          <w:sz w:val="26"/>
          <w:szCs w:val="26"/>
          <w:lang w:eastAsia="es-MX"/>
        </w:rPr>
        <w:t>Diputado Jaime Bueno Zertuche</w:t>
      </w:r>
      <w:r w:rsidRPr="0092354E">
        <w:rPr>
          <w:rFonts w:ascii="Arial Narrow" w:eastAsia="Arial" w:hAnsi="Arial Narrow" w:cs="Arial"/>
          <w:color w:val="000000"/>
          <w:sz w:val="26"/>
          <w:szCs w:val="26"/>
          <w:lang w:eastAsia="es-MX"/>
        </w:rPr>
        <w:t>,</w:t>
      </w:r>
      <w:r w:rsidRPr="0092354E">
        <w:rPr>
          <w:rFonts w:ascii="Arial Narrow" w:eastAsia="Arial" w:hAnsi="Arial Narrow" w:cs="Arial"/>
          <w:b/>
          <w:color w:val="000000"/>
          <w:sz w:val="26"/>
          <w:szCs w:val="26"/>
          <w:lang w:eastAsia="es-MX"/>
        </w:rPr>
        <w:t xml:space="preserve"> </w:t>
      </w:r>
      <w:r w:rsidRPr="0092354E">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3C83C7AC" w14:textId="77777777" w:rsidR="0092354E" w:rsidRPr="0092354E" w:rsidRDefault="0092354E" w:rsidP="0092354E">
      <w:pPr>
        <w:rPr>
          <w:rFonts w:ascii="Arial Narrow" w:eastAsia="Arial" w:hAnsi="Arial Narrow" w:cs="Arial"/>
          <w:color w:val="000000"/>
          <w:sz w:val="26"/>
          <w:szCs w:val="26"/>
          <w:lang w:eastAsia="es-MX"/>
        </w:rPr>
      </w:pPr>
    </w:p>
    <w:p w14:paraId="268FD871" w14:textId="77777777"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color w:val="000000"/>
          <w:sz w:val="26"/>
          <w:szCs w:val="26"/>
          <w:lang w:eastAsia="es-MX"/>
        </w:rPr>
        <w:t xml:space="preserve">Fecha de Lectura de la Iniciativa: </w:t>
      </w:r>
      <w:r w:rsidRPr="0092354E">
        <w:rPr>
          <w:rFonts w:ascii="Arial Narrow" w:eastAsia="Arial" w:hAnsi="Arial Narrow" w:cs="Arial"/>
          <w:b/>
          <w:color w:val="000000"/>
          <w:sz w:val="26"/>
          <w:szCs w:val="26"/>
          <w:lang w:eastAsia="es-MX"/>
        </w:rPr>
        <w:t xml:space="preserve">18 de </w:t>
      </w:r>
      <w:proofErr w:type="gramStart"/>
      <w:r w:rsidRPr="0092354E">
        <w:rPr>
          <w:rFonts w:ascii="Arial Narrow" w:eastAsia="Arial" w:hAnsi="Arial Narrow" w:cs="Arial"/>
          <w:b/>
          <w:color w:val="000000"/>
          <w:sz w:val="26"/>
          <w:szCs w:val="26"/>
          <w:lang w:eastAsia="es-MX"/>
        </w:rPr>
        <w:t>Noviembre</w:t>
      </w:r>
      <w:proofErr w:type="gramEnd"/>
      <w:r w:rsidRPr="0092354E">
        <w:rPr>
          <w:rFonts w:ascii="Arial Narrow" w:eastAsia="Arial" w:hAnsi="Arial Narrow" w:cs="Arial"/>
          <w:b/>
          <w:color w:val="000000"/>
          <w:sz w:val="26"/>
          <w:szCs w:val="26"/>
          <w:lang w:eastAsia="es-MX"/>
        </w:rPr>
        <w:t xml:space="preserve"> de 2020.</w:t>
      </w:r>
    </w:p>
    <w:p w14:paraId="776F4169" w14:textId="77777777" w:rsidR="0092354E" w:rsidRPr="0092354E" w:rsidRDefault="0092354E" w:rsidP="0092354E">
      <w:pPr>
        <w:rPr>
          <w:rFonts w:ascii="Arial Narrow" w:eastAsia="Arial" w:hAnsi="Arial Narrow" w:cs="Arial"/>
          <w:sz w:val="26"/>
          <w:szCs w:val="26"/>
          <w:lang w:eastAsia="es-MX"/>
        </w:rPr>
      </w:pPr>
    </w:p>
    <w:p w14:paraId="707C31E5" w14:textId="73E90899"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color w:val="000000"/>
          <w:sz w:val="26"/>
          <w:szCs w:val="26"/>
          <w:lang w:eastAsia="es-MX"/>
        </w:rPr>
        <w:t xml:space="preserve">Turnada a la </w:t>
      </w:r>
      <w:r w:rsidRPr="0092354E">
        <w:rPr>
          <w:rFonts w:ascii="Arial Narrow" w:eastAsia="Arial" w:hAnsi="Arial Narrow" w:cs="Arial"/>
          <w:b/>
          <w:color w:val="000000"/>
          <w:sz w:val="26"/>
          <w:szCs w:val="26"/>
          <w:lang w:eastAsia="es-MX"/>
        </w:rPr>
        <w:t>Comisión Especial para la Garantía de los Derechos Humanos de Niñas, Niños y Adolescentes</w:t>
      </w:r>
      <w:r>
        <w:rPr>
          <w:rFonts w:ascii="Arial Narrow" w:eastAsia="Arial" w:hAnsi="Arial Narrow" w:cs="Arial"/>
          <w:b/>
          <w:color w:val="000000"/>
          <w:sz w:val="26"/>
          <w:szCs w:val="26"/>
          <w:lang w:eastAsia="es-MX"/>
        </w:rPr>
        <w:t>.</w:t>
      </w:r>
    </w:p>
    <w:p w14:paraId="211FB934" w14:textId="77777777" w:rsidR="0092354E" w:rsidRPr="0092354E" w:rsidRDefault="0092354E" w:rsidP="0092354E">
      <w:pPr>
        <w:rPr>
          <w:rFonts w:ascii="Arial Narrow" w:eastAsia="Arial" w:hAnsi="Arial Narrow" w:cs="Arial"/>
          <w:color w:val="000000"/>
          <w:sz w:val="26"/>
          <w:szCs w:val="26"/>
          <w:lang w:eastAsia="es-MX"/>
        </w:rPr>
      </w:pPr>
    </w:p>
    <w:p w14:paraId="5910B158" w14:textId="77777777"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b/>
          <w:color w:val="000000"/>
          <w:sz w:val="26"/>
          <w:szCs w:val="26"/>
          <w:lang w:eastAsia="es-MX"/>
        </w:rPr>
        <w:t xml:space="preserve">Lectura del Dictamen: </w:t>
      </w:r>
    </w:p>
    <w:p w14:paraId="70706950" w14:textId="77777777" w:rsidR="0092354E" w:rsidRPr="0092354E" w:rsidRDefault="0092354E" w:rsidP="0092354E">
      <w:pPr>
        <w:rPr>
          <w:rFonts w:ascii="Arial Narrow" w:eastAsia="Arial" w:hAnsi="Arial Narrow" w:cs="Arial"/>
          <w:b/>
          <w:color w:val="000000"/>
          <w:sz w:val="26"/>
          <w:szCs w:val="26"/>
          <w:lang w:eastAsia="es-MX"/>
        </w:rPr>
      </w:pPr>
    </w:p>
    <w:p w14:paraId="238514EE" w14:textId="77777777"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b/>
          <w:color w:val="000000"/>
          <w:sz w:val="26"/>
          <w:szCs w:val="26"/>
          <w:lang w:eastAsia="es-MX"/>
        </w:rPr>
        <w:t xml:space="preserve">Decreto No. </w:t>
      </w:r>
    </w:p>
    <w:p w14:paraId="4380B378" w14:textId="77777777" w:rsidR="0092354E" w:rsidRPr="0092354E" w:rsidRDefault="0092354E" w:rsidP="0092354E">
      <w:pPr>
        <w:rPr>
          <w:rFonts w:ascii="Arial Narrow" w:eastAsia="Arial" w:hAnsi="Arial Narrow" w:cs="Arial"/>
          <w:b/>
          <w:color w:val="000000"/>
          <w:sz w:val="26"/>
          <w:szCs w:val="26"/>
          <w:lang w:eastAsia="es-MX"/>
        </w:rPr>
      </w:pPr>
    </w:p>
    <w:p w14:paraId="3B71E799" w14:textId="77777777" w:rsidR="0092354E" w:rsidRPr="0092354E" w:rsidRDefault="0092354E" w:rsidP="0092354E">
      <w:pPr>
        <w:rPr>
          <w:rFonts w:ascii="Arial Narrow" w:eastAsia="Arial" w:hAnsi="Arial Narrow" w:cs="Arial"/>
          <w:b/>
          <w:color w:val="000000"/>
          <w:sz w:val="26"/>
          <w:szCs w:val="26"/>
          <w:lang w:eastAsia="es-MX"/>
        </w:rPr>
      </w:pPr>
      <w:r w:rsidRPr="0092354E">
        <w:rPr>
          <w:rFonts w:ascii="Arial Narrow" w:eastAsia="Arial" w:hAnsi="Arial Narrow" w:cs="Arial"/>
          <w:color w:val="000000"/>
          <w:sz w:val="26"/>
          <w:szCs w:val="26"/>
          <w:lang w:eastAsia="es-MX"/>
        </w:rPr>
        <w:t>Publicación en el Periódico Oficial del Gobierno del Estado:</w:t>
      </w:r>
      <w:r w:rsidRPr="0092354E">
        <w:rPr>
          <w:rFonts w:ascii="Arial Narrow" w:eastAsia="Arial" w:hAnsi="Arial Narrow" w:cs="Arial"/>
          <w:b/>
          <w:color w:val="000000"/>
          <w:sz w:val="26"/>
          <w:szCs w:val="26"/>
          <w:lang w:eastAsia="es-MX"/>
        </w:rPr>
        <w:t xml:space="preserve"> </w:t>
      </w:r>
    </w:p>
    <w:p w14:paraId="1BCEACBB" w14:textId="77777777" w:rsidR="0092354E" w:rsidRPr="0092354E" w:rsidRDefault="0092354E" w:rsidP="0092354E">
      <w:pPr>
        <w:rPr>
          <w:rFonts w:eastAsia="Arial" w:cs="Arial"/>
          <w:b/>
          <w:bCs/>
          <w:sz w:val="24"/>
          <w:szCs w:val="24"/>
          <w:lang w:eastAsia="es-MX"/>
        </w:rPr>
      </w:pPr>
    </w:p>
    <w:p w14:paraId="62C534BC" w14:textId="77777777" w:rsidR="0092354E" w:rsidRPr="0092354E" w:rsidRDefault="0092354E" w:rsidP="0092354E">
      <w:pPr>
        <w:spacing w:line="276" w:lineRule="auto"/>
        <w:rPr>
          <w:rFonts w:cs="Arial"/>
          <w:b/>
          <w:sz w:val="28"/>
          <w:szCs w:val="28"/>
        </w:rPr>
      </w:pPr>
    </w:p>
    <w:p w14:paraId="4284EFFB" w14:textId="77777777" w:rsidR="0092354E" w:rsidRPr="0092354E" w:rsidRDefault="0092354E" w:rsidP="0092354E">
      <w:pPr>
        <w:rPr>
          <w:rFonts w:cs="Arial"/>
          <w:b/>
          <w:sz w:val="28"/>
          <w:szCs w:val="28"/>
        </w:rPr>
      </w:pPr>
    </w:p>
    <w:p w14:paraId="00F7484E" w14:textId="77777777" w:rsidR="0092354E" w:rsidRPr="0092354E" w:rsidRDefault="0092354E" w:rsidP="0092354E">
      <w:pPr>
        <w:rPr>
          <w:rFonts w:cs="Arial"/>
          <w:b/>
          <w:sz w:val="28"/>
          <w:szCs w:val="28"/>
          <w:lang w:val="es-ES_tradnl"/>
        </w:rPr>
      </w:pPr>
    </w:p>
    <w:p w14:paraId="6630662D" w14:textId="77777777" w:rsidR="0092354E" w:rsidRDefault="0092354E" w:rsidP="00DC7576">
      <w:pPr>
        <w:spacing w:line="276" w:lineRule="auto"/>
        <w:rPr>
          <w:rFonts w:eastAsia="Arial" w:cs="Arial"/>
          <w:b/>
          <w:bCs/>
          <w:sz w:val="28"/>
          <w:szCs w:val="28"/>
        </w:rPr>
      </w:pPr>
    </w:p>
    <w:p w14:paraId="515D9F5B" w14:textId="77777777" w:rsidR="0092354E" w:rsidRDefault="0092354E">
      <w:pPr>
        <w:rPr>
          <w:rFonts w:eastAsia="Arial" w:cs="Arial"/>
          <w:b/>
          <w:bCs/>
          <w:sz w:val="28"/>
          <w:szCs w:val="28"/>
        </w:rPr>
      </w:pPr>
      <w:r>
        <w:rPr>
          <w:rFonts w:eastAsia="Arial" w:cs="Arial"/>
          <w:b/>
          <w:bCs/>
          <w:sz w:val="28"/>
          <w:szCs w:val="28"/>
        </w:rPr>
        <w:br w:type="page"/>
      </w:r>
    </w:p>
    <w:p w14:paraId="0623D2F9" w14:textId="3ABBCABE" w:rsidR="005205A8" w:rsidRDefault="00F47D93" w:rsidP="00DC7576">
      <w:pPr>
        <w:spacing w:line="276" w:lineRule="auto"/>
        <w:rPr>
          <w:rFonts w:eastAsia="Arial" w:cs="Arial"/>
          <w:b/>
          <w:bCs/>
          <w:sz w:val="28"/>
          <w:szCs w:val="28"/>
        </w:rPr>
      </w:pPr>
      <w:r w:rsidRPr="00DC7576">
        <w:rPr>
          <w:rFonts w:eastAsia="Arial" w:cs="Arial"/>
          <w:b/>
          <w:bCs/>
          <w:sz w:val="28"/>
          <w:szCs w:val="28"/>
        </w:rPr>
        <w:lastRenderedPageBreak/>
        <w:t xml:space="preserve">INICIATIVA CON PROYECTO DE DECRETO </w:t>
      </w:r>
      <w:r w:rsidR="00482D67" w:rsidRPr="00DC7576">
        <w:rPr>
          <w:rFonts w:eastAsia="Arial" w:cs="Arial"/>
          <w:b/>
          <w:bCs/>
          <w:sz w:val="28"/>
          <w:szCs w:val="28"/>
        </w:rPr>
        <w:t>QUE PRESENTA</w:t>
      </w:r>
      <w:r w:rsidR="00753721" w:rsidRPr="00DC7576">
        <w:rPr>
          <w:rFonts w:eastAsia="Arial" w:cs="Arial"/>
          <w:b/>
          <w:bCs/>
          <w:sz w:val="28"/>
          <w:szCs w:val="28"/>
        </w:rPr>
        <w:t>N</w:t>
      </w:r>
      <w:r w:rsidR="00482D67" w:rsidRPr="00DC7576">
        <w:rPr>
          <w:rFonts w:eastAsia="Arial" w:cs="Arial"/>
          <w:b/>
          <w:bCs/>
          <w:sz w:val="28"/>
          <w:szCs w:val="28"/>
        </w:rPr>
        <w:t xml:space="preserve"> LAS DIPUTADAS Y DIPUTADOS INTEGRANTES DEL GRUPO PARLAMENTARIO “GRAL. ANDRÉS S. VIESCA” DEL PARTIDO REVOLUCIONAR</w:t>
      </w:r>
      <w:r w:rsidR="00681869" w:rsidRPr="00DC7576">
        <w:rPr>
          <w:rFonts w:eastAsia="Arial" w:cs="Arial"/>
          <w:b/>
          <w:bCs/>
          <w:sz w:val="28"/>
          <w:szCs w:val="28"/>
        </w:rPr>
        <w:t>IO INSTITUCIONAL</w:t>
      </w:r>
      <w:r w:rsidR="00C52C68" w:rsidRPr="00DC7576">
        <w:rPr>
          <w:rFonts w:eastAsia="Arial" w:cs="Arial"/>
          <w:b/>
          <w:bCs/>
          <w:sz w:val="28"/>
          <w:szCs w:val="28"/>
        </w:rPr>
        <w:t>,</w:t>
      </w:r>
      <w:r w:rsidR="002A345E">
        <w:rPr>
          <w:rFonts w:eastAsia="Arial" w:cs="Arial"/>
          <w:b/>
          <w:bCs/>
          <w:sz w:val="28"/>
          <w:szCs w:val="28"/>
        </w:rPr>
        <w:t xml:space="preserve"> </w:t>
      </w:r>
      <w:r w:rsidR="00B83425">
        <w:rPr>
          <w:rFonts w:eastAsia="Arial" w:cs="Arial"/>
          <w:b/>
          <w:bCs/>
          <w:sz w:val="28"/>
          <w:szCs w:val="28"/>
        </w:rPr>
        <w:t xml:space="preserve">POR CONDUCTO DEL DIPUTADO JAIME BUENO ZERTUCHE, </w:t>
      </w:r>
      <w:r w:rsidR="00681869" w:rsidRPr="00DC7576">
        <w:rPr>
          <w:rFonts w:eastAsia="Arial" w:cs="Arial"/>
          <w:b/>
          <w:bCs/>
          <w:sz w:val="28"/>
          <w:szCs w:val="28"/>
        </w:rPr>
        <w:t xml:space="preserve">MEDIANTE LA CUAL </w:t>
      </w:r>
      <w:r w:rsidR="00092B44" w:rsidRPr="00DC7576">
        <w:rPr>
          <w:rFonts w:eastAsia="Arial" w:cs="Arial"/>
          <w:b/>
          <w:bCs/>
          <w:sz w:val="28"/>
          <w:szCs w:val="28"/>
        </w:rPr>
        <w:t>SE</w:t>
      </w:r>
      <w:r w:rsidR="00430693" w:rsidRPr="00DC7576">
        <w:rPr>
          <w:rFonts w:eastAsia="Arial" w:cs="Arial"/>
          <w:b/>
          <w:bCs/>
          <w:sz w:val="28"/>
          <w:szCs w:val="28"/>
        </w:rPr>
        <w:t xml:space="preserve"> </w:t>
      </w:r>
      <w:r w:rsidR="002A345E">
        <w:rPr>
          <w:rFonts w:eastAsia="Arial" w:cs="Arial"/>
          <w:b/>
          <w:bCs/>
          <w:sz w:val="28"/>
          <w:szCs w:val="28"/>
        </w:rPr>
        <w:t>REFORMA</w:t>
      </w:r>
      <w:r w:rsidR="005205A8">
        <w:rPr>
          <w:rFonts w:eastAsia="Arial" w:cs="Arial"/>
          <w:b/>
          <w:bCs/>
          <w:sz w:val="28"/>
          <w:szCs w:val="28"/>
        </w:rPr>
        <w:t>N</w:t>
      </w:r>
      <w:r w:rsidR="002A345E">
        <w:rPr>
          <w:rFonts w:eastAsia="Arial" w:cs="Arial"/>
          <w:b/>
          <w:bCs/>
          <w:sz w:val="28"/>
          <w:szCs w:val="28"/>
        </w:rPr>
        <w:t xml:space="preserve"> LA</w:t>
      </w:r>
      <w:r w:rsidR="005205A8">
        <w:rPr>
          <w:rFonts w:eastAsia="Arial" w:cs="Arial"/>
          <w:b/>
          <w:bCs/>
          <w:sz w:val="28"/>
          <w:szCs w:val="28"/>
        </w:rPr>
        <w:t>S</w:t>
      </w:r>
      <w:r w:rsidR="002A345E">
        <w:rPr>
          <w:rFonts w:eastAsia="Arial" w:cs="Arial"/>
          <w:b/>
          <w:bCs/>
          <w:sz w:val="28"/>
          <w:szCs w:val="28"/>
        </w:rPr>
        <w:t xml:space="preserve"> FRACCI</w:t>
      </w:r>
      <w:r w:rsidR="005205A8">
        <w:rPr>
          <w:rFonts w:eastAsia="Arial" w:cs="Arial"/>
          <w:b/>
          <w:bCs/>
          <w:sz w:val="28"/>
          <w:szCs w:val="28"/>
        </w:rPr>
        <w:t>ONES</w:t>
      </w:r>
      <w:r w:rsidR="00B83425" w:rsidRPr="00B83425">
        <w:rPr>
          <w:rFonts w:eastAsia="Arial" w:cs="Arial"/>
          <w:b/>
          <w:bCs/>
          <w:sz w:val="28"/>
          <w:szCs w:val="28"/>
        </w:rPr>
        <w:t xml:space="preserve"> </w:t>
      </w:r>
      <w:r w:rsidR="005205A8">
        <w:rPr>
          <w:rFonts w:eastAsia="Arial" w:cs="Arial"/>
          <w:b/>
          <w:bCs/>
          <w:sz w:val="28"/>
          <w:szCs w:val="28"/>
        </w:rPr>
        <w:t>V, VI, XI Y XII</w:t>
      </w:r>
      <w:r w:rsidR="00B83425" w:rsidRPr="00B83425">
        <w:rPr>
          <w:rFonts w:eastAsia="Arial" w:cs="Arial"/>
          <w:b/>
          <w:bCs/>
          <w:sz w:val="28"/>
          <w:szCs w:val="28"/>
        </w:rPr>
        <w:t xml:space="preserve">, DEL ARTÍCULO 27 DE LA LEY DEL SISTEMA ESTATAL PARA LA GARANTÍA DE LOS DERECHOS HUMANOS DE NIÑOS Y NIÑAS DEL ESTADO DE COAHUILA DE ZARAGOZA, CON EL OBJETO </w:t>
      </w:r>
      <w:r w:rsidR="005205A8">
        <w:rPr>
          <w:rFonts w:eastAsia="Arial" w:cs="Arial"/>
          <w:b/>
          <w:bCs/>
          <w:sz w:val="28"/>
          <w:szCs w:val="28"/>
        </w:rPr>
        <w:t xml:space="preserve">DE QUE LA PROCURADURÍA PARA NIÑOS, NIÑAS Y LA FAMILIA, COADYUVE CON LA AUTORIDAD COMPETENTE EN LAS ACCIONES NECESARIAS PARA ATENDER Y PROTEGER A LAS PERSONAS MAYORES DE EDAD CON ALGUNA DISCAPACIDAD CUANDO SEAN VÍCTIMAS DE VIOLENCIA FAMILIAR. </w:t>
      </w:r>
    </w:p>
    <w:p w14:paraId="791D2CAB" w14:textId="77777777" w:rsidR="00DC7576" w:rsidRDefault="00DC7576" w:rsidP="00DC7576">
      <w:pPr>
        <w:spacing w:line="276" w:lineRule="auto"/>
        <w:rPr>
          <w:rFonts w:cs="Arial"/>
          <w:b/>
          <w:sz w:val="28"/>
          <w:szCs w:val="28"/>
        </w:rPr>
      </w:pPr>
    </w:p>
    <w:p w14:paraId="5060EB81" w14:textId="66CD9D6C" w:rsidR="00482D67" w:rsidRPr="00DC7576" w:rsidRDefault="00482D67" w:rsidP="00DC7576">
      <w:pPr>
        <w:spacing w:line="276" w:lineRule="auto"/>
        <w:rPr>
          <w:rFonts w:cs="Arial"/>
          <w:b/>
          <w:sz w:val="28"/>
          <w:szCs w:val="28"/>
        </w:rPr>
      </w:pPr>
      <w:r w:rsidRPr="00DC7576">
        <w:rPr>
          <w:rFonts w:cs="Arial"/>
          <w:b/>
          <w:sz w:val="28"/>
          <w:szCs w:val="28"/>
        </w:rPr>
        <w:t xml:space="preserve">H. PLENO DEL CONGRESO DEL ESTADO </w:t>
      </w:r>
    </w:p>
    <w:p w14:paraId="31379618" w14:textId="77777777" w:rsidR="00482D67" w:rsidRPr="00DC7576" w:rsidRDefault="00482D67" w:rsidP="00DC7576">
      <w:pPr>
        <w:spacing w:line="276" w:lineRule="auto"/>
        <w:rPr>
          <w:rFonts w:cs="Arial"/>
          <w:b/>
          <w:sz w:val="28"/>
          <w:szCs w:val="28"/>
        </w:rPr>
      </w:pPr>
      <w:r w:rsidRPr="00DC7576">
        <w:rPr>
          <w:rFonts w:cs="Arial"/>
          <w:b/>
          <w:sz w:val="28"/>
          <w:szCs w:val="28"/>
        </w:rPr>
        <w:t>DE COAHUILA DE ZARAGOZA.</w:t>
      </w:r>
    </w:p>
    <w:p w14:paraId="29CE4AED" w14:textId="77777777" w:rsidR="00681869" w:rsidRDefault="00482D67" w:rsidP="00DC7576">
      <w:pPr>
        <w:spacing w:line="276" w:lineRule="auto"/>
        <w:rPr>
          <w:rFonts w:cs="Arial"/>
          <w:b/>
          <w:sz w:val="28"/>
          <w:szCs w:val="28"/>
        </w:rPr>
      </w:pPr>
      <w:r w:rsidRPr="00DC7576">
        <w:rPr>
          <w:rFonts w:cs="Arial"/>
          <w:b/>
          <w:sz w:val="28"/>
          <w:szCs w:val="28"/>
        </w:rPr>
        <w:t>P R E S E N T E.-</w:t>
      </w:r>
    </w:p>
    <w:p w14:paraId="5DF15429" w14:textId="77777777" w:rsidR="00B83425" w:rsidRDefault="00B83425" w:rsidP="00412A40">
      <w:pPr>
        <w:spacing w:line="276" w:lineRule="auto"/>
        <w:rPr>
          <w:rFonts w:cs="Arial"/>
          <w:b/>
          <w:sz w:val="28"/>
          <w:szCs w:val="28"/>
        </w:rPr>
      </w:pPr>
    </w:p>
    <w:p w14:paraId="5B581FD3" w14:textId="234355CA" w:rsidR="00412A40" w:rsidRPr="00412A40" w:rsidRDefault="00B83425" w:rsidP="00412A40">
      <w:pPr>
        <w:spacing w:line="276" w:lineRule="auto"/>
        <w:rPr>
          <w:rFonts w:cs="Arial"/>
          <w:sz w:val="28"/>
          <w:szCs w:val="28"/>
        </w:rPr>
      </w:pPr>
      <w:r>
        <w:rPr>
          <w:rFonts w:cs="Arial"/>
          <w:sz w:val="28"/>
          <w:szCs w:val="28"/>
        </w:rPr>
        <w:t>El suscrito Diputado Jaime Bueno Zertuche, en coordinación con l</w:t>
      </w:r>
      <w:r w:rsidR="00412A40">
        <w:rPr>
          <w:rFonts w:cs="Arial"/>
          <w:sz w:val="28"/>
          <w:szCs w:val="28"/>
        </w:rPr>
        <w:t xml:space="preserve">as </w:t>
      </w:r>
      <w:r w:rsidR="00412A40" w:rsidRPr="00412A40">
        <w:rPr>
          <w:rFonts w:cs="Arial"/>
          <w:sz w:val="28"/>
          <w:szCs w:val="28"/>
        </w:rPr>
        <w:t xml:space="preserve">Diputadas y </w:t>
      </w:r>
      <w:r w:rsidR="00412A40">
        <w:rPr>
          <w:rFonts w:cs="Arial"/>
          <w:sz w:val="28"/>
          <w:szCs w:val="28"/>
        </w:rPr>
        <w:t xml:space="preserve">los </w:t>
      </w:r>
      <w:r w:rsidR="00412A40" w:rsidRPr="00412A40">
        <w:rPr>
          <w:rFonts w:cs="Arial"/>
          <w:sz w:val="28"/>
          <w:szCs w:val="28"/>
        </w:rPr>
        <w:t xml:space="preserve">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00412A40">
        <w:rPr>
          <w:rFonts w:cs="Arial"/>
          <w:sz w:val="28"/>
          <w:szCs w:val="28"/>
        </w:rPr>
        <w:t>para reforma</w:t>
      </w:r>
      <w:r>
        <w:rPr>
          <w:rFonts w:cs="Arial"/>
          <w:sz w:val="28"/>
          <w:szCs w:val="28"/>
        </w:rPr>
        <w:t>r l</w:t>
      </w:r>
      <w:r w:rsidRPr="00B83425">
        <w:rPr>
          <w:rFonts w:cs="Arial"/>
          <w:sz w:val="28"/>
          <w:szCs w:val="28"/>
        </w:rPr>
        <w:t>a</w:t>
      </w:r>
      <w:r w:rsidR="005205A8">
        <w:rPr>
          <w:rFonts w:cs="Arial"/>
          <w:sz w:val="28"/>
          <w:szCs w:val="28"/>
        </w:rPr>
        <w:t>s</w:t>
      </w:r>
      <w:r w:rsidRPr="00B83425">
        <w:rPr>
          <w:rFonts w:cs="Arial"/>
          <w:sz w:val="28"/>
          <w:szCs w:val="28"/>
        </w:rPr>
        <w:t xml:space="preserve"> fracci</w:t>
      </w:r>
      <w:r w:rsidR="005205A8">
        <w:rPr>
          <w:rFonts w:cs="Arial"/>
          <w:sz w:val="28"/>
          <w:szCs w:val="28"/>
        </w:rPr>
        <w:t>ones V, VI, XI y</w:t>
      </w:r>
      <w:r w:rsidRPr="00B83425">
        <w:rPr>
          <w:rFonts w:cs="Arial"/>
          <w:sz w:val="28"/>
          <w:szCs w:val="28"/>
        </w:rPr>
        <w:t xml:space="preserve"> XII, </w:t>
      </w:r>
      <w:r>
        <w:rPr>
          <w:rFonts w:cs="Arial"/>
          <w:sz w:val="28"/>
          <w:szCs w:val="28"/>
        </w:rPr>
        <w:t>del artículo 27 de la Ley del Sistema Estatal para la Garantía de los Derechos Humanos de Niños y Niñas del Estado de Coahuila de Z</w:t>
      </w:r>
      <w:r w:rsidRPr="00B83425">
        <w:rPr>
          <w:rFonts w:cs="Arial"/>
          <w:sz w:val="28"/>
          <w:szCs w:val="28"/>
        </w:rPr>
        <w:t>aragoza</w:t>
      </w:r>
      <w:r w:rsidR="00412A40" w:rsidRPr="00412A40">
        <w:rPr>
          <w:rFonts w:cs="Arial"/>
          <w:sz w:val="28"/>
          <w:szCs w:val="28"/>
        </w:rPr>
        <w:t>, al tenor de la siguiente:</w:t>
      </w:r>
    </w:p>
    <w:p w14:paraId="5EC9D989" w14:textId="693EFA00" w:rsidR="00412A40" w:rsidRDefault="00412A40" w:rsidP="00412A40">
      <w:pPr>
        <w:spacing w:line="276" w:lineRule="auto"/>
        <w:rPr>
          <w:rFonts w:cs="Arial"/>
          <w:b/>
          <w:sz w:val="28"/>
          <w:szCs w:val="28"/>
        </w:rPr>
      </w:pPr>
    </w:p>
    <w:p w14:paraId="3009C71D" w14:textId="77777777" w:rsidR="00917782" w:rsidRPr="00412A40" w:rsidRDefault="00917782" w:rsidP="00412A40">
      <w:pPr>
        <w:spacing w:line="276" w:lineRule="auto"/>
        <w:rPr>
          <w:rFonts w:cs="Arial"/>
          <w:b/>
          <w:sz w:val="28"/>
          <w:szCs w:val="28"/>
        </w:rPr>
      </w:pPr>
    </w:p>
    <w:p w14:paraId="36802F4E" w14:textId="65D1C3E2" w:rsidR="00412A40" w:rsidRDefault="00412A40" w:rsidP="00917782">
      <w:pPr>
        <w:spacing w:line="276" w:lineRule="auto"/>
        <w:jc w:val="center"/>
        <w:rPr>
          <w:rFonts w:cs="Arial"/>
          <w:b/>
          <w:sz w:val="28"/>
          <w:szCs w:val="28"/>
        </w:rPr>
      </w:pPr>
      <w:r w:rsidRPr="00412A40">
        <w:rPr>
          <w:rFonts w:cs="Arial"/>
          <w:b/>
          <w:sz w:val="28"/>
          <w:szCs w:val="28"/>
        </w:rPr>
        <w:lastRenderedPageBreak/>
        <w:t>E X P O S I C I O N   D E   M O T I V O S</w:t>
      </w:r>
    </w:p>
    <w:p w14:paraId="3B54989C" w14:textId="77777777" w:rsidR="00917782" w:rsidRDefault="00917782" w:rsidP="00917782">
      <w:pPr>
        <w:spacing w:line="276" w:lineRule="auto"/>
        <w:jc w:val="center"/>
        <w:rPr>
          <w:rFonts w:cs="Arial"/>
          <w:b/>
          <w:sz w:val="28"/>
          <w:szCs w:val="28"/>
        </w:rPr>
      </w:pPr>
    </w:p>
    <w:p w14:paraId="4D4B4ADA" w14:textId="43043FBE" w:rsidR="005205A8" w:rsidRDefault="00441CF8" w:rsidP="00DC7576">
      <w:pPr>
        <w:spacing w:line="276" w:lineRule="auto"/>
        <w:rPr>
          <w:rFonts w:cs="Arial"/>
          <w:bCs/>
          <w:sz w:val="28"/>
          <w:szCs w:val="28"/>
        </w:rPr>
      </w:pPr>
      <w:r>
        <w:rPr>
          <w:rFonts w:cs="Arial"/>
          <w:bCs/>
          <w:sz w:val="28"/>
          <w:szCs w:val="28"/>
        </w:rPr>
        <w:t>En la sesión que se llev</w:t>
      </w:r>
      <w:r w:rsidR="00920137">
        <w:rPr>
          <w:rFonts w:cs="Arial"/>
          <w:bCs/>
          <w:sz w:val="28"/>
          <w:szCs w:val="28"/>
        </w:rPr>
        <w:t>ó</w:t>
      </w:r>
      <w:r>
        <w:rPr>
          <w:rFonts w:cs="Arial"/>
          <w:bCs/>
          <w:sz w:val="28"/>
          <w:szCs w:val="28"/>
        </w:rPr>
        <w:t xml:space="preserve"> a cabo el 12</w:t>
      </w:r>
      <w:r w:rsidR="00D36B3E">
        <w:rPr>
          <w:rFonts w:cs="Arial"/>
          <w:bCs/>
          <w:sz w:val="28"/>
          <w:szCs w:val="28"/>
        </w:rPr>
        <w:t xml:space="preserve"> de noviembre del presente año, present</w:t>
      </w:r>
      <w:r w:rsidR="00920137">
        <w:rPr>
          <w:rFonts w:cs="Arial"/>
          <w:bCs/>
          <w:sz w:val="28"/>
          <w:szCs w:val="28"/>
        </w:rPr>
        <w:t>é</w:t>
      </w:r>
      <w:r w:rsidR="00D36B3E">
        <w:rPr>
          <w:rFonts w:cs="Arial"/>
          <w:bCs/>
          <w:sz w:val="28"/>
          <w:szCs w:val="28"/>
        </w:rPr>
        <w:t xml:space="preserve"> una proposición con punto de acuerdo, con el objeto de hacer un atento y respetuoso exhorto a la Comisión de Derechos Humanos del Estado, para que difunda a través de manuales e información accesible a la población sobre las autoridades a las cuales acudir en caso de violación a los derechos humanos de las personas con discapacidad.</w:t>
      </w:r>
    </w:p>
    <w:p w14:paraId="226A2BB3" w14:textId="5E1B3191" w:rsidR="00D36B3E" w:rsidRDefault="00D36B3E" w:rsidP="00DC7576">
      <w:pPr>
        <w:spacing w:line="276" w:lineRule="auto"/>
        <w:rPr>
          <w:rFonts w:cs="Arial"/>
          <w:bCs/>
          <w:sz w:val="28"/>
          <w:szCs w:val="28"/>
        </w:rPr>
      </w:pPr>
    </w:p>
    <w:p w14:paraId="544962B6" w14:textId="3FB6B5BC" w:rsidR="00D36B3E" w:rsidRDefault="00D36B3E" w:rsidP="00DC7576">
      <w:pPr>
        <w:spacing w:line="276" w:lineRule="auto"/>
        <w:rPr>
          <w:rFonts w:cs="Arial"/>
          <w:bCs/>
          <w:sz w:val="28"/>
          <w:szCs w:val="28"/>
        </w:rPr>
      </w:pPr>
      <w:r>
        <w:rPr>
          <w:rFonts w:cs="Arial"/>
          <w:bCs/>
          <w:sz w:val="28"/>
          <w:szCs w:val="28"/>
        </w:rPr>
        <w:t xml:space="preserve">Por lo </w:t>
      </w:r>
      <w:r w:rsidR="00920137">
        <w:rPr>
          <w:rFonts w:cs="Arial"/>
          <w:bCs/>
          <w:sz w:val="28"/>
          <w:szCs w:val="28"/>
        </w:rPr>
        <w:t>que,</w:t>
      </w:r>
      <w:r>
        <w:rPr>
          <w:rFonts w:cs="Arial"/>
          <w:bCs/>
          <w:sz w:val="28"/>
          <w:szCs w:val="28"/>
        </w:rPr>
        <w:t xml:space="preserve"> en alcance a dicha proposición, hoy presento esta iniciativa con proyecto de decreto con el objeto de reforzar en la medida de lo posible las acciones de apoyo entre las autoridades que se encargan de la representación legal de las personas mayores de edad con alguna discapacidad, </w:t>
      </w:r>
      <w:r w:rsidR="003132BF">
        <w:rPr>
          <w:rFonts w:cs="Arial"/>
          <w:bCs/>
          <w:sz w:val="28"/>
          <w:szCs w:val="28"/>
        </w:rPr>
        <w:t>cuando dichas personas son v</w:t>
      </w:r>
      <w:r w:rsidR="00920137">
        <w:rPr>
          <w:rFonts w:cs="Arial"/>
          <w:bCs/>
          <w:sz w:val="28"/>
          <w:szCs w:val="28"/>
        </w:rPr>
        <w:t>í</w:t>
      </w:r>
      <w:r w:rsidR="003132BF">
        <w:rPr>
          <w:rFonts w:cs="Arial"/>
          <w:bCs/>
          <w:sz w:val="28"/>
          <w:szCs w:val="28"/>
        </w:rPr>
        <w:t>ctimas de violencia familiar.</w:t>
      </w:r>
    </w:p>
    <w:p w14:paraId="52058608" w14:textId="38F3CDA1" w:rsidR="00C40273" w:rsidRDefault="00C40273" w:rsidP="00DC7576">
      <w:pPr>
        <w:spacing w:line="276" w:lineRule="auto"/>
        <w:rPr>
          <w:rFonts w:cs="Arial"/>
          <w:bCs/>
          <w:sz w:val="28"/>
          <w:szCs w:val="28"/>
        </w:rPr>
      </w:pPr>
    </w:p>
    <w:p w14:paraId="09F2D53E" w14:textId="05CA08B2" w:rsidR="002E1239" w:rsidRDefault="00C40273" w:rsidP="00DC7576">
      <w:pPr>
        <w:spacing w:line="276" w:lineRule="auto"/>
        <w:rPr>
          <w:rFonts w:cs="Arial"/>
          <w:bCs/>
          <w:sz w:val="28"/>
          <w:szCs w:val="28"/>
        </w:rPr>
      </w:pPr>
      <w:r>
        <w:rPr>
          <w:rFonts w:cs="Arial"/>
          <w:bCs/>
          <w:sz w:val="28"/>
          <w:szCs w:val="28"/>
        </w:rPr>
        <w:t>Derivado de</w:t>
      </w:r>
      <w:r w:rsidR="002E1239">
        <w:rPr>
          <w:rFonts w:cs="Arial"/>
          <w:bCs/>
          <w:sz w:val="28"/>
          <w:szCs w:val="28"/>
        </w:rPr>
        <w:t xml:space="preserve"> la situaci</w:t>
      </w:r>
      <w:r w:rsidR="003132BF">
        <w:rPr>
          <w:rFonts w:cs="Arial"/>
          <w:bCs/>
          <w:sz w:val="28"/>
          <w:szCs w:val="28"/>
        </w:rPr>
        <w:t>ó</w:t>
      </w:r>
      <w:r w:rsidR="002E1239">
        <w:rPr>
          <w:rFonts w:cs="Arial"/>
          <w:bCs/>
          <w:sz w:val="28"/>
          <w:szCs w:val="28"/>
        </w:rPr>
        <w:t>n que generó la propuesta con punto de acuerdo, nos dimos a la tarea de investiga</w:t>
      </w:r>
      <w:r w:rsidR="003132BF">
        <w:rPr>
          <w:rFonts w:cs="Arial"/>
          <w:bCs/>
          <w:sz w:val="28"/>
          <w:szCs w:val="28"/>
        </w:rPr>
        <w:t>r</w:t>
      </w:r>
      <w:r w:rsidR="002E1239">
        <w:rPr>
          <w:rFonts w:cs="Arial"/>
          <w:bCs/>
          <w:sz w:val="28"/>
          <w:szCs w:val="28"/>
        </w:rPr>
        <w:t xml:space="preserve"> m</w:t>
      </w:r>
      <w:r w:rsidR="003132BF">
        <w:rPr>
          <w:rFonts w:cs="Arial"/>
          <w:bCs/>
          <w:sz w:val="28"/>
          <w:szCs w:val="28"/>
        </w:rPr>
        <w:t>á</w:t>
      </w:r>
      <w:r w:rsidR="002E1239">
        <w:rPr>
          <w:rFonts w:cs="Arial"/>
          <w:bCs/>
          <w:sz w:val="28"/>
          <w:szCs w:val="28"/>
        </w:rPr>
        <w:t>s a fondo la situaci</w:t>
      </w:r>
      <w:r w:rsidR="003132BF">
        <w:rPr>
          <w:rFonts w:cs="Arial"/>
          <w:bCs/>
          <w:sz w:val="28"/>
          <w:szCs w:val="28"/>
        </w:rPr>
        <w:t>ó</w:t>
      </w:r>
      <w:r w:rsidR="002E1239">
        <w:rPr>
          <w:rFonts w:cs="Arial"/>
          <w:bCs/>
          <w:sz w:val="28"/>
          <w:szCs w:val="28"/>
        </w:rPr>
        <w:t>n</w:t>
      </w:r>
      <w:r w:rsidR="003132BF">
        <w:rPr>
          <w:rFonts w:cs="Arial"/>
          <w:bCs/>
          <w:sz w:val="28"/>
          <w:szCs w:val="28"/>
        </w:rPr>
        <w:t xml:space="preserve"> </w:t>
      </w:r>
      <w:r w:rsidR="002E1239">
        <w:rPr>
          <w:rFonts w:cs="Arial"/>
          <w:bCs/>
          <w:sz w:val="28"/>
          <w:szCs w:val="28"/>
        </w:rPr>
        <w:t>y nos fuimos encontrando con declaraciones a favor del respeto a los derechos de las pe</w:t>
      </w:r>
      <w:r w:rsidR="00920137">
        <w:rPr>
          <w:rFonts w:cs="Arial"/>
          <w:bCs/>
          <w:sz w:val="28"/>
          <w:szCs w:val="28"/>
        </w:rPr>
        <w:t>r</w:t>
      </w:r>
      <w:r w:rsidR="002E1239">
        <w:rPr>
          <w:rFonts w:cs="Arial"/>
          <w:bCs/>
          <w:sz w:val="28"/>
          <w:szCs w:val="28"/>
        </w:rPr>
        <w:t>sonas con discapacidad, estadísticas e investigaciones de las cuales nos dimos cuenta que si bien</w:t>
      </w:r>
      <w:r w:rsidR="003132BF">
        <w:rPr>
          <w:rFonts w:cs="Arial"/>
          <w:bCs/>
          <w:sz w:val="28"/>
          <w:szCs w:val="28"/>
        </w:rPr>
        <w:t>,</w:t>
      </w:r>
      <w:r w:rsidR="002E1239">
        <w:rPr>
          <w:rFonts w:cs="Arial"/>
          <w:bCs/>
          <w:sz w:val="28"/>
          <w:szCs w:val="28"/>
        </w:rPr>
        <w:t xml:space="preserve"> hemos avanzado en el tema de inclusi</w:t>
      </w:r>
      <w:r w:rsidR="003132BF">
        <w:rPr>
          <w:rFonts w:cs="Arial"/>
          <w:bCs/>
          <w:sz w:val="28"/>
          <w:szCs w:val="28"/>
        </w:rPr>
        <w:t>ó</w:t>
      </w:r>
      <w:r w:rsidR="002E1239">
        <w:rPr>
          <w:rFonts w:cs="Arial"/>
          <w:bCs/>
          <w:sz w:val="28"/>
          <w:szCs w:val="28"/>
        </w:rPr>
        <w:t>n y no discriminaci</w:t>
      </w:r>
      <w:r w:rsidR="003132BF">
        <w:rPr>
          <w:rFonts w:cs="Arial"/>
          <w:bCs/>
          <w:sz w:val="28"/>
          <w:szCs w:val="28"/>
        </w:rPr>
        <w:t>ó</w:t>
      </w:r>
      <w:r w:rsidR="002E1239">
        <w:rPr>
          <w:rFonts w:cs="Arial"/>
          <w:bCs/>
          <w:sz w:val="28"/>
          <w:szCs w:val="28"/>
        </w:rPr>
        <w:t>n de las personas con discapacidad, como país nos falta un buen camino que recorrer en el tema de violencia en contra de este grupo vulnerable.</w:t>
      </w:r>
    </w:p>
    <w:p w14:paraId="387A9A81" w14:textId="52861576" w:rsidR="002E1239" w:rsidRDefault="002E1239" w:rsidP="00DC7576">
      <w:pPr>
        <w:spacing w:line="276" w:lineRule="auto"/>
        <w:rPr>
          <w:rFonts w:cs="Arial"/>
          <w:bCs/>
          <w:sz w:val="28"/>
          <w:szCs w:val="28"/>
        </w:rPr>
      </w:pPr>
    </w:p>
    <w:p w14:paraId="7CF23E75" w14:textId="376F6B8B" w:rsidR="002E1239" w:rsidRDefault="002E1239" w:rsidP="00DC7576">
      <w:pPr>
        <w:spacing w:line="276" w:lineRule="auto"/>
        <w:rPr>
          <w:rFonts w:cs="Arial"/>
          <w:bCs/>
          <w:sz w:val="28"/>
          <w:szCs w:val="28"/>
        </w:rPr>
      </w:pPr>
      <w:r>
        <w:rPr>
          <w:rFonts w:cs="Arial"/>
          <w:bCs/>
          <w:sz w:val="28"/>
          <w:szCs w:val="28"/>
        </w:rPr>
        <w:t>Tan es así que no se cuentan con datos reales que nos indiquen un rumbo que seguir para detener la violencia en contra de las personas con discapacidad, es obvio dilucidar que dicha violencia ocurre principalmente en el seno de la familia, por la falta de cuidados, por el abandono y los abusos de todos los tipos que se comenten en su contra.</w:t>
      </w:r>
    </w:p>
    <w:p w14:paraId="487D894A" w14:textId="77777777" w:rsidR="00917782" w:rsidRDefault="00917782" w:rsidP="00DC7576">
      <w:pPr>
        <w:spacing w:line="276" w:lineRule="auto"/>
        <w:rPr>
          <w:rFonts w:cs="Arial"/>
          <w:bCs/>
          <w:sz w:val="28"/>
          <w:szCs w:val="28"/>
        </w:rPr>
      </w:pPr>
    </w:p>
    <w:p w14:paraId="583A01C5" w14:textId="62301922" w:rsidR="00F45EFA" w:rsidRDefault="003B4446" w:rsidP="00DC7576">
      <w:pPr>
        <w:spacing w:line="276" w:lineRule="auto"/>
        <w:rPr>
          <w:rFonts w:cs="Arial"/>
          <w:bCs/>
          <w:sz w:val="28"/>
          <w:szCs w:val="28"/>
        </w:rPr>
      </w:pPr>
      <w:r>
        <w:rPr>
          <w:rFonts w:cs="Arial"/>
          <w:bCs/>
          <w:sz w:val="28"/>
          <w:szCs w:val="28"/>
        </w:rPr>
        <w:t>La violencia familiar p</w:t>
      </w:r>
      <w:r w:rsidR="00F45EFA">
        <w:rPr>
          <w:rFonts w:cs="Arial"/>
          <w:bCs/>
          <w:sz w:val="28"/>
          <w:szCs w:val="28"/>
        </w:rPr>
        <w:t>er</w:t>
      </w:r>
      <w:r>
        <w:rPr>
          <w:rFonts w:cs="Arial"/>
          <w:bCs/>
          <w:sz w:val="28"/>
          <w:szCs w:val="28"/>
        </w:rPr>
        <w:t>pretada en contra de las personas con discapa</w:t>
      </w:r>
      <w:r w:rsidR="00F45EFA">
        <w:rPr>
          <w:rFonts w:cs="Arial"/>
          <w:bCs/>
          <w:sz w:val="28"/>
          <w:szCs w:val="28"/>
        </w:rPr>
        <w:t xml:space="preserve">cidad es un tema que no esta visible para las autoridades, cabe citar un ejemplo </w:t>
      </w:r>
      <w:r w:rsidR="00F45EFA">
        <w:rPr>
          <w:rFonts w:cs="Arial"/>
          <w:bCs/>
          <w:sz w:val="28"/>
          <w:szCs w:val="28"/>
        </w:rPr>
        <w:lastRenderedPageBreak/>
        <w:t>de los datos con que cuenta nuestro país en relación con la violencia contra las mujeres, no se encuentra diferenciada la violencia que sufren las mujeres que tienen alguna discapacidad.</w:t>
      </w:r>
    </w:p>
    <w:p w14:paraId="6A411F64" w14:textId="5F5E2AB3" w:rsidR="00274B10" w:rsidRDefault="00274B10" w:rsidP="00DC7576">
      <w:pPr>
        <w:spacing w:line="276" w:lineRule="auto"/>
        <w:rPr>
          <w:rFonts w:cs="Arial"/>
          <w:bCs/>
          <w:sz w:val="28"/>
          <w:szCs w:val="28"/>
        </w:rPr>
      </w:pPr>
    </w:p>
    <w:p w14:paraId="3A98FA08" w14:textId="05060995" w:rsidR="00274B10" w:rsidRDefault="00274B10" w:rsidP="00274B10">
      <w:pPr>
        <w:spacing w:line="276" w:lineRule="auto"/>
        <w:rPr>
          <w:rFonts w:cs="Arial"/>
          <w:bCs/>
          <w:sz w:val="28"/>
          <w:szCs w:val="28"/>
        </w:rPr>
      </w:pPr>
      <w:r>
        <w:rPr>
          <w:rFonts w:cs="Arial"/>
          <w:bCs/>
          <w:sz w:val="28"/>
          <w:szCs w:val="28"/>
        </w:rPr>
        <w:t xml:space="preserve">Por lo </w:t>
      </w:r>
      <w:r w:rsidR="00920137">
        <w:rPr>
          <w:rFonts w:cs="Arial"/>
          <w:bCs/>
          <w:sz w:val="28"/>
          <w:szCs w:val="28"/>
        </w:rPr>
        <w:t>que,</w:t>
      </w:r>
      <w:r>
        <w:rPr>
          <w:rFonts w:cs="Arial"/>
          <w:bCs/>
          <w:sz w:val="28"/>
          <w:szCs w:val="28"/>
        </w:rPr>
        <w:t xml:space="preserve"> con el ánimo de hacer visible dicha situación, es que reforzamos las funciones de la Procuraduría para Niños, Niñas y la </w:t>
      </w:r>
      <w:r w:rsidR="00920137">
        <w:rPr>
          <w:rFonts w:cs="Arial"/>
          <w:bCs/>
          <w:sz w:val="28"/>
          <w:szCs w:val="28"/>
        </w:rPr>
        <w:t>F</w:t>
      </w:r>
      <w:r>
        <w:rPr>
          <w:rFonts w:cs="Arial"/>
          <w:bCs/>
          <w:sz w:val="28"/>
          <w:szCs w:val="28"/>
        </w:rPr>
        <w:t>amilia, para que en coadyuvancia con las autoridades encargadas de representar a las personas con discapacidad, unan esfuerzos para poder hacer efectiva la protección de los derechos fundamentales de las personas con discapacidad.</w:t>
      </w:r>
    </w:p>
    <w:p w14:paraId="60846570" w14:textId="52347684" w:rsidR="00F45EFA" w:rsidRDefault="00F45EFA" w:rsidP="00DC7576">
      <w:pPr>
        <w:spacing w:line="276" w:lineRule="auto"/>
        <w:rPr>
          <w:rFonts w:cs="Arial"/>
          <w:bCs/>
          <w:sz w:val="28"/>
          <w:szCs w:val="28"/>
        </w:rPr>
      </w:pPr>
    </w:p>
    <w:p w14:paraId="41B39752" w14:textId="134A90ED" w:rsidR="00F45EFA" w:rsidRDefault="00252F68" w:rsidP="00DC7576">
      <w:pPr>
        <w:spacing w:line="276" w:lineRule="auto"/>
        <w:rPr>
          <w:rFonts w:cs="Arial"/>
          <w:bCs/>
          <w:sz w:val="28"/>
          <w:szCs w:val="28"/>
        </w:rPr>
      </w:pPr>
      <w:r>
        <w:rPr>
          <w:rFonts w:cs="Arial"/>
          <w:bCs/>
          <w:sz w:val="28"/>
          <w:szCs w:val="28"/>
        </w:rPr>
        <w:t>Ahora bien</w:t>
      </w:r>
      <w:r w:rsidR="00920137">
        <w:rPr>
          <w:rFonts w:cs="Arial"/>
          <w:bCs/>
          <w:sz w:val="28"/>
          <w:szCs w:val="28"/>
        </w:rPr>
        <w:t xml:space="preserve">, </w:t>
      </w:r>
      <w:r>
        <w:rPr>
          <w:rFonts w:cs="Arial"/>
          <w:bCs/>
          <w:sz w:val="28"/>
          <w:szCs w:val="28"/>
        </w:rPr>
        <w:t>e</w:t>
      </w:r>
      <w:r w:rsidR="00A95E0E">
        <w:rPr>
          <w:rFonts w:cs="Arial"/>
          <w:bCs/>
          <w:sz w:val="28"/>
          <w:szCs w:val="28"/>
        </w:rPr>
        <w:t xml:space="preserve">s menester incluir como </w:t>
      </w:r>
      <w:r w:rsidR="00274B10">
        <w:rPr>
          <w:rFonts w:cs="Arial"/>
          <w:bCs/>
          <w:sz w:val="28"/>
          <w:szCs w:val="28"/>
        </w:rPr>
        <w:t>justificación</w:t>
      </w:r>
      <w:r w:rsidR="00A95E0E">
        <w:rPr>
          <w:rFonts w:cs="Arial"/>
          <w:bCs/>
          <w:sz w:val="28"/>
          <w:szCs w:val="28"/>
        </w:rPr>
        <w:t xml:space="preserve"> de esta iniciativa, el cumplimiento que como país estamos obligados a dar a la Convención sobre los </w:t>
      </w:r>
      <w:r w:rsidR="00920137">
        <w:rPr>
          <w:rFonts w:cs="Arial"/>
          <w:bCs/>
          <w:sz w:val="28"/>
          <w:szCs w:val="28"/>
        </w:rPr>
        <w:t>D</w:t>
      </w:r>
      <w:r w:rsidR="00A95E0E">
        <w:rPr>
          <w:rFonts w:cs="Arial"/>
          <w:bCs/>
          <w:sz w:val="28"/>
          <w:szCs w:val="28"/>
        </w:rPr>
        <w:t xml:space="preserve">erechos de las </w:t>
      </w:r>
      <w:r w:rsidR="00920137">
        <w:rPr>
          <w:rFonts w:cs="Arial"/>
          <w:bCs/>
          <w:sz w:val="28"/>
          <w:szCs w:val="28"/>
        </w:rPr>
        <w:t>P</w:t>
      </w:r>
      <w:r w:rsidR="00A95E0E">
        <w:rPr>
          <w:rFonts w:cs="Arial"/>
          <w:bCs/>
          <w:sz w:val="28"/>
          <w:szCs w:val="28"/>
        </w:rPr>
        <w:t xml:space="preserve">ersonas con </w:t>
      </w:r>
      <w:r w:rsidR="00920137">
        <w:rPr>
          <w:rFonts w:cs="Arial"/>
          <w:bCs/>
          <w:sz w:val="28"/>
          <w:szCs w:val="28"/>
        </w:rPr>
        <w:t>D</w:t>
      </w:r>
      <w:r w:rsidR="00A95E0E">
        <w:rPr>
          <w:rFonts w:cs="Arial"/>
          <w:bCs/>
          <w:sz w:val="28"/>
          <w:szCs w:val="28"/>
        </w:rPr>
        <w:t xml:space="preserve">iscapacidad, </w:t>
      </w:r>
      <w:r w:rsidR="00155992">
        <w:rPr>
          <w:rFonts w:cs="Arial"/>
          <w:bCs/>
          <w:sz w:val="28"/>
          <w:szCs w:val="28"/>
        </w:rPr>
        <w:t xml:space="preserve">derivdo de la </w:t>
      </w:r>
      <w:r w:rsidR="001E26A9">
        <w:rPr>
          <w:rFonts w:cs="Arial"/>
          <w:bCs/>
          <w:sz w:val="28"/>
          <w:szCs w:val="28"/>
        </w:rPr>
        <w:t xml:space="preserve">firma de la convención y la ratificación del protocolo facultativo </w:t>
      </w:r>
      <w:r w:rsidR="00155992">
        <w:rPr>
          <w:rFonts w:cs="Arial"/>
          <w:bCs/>
          <w:sz w:val="28"/>
          <w:szCs w:val="28"/>
        </w:rPr>
        <w:t>el</w:t>
      </w:r>
      <w:r w:rsidR="001E26A9">
        <w:rPr>
          <w:rFonts w:cs="Arial"/>
          <w:bCs/>
          <w:sz w:val="28"/>
          <w:szCs w:val="28"/>
        </w:rPr>
        <w:t xml:space="preserve"> 30 de marzo de 2007.</w:t>
      </w:r>
    </w:p>
    <w:p w14:paraId="6AC4667C" w14:textId="0B9C8E46" w:rsidR="001E26A9" w:rsidRDefault="001E26A9" w:rsidP="00DC7576">
      <w:pPr>
        <w:spacing w:line="276" w:lineRule="auto"/>
        <w:rPr>
          <w:rFonts w:cs="Arial"/>
          <w:bCs/>
          <w:sz w:val="28"/>
          <w:szCs w:val="28"/>
        </w:rPr>
      </w:pPr>
    </w:p>
    <w:p w14:paraId="570705E9" w14:textId="487A83BE" w:rsidR="00E031E8" w:rsidRPr="00E031E8" w:rsidRDefault="00155992" w:rsidP="00E031E8">
      <w:pPr>
        <w:spacing w:line="276" w:lineRule="auto"/>
        <w:rPr>
          <w:rFonts w:cs="Arial"/>
          <w:bCs/>
          <w:sz w:val="28"/>
          <w:szCs w:val="28"/>
        </w:rPr>
      </w:pPr>
      <w:r>
        <w:rPr>
          <w:rFonts w:cs="Arial"/>
          <w:bCs/>
          <w:sz w:val="28"/>
          <w:szCs w:val="28"/>
        </w:rPr>
        <w:t>Algunos de l</w:t>
      </w:r>
      <w:r w:rsidR="00E031E8">
        <w:rPr>
          <w:rFonts w:cs="Arial"/>
          <w:bCs/>
          <w:sz w:val="28"/>
          <w:szCs w:val="28"/>
        </w:rPr>
        <w:t xml:space="preserve">os motivos de esta </w:t>
      </w:r>
      <w:r w:rsidR="00920137">
        <w:rPr>
          <w:rFonts w:cs="Arial"/>
          <w:bCs/>
          <w:sz w:val="28"/>
          <w:szCs w:val="28"/>
        </w:rPr>
        <w:t>C</w:t>
      </w:r>
      <w:r w:rsidR="00E031E8">
        <w:rPr>
          <w:rFonts w:cs="Arial"/>
          <w:bCs/>
          <w:sz w:val="28"/>
          <w:szCs w:val="28"/>
        </w:rPr>
        <w:t>onvención s</w:t>
      </w:r>
      <w:r>
        <w:rPr>
          <w:rFonts w:cs="Arial"/>
          <w:bCs/>
          <w:sz w:val="28"/>
          <w:szCs w:val="28"/>
        </w:rPr>
        <w:t>e derivan d</w:t>
      </w:r>
      <w:r w:rsidR="00E031E8">
        <w:rPr>
          <w:rFonts w:cs="Arial"/>
          <w:bCs/>
          <w:sz w:val="28"/>
          <w:szCs w:val="28"/>
        </w:rPr>
        <w:t xml:space="preserve">el reconocimiento de las </w:t>
      </w:r>
      <w:r w:rsidR="00E031E8" w:rsidRPr="00E031E8">
        <w:rPr>
          <w:rFonts w:asciiTheme="minorHAnsi" w:hAnsiTheme="minorHAnsi" w:cstheme="minorHAnsi"/>
          <w:bCs/>
          <w:sz w:val="28"/>
          <w:szCs w:val="28"/>
        </w:rPr>
        <w:t xml:space="preserve">necesidades de promover y proteger </w:t>
      </w:r>
      <w:r w:rsidR="00E031E8" w:rsidRPr="00E031E8">
        <w:rPr>
          <w:rFonts w:asciiTheme="minorHAnsi" w:hAnsiTheme="minorHAnsi" w:cstheme="minorHAnsi"/>
          <w:sz w:val="28"/>
          <w:szCs w:val="28"/>
          <w:lang w:eastAsia="es-ES_tradnl"/>
        </w:rPr>
        <w:t>los derechos humanos de todas las personas con discapacidad, incluidas aquellas que necesitan un apoyo más intenso, así mismo se reconoce en dicha convención que las mujeres y las niñas con discapacidad suelen estar expuestas a un riesgo mayor, dentro y fuera del hogar, de violencia, lesiones o abuso, abandono o trato negligente, malos tratos o explotación</w:t>
      </w:r>
      <w:r>
        <w:rPr>
          <w:rFonts w:asciiTheme="minorHAnsi" w:hAnsiTheme="minorHAnsi" w:cstheme="minorHAnsi"/>
          <w:sz w:val="28"/>
          <w:szCs w:val="28"/>
          <w:lang w:eastAsia="es-ES_tradnl"/>
        </w:rPr>
        <w:t>.</w:t>
      </w:r>
    </w:p>
    <w:p w14:paraId="00D79972" w14:textId="7BD483F5" w:rsidR="00D867A2" w:rsidRDefault="00D867A2" w:rsidP="00DC7576">
      <w:pPr>
        <w:spacing w:line="276" w:lineRule="auto"/>
        <w:rPr>
          <w:rFonts w:cs="Arial"/>
          <w:bCs/>
          <w:sz w:val="28"/>
          <w:szCs w:val="28"/>
        </w:rPr>
      </w:pPr>
    </w:p>
    <w:p w14:paraId="22D73C86" w14:textId="41B219F0" w:rsidR="00155992" w:rsidRDefault="00155992" w:rsidP="00DC7576">
      <w:pPr>
        <w:spacing w:line="276" w:lineRule="auto"/>
        <w:rPr>
          <w:rFonts w:cs="Arial"/>
          <w:bCs/>
          <w:sz w:val="28"/>
          <w:szCs w:val="28"/>
        </w:rPr>
      </w:pPr>
      <w:r>
        <w:rPr>
          <w:rFonts w:cs="Arial"/>
          <w:bCs/>
          <w:sz w:val="28"/>
          <w:szCs w:val="28"/>
        </w:rPr>
        <w:t>Por lo que su propósito como lo manifiesta su artículo primero es: “</w:t>
      </w:r>
      <w:r w:rsidRPr="00155992">
        <w:rPr>
          <w:rFonts w:asciiTheme="minorHAnsi" w:hAnsiTheme="minorHAnsi" w:cstheme="minorHAnsi"/>
          <w:i/>
          <w:iCs/>
          <w:sz w:val="28"/>
          <w:szCs w:val="28"/>
        </w:rPr>
        <w:t>promover, proteger y asegurar el goce pleno y en condiciones de igualdad de todos los derechos humanos y libertades fundamentales por todas las personas con discapacidad, y promover el respeto de su dignidad inherente</w:t>
      </w:r>
      <w:r>
        <w:rPr>
          <w:rFonts w:asciiTheme="minorHAnsi" w:hAnsiTheme="minorHAnsi" w:cstheme="minorHAnsi"/>
          <w:i/>
          <w:iCs/>
          <w:sz w:val="28"/>
          <w:szCs w:val="28"/>
        </w:rPr>
        <w:t>…”.</w:t>
      </w:r>
    </w:p>
    <w:p w14:paraId="228B8767" w14:textId="5DD6372F" w:rsidR="004F5F72" w:rsidRDefault="004F5F72" w:rsidP="00DC7576">
      <w:pPr>
        <w:spacing w:line="276" w:lineRule="auto"/>
        <w:rPr>
          <w:rFonts w:cs="Arial"/>
          <w:bCs/>
          <w:sz w:val="28"/>
          <w:szCs w:val="28"/>
        </w:rPr>
      </w:pPr>
    </w:p>
    <w:p w14:paraId="7E0FEBD3" w14:textId="34080C2A" w:rsidR="004F5F72" w:rsidRPr="00155992" w:rsidRDefault="00155992" w:rsidP="00DC7576">
      <w:pPr>
        <w:spacing w:line="276" w:lineRule="auto"/>
        <w:rPr>
          <w:rFonts w:cs="Arial"/>
          <w:bCs/>
          <w:sz w:val="28"/>
          <w:szCs w:val="28"/>
        </w:rPr>
      </w:pPr>
      <w:r>
        <w:rPr>
          <w:rFonts w:cs="Arial"/>
          <w:bCs/>
          <w:sz w:val="28"/>
          <w:szCs w:val="28"/>
        </w:rPr>
        <w:t xml:space="preserve">Esto en terminos generales, de esta </w:t>
      </w:r>
      <w:r w:rsidR="00920137">
        <w:rPr>
          <w:rFonts w:cs="Arial"/>
          <w:bCs/>
          <w:sz w:val="28"/>
          <w:szCs w:val="28"/>
        </w:rPr>
        <w:t>C</w:t>
      </w:r>
      <w:r>
        <w:rPr>
          <w:rFonts w:cs="Arial"/>
          <w:bCs/>
          <w:sz w:val="28"/>
          <w:szCs w:val="28"/>
        </w:rPr>
        <w:t>onvención es necesario destacar el artículo 12</w:t>
      </w:r>
      <w:r w:rsidRPr="00155992">
        <w:rPr>
          <w:rFonts w:cs="Arial"/>
          <w:bCs/>
          <w:i/>
          <w:iCs/>
          <w:sz w:val="28"/>
          <w:szCs w:val="28"/>
        </w:rPr>
        <w:t xml:space="preserve"> “Igual reconocimiento como persona ante la ley”, </w:t>
      </w:r>
      <w:r>
        <w:rPr>
          <w:rFonts w:cs="Arial"/>
          <w:bCs/>
          <w:sz w:val="28"/>
          <w:szCs w:val="28"/>
        </w:rPr>
        <w:t xml:space="preserve">citando su numeral 3 y 4 que a la letra dicen: </w:t>
      </w:r>
    </w:p>
    <w:p w14:paraId="51D8664F" w14:textId="5612B3BE" w:rsidR="00441CF8" w:rsidRPr="00920137" w:rsidRDefault="00155992" w:rsidP="00817F96">
      <w:pPr>
        <w:pStyle w:val="NormalWeb"/>
        <w:ind w:firstLine="708"/>
        <w:jc w:val="both"/>
        <w:rPr>
          <w:rFonts w:asciiTheme="minorHAnsi" w:hAnsiTheme="minorHAnsi" w:cstheme="minorHAnsi"/>
          <w:i/>
          <w:iCs/>
          <w:sz w:val="28"/>
          <w:szCs w:val="28"/>
        </w:rPr>
      </w:pPr>
      <w:r w:rsidRPr="00920137">
        <w:rPr>
          <w:rFonts w:ascii="TimesNewRoman,Bold" w:hAnsi="TimesNewRoman,Bold"/>
          <w:i/>
          <w:iCs/>
          <w:sz w:val="28"/>
          <w:szCs w:val="28"/>
        </w:rPr>
        <w:lastRenderedPageBreak/>
        <w:t>“…</w:t>
      </w:r>
      <w:r w:rsidR="00441CF8" w:rsidRPr="00920137">
        <w:rPr>
          <w:rFonts w:asciiTheme="minorHAnsi" w:hAnsiTheme="minorHAnsi" w:cstheme="minorHAnsi"/>
          <w:i/>
          <w:iCs/>
          <w:sz w:val="28"/>
          <w:szCs w:val="28"/>
        </w:rPr>
        <w:t xml:space="preserve">3. Los Estados Partes adoptarán las medidas pertinentes para proporcionar acceso a las personas con discapacidad al apoyo que puedan necesitar en el ejercicio de su capacidad jurídica. </w:t>
      </w:r>
    </w:p>
    <w:p w14:paraId="75D9D8E9" w14:textId="687E069A" w:rsidR="00441CF8" w:rsidRPr="00920137" w:rsidRDefault="00441CF8" w:rsidP="00817F96">
      <w:pPr>
        <w:pStyle w:val="NormalWeb"/>
        <w:ind w:firstLine="708"/>
        <w:jc w:val="both"/>
        <w:rPr>
          <w:rFonts w:asciiTheme="minorHAnsi" w:hAnsiTheme="minorHAnsi" w:cstheme="minorHAnsi"/>
          <w:sz w:val="28"/>
          <w:szCs w:val="28"/>
        </w:rPr>
      </w:pPr>
      <w:r w:rsidRPr="00920137">
        <w:rPr>
          <w:rFonts w:asciiTheme="minorHAnsi" w:hAnsiTheme="minorHAnsi" w:cstheme="minorHAnsi"/>
          <w:i/>
          <w:iCs/>
          <w:sz w:val="28"/>
          <w:szCs w:val="28"/>
        </w:rPr>
        <w:t>4. Los Estados Partes asegurarán que en todas las medidas relativas al ejercicio de la capacidad jurídica se proporcionen salvaguardias adecuadas y efectivas para impedir los abusos de conformidad con el derecho internacional en materia de derechos humanos. Esas salvaguardias asegurarán que las medidas relativas al ejercicio de la capacidad jurídica respeten los derechos, la voluntad y las preferencias de la persona, que no haya conflicto de intereses ni influencia indebida, que sean proporcionales y adaptadas a las circunstancias de la persona, que se apliquen en el plazo más corto posible y que estén sujetas a exámenes periódicos por parte de una autoridad o un órgano judicial competente, independiente e imparcial. Las salvaguardias serán proporcionales al grado en que dichas medidas afecten a los derechos e intereses de las personas</w:t>
      </w:r>
      <w:r w:rsidR="00817F96" w:rsidRPr="00920137">
        <w:rPr>
          <w:rFonts w:asciiTheme="minorHAnsi" w:hAnsiTheme="minorHAnsi" w:cstheme="minorHAnsi"/>
          <w:i/>
          <w:iCs/>
          <w:sz w:val="28"/>
          <w:szCs w:val="28"/>
        </w:rPr>
        <w:t>…”.</w:t>
      </w:r>
      <w:r w:rsidRPr="00920137">
        <w:rPr>
          <w:rFonts w:asciiTheme="minorHAnsi" w:hAnsiTheme="minorHAnsi" w:cstheme="minorHAnsi"/>
          <w:sz w:val="28"/>
          <w:szCs w:val="28"/>
        </w:rPr>
        <w:t xml:space="preserve"> </w:t>
      </w:r>
    </w:p>
    <w:p w14:paraId="753B0E32" w14:textId="248A2F36" w:rsidR="00817F96" w:rsidRPr="00920137" w:rsidRDefault="00817F96" w:rsidP="00817F96">
      <w:pPr>
        <w:pStyle w:val="NormalWeb"/>
        <w:jc w:val="both"/>
        <w:rPr>
          <w:rFonts w:asciiTheme="minorHAnsi" w:hAnsiTheme="minorHAnsi" w:cstheme="minorHAnsi"/>
          <w:i/>
          <w:iCs/>
          <w:sz w:val="28"/>
          <w:szCs w:val="28"/>
        </w:rPr>
      </w:pPr>
      <w:r w:rsidRPr="00920137">
        <w:rPr>
          <w:rFonts w:asciiTheme="minorHAnsi" w:hAnsiTheme="minorHAnsi" w:cstheme="minorHAnsi"/>
          <w:sz w:val="28"/>
          <w:szCs w:val="28"/>
        </w:rPr>
        <w:t xml:space="preserve">Siguiendo en mismo tenor citaremos el artículo 16 </w:t>
      </w:r>
      <w:r w:rsidRPr="00920137">
        <w:rPr>
          <w:rFonts w:asciiTheme="minorHAnsi" w:hAnsiTheme="minorHAnsi" w:cstheme="minorHAnsi"/>
          <w:i/>
          <w:iCs/>
          <w:sz w:val="28"/>
          <w:szCs w:val="28"/>
        </w:rPr>
        <w:t>“</w:t>
      </w:r>
      <w:r w:rsidR="00441CF8" w:rsidRPr="00920137">
        <w:rPr>
          <w:rFonts w:asciiTheme="minorHAnsi" w:hAnsiTheme="minorHAnsi" w:cstheme="minorHAnsi"/>
          <w:i/>
          <w:iCs/>
          <w:sz w:val="28"/>
          <w:szCs w:val="28"/>
        </w:rPr>
        <w:t>Protección contra la explotación, la violencia y el abuso</w:t>
      </w:r>
      <w:r w:rsidRPr="00920137">
        <w:rPr>
          <w:rFonts w:asciiTheme="minorHAnsi" w:hAnsiTheme="minorHAnsi" w:cstheme="minorHAnsi"/>
          <w:i/>
          <w:iCs/>
          <w:sz w:val="28"/>
          <w:szCs w:val="28"/>
        </w:rPr>
        <w:t>:</w:t>
      </w:r>
    </w:p>
    <w:p w14:paraId="116A7CC3" w14:textId="3D9683B6" w:rsidR="00441CF8" w:rsidRPr="00920137" w:rsidRDefault="00817F96" w:rsidP="00817F96">
      <w:pPr>
        <w:pStyle w:val="NormalWeb"/>
        <w:ind w:firstLine="708"/>
        <w:jc w:val="both"/>
        <w:rPr>
          <w:rFonts w:asciiTheme="minorHAnsi" w:hAnsiTheme="minorHAnsi" w:cstheme="minorHAnsi"/>
          <w:i/>
          <w:iCs/>
          <w:sz w:val="28"/>
          <w:szCs w:val="28"/>
        </w:rPr>
      </w:pPr>
      <w:r w:rsidRPr="00920137">
        <w:rPr>
          <w:rFonts w:asciiTheme="minorHAnsi" w:hAnsiTheme="minorHAnsi" w:cstheme="minorHAnsi"/>
          <w:i/>
          <w:iCs/>
          <w:sz w:val="28"/>
          <w:szCs w:val="28"/>
        </w:rPr>
        <w:t>1.</w:t>
      </w:r>
      <w:r w:rsidR="00441CF8" w:rsidRPr="00920137">
        <w:rPr>
          <w:rFonts w:asciiTheme="minorHAnsi" w:hAnsiTheme="minorHAnsi" w:cstheme="minorHAnsi"/>
          <w:i/>
          <w:iCs/>
          <w:sz w:val="28"/>
          <w:szCs w:val="28"/>
        </w:rPr>
        <w:t>Los Estados Partes adoptarán todas las medidas de carácter legislativo, administrativo, social, educativo y de otra índole que sean pertinentes para proteger a las personas con discapacidad, tanto en el seno del hogar como fuera de él, contra todas las formas de explotación, violencia y abuso, incluidos los aspectos relacionados con el género</w:t>
      </w:r>
      <w:r w:rsidRPr="00920137">
        <w:rPr>
          <w:rFonts w:asciiTheme="minorHAnsi" w:hAnsiTheme="minorHAnsi" w:cstheme="minorHAnsi"/>
          <w:i/>
          <w:iCs/>
          <w:sz w:val="28"/>
          <w:szCs w:val="28"/>
        </w:rPr>
        <w:t>…”.</w:t>
      </w:r>
      <w:r w:rsidR="00441CF8" w:rsidRPr="00920137">
        <w:rPr>
          <w:rFonts w:asciiTheme="minorHAnsi" w:hAnsiTheme="minorHAnsi" w:cstheme="minorHAnsi"/>
          <w:i/>
          <w:iCs/>
          <w:sz w:val="28"/>
          <w:szCs w:val="28"/>
        </w:rPr>
        <w:t xml:space="preserve"> </w:t>
      </w:r>
    </w:p>
    <w:p w14:paraId="03937E22" w14:textId="1E92EAE3" w:rsidR="00817F96" w:rsidRPr="00274B10" w:rsidRDefault="00817F96" w:rsidP="00817F96">
      <w:pPr>
        <w:pStyle w:val="NormalWeb"/>
        <w:jc w:val="both"/>
        <w:rPr>
          <w:rFonts w:asciiTheme="minorHAnsi" w:hAnsiTheme="minorHAnsi" w:cstheme="minorHAnsi"/>
          <w:sz w:val="28"/>
          <w:szCs w:val="28"/>
        </w:rPr>
      </w:pPr>
      <w:r w:rsidRPr="00274B10">
        <w:rPr>
          <w:rFonts w:asciiTheme="minorHAnsi" w:hAnsiTheme="minorHAnsi" w:cstheme="minorHAnsi"/>
          <w:sz w:val="28"/>
          <w:szCs w:val="28"/>
        </w:rPr>
        <w:t>Citamos estos preceptos internacionales, para destacar la importan</w:t>
      </w:r>
      <w:r w:rsidR="00252F68" w:rsidRPr="00274B10">
        <w:rPr>
          <w:rFonts w:asciiTheme="minorHAnsi" w:hAnsiTheme="minorHAnsi" w:cstheme="minorHAnsi"/>
          <w:sz w:val="28"/>
          <w:szCs w:val="28"/>
        </w:rPr>
        <w:t>cia que tiene</w:t>
      </w:r>
      <w:r w:rsidR="005A0D64">
        <w:rPr>
          <w:rFonts w:asciiTheme="minorHAnsi" w:hAnsiTheme="minorHAnsi" w:cstheme="minorHAnsi"/>
          <w:sz w:val="28"/>
          <w:szCs w:val="28"/>
        </w:rPr>
        <w:t xml:space="preserve"> generar las estrategias necesarias para </w:t>
      </w:r>
      <w:r w:rsidR="00252F68" w:rsidRPr="00274B10">
        <w:rPr>
          <w:rFonts w:asciiTheme="minorHAnsi" w:hAnsiTheme="minorHAnsi" w:cstheme="minorHAnsi"/>
          <w:sz w:val="28"/>
          <w:szCs w:val="28"/>
        </w:rPr>
        <w:t>que</w:t>
      </w:r>
      <w:r w:rsidR="005A0D64">
        <w:rPr>
          <w:rFonts w:asciiTheme="minorHAnsi" w:hAnsiTheme="minorHAnsi" w:cstheme="minorHAnsi"/>
          <w:sz w:val="28"/>
          <w:szCs w:val="28"/>
        </w:rPr>
        <w:t xml:space="preserve"> a</w:t>
      </w:r>
      <w:r w:rsidR="00252F68" w:rsidRPr="00274B10">
        <w:rPr>
          <w:rFonts w:asciiTheme="minorHAnsi" w:hAnsiTheme="minorHAnsi" w:cstheme="minorHAnsi"/>
          <w:sz w:val="28"/>
          <w:szCs w:val="28"/>
        </w:rPr>
        <w:t xml:space="preserve"> </w:t>
      </w:r>
      <w:r w:rsidRPr="00274B10">
        <w:rPr>
          <w:rFonts w:asciiTheme="minorHAnsi" w:hAnsiTheme="minorHAnsi" w:cstheme="minorHAnsi"/>
          <w:sz w:val="28"/>
          <w:szCs w:val="28"/>
        </w:rPr>
        <w:t xml:space="preserve">las personas con discapacidad se les provee de apoyo legal al momento de encontrarse en una situación </w:t>
      </w:r>
      <w:r w:rsidR="00252F68" w:rsidRPr="00274B10">
        <w:rPr>
          <w:rFonts w:asciiTheme="minorHAnsi" w:hAnsiTheme="minorHAnsi" w:cstheme="minorHAnsi"/>
          <w:sz w:val="28"/>
          <w:szCs w:val="28"/>
        </w:rPr>
        <w:t>en que se vean vulnerados</w:t>
      </w:r>
      <w:r w:rsidRPr="00274B10">
        <w:rPr>
          <w:rFonts w:asciiTheme="minorHAnsi" w:hAnsiTheme="minorHAnsi" w:cstheme="minorHAnsi"/>
          <w:sz w:val="28"/>
          <w:szCs w:val="28"/>
        </w:rPr>
        <w:t xml:space="preserve"> sus derechos humanos.</w:t>
      </w:r>
    </w:p>
    <w:p w14:paraId="0301B96B" w14:textId="40F054E8" w:rsidR="002D053F" w:rsidRDefault="00252F68" w:rsidP="002D053F">
      <w:pPr>
        <w:pStyle w:val="NormalWeb"/>
        <w:jc w:val="both"/>
        <w:rPr>
          <w:rFonts w:cs="Arial"/>
          <w:bCs/>
          <w:sz w:val="28"/>
          <w:szCs w:val="28"/>
        </w:rPr>
      </w:pPr>
      <w:r w:rsidRPr="00274B10">
        <w:rPr>
          <w:rFonts w:asciiTheme="minorHAnsi" w:hAnsiTheme="minorHAnsi" w:cstheme="minorHAnsi"/>
          <w:sz w:val="28"/>
          <w:szCs w:val="28"/>
        </w:rPr>
        <w:t xml:space="preserve">Ahora bien, como Poder Legislativo </w:t>
      </w:r>
      <w:r w:rsidR="005A0D64">
        <w:rPr>
          <w:rFonts w:asciiTheme="minorHAnsi" w:hAnsiTheme="minorHAnsi" w:cstheme="minorHAnsi"/>
          <w:sz w:val="28"/>
          <w:szCs w:val="28"/>
        </w:rPr>
        <w:t xml:space="preserve">tenemos </w:t>
      </w:r>
      <w:r w:rsidRPr="00274B10">
        <w:rPr>
          <w:rFonts w:asciiTheme="minorHAnsi" w:hAnsiTheme="minorHAnsi" w:cstheme="minorHAnsi"/>
          <w:sz w:val="28"/>
          <w:szCs w:val="28"/>
        </w:rPr>
        <w:t>la oportunidad de reforzar a las instituciones que velan y protegen los derechos humanos</w:t>
      </w:r>
      <w:r w:rsidR="005A0D64">
        <w:rPr>
          <w:rFonts w:asciiTheme="minorHAnsi" w:hAnsiTheme="minorHAnsi" w:cstheme="minorHAnsi"/>
          <w:sz w:val="28"/>
          <w:szCs w:val="28"/>
        </w:rPr>
        <w:t>, en este caso especial los derechos de las personas con discapacidad</w:t>
      </w:r>
      <w:r w:rsidRPr="00274B10">
        <w:rPr>
          <w:rFonts w:asciiTheme="minorHAnsi" w:hAnsiTheme="minorHAnsi" w:cstheme="minorHAnsi"/>
          <w:sz w:val="28"/>
          <w:szCs w:val="28"/>
        </w:rPr>
        <w:t xml:space="preserve">, </w:t>
      </w:r>
      <w:r w:rsidR="005A0D64">
        <w:rPr>
          <w:rFonts w:asciiTheme="minorHAnsi" w:hAnsiTheme="minorHAnsi" w:cstheme="minorHAnsi"/>
          <w:sz w:val="28"/>
          <w:szCs w:val="28"/>
        </w:rPr>
        <w:t xml:space="preserve">por lo que </w:t>
      </w:r>
      <w:r w:rsidRPr="00274B10">
        <w:rPr>
          <w:rFonts w:asciiTheme="minorHAnsi" w:hAnsiTheme="minorHAnsi" w:cstheme="minorHAnsi"/>
          <w:sz w:val="28"/>
          <w:szCs w:val="28"/>
        </w:rPr>
        <w:t>propone</w:t>
      </w:r>
      <w:r w:rsidR="005A0D64">
        <w:rPr>
          <w:rFonts w:asciiTheme="minorHAnsi" w:hAnsiTheme="minorHAnsi" w:cstheme="minorHAnsi"/>
          <w:sz w:val="28"/>
          <w:szCs w:val="28"/>
        </w:rPr>
        <w:t>mos</w:t>
      </w:r>
      <w:r w:rsidRPr="00274B10">
        <w:rPr>
          <w:rFonts w:asciiTheme="minorHAnsi" w:hAnsiTheme="minorHAnsi" w:cstheme="minorHAnsi"/>
          <w:sz w:val="28"/>
          <w:szCs w:val="28"/>
        </w:rPr>
        <w:t xml:space="preserve"> que sea la Procuraduría de los Niños, Niñas y la Familia, quien coadyuve con la autoridad competente </w:t>
      </w:r>
      <w:r w:rsidR="005A0D64">
        <w:rPr>
          <w:rFonts w:asciiTheme="minorHAnsi" w:hAnsiTheme="minorHAnsi" w:cstheme="minorHAnsi"/>
          <w:sz w:val="28"/>
          <w:szCs w:val="28"/>
        </w:rPr>
        <w:t xml:space="preserve">para proteger a los mayores de edad con alguna discapacidad, siendo que son personas que en la mayoría de las ocasiones necesitan de asistencia para defender sus derechos, es decir se </w:t>
      </w:r>
      <w:r w:rsidR="005A0D64">
        <w:rPr>
          <w:rFonts w:asciiTheme="minorHAnsi" w:hAnsiTheme="minorHAnsi" w:cstheme="minorHAnsi"/>
          <w:sz w:val="28"/>
          <w:szCs w:val="28"/>
        </w:rPr>
        <w:lastRenderedPageBreak/>
        <w:t>puede pensar que se encuentran en la misma situación que un menor de edad, que no goza de capacidad jurídica para representarse as</w:t>
      </w:r>
      <w:r w:rsidR="00920137">
        <w:rPr>
          <w:rFonts w:asciiTheme="minorHAnsi" w:hAnsiTheme="minorHAnsi" w:cstheme="minorHAnsi"/>
          <w:sz w:val="28"/>
          <w:szCs w:val="28"/>
        </w:rPr>
        <w:t>í</w:t>
      </w:r>
      <w:r w:rsidR="005A0D64">
        <w:rPr>
          <w:rFonts w:asciiTheme="minorHAnsi" w:hAnsiTheme="minorHAnsi" w:cstheme="minorHAnsi"/>
          <w:sz w:val="28"/>
          <w:szCs w:val="28"/>
        </w:rPr>
        <w:t xml:space="preserve"> mismo ante las autoridades administrativas o judiciales.</w:t>
      </w:r>
      <w:r w:rsidR="002E1239">
        <w:rPr>
          <w:rFonts w:cs="Arial"/>
          <w:bCs/>
          <w:sz w:val="28"/>
          <w:szCs w:val="28"/>
        </w:rPr>
        <w:t xml:space="preserve"> </w:t>
      </w:r>
    </w:p>
    <w:p w14:paraId="1F656AE7" w14:textId="60EBCA27" w:rsidR="007B7573" w:rsidRPr="00917782" w:rsidRDefault="002D053F" w:rsidP="00917782">
      <w:pPr>
        <w:pStyle w:val="NormalWeb"/>
        <w:jc w:val="both"/>
        <w:rPr>
          <w:rFonts w:asciiTheme="minorHAnsi" w:hAnsiTheme="minorHAnsi" w:cstheme="minorHAnsi"/>
          <w:bCs/>
          <w:sz w:val="28"/>
          <w:szCs w:val="28"/>
        </w:rPr>
      </w:pPr>
      <w:r>
        <w:rPr>
          <w:rFonts w:asciiTheme="minorHAnsi" w:hAnsiTheme="minorHAnsi" w:cstheme="minorHAnsi"/>
          <w:bCs/>
          <w:sz w:val="28"/>
          <w:szCs w:val="28"/>
        </w:rPr>
        <w:t xml:space="preserve">Pretendemos en todo momento asegurar el pleno ejercicio de los derechos humanos y libertades fundamentales, </w:t>
      </w:r>
      <w:r w:rsidR="00917782">
        <w:rPr>
          <w:rFonts w:asciiTheme="minorHAnsi" w:hAnsiTheme="minorHAnsi" w:cstheme="minorHAnsi"/>
          <w:bCs/>
          <w:sz w:val="28"/>
          <w:szCs w:val="28"/>
        </w:rPr>
        <w:t>así como la protección física, mental y social de las personas con discapacidad, para propiciarles una vida plena dentro de un marco de respeto, igualdad y equiparación de oportunidades.</w:t>
      </w:r>
    </w:p>
    <w:p w14:paraId="035A61E9" w14:textId="17B1CB46" w:rsidR="00067600" w:rsidRDefault="003D52AB" w:rsidP="00DC7576">
      <w:pPr>
        <w:spacing w:line="276" w:lineRule="auto"/>
        <w:rPr>
          <w:rFonts w:eastAsia="Arial" w:cs="Arial"/>
          <w:bCs/>
          <w:sz w:val="28"/>
          <w:szCs w:val="28"/>
        </w:rPr>
      </w:pPr>
      <w:r w:rsidRPr="00DC7576">
        <w:rPr>
          <w:rFonts w:eastAsia="Arial" w:cs="Arial"/>
          <w:bCs/>
          <w:sz w:val="28"/>
          <w:szCs w:val="28"/>
        </w:rPr>
        <w:t xml:space="preserve">En razón de lo anteriormente mencionado, </w:t>
      </w:r>
      <w:r w:rsidRPr="00DC7576">
        <w:rPr>
          <w:rFonts w:cs="Arial"/>
          <w:sz w:val="28"/>
          <w:szCs w:val="28"/>
        </w:rPr>
        <w:t>quienes integramos el Grupo Parlamentario “Gral. Andrés S. Viesca” del Partido Revolucionario Institucional, ponemos a la consideración de este H. Pleno del Congreso, la siguiente:</w:t>
      </w:r>
    </w:p>
    <w:p w14:paraId="1AD00D6E" w14:textId="77777777" w:rsidR="00917782" w:rsidRPr="00917782" w:rsidRDefault="00917782" w:rsidP="00DC7576">
      <w:pPr>
        <w:spacing w:line="276" w:lineRule="auto"/>
        <w:rPr>
          <w:rFonts w:eastAsia="Arial" w:cs="Arial"/>
          <w:bCs/>
          <w:sz w:val="28"/>
          <w:szCs w:val="28"/>
        </w:rPr>
      </w:pPr>
    </w:p>
    <w:p w14:paraId="184A9ACB" w14:textId="3A10611A" w:rsidR="003B7A88" w:rsidRPr="00DC7576" w:rsidRDefault="003B7A88" w:rsidP="00DC7576">
      <w:pPr>
        <w:spacing w:line="276" w:lineRule="auto"/>
        <w:jc w:val="center"/>
        <w:rPr>
          <w:rFonts w:cs="Arial"/>
          <w:b/>
          <w:sz w:val="28"/>
          <w:szCs w:val="28"/>
        </w:rPr>
      </w:pPr>
      <w:r w:rsidRPr="00DC7576">
        <w:rPr>
          <w:rFonts w:cs="Arial"/>
          <w:b/>
          <w:sz w:val="28"/>
          <w:szCs w:val="28"/>
        </w:rPr>
        <w:t>INICIATIVA CON PROYECTO DE DECRETO</w:t>
      </w:r>
    </w:p>
    <w:p w14:paraId="4288FADC" w14:textId="67B3F044" w:rsidR="0044497F" w:rsidRPr="00DC7576" w:rsidRDefault="0044497F" w:rsidP="00DC7576">
      <w:pPr>
        <w:spacing w:line="276" w:lineRule="auto"/>
        <w:rPr>
          <w:rFonts w:cs="Arial"/>
          <w:b/>
          <w:sz w:val="28"/>
          <w:szCs w:val="28"/>
        </w:rPr>
      </w:pPr>
    </w:p>
    <w:p w14:paraId="458CB6A6" w14:textId="241543A2" w:rsidR="005513BB" w:rsidRPr="00F270D7" w:rsidRDefault="003D1E00" w:rsidP="00DC7576">
      <w:pPr>
        <w:spacing w:line="276" w:lineRule="auto"/>
        <w:rPr>
          <w:rFonts w:eastAsia="Arial" w:cs="Arial"/>
          <w:bCs/>
          <w:sz w:val="28"/>
          <w:szCs w:val="28"/>
        </w:rPr>
      </w:pPr>
      <w:r w:rsidRPr="00DC7576">
        <w:rPr>
          <w:rFonts w:eastAsia="Arial" w:cs="Arial"/>
          <w:b/>
          <w:sz w:val="28"/>
          <w:szCs w:val="28"/>
        </w:rPr>
        <w:t>ÚNICO. -</w:t>
      </w:r>
      <w:r w:rsidR="005A78B0" w:rsidRPr="00DC7576">
        <w:rPr>
          <w:rFonts w:eastAsia="Arial" w:cs="Arial"/>
          <w:bCs/>
          <w:sz w:val="28"/>
          <w:szCs w:val="28"/>
        </w:rPr>
        <w:t xml:space="preserve"> Se </w:t>
      </w:r>
      <w:r w:rsidR="00F270D7">
        <w:rPr>
          <w:rFonts w:eastAsia="Arial" w:cs="Arial"/>
          <w:bCs/>
          <w:sz w:val="28"/>
          <w:szCs w:val="28"/>
        </w:rPr>
        <w:t>reforma</w:t>
      </w:r>
      <w:r w:rsidR="00BA0D1F">
        <w:rPr>
          <w:rFonts w:eastAsia="Arial" w:cs="Arial"/>
          <w:bCs/>
          <w:sz w:val="28"/>
          <w:szCs w:val="28"/>
        </w:rPr>
        <w:t>n</w:t>
      </w:r>
      <w:r w:rsidR="00F270D7">
        <w:rPr>
          <w:rFonts w:eastAsia="Arial" w:cs="Arial"/>
          <w:bCs/>
          <w:sz w:val="28"/>
          <w:szCs w:val="28"/>
        </w:rPr>
        <w:t xml:space="preserve"> la</w:t>
      </w:r>
      <w:r w:rsidR="00BA0D1F">
        <w:rPr>
          <w:rFonts w:eastAsia="Arial" w:cs="Arial"/>
          <w:bCs/>
          <w:sz w:val="28"/>
          <w:szCs w:val="28"/>
        </w:rPr>
        <w:t>s</w:t>
      </w:r>
      <w:r w:rsidR="00F270D7">
        <w:rPr>
          <w:rFonts w:eastAsia="Arial" w:cs="Arial"/>
          <w:bCs/>
          <w:sz w:val="28"/>
          <w:szCs w:val="28"/>
        </w:rPr>
        <w:t xml:space="preserve"> fracci</w:t>
      </w:r>
      <w:r w:rsidR="00BA0D1F">
        <w:rPr>
          <w:rFonts w:eastAsia="Arial" w:cs="Arial"/>
          <w:bCs/>
          <w:sz w:val="28"/>
          <w:szCs w:val="28"/>
        </w:rPr>
        <w:t>ones V, VI, XI y</w:t>
      </w:r>
      <w:r w:rsidR="00210638">
        <w:rPr>
          <w:rFonts w:eastAsia="Arial" w:cs="Arial"/>
          <w:bCs/>
          <w:sz w:val="28"/>
          <w:szCs w:val="28"/>
        </w:rPr>
        <w:t xml:space="preserve"> XII del artículo 27 de la Ley del </w:t>
      </w:r>
      <w:r w:rsidR="00210638" w:rsidRPr="00210638">
        <w:rPr>
          <w:rFonts w:eastAsia="Arial" w:cs="Arial"/>
          <w:bCs/>
          <w:sz w:val="28"/>
          <w:szCs w:val="28"/>
        </w:rPr>
        <w:t xml:space="preserve">Sistema Estatal </w:t>
      </w:r>
      <w:r w:rsidR="00210638">
        <w:rPr>
          <w:rFonts w:eastAsia="Arial" w:cs="Arial"/>
          <w:bCs/>
          <w:sz w:val="28"/>
          <w:szCs w:val="28"/>
        </w:rPr>
        <w:t>p</w:t>
      </w:r>
      <w:r w:rsidR="00210638" w:rsidRPr="00210638">
        <w:rPr>
          <w:rFonts w:eastAsia="Arial" w:cs="Arial"/>
          <w:bCs/>
          <w:sz w:val="28"/>
          <w:szCs w:val="28"/>
        </w:rPr>
        <w:t xml:space="preserve">ara </w:t>
      </w:r>
      <w:r w:rsidR="00210638">
        <w:rPr>
          <w:rFonts w:eastAsia="Arial" w:cs="Arial"/>
          <w:bCs/>
          <w:sz w:val="28"/>
          <w:szCs w:val="28"/>
        </w:rPr>
        <w:t>la Garantía de los Derechos Humanos de Niños y Niñas del Estado de Coahuila de Zaragoza</w:t>
      </w:r>
      <w:r w:rsidR="00BB1A55" w:rsidRPr="00DC7576">
        <w:rPr>
          <w:rFonts w:eastAsia="Arial" w:cs="Arial"/>
          <w:bCs/>
          <w:sz w:val="28"/>
          <w:szCs w:val="28"/>
        </w:rPr>
        <w:t xml:space="preserve">, para quedar como sigue: </w:t>
      </w:r>
    </w:p>
    <w:p w14:paraId="2DCA62D0" w14:textId="77777777" w:rsidR="00347BD1" w:rsidRDefault="00347BD1" w:rsidP="00DC7576">
      <w:pPr>
        <w:spacing w:line="276" w:lineRule="auto"/>
        <w:rPr>
          <w:rFonts w:cs="Arial"/>
          <w:b/>
          <w:sz w:val="28"/>
          <w:szCs w:val="28"/>
        </w:rPr>
      </w:pPr>
    </w:p>
    <w:p w14:paraId="7B82C673" w14:textId="5EF62CFC" w:rsidR="00121EF0" w:rsidRPr="00BA0D1F" w:rsidRDefault="00770C25" w:rsidP="00DC7576">
      <w:pPr>
        <w:spacing w:line="276" w:lineRule="auto"/>
        <w:rPr>
          <w:rFonts w:asciiTheme="minorHAnsi" w:hAnsiTheme="minorHAnsi" w:cstheme="minorHAnsi"/>
          <w:b/>
          <w:sz w:val="28"/>
          <w:szCs w:val="28"/>
        </w:rPr>
      </w:pPr>
      <w:r w:rsidRPr="00770C25">
        <w:rPr>
          <w:rFonts w:cs="Arial"/>
          <w:b/>
          <w:sz w:val="28"/>
          <w:szCs w:val="28"/>
        </w:rPr>
        <w:t xml:space="preserve">Artículo 27.- </w:t>
      </w:r>
      <w:r w:rsidR="00711AA2" w:rsidRPr="00BA0D1F">
        <w:rPr>
          <w:rFonts w:asciiTheme="minorHAnsi" w:hAnsiTheme="minorHAnsi" w:cstheme="minorHAnsi"/>
          <w:b/>
          <w:sz w:val="28"/>
          <w:szCs w:val="28"/>
        </w:rPr>
        <w:t>…</w:t>
      </w:r>
    </w:p>
    <w:p w14:paraId="2249345D" w14:textId="77777777" w:rsidR="00920137" w:rsidRDefault="00920137" w:rsidP="00DC7576">
      <w:pPr>
        <w:spacing w:line="276" w:lineRule="auto"/>
        <w:rPr>
          <w:rFonts w:asciiTheme="minorHAnsi" w:hAnsiTheme="minorHAnsi" w:cstheme="minorHAnsi"/>
          <w:b/>
          <w:color w:val="000000" w:themeColor="text1"/>
          <w:sz w:val="28"/>
          <w:szCs w:val="28"/>
        </w:rPr>
      </w:pPr>
    </w:p>
    <w:p w14:paraId="2F58C70E" w14:textId="25289E2F" w:rsidR="00121EF0" w:rsidRPr="00BA0D1F" w:rsidRDefault="00BA0D1F" w:rsidP="00DC7576">
      <w:pPr>
        <w:spacing w:line="276" w:lineRule="auto"/>
        <w:rPr>
          <w:rFonts w:asciiTheme="minorHAnsi" w:hAnsiTheme="minorHAnsi" w:cstheme="minorHAnsi"/>
          <w:b/>
          <w:color w:val="000000" w:themeColor="text1"/>
          <w:sz w:val="28"/>
          <w:szCs w:val="28"/>
        </w:rPr>
      </w:pPr>
      <w:r w:rsidRPr="00BA0D1F">
        <w:rPr>
          <w:rFonts w:asciiTheme="minorHAnsi" w:hAnsiTheme="minorHAnsi" w:cstheme="minorHAnsi"/>
          <w:b/>
          <w:color w:val="000000" w:themeColor="text1"/>
          <w:sz w:val="28"/>
          <w:szCs w:val="28"/>
        </w:rPr>
        <w:t>I a la IV…</w:t>
      </w:r>
    </w:p>
    <w:p w14:paraId="0479C4C4" w14:textId="77777777" w:rsidR="00BA0D1F" w:rsidRPr="00BA0D1F" w:rsidRDefault="00BA0D1F" w:rsidP="00DC7576">
      <w:pPr>
        <w:spacing w:line="276" w:lineRule="auto"/>
        <w:rPr>
          <w:rFonts w:asciiTheme="minorHAnsi" w:hAnsiTheme="minorHAnsi" w:cstheme="minorHAnsi"/>
          <w:b/>
          <w:color w:val="FF0000"/>
          <w:sz w:val="28"/>
          <w:szCs w:val="28"/>
        </w:rPr>
      </w:pPr>
    </w:p>
    <w:p w14:paraId="3BCF55E4" w14:textId="2665BB55" w:rsidR="00BA0D1F" w:rsidRPr="00BA0D1F" w:rsidRDefault="00347BD1" w:rsidP="00BA0D1F">
      <w:pPr>
        <w:pStyle w:val="Textosinformato"/>
        <w:ind w:left="510" w:hanging="510"/>
        <w:rPr>
          <w:rFonts w:asciiTheme="minorHAnsi" w:hAnsiTheme="minorHAnsi" w:cstheme="minorHAnsi"/>
          <w:sz w:val="28"/>
          <w:szCs w:val="28"/>
        </w:rPr>
      </w:pPr>
      <w:r w:rsidRPr="00BA0D1F">
        <w:rPr>
          <w:rFonts w:asciiTheme="minorHAnsi" w:hAnsiTheme="minorHAnsi" w:cstheme="minorHAnsi"/>
          <w:b/>
          <w:sz w:val="28"/>
          <w:szCs w:val="28"/>
        </w:rPr>
        <w:t>V.</w:t>
      </w:r>
      <w:r w:rsidRPr="00BA0D1F">
        <w:rPr>
          <w:rFonts w:asciiTheme="minorHAnsi" w:hAnsiTheme="minorHAnsi" w:cstheme="minorHAnsi"/>
          <w:sz w:val="28"/>
          <w:szCs w:val="28"/>
        </w:rPr>
        <w:t xml:space="preserve"> </w:t>
      </w:r>
      <w:r w:rsidRPr="00BA0D1F">
        <w:rPr>
          <w:rFonts w:asciiTheme="minorHAnsi" w:hAnsiTheme="minorHAnsi" w:cstheme="minorHAnsi"/>
          <w:sz w:val="28"/>
          <w:szCs w:val="28"/>
        </w:rPr>
        <w:tab/>
        <w:t>Establecer y mantener una coordinación adecuada con las Agencias del Ministerio Público; así como con las autoridades de seguridad pública del Estado y los municipios, para lograr, cuando sea necesario, su intervención oportuna y brindar atención a niños, niñas</w:t>
      </w:r>
      <w:r w:rsidR="00BA0D1F">
        <w:rPr>
          <w:rFonts w:asciiTheme="minorHAnsi" w:hAnsiTheme="minorHAnsi" w:cstheme="minorHAnsi"/>
          <w:sz w:val="28"/>
          <w:szCs w:val="28"/>
        </w:rPr>
        <w:t xml:space="preserve"> o </w:t>
      </w:r>
      <w:r w:rsidRPr="00BA0D1F">
        <w:rPr>
          <w:rFonts w:asciiTheme="minorHAnsi" w:hAnsiTheme="minorHAnsi" w:cstheme="minorHAnsi"/>
          <w:sz w:val="28"/>
          <w:szCs w:val="28"/>
        </w:rPr>
        <w:t>adolescentes,</w:t>
      </w:r>
      <w:r w:rsidR="00BA0D1F">
        <w:rPr>
          <w:rFonts w:asciiTheme="minorHAnsi" w:hAnsiTheme="minorHAnsi" w:cstheme="minorHAnsi"/>
          <w:sz w:val="28"/>
          <w:szCs w:val="28"/>
        </w:rPr>
        <w:t xml:space="preserve"> </w:t>
      </w:r>
      <w:r w:rsidRPr="00BA0D1F">
        <w:rPr>
          <w:rFonts w:asciiTheme="minorHAnsi" w:hAnsiTheme="minorHAnsi" w:cstheme="minorHAnsi"/>
          <w:sz w:val="28"/>
          <w:szCs w:val="28"/>
        </w:rPr>
        <w:t>que resulten víctimas de violencia familiar</w:t>
      </w:r>
      <w:r w:rsidR="00BA0D1F">
        <w:rPr>
          <w:rFonts w:asciiTheme="minorHAnsi" w:hAnsiTheme="minorHAnsi" w:cstheme="minorHAnsi"/>
          <w:sz w:val="28"/>
          <w:szCs w:val="28"/>
        </w:rPr>
        <w:t xml:space="preserve">, </w:t>
      </w:r>
      <w:r w:rsidR="00BA0D1F" w:rsidRPr="007477FF">
        <w:rPr>
          <w:rFonts w:asciiTheme="minorHAnsi" w:hAnsiTheme="minorHAnsi" w:cstheme="minorHAnsi"/>
          <w:b/>
          <w:bCs/>
          <w:sz w:val="28"/>
          <w:szCs w:val="28"/>
        </w:rPr>
        <w:t>así como coadyuvar con</w:t>
      </w:r>
      <w:r w:rsidR="00BA0D1F">
        <w:rPr>
          <w:rFonts w:asciiTheme="minorHAnsi" w:hAnsiTheme="minorHAnsi" w:cstheme="minorHAnsi"/>
          <w:sz w:val="28"/>
          <w:szCs w:val="28"/>
        </w:rPr>
        <w:t xml:space="preserve"> </w:t>
      </w:r>
      <w:r w:rsidR="00BA0D1F">
        <w:rPr>
          <w:rFonts w:asciiTheme="minorHAnsi" w:hAnsiTheme="minorHAnsi" w:cstheme="minorHAnsi"/>
          <w:b/>
          <w:sz w:val="28"/>
          <w:szCs w:val="28"/>
        </w:rPr>
        <w:t>la autoridad competente cuando se trate de personas mayores de edad con alguna discapacida</w:t>
      </w:r>
      <w:r w:rsidR="007477FF">
        <w:rPr>
          <w:rFonts w:asciiTheme="minorHAnsi" w:hAnsiTheme="minorHAnsi" w:cstheme="minorHAnsi"/>
          <w:b/>
          <w:sz w:val="28"/>
          <w:szCs w:val="28"/>
        </w:rPr>
        <w:t>d, bajo esta misma situación;</w:t>
      </w:r>
    </w:p>
    <w:p w14:paraId="459AB17D" w14:textId="77777777" w:rsidR="00BA0D1F" w:rsidRPr="00BA0D1F" w:rsidRDefault="00BA0D1F" w:rsidP="00DC7576">
      <w:pPr>
        <w:spacing w:line="276" w:lineRule="auto"/>
        <w:rPr>
          <w:rFonts w:asciiTheme="minorHAnsi" w:hAnsiTheme="minorHAnsi" w:cstheme="minorHAnsi"/>
          <w:b/>
          <w:color w:val="FF0000"/>
          <w:sz w:val="28"/>
          <w:szCs w:val="28"/>
        </w:rPr>
      </w:pPr>
    </w:p>
    <w:p w14:paraId="24CF29F7" w14:textId="1CD0BA4D" w:rsidR="00347BD1" w:rsidRPr="007477FF" w:rsidRDefault="00F651AB" w:rsidP="007477FF">
      <w:pPr>
        <w:pStyle w:val="Textosinformato"/>
        <w:ind w:left="510" w:hanging="510"/>
        <w:rPr>
          <w:rFonts w:asciiTheme="minorHAnsi" w:hAnsiTheme="minorHAnsi" w:cstheme="minorHAnsi"/>
          <w:sz w:val="28"/>
          <w:szCs w:val="28"/>
        </w:rPr>
      </w:pPr>
      <w:r w:rsidRPr="00BA0D1F">
        <w:rPr>
          <w:rFonts w:asciiTheme="minorHAnsi" w:hAnsiTheme="minorHAnsi" w:cstheme="minorHAnsi"/>
          <w:b/>
          <w:sz w:val="28"/>
          <w:szCs w:val="28"/>
        </w:rPr>
        <w:t xml:space="preserve">VI. </w:t>
      </w:r>
      <w:r w:rsidRPr="00BA0D1F">
        <w:rPr>
          <w:rFonts w:asciiTheme="minorHAnsi" w:hAnsiTheme="minorHAnsi" w:cstheme="minorHAnsi"/>
          <w:sz w:val="28"/>
          <w:szCs w:val="28"/>
        </w:rPr>
        <w:tab/>
        <w:t>Recibir, atender e investigar todo reporte respecto a niños, niñas</w:t>
      </w:r>
      <w:r w:rsidR="00AA39EC" w:rsidRPr="00BA0D1F">
        <w:rPr>
          <w:rFonts w:asciiTheme="minorHAnsi" w:hAnsiTheme="minorHAnsi" w:cstheme="minorHAnsi"/>
          <w:sz w:val="28"/>
          <w:szCs w:val="28"/>
        </w:rPr>
        <w:t xml:space="preserve">, </w:t>
      </w:r>
      <w:r w:rsidRPr="00BA0D1F">
        <w:rPr>
          <w:rFonts w:asciiTheme="minorHAnsi" w:hAnsiTheme="minorHAnsi" w:cstheme="minorHAnsi"/>
          <w:sz w:val="28"/>
          <w:szCs w:val="28"/>
        </w:rPr>
        <w:t>adolescentes,</w:t>
      </w:r>
      <w:r w:rsidR="00AA39EC" w:rsidRPr="00BA0D1F">
        <w:rPr>
          <w:rFonts w:asciiTheme="minorHAnsi" w:hAnsiTheme="minorHAnsi" w:cstheme="minorHAnsi"/>
          <w:sz w:val="28"/>
          <w:szCs w:val="28"/>
        </w:rPr>
        <w:t xml:space="preserve"> </w:t>
      </w:r>
      <w:r w:rsidRPr="00BA0D1F">
        <w:rPr>
          <w:rFonts w:asciiTheme="minorHAnsi" w:hAnsiTheme="minorHAnsi" w:cstheme="minorHAnsi"/>
          <w:sz w:val="28"/>
          <w:szCs w:val="28"/>
        </w:rPr>
        <w:t>en riesgo, amenaza, afectación o situación extraordinaria</w:t>
      </w:r>
      <w:r w:rsidR="007477FF">
        <w:rPr>
          <w:rFonts w:asciiTheme="minorHAnsi" w:hAnsiTheme="minorHAnsi" w:cstheme="minorHAnsi"/>
          <w:sz w:val="28"/>
          <w:szCs w:val="28"/>
        </w:rPr>
        <w:t xml:space="preserve">, </w:t>
      </w:r>
      <w:r w:rsidR="007477FF" w:rsidRPr="007477FF">
        <w:rPr>
          <w:rFonts w:asciiTheme="minorHAnsi" w:hAnsiTheme="minorHAnsi" w:cstheme="minorHAnsi"/>
          <w:b/>
          <w:bCs/>
          <w:sz w:val="28"/>
          <w:szCs w:val="28"/>
        </w:rPr>
        <w:t>y co</w:t>
      </w:r>
      <w:r w:rsidR="002A5564">
        <w:rPr>
          <w:rFonts w:asciiTheme="minorHAnsi" w:hAnsiTheme="minorHAnsi" w:cstheme="minorHAnsi"/>
          <w:b/>
          <w:bCs/>
          <w:sz w:val="28"/>
          <w:szCs w:val="28"/>
        </w:rPr>
        <w:t>laborar</w:t>
      </w:r>
      <w:r w:rsidR="007477FF" w:rsidRPr="007477FF">
        <w:rPr>
          <w:rFonts w:asciiTheme="minorHAnsi" w:hAnsiTheme="minorHAnsi" w:cstheme="minorHAnsi"/>
          <w:b/>
          <w:bCs/>
          <w:sz w:val="28"/>
          <w:szCs w:val="28"/>
        </w:rPr>
        <w:t xml:space="preserve"> en este mismo sentido con la autoridad competente </w:t>
      </w:r>
      <w:r w:rsidR="007477FF" w:rsidRPr="007477FF">
        <w:rPr>
          <w:rFonts w:asciiTheme="minorHAnsi" w:hAnsiTheme="minorHAnsi" w:cstheme="minorHAnsi"/>
          <w:b/>
          <w:bCs/>
          <w:sz w:val="28"/>
          <w:szCs w:val="28"/>
        </w:rPr>
        <w:lastRenderedPageBreak/>
        <w:t>cuando se trate de pe</w:t>
      </w:r>
      <w:r w:rsidR="007477FF" w:rsidRPr="00BA0D1F">
        <w:rPr>
          <w:rFonts w:asciiTheme="minorHAnsi" w:hAnsiTheme="minorHAnsi" w:cstheme="minorHAnsi"/>
          <w:b/>
          <w:bCs/>
          <w:sz w:val="28"/>
          <w:szCs w:val="28"/>
        </w:rPr>
        <w:t>rsonas mayores de edad con alguna discapacidad</w:t>
      </w:r>
      <w:r w:rsidR="007477FF">
        <w:rPr>
          <w:rFonts w:asciiTheme="minorHAnsi" w:hAnsiTheme="minorHAnsi" w:cstheme="minorHAnsi"/>
          <w:b/>
          <w:bCs/>
          <w:sz w:val="28"/>
          <w:szCs w:val="28"/>
        </w:rPr>
        <w:t>;</w:t>
      </w:r>
    </w:p>
    <w:p w14:paraId="51399560" w14:textId="71D2CC51" w:rsidR="00347BD1" w:rsidRPr="00BA0D1F" w:rsidRDefault="00347BD1" w:rsidP="00DC7576">
      <w:pPr>
        <w:spacing w:line="276" w:lineRule="auto"/>
        <w:rPr>
          <w:rFonts w:asciiTheme="minorHAnsi" w:hAnsiTheme="minorHAnsi" w:cstheme="minorHAnsi"/>
          <w:b/>
          <w:color w:val="FF0000"/>
          <w:sz w:val="28"/>
          <w:szCs w:val="28"/>
        </w:rPr>
      </w:pPr>
    </w:p>
    <w:p w14:paraId="3EF5240E" w14:textId="36CCBBDE" w:rsidR="00BA0D1F" w:rsidRPr="00BA0D1F" w:rsidRDefault="007477FF" w:rsidP="00DC7576">
      <w:pPr>
        <w:spacing w:line="276"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VII</w:t>
      </w:r>
      <w:r w:rsidR="00BA0D1F" w:rsidRPr="00BA0D1F">
        <w:rPr>
          <w:rFonts w:asciiTheme="minorHAnsi" w:hAnsiTheme="minorHAnsi" w:cstheme="minorHAnsi"/>
          <w:b/>
          <w:color w:val="000000" w:themeColor="text1"/>
          <w:sz w:val="28"/>
          <w:szCs w:val="28"/>
        </w:rPr>
        <w:t xml:space="preserve"> a X…</w:t>
      </w:r>
    </w:p>
    <w:p w14:paraId="5D50740C" w14:textId="77777777" w:rsidR="00BA0D1F" w:rsidRPr="00BA0D1F" w:rsidRDefault="00BA0D1F" w:rsidP="00DC7576">
      <w:pPr>
        <w:spacing w:line="276" w:lineRule="auto"/>
        <w:rPr>
          <w:rFonts w:asciiTheme="minorHAnsi" w:hAnsiTheme="minorHAnsi" w:cstheme="minorHAnsi"/>
          <w:b/>
          <w:color w:val="FF0000"/>
          <w:sz w:val="28"/>
          <w:szCs w:val="28"/>
        </w:rPr>
      </w:pPr>
    </w:p>
    <w:p w14:paraId="52C5A7FE" w14:textId="0C73C8D9" w:rsidR="0039230F" w:rsidRDefault="0039230F" w:rsidP="0039230F">
      <w:pPr>
        <w:pStyle w:val="Textosinformato"/>
        <w:ind w:left="510" w:hanging="510"/>
        <w:rPr>
          <w:rFonts w:asciiTheme="minorHAnsi" w:hAnsiTheme="minorHAnsi" w:cstheme="minorHAnsi"/>
          <w:sz w:val="28"/>
          <w:szCs w:val="28"/>
        </w:rPr>
      </w:pPr>
      <w:r w:rsidRPr="00BA0D1F">
        <w:rPr>
          <w:rFonts w:asciiTheme="minorHAnsi" w:hAnsiTheme="minorHAnsi" w:cstheme="minorHAnsi"/>
          <w:b/>
          <w:sz w:val="28"/>
          <w:szCs w:val="28"/>
        </w:rPr>
        <w:t xml:space="preserve">XI. </w:t>
      </w:r>
      <w:r w:rsidRPr="00BA0D1F">
        <w:rPr>
          <w:rFonts w:asciiTheme="minorHAnsi" w:hAnsiTheme="minorHAnsi" w:cstheme="minorHAnsi"/>
          <w:sz w:val="28"/>
          <w:szCs w:val="28"/>
        </w:rPr>
        <w:tab/>
        <w:t>Solicitar ante las autoridades administrativas y judiciales las medidas cautelares o precautorias necesarias, para la atención, protección y restitución de los derechos de niños, niñas</w:t>
      </w:r>
      <w:r w:rsidR="00AA39EC" w:rsidRPr="00BA0D1F">
        <w:rPr>
          <w:rFonts w:asciiTheme="minorHAnsi" w:hAnsiTheme="minorHAnsi" w:cstheme="minorHAnsi"/>
          <w:sz w:val="28"/>
          <w:szCs w:val="28"/>
        </w:rPr>
        <w:t xml:space="preserve">, </w:t>
      </w:r>
      <w:r w:rsidR="007477FF">
        <w:rPr>
          <w:rFonts w:asciiTheme="minorHAnsi" w:hAnsiTheme="minorHAnsi" w:cstheme="minorHAnsi"/>
          <w:sz w:val="28"/>
          <w:szCs w:val="28"/>
        </w:rPr>
        <w:t xml:space="preserve">o </w:t>
      </w:r>
      <w:r w:rsidRPr="00BA0D1F">
        <w:rPr>
          <w:rFonts w:asciiTheme="minorHAnsi" w:hAnsiTheme="minorHAnsi" w:cstheme="minorHAnsi"/>
          <w:sz w:val="28"/>
          <w:szCs w:val="28"/>
        </w:rPr>
        <w:t>adolescentes que estén en riesgo de sufrir daños a su salud como consecuencia de la violencia familiar</w:t>
      </w:r>
      <w:r w:rsidR="007477FF">
        <w:rPr>
          <w:rFonts w:asciiTheme="minorHAnsi" w:hAnsiTheme="minorHAnsi" w:cstheme="minorHAnsi"/>
          <w:sz w:val="28"/>
          <w:szCs w:val="28"/>
        </w:rPr>
        <w:t xml:space="preserve">, </w:t>
      </w:r>
      <w:r w:rsidR="007477FF" w:rsidRPr="007477FF">
        <w:rPr>
          <w:rFonts w:asciiTheme="minorHAnsi" w:hAnsiTheme="minorHAnsi" w:cstheme="minorHAnsi"/>
          <w:b/>
          <w:bCs/>
          <w:sz w:val="28"/>
          <w:szCs w:val="28"/>
        </w:rPr>
        <w:t xml:space="preserve">así como </w:t>
      </w:r>
      <w:r w:rsidR="002A5564">
        <w:rPr>
          <w:rFonts w:asciiTheme="minorHAnsi" w:hAnsiTheme="minorHAnsi" w:cstheme="minorHAnsi"/>
          <w:b/>
          <w:bCs/>
          <w:sz w:val="28"/>
          <w:szCs w:val="28"/>
        </w:rPr>
        <w:t>asistir a</w:t>
      </w:r>
      <w:r w:rsidR="007477FF" w:rsidRPr="007477FF">
        <w:rPr>
          <w:rFonts w:asciiTheme="minorHAnsi" w:hAnsiTheme="minorHAnsi" w:cstheme="minorHAnsi"/>
          <w:b/>
          <w:bCs/>
          <w:sz w:val="28"/>
          <w:szCs w:val="28"/>
        </w:rPr>
        <w:t xml:space="preserve"> la autoridad competente </w:t>
      </w:r>
      <w:r w:rsidR="002A5564">
        <w:rPr>
          <w:rFonts w:asciiTheme="minorHAnsi" w:hAnsiTheme="minorHAnsi" w:cstheme="minorHAnsi"/>
          <w:b/>
          <w:bCs/>
          <w:sz w:val="28"/>
          <w:szCs w:val="28"/>
        </w:rPr>
        <w:t xml:space="preserve">cuando la solicitud se </w:t>
      </w:r>
      <w:r w:rsidR="007477FF" w:rsidRPr="007477FF">
        <w:rPr>
          <w:rFonts w:asciiTheme="minorHAnsi" w:hAnsiTheme="minorHAnsi" w:cstheme="minorHAnsi"/>
          <w:b/>
          <w:bCs/>
          <w:sz w:val="28"/>
          <w:szCs w:val="28"/>
        </w:rPr>
        <w:t>trate</w:t>
      </w:r>
      <w:r w:rsidR="002A5564">
        <w:rPr>
          <w:rFonts w:asciiTheme="minorHAnsi" w:hAnsiTheme="minorHAnsi" w:cstheme="minorHAnsi"/>
          <w:b/>
          <w:bCs/>
          <w:sz w:val="28"/>
          <w:szCs w:val="28"/>
        </w:rPr>
        <w:t xml:space="preserve"> de </w:t>
      </w:r>
      <w:r w:rsidR="007477FF" w:rsidRPr="007477FF">
        <w:rPr>
          <w:rFonts w:asciiTheme="minorHAnsi" w:hAnsiTheme="minorHAnsi" w:cstheme="minorHAnsi"/>
          <w:b/>
          <w:bCs/>
          <w:sz w:val="28"/>
          <w:szCs w:val="28"/>
        </w:rPr>
        <w:t>personas mayores de edad con alguna discapacidad</w:t>
      </w:r>
      <w:r w:rsidR="007477FF">
        <w:rPr>
          <w:rFonts w:asciiTheme="minorHAnsi" w:hAnsiTheme="minorHAnsi" w:cstheme="minorHAnsi"/>
          <w:sz w:val="28"/>
          <w:szCs w:val="28"/>
        </w:rPr>
        <w:t>;</w:t>
      </w:r>
    </w:p>
    <w:p w14:paraId="50ECECE5" w14:textId="77777777" w:rsidR="005205A8" w:rsidRDefault="005205A8" w:rsidP="0039230F">
      <w:pPr>
        <w:pStyle w:val="Textosinformato"/>
        <w:ind w:left="510" w:hanging="510"/>
        <w:rPr>
          <w:rFonts w:asciiTheme="minorHAnsi" w:hAnsiTheme="minorHAnsi" w:cstheme="minorHAnsi"/>
          <w:sz w:val="28"/>
          <w:szCs w:val="28"/>
        </w:rPr>
      </w:pPr>
    </w:p>
    <w:p w14:paraId="158FAF8A" w14:textId="53094BB2" w:rsidR="00D01B84" w:rsidRPr="002A5564" w:rsidRDefault="00B83425" w:rsidP="005205A8">
      <w:pPr>
        <w:spacing w:line="276" w:lineRule="auto"/>
        <w:ind w:left="567" w:hanging="567"/>
        <w:rPr>
          <w:rFonts w:asciiTheme="minorHAnsi" w:hAnsiTheme="minorHAnsi" w:cstheme="minorHAnsi"/>
          <w:b/>
          <w:bCs/>
          <w:sz w:val="28"/>
          <w:szCs w:val="28"/>
        </w:rPr>
      </w:pPr>
      <w:r w:rsidRPr="00BA0D1F">
        <w:rPr>
          <w:rFonts w:asciiTheme="minorHAnsi" w:hAnsiTheme="minorHAnsi" w:cstheme="minorHAnsi"/>
          <w:b/>
          <w:sz w:val="28"/>
          <w:szCs w:val="28"/>
        </w:rPr>
        <w:t>X</w:t>
      </w:r>
      <w:r w:rsidR="00DF0F46" w:rsidRPr="00BA0D1F">
        <w:rPr>
          <w:rFonts w:asciiTheme="minorHAnsi" w:hAnsiTheme="minorHAnsi" w:cstheme="minorHAnsi"/>
          <w:b/>
          <w:sz w:val="28"/>
          <w:szCs w:val="28"/>
        </w:rPr>
        <w:t>I</w:t>
      </w:r>
      <w:r w:rsidRPr="00BA0D1F">
        <w:rPr>
          <w:rFonts w:asciiTheme="minorHAnsi" w:hAnsiTheme="minorHAnsi" w:cstheme="minorHAnsi"/>
          <w:b/>
          <w:sz w:val="28"/>
          <w:szCs w:val="28"/>
        </w:rPr>
        <w:t>I</w:t>
      </w:r>
      <w:r w:rsidR="00DF0F46" w:rsidRPr="00BA0D1F">
        <w:rPr>
          <w:rFonts w:asciiTheme="minorHAnsi" w:hAnsiTheme="minorHAnsi" w:cstheme="minorHAnsi"/>
          <w:b/>
          <w:sz w:val="28"/>
          <w:szCs w:val="28"/>
        </w:rPr>
        <w:t>.</w:t>
      </w:r>
      <w:r w:rsidR="00DF0F46" w:rsidRPr="00BA0D1F">
        <w:rPr>
          <w:rFonts w:asciiTheme="minorHAnsi" w:hAnsiTheme="minorHAnsi" w:cstheme="minorHAnsi"/>
          <w:sz w:val="28"/>
          <w:szCs w:val="28"/>
        </w:rPr>
        <w:t xml:space="preserve"> </w:t>
      </w:r>
      <w:r w:rsidR="00D01B84" w:rsidRPr="00BA0D1F">
        <w:rPr>
          <w:rFonts w:asciiTheme="minorHAnsi" w:hAnsiTheme="minorHAnsi" w:cstheme="minorHAnsi"/>
          <w:sz w:val="28"/>
          <w:szCs w:val="28"/>
        </w:rPr>
        <w:t xml:space="preserve">Representar, a través de los Defensores a niños, niñas y adolescentes, ante las autoridades administrativas o judiciales, así como interponer denuncias o querellas, ante la falta o negativa </w:t>
      </w:r>
      <w:r w:rsidR="00DF0F46" w:rsidRPr="00BA0D1F">
        <w:rPr>
          <w:rFonts w:asciiTheme="minorHAnsi" w:hAnsiTheme="minorHAnsi" w:cstheme="minorHAnsi"/>
          <w:sz w:val="28"/>
          <w:szCs w:val="28"/>
        </w:rPr>
        <w:t>de quien legalmente corresponda, en los términos de las disposiciones aplicables</w:t>
      </w:r>
      <w:r w:rsidR="002A5564">
        <w:rPr>
          <w:rFonts w:asciiTheme="minorHAnsi" w:hAnsiTheme="minorHAnsi" w:cstheme="minorHAnsi"/>
          <w:sz w:val="28"/>
          <w:szCs w:val="28"/>
        </w:rPr>
        <w:t xml:space="preserve">, </w:t>
      </w:r>
      <w:r w:rsidR="002A5564" w:rsidRPr="002A5564">
        <w:rPr>
          <w:rFonts w:asciiTheme="minorHAnsi" w:hAnsiTheme="minorHAnsi" w:cstheme="minorHAnsi"/>
          <w:b/>
          <w:bCs/>
          <w:sz w:val="28"/>
          <w:szCs w:val="28"/>
        </w:rPr>
        <w:t>asimismo coadyuvar, si así se lo solicita la autoridad competente en los casos de violencia familiar cometida contra una persona mayor de edad con alguna discapacidad;</w:t>
      </w:r>
    </w:p>
    <w:p w14:paraId="703B2610" w14:textId="77777777" w:rsidR="002A5564" w:rsidRPr="00BA0D1F" w:rsidRDefault="002A5564" w:rsidP="00DC7576">
      <w:pPr>
        <w:spacing w:line="276" w:lineRule="auto"/>
        <w:rPr>
          <w:rFonts w:asciiTheme="minorHAnsi" w:hAnsiTheme="minorHAnsi" w:cstheme="minorHAnsi"/>
          <w:sz w:val="28"/>
          <w:szCs w:val="28"/>
        </w:rPr>
      </w:pPr>
    </w:p>
    <w:p w14:paraId="14BBE2FE" w14:textId="3DD7F84D" w:rsidR="005369B3" w:rsidRPr="00917782" w:rsidRDefault="00B83425" w:rsidP="00917782">
      <w:pPr>
        <w:spacing w:line="276" w:lineRule="auto"/>
        <w:rPr>
          <w:rFonts w:asciiTheme="minorHAnsi" w:hAnsiTheme="minorHAnsi" w:cstheme="minorHAnsi"/>
          <w:b/>
          <w:sz w:val="28"/>
          <w:szCs w:val="28"/>
        </w:rPr>
      </w:pPr>
      <w:r w:rsidRPr="00BA0D1F">
        <w:rPr>
          <w:rFonts w:asciiTheme="minorHAnsi" w:hAnsiTheme="minorHAnsi" w:cstheme="minorHAnsi"/>
          <w:b/>
          <w:sz w:val="28"/>
          <w:szCs w:val="28"/>
        </w:rPr>
        <w:t>XIII</w:t>
      </w:r>
      <w:r w:rsidR="00D01B84" w:rsidRPr="00BA0D1F">
        <w:rPr>
          <w:rFonts w:asciiTheme="minorHAnsi" w:hAnsiTheme="minorHAnsi" w:cstheme="minorHAnsi"/>
          <w:b/>
          <w:sz w:val="28"/>
          <w:szCs w:val="28"/>
        </w:rPr>
        <w:t xml:space="preserve"> a la XXX….</w:t>
      </w:r>
    </w:p>
    <w:p w14:paraId="188B5C98" w14:textId="5BAA4A42" w:rsidR="007327B7" w:rsidRPr="0092354E" w:rsidRDefault="00605036" w:rsidP="00917782">
      <w:pPr>
        <w:tabs>
          <w:tab w:val="left" w:pos="7065"/>
        </w:tabs>
        <w:spacing w:line="276" w:lineRule="auto"/>
        <w:jc w:val="center"/>
        <w:rPr>
          <w:rFonts w:asciiTheme="minorHAnsi" w:hAnsiTheme="minorHAnsi" w:cstheme="minorHAnsi"/>
          <w:b/>
          <w:sz w:val="28"/>
          <w:szCs w:val="28"/>
        </w:rPr>
      </w:pPr>
      <w:r w:rsidRPr="0092354E">
        <w:rPr>
          <w:rFonts w:asciiTheme="minorHAnsi" w:hAnsiTheme="minorHAnsi" w:cstheme="minorHAnsi"/>
          <w:b/>
          <w:sz w:val="28"/>
          <w:szCs w:val="28"/>
        </w:rPr>
        <w:t>T R A N S I T O R I O</w:t>
      </w:r>
    </w:p>
    <w:p w14:paraId="2EEFBAA4" w14:textId="77777777" w:rsidR="00917782" w:rsidRPr="0092354E" w:rsidRDefault="00917782" w:rsidP="00917782">
      <w:pPr>
        <w:tabs>
          <w:tab w:val="left" w:pos="7065"/>
        </w:tabs>
        <w:spacing w:line="276" w:lineRule="auto"/>
        <w:jc w:val="center"/>
        <w:rPr>
          <w:rFonts w:asciiTheme="minorHAnsi" w:hAnsiTheme="minorHAnsi" w:cstheme="minorHAnsi"/>
          <w:b/>
          <w:sz w:val="28"/>
          <w:szCs w:val="28"/>
        </w:rPr>
      </w:pPr>
    </w:p>
    <w:p w14:paraId="1184020A" w14:textId="339B354C" w:rsidR="00C775FC" w:rsidRPr="00DC7576" w:rsidRDefault="00092B44" w:rsidP="00DC7576">
      <w:pPr>
        <w:spacing w:line="276" w:lineRule="auto"/>
        <w:rPr>
          <w:rFonts w:asciiTheme="minorHAnsi" w:hAnsiTheme="minorHAnsi" w:cstheme="minorHAnsi"/>
          <w:sz w:val="28"/>
          <w:szCs w:val="28"/>
        </w:rPr>
      </w:pPr>
      <w:r w:rsidRPr="00DC7576">
        <w:rPr>
          <w:rFonts w:asciiTheme="minorHAnsi" w:hAnsiTheme="minorHAnsi" w:cstheme="minorHAnsi"/>
          <w:b/>
          <w:sz w:val="28"/>
          <w:szCs w:val="28"/>
        </w:rPr>
        <w:t>ÚNICO</w:t>
      </w:r>
      <w:r w:rsidR="00A84F5D" w:rsidRPr="00DC7576">
        <w:rPr>
          <w:rFonts w:asciiTheme="minorHAnsi" w:hAnsiTheme="minorHAnsi" w:cstheme="minorHAnsi"/>
          <w:b/>
          <w:sz w:val="28"/>
          <w:szCs w:val="28"/>
        </w:rPr>
        <w:t>.</w:t>
      </w:r>
      <w:r w:rsidR="00753721" w:rsidRPr="00DC7576">
        <w:rPr>
          <w:rFonts w:asciiTheme="minorHAnsi" w:hAnsiTheme="minorHAnsi" w:cstheme="minorHAnsi"/>
          <w:b/>
          <w:sz w:val="28"/>
          <w:szCs w:val="28"/>
        </w:rPr>
        <w:t xml:space="preserve"> </w:t>
      </w:r>
      <w:r w:rsidR="00A84F5D" w:rsidRPr="00DC7576">
        <w:rPr>
          <w:rFonts w:asciiTheme="minorHAnsi" w:hAnsiTheme="minorHAnsi" w:cstheme="minorHAnsi"/>
          <w:b/>
          <w:sz w:val="28"/>
          <w:szCs w:val="28"/>
        </w:rPr>
        <w:t>-</w:t>
      </w:r>
      <w:r w:rsidR="00A84F5D" w:rsidRPr="00DC7576">
        <w:rPr>
          <w:rFonts w:asciiTheme="minorHAnsi" w:hAnsiTheme="minorHAnsi" w:cstheme="minorHAnsi"/>
          <w:sz w:val="28"/>
          <w:szCs w:val="28"/>
        </w:rPr>
        <w:t xml:space="preserve"> El presente decreto, entrará en vigor al día siguiente de su publicación en el Periódico Oficial de Gobierno del Estado. </w:t>
      </w:r>
    </w:p>
    <w:p w14:paraId="3F5E17AC" w14:textId="52E77F66" w:rsidR="00C775FC" w:rsidRPr="00DC7576" w:rsidRDefault="00C775FC" w:rsidP="00DC7576">
      <w:pPr>
        <w:spacing w:line="276" w:lineRule="auto"/>
        <w:rPr>
          <w:rFonts w:asciiTheme="minorHAnsi" w:hAnsiTheme="minorHAnsi" w:cstheme="minorHAnsi"/>
          <w:sz w:val="28"/>
          <w:szCs w:val="28"/>
        </w:rPr>
      </w:pPr>
    </w:p>
    <w:p w14:paraId="5F3B6708" w14:textId="5056BE75" w:rsidR="004D4E3F" w:rsidRPr="00DC7576" w:rsidRDefault="004D4E3F" w:rsidP="00DC7576">
      <w:pPr>
        <w:spacing w:line="276" w:lineRule="auto"/>
        <w:jc w:val="center"/>
        <w:rPr>
          <w:rFonts w:cs="Arial"/>
          <w:b/>
          <w:bCs/>
          <w:sz w:val="28"/>
          <w:szCs w:val="28"/>
        </w:rPr>
      </w:pPr>
      <w:r w:rsidRPr="00DC7576">
        <w:rPr>
          <w:rFonts w:cs="Arial"/>
          <w:b/>
          <w:bCs/>
          <w:sz w:val="28"/>
          <w:szCs w:val="28"/>
        </w:rPr>
        <w:t>A T E N T A M E N T E</w:t>
      </w:r>
    </w:p>
    <w:p w14:paraId="04EC8E3A" w14:textId="48620808" w:rsidR="004D4E3F" w:rsidRPr="00DC7576" w:rsidRDefault="004D4E3F" w:rsidP="00DC7576">
      <w:pPr>
        <w:spacing w:line="276" w:lineRule="auto"/>
        <w:jc w:val="center"/>
        <w:rPr>
          <w:rFonts w:cs="Arial"/>
          <w:b/>
          <w:bCs/>
          <w:sz w:val="28"/>
          <w:szCs w:val="28"/>
        </w:rPr>
      </w:pPr>
      <w:r w:rsidRPr="00DC7576">
        <w:rPr>
          <w:rFonts w:cs="Arial"/>
          <w:b/>
          <w:bCs/>
          <w:sz w:val="28"/>
          <w:szCs w:val="28"/>
        </w:rPr>
        <w:t xml:space="preserve">Saltillo, </w:t>
      </w:r>
      <w:r w:rsidR="00711AA2">
        <w:rPr>
          <w:rFonts w:cs="Arial"/>
          <w:b/>
          <w:bCs/>
          <w:sz w:val="28"/>
          <w:szCs w:val="28"/>
        </w:rPr>
        <w:t>Coahuila de Zaragoza, a noviem</w:t>
      </w:r>
      <w:r w:rsidR="005513BB" w:rsidRPr="00DC7576">
        <w:rPr>
          <w:rFonts w:cs="Arial"/>
          <w:b/>
          <w:bCs/>
          <w:sz w:val="28"/>
          <w:szCs w:val="28"/>
        </w:rPr>
        <w:t xml:space="preserve">bre </w:t>
      </w:r>
      <w:r w:rsidRPr="00DC7576">
        <w:rPr>
          <w:rFonts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4E3F" w:rsidRPr="00DC7576" w14:paraId="4D6C6455" w14:textId="77777777" w:rsidTr="004D4E3F">
        <w:tc>
          <w:tcPr>
            <w:tcW w:w="9396" w:type="dxa"/>
          </w:tcPr>
          <w:p w14:paraId="02190544" w14:textId="6CA8350C" w:rsidR="004D4E3F" w:rsidRPr="00DC7576" w:rsidRDefault="004D4E3F" w:rsidP="00DC7576">
            <w:pPr>
              <w:spacing w:line="276" w:lineRule="auto"/>
              <w:jc w:val="center"/>
              <w:rPr>
                <w:rFonts w:cs="Arial"/>
                <w:b/>
                <w:sz w:val="28"/>
                <w:szCs w:val="28"/>
              </w:rPr>
            </w:pPr>
          </w:p>
          <w:p w14:paraId="3033C72A" w14:textId="77777777" w:rsidR="004D4E3F" w:rsidRPr="00DC7576" w:rsidRDefault="004D4E3F" w:rsidP="00DC7576">
            <w:pPr>
              <w:spacing w:line="276" w:lineRule="auto"/>
              <w:jc w:val="center"/>
              <w:rPr>
                <w:rFonts w:cs="Arial"/>
                <w:b/>
                <w:sz w:val="28"/>
                <w:szCs w:val="28"/>
              </w:rPr>
            </w:pPr>
          </w:p>
        </w:tc>
      </w:tr>
      <w:tr w:rsidR="004D4E3F" w:rsidRPr="00DC7576" w14:paraId="2D3314AC" w14:textId="77777777" w:rsidTr="004D4E3F">
        <w:tc>
          <w:tcPr>
            <w:tcW w:w="9396" w:type="dxa"/>
            <w:hideMark/>
          </w:tcPr>
          <w:p w14:paraId="5251F50F" w14:textId="466F7447" w:rsidR="004D4E3F" w:rsidRPr="00917782" w:rsidRDefault="004D4E3F" w:rsidP="00917782">
            <w:pPr>
              <w:spacing w:line="276" w:lineRule="auto"/>
              <w:jc w:val="center"/>
              <w:rPr>
                <w:rFonts w:cstheme="minorHAnsi"/>
                <w:b/>
                <w:sz w:val="28"/>
                <w:szCs w:val="28"/>
              </w:rPr>
            </w:pPr>
            <w:r w:rsidRPr="00917782">
              <w:rPr>
                <w:rFonts w:cstheme="minorHAnsi"/>
                <w:b/>
                <w:sz w:val="28"/>
                <w:szCs w:val="28"/>
              </w:rPr>
              <w:t xml:space="preserve">DIP. </w:t>
            </w:r>
            <w:r w:rsidRPr="00917782">
              <w:rPr>
                <w:rFonts w:cstheme="minorHAnsi"/>
                <w:b/>
                <w:snapToGrid w:val="0"/>
                <w:sz w:val="28"/>
                <w:szCs w:val="28"/>
              </w:rPr>
              <w:t>JAIME BUENO ZERTUCHE</w:t>
            </w:r>
          </w:p>
        </w:tc>
      </w:tr>
      <w:tr w:rsidR="004D4E3F" w:rsidRPr="00DC7576" w14:paraId="50590FD6" w14:textId="77777777" w:rsidTr="004D4E3F">
        <w:tc>
          <w:tcPr>
            <w:tcW w:w="9396" w:type="dxa"/>
            <w:hideMark/>
          </w:tcPr>
          <w:p w14:paraId="1BACC442" w14:textId="2021A97A" w:rsidR="004D4E3F" w:rsidRPr="00917782" w:rsidRDefault="004D4E3F" w:rsidP="00DC7576">
            <w:pPr>
              <w:spacing w:line="276" w:lineRule="auto"/>
              <w:jc w:val="center"/>
              <w:rPr>
                <w:rFonts w:cstheme="minorHAnsi"/>
                <w:b/>
                <w:sz w:val="28"/>
                <w:szCs w:val="28"/>
              </w:rPr>
            </w:pPr>
            <w:r w:rsidRPr="00917782">
              <w:rPr>
                <w:rFonts w:cstheme="minorHAnsi"/>
                <w:b/>
                <w:sz w:val="28"/>
                <w:szCs w:val="28"/>
              </w:rPr>
              <w:t>DEL GRUPO PARLAMENTARIO “GRAL. ANDRÉS S. VIESCA”,</w:t>
            </w:r>
          </w:p>
          <w:p w14:paraId="4DF1CD2D" w14:textId="77777777" w:rsidR="004D4E3F" w:rsidRPr="00917782" w:rsidRDefault="004D4E3F" w:rsidP="00DC7576">
            <w:pPr>
              <w:spacing w:line="276" w:lineRule="auto"/>
              <w:jc w:val="center"/>
              <w:rPr>
                <w:rFonts w:cstheme="minorHAnsi"/>
                <w:b/>
                <w:sz w:val="28"/>
                <w:szCs w:val="28"/>
              </w:rPr>
            </w:pPr>
            <w:r w:rsidRPr="00917782">
              <w:rPr>
                <w:rFonts w:cstheme="minorHAnsi"/>
                <w:b/>
                <w:sz w:val="28"/>
                <w:szCs w:val="28"/>
              </w:rPr>
              <w:t>DEL PARTIDO REVOLUCIONARIO INSTITUCIONAL.</w:t>
            </w:r>
          </w:p>
        </w:tc>
      </w:tr>
    </w:tbl>
    <w:p w14:paraId="5033F610" w14:textId="17BEEF7D" w:rsidR="005A78B0" w:rsidRDefault="005A78B0">
      <w:pPr>
        <w:rPr>
          <w:rFonts w:cs="Arial"/>
          <w:b/>
        </w:rPr>
      </w:pPr>
    </w:p>
    <w:p w14:paraId="2F500988" w14:textId="25AD2AF4" w:rsidR="004D4E3F" w:rsidRDefault="004D4E3F" w:rsidP="00917782">
      <w:pPr>
        <w:jc w:val="center"/>
        <w:rPr>
          <w:rFonts w:cs="Arial"/>
          <w:b/>
        </w:rPr>
      </w:pPr>
      <w:r>
        <w:rPr>
          <w:rFonts w:cs="Arial"/>
          <w:b/>
        </w:rPr>
        <w:t>CONJUNTAMENTE CON LAS DIPUTADAS Y LOS DIPUTADOS INTEGRANTES</w:t>
      </w:r>
    </w:p>
    <w:p w14:paraId="2C8A6DE4" w14:textId="77777777" w:rsidR="004D4E3F" w:rsidRDefault="004D4E3F" w:rsidP="004D4E3F">
      <w:pPr>
        <w:jc w:val="center"/>
        <w:rPr>
          <w:rFonts w:cs="Arial"/>
          <w:b/>
        </w:rPr>
      </w:pPr>
      <w:r>
        <w:rPr>
          <w:rFonts w:cs="Arial"/>
          <w:b/>
        </w:rPr>
        <w:t xml:space="preserve"> DEL GRUPO PARLAMENTARIO “GRAL. ANDRÉS S. VIESCA”, </w:t>
      </w:r>
    </w:p>
    <w:p w14:paraId="55A6823E" w14:textId="77777777" w:rsidR="004D4E3F" w:rsidRDefault="004D4E3F" w:rsidP="004D4E3F">
      <w:pPr>
        <w:jc w:val="center"/>
        <w:rPr>
          <w:rFonts w:cs="Arial"/>
          <w:b/>
        </w:rPr>
      </w:pPr>
      <w:r>
        <w:rPr>
          <w:rFonts w:cs="Arial"/>
          <w:b/>
        </w:rPr>
        <w:t>DEL PARTIDO REVOLUCIONARIO INSTITUCIONAL.</w:t>
      </w:r>
    </w:p>
    <w:p w14:paraId="5EB5EA8C" w14:textId="77777777" w:rsidR="00C775FC" w:rsidRDefault="00C775FC" w:rsidP="004D4E3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4E3F" w14:paraId="4BC7F210" w14:textId="77777777" w:rsidTr="004D4E3F">
        <w:tc>
          <w:tcPr>
            <w:tcW w:w="4248" w:type="dxa"/>
          </w:tcPr>
          <w:p w14:paraId="68F73327" w14:textId="3E023950" w:rsidR="004D4E3F" w:rsidRDefault="004D4E3F">
            <w:pPr>
              <w:tabs>
                <w:tab w:val="left" w:pos="5056"/>
              </w:tabs>
              <w:jc w:val="center"/>
              <w:rPr>
                <w:rFonts w:cs="Arial"/>
                <w:b/>
              </w:rPr>
            </w:pPr>
          </w:p>
          <w:p w14:paraId="6E723DCD" w14:textId="77777777" w:rsidR="004D4E3F" w:rsidRDefault="004D4E3F">
            <w:pPr>
              <w:tabs>
                <w:tab w:val="left" w:pos="5056"/>
              </w:tabs>
              <w:jc w:val="center"/>
              <w:rPr>
                <w:rFonts w:cs="Arial"/>
                <w:b/>
              </w:rPr>
            </w:pPr>
          </w:p>
          <w:p w14:paraId="2FB9CB1F" w14:textId="77777777" w:rsidR="004D4E3F" w:rsidRDefault="004D4E3F">
            <w:pPr>
              <w:tabs>
                <w:tab w:val="left" w:pos="5056"/>
              </w:tabs>
              <w:jc w:val="center"/>
              <w:rPr>
                <w:rFonts w:cs="Arial"/>
                <w:b/>
              </w:rPr>
            </w:pPr>
          </w:p>
          <w:p w14:paraId="05B2429A" w14:textId="77777777" w:rsidR="004D4E3F" w:rsidRDefault="004D4E3F">
            <w:pPr>
              <w:tabs>
                <w:tab w:val="left" w:pos="5056"/>
              </w:tabs>
              <w:jc w:val="center"/>
              <w:rPr>
                <w:rFonts w:cs="Arial"/>
                <w:b/>
              </w:rPr>
            </w:pPr>
          </w:p>
          <w:p w14:paraId="22B1B55C" w14:textId="77777777" w:rsidR="004D4E3F" w:rsidRDefault="004D4E3F">
            <w:pPr>
              <w:tabs>
                <w:tab w:val="left" w:pos="5056"/>
              </w:tabs>
              <w:jc w:val="center"/>
              <w:rPr>
                <w:rFonts w:cs="Arial"/>
                <w:b/>
              </w:rPr>
            </w:pPr>
          </w:p>
        </w:tc>
        <w:tc>
          <w:tcPr>
            <w:tcW w:w="709" w:type="dxa"/>
          </w:tcPr>
          <w:p w14:paraId="168752BB" w14:textId="77777777" w:rsidR="004D4E3F" w:rsidRDefault="004D4E3F">
            <w:pPr>
              <w:tabs>
                <w:tab w:val="left" w:pos="5056"/>
              </w:tabs>
              <w:jc w:val="center"/>
              <w:rPr>
                <w:rFonts w:cs="Arial"/>
                <w:b/>
              </w:rPr>
            </w:pPr>
          </w:p>
        </w:tc>
        <w:tc>
          <w:tcPr>
            <w:tcW w:w="4439" w:type="dxa"/>
            <w:hideMark/>
          </w:tcPr>
          <w:p w14:paraId="607D8E46" w14:textId="5EC560F4" w:rsidR="004D4E3F" w:rsidRDefault="004D4E3F">
            <w:pPr>
              <w:tabs>
                <w:tab w:val="left" w:pos="5056"/>
              </w:tabs>
              <w:jc w:val="center"/>
              <w:rPr>
                <w:rFonts w:cs="Arial"/>
                <w:b/>
              </w:rPr>
            </w:pPr>
          </w:p>
        </w:tc>
      </w:tr>
      <w:tr w:rsidR="004D4E3F" w14:paraId="5A599EA5" w14:textId="77777777" w:rsidTr="004D4E3F">
        <w:tc>
          <w:tcPr>
            <w:tcW w:w="4248" w:type="dxa"/>
            <w:hideMark/>
          </w:tcPr>
          <w:p w14:paraId="509E3976" w14:textId="77777777" w:rsidR="004D4E3F" w:rsidRDefault="004D4E3F">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610F420D" w14:textId="77777777" w:rsidR="004D4E3F" w:rsidRDefault="004D4E3F">
            <w:pPr>
              <w:tabs>
                <w:tab w:val="left" w:pos="5056"/>
              </w:tabs>
              <w:rPr>
                <w:rFonts w:cs="Arial"/>
                <w:b/>
              </w:rPr>
            </w:pPr>
          </w:p>
        </w:tc>
        <w:tc>
          <w:tcPr>
            <w:tcW w:w="4439" w:type="dxa"/>
            <w:hideMark/>
          </w:tcPr>
          <w:p w14:paraId="2165D2ED" w14:textId="77777777" w:rsidR="004D4E3F" w:rsidRDefault="004D4E3F">
            <w:pPr>
              <w:tabs>
                <w:tab w:val="left" w:pos="5056"/>
              </w:tabs>
              <w:rPr>
                <w:rFonts w:cs="Arial"/>
                <w:b/>
              </w:rPr>
            </w:pPr>
            <w:r>
              <w:rPr>
                <w:rFonts w:cs="Arial"/>
                <w:b/>
              </w:rPr>
              <w:t>DIP. JOSEFINA GARZA BARRERA</w:t>
            </w:r>
          </w:p>
        </w:tc>
      </w:tr>
      <w:tr w:rsidR="004D4E3F" w14:paraId="0B90936F" w14:textId="77777777" w:rsidTr="004D4E3F">
        <w:tc>
          <w:tcPr>
            <w:tcW w:w="4248" w:type="dxa"/>
          </w:tcPr>
          <w:p w14:paraId="3B2803E5" w14:textId="5EFB76F7" w:rsidR="004D4E3F" w:rsidRDefault="004D4E3F">
            <w:pPr>
              <w:tabs>
                <w:tab w:val="left" w:pos="5056"/>
              </w:tabs>
              <w:rPr>
                <w:rFonts w:cs="Arial"/>
                <w:b/>
              </w:rPr>
            </w:pPr>
          </w:p>
          <w:p w14:paraId="092A4DDF" w14:textId="681A268A" w:rsidR="004D4E3F" w:rsidRDefault="004D4E3F">
            <w:pPr>
              <w:tabs>
                <w:tab w:val="left" w:pos="5056"/>
              </w:tabs>
              <w:rPr>
                <w:rFonts w:cs="Arial"/>
                <w:b/>
              </w:rPr>
            </w:pPr>
          </w:p>
          <w:p w14:paraId="36FA2A25" w14:textId="77777777" w:rsidR="004D4E3F" w:rsidRDefault="004D4E3F">
            <w:pPr>
              <w:tabs>
                <w:tab w:val="left" w:pos="5056"/>
              </w:tabs>
              <w:rPr>
                <w:rFonts w:cs="Arial"/>
                <w:b/>
              </w:rPr>
            </w:pPr>
          </w:p>
          <w:p w14:paraId="362FA7E1" w14:textId="77777777" w:rsidR="004D4E3F" w:rsidRDefault="004D4E3F">
            <w:pPr>
              <w:tabs>
                <w:tab w:val="left" w:pos="5056"/>
              </w:tabs>
              <w:rPr>
                <w:rFonts w:cs="Arial"/>
                <w:b/>
              </w:rPr>
            </w:pPr>
          </w:p>
          <w:p w14:paraId="5D4845CB" w14:textId="77777777" w:rsidR="004D4E3F" w:rsidRDefault="004D4E3F">
            <w:pPr>
              <w:tabs>
                <w:tab w:val="left" w:pos="5056"/>
              </w:tabs>
              <w:rPr>
                <w:rFonts w:cs="Arial"/>
                <w:b/>
              </w:rPr>
            </w:pPr>
          </w:p>
        </w:tc>
        <w:tc>
          <w:tcPr>
            <w:tcW w:w="709" w:type="dxa"/>
          </w:tcPr>
          <w:p w14:paraId="38AA5B88" w14:textId="77777777" w:rsidR="004D4E3F" w:rsidRDefault="004D4E3F">
            <w:pPr>
              <w:tabs>
                <w:tab w:val="left" w:pos="5056"/>
              </w:tabs>
              <w:rPr>
                <w:rFonts w:cs="Arial"/>
                <w:b/>
              </w:rPr>
            </w:pPr>
          </w:p>
        </w:tc>
        <w:tc>
          <w:tcPr>
            <w:tcW w:w="4439" w:type="dxa"/>
            <w:hideMark/>
          </w:tcPr>
          <w:p w14:paraId="7A8641A0" w14:textId="036F48F9" w:rsidR="004D4E3F" w:rsidRDefault="004D4E3F">
            <w:pPr>
              <w:tabs>
                <w:tab w:val="left" w:pos="5056"/>
              </w:tabs>
              <w:rPr>
                <w:rFonts w:cs="Arial"/>
                <w:b/>
              </w:rPr>
            </w:pPr>
          </w:p>
        </w:tc>
      </w:tr>
      <w:tr w:rsidR="004D4E3F" w14:paraId="5D63374A" w14:textId="77777777" w:rsidTr="004D4E3F">
        <w:tc>
          <w:tcPr>
            <w:tcW w:w="4248" w:type="dxa"/>
            <w:hideMark/>
          </w:tcPr>
          <w:p w14:paraId="4474C9FD" w14:textId="77777777" w:rsidR="004D4E3F" w:rsidRDefault="004D4E3F">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F75BF62" w14:textId="77777777" w:rsidR="004D4E3F" w:rsidRDefault="004D4E3F">
            <w:pPr>
              <w:tabs>
                <w:tab w:val="left" w:pos="5056"/>
              </w:tabs>
              <w:rPr>
                <w:rFonts w:cs="Arial"/>
                <w:b/>
              </w:rPr>
            </w:pPr>
          </w:p>
        </w:tc>
        <w:tc>
          <w:tcPr>
            <w:tcW w:w="4439" w:type="dxa"/>
            <w:hideMark/>
          </w:tcPr>
          <w:p w14:paraId="733BEF96" w14:textId="69435868" w:rsidR="004D4E3F" w:rsidRDefault="004D4E3F">
            <w:pPr>
              <w:tabs>
                <w:tab w:val="left" w:pos="5056"/>
              </w:tabs>
              <w:rPr>
                <w:rFonts w:cs="Arial"/>
                <w:b/>
              </w:rPr>
            </w:pPr>
            <w:r>
              <w:rPr>
                <w:rFonts w:cs="Arial"/>
                <w:b/>
              </w:rPr>
              <w:t xml:space="preserve">DIP. </w:t>
            </w:r>
            <w:r>
              <w:rPr>
                <w:rFonts w:cs="Arial"/>
                <w:b/>
                <w:snapToGrid w:val="0"/>
              </w:rPr>
              <w:t>LILIA ISABEL GUTIÉRREZ BURCIAGA</w:t>
            </w:r>
          </w:p>
        </w:tc>
      </w:tr>
      <w:tr w:rsidR="004D4E3F" w14:paraId="0F6E6BE6" w14:textId="77777777" w:rsidTr="004D4E3F">
        <w:tc>
          <w:tcPr>
            <w:tcW w:w="4248" w:type="dxa"/>
          </w:tcPr>
          <w:p w14:paraId="424CFE01" w14:textId="75DBBB4A" w:rsidR="004D4E3F" w:rsidRDefault="004D4E3F">
            <w:pPr>
              <w:tabs>
                <w:tab w:val="left" w:pos="5056"/>
              </w:tabs>
              <w:rPr>
                <w:rFonts w:cs="Arial"/>
                <w:b/>
              </w:rPr>
            </w:pPr>
          </w:p>
          <w:p w14:paraId="1EB94A53" w14:textId="77777777" w:rsidR="004D4E3F" w:rsidRDefault="004D4E3F">
            <w:pPr>
              <w:tabs>
                <w:tab w:val="left" w:pos="5056"/>
              </w:tabs>
              <w:rPr>
                <w:rFonts w:cs="Arial"/>
                <w:b/>
              </w:rPr>
            </w:pPr>
          </w:p>
          <w:p w14:paraId="45652373" w14:textId="77777777" w:rsidR="004D4E3F" w:rsidRDefault="004D4E3F">
            <w:pPr>
              <w:tabs>
                <w:tab w:val="left" w:pos="5056"/>
              </w:tabs>
              <w:rPr>
                <w:rFonts w:cs="Arial"/>
                <w:b/>
              </w:rPr>
            </w:pPr>
          </w:p>
          <w:p w14:paraId="540DCFB0" w14:textId="77777777" w:rsidR="004D4E3F" w:rsidRDefault="004D4E3F">
            <w:pPr>
              <w:tabs>
                <w:tab w:val="left" w:pos="5056"/>
              </w:tabs>
              <w:rPr>
                <w:rFonts w:cs="Arial"/>
                <w:b/>
              </w:rPr>
            </w:pPr>
          </w:p>
          <w:p w14:paraId="30E575C5" w14:textId="77777777" w:rsidR="004D4E3F" w:rsidRDefault="004D4E3F">
            <w:pPr>
              <w:tabs>
                <w:tab w:val="left" w:pos="5056"/>
              </w:tabs>
              <w:rPr>
                <w:rFonts w:cs="Arial"/>
                <w:b/>
              </w:rPr>
            </w:pPr>
          </w:p>
        </w:tc>
        <w:tc>
          <w:tcPr>
            <w:tcW w:w="709" w:type="dxa"/>
          </w:tcPr>
          <w:p w14:paraId="6DE3D071" w14:textId="77777777" w:rsidR="004D4E3F" w:rsidRDefault="004D4E3F">
            <w:pPr>
              <w:tabs>
                <w:tab w:val="left" w:pos="5056"/>
              </w:tabs>
              <w:rPr>
                <w:rFonts w:cs="Arial"/>
                <w:b/>
              </w:rPr>
            </w:pPr>
          </w:p>
        </w:tc>
        <w:tc>
          <w:tcPr>
            <w:tcW w:w="4439" w:type="dxa"/>
          </w:tcPr>
          <w:p w14:paraId="57C08300" w14:textId="77777777" w:rsidR="004D4E3F" w:rsidRDefault="004D4E3F">
            <w:pPr>
              <w:tabs>
                <w:tab w:val="left" w:pos="5056"/>
              </w:tabs>
              <w:rPr>
                <w:rFonts w:cs="Arial"/>
                <w:b/>
              </w:rPr>
            </w:pPr>
          </w:p>
        </w:tc>
      </w:tr>
      <w:tr w:rsidR="004D4E3F" w14:paraId="21CD6906" w14:textId="77777777" w:rsidTr="004D4E3F">
        <w:tc>
          <w:tcPr>
            <w:tcW w:w="4248" w:type="dxa"/>
            <w:hideMark/>
          </w:tcPr>
          <w:p w14:paraId="1A2E0251" w14:textId="7DD4E9BB" w:rsidR="004D4E3F" w:rsidRDefault="004D4E3F">
            <w:pPr>
              <w:tabs>
                <w:tab w:val="left" w:pos="4678"/>
              </w:tabs>
              <w:rPr>
                <w:rFonts w:cs="Arial"/>
                <w:b/>
              </w:rPr>
            </w:pPr>
            <w:r>
              <w:rPr>
                <w:rFonts w:cs="Arial"/>
                <w:b/>
              </w:rPr>
              <w:t xml:space="preserve">DIP. </w:t>
            </w:r>
            <w:r>
              <w:rPr>
                <w:rFonts w:cs="Arial"/>
                <w:b/>
                <w:snapToGrid w:val="0"/>
              </w:rPr>
              <w:t>MARÍA DEL ROSARIO CONTRERAS PÉREZ</w:t>
            </w:r>
          </w:p>
        </w:tc>
        <w:tc>
          <w:tcPr>
            <w:tcW w:w="709" w:type="dxa"/>
          </w:tcPr>
          <w:p w14:paraId="721B93E5" w14:textId="77777777" w:rsidR="004D4E3F" w:rsidRDefault="004D4E3F">
            <w:pPr>
              <w:tabs>
                <w:tab w:val="left" w:pos="5056"/>
              </w:tabs>
              <w:rPr>
                <w:rFonts w:cs="Arial"/>
                <w:b/>
              </w:rPr>
            </w:pPr>
          </w:p>
        </w:tc>
        <w:tc>
          <w:tcPr>
            <w:tcW w:w="4439" w:type="dxa"/>
            <w:hideMark/>
          </w:tcPr>
          <w:p w14:paraId="2705BA6B" w14:textId="77777777" w:rsidR="004D4E3F" w:rsidRDefault="004D4E3F">
            <w:pPr>
              <w:tabs>
                <w:tab w:val="left" w:pos="5056"/>
              </w:tabs>
              <w:rPr>
                <w:rFonts w:cs="Arial"/>
                <w:b/>
              </w:rPr>
            </w:pPr>
            <w:r>
              <w:rPr>
                <w:rFonts w:cs="Arial"/>
                <w:b/>
              </w:rPr>
              <w:t xml:space="preserve">DIP.  JESÚS </w:t>
            </w:r>
            <w:r>
              <w:rPr>
                <w:rFonts w:cs="Arial"/>
                <w:b/>
                <w:snapToGrid w:val="0"/>
              </w:rPr>
              <w:t>ANDRÉS LOYA CARDONA</w:t>
            </w:r>
          </w:p>
        </w:tc>
      </w:tr>
      <w:tr w:rsidR="004D4E3F" w14:paraId="4F67924B" w14:textId="77777777" w:rsidTr="004D4E3F">
        <w:tc>
          <w:tcPr>
            <w:tcW w:w="4248" w:type="dxa"/>
          </w:tcPr>
          <w:p w14:paraId="6042CFF6" w14:textId="177B69A8" w:rsidR="004D4E3F" w:rsidRDefault="004D4E3F">
            <w:pPr>
              <w:tabs>
                <w:tab w:val="left" w:pos="4678"/>
              </w:tabs>
              <w:rPr>
                <w:rFonts w:cs="Arial"/>
                <w:b/>
              </w:rPr>
            </w:pPr>
          </w:p>
          <w:p w14:paraId="7E3106D3" w14:textId="77777777" w:rsidR="004D4E3F" w:rsidRDefault="004D4E3F">
            <w:pPr>
              <w:tabs>
                <w:tab w:val="left" w:pos="4678"/>
              </w:tabs>
              <w:rPr>
                <w:rFonts w:cs="Arial"/>
                <w:b/>
              </w:rPr>
            </w:pPr>
          </w:p>
          <w:p w14:paraId="39DFD386" w14:textId="77777777" w:rsidR="004D4E3F" w:rsidRDefault="004D4E3F">
            <w:pPr>
              <w:tabs>
                <w:tab w:val="left" w:pos="4678"/>
              </w:tabs>
              <w:rPr>
                <w:rFonts w:cs="Arial"/>
                <w:b/>
              </w:rPr>
            </w:pPr>
          </w:p>
          <w:p w14:paraId="5AC293B8" w14:textId="77777777" w:rsidR="004D4E3F" w:rsidRDefault="004D4E3F">
            <w:pPr>
              <w:tabs>
                <w:tab w:val="left" w:pos="4678"/>
              </w:tabs>
              <w:rPr>
                <w:rFonts w:cs="Arial"/>
                <w:b/>
              </w:rPr>
            </w:pPr>
          </w:p>
          <w:p w14:paraId="75A9E417" w14:textId="77777777" w:rsidR="004D4E3F" w:rsidRDefault="004D4E3F">
            <w:pPr>
              <w:tabs>
                <w:tab w:val="left" w:pos="4678"/>
              </w:tabs>
              <w:rPr>
                <w:rFonts w:cs="Arial"/>
                <w:b/>
              </w:rPr>
            </w:pPr>
          </w:p>
        </w:tc>
        <w:tc>
          <w:tcPr>
            <w:tcW w:w="709" w:type="dxa"/>
          </w:tcPr>
          <w:p w14:paraId="11A035ED" w14:textId="77777777" w:rsidR="004D4E3F" w:rsidRDefault="004D4E3F">
            <w:pPr>
              <w:tabs>
                <w:tab w:val="left" w:pos="5056"/>
              </w:tabs>
              <w:rPr>
                <w:rFonts w:cs="Arial"/>
                <w:b/>
              </w:rPr>
            </w:pPr>
          </w:p>
        </w:tc>
        <w:tc>
          <w:tcPr>
            <w:tcW w:w="4439" w:type="dxa"/>
          </w:tcPr>
          <w:p w14:paraId="4A418A68" w14:textId="12DA769D" w:rsidR="004D4E3F" w:rsidRDefault="004D4E3F">
            <w:pPr>
              <w:tabs>
                <w:tab w:val="left" w:pos="5056"/>
              </w:tabs>
              <w:rPr>
                <w:rFonts w:cs="Arial"/>
                <w:b/>
              </w:rPr>
            </w:pPr>
          </w:p>
        </w:tc>
      </w:tr>
      <w:tr w:rsidR="004D4E3F" w14:paraId="4680BCD4" w14:textId="77777777" w:rsidTr="004D4E3F">
        <w:tc>
          <w:tcPr>
            <w:tcW w:w="4248" w:type="dxa"/>
            <w:hideMark/>
          </w:tcPr>
          <w:p w14:paraId="53643145" w14:textId="77777777" w:rsidR="004D4E3F" w:rsidRDefault="004D4E3F">
            <w:pPr>
              <w:tabs>
                <w:tab w:val="left" w:pos="4678"/>
              </w:tabs>
              <w:rPr>
                <w:rFonts w:cs="Arial"/>
                <w:b/>
              </w:rPr>
            </w:pPr>
            <w:r>
              <w:rPr>
                <w:rFonts w:cs="Arial"/>
                <w:b/>
              </w:rPr>
              <w:t xml:space="preserve">DIP. </w:t>
            </w:r>
            <w:r>
              <w:rPr>
                <w:rFonts w:cs="Arial"/>
                <w:b/>
                <w:snapToGrid w:val="0"/>
              </w:rPr>
              <w:t>VERÓNICA BOREQUE MARTÍNEZ GONZÁLEZ</w:t>
            </w:r>
          </w:p>
        </w:tc>
        <w:tc>
          <w:tcPr>
            <w:tcW w:w="709" w:type="dxa"/>
          </w:tcPr>
          <w:p w14:paraId="45C2FEBB" w14:textId="77777777" w:rsidR="004D4E3F" w:rsidRDefault="004D4E3F">
            <w:pPr>
              <w:tabs>
                <w:tab w:val="left" w:pos="5056"/>
              </w:tabs>
              <w:rPr>
                <w:rFonts w:cs="Arial"/>
                <w:b/>
              </w:rPr>
            </w:pPr>
          </w:p>
        </w:tc>
        <w:tc>
          <w:tcPr>
            <w:tcW w:w="4439" w:type="dxa"/>
            <w:hideMark/>
          </w:tcPr>
          <w:p w14:paraId="64B31D87" w14:textId="4DB3C660" w:rsidR="004D4E3F" w:rsidRDefault="004D4E3F">
            <w:pPr>
              <w:tabs>
                <w:tab w:val="left" w:pos="5056"/>
              </w:tabs>
              <w:rPr>
                <w:rFonts w:cs="Arial"/>
                <w:b/>
              </w:rPr>
            </w:pPr>
            <w:r>
              <w:rPr>
                <w:rFonts w:cs="Arial"/>
                <w:b/>
              </w:rPr>
              <w:t xml:space="preserve">DIP. </w:t>
            </w:r>
            <w:r>
              <w:rPr>
                <w:rFonts w:cs="Arial"/>
                <w:b/>
                <w:snapToGrid w:val="0"/>
              </w:rPr>
              <w:t>JESÚS BERINO GRANADOS</w:t>
            </w:r>
          </w:p>
        </w:tc>
      </w:tr>
      <w:tr w:rsidR="004D4E3F" w14:paraId="3D8E132F" w14:textId="77777777" w:rsidTr="004D4E3F">
        <w:tc>
          <w:tcPr>
            <w:tcW w:w="9396" w:type="dxa"/>
            <w:gridSpan w:val="3"/>
          </w:tcPr>
          <w:p w14:paraId="53D8E35C" w14:textId="79400621" w:rsidR="004D4E3F" w:rsidRDefault="004D4E3F">
            <w:pPr>
              <w:tabs>
                <w:tab w:val="left" w:pos="5056"/>
              </w:tabs>
              <w:jc w:val="center"/>
              <w:rPr>
                <w:rFonts w:cs="Arial"/>
                <w:b/>
              </w:rPr>
            </w:pPr>
          </w:p>
          <w:p w14:paraId="4297322A" w14:textId="77777777" w:rsidR="004D4E3F" w:rsidRDefault="004D4E3F">
            <w:pPr>
              <w:tabs>
                <w:tab w:val="left" w:pos="5056"/>
              </w:tabs>
              <w:jc w:val="center"/>
              <w:rPr>
                <w:rFonts w:cs="Arial"/>
                <w:b/>
              </w:rPr>
            </w:pPr>
          </w:p>
          <w:p w14:paraId="3D6C44C2" w14:textId="77777777" w:rsidR="004D4E3F" w:rsidRDefault="004D4E3F">
            <w:pPr>
              <w:tabs>
                <w:tab w:val="left" w:pos="5056"/>
              </w:tabs>
              <w:jc w:val="center"/>
              <w:rPr>
                <w:rFonts w:cs="Arial"/>
                <w:b/>
              </w:rPr>
            </w:pPr>
          </w:p>
          <w:p w14:paraId="7D969599" w14:textId="77777777" w:rsidR="004D4E3F" w:rsidRDefault="004D4E3F">
            <w:pPr>
              <w:tabs>
                <w:tab w:val="left" w:pos="5056"/>
              </w:tabs>
              <w:jc w:val="center"/>
              <w:rPr>
                <w:rFonts w:cs="Arial"/>
                <w:b/>
              </w:rPr>
            </w:pPr>
          </w:p>
          <w:p w14:paraId="14F60798" w14:textId="77777777" w:rsidR="004D4E3F" w:rsidRDefault="004D4E3F">
            <w:pPr>
              <w:tabs>
                <w:tab w:val="left" w:pos="5056"/>
              </w:tabs>
              <w:jc w:val="center"/>
              <w:rPr>
                <w:rFonts w:cs="Arial"/>
                <w:b/>
              </w:rPr>
            </w:pPr>
          </w:p>
        </w:tc>
      </w:tr>
      <w:tr w:rsidR="004D4E3F" w14:paraId="47DBE3F3" w14:textId="77777777" w:rsidTr="004D4E3F">
        <w:tc>
          <w:tcPr>
            <w:tcW w:w="9396" w:type="dxa"/>
            <w:gridSpan w:val="3"/>
            <w:hideMark/>
          </w:tcPr>
          <w:p w14:paraId="0E82B810" w14:textId="77777777" w:rsidR="004D4E3F" w:rsidRDefault="004D4E3F">
            <w:pPr>
              <w:tabs>
                <w:tab w:val="left" w:pos="5056"/>
              </w:tabs>
              <w:jc w:val="center"/>
              <w:rPr>
                <w:rFonts w:cs="Arial"/>
                <w:b/>
              </w:rPr>
            </w:pPr>
            <w:r>
              <w:rPr>
                <w:rFonts w:cs="Arial"/>
                <w:b/>
              </w:rPr>
              <w:t xml:space="preserve">DIP. </w:t>
            </w:r>
            <w:r>
              <w:rPr>
                <w:rFonts w:cs="Arial"/>
                <w:b/>
                <w:snapToGrid w:val="0"/>
              </w:rPr>
              <w:t>DIANA PATRICIA GONZÁLEZ SOTO</w:t>
            </w:r>
          </w:p>
        </w:tc>
      </w:tr>
    </w:tbl>
    <w:p w14:paraId="14830E4D" w14:textId="34EF2DBC" w:rsidR="007B698A" w:rsidRDefault="007B698A" w:rsidP="007B698A">
      <w:pPr>
        <w:spacing w:line="276" w:lineRule="auto"/>
        <w:rPr>
          <w:rFonts w:eastAsia="Arial" w:cs="Arial"/>
          <w:bCs/>
          <w:sz w:val="16"/>
          <w:szCs w:val="16"/>
        </w:rPr>
      </w:pPr>
    </w:p>
    <w:p w14:paraId="250230C5" w14:textId="77777777" w:rsidR="003F495B" w:rsidRDefault="003F495B" w:rsidP="007B698A">
      <w:pPr>
        <w:spacing w:line="276" w:lineRule="auto"/>
        <w:rPr>
          <w:rFonts w:eastAsia="Arial" w:cs="Arial"/>
          <w:bCs/>
          <w:sz w:val="16"/>
          <w:szCs w:val="16"/>
        </w:rPr>
      </w:pPr>
    </w:p>
    <w:p w14:paraId="3DD71091" w14:textId="77777777" w:rsidR="003F495B" w:rsidRDefault="003F495B" w:rsidP="007B698A">
      <w:pPr>
        <w:spacing w:line="276" w:lineRule="auto"/>
        <w:rPr>
          <w:rFonts w:eastAsia="Arial" w:cs="Arial"/>
          <w:bCs/>
          <w:sz w:val="16"/>
          <w:szCs w:val="16"/>
        </w:rPr>
      </w:pPr>
    </w:p>
    <w:p w14:paraId="5F61F5F5" w14:textId="77777777" w:rsidR="003F495B" w:rsidRDefault="003F495B" w:rsidP="007B698A">
      <w:pPr>
        <w:spacing w:line="276" w:lineRule="auto"/>
        <w:rPr>
          <w:rFonts w:eastAsia="Arial" w:cs="Arial"/>
          <w:bCs/>
          <w:sz w:val="16"/>
          <w:szCs w:val="16"/>
        </w:rPr>
      </w:pPr>
    </w:p>
    <w:p w14:paraId="5C0CD9D1" w14:textId="491E6800" w:rsidR="00FA75AA" w:rsidRPr="00430693" w:rsidRDefault="00BE3A45" w:rsidP="00FA75AA">
      <w:pPr>
        <w:spacing w:line="276" w:lineRule="auto"/>
        <w:rPr>
          <w:rFonts w:eastAsia="Arial" w:cs="Arial"/>
          <w:bCs/>
          <w:sz w:val="16"/>
          <w:szCs w:val="16"/>
        </w:rPr>
      </w:pPr>
      <w:r w:rsidRPr="007B698A">
        <w:rPr>
          <w:rFonts w:eastAsia="Arial" w:cs="Arial"/>
          <w:bCs/>
          <w:sz w:val="16"/>
          <w:szCs w:val="16"/>
        </w:rPr>
        <w:t>E</w:t>
      </w:r>
      <w:r w:rsidR="00461220" w:rsidRPr="007B698A">
        <w:rPr>
          <w:rFonts w:eastAsia="Arial" w:cs="Arial"/>
          <w:bCs/>
          <w:sz w:val="16"/>
          <w:szCs w:val="16"/>
        </w:rPr>
        <w:t>STA HOJA DE FIRMAS CORRESPONDE INI</w:t>
      </w:r>
      <w:r w:rsidR="006C5AEA" w:rsidRPr="007B698A">
        <w:rPr>
          <w:rFonts w:eastAsia="Arial" w:cs="Arial"/>
          <w:bCs/>
          <w:sz w:val="16"/>
          <w:szCs w:val="16"/>
        </w:rPr>
        <w:t>CIATIVA CON PROYECTO DE DECRETO</w:t>
      </w:r>
      <w:r w:rsidR="00D91AF1" w:rsidRPr="007B698A">
        <w:rPr>
          <w:rFonts w:eastAsia="Arial" w:cs="Arial"/>
          <w:bCs/>
          <w:sz w:val="16"/>
          <w:szCs w:val="16"/>
        </w:rPr>
        <w:t xml:space="preserve"> </w:t>
      </w:r>
      <w:r w:rsidR="006C5AEA" w:rsidRPr="007B698A">
        <w:rPr>
          <w:rFonts w:eastAsia="Arial" w:cs="Arial"/>
          <w:bCs/>
          <w:sz w:val="16"/>
          <w:szCs w:val="16"/>
        </w:rPr>
        <w:t xml:space="preserve">MEDIANTE </w:t>
      </w:r>
      <w:r w:rsidR="006C5AEA" w:rsidRPr="00917782">
        <w:rPr>
          <w:rFonts w:eastAsia="Arial" w:cs="Arial"/>
          <w:bCs/>
          <w:sz w:val="16"/>
          <w:szCs w:val="16"/>
        </w:rPr>
        <w:t>LA CUA</w:t>
      </w:r>
      <w:r w:rsidR="00430693" w:rsidRPr="00917782">
        <w:rPr>
          <w:rFonts w:eastAsia="Arial" w:cs="Arial"/>
          <w:bCs/>
          <w:sz w:val="16"/>
          <w:szCs w:val="16"/>
        </w:rPr>
        <w:t>L</w:t>
      </w:r>
      <w:r w:rsidR="005513BB" w:rsidRPr="00917782">
        <w:rPr>
          <w:rFonts w:eastAsia="Arial" w:cs="Arial"/>
          <w:bCs/>
          <w:sz w:val="16"/>
          <w:szCs w:val="16"/>
        </w:rPr>
        <w:t xml:space="preserve"> </w:t>
      </w:r>
      <w:r w:rsidR="00917782" w:rsidRPr="00917782">
        <w:rPr>
          <w:rFonts w:eastAsia="Arial" w:cs="Arial"/>
          <w:bCs/>
          <w:sz w:val="16"/>
          <w:szCs w:val="16"/>
        </w:rPr>
        <w:t>SE REFORMAN LAS FRACCIONES V, VI, XI Y XII, DEL ARTÍCULO 27 DE LA LEY DEL SISTEMA ESTATAL PARA LA GARANTÍA DE LOS DERECHOS HUMANOS DE NIÑOS Y NIÑAS DEL ESTADO DE COAHUILA DE ZARAGOZA, CON EL OBJETO DE QUE LA PROCURADURÍA PARA NIÑOS, NIÑAS Y LA FAMILIA, COADYUVE CON LA AUTORIDAD COMPETENTE EN LAS ACCIONES NECESARIAS PARA ATENDER Y PROTEGER A LAS PERSONAS MAYORES DE EDAD CON ALGUNA DISCAPACIDAD CUANDO SEAN VÍCTIMAS DE VIOLENCIA FAMILIAR.</w:t>
      </w:r>
    </w:p>
    <w:p w14:paraId="0EF3A030" w14:textId="50D17214" w:rsidR="00D91AF1" w:rsidRPr="00367F28" w:rsidRDefault="00D91AF1" w:rsidP="00D91AF1">
      <w:pPr>
        <w:spacing w:line="276" w:lineRule="auto"/>
        <w:rPr>
          <w:rFonts w:eastAsia="Arial" w:cs="Arial"/>
          <w:bCs/>
          <w:sz w:val="16"/>
          <w:szCs w:val="16"/>
        </w:rPr>
      </w:pPr>
    </w:p>
    <w:p w14:paraId="074B3777" w14:textId="11F383C5"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A5B7" w14:textId="77777777" w:rsidR="00112D5D" w:rsidRDefault="00112D5D" w:rsidP="000A603A">
      <w:r>
        <w:separator/>
      </w:r>
    </w:p>
  </w:endnote>
  <w:endnote w:type="continuationSeparator" w:id="0">
    <w:p w14:paraId="2CA5DB91" w14:textId="77777777" w:rsidR="00112D5D" w:rsidRDefault="00112D5D"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1BFDB216"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B025EF" w:rsidRPr="00B025EF">
          <w:rPr>
            <w:b/>
            <w:noProof/>
            <w:sz w:val="16"/>
            <w:lang w:val="es-ES"/>
          </w:rPr>
          <w:t>8</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92EA" w14:textId="77777777" w:rsidR="00112D5D" w:rsidRDefault="00112D5D" w:rsidP="000A603A">
      <w:r>
        <w:separator/>
      </w:r>
    </w:p>
  </w:footnote>
  <w:footnote w:type="continuationSeparator" w:id="0">
    <w:p w14:paraId="5B6492D1" w14:textId="77777777" w:rsidR="00112D5D" w:rsidRDefault="00112D5D"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0469D"/>
    <w:multiLevelType w:val="hybridMultilevel"/>
    <w:tmpl w:val="59B623AC"/>
    <w:lvl w:ilvl="0" w:tplc="3D6A58A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0E1417"/>
    <w:multiLevelType w:val="hybridMultilevel"/>
    <w:tmpl w:val="3F0E7340"/>
    <w:lvl w:ilvl="0" w:tplc="8754186C">
      <w:start w:val="1"/>
      <w:numFmt w:val="decimal"/>
      <w:lvlText w:val="%1."/>
      <w:lvlJc w:val="left"/>
      <w:pPr>
        <w:ind w:left="2636" w:hanging="360"/>
      </w:pPr>
      <w:rPr>
        <w:rFonts w:hint="default"/>
      </w:rPr>
    </w:lvl>
    <w:lvl w:ilvl="1" w:tplc="040A0019" w:tentative="1">
      <w:start w:val="1"/>
      <w:numFmt w:val="lowerLetter"/>
      <w:lvlText w:val="%2."/>
      <w:lvlJc w:val="left"/>
      <w:pPr>
        <w:ind w:left="3356" w:hanging="360"/>
      </w:pPr>
    </w:lvl>
    <w:lvl w:ilvl="2" w:tplc="040A001B" w:tentative="1">
      <w:start w:val="1"/>
      <w:numFmt w:val="lowerRoman"/>
      <w:lvlText w:val="%3."/>
      <w:lvlJc w:val="right"/>
      <w:pPr>
        <w:ind w:left="4076" w:hanging="180"/>
      </w:pPr>
    </w:lvl>
    <w:lvl w:ilvl="3" w:tplc="040A000F" w:tentative="1">
      <w:start w:val="1"/>
      <w:numFmt w:val="decimal"/>
      <w:lvlText w:val="%4."/>
      <w:lvlJc w:val="left"/>
      <w:pPr>
        <w:ind w:left="4796" w:hanging="360"/>
      </w:pPr>
    </w:lvl>
    <w:lvl w:ilvl="4" w:tplc="040A0019" w:tentative="1">
      <w:start w:val="1"/>
      <w:numFmt w:val="lowerLetter"/>
      <w:lvlText w:val="%5."/>
      <w:lvlJc w:val="left"/>
      <w:pPr>
        <w:ind w:left="5516" w:hanging="360"/>
      </w:pPr>
    </w:lvl>
    <w:lvl w:ilvl="5" w:tplc="040A001B" w:tentative="1">
      <w:start w:val="1"/>
      <w:numFmt w:val="lowerRoman"/>
      <w:lvlText w:val="%6."/>
      <w:lvlJc w:val="right"/>
      <w:pPr>
        <w:ind w:left="6236" w:hanging="180"/>
      </w:pPr>
    </w:lvl>
    <w:lvl w:ilvl="6" w:tplc="040A000F" w:tentative="1">
      <w:start w:val="1"/>
      <w:numFmt w:val="decimal"/>
      <w:lvlText w:val="%7."/>
      <w:lvlJc w:val="left"/>
      <w:pPr>
        <w:ind w:left="6956" w:hanging="360"/>
      </w:pPr>
    </w:lvl>
    <w:lvl w:ilvl="7" w:tplc="040A0019" w:tentative="1">
      <w:start w:val="1"/>
      <w:numFmt w:val="lowerLetter"/>
      <w:lvlText w:val="%8."/>
      <w:lvlJc w:val="left"/>
      <w:pPr>
        <w:ind w:left="7676" w:hanging="360"/>
      </w:pPr>
    </w:lvl>
    <w:lvl w:ilvl="8" w:tplc="040A001B" w:tentative="1">
      <w:start w:val="1"/>
      <w:numFmt w:val="lowerRoman"/>
      <w:lvlText w:val="%9."/>
      <w:lvlJc w:val="right"/>
      <w:pPr>
        <w:ind w:left="8396" w:hanging="180"/>
      </w:pPr>
    </w:lvl>
  </w:abstractNum>
  <w:abstractNum w:abstractNumId="6"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782379"/>
    <w:multiLevelType w:val="multilevel"/>
    <w:tmpl w:val="149C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7"/>
  </w:num>
  <w:num w:numId="2">
    <w:abstractNumId w:val="4"/>
  </w:num>
  <w:num w:numId="3">
    <w:abstractNumId w:val="0"/>
  </w:num>
  <w:num w:numId="4">
    <w:abstractNumId w:val="3"/>
  </w:num>
  <w:num w:numId="5">
    <w:abstractNumId w:val="12"/>
  </w:num>
  <w:num w:numId="6">
    <w:abstractNumId w:val="6"/>
  </w:num>
  <w:num w:numId="7">
    <w:abstractNumId w:val="9"/>
  </w:num>
  <w:num w:numId="8">
    <w:abstractNumId w:val="1"/>
  </w:num>
  <w:num w:numId="9">
    <w:abstractNumId w:val="8"/>
  </w:num>
  <w:num w:numId="10">
    <w:abstractNumId w:val="2"/>
  </w:num>
  <w:num w:numId="11">
    <w:abstractNumId w:val="11"/>
  </w:num>
  <w:num w:numId="12">
    <w:abstractNumId w:val="5"/>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46F6"/>
    <w:rsid w:val="000178B0"/>
    <w:rsid w:val="00021AB5"/>
    <w:rsid w:val="000301C7"/>
    <w:rsid w:val="00045D36"/>
    <w:rsid w:val="000476DA"/>
    <w:rsid w:val="00055445"/>
    <w:rsid w:val="00060479"/>
    <w:rsid w:val="00067600"/>
    <w:rsid w:val="00076BCA"/>
    <w:rsid w:val="0008208D"/>
    <w:rsid w:val="000822C6"/>
    <w:rsid w:val="00083220"/>
    <w:rsid w:val="000833E0"/>
    <w:rsid w:val="000869F8"/>
    <w:rsid w:val="00090450"/>
    <w:rsid w:val="00092B44"/>
    <w:rsid w:val="00095C0A"/>
    <w:rsid w:val="000A4E80"/>
    <w:rsid w:val="000A5D82"/>
    <w:rsid w:val="000A603A"/>
    <w:rsid w:val="000A6F2F"/>
    <w:rsid w:val="000B0A72"/>
    <w:rsid w:val="000B7FA6"/>
    <w:rsid w:val="000C0D64"/>
    <w:rsid w:val="000C7B24"/>
    <w:rsid w:val="000D1C3C"/>
    <w:rsid w:val="000D2F68"/>
    <w:rsid w:val="000E078C"/>
    <w:rsid w:val="000E68E1"/>
    <w:rsid w:val="000F3AF8"/>
    <w:rsid w:val="000F57A4"/>
    <w:rsid w:val="000F6A54"/>
    <w:rsid w:val="000F6F30"/>
    <w:rsid w:val="000F7C98"/>
    <w:rsid w:val="0010113F"/>
    <w:rsid w:val="0010213E"/>
    <w:rsid w:val="001054A3"/>
    <w:rsid w:val="00112D5D"/>
    <w:rsid w:val="00121EF0"/>
    <w:rsid w:val="001254CC"/>
    <w:rsid w:val="001312A4"/>
    <w:rsid w:val="00140C37"/>
    <w:rsid w:val="001413D5"/>
    <w:rsid w:val="00151ADB"/>
    <w:rsid w:val="00155537"/>
    <w:rsid w:val="00155992"/>
    <w:rsid w:val="00155E8A"/>
    <w:rsid w:val="00163EF8"/>
    <w:rsid w:val="001709B5"/>
    <w:rsid w:val="00172F99"/>
    <w:rsid w:val="001761C9"/>
    <w:rsid w:val="001809A0"/>
    <w:rsid w:val="001821F2"/>
    <w:rsid w:val="00193CBF"/>
    <w:rsid w:val="0019768C"/>
    <w:rsid w:val="001A1CBB"/>
    <w:rsid w:val="001A3348"/>
    <w:rsid w:val="001A71B1"/>
    <w:rsid w:val="001A75D2"/>
    <w:rsid w:val="001C6893"/>
    <w:rsid w:val="001D569F"/>
    <w:rsid w:val="001E046B"/>
    <w:rsid w:val="001E26A9"/>
    <w:rsid w:val="001F4338"/>
    <w:rsid w:val="001F606F"/>
    <w:rsid w:val="0020467F"/>
    <w:rsid w:val="00210638"/>
    <w:rsid w:val="00211092"/>
    <w:rsid w:val="00212FFF"/>
    <w:rsid w:val="00214714"/>
    <w:rsid w:val="0021488B"/>
    <w:rsid w:val="00216269"/>
    <w:rsid w:val="00225699"/>
    <w:rsid w:val="00226B93"/>
    <w:rsid w:val="00232902"/>
    <w:rsid w:val="002404FE"/>
    <w:rsid w:val="002428E7"/>
    <w:rsid w:val="00252F68"/>
    <w:rsid w:val="0025403B"/>
    <w:rsid w:val="00261A22"/>
    <w:rsid w:val="00264328"/>
    <w:rsid w:val="002706C9"/>
    <w:rsid w:val="0027146B"/>
    <w:rsid w:val="00274B10"/>
    <w:rsid w:val="0028759F"/>
    <w:rsid w:val="00291570"/>
    <w:rsid w:val="002943B8"/>
    <w:rsid w:val="00294AAF"/>
    <w:rsid w:val="00295386"/>
    <w:rsid w:val="002970F5"/>
    <w:rsid w:val="002A345E"/>
    <w:rsid w:val="002A5564"/>
    <w:rsid w:val="002B3080"/>
    <w:rsid w:val="002B4717"/>
    <w:rsid w:val="002B775A"/>
    <w:rsid w:val="002C41E3"/>
    <w:rsid w:val="002C5593"/>
    <w:rsid w:val="002C6021"/>
    <w:rsid w:val="002D053F"/>
    <w:rsid w:val="002D1E3E"/>
    <w:rsid w:val="002E0CBE"/>
    <w:rsid w:val="002E1239"/>
    <w:rsid w:val="002F3998"/>
    <w:rsid w:val="002F6857"/>
    <w:rsid w:val="00301C3B"/>
    <w:rsid w:val="003125BE"/>
    <w:rsid w:val="003132BF"/>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47BD1"/>
    <w:rsid w:val="00350486"/>
    <w:rsid w:val="00354162"/>
    <w:rsid w:val="00357CD5"/>
    <w:rsid w:val="00367F28"/>
    <w:rsid w:val="00370DBB"/>
    <w:rsid w:val="0037475C"/>
    <w:rsid w:val="00380C1F"/>
    <w:rsid w:val="00383C3E"/>
    <w:rsid w:val="00386C90"/>
    <w:rsid w:val="00390D26"/>
    <w:rsid w:val="0039230F"/>
    <w:rsid w:val="00397042"/>
    <w:rsid w:val="003A3393"/>
    <w:rsid w:val="003A77D5"/>
    <w:rsid w:val="003B4446"/>
    <w:rsid w:val="003B7A88"/>
    <w:rsid w:val="003C3DFE"/>
    <w:rsid w:val="003C5783"/>
    <w:rsid w:val="003C67AB"/>
    <w:rsid w:val="003D1E00"/>
    <w:rsid w:val="003D52AB"/>
    <w:rsid w:val="003E01FC"/>
    <w:rsid w:val="003E4D14"/>
    <w:rsid w:val="003F1A4D"/>
    <w:rsid w:val="003F495B"/>
    <w:rsid w:val="003F540C"/>
    <w:rsid w:val="0040034A"/>
    <w:rsid w:val="00403A7C"/>
    <w:rsid w:val="00404A35"/>
    <w:rsid w:val="00412A40"/>
    <w:rsid w:val="0041493C"/>
    <w:rsid w:val="0041617C"/>
    <w:rsid w:val="00417F82"/>
    <w:rsid w:val="00423751"/>
    <w:rsid w:val="00430693"/>
    <w:rsid w:val="00431275"/>
    <w:rsid w:val="00435F21"/>
    <w:rsid w:val="00437652"/>
    <w:rsid w:val="00441CF8"/>
    <w:rsid w:val="004445A3"/>
    <w:rsid w:val="0044497F"/>
    <w:rsid w:val="00453A8E"/>
    <w:rsid w:val="0045787A"/>
    <w:rsid w:val="00461220"/>
    <w:rsid w:val="004615F9"/>
    <w:rsid w:val="0047145F"/>
    <w:rsid w:val="004823F3"/>
    <w:rsid w:val="00482D67"/>
    <w:rsid w:val="004A50A5"/>
    <w:rsid w:val="004A52B5"/>
    <w:rsid w:val="004A68E5"/>
    <w:rsid w:val="004A76BA"/>
    <w:rsid w:val="004B0413"/>
    <w:rsid w:val="004B5CD7"/>
    <w:rsid w:val="004B6A2D"/>
    <w:rsid w:val="004B7C29"/>
    <w:rsid w:val="004C249F"/>
    <w:rsid w:val="004C4D90"/>
    <w:rsid w:val="004D0FF1"/>
    <w:rsid w:val="004D4E3F"/>
    <w:rsid w:val="004E1144"/>
    <w:rsid w:val="004E3D2B"/>
    <w:rsid w:val="004E50DE"/>
    <w:rsid w:val="004E6E1A"/>
    <w:rsid w:val="004E7482"/>
    <w:rsid w:val="004F1E9B"/>
    <w:rsid w:val="004F5F72"/>
    <w:rsid w:val="004F771E"/>
    <w:rsid w:val="00502D24"/>
    <w:rsid w:val="0050555D"/>
    <w:rsid w:val="00512AB3"/>
    <w:rsid w:val="005205A8"/>
    <w:rsid w:val="00536561"/>
    <w:rsid w:val="005369B3"/>
    <w:rsid w:val="005472DF"/>
    <w:rsid w:val="005513BB"/>
    <w:rsid w:val="00554ECE"/>
    <w:rsid w:val="00555EFD"/>
    <w:rsid w:val="005613DC"/>
    <w:rsid w:val="005621A7"/>
    <w:rsid w:val="0056243C"/>
    <w:rsid w:val="00564601"/>
    <w:rsid w:val="00566D65"/>
    <w:rsid w:val="0056703E"/>
    <w:rsid w:val="0057559C"/>
    <w:rsid w:val="005768F1"/>
    <w:rsid w:val="0058535F"/>
    <w:rsid w:val="00587361"/>
    <w:rsid w:val="005A0D64"/>
    <w:rsid w:val="005A3379"/>
    <w:rsid w:val="005A3845"/>
    <w:rsid w:val="005A6E3C"/>
    <w:rsid w:val="005A78B0"/>
    <w:rsid w:val="005B207D"/>
    <w:rsid w:val="005B24AE"/>
    <w:rsid w:val="005B515B"/>
    <w:rsid w:val="005E0BED"/>
    <w:rsid w:val="005F337E"/>
    <w:rsid w:val="005F5F94"/>
    <w:rsid w:val="005F6206"/>
    <w:rsid w:val="00605036"/>
    <w:rsid w:val="00607880"/>
    <w:rsid w:val="00610708"/>
    <w:rsid w:val="006107DC"/>
    <w:rsid w:val="00615131"/>
    <w:rsid w:val="00626D5F"/>
    <w:rsid w:val="00630CA4"/>
    <w:rsid w:val="00632308"/>
    <w:rsid w:val="006347AC"/>
    <w:rsid w:val="00640ADC"/>
    <w:rsid w:val="00643704"/>
    <w:rsid w:val="00650729"/>
    <w:rsid w:val="00661D17"/>
    <w:rsid w:val="00664FF4"/>
    <w:rsid w:val="0067438C"/>
    <w:rsid w:val="00675464"/>
    <w:rsid w:val="00677C21"/>
    <w:rsid w:val="00681869"/>
    <w:rsid w:val="00684296"/>
    <w:rsid w:val="00686D83"/>
    <w:rsid w:val="006A4846"/>
    <w:rsid w:val="006A525C"/>
    <w:rsid w:val="006B33D9"/>
    <w:rsid w:val="006C0D8C"/>
    <w:rsid w:val="006C0F60"/>
    <w:rsid w:val="006C5AEA"/>
    <w:rsid w:val="006C642B"/>
    <w:rsid w:val="006D158B"/>
    <w:rsid w:val="006E1B1A"/>
    <w:rsid w:val="006E6535"/>
    <w:rsid w:val="006E733D"/>
    <w:rsid w:val="006E7A6D"/>
    <w:rsid w:val="006F3756"/>
    <w:rsid w:val="0070088F"/>
    <w:rsid w:val="00711AA2"/>
    <w:rsid w:val="00721B7E"/>
    <w:rsid w:val="0072722C"/>
    <w:rsid w:val="007327B7"/>
    <w:rsid w:val="00743EFD"/>
    <w:rsid w:val="00746C05"/>
    <w:rsid w:val="007477FF"/>
    <w:rsid w:val="0075006E"/>
    <w:rsid w:val="00750CAD"/>
    <w:rsid w:val="00752179"/>
    <w:rsid w:val="00753721"/>
    <w:rsid w:val="00755BE5"/>
    <w:rsid w:val="00760442"/>
    <w:rsid w:val="00760A3C"/>
    <w:rsid w:val="007637BE"/>
    <w:rsid w:val="00770C25"/>
    <w:rsid w:val="00776EE2"/>
    <w:rsid w:val="007873D5"/>
    <w:rsid w:val="00795ECA"/>
    <w:rsid w:val="00796F99"/>
    <w:rsid w:val="007A3929"/>
    <w:rsid w:val="007A40DE"/>
    <w:rsid w:val="007A5618"/>
    <w:rsid w:val="007B698A"/>
    <w:rsid w:val="007B7573"/>
    <w:rsid w:val="007C34C0"/>
    <w:rsid w:val="007C6CF7"/>
    <w:rsid w:val="007C7FF6"/>
    <w:rsid w:val="007D2836"/>
    <w:rsid w:val="007F1435"/>
    <w:rsid w:val="007F5E8D"/>
    <w:rsid w:val="0080054A"/>
    <w:rsid w:val="0080385C"/>
    <w:rsid w:val="0081214B"/>
    <w:rsid w:val="0081230B"/>
    <w:rsid w:val="00812403"/>
    <w:rsid w:val="0081254D"/>
    <w:rsid w:val="00815D4E"/>
    <w:rsid w:val="00816048"/>
    <w:rsid w:val="00817F96"/>
    <w:rsid w:val="0082396F"/>
    <w:rsid w:val="00830352"/>
    <w:rsid w:val="00831C0C"/>
    <w:rsid w:val="0083406F"/>
    <w:rsid w:val="008375CB"/>
    <w:rsid w:val="00840362"/>
    <w:rsid w:val="00840BD0"/>
    <w:rsid w:val="00847377"/>
    <w:rsid w:val="00854692"/>
    <w:rsid w:val="00857DCD"/>
    <w:rsid w:val="00857E92"/>
    <w:rsid w:val="008722BD"/>
    <w:rsid w:val="00872301"/>
    <w:rsid w:val="00872EC5"/>
    <w:rsid w:val="00873294"/>
    <w:rsid w:val="00882D39"/>
    <w:rsid w:val="0088351C"/>
    <w:rsid w:val="00883CC9"/>
    <w:rsid w:val="00886ED6"/>
    <w:rsid w:val="008B17C2"/>
    <w:rsid w:val="008B41D6"/>
    <w:rsid w:val="008B582F"/>
    <w:rsid w:val="008B613D"/>
    <w:rsid w:val="008C30A2"/>
    <w:rsid w:val="008E39D7"/>
    <w:rsid w:val="008E5FFC"/>
    <w:rsid w:val="008F5F8D"/>
    <w:rsid w:val="0091632E"/>
    <w:rsid w:val="00916677"/>
    <w:rsid w:val="00917782"/>
    <w:rsid w:val="00920137"/>
    <w:rsid w:val="00921641"/>
    <w:rsid w:val="0092354E"/>
    <w:rsid w:val="0093451D"/>
    <w:rsid w:val="00941349"/>
    <w:rsid w:val="009435A8"/>
    <w:rsid w:val="009449FF"/>
    <w:rsid w:val="00944EDA"/>
    <w:rsid w:val="009457F1"/>
    <w:rsid w:val="00957718"/>
    <w:rsid w:val="00963C56"/>
    <w:rsid w:val="00964534"/>
    <w:rsid w:val="00965212"/>
    <w:rsid w:val="00972BAE"/>
    <w:rsid w:val="00974D3F"/>
    <w:rsid w:val="00981E54"/>
    <w:rsid w:val="00983DE7"/>
    <w:rsid w:val="0099102F"/>
    <w:rsid w:val="009928D5"/>
    <w:rsid w:val="0099517D"/>
    <w:rsid w:val="00995EC3"/>
    <w:rsid w:val="00996AB5"/>
    <w:rsid w:val="009A1658"/>
    <w:rsid w:val="009A6205"/>
    <w:rsid w:val="009A798E"/>
    <w:rsid w:val="009B60A5"/>
    <w:rsid w:val="009D035B"/>
    <w:rsid w:val="009D067F"/>
    <w:rsid w:val="009D5A85"/>
    <w:rsid w:val="009E0560"/>
    <w:rsid w:val="009E074E"/>
    <w:rsid w:val="009E21A1"/>
    <w:rsid w:val="009F185A"/>
    <w:rsid w:val="009F2551"/>
    <w:rsid w:val="00A04829"/>
    <w:rsid w:val="00A10569"/>
    <w:rsid w:val="00A117C1"/>
    <w:rsid w:val="00A13DBE"/>
    <w:rsid w:val="00A15D63"/>
    <w:rsid w:val="00A20466"/>
    <w:rsid w:val="00A36D6A"/>
    <w:rsid w:val="00A3732F"/>
    <w:rsid w:val="00A4652A"/>
    <w:rsid w:val="00A50C20"/>
    <w:rsid w:val="00A5104C"/>
    <w:rsid w:val="00A52ABD"/>
    <w:rsid w:val="00A5716A"/>
    <w:rsid w:val="00A57F65"/>
    <w:rsid w:val="00A601A8"/>
    <w:rsid w:val="00A65085"/>
    <w:rsid w:val="00A717EA"/>
    <w:rsid w:val="00A818F6"/>
    <w:rsid w:val="00A84F5D"/>
    <w:rsid w:val="00A91203"/>
    <w:rsid w:val="00A91CAB"/>
    <w:rsid w:val="00A92827"/>
    <w:rsid w:val="00A95E0E"/>
    <w:rsid w:val="00AA13D7"/>
    <w:rsid w:val="00AA39EC"/>
    <w:rsid w:val="00AA704E"/>
    <w:rsid w:val="00AB337E"/>
    <w:rsid w:val="00AB784F"/>
    <w:rsid w:val="00AC34C9"/>
    <w:rsid w:val="00AC3BD4"/>
    <w:rsid w:val="00AC48B5"/>
    <w:rsid w:val="00AC6922"/>
    <w:rsid w:val="00AC7AF4"/>
    <w:rsid w:val="00AE0980"/>
    <w:rsid w:val="00AE3061"/>
    <w:rsid w:val="00AE408E"/>
    <w:rsid w:val="00B025EF"/>
    <w:rsid w:val="00B03165"/>
    <w:rsid w:val="00B10081"/>
    <w:rsid w:val="00B32DCC"/>
    <w:rsid w:val="00B33B14"/>
    <w:rsid w:val="00B40A23"/>
    <w:rsid w:val="00B42791"/>
    <w:rsid w:val="00B430AF"/>
    <w:rsid w:val="00B457D1"/>
    <w:rsid w:val="00B46604"/>
    <w:rsid w:val="00B722D1"/>
    <w:rsid w:val="00B830DF"/>
    <w:rsid w:val="00B83425"/>
    <w:rsid w:val="00B835EC"/>
    <w:rsid w:val="00B9406C"/>
    <w:rsid w:val="00B95212"/>
    <w:rsid w:val="00BA0D1F"/>
    <w:rsid w:val="00BA3410"/>
    <w:rsid w:val="00BB1A55"/>
    <w:rsid w:val="00BC6B56"/>
    <w:rsid w:val="00BE0AC8"/>
    <w:rsid w:val="00BE0C71"/>
    <w:rsid w:val="00BE3817"/>
    <w:rsid w:val="00BE3A45"/>
    <w:rsid w:val="00BF16F9"/>
    <w:rsid w:val="00C00DBB"/>
    <w:rsid w:val="00C03498"/>
    <w:rsid w:val="00C117DA"/>
    <w:rsid w:val="00C206BA"/>
    <w:rsid w:val="00C237BC"/>
    <w:rsid w:val="00C27F4F"/>
    <w:rsid w:val="00C34D37"/>
    <w:rsid w:val="00C3558E"/>
    <w:rsid w:val="00C40273"/>
    <w:rsid w:val="00C41462"/>
    <w:rsid w:val="00C521D0"/>
    <w:rsid w:val="00C52224"/>
    <w:rsid w:val="00C52C68"/>
    <w:rsid w:val="00C56795"/>
    <w:rsid w:val="00C56DBB"/>
    <w:rsid w:val="00C57392"/>
    <w:rsid w:val="00C5771B"/>
    <w:rsid w:val="00C64BDC"/>
    <w:rsid w:val="00C67BA2"/>
    <w:rsid w:val="00C74438"/>
    <w:rsid w:val="00C75C70"/>
    <w:rsid w:val="00C775FC"/>
    <w:rsid w:val="00C77F9A"/>
    <w:rsid w:val="00C869C3"/>
    <w:rsid w:val="00C90B80"/>
    <w:rsid w:val="00C910D6"/>
    <w:rsid w:val="00C9606A"/>
    <w:rsid w:val="00C9622F"/>
    <w:rsid w:val="00C967D6"/>
    <w:rsid w:val="00C968E2"/>
    <w:rsid w:val="00C97FF7"/>
    <w:rsid w:val="00CA4F41"/>
    <w:rsid w:val="00CB05DB"/>
    <w:rsid w:val="00CB391E"/>
    <w:rsid w:val="00CB5541"/>
    <w:rsid w:val="00CC015D"/>
    <w:rsid w:val="00CD3368"/>
    <w:rsid w:val="00CE52CF"/>
    <w:rsid w:val="00CE63EC"/>
    <w:rsid w:val="00CF2314"/>
    <w:rsid w:val="00CF4B88"/>
    <w:rsid w:val="00CF615A"/>
    <w:rsid w:val="00CF777F"/>
    <w:rsid w:val="00D01B84"/>
    <w:rsid w:val="00D12D42"/>
    <w:rsid w:val="00D35069"/>
    <w:rsid w:val="00D36B3E"/>
    <w:rsid w:val="00D3708A"/>
    <w:rsid w:val="00D37233"/>
    <w:rsid w:val="00D40351"/>
    <w:rsid w:val="00D423F0"/>
    <w:rsid w:val="00D505B6"/>
    <w:rsid w:val="00D60A8B"/>
    <w:rsid w:val="00D66558"/>
    <w:rsid w:val="00D7161F"/>
    <w:rsid w:val="00D840C0"/>
    <w:rsid w:val="00D867A2"/>
    <w:rsid w:val="00D91AF1"/>
    <w:rsid w:val="00D95ABD"/>
    <w:rsid w:val="00DA22AD"/>
    <w:rsid w:val="00DA44AC"/>
    <w:rsid w:val="00DA7AB9"/>
    <w:rsid w:val="00DB03A0"/>
    <w:rsid w:val="00DB390A"/>
    <w:rsid w:val="00DB6AAA"/>
    <w:rsid w:val="00DC024A"/>
    <w:rsid w:val="00DC1EF4"/>
    <w:rsid w:val="00DC7576"/>
    <w:rsid w:val="00DD0B19"/>
    <w:rsid w:val="00DD1237"/>
    <w:rsid w:val="00DD1C7E"/>
    <w:rsid w:val="00DD4448"/>
    <w:rsid w:val="00DE529E"/>
    <w:rsid w:val="00DE7B3F"/>
    <w:rsid w:val="00DF0F46"/>
    <w:rsid w:val="00DF52DA"/>
    <w:rsid w:val="00E018F1"/>
    <w:rsid w:val="00E031E8"/>
    <w:rsid w:val="00E0489F"/>
    <w:rsid w:val="00E13DE8"/>
    <w:rsid w:val="00E214C8"/>
    <w:rsid w:val="00E24C93"/>
    <w:rsid w:val="00E252AA"/>
    <w:rsid w:val="00E37D66"/>
    <w:rsid w:val="00E47BC1"/>
    <w:rsid w:val="00E548F0"/>
    <w:rsid w:val="00E645AC"/>
    <w:rsid w:val="00E6486A"/>
    <w:rsid w:val="00E663FF"/>
    <w:rsid w:val="00E82023"/>
    <w:rsid w:val="00E83304"/>
    <w:rsid w:val="00E8728A"/>
    <w:rsid w:val="00E948D7"/>
    <w:rsid w:val="00E95C79"/>
    <w:rsid w:val="00EA0E95"/>
    <w:rsid w:val="00EA148B"/>
    <w:rsid w:val="00EA63A7"/>
    <w:rsid w:val="00EB2AA9"/>
    <w:rsid w:val="00EB309F"/>
    <w:rsid w:val="00EB6ECB"/>
    <w:rsid w:val="00EC071D"/>
    <w:rsid w:val="00ED2B91"/>
    <w:rsid w:val="00EE4B8E"/>
    <w:rsid w:val="00EE5309"/>
    <w:rsid w:val="00EE53B6"/>
    <w:rsid w:val="00EF30BF"/>
    <w:rsid w:val="00F04175"/>
    <w:rsid w:val="00F12402"/>
    <w:rsid w:val="00F163A5"/>
    <w:rsid w:val="00F225A0"/>
    <w:rsid w:val="00F23E91"/>
    <w:rsid w:val="00F270D7"/>
    <w:rsid w:val="00F33E34"/>
    <w:rsid w:val="00F36F3E"/>
    <w:rsid w:val="00F41AE8"/>
    <w:rsid w:val="00F45EFA"/>
    <w:rsid w:val="00F47D93"/>
    <w:rsid w:val="00F47FBB"/>
    <w:rsid w:val="00F53509"/>
    <w:rsid w:val="00F61D03"/>
    <w:rsid w:val="00F651AB"/>
    <w:rsid w:val="00F7240B"/>
    <w:rsid w:val="00F72B91"/>
    <w:rsid w:val="00F747F8"/>
    <w:rsid w:val="00F83381"/>
    <w:rsid w:val="00F923D2"/>
    <w:rsid w:val="00F97BB6"/>
    <w:rsid w:val="00FA029D"/>
    <w:rsid w:val="00FA1135"/>
    <w:rsid w:val="00FA75AA"/>
    <w:rsid w:val="00FC07F9"/>
    <w:rsid w:val="00FC7353"/>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 w:type="paragraph" w:customStyle="1" w:styleId="Textosinformato1">
    <w:name w:val="Texto sin formato1"/>
    <w:basedOn w:val="Normal"/>
    <w:rsid w:val="00A13DBE"/>
    <w:pPr>
      <w:jc w:val="left"/>
    </w:pPr>
    <w:rPr>
      <w:rFonts w:ascii="Courier New" w:hAnsi="Courier New"/>
      <w:lang w:val="es-ES"/>
    </w:rPr>
  </w:style>
  <w:style w:type="character" w:styleId="Hipervnculovisitado">
    <w:name w:val="FollowedHyperlink"/>
    <w:basedOn w:val="Fuentedeprrafopredeter"/>
    <w:uiPriority w:val="99"/>
    <w:semiHidden/>
    <w:unhideWhenUsed/>
    <w:rsid w:val="00412A40"/>
    <w:rPr>
      <w:color w:val="800080" w:themeColor="followedHyperlink"/>
      <w:u w:val="single"/>
    </w:rPr>
  </w:style>
  <w:style w:type="paragraph" w:styleId="NormalWeb">
    <w:name w:val="Normal (Web)"/>
    <w:basedOn w:val="Normal"/>
    <w:uiPriority w:val="99"/>
    <w:unhideWhenUsed/>
    <w:rsid w:val="00441CF8"/>
    <w:pPr>
      <w:spacing w:before="100" w:beforeAutospacing="1" w:after="100" w:afterAutospacing="1"/>
      <w:jc w:val="left"/>
    </w:pPr>
    <w:rPr>
      <w:rFonts w:ascii="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391">
      <w:bodyDiv w:val="1"/>
      <w:marLeft w:val="0"/>
      <w:marRight w:val="0"/>
      <w:marTop w:val="0"/>
      <w:marBottom w:val="0"/>
      <w:divBdr>
        <w:top w:val="none" w:sz="0" w:space="0" w:color="auto"/>
        <w:left w:val="none" w:sz="0" w:space="0" w:color="auto"/>
        <w:bottom w:val="none" w:sz="0" w:space="0" w:color="auto"/>
        <w:right w:val="none" w:sz="0" w:space="0" w:color="auto"/>
      </w:divBdr>
      <w:divsChild>
        <w:div w:id="647906656">
          <w:marLeft w:val="0"/>
          <w:marRight w:val="0"/>
          <w:marTop w:val="0"/>
          <w:marBottom w:val="0"/>
          <w:divBdr>
            <w:top w:val="none" w:sz="0" w:space="0" w:color="auto"/>
            <w:left w:val="none" w:sz="0" w:space="0" w:color="auto"/>
            <w:bottom w:val="none" w:sz="0" w:space="0" w:color="auto"/>
            <w:right w:val="none" w:sz="0" w:space="0" w:color="auto"/>
          </w:divBdr>
          <w:divsChild>
            <w:div w:id="1542598307">
              <w:marLeft w:val="0"/>
              <w:marRight w:val="0"/>
              <w:marTop w:val="0"/>
              <w:marBottom w:val="0"/>
              <w:divBdr>
                <w:top w:val="none" w:sz="0" w:space="0" w:color="auto"/>
                <w:left w:val="none" w:sz="0" w:space="0" w:color="auto"/>
                <w:bottom w:val="none" w:sz="0" w:space="0" w:color="auto"/>
                <w:right w:val="none" w:sz="0" w:space="0" w:color="auto"/>
              </w:divBdr>
              <w:divsChild>
                <w:div w:id="2128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818">
      <w:bodyDiv w:val="1"/>
      <w:marLeft w:val="0"/>
      <w:marRight w:val="0"/>
      <w:marTop w:val="0"/>
      <w:marBottom w:val="0"/>
      <w:divBdr>
        <w:top w:val="none" w:sz="0" w:space="0" w:color="auto"/>
        <w:left w:val="none" w:sz="0" w:space="0" w:color="auto"/>
        <w:bottom w:val="none" w:sz="0" w:space="0" w:color="auto"/>
        <w:right w:val="none" w:sz="0" w:space="0" w:color="auto"/>
      </w:divBdr>
      <w:divsChild>
        <w:div w:id="444808597">
          <w:marLeft w:val="0"/>
          <w:marRight w:val="0"/>
          <w:marTop w:val="0"/>
          <w:marBottom w:val="0"/>
          <w:divBdr>
            <w:top w:val="none" w:sz="0" w:space="0" w:color="auto"/>
            <w:left w:val="none" w:sz="0" w:space="0" w:color="auto"/>
            <w:bottom w:val="none" w:sz="0" w:space="0" w:color="auto"/>
            <w:right w:val="none" w:sz="0" w:space="0" w:color="auto"/>
          </w:divBdr>
          <w:divsChild>
            <w:div w:id="196477065">
              <w:marLeft w:val="0"/>
              <w:marRight w:val="0"/>
              <w:marTop w:val="0"/>
              <w:marBottom w:val="0"/>
              <w:divBdr>
                <w:top w:val="none" w:sz="0" w:space="0" w:color="auto"/>
                <w:left w:val="none" w:sz="0" w:space="0" w:color="auto"/>
                <w:bottom w:val="none" w:sz="0" w:space="0" w:color="auto"/>
                <w:right w:val="none" w:sz="0" w:space="0" w:color="auto"/>
              </w:divBdr>
              <w:divsChild>
                <w:div w:id="1380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79332">
      <w:bodyDiv w:val="1"/>
      <w:marLeft w:val="0"/>
      <w:marRight w:val="0"/>
      <w:marTop w:val="0"/>
      <w:marBottom w:val="0"/>
      <w:divBdr>
        <w:top w:val="none" w:sz="0" w:space="0" w:color="auto"/>
        <w:left w:val="none" w:sz="0" w:space="0" w:color="auto"/>
        <w:bottom w:val="none" w:sz="0" w:space="0" w:color="auto"/>
        <w:right w:val="none" w:sz="0" w:space="0" w:color="auto"/>
      </w:divBdr>
    </w:div>
    <w:div w:id="508251935">
      <w:bodyDiv w:val="1"/>
      <w:marLeft w:val="0"/>
      <w:marRight w:val="0"/>
      <w:marTop w:val="0"/>
      <w:marBottom w:val="0"/>
      <w:divBdr>
        <w:top w:val="none" w:sz="0" w:space="0" w:color="auto"/>
        <w:left w:val="none" w:sz="0" w:space="0" w:color="auto"/>
        <w:bottom w:val="none" w:sz="0" w:space="0" w:color="auto"/>
        <w:right w:val="none" w:sz="0" w:space="0" w:color="auto"/>
      </w:divBdr>
      <w:divsChild>
        <w:div w:id="1737557427">
          <w:marLeft w:val="0"/>
          <w:marRight w:val="0"/>
          <w:marTop w:val="0"/>
          <w:marBottom w:val="0"/>
          <w:divBdr>
            <w:top w:val="none" w:sz="0" w:space="0" w:color="auto"/>
            <w:left w:val="none" w:sz="0" w:space="0" w:color="auto"/>
            <w:bottom w:val="none" w:sz="0" w:space="0" w:color="auto"/>
            <w:right w:val="none" w:sz="0" w:space="0" w:color="auto"/>
          </w:divBdr>
          <w:divsChild>
            <w:div w:id="241373064">
              <w:marLeft w:val="0"/>
              <w:marRight w:val="0"/>
              <w:marTop w:val="0"/>
              <w:marBottom w:val="0"/>
              <w:divBdr>
                <w:top w:val="none" w:sz="0" w:space="0" w:color="auto"/>
                <w:left w:val="none" w:sz="0" w:space="0" w:color="auto"/>
                <w:bottom w:val="none" w:sz="0" w:space="0" w:color="auto"/>
                <w:right w:val="none" w:sz="0" w:space="0" w:color="auto"/>
              </w:divBdr>
              <w:divsChild>
                <w:div w:id="9174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5800">
      <w:bodyDiv w:val="1"/>
      <w:marLeft w:val="0"/>
      <w:marRight w:val="0"/>
      <w:marTop w:val="0"/>
      <w:marBottom w:val="0"/>
      <w:divBdr>
        <w:top w:val="none" w:sz="0" w:space="0" w:color="auto"/>
        <w:left w:val="none" w:sz="0" w:space="0" w:color="auto"/>
        <w:bottom w:val="none" w:sz="0" w:space="0" w:color="auto"/>
        <w:right w:val="none" w:sz="0" w:space="0" w:color="auto"/>
      </w:divBdr>
      <w:divsChild>
        <w:div w:id="2072464177">
          <w:marLeft w:val="0"/>
          <w:marRight w:val="0"/>
          <w:marTop w:val="0"/>
          <w:marBottom w:val="0"/>
          <w:divBdr>
            <w:top w:val="none" w:sz="0" w:space="0" w:color="auto"/>
            <w:left w:val="none" w:sz="0" w:space="0" w:color="auto"/>
            <w:bottom w:val="none" w:sz="0" w:space="0" w:color="auto"/>
            <w:right w:val="none" w:sz="0" w:space="0" w:color="auto"/>
          </w:divBdr>
          <w:divsChild>
            <w:div w:id="626199896">
              <w:marLeft w:val="0"/>
              <w:marRight w:val="0"/>
              <w:marTop w:val="0"/>
              <w:marBottom w:val="0"/>
              <w:divBdr>
                <w:top w:val="none" w:sz="0" w:space="0" w:color="auto"/>
                <w:left w:val="none" w:sz="0" w:space="0" w:color="auto"/>
                <w:bottom w:val="none" w:sz="0" w:space="0" w:color="auto"/>
                <w:right w:val="none" w:sz="0" w:space="0" w:color="auto"/>
              </w:divBdr>
              <w:divsChild>
                <w:div w:id="318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896">
      <w:bodyDiv w:val="1"/>
      <w:marLeft w:val="0"/>
      <w:marRight w:val="0"/>
      <w:marTop w:val="0"/>
      <w:marBottom w:val="0"/>
      <w:divBdr>
        <w:top w:val="none" w:sz="0" w:space="0" w:color="auto"/>
        <w:left w:val="none" w:sz="0" w:space="0" w:color="auto"/>
        <w:bottom w:val="none" w:sz="0" w:space="0" w:color="auto"/>
        <w:right w:val="none" w:sz="0" w:space="0" w:color="auto"/>
      </w:divBdr>
      <w:divsChild>
        <w:div w:id="1402632839">
          <w:marLeft w:val="0"/>
          <w:marRight w:val="0"/>
          <w:marTop w:val="0"/>
          <w:marBottom w:val="0"/>
          <w:divBdr>
            <w:top w:val="none" w:sz="0" w:space="0" w:color="auto"/>
            <w:left w:val="none" w:sz="0" w:space="0" w:color="auto"/>
            <w:bottom w:val="none" w:sz="0" w:space="0" w:color="auto"/>
            <w:right w:val="none" w:sz="0" w:space="0" w:color="auto"/>
          </w:divBdr>
          <w:divsChild>
            <w:div w:id="1798332228">
              <w:marLeft w:val="0"/>
              <w:marRight w:val="0"/>
              <w:marTop w:val="0"/>
              <w:marBottom w:val="0"/>
              <w:divBdr>
                <w:top w:val="none" w:sz="0" w:space="0" w:color="auto"/>
                <w:left w:val="none" w:sz="0" w:space="0" w:color="auto"/>
                <w:bottom w:val="none" w:sz="0" w:space="0" w:color="auto"/>
                <w:right w:val="none" w:sz="0" w:space="0" w:color="auto"/>
              </w:divBdr>
              <w:divsChild>
                <w:div w:id="1796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060590727">
      <w:bodyDiv w:val="1"/>
      <w:marLeft w:val="0"/>
      <w:marRight w:val="0"/>
      <w:marTop w:val="0"/>
      <w:marBottom w:val="0"/>
      <w:divBdr>
        <w:top w:val="none" w:sz="0" w:space="0" w:color="auto"/>
        <w:left w:val="none" w:sz="0" w:space="0" w:color="auto"/>
        <w:bottom w:val="none" w:sz="0" w:space="0" w:color="auto"/>
        <w:right w:val="none" w:sz="0" w:space="0" w:color="auto"/>
      </w:divBdr>
      <w:divsChild>
        <w:div w:id="1769808847">
          <w:marLeft w:val="0"/>
          <w:marRight w:val="0"/>
          <w:marTop w:val="0"/>
          <w:marBottom w:val="0"/>
          <w:divBdr>
            <w:top w:val="none" w:sz="0" w:space="0" w:color="auto"/>
            <w:left w:val="none" w:sz="0" w:space="0" w:color="auto"/>
            <w:bottom w:val="none" w:sz="0" w:space="0" w:color="auto"/>
            <w:right w:val="none" w:sz="0" w:space="0" w:color="auto"/>
          </w:divBdr>
          <w:divsChild>
            <w:div w:id="280844847">
              <w:marLeft w:val="0"/>
              <w:marRight w:val="0"/>
              <w:marTop w:val="0"/>
              <w:marBottom w:val="0"/>
              <w:divBdr>
                <w:top w:val="none" w:sz="0" w:space="0" w:color="auto"/>
                <w:left w:val="none" w:sz="0" w:space="0" w:color="auto"/>
                <w:bottom w:val="none" w:sz="0" w:space="0" w:color="auto"/>
                <w:right w:val="none" w:sz="0" w:space="0" w:color="auto"/>
              </w:divBdr>
              <w:divsChild>
                <w:div w:id="20115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2470">
      <w:bodyDiv w:val="1"/>
      <w:marLeft w:val="0"/>
      <w:marRight w:val="0"/>
      <w:marTop w:val="0"/>
      <w:marBottom w:val="0"/>
      <w:divBdr>
        <w:top w:val="none" w:sz="0" w:space="0" w:color="auto"/>
        <w:left w:val="none" w:sz="0" w:space="0" w:color="auto"/>
        <w:bottom w:val="none" w:sz="0" w:space="0" w:color="auto"/>
        <w:right w:val="none" w:sz="0" w:space="0" w:color="auto"/>
      </w:divBdr>
      <w:divsChild>
        <w:div w:id="1469785462">
          <w:marLeft w:val="0"/>
          <w:marRight w:val="0"/>
          <w:marTop w:val="0"/>
          <w:marBottom w:val="0"/>
          <w:divBdr>
            <w:top w:val="none" w:sz="0" w:space="0" w:color="auto"/>
            <w:left w:val="none" w:sz="0" w:space="0" w:color="auto"/>
            <w:bottom w:val="none" w:sz="0" w:space="0" w:color="auto"/>
            <w:right w:val="none" w:sz="0" w:space="0" w:color="auto"/>
          </w:divBdr>
          <w:divsChild>
            <w:div w:id="1400245368">
              <w:marLeft w:val="0"/>
              <w:marRight w:val="0"/>
              <w:marTop w:val="0"/>
              <w:marBottom w:val="0"/>
              <w:divBdr>
                <w:top w:val="none" w:sz="0" w:space="0" w:color="auto"/>
                <w:left w:val="none" w:sz="0" w:space="0" w:color="auto"/>
                <w:bottom w:val="none" w:sz="0" w:space="0" w:color="auto"/>
                <w:right w:val="none" w:sz="0" w:space="0" w:color="auto"/>
              </w:divBdr>
              <w:divsChild>
                <w:div w:id="1069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533">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925">
      <w:bodyDiv w:val="1"/>
      <w:marLeft w:val="0"/>
      <w:marRight w:val="0"/>
      <w:marTop w:val="0"/>
      <w:marBottom w:val="0"/>
      <w:divBdr>
        <w:top w:val="none" w:sz="0" w:space="0" w:color="auto"/>
        <w:left w:val="none" w:sz="0" w:space="0" w:color="auto"/>
        <w:bottom w:val="none" w:sz="0" w:space="0" w:color="auto"/>
        <w:right w:val="none" w:sz="0" w:space="0" w:color="auto"/>
      </w:divBdr>
      <w:divsChild>
        <w:div w:id="1835755536">
          <w:marLeft w:val="0"/>
          <w:marRight w:val="0"/>
          <w:marTop w:val="0"/>
          <w:marBottom w:val="0"/>
          <w:divBdr>
            <w:top w:val="none" w:sz="0" w:space="0" w:color="auto"/>
            <w:left w:val="none" w:sz="0" w:space="0" w:color="auto"/>
            <w:bottom w:val="none" w:sz="0" w:space="0" w:color="auto"/>
            <w:right w:val="none" w:sz="0" w:space="0" w:color="auto"/>
          </w:divBdr>
          <w:divsChild>
            <w:div w:id="347948226">
              <w:marLeft w:val="0"/>
              <w:marRight w:val="0"/>
              <w:marTop w:val="0"/>
              <w:marBottom w:val="0"/>
              <w:divBdr>
                <w:top w:val="none" w:sz="0" w:space="0" w:color="auto"/>
                <w:left w:val="none" w:sz="0" w:space="0" w:color="auto"/>
                <w:bottom w:val="none" w:sz="0" w:space="0" w:color="auto"/>
                <w:right w:val="none" w:sz="0" w:space="0" w:color="auto"/>
              </w:divBdr>
              <w:divsChild>
                <w:div w:id="63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sChild>
        <w:div w:id="904149185">
          <w:marLeft w:val="0"/>
          <w:marRight w:val="0"/>
          <w:marTop w:val="0"/>
          <w:marBottom w:val="0"/>
          <w:divBdr>
            <w:top w:val="none" w:sz="0" w:space="0" w:color="auto"/>
            <w:left w:val="none" w:sz="0" w:space="0" w:color="auto"/>
            <w:bottom w:val="none" w:sz="0" w:space="0" w:color="auto"/>
            <w:right w:val="none" w:sz="0" w:space="0" w:color="auto"/>
          </w:divBdr>
          <w:divsChild>
            <w:div w:id="649599009">
              <w:marLeft w:val="0"/>
              <w:marRight w:val="0"/>
              <w:marTop w:val="0"/>
              <w:marBottom w:val="0"/>
              <w:divBdr>
                <w:top w:val="none" w:sz="0" w:space="0" w:color="auto"/>
                <w:left w:val="none" w:sz="0" w:space="0" w:color="auto"/>
                <w:bottom w:val="none" w:sz="0" w:space="0" w:color="auto"/>
                <w:right w:val="none" w:sz="0" w:space="0" w:color="auto"/>
              </w:divBdr>
              <w:divsChild>
                <w:div w:id="1580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 w:id="1671372764">
      <w:bodyDiv w:val="1"/>
      <w:marLeft w:val="0"/>
      <w:marRight w:val="0"/>
      <w:marTop w:val="0"/>
      <w:marBottom w:val="0"/>
      <w:divBdr>
        <w:top w:val="none" w:sz="0" w:space="0" w:color="auto"/>
        <w:left w:val="none" w:sz="0" w:space="0" w:color="auto"/>
        <w:bottom w:val="none" w:sz="0" w:space="0" w:color="auto"/>
        <w:right w:val="none" w:sz="0" w:space="0" w:color="auto"/>
      </w:divBdr>
      <w:divsChild>
        <w:div w:id="202717914">
          <w:marLeft w:val="0"/>
          <w:marRight w:val="0"/>
          <w:marTop w:val="0"/>
          <w:marBottom w:val="0"/>
          <w:divBdr>
            <w:top w:val="none" w:sz="0" w:space="0" w:color="auto"/>
            <w:left w:val="none" w:sz="0" w:space="0" w:color="auto"/>
            <w:bottom w:val="none" w:sz="0" w:space="0" w:color="auto"/>
            <w:right w:val="none" w:sz="0" w:space="0" w:color="auto"/>
          </w:divBdr>
          <w:divsChild>
            <w:div w:id="93749224">
              <w:marLeft w:val="0"/>
              <w:marRight w:val="0"/>
              <w:marTop w:val="0"/>
              <w:marBottom w:val="0"/>
              <w:divBdr>
                <w:top w:val="none" w:sz="0" w:space="0" w:color="auto"/>
                <w:left w:val="none" w:sz="0" w:space="0" w:color="auto"/>
                <w:bottom w:val="none" w:sz="0" w:space="0" w:color="auto"/>
                <w:right w:val="none" w:sz="0" w:space="0" w:color="auto"/>
              </w:divBdr>
              <w:divsChild>
                <w:div w:id="14469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79">
      <w:bodyDiv w:val="1"/>
      <w:marLeft w:val="0"/>
      <w:marRight w:val="0"/>
      <w:marTop w:val="0"/>
      <w:marBottom w:val="0"/>
      <w:divBdr>
        <w:top w:val="none" w:sz="0" w:space="0" w:color="auto"/>
        <w:left w:val="none" w:sz="0" w:space="0" w:color="auto"/>
        <w:bottom w:val="none" w:sz="0" w:space="0" w:color="auto"/>
        <w:right w:val="none" w:sz="0" w:space="0" w:color="auto"/>
      </w:divBdr>
      <w:divsChild>
        <w:div w:id="1284072928">
          <w:marLeft w:val="0"/>
          <w:marRight w:val="0"/>
          <w:marTop w:val="0"/>
          <w:marBottom w:val="0"/>
          <w:divBdr>
            <w:top w:val="none" w:sz="0" w:space="0" w:color="auto"/>
            <w:left w:val="none" w:sz="0" w:space="0" w:color="auto"/>
            <w:bottom w:val="none" w:sz="0" w:space="0" w:color="auto"/>
            <w:right w:val="none" w:sz="0" w:space="0" w:color="auto"/>
          </w:divBdr>
          <w:divsChild>
            <w:div w:id="183328493">
              <w:marLeft w:val="0"/>
              <w:marRight w:val="0"/>
              <w:marTop w:val="0"/>
              <w:marBottom w:val="0"/>
              <w:divBdr>
                <w:top w:val="none" w:sz="0" w:space="0" w:color="auto"/>
                <w:left w:val="none" w:sz="0" w:space="0" w:color="auto"/>
                <w:bottom w:val="none" w:sz="0" w:space="0" w:color="auto"/>
                <w:right w:val="none" w:sz="0" w:space="0" w:color="auto"/>
              </w:divBdr>
              <w:divsChild>
                <w:div w:id="60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10D3-D85C-4EC7-8A0F-A181FF49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2019-08-30T15:39:00Z</cp:lastPrinted>
  <dcterms:created xsi:type="dcterms:W3CDTF">2020-11-18T16:48:00Z</dcterms:created>
  <dcterms:modified xsi:type="dcterms:W3CDTF">2020-11-18T16:49:00Z</dcterms:modified>
</cp:coreProperties>
</file>