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7151" w14:textId="77777777" w:rsidR="00F53123" w:rsidRDefault="00F53123" w:rsidP="00F5312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1965266A" w14:textId="0DDB6F80" w:rsidR="00F53123" w:rsidRPr="00F53123" w:rsidRDefault="00F53123" w:rsidP="00F53123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F53123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Iniciativa con Proyecto de Decreto para reformar el primer párrafo del artículo 173 de la </w:t>
      </w:r>
      <w:r w:rsidRPr="00F5312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Constitución Política del Estado</w:t>
      </w:r>
      <w:r w:rsidRPr="00F5312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de Coahuila de Zaragoza.</w:t>
      </w:r>
    </w:p>
    <w:p w14:paraId="6840EBCA" w14:textId="77777777" w:rsidR="00F53123" w:rsidRDefault="00F53123" w:rsidP="00F5312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14D05C16" w14:textId="120D77B6" w:rsidR="00F53123" w:rsidRPr="00F53123" w:rsidRDefault="00F53123" w:rsidP="00F53123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F5312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C</w:t>
      </w:r>
      <w:r w:rsidRPr="00F53123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on el objeto de reconocer que la familia es una unidad variable y sin modelo único.</w:t>
      </w:r>
    </w:p>
    <w:p w14:paraId="793D3437" w14:textId="77777777" w:rsidR="00F53123" w:rsidRDefault="00F53123" w:rsidP="00F5312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0FC5C0B7" w14:textId="77777777" w:rsidR="00F53123" w:rsidRPr="00A07857" w:rsidRDefault="00F53123" w:rsidP="00F5312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Planteada por la 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Diputada Elisa Catalina Villalobos Hernández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, 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de la Fracción Parlamentaria “Presidente Benito Juárez García”, </w:t>
      </w: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del Partido Movimiento de Regeneración Nacional.</w:t>
      </w:r>
    </w:p>
    <w:p w14:paraId="307EEB32" w14:textId="77777777" w:rsidR="00F53123" w:rsidRPr="00A07857" w:rsidRDefault="00F53123" w:rsidP="00F53123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1011B848" w14:textId="3EF15680" w:rsidR="00F53123" w:rsidRPr="00A07857" w:rsidRDefault="00F53123" w:rsidP="00F5312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30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Noviembre </w:t>
      </w: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de 2020.</w:t>
      </w:r>
    </w:p>
    <w:p w14:paraId="12D750D7" w14:textId="77777777" w:rsidR="00F53123" w:rsidRPr="00A07857" w:rsidRDefault="00F53123" w:rsidP="00F53123">
      <w:pPr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694501CC" w14:textId="77777777" w:rsidR="00F53123" w:rsidRPr="00A07857" w:rsidRDefault="00F53123" w:rsidP="00F53123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0" w:name="_Hlk525636216"/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A07857">
        <w:rPr>
          <w:rFonts w:ascii="Arial Narrow" w:eastAsia="Times New Roman" w:hAnsi="Arial Narrow" w:cs="Arial"/>
          <w:b/>
          <w:snapToGrid w:val="0"/>
          <w:sz w:val="26"/>
          <w:szCs w:val="26"/>
          <w:lang w:eastAsia="es-ES"/>
        </w:rPr>
        <w:t>Comisión de Gobernación, Puntos Constitucionales y Justicia.</w:t>
      </w:r>
    </w:p>
    <w:bookmarkEnd w:id="0"/>
    <w:p w14:paraId="1762EA12" w14:textId="77777777" w:rsidR="00F53123" w:rsidRPr="00A07857" w:rsidRDefault="00F53123" w:rsidP="00F5312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48BA6AC9" w14:textId="77777777" w:rsidR="00F53123" w:rsidRDefault="00F53123" w:rsidP="00F5312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del Dictamen:</w:t>
      </w:r>
    </w:p>
    <w:p w14:paraId="329F8E57" w14:textId="77777777" w:rsidR="00F53123" w:rsidRDefault="00F53123" w:rsidP="00F5312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2E2479F8" w14:textId="77777777" w:rsidR="00F53123" w:rsidRPr="00A07857" w:rsidRDefault="00F53123" w:rsidP="00F5312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Lectura de la Declaratoria:</w:t>
      </w:r>
    </w:p>
    <w:p w14:paraId="4867FB2E" w14:textId="77777777" w:rsidR="00F53123" w:rsidRPr="00A07857" w:rsidRDefault="00F53123" w:rsidP="00F53123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581BF69D" w14:textId="77777777" w:rsidR="00F53123" w:rsidRPr="00A07857" w:rsidRDefault="00F53123" w:rsidP="00F53123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43D0DC3F" w14:textId="77777777" w:rsidR="00F53123" w:rsidRPr="00A07857" w:rsidRDefault="00F53123" w:rsidP="00F53123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3E9E365A" w14:textId="77777777" w:rsidR="00F53123" w:rsidRPr="00A07857" w:rsidRDefault="00F53123" w:rsidP="00F53123">
      <w:pPr>
        <w:ind w:right="-660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0785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</w:p>
    <w:p w14:paraId="5697EFE3" w14:textId="77777777" w:rsidR="00F53123" w:rsidRPr="00A07857" w:rsidRDefault="00F53123" w:rsidP="00F53123">
      <w:pPr>
        <w:rPr>
          <w:rFonts w:ascii="Arial" w:eastAsia="Times New Roman" w:hAnsi="Arial" w:cs="Times New Roman"/>
          <w:b/>
          <w:sz w:val="26"/>
          <w:szCs w:val="26"/>
          <w:lang w:eastAsia="es-ES"/>
        </w:rPr>
      </w:pPr>
    </w:p>
    <w:p w14:paraId="1DDAC576" w14:textId="77777777" w:rsidR="00F53123" w:rsidRDefault="00F53123" w:rsidP="00F53123">
      <w:pPr>
        <w:jc w:val="both"/>
        <w:rPr>
          <w:rFonts w:ascii="Arial" w:hAnsi="Arial" w:cs="Arial"/>
          <w:b/>
          <w:sz w:val="26"/>
          <w:szCs w:val="26"/>
        </w:rPr>
      </w:pPr>
    </w:p>
    <w:p w14:paraId="03A10098" w14:textId="77777777" w:rsidR="00F53123" w:rsidRDefault="00F53123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0FF7C4E6" w14:textId="77777777" w:rsidR="00F53123" w:rsidRDefault="00F53123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28336B9E" w14:textId="77777777" w:rsidR="00F53123" w:rsidRDefault="00F53123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03C87572" w14:textId="77777777" w:rsidR="00F53123" w:rsidRDefault="00F531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36A4EC8" w14:textId="198AFAE9" w:rsidR="0044079E" w:rsidRPr="0044079E" w:rsidRDefault="0044079E" w:rsidP="0044079E">
      <w:pPr>
        <w:jc w:val="both"/>
        <w:rPr>
          <w:rFonts w:ascii="Arial" w:hAnsi="Arial" w:cs="Arial"/>
          <w:b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 LA DIPUTADA ELISA CATALINA VILLALOBOS HERNÁNDEZ, DEL  PARTIDO MOVIMIENTO DE REGENERACIÓN </w:t>
      </w:r>
      <w:r w:rsidR="00084059">
        <w:rPr>
          <w:rFonts w:ascii="Arial" w:hAnsi="Arial" w:cs="Arial"/>
          <w:b/>
          <w:sz w:val="28"/>
          <w:szCs w:val="28"/>
        </w:rPr>
        <w:t>NACION</w:t>
      </w:r>
      <w:r w:rsidR="0025188A">
        <w:rPr>
          <w:rFonts w:ascii="Arial" w:hAnsi="Arial" w:cs="Arial"/>
          <w:b/>
          <w:sz w:val="28"/>
          <w:szCs w:val="28"/>
        </w:rPr>
        <w:t xml:space="preserve">AL (MORENA), PARA </w:t>
      </w:r>
      <w:r w:rsidR="000A7EBE">
        <w:rPr>
          <w:rFonts w:ascii="Arial" w:hAnsi="Arial" w:cs="Arial"/>
          <w:b/>
          <w:sz w:val="28"/>
          <w:szCs w:val="28"/>
        </w:rPr>
        <w:t>REFORMAR EL</w:t>
      </w:r>
      <w:r w:rsidR="00F11551">
        <w:rPr>
          <w:rFonts w:ascii="Arial" w:hAnsi="Arial" w:cs="Arial"/>
          <w:b/>
          <w:sz w:val="28"/>
          <w:szCs w:val="28"/>
        </w:rPr>
        <w:t xml:space="preserve"> PRIMER PÁRRAFO DEL ARTÍCULO 173</w:t>
      </w:r>
      <w:r w:rsidR="0092723D">
        <w:rPr>
          <w:rFonts w:ascii="Arial" w:hAnsi="Arial" w:cs="Arial"/>
          <w:b/>
          <w:sz w:val="28"/>
          <w:szCs w:val="28"/>
        </w:rPr>
        <w:t xml:space="preserve"> DE LA CONSTITUCIÓN POLÏTICA </w:t>
      </w:r>
      <w:r w:rsidR="00C92B0B">
        <w:rPr>
          <w:rFonts w:ascii="Arial" w:hAnsi="Arial" w:cs="Arial"/>
          <w:b/>
          <w:sz w:val="28"/>
          <w:szCs w:val="28"/>
        </w:rPr>
        <w:t xml:space="preserve">DEL ESTADO, </w:t>
      </w:r>
      <w:r w:rsidR="00F11551">
        <w:rPr>
          <w:rFonts w:ascii="Arial" w:hAnsi="Arial" w:cs="Arial"/>
          <w:b/>
          <w:sz w:val="28"/>
          <w:szCs w:val="28"/>
        </w:rPr>
        <w:t>CON EL OBJETO DE RECONOCER QUE LA FAMILIA ES UNA UNIDAD VARIABLE Y SIN MODELO ÚNICO.</w:t>
      </w:r>
    </w:p>
    <w:p w14:paraId="45E25554" w14:textId="77777777" w:rsidR="00906D95" w:rsidRDefault="00906D95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1F066CDC" w14:textId="77777777" w:rsidR="008A579E" w:rsidRPr="0044079E" w:rsidRDefault="008A579E" w:rsidP="0044079E">
      <w:pPr>
        <w:jc w:val="both"/>
        <w:rPr>
          <w:rFonts w:ascii="Arial" w:hAnsi="Arial" w:cs="Arial"/>
          <w:b/>
          <w:sz w:val="28"/>
          <w:szCs w:val="28"/>
        </w:rPr>
      </w:pPr>
    </w:p>
    <w:p w14:paraId="22B44EE3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Honorable Asamblea Legislativa:</w:t>
      </w:r>
    </w:p>
    <w:p w14:paraId="7E405141" w14:textId="77777777" w:rsid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</w:p>
    <w:p w14:paraId="59522018" w14:textId="77777777" w:rsidR="002B7C15" w:rsidRPr="0044079E" w:rsidRDefault="002B7C15" w:rsidP="0044079E">
      <w:pPr>
        <w:jc w:val="both"/>
        <w:rPr>
          <w:rFonts w:ascii="Arial" w:hAnsi="Arial" w:cs="Arial"/>
          <w:sz w:val="28"/>
          <w:szCs w:val="28"/>
        </w:rPr>
      </w:pPr>
    </w:p>
    <w:p w14:paraId="55DA7485" w14:textId="1AFF190F" w:rsidR="000A7EBE" w:rsidRPr="0063064C" w:rsidRDefault="0044079E" w:rsidP="000A7EBE">
      <w:pPr>
        <w:jc w:val="both"/>
        <w:rPr>
          <w:rFonts w:ascii="Arial" w:hAnsi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Con fundamento en el artículo 196, fracción I, de la C</w:t>
      </w:r>
      <w:r w:rsidR="001B66D3">
        <w:rPr>
          <w:rFonts w:ascii="Arial" w:hAnsi="Arial" w:cs="Arial"/>
          <w:sz w:val="28"/>
          <w:szCs w:val="28"/>
        </w:rPr>
        <w:t>onstitución Política del Estado y demás disposiciones aplicables de la Ley Orgánica del Congreso,</w:t>
      </w:r>
      <w:r w:rsidRPr="0044079E">
        <w:rPr>
          <w:rFonts w:ascii="Arial" w:hAnsi="Arial" w:cs="Arial"/>
          <w:sz w:val="28"/>
          <w:szCs w:val="28"/>
        </w:rPr>
        <w:t xml:space="preserve"> la suscrita, DIPUTADA ELISA CATALINA VILLALOBOS HERNÁNDEZ, del Partido Movimiento de Regeneración Nacional (MORENA), respetuosamente comparezco para presentar Iniciativa con P</w:t>
      </w:r>
      <w:r w:rsidR="007B0FD5">
        <w:rPr>
          <w:rFonts w:ascii="Arial" w:hAnsi="Arial" w:cs="Arial"/>
          <w:sz w:val="28"/>
          <w:szCs w:val="28"/>
        </w:rPr>
        <w:t>royecto de Decreto,</w:t>
      </w:r>
      <w:r w:rsidR="00B84261">
        <w:rPr>
          <w:rFonts w:ascii="Arial" w:hAnsi="Arial" w:cs="Arial"/>
          <w:sz w:val="28"/>
          <w:szCs w:val="28"/>
        </w:rPr>
        <w:t xml:space="preserve"> que</w:t>
      </w:r>
      <w:r w:rsidR="0092723D">
        <w:rPr>
          <w:rFonts w:ascii="Arial" w:hAnsi="Arial" w:cs="Arial"/>
          <w:sz w:val="28"/>
          <w:szCs w:val="28"/>
        </w:rPr>
        <w:t xml:space="preserve"> </w:t>
      </w:r>
      <w:r w:rsidR="000A7EBE">
        <w:rPr>
          <w:rFonts w:ascii="Arial" w:hAnsi="Arial"/>
          <w:sz w:val="28"/>
          <w:szCs w:val="28"/>
        </w:rPr>
        <w:t>reforma e</w:t>
      </w:r>
      <w:r w:rsidR="00F11551">
        <w:rPr>
          <w:rFonts w:ascii="Arial" w:hAnsi="Arial"/>
          <w:sz w:val="28"/>
          <w:szCs w:val="28"/>
        </w:rPr>
        <w:t>l primer párrafo del artículo 1</w:t>
      </w:r>
      <w:r w:rsidR="000A7EBE">
        <w:rPr>
          <w:rFonts w:ascii="Arial" w:hAnsi="Arial"/>
          <w:sz w:val="28"/>
          <w:szCs w:val="28"/>
        </w:rPr>
        <w:t>7</w:t>
      </w:r>
      <w:r w:rsidR="00F11551">
        <w:rPr>
          <w:rFonts w:ascii="Arial" w:hAnsi="Arial"/>
          <w:sz w:val="28"/>
          <w:szCs w:val="28"/>
        </w:rPr>
        <w:t>3</w:t>
      </w:r>
      <w:r w:rsidR="00ED0F94">
        <w:rPr>
          <w:rFonts w:ascii="Arial" w:hAnsi="Arial"/>
          <w:sz w:val="28"/>
          <w:szCs w:val="28"/>
        </w:rPr>
        <w:t xml:space="preserve"> de la Constitución Política del Estado de Coahuila de Zaragoza,</w:t>
      </w:r>
      <w:r w:rsidR="000A7EBE">
        <w:rPr>
          <w:rFonts w:ascii="Arial" w:hAnsi="Arial"/>
          <w:sz w:val="28"/>
          <w:szCs w:val="28"/>
        </w:rPr>
        <w:t xml:space="preserve"> para establecer que </w:t>
      </w:r>
      <w:r w:rsidR="00F11551">
        <w:rPr>
          <w:rFonts w:ascii="Arial" w:hAnsi="Arial"/>
          <w:sz w:val="28"/>
          <w:szCs w:val="28"/>
        </w:rPr>
        <w:t>la Familia es una unidad muy variable y sin un modelo único, disponiendo que todas las formas de familia son igualmente dignas y no podrán ser objeto de discriminación alguna.</w:t>
      </w:r>
    </w:p>
    <w:p w14:paraId="38B4FC0A" w14:textId="77777777" w:rsidR="000A7EBE" w:rsidRPr="0063064C" w:rsidRDefault="000A7EBE" w:rsidP="000A7EBE">
      <w:pPr>
        <w:jc w:val="both"/>
        <w:rPr>
          <w:rFonts w:ascii="Arial" w:hAnsi="Arial"/>
          <w:sz w:val="28"/>
          <w:szCs w:val="28"/>
        </w:rPr>
      </w:pPr>
    </w:p>
    <w:p w14:paraId="297EE918" w14:textId="6B6D6258" w:rsidR="005568E3" w:rsidRDefault="005568E3" w:rsidP="0044079E">
      <w:pPr>
        <w:jc w:val="both"/>
        <w:rPr>
          <w:rFonts w:ascii="Arial" w:hAnsi="Arial"/>
          <w:sz w:val="28"/>
          <w:szCs w:val="28"/>
        </w:rPr>
      </w:pPr>
    </w:p>
    <w:p w14:paraId="091D39BD" w14:textId="77777777" w:rsidR="007B3080" w:rsidRPr="0044079E" w:rsidRDefault="007B3080" w:rsidP="0044079E">
      <w:pPr>
        <w:jc w:val="both"/>
        <w:rPr>
          <w:rFonts w:ascii="Arial" w:hAnsi="Arial" w:cs="Arial"/>
          <w:sz w:val="28"/>
          <w:szCs w:val="28"/>
        </w:rPr>
      </w:pPr>
    </w:p>
    <w:p w14:paraId="299D7D0A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Sustento mi Iniciativa al tenor de la siguiente</w:t>
      </w:r>
    </w:p>
    <w:p w14:paraId="19D2A674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</w:p>
    <w:p w14:paraId="45CE3732" w14:textId="77777777" w:rsidR="00ED522E" w:rsidRPr="0044079E" w:rsidRDefault="00ED522E" w:rsidP="0044079E">
      <w:pPr>
        <w:jc w:val="both"/>
        <w:rPr>
          <w:rFonts w:ascii="Arial" w:hAnsi="Arial" w:cs="Arial"/>
          <w:sz w:val="28"/>
          <w:szCs w:val="28"/>
        </w:rPr>
      </w:pPr>
    </w:p>
    <w:p w14:paraId="104ADFC6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</w:p>
    <w:p w14:paraId="23776421" w14:textId="77777777" w:rsidR="0044079E" w:rsidRPr="0044079E" w:rsidRDefault="0044079E" w:rsidP="0044079E">
      <w:pPr>
        <w:jc w:val="center"/>
        <w:rPr>
          <w:rFonts w:ascii="Arial" w:hAnsi="Arial" w:cs="Arial"/>
          <w:b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>EXPOSICIÓN DE MOTIVOS</w:t>
      </w:r>
    </w:p>
    <w:p w14:paraId="36491E7B" w14:textId="77777777" w:rsid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</w:p>
    <w:p w14:paraId="2B09C4A9" w14:textId="77777777" w:rsidR="00F11551" w:rsidRDefault="00F11551" w:rsidP="0044079E">
      <w:pPr>
        <w:jc w:val="both"/>
        <w:rPr>
          <w:rFonts w:ascii="Arial" w:hAnsi="Arial" w:cs="Arial"/>
          <w:sz w:val="28"/>
          <w:szCs w:val="28"/>
        </w:rPr>
      </w:pPr>
    </w:p>
    <w:p w14:paraId="30CA62F5" w14:textId="471877A9" w:rsidR="00F11551" w:rsidRDefault="0066609F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Hace pocos días, el Presidente de la República, Licenciado Andrés Manuel López Obrador, presentó la Guía Ética para la Transformación de México.</w:t>
      </w:r>
    </w:p>
    <w:p w14:paraId="7F5A5269" w14:textId="77777777" w:rsidR="0066609F" w:rsidRDefault="0066609F" w:rsidP="0044079E">
      <w:pPr>
        <w:jc w:val="both"/>
        <w:rPr>
          <w:rFonts w:ascii="Arial" w:hAnsi="Arial" w:cs="Arial"/>
          <w:sz w:val="28"/>
          <w:szCs w:val="28"/>
        </w:rPr>
      </w:pPr>
    </w:p>
    <w:p w14:paraId="10B36F6E" w14:textId="31D1657D" w:rsidR="0066609F" w:rsidRDefault="0066609F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documento se abordan veinte temas, entre ellos, el de la Familia. Sobre esta materia se señala lo siguiente: </w:t>
      </w:r>
    </w:p>
    <w:p w14:paraId="4EC68B0E" w14:textId="77777777" w:rsidR="0066609F" w:rsidRDefault="0066609F" w:rsidP="0044079E">
      <w:pPr>
        <w:jc w:val="both"/>
        <w:rPr>
          <w:rFonts w:ascii="Arial" w:hAnsi="Arial" w:cs="Arial"/>
          <w:sz w:val="28"/>
          <w:szCs w:val="28"/>
        </w:rPr>
      </w:pPr>
    </w:p>
    <w:p w14:paraId="492F383D" w14:textId="30ADFF45" w:rsidR="0066609F" w:rsidRDefault="0066609F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“La familia es la principal institución de seguridad social de México. </w:t>
      </w:r>
    </w:p>
    <w:p w14:paraId="26B9603E" w14:textId="77777777" w:rsidR="0066609F" w:rsidRDefault="0066609F" w:rsidP="0044079E">
      <w:pPr>
        <w:jc w:val="both"/>
        <w:rPr>
          <w:rFonts w:ascii="Arial" w:hAnsi="Arial" w:cs="Arial"/>
          <w:sz w:val="28"/>
          <w:szCs w:val="28"/>
        </w:rPr>
      </w:pPr>
    </w:p>
    <w:p w14:paraId="1E26BE41" w14:textId="606DCC09" w:rsidR="0066609F" w:rsidRDefault="0066609F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familia es la célula básica de la sociedad, la primera escuela, el primer dispensario médico y, en nuestro país, un núcleo de ayuda mutua</w:t>
      </w:r>
      <w:r w:rsidR="00323B02">
        <w:rPr>
          <w:rFonts w:ascii="Arial" w:hAnsi="Arial" w:cs="Arial"/>
          <w:sz w:val="28"/>
          <w:szCs w:val="28"/>
        </w:rPr>
        <w:t xml:space="preserve"> que acoge a los individuos en circunstancias adversas, como se ha evidenciado en la pandemia que enfrentamos hoy en día. En períodos de crisis económica muchas familias se convierten en centros productivos y en atenuantes del desempleo, y cuando ocurren catástrofes como huracanes y terremotos, muchos hogares acogen a personas o familias enteras que han resultado damnificadas.</w:t>
      </w:r>
    </w:p>
    <w:p w14:paraId="6E3E2066" w14:textId="77777777" w:rsidR="00323B02" w:rsidRDefault="00323B02" w:rsidP="0044079E">
      <w:pPr>
        <w:jc w:val="both"/>
        <w:rPr>
          <w:rFonts w:ascii="Arial" w:hAnsi="Arial" w:cs="Arial"/>
          <w:sz w:val="28"/>
          <w:szCs w:val="28"/>
        </w:rPr>
      </w:pPr>
    </w:p>
    <w:p w14:paraId="77104A99" w14:textId="459A222C" w:rsidR="009A18CC" w:rsidRPr="009A18CC" w:rsidRDefault="009A18CC" w:rsidP="009A18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Aunque se suele representar en una sola de sus for</w:t>
      </w:r>
      <w:r w:rsidRPr="009A18CC">
        <w:rPr>
          <w:rFonts w:ascii="Arial" w:hAnsi="Arial" w:cs="Arial"/>
          <w:sz w:val="28"/>
          <w:szCs w:val="28"/>
        </w:rPr>
        <w:t>mas, la de una pareja co</w:t>
      </w:r>
      <w:r>
        <w:rPr>
          <w:rFonts w:ascii="Arial" w:hAnsi="Arial" w:cs="Arial"/>
          <w:sz w:val="28"/>
          <w:szCs w:val="28"/>
        </w:rPr>
        <w:t>n hijos, la familia es una uni</w:t>
      </w:r>
      <w:r w:rsidRPr="009A18CC">
        <w:rPr>
          <w:rFonts w:ascii="Arial" w:hAnsi="Arial" w:cs="Arial"/>
          <w:sz w:val="28"/>
          <w:szCs w:val="28"/>
        </w:rPr>
        <w:t>dad</w:t>
      </w:r>
      <w:r>
        <w:rPr>
          <w:rFonts w:ascii="Arial" w:hAnsi="Arial" w:cs="Arial"/>
          <w:sz w:val="28"/>
          <w:szCs w:val="28"/>
        </w:rPr>
        <w:t xml:space="preserve"> muy variable y sin un modelo único. En este ám</w:t>
      </w:r>
      <w:r w:rsidRPr="009A18CC">
        <w:rPr>
          <w:rFonts w:ascii="Arial" w:hAnsi="Arial" w:cs="Arial"/>
          <w:sz w:val="28"/>
          <w:szCs w:val="28"/>
        </w:rPr>
        <w:t>bito de convivencia y vida cotidiana pueden caber una sola persona o mu</w:t>
      </w:r>
      <w:r>
        <w:rPr>
          <w:rFonts w:ascii="Arial" w:hAnsi="Arial" w:cs="Arial"/>
          <w:sz w:val="28"/>
          <w:szCs w:val="28"/>
        </w:rPr>
        <w:t>chas, individuos con o sin parentesco sanguí</w:t>
      </w:r>
      <w:r w:rsidRPr="009A18CC">
        <w:rPr>
          <w:rFonts w:ascii="Arial" w:hAnsi="Arial" w:cs="Arial"/>
          <w:sz w:val="28"/>
          <w:szCs w:val="28"/>
        </w:rPr>
        <w:t>neo o matrimonial, del mismo sexo o sexo diferente.</w:t>
      </w:r>
    </w:p>
    <w:p w14:paraId="6F394D28" w14:textId="0BE9F0F0" w:rsidR="00323B02" w:rsidRDefault="00323B02" w:rsidP="0044079E">
      <w:pPr>
        <w:jc w:val="both"/>
        <w:rPr>
          <w:rFonts w:ascii="Arial" w:hAnsi="Arial" w:cs="Arial"/>
          <w:sz w:val="28"/>
          <w:szCs w:val="28"/>
        </w:rPr>
      </w:pPr>
    </w:p>
    <w:p w14:paraId="451DDE08" w14:textId="31DF8AD2" w:rsidR="009A18CC" w:rsidRDefault="00570136" w:rsidP="004407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Independientemente de cómo se conforme, la fami</w:t>
      </w:r>
      <w:r w:rsidRPr="00570136">
        <w:rPr>
          <w:rFonts w:ascii="Arial" w:hAnsi="Arial" w:cs="Arial"/>
          <w:sz w:val="28"/>
          <w:szCs w:val="28"/>
        </w:rPr>
        <w:t>lia debe regirse por l</w:t>
      </w:r>
      <w:r>
        <w:rPr>
          <w:rFonts w:ascii="Arial" w:hAnsi="Arial" w:cs="Arial"/>
          <w:sz w:val="28"/>
          <w:szCs w:val="28"/>
        </w:rPr>
        <w:t>as mismas consideraciones éti</w:t>
      </w:r>
      <w:r w:rsidRPr="00570136">
        <w:rPr>
          <w:rFonts w:ascii="Arial" w:hAnsi="Arial" w:cs="Arial"/>
          <w:sz w:val="28"/>
          <w:szCs w:val="28"/>
        </w:rPr>
        <w:t>cas que el resto de la sociedad: respeto a la dignidad, libertad, igualdad y fraternidad.</w:t>
      </w:r>
    </w:p>
    <w:p w14:paraId="3E0FE23C" w14:textId="77777777" w:rsidR="00570136" w:rsidRPr="00570136" w:rsidRDefault="00570136" w:rsidP="00570136">
      <w:pPr>
        <w:jc w:val="both"/>
        <w:rPr>
          <w:rFonts w:ascii="Arial" w:hAnsi="Arial" w:cs="Arial"/>
          <w:sz w:val="28"/>
          <w:szCs w:val="28"/>
        </w:rPr>
      </w:pPr>
    </w:p>
    <w:p w14:paraId="67DD672A" w14:textId="679AC474" w:rsidR="00570136" w:rsidRDefault="00570136" w:rsidP="00570136">
      <w:pPr>
        <w:jc w:val="both"/>
        <w:rPr>
          <w:rFonts w:ascii="Arial" w:hAnsi="Arial" w:cs="Arial"/>
          <w:sz w:val="28"/>
          <w:szCs w:val="28"/>
        </w:rPr>
      </w:pPr>
      <w:r w:rsidRPr="00570136">
        <w:rPr>
          <w:rFonts w:ascii="Arial" w:hAnsi="Arial" w:cs="Arial"/>
          <w:sz w:val="28"/>
          <w:szCs w:val="28"/>
        </w:rPr>
        <w:t>Trata a los integrantes de tu familia con el respeto y la dignidad que merecen, busca una re</w:t>
      </w:r>
      <w:r w:rsidR="0008100F">
        <w:rPr>
          <w:rFonts w:ascii="Arial" w:hAnsi="Arial" w:cs="Arial"/>
          <w:sz w:val="28"/>
          <w:szCs w:val="28"/>
        </w:rPr>
        <w:t>partició</w:t>
      </w:r>
      <w:r w:rsidRPr="00570136">
        <w:rPr>
          <w:rFonts w:ascii="Arial" w:hAnsi="Arial" w:cs="Arial"/>
          <w:sz w:val="28"/>
          <w:szCs w:val="28"/>
        </w:rPr>
        <w:t>n justa y equitativa del trabajo</w:t>
      </w:r>
      <w:r w:rsidR="0008100F">
        <w:rPr>
          <w:rFonts w:ascii="Arial" w:hAnsi="Arial" w:cs="Arial"/>
          <w:sz w:val="28"/>
          <w:szCs w:val="28"/>
        </w:rPr>
        <w:t xml:space="preserve"> domé</w:t>
      </w:r>
      <w:r>
        <w:rPr>
          <w:rFonts w:ascii="Arial" w:hAnsi="Arial" w:cs="Arial"/>
          <w:sz w:val="28"/>
          <w:szCs w:val="28"/>
        </w:rPr>
        <w:t>stico, respeta la indivi</w:t>
      </w:r>
      <w:r w:rsidR="0008100F">
        <w:rPr>
          <w:rFonts w:ascii="Arial" w:hAnsi="Arial" w:cs="Arial"/>
          <w:sz w:val="28"/>
          <w:szCs w:val="28"/>
        </w:rPr>
        <w:t>dualidad y la autonomí</w:t>
      </w:r>
      <w:r w:rsidRPr="00570136">
        <w:rPr>
          <w:rFonts w:ascii="Arial" w:hAnsi="Arial" w:cs="Arial"/>
          <w:sz w:val="28"/>
          <w:szCs w:val="28"/>
        </w:rPr>
        <w:t>a de cada uno de tus familiares</w:t>
      </w:r>
      <w:r>
        <w:rPr>
          <w:rFonts w:ascii="Arial" w:hAnsi="Arial" w:cs="Arial"/>
          <w:sz w:val="28"/>
          <w:szCs w:val="28"/>
        </w:rPr>
        <w:t xml:space="preserve"> en funció</w:t>
      </w:r>
      <w:r w:rsidRPr="00570136">
        <w:rPr>
          <w:rFonts w:ascii="Arial" w:hAnsi="Arial" w:cs="Arial"/>
          <w:sz w:val="28"/>
          <w:szCs w:val="28"/>
        </w:rPr>
        <w:t>n de su edad y aptitudes, evita las actitudes autoritarias, violentas y arbitrarias y procura resolver</w:t>
      </w:r>
      <w:r w:rsidR="0008100F">
        <w:rPr>
          <w:rFonts w:ascii="Arial" w:hAnsi="Arial" w:cs="Arial"/>
          <w:sz w:val="28"/>
          <w:szCs w:val="28"/>
        </w:rPr>
        <w:t xml:space="preserve"> los conflictos mediante el diálogo. Si hay en tu familia</w:t>
      </w:r>
      <w:r>
        <w:rPr>
          <w:rFonts w:ascii="Arial" w:hAnsi="Arial" w:cs="Arial"/>
          <w:sz w:val="28"/>
          <w:szCs w:val="28"/>
        </w:rPr>
        <w:t xml:space="preserve"> </w:t>
      </w:r>
      <w:r w:rsidRPr="00570136">
        <w:rPr>
          <w:rFonts w:ascii="Arial" w:hAnsi="Arial" w:cs="Arial"/>
          <w:sz w:val="28"/>
          <w:szCs w:val="28"/>
        </w:rPr>
        <w:t>n</w:t>
      </w:r>
      <w:r w:rsidR="0008100F">
        <w:rPr>
          <w:rFonts w:ascii="Arial" w:hAnsi="Arial" w:cs="Arial"/>
          <w:sz w:val="28"/>
          <w:szCs w:val="28"/>
        </w:rPr>
        <w:t>iñ</w:t>
      </w:r>
      <w:r>
        <w:rPr>
          <w:rFonts w:ascii="Arial" w:hAnsi="Arial" w:cs="Arial"/>
          <w:sz w:val="28"/>
          <w:szCs w:val="28"/>
        </w:rPr>
        <w:t>os y personas mayores, condú</w:t>
      </w:r>
      <w:r w:rsidRPr="00570136">
        <w:rPr>
          <w:rFonts w:ascii="Arial" w:hAnsi="Arial" w:cs="Arial"/>
          <w:sz w:val="28"/>
          <w:szCs w:val="28"/>
        </w:rPr>
        <w:t xml:space="preserve">cete hacia ellas con respeto, e inculca </w:t>
      </w:r>
      <w:r>
        <w:rPr>
          <w:rFonts w:ascii="Arial" w:hAnsi="Arial" w:cs="Arial"/>
          <w:sz w:val="28"/>
          <w:szCs w:val="28"/>
        </w:rPr>
        <w:t>en las menores los principios é</w:t>
      </w:r>
      <w:r w:rsidRPr="00570136">
        <w:rPr>
          <w:rFonts w:ascii="Arial" w:hAnsi="Arial" w:cs="Arial"/>
          <w:sz w:val="28"/>
          <w:szCs w:val="28"/>
        </w:rPr>
        <w:t xml:space="preserve">ticos </w:t>
      </w:r>
      <w:r w:rsidR="0008100F">
        <w:rPr>
          <w:rFonts w:ascii="Arial" w:hAnsi="Arial" w:cs="Arial"/>
          <w:sz w:val="28"/>
          <w:szCs w:val="28"/>
        </w:rPr>
        <w:t xml:space="preserve"> aquí referidos con la fuerza del ejemplo.”</w:t>
      </w:r>
      <w:r w:rsidR="002E621E">
        <w:rPr>
          <w:rStyle w:val="Refdenotaalpie"/>
          <w:rFonts w:ascii="Arial" w:hAnsi="Arial" w:cs="Arial"/>
          <w:sz w:val="28"/>
          <w:szCs w:val="28"/>
        </w:rPr>
        <w:footnoteReference w:id="1"/>
      </w:r>
      <w:r w:rsidR="0008100F">
        <w:rPr>
          <w:rFonts w:ascii="Arial" w:hAnsi="Arial" w:cs="Arial"/>
          <w:sz w:val="28"/>
          <w:szCs w:val="28"/>
        </w:rPr>
        <w:t xml:space="preserve"> (fin de la cita)</w:t>
      </w:r>
    </w:p>
    <w:p w14:paraId="6EAB3427" w14:textId="77777777" w:rsidR="002E621E" w:rsidRDefault="002E621E" w:rsidP="00570136">
      <w:pPr>
        <w:jc w:val="both"/>
        <w:rPr>
          <w:rFonts w:ascii="Arial" w:hAnsi="Arial" w:cs="Arial"/>
          <w:sz w:val="28"/>
          <w:szCs w:val="28"/>
        </w:rPr>
      </w:pPr>
    </w:p>
    <w:p w14:paraId="2EAB9DCB" w14:textId="77777777" w:rsidR="0060081B" w:rsidRDefault="00C70D43" w:rsidP="005701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parte sustancial de la transformación del paí</w:t>
      </w:r>
      <w:r w:rsidR="002D73ED">
        <w:rPr>
          <w:rFonts w:ascii="Arial" w:hAnsi="Arial" w:cs="Arial"/>
          <w:sz w:val="28"/>
          <w:szCs w:val="28"/>
        </w:rPr>
        <w:t>s</w:t>
      </w:r>
      <w:r w:rsidR="0060081B">
        <w:rPr>
          <w:rFonts w:ascii="Arial" w:hAnsi="Arial" w:cs="Arial"/>
          <w:sz w:val="28"/>
          <w:szCs w:val="28"/>
        </w:rPr>
        <w:t xml:space="preserve"> se reside</w:t>
      </w:r>
      <w:r w:rsidR="002D73ED">
        <w:rPr>
          <w:rFonts w:ascii="Arial" w:hAnsi="Arial" w:cs="Arial"/>
          <w:sz w:val="28"/>
          <w:szCs w:val="28"/>
        </w:rPr>
        <w:t xml:space="preserve"> en </w:t>
      </w:r>
      <w:r w:rsidR="0060081B">
        <w:rPr>
          <w:rFonts w:ascii="Arial" w:hAnsi="Arial" w:cs="Arial"/>
          <w:sz w:val="28"/>
          <w:szCs w:val="28"/>
        </w:rPr>
        <w:t>la imperiosa necesidad de cambiar estereotipos culturales que se encuentran profundamente arraigados y que frenan el desarrollo intelectual y emocional del pueblo mexicano. No se trata solo de erradicar el machismo, el lenguaje sexista y la violencia de género para lograr la igualdad sustancial, se trata también de conquistar la igualdad sustancial para todos los habitantes del país, sin importar sexo, condición económica, religión o preferencia sexual.</w:t>
      </w:r>
    </w:p>
    <w:p w14:paraId="60B8028D" w14:textId="77777777" w:rsidR="0060081B" w:rsidRDefault="0060081B" w:rsidP="00570136">
      <w:pPr>
        <w:jc w:val="both"/>
        <w:rPr>
          <w:rFonts w:ascii="Arial" w:hAnsi="Arial" w:cs="Arial"/>
          <w:sz w:val="28"/>
          <w:szCs w:val="28"/>
        </w:rPr>
      </w:pPr>
    </w:p>
    <w:p w14:paraId="18FD55A4" w14:textId="77777777" w:rsidR="00464B65" w:rsidRDefault="00464B65" w:rsidP="005701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tiempo de reconocer, en los hechos, que somos un país que respeta la pluralidad y dejar de imponer dogmas religiosos en leyes y códigos. </w:t>
      </w:r>
    </w:p>
    <w:p w14:paraId="146A34A1" w14:textId="77777777" w:rsidR="00464B65" w:rsidRDefault="00464B65" w:rsidP="00570136">
      <w:pPr>
        <w:jc w:val="both"/>
        <w:rPr>
          <w:rFonts w:ascii="Arial" w:hAnsi="Arial" w:cs="Arial"/>
          <w:sz w:val="28"/>
          <w:szCs w:val="28"/>
        </w:rPr>
      </w:pPr>
    </w:p>
    <w:p w14:paraId="7A4C5629" w14:textId="77777777" w:rsidR="00464B65" w:rsidRDefault="00464B65" w:rsidP="005701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tiempo de expulsar de la Constitución el dogma de que la familia esta formada por una pareja de diferente sexo. La realidad se impone y nuestra realidad es que existen múltiples y muy variadas formas de familia y ya es tiempo de que la Constitución las reconozca como tales.</w:t>
      </w:r>
    </w:p>
    <w:p w14:paraId="47562F30" w14:textId="0A183688" w:rsidR="0008100F" w:rsidRDefault="0008100F" w:rsidP="00570136">
      <w:pPr>
        <w:jc w:val="both"/>
        <w:rPr>
          <w:rFonts w:ascii="Arial" w:hAnsi="Arial" w:cs="Arial"/>
          <w:sz w:val="28"/>
          <w:szCs w:val="28"/>
        </w:rPr>
      </w:pPr>
    </w:p>
    <w:p w14:paraId="197FDB5D" w14:textId="77777777" w:rsidR="00301C53" w:rsidRDefault="00301C53" w:rsidP="0044079E">
      <w:pPr>
        <w:jc w:val="both"/>
        <w:rPr>
          <w:rFonts w:ascii="Arial" w:hAnsi="Arial" w:cs="Arial"/>
          <w:sz w:val="28"/>
          <w:szCs w:val="28"/>
        </w:rPr>
      </w:pPr>
    </w:p>
    <w:p w14:paraId="76D6D717" w14:textId="77777777" w:rsidR="0044079E" w:rsidRPr="0044079E" w:rsidRDefault="0044079E" w:rsidP="0044079E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Por las razones expuestas, someto a la consideración de esta honorable asamblea, a efecto de que se le de el trámite que corresponda, la siguiente:</w:t>
      </w:r>
    </w:p>
    <w:p w14:paraId="4ABE1405" w14:textId="77777777" w:rsidR="00A57E8B" w:rsidRDefault="00A57E8B" w:rsidP="0044079E">
      <w:pPr>
        <w:jc w:val="both"/>
        <w:rPr>
          <w:rFonts w:ascii="Arial" w:hAnsi="Arial" w:cs="Arial"/>
          <w:sz w:val="28"/>
          <w:szCs w:val="28"/>
        </w:rPr>
      </w:pPr>
    </w:p>
    <w:p w14:paraId="7912EF69" w14:textId="77777777" w:rsidR="00A57E8B" w:rsidRPr="0044079E" w:rsidRDefault="00A57E8B" w:rsidP="0044079E">
      <w:pPr>
        <w:jc w:val="both"/>
        <w:rPr>
          <w:rFonts w:ascii="Arial" w:hAnsi="Arial" w:cs="Arial"/>
          <w:sz w:val="28"/>
          <w:szCs w:val="28"/>
        </w:rPr>
      </w:pPr>
    </w:p>
    <w:p w14:paraId="46A56C1A" w14:textId="6DB66DE5" w:rsidR="003225BE" w:rsidRDefault="0044079E" w:rsidP="00AE16B3">
      <w:pPr>
        <w:jc w:val="center"/>
        <w:rPr>
          <w:rFonts w:ascii="Arial" w:hAnsi="Arial" w:cs="Arial"/>
          <w:b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>INICIATIVA CON PROYECTO DE DECRETO</w:t>
      </w:r>
    </w:p>
    <w:p w14:paraId="4054716F" w14:textId="77777777" w:rsidR="0044079E" w:rsidRDefault="0044079E" w:rsidP="0044079E">
      <w:pPr>
        <w:rPr>
          <w:rFonts w:ascii="Arial" w:hAnsi="Arial" w:cs="Arial"/>
          <w:b/>
          <w:sz w:val="28"/>
          <w:szCs w:val="28"/>
        </w:rPr>
      </w:pPr>
    </w:p>
    <w:p w14:paraId="548AF974" w14:textId="77777777" w:rsidR="008A579E" w:rsidRDefault="008A579E" w:rsidP="0044079E">
      <w:pPr>
        <w:rPr>
          <w:rFonts w:ascii="Arial" w:hAnsi="Arial" w:cs="Arial"/>
          <w:b/>
          <w:sz w:val="28"/>
          <w:szCs w:val="28"/>
        </w:rPr>
      </w:pPr>
    </w:p>
    <w:p w14:paraId="7290C68E" w14:textId="77777777" w:rsidR="008A579E" w:rsidRPr="0044079E" w:rsidRDefault="008A579E" w:rsidP="0044079E">
      <w:pPr>
        <w:rPr>
          <w:rFonts w:ascii="Arial" w:hAnsi="Arial" w:cs="Arial"/>
          <w:b/>
          <w:sz w:val="28"/>
          <w:szCs w:val="28"/>
        </w:rPr>
      </w:pPr>
    </w:p>
    <w:p w14:paraId="033710DE" w14:textId="5CF799A7" w:rsidR="00571019" w:rsidRDefault="00571019" w:rsidP="00571019">
      <w:pPr>
        <w:jc w:val="both"/>
        <w:rPr>
          <w:rFonts w:ascii="Arial" w:hAnsi="Arial"/>
          <w:sz w:val="28"/>
          <w:szCs w:val="28"/>
        </w:rPr>
      </w:pPr>
      <w:r w:rsidRPr="00366F5F">
        <w:rPr>
          <w:rFonts w:ascii="Arial" w:hAnsi="Arial"/>
          <w:b/>
          <w:sz w:val="28"/>
          <w:szCs w:val="28"/>
        </w:rPr>
        <w:t xml:space="preserve">ÚNICO: </w:t>
      </w:r>
      <w:r w:rsidR="000A7EBE">
        <w:rPr>
          <w:rFonts w:ascii="Arial" w:hAnsi="Arial"/>
          <w:sz w:val="28"/>
          <w:szCs w:val="28"/>
        </w:rPr>
        <w:t>Se reforma el primer</w:t>
      </w:r>
      <w:r>
        <w:rPr>
          <w:rFonts w:ascii="Arial" w:hAnsi="Arial"/>
          <w:sz w:val="28"/>
          <w:szCs w:val="28"/>
        </w:rPr>
        <w:t xml:space="preserve"> párrafo </w:t>
      </w:r>
      <w:r w:rsidR="000A7EBE">
        <w:rPr>
          <w:rFonts w:ascii="Arial" w:hAnsi="Arial"/>
          <w:sz w:val="28"/>
          <w:szCs w:val="28"/>
        </w:rPr>
        <w:t>del</w:t>
      </w:r>
      <w:r w:rsidR="00F11551">
        <w:rPr>
          <w:rFonts w:ascii="Arial" w:hAnsi="Arial"/>
          <w:sz w:val="28"/>
          <w:szCs w:val="28"/>
        </w:rPr>
        <w:t xml:space="preserve"> artículo 1</w:t>
      </w:r>
      <w:r w:rsidR="000A7EBE">
        <w:rPr>
          <w:rFonts w:ascii="Arial" w:hAnsi="Arial"/>
          <w:sz w:val="28"/>
          <w:szCs w:val="28"/>
        </w:rPr>
        <w:t>7</w:t>
      </w:r>
      <w:r w:rsidR="00F11551"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 xml:space="preserve"> de la Constitución Política del Estado de Coahuila de Zaragoza, para quedar como sigue:</w:t>
      </w:r>
    </w:p>
    <w:p w14:paraId="728EC8DF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</w:p>
    <w:p w14:paraId="371E399C" w14:textId="77777777" w:rsidR="008A579E" w:rsidRDefault="008A579E" w:rsidP="00571019">
      <w:pPr>
        <w:jc w:val="both"/>
        <w:rPr>
          <w:rFonts w:ascii="Arial" w:hAnsi="Arial"/>
          <w:sz w:val="28"/>
          <w:szCs w:val="28"/>
        </w:rPr>
      </w:pPr>
    </w:p>
    <w:p w14:paraId="1D94F19C" w14:textId="77777777" w:rsidR="008A579E" w:rsidRDefault="008A579E" w:rsidP="00571019">
      <w:pPr>
        <w:jc w:val="both"/>
        <w:rPr>
          <w:rFonts w:ascii="Arial" w:hAnsi="Arial"/>
          <w:sz w:val="28"/>
          <w:szCs w:val="28"/>
        </w:rPr>
      </w:pPr>
    </w:p>
    <w:p w14:paraId="704F87FB" w14:textId="28359DC4" w:rsidR="00571019" w:rsidRDefault="00F11551" w:rsidP="00571019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Artículo 1</w:t>
      </w:r>
      <w:r w:rsidR="000A7EBE">
        <w:rPr>
          <w:rFonts w:ascii="Arial" w:hAnsi="Arial"/>
          <w:b/>
          <w:sz w:val="28"/>
          <w:szCs w:val="28"/>
        </w:rPr>
        <w:t>7</w:t>
      </w:r>
      <w:r>
        <w:rPr>
          <w:rFonts w:ascii="Arial" w:hAnsi="Arial"/>
          <w:b/>
          <w:sz w:val="28"/>
          <w:szCs w:val="28"/>
        </w:rPr>
        <w:t>3</w:t>
      </w:r>
      <w:r w:rsidR="00571019">
        <w:rPr>
          <w:rFonts w:ascii="Arial" w:hAnsi="Arial"/>
          <w:b/>
          <w:sz w:val="28"/>
          <w:szCs w:val="28"/>
        </w:rPr>
        <w:t>.</w:t>
      </w:r>
      <w:r w:rsidR="000A7EBE">
        <w:rPr>
          <w:rFonts w:ascii="Arial" w:hAnsi="Arial"/>
          <w:b/>
          <w:sz w:val="28"/>
          <w:szCs w:val="28"/>
        </w:rPr>
        <w:t xml:space="preserve"> </w:t>
      </w:r>
      <w:r w:rsidR="000A7EBE">
        <w:rPr>
          <w:rFonts w:ascii="Arial" w:hAnsi="Arial"/>
          <w:sz w:val="28"/>
          <w:szCs w:val="28"/>
        </w:rPr>
        <w:t>L</w:t>
      </w:r>
      <w:r w:rsidRPr="00F1155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 Familia es la célula b</w:t>
      </w:r>
      <w:r w:rsidR="00464B65">
        <w:rPr>
          <w:rFonts w:ascii="Arial" w:hAnsi="Arial"/>
          <w:sz w:val="28"/>
          <w:szCs w:val="28"/>
        </w:rPr>
        <w:t xml:space="preserve">ásica de la sociedad. Aunque </w:t>
      </w:r>
      <w:r>
        <w:rPr>
          <w:rFonts w:ascii="Arial" w:hAnsi="Arial"/>
          <w:sz w:val="28"/>
          <w:szCs w:val="28"/>
        </w:rPr>
        <w:t>suele representar</w:t>
      </w:r>
      <w:r w:rsidR="00464B65">
        <w:rPr>
          <w:rFonts w:ascii="Arial" w:hAnsi="Arial"/>
          <w:sz w:val="28"/>
          <w:szCs w:val="28"/>
        </w:rPr>
        <w:t>se</w:t>
      </w:r>
      <w:r>
        <w:rPr>
          <w:rFonts w:ascii="Arial" w:hAnsi="Arial"/>
          <w:sz w:val="28"/>
          <w:szCs w:val="28"/>
        </w:rPr>
        <w:t xml:space="preserve"> en una sola de sus formas, la de una pareja con hijos, esta Constitución reconoce que la familia es una unidad muy variable y sin un modelo único. En este ámbito </w:t>
      </w:r>
      <w:r w:rsidRPr="004F4EF1">
        <w:rPr>
          <w:rFonts w:ascii="Arial" w:hAnsi="Arial"/>
          <w:sz w:val="28"/>
          <w:szCs w:val="28"/>
        </w:rPr>
        <w:t>de convivencia y vida cotidiana pueden caber una sola persona o muchas, i</w:t>
      </w:r>
      <w:r>
        <w:rPr>
          <w:rFonts w:ascii="Arial" w:hAnsi="Arial"/>
          <w:sz w:val="28"/>
          <w:szCs w:val="28"/>
        </w:rPr>
        <w:t>ndividuos con o sin parentesco sanguí</w:t>
      </w:r>
      <w:r w:rsidRPr="004F4EF1">
        <w:rPr>
          <w:rFonts w:ascii="Arial" w:hAnsi="Arial"/>
          <w:sz w:val="28"/>
          <w:szCs w:val="28"/>
        </w:rPr>
        <w:t>neo o matrimonial, del mismo sexo o sexo diferente.</w:t>
      </w:r>
      <w:r>
        <w:rPr>
          <w:rFonts w:ascii="Arial" w:hAnsi="Arial"/>
          <w:sz w:val="28"/>
          <w:szCs w:val="28"/>
        </w:rPr>
        <w:t xml:space="preserve"> Todas las formas de familia son igualmente dignas y no podrán ser objeto de discriminación alguna.</w:t>
      </w:r>
    </w:p>
    <w:p w14:paraId="53C3AC24" w14:textId="75A3EFCF" w:rsidR="000A7EBE" w:rsidRDefault="00571019" w:rsidP="00571019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175466C7" w14:textId="0C676540" w:rsidR="000A7EBE" w:rsidRPr="000A7EBE" w:rsidRDefault="000A7EBE" w:rsidP="00571019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0FA658DB" w14:textId="6677890D" w:rsidR="00571019" w:rsidRDefault="000A7EBE" w:rsidP="00571019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73047DB1" w14:textId="77777777" w:rsidR="00F11551" w:rsidRDefault="00F11551" w:rsidP="00F11551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0E56DD26" w14:textId="77777777" w:rsidR="00F11551" w:rsidRPr="000A7EBE" w:rsidRDefault="00F11551" w:rsidP="00F11551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356EB95F" w14:textId="77777777" w:rsidR="00F11551" w:rsidRPr="00A57E8B" w:rsidRDefault="00F11551" w:rsidP="00F11551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73CA3EAF" w14:textId="77777777" w:rsidR="00F11551" w:rsidRDefault="00F11551" w:rsidP="00F11551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30D3C339" w14:textId="77777777" w:rsidR="00F11551" w:rsidRPr="000A7EBE" w:rsidRDefault="00F11551" w:rsidP="00F11551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46F54117" w14:textId="77777777" w:rsidR="00F11551" w:rsidRPr="00A57E8B" w:rsidRDefault="00F11551" w:rsidP="00F11551">
      <w:pPr>
        <w:jc w:val="both"/>
        <w:rPr>
          <w:rFonts w:ascii="Arial" w:hAnsi="Arial"/>
          <w:b/>
          <w:sz w:val="28"/>
          <w:szCs w:val="28"/>
        </w:rPr>
      </w:pPr>
      <w:r w:rsidRPr="000A7EBE">
        <w:rPr>
          <w:rFonts w:ascii="Arial" w:hAnsi="Arial"/>
          <w:b/>
          <w:sz w:val="28"/>
          <w:szCs w:val="28"/>
        </w:rPr>
        <w:t>- - - - - - - -</w:t>
      </w:r>
    </w:p>
    <w:p w14:paraId="4EA6E0A2" w14:textId="77777777" w:rsidR="00F11551" w:rsidRPr="00A57E8B" w:rsidRDefault="00F11551" w:rsidP="00571019">
      <w:pPr>
        <w:jc w:val="both"/>
        <w:rPr>
          <w:rFonts w:ascii="Arial" w:hAnsi="Arial"/>
          <w:b/>
          <w:sz w:val="28"/>
          <w:szCs w:val="28"/>
        </w:rPr>
      </w:pPr>
    </w:p>
    <w:p w14:paraId="7BAB78D6" w14:textId="77777777" w:rsidR="00571019" w:rsidRDefault="00571019" w:rsidP="00571019">
      <w:pPr>
        <w:jc w:val="both"/>
        <w:rPr>
          <w:rFonts w:ascii="Arial" w:hAnsi="Arial"/>
          <w:sz w:val="28"/>
          <w:szCs w:val="28"/>
        </w:rPr>
      </w:pPr>
    </w:p>
    <w:p w14:paraId="7C479B2E" w14:textId="77777777" w:rsidR="00571019" w:rsidRDefault="00571019" w:rsidP="0057101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TRANSITORIOS</w:t>
      </w:r>
    </w:p>
    <w:p w14:paraId="62193436" w14:textId="77777777" w:rsidR="00571019" w:rsidRDefault="00571019" w:rsidP="00571019">
      <w:pPr>
        <w:jc w:val="center"/>
        <w:rPr>
          <w:rFonts w:ascii="Arial" w:hAnsi="Arial"/>
          <w:b/>
          <w:sz w:val="28"/>
          <w:szCs w:val="28"/>
        </w:rPr>
      </w:pPr>
    </w:p>
    <w:p w14:paraId="5608E6AB" w14:textId="77777777" w:rsidR="008A579E" w:rsidRDefault="008A579E" w:rsidP="00571019">
      <w:pPr>
        <w:jc w:val="both"/>
        <w:rPr>
          <w:rFonts w:ascii="Arial" w:hAnsi="Arial" w:cs="Arial"/>
          <w:b/>
          <w:sz w:val="28"/>
          <w:szCs w:val="28"/>
        </w:rPr>
      </w:pPr>
    </w:p>
    <w:p w14:paraId="7BF4E93C" w14:textId="77777777" w:rsidR="00571019" w:rsidRPr="0044079E" w:rsidRDefault="00571019" w:rsidP="00571019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 xml:space="preserve">Primero. </w:t>
      </w:r>
      <w:r w:rsidRPr="0044079E">
        <w:rPr>
          <w:rFonts w:ascii="Arial" w:hAnsi="Arial" w:cs="Arial"/>
          <w:sz w:val="28"/>
          <w:szCs w:val="28"/>
        </w:rPr>
        <w:t>El presente decreto entrará en vigor al día siguiente de su publicación en el Periódico Of</w:t>
      </w:r>
      <w:r>
        <w:rPr>
          <w:rFonts w:ascii="Arial" w:hAnsi="Arial" w:cs="Arial"/>
          <w:sz w:val="28"/>
          <w:szCs w:val="28"/>
        </w:rPr>
        <w:t>icial del Gobierno del Estado; y</w:t>
      </w:r>
    </w:p>
    <w:p w14:paraId="7DA49908" w14:textId="77777777" w:rsidR="00571019" w:rsidRDefault="00571019" w:rsidP="00571019">
      <w:pPr>
        <w:jc w:val="both"/>
        <w:rPr>
          <w:rFonts w:ascii="Arial" w:hAnsi="Arial" w:cs="Arial"/>
          <w:sz w:val="28"/>
          <w:szCs w:val="28"/>
        </w:rPr>
      </w:pPr>
    </w:p>
    <w:p w14:paraId="7605C2A3" w14:textId="77777777" w:rsidR="008A579E" w:rsidRPr="0044079E" w:rsidRDefault="008A579E" w:rsidP="00571019">
      <w:pPr>
        <w:jc w:val="both"/>
        <w:rPr>
          <w:rFonts w:ascii="Arial" w:hAnsi="Arial" w:cs="Arial"/>
          <w:sz w:val="28"/>
          <w:szCs w:val="28"/>
        </w:rPr>
      </w:pPr>
    </w:p>
    <w:p w14:paraId="2E8FBA06" w14:textId="77777777" w:rsidR="00571019" w:rsidRPr="0044079E" w:rsidRDefault="00571019" w:rsidP="00571019">
      <w:pPr>
        <w:jc w:val="both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>Segundo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44079E">
        <w:rPr>
          <w:rFonts w:ascii="Arial" w:hAnsi="Arial" w:cs="Arial"/>
          <w:sz w:val="28"/>
          <w:szCs w:val="28"/>
        </w:rPr>
        <w:t xml:space="preserve">Se derogan las disposiciones que se opongan al presente Decreto. </w:t>
      </w:r>
    </w:p>
    <w:p w14:paraId="5AE0443B" w14:textId="232545B5" w:rsidR="00571019" w:rsidRPr="0044079E" w:rsidRDefault="00571019" w:rsidP="00571019">
      <w:pPr>
        <w:jc w:val="right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sz w:val="28"/>
          <w:szCs w:val="28"/>
        </w:rPr>
        <w:t>Sal</w:t>
      </w:r>
      <w:r>
        <w:rPr>
          <w:rFonts w:ascii="Arial" w:hAnsi="Arial" w:cs="Arial"/>
          <w:sz w:val="28"/>
          <w:szCs w:val="28"/>
        </w:rPr>
        <w:t>t</w:t>
      </w:r>
      <w:r w:rsidR="000A7EBE">
        <w:rPr>
          <w:rFonts w:ascii="Arial" w:hAnsi="Arial" w:cs="Arial"/>
          <w:sz w:val="28"/>
          <w:szCs w:val="28"/>
        </w:rPr>
        <w:t xml:space="preserve">illo, Coahuila de Zaragoza, a  </w:t>
      </w:r>
      <w:r w:rsidR="00F11551">
        <w:rPr>
          <w:rFonts w:ascii="Arial" w:hAnsi="Arial" w:cs="Arial"/>
          <w:sz w:val="28"/>
          <w:szCs w:val="28"/>
        </w:rPr>
        <w:t>30</w:t>
      </w:r>
      <w:r w:rsidR="000A7EBE">
        <w:rPr>
          <w:rFonts w:ascii="Arial" w:hAnsi="Arial" w:cs="Arial"/>
          <w:sz w:val="28"/>
          <w:szCs w:val="28"/>
        </w:rPr>
        <w:t xml:space="preserve"> de noviembre</w:t>
      </w:r>
      <w:r>
        <w:rPr>
          <w:rFonts w:ascii="Arial" w:hAnsi="Arial" w:cs="Arial"/>
          <w:sz w:val="28"/>
          <w:szCs w:val="28"/>
        </w:rPr>
        <w:t xml:space="preserve"> de 2020</w:t>
      </w:r>
      <w:r w:rsidRPr="0044079E">
        <w:rPr>
          <w:rFonts w:ascii="Arial" w:hAnsi="Arial" w:cs="Arial"/>
          <w:sz w:val="28"/>
          <w:szCs w:val="28"/>
        </w:rPr>
        <w:t>.</w:t>
      </w:r>
    </w:p>
    <w:p w14:paraId="68A67348" w14:textId="2E0F84AA" w:rsidR="00571019" w:rsidRPr="0044079E" w:rsidRDefault="00571019" w:rsidP="00571019">
      <w:pPr>
        <w:jc w:val="right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54A187EB" w14:textId="7C6C5EE8" w:rsidR="00571019" w:rsidRPr="0044079E" w:rsidRDefault="00571019" w:rsidP="00571019">
      <w:pPr>
        <w:jc w:val="right"/>
        <w:rPr>
          <w:rFonts w:ascii="Arial" w:hAnsi="Arial" w:cs="Arial"/>
          <w:sz w:val="28"/>
          <w:szCs w:val="28"/>
        </w:rPr>
      </w:pPr>
    </w:p>
    <w:p w14:paraId="53E81863" w14:textId="433A7D75" w:rsidR="00571019" w:rsidRPr="0044079E" w:rsidRDefault="00571019" w:rsidP="00571019">
      <w:pPr>
        <w:jc w:val="center"/>
        <w:rPr>
          <w:rFonts w:ascii="Arial" w:hAnsi="Arial" w:cs="Arial"/>
          <w:sz w:val="28"/>
          <w:szCs w:val="28"/>
        </w:rPr>
      </w:pPr>
    </w:p>
    <w:p w14:paraId="764A66C4" w14:textId="77777777" w:rsidR="00571019" w:rsidRPr="0044079E" w:rsidRDefault="00571019" w:rsidP="00A57E8B">
      <w:pPr>
        <w:rPr>
          <w:rFonts w:ascii="Arial" w:hAnsi="Arial" w:cs="Arial"/>
          <w:sz w:val="28"/>
          <w:szCs w:val="28"/>
        </w:rPr>
      </w:pPr>
    </w:p>
    <w:p w14:paraId="217A931C" w14:textId="4CF6E3C5" w:rsidR="0092723D" w:rsidRPr="0044079E" w:rsidRDefault="00571019" w:rsidP="00A57E8B">
      <w:pPr>
        <w:jc w:val="center"/>
        <w:rPr>
          <w:rFonts w:ascii="Arial" w:hAnsi="Arial" w:cs="Arial"/>
          <w:sz w:val="28"/>
          <w:szCs w:val="28"/>
        </w:rPr>
      </w:pPr>
      <w:r w:rsidRPr="0044079E">
        <w:rPr>
          <w:rFonts w:ascii="Arial" w:hAnsi="Arial" w:cs="Arial"/>
          <w:b/>
          <w:sz w:val="28"/>
          <w:szCs w:val="28"/>
        </w:rPr>
        <w:t>DIPUTADA ELISA CATALINA VILLALOBOS HERNÁNDE</w:t>
      </w:r>
      <w:r w:rsidR="00A57E8B">
        <w:rPr>
          <w:rFonts w:ascii="Arial" w:hAnsi="Arial" w:cs="Arial"/>
          <w:b/>
          <w:sz w:val="28"/>
          <w:szCs w:val="28"/>
        </w:rPr>
        <w:t>Z</w:t>
      </w:r>
    </w:p>
    <w:sectPr w:rsidR="0092723D" w:rsidRPr="0044079E" w:rsidSect="0012361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7FA4" w14:textId="77777777" w:rsidR="00C5315C" w:rsidRDefault="00C5315C" w:rsidP="00FA5BE7">
      <w:r>
        <w:separator/>
      </w:r>
    </w:p>
  </w:endnote>
  <w:endnote w:type="continuationSeparator" w:id="0">
    <w:p w14:paraId="3F066584" w14:textId="77777777" w:rsidR="00C5315C" w:rsidRDefault="00C5315C" w:rsidP="00F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28DC" w14:textId="77777777" w:rsidR="0060081B" w:rsidRDefault="0060081B" w:rsidP="002C25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7FD521" w14:textId="77777777" w:rsidR="0060081B" w:rsidRDefault="0060081B" w:rsidP="00FA5BE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20FE" w14:textId="6066CEBC" w:rsidR="0060081B" w:rsidRDefault="0060081B" w:rsidP="002C25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71A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0C85720" w14:textId="77777777" w:rsidR="0060081B" w:rsidRDefault="0060081B" w:rsidP="00FA5B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DBFF" w14:textId="77777777" w:rsidR="00C5315C" w:rsidRDefault="00C5315C" w:rsidP="00FA5BE7">
      <w:r>
        <w:separator/>
      </w:r>
    </w:p>
  </w:footnote>
  <w:footnote w:type="continuationSeparator" w:id="0">
    <w:p w14:paraId="30348D29" w14:textId="77777777" w:rsidR="00C5315C" w:rsidRDefault="00C5315C" w:rsidP="00FA5BE7">
      <w:r>
        <w:continuationSeparator/>
      </w:r>
    </w:p>
  </w:footnote>
  <w:footnote w:id="1">
    <w:p w14:paraId="376F796C" w14:textId="005597BF" w:rsidR="0060081B" w:rsidRDefault="0060081B">
      <w:pPr>
        <w:pStyle w:val="Textonotapie"/>
      </w:pPr>
      <w:r>
        <w:rPr>
          <w:rStyle w:val="Refdenotaalpie"/>
        </w:rPr>
        <w:footnoteRef/>
      </w:r>
      <w:r>
        <w:t xml:space="preserve"> Guía Ética para la Transformación de ;éxico, Gobierno de México, páginas 23 y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62D0A" w:rsidRPr="00F62D0A" w14:paraId="070B3A40" w14:textId="77777777" w:rsidTr="00E91AF3">
      <w:trPr>
        <w:jc w:val="center"/>
      </w:trPr>
      <w:tc>
        <w:tcPr>
          <w:tcW w:w="1541" w:type="dxa"/>
        </w:tcPr>
        <w:p w14:paraId="30C0CFBC" w14:textId="77777777" w:rsidR="00F62D0A" w:rsidRPr="00F62D0A" w:rsidRDefault="00F62D0A" w:rsidP="00F62D0A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  <w:r w:rsidRPr="00F62D0A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B2A82DC" wp14:editId="08EB0E9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EE2367" w14:textId="77777777" w:rsidR="00F62D0A" w:rsidRPr="00F62D0A" w:rsidRDefault="00F62D0A" w:rsidP="00F62D0A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1DD12AE5" w14:textId="77777777" w:rsidR="00F62D0A" w:rsidRPr="00F62D0A" w:rsidRDefault="00F62D0A" w:rsidP="00F62D0A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  <w:tc>
        <w:tcPr>
          <w:tcW w:w="7975" w:type="dxa"/>
        </w:tcPr>
        <w:p w14:paraId="7C674C0F" w14:textId="77777777" w:rsidR="00F62D0A" w:rsidRPr="00F62D0A" w:rsidRDefault="00F62D0A" w:rsidP="00F62D0A">
          <w:pPr>
            <w:jc w:val="center"/>
            <w:rPr>
              <w:rFonts w:ascii="Arial" w:eastAsia="Times New Roman" w:hAnsi="Arial" w:cs="Times New Roman"/>
              <w:b/>
              <w:bCs/>
              <w:sz w:val="22"/>
              <w:szCs w:val="20"/>
              <w:lang w:val="es-MX" w:eastAsia="es-ES"/>
            </w:rPr>
          </w:pPr>
        </w:p>
        <w:p w14:paraId="21DDD67C" w14:textId="77777777" w:rsidR="00F62D0A" w:rsidRPr="00F62D0A" w:rsidRDefault="00F62D0A" w:rsidP="00F62D0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F62D0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  <w:t>Congreso del Estado Independiente,</w:t>
          </w:r>
        </w:p>
        <w:p w14:paraId="567A1069" w14:textId="77777777" w:rsidR="00F62D0A" w:rsidRPr="00F62D0A" w:rsidRDefault="00F62D0A" w:rsidP="00F62D0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F62D0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  <w:t>Libre y Soberano de Coahuila de Zaragoza</w:t>
          </w:r>
        </w:p>
        <w:p w14:paraId="23D48348" w14:textId="77777777" w:rsidR="00F62D0A" w:rsidRPr="00F62D0A" w:rsidRDefault="00F62D0A" w:rsidP="00F62D0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val="es-MX" w:eastAsia="es-ES"/>
            </w:rPr>
          </w:pPr>
        </w:p>
        <w:p w14:paraId="2ABD33A7" w14:textId="77777777" w:rsidR="00F62D0A" w:rsidRPr="00F62D0A" w:rsidRDefault="00F62D0A" w:rsidP="00F62D0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val="es-MX" w:eastAsia="es-ES"/>
            </w:rPr>
          </w:pPr>
          <w:r w:rsidRPr="00F62D0A">
            <w:rPr>
              <w:rFonts w:ascii="Times New Roman" w:eastAsia="Times New Roman" w:hAnsi="Times New Roman" w:cs="Times New Roman"/>
              <w:sz w:val="18"/>
              <w:szCs w:val="20"/>
              <w:lang w:val="es-MX" w:eastAsia="es-MX"/>
            </w:rPr>
            <w:t>“2020, Año del Centenario Luctuoso de Venustiano Carranza, el Varón de Cuatro Ciénegas”</w:t>
          </w:r>
        </w:p>
        <w:p w14:paraId="377366FC" w14:textId="77777777" w:rsidR="00F62D0A" w:rsidRPr="00F62D0A" w:rsidRDefault="00F62D0A" w:rsidP="00F62D0A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  <w:tc>
        <w:tcPr>
          <w:tcW w:w="1541" w:type="dxa"/>
        </w:tcPr>
        <w:p w14:paraId="614298CD" w14:textId="77777777" w:rsidR="00F62D0A" w:rsidRPr="00F62D0A" w:rsidRDefault="00F62D0A" w:rsidP="00F62D0A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52ECE6B5" w14:textId="77777777" w:rsidR="00F62D0A" w:rsidRPr="00F62D0A" w:rsidRDefault="00F62D0A" w:rsidP="00F62D0A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  <w:p w14:paraId="655B9FB8" w14:textId="77777777" w:rsidR="00F62D0A" w:rsidRPr="00F62D0A" w:rsidRDefault="00F62D0A" w:rsidP="00F62D0A">
          <w:pPr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val="es-MX" w:eastAsia="es-ES"/>
            </w:rPr>
          </w:pPr>
        </w:p>
      </w:tc>
    </w:tr>
  </w:tbl>
  <w:p w14:paraId="54C66C03" w14:textId="77777777" w:rsidR="00F62D0A" w:rsidRPr="00F62D0A" w:rsidRDefault="00F62D0A" w:rsidP="00F62D0A">
    <w:pPr>
      <w:tabs>
        <w:tab w:val="center" w:pos="4252"/>
        <w:tab w:val="right" w:pos="8504"/>
      </w:tabs>
      <w:ind w:right="49"/>
      <w:jc w:val="both"/>
      <w:rPr>
        <w:rFonts w:ascii="Arial" w:eastAsia="Times New Roman" w:hAnsi="Arial" w:cs="Times New Roman"/>
        <w:sz w:val="20"/>
        <w:szCs w:val="20"/>
        <w:lang w:val="es-MX" w:eastAsia="es-ES"/>
      </w:rPr>
    </w:pPr>
    <w:r w:rsidRPr="00F62D0A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60288" behindDoc="0" locked="0" layoutInCell="1" allowOverlap="1" wp14:anchorId="3C9C4499" wp14:editId="520077D3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9434E" w14:textId="77777777" w:rsidR="00F62D0A" w:rsidRDefault="00F62D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6B03"/>
    <w:multiLevelType w:val="hybridMultilevel"/>
    <w:tmpl w:val="42F87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9E"/>
    <w:rsid w:val="000233C0"/>
    <w:rsid w:val="00027941"/>
    <w:rsid w:val="000315EB"/>
    <w:rsid w:val="000411C5"/>
    <w:rsid w:val="000565AC"/>
    <w:rsid w:val="00060438"/>
    <w:rsid w:val="00065716"/>
    <w:rsid w:val="00077030"/>
    <w:rsid w:val="0008100F"/>
    <w:rsid w:val="00082C23"/>
    <w:rsid w:val="00084059"/>
    <w:rsid w:val="0008749F"/>
    <w:rsid w:val="000A7EBE"/>
    <w:rsid w:val="000B6B5A"/>
    <w:rsid w:val="000B6F91"/>
    <w:rsid w:val="000C2D64"/>
    <w:rsid w:val="000C5E3B"/>
    <w:rsid w:val="000E3C9D"/>
    <w:rsid w:val="000E4E93"/>
    <w:rsid w:val="000F3152"/>
    <w:rsid w:val="000F3385"/>
    <w:rsid w:val="000F677D"/>
    <w:rsid w:val="000F6D65"/>
    <w:rsid w:val="00123611"/>
    <w:rsid w:val="001274C1"/>
    <w:rsid w:val="0013511F"/>
    <w:rsid w:val="0014482C"/>
    <w:rsid w:val="00165A2B"/>
    <w:rsid w:val="00175044"/>
    <w:rsid w:val="00180D33"/>
    <w:rsid w:val="00185BC0"/>
    <w:rsid w:val="00187265"/>
    <w:rsid w:val="00190315"/>
    <w:rsid w:val="001A49A6"/>
    <w:rsid w:val="001B66D3"/>
    <w:rsid w:val="001B7BE1"/>
    <w:rsid w:val="001C269D"/>
    <w:rsid w:val="001D2629"/>
    <w:rsid w:val="001D41CF"/>
    <w:rsid w:val="001D484D"/>
    <w:rsid w:val="001F21BD"/>
    <w:rsid w:val="0025188A"/>
    <w:rsid w:val="00255A0C"/>
    <w:rsid w:val="00264A16"/>
    <w:rsid w:val="0028739A"/>
    <w:rsid w:val="002A44E9"/>
    <w:rsid w:val="002B5F25"/>
    <w:rsid w:val="002B7C15"/>
    <w:rsid w:val="002C254D"/>
    <w:rsid w:val="002C4BE3"/>
    <w:rsid w:val="002D73ED"/>
    <w:rsid w:val="002E621E"/>
    <w:rsid w:val="002E7A49"/>
    <w:rsid w:val="002F656F"/>
    <w:rsid w:val="00301C53"/>
    <w:rsid w:val="003033B4"/>
    <w:rsid w:val="00303684"/>
    <w:rsid w:val="00304465"/>
    <w:rsid w:val="00305AF7"/>
    <w:rsid w:val="00316FA4"/>
    <w:rsid w:val="003225BE"/>
    <w:rsid w:val="00323B02"/>
    <w:rsid w:val="00327EFA"/>
    <w:rsid w:val="00333185"/>
    <w:rsid w:val="00334F8E"/>
    <w:rsid w:val="00350F4E"/>
    <w:rsid w:val="00360AD1"/>
    <w:rsid w:val="00372AE9"/>
    <w:rsid w:val="003919A8"/>
    <w:rsid w:val="00391F9A"/>
    <w:rsid w:val="00396EDD"/>
    <w:rsid w:val="003A429B"/>
    <w:rsid w:val="003A4837"/>
    <w:rsid w:val="003A64AE"/>
    <w:rsid w:val="003B31C9"/>
    <w:rsid w:val="003B41D4"/>
    <w:rsid w:val="003C09F9"/>
    <w:rsid w:val="003D5202"/>
    <w:rsid w:val="003E79AA"/>
    <w:rsid w:val="003F252C"/>
    <w:rsid w:val="003F63F0"/>
    <w:rsid w:val="003F69FD"/>
    <w:rsid w:val="003F6C96"/>
    <w:rsid w:val="003F7AD1"/>
    <w:rsid w:val="00402DB6"/>
    <w:rsid w:val="00413048"/>
    <w:rsid w:val="004320BC"/>
    <w:rsid w:val="00435C1E"/>
    <w:rsid w:val="004406E5"/>
    <w:rsid w:val="0044079E"/>
    <w:rsid w:val="0044637D"/>
    <w:rsid w:val="00454F04"/>
    <w:rsid w:val="00457FCC"/>
    <w:rsid w:val="00464B65"/>
    <w:rsid w:val="00471A71"/>
    <w:rsid w:val="004A3765"/>
    <w:rsid w:val="004A3BB9"/>
    <w:rsid w:val="004C73D7"/>
    <w:rsid w:val="004E1EDD"/>
    <w:rsid w:val="004F3CDD"/>
    <w:rsid w:val="004F4E87"/>
    <w:rsid w:val="00505AF1"/>
    <w:rsid w:val="00523641"/>
    <w:rsid w:val="005279B6"/>
    <w:rsid w:val="005476B6"/>
    <w:rsid w:val="005568E3"/>
    <w:rsid w:val="005569B2"/>
    <w:rsid w:val="00557ABC"/>
    <w:rsid w:val="005612D4"/>
    <w:rsid w:val="00561B68"/>
    <w:rsid w:val="00566E0D"/>
    <w:rsid w:val="00570136"/>
    <w:rsid w:val="00571019"/>
    <w:rsid w:val="00593E64"/>
    <w:rsid w:val="005A77B5"/>
    <w:rsid w:val="005A78DE"/>
    <w:rsid w:val="005B1C3E"/>
    <w:rsid w:val="005C6F5E"/>
    <w:rsid w:val="005F0F1C"/>
    <w:rsid w:val="005F2C6A"/>
    <w:rsid w:val="0060081B"/>
    <w:rsid w:val="00624218"/>
    <w:rsid w:val="006255ED"/>
    <w:rsid w:val="00640370"/>
    <w:rsid w:val="00644ECD"/>
    <w:rsid w:val="0065607C"/>
    <w:rsid w:val="00661243"/>
    <w:rsid w:val="0066609F"/>
    <w:rsid w:val="0066749A"/>
    <w:rsid w:val="00676691"/>
    <w:rsid w:val="006A68EE"/>
    <w:rsid w:val="006A6F03"/>
    <w:rsid w:val="006A7DC3"/>
    <w:rsid w:val="006B4EFF"/>
    <w:rsid w:val="006C1CEF"/>
    <w:rsid w:val="006D09E0"/>
    <w:rsid w:val="006E68D7"/>
    <w:rsid w:val="006E71AD"/>
    <w:rsid w:val="006F4CF3"/>
    <w:rsid w:val="007048CA"/>
    <w:rsid w:val="007101AB"/>
    <w:rsid w:val="0071216A"/>
    <w:rsid w:val="0071236B"/>
    <w:rsid w:val="007225FE"/>
    <w:rsid w:val="00722B1C"/>
    <w:rsid w:val="007948B8"/>
    <w:rsid w:val="00796E5C"/>
    <w:rsid w:val="007A6D24"/>
    <w:rsid w:val="007B0FD5"/>
    <w:rsid w:val="007B3080"/>
    <w:rsid w:val="007B65FA"/>
    <w:rsid w:val="007C6285"/>
    <w:rsid w:val="007D32D2"/>
    <w:rsid w:val="007D4F1A"/>
    <w:rsid w:val="007D6F03"/>
    <w:rsid w:val="007F7E2B"/>
    <w:rsid w:val="00801686"/>
    <w:rsid w:val="00804974"/>
    <w:rsid w:val="00806BB8"/>
    <w:rsid w:val="008171D7"/>
    <w:rsid w:val="008401DF"/>
    <w:rsid w:val="008628D5"/>
    <w:rsid w:val="00872CB9"/>
    <w:rsid w:val="008737CC"/>
    <w:rsid w:val="00873D34"/>
    <w:rsid w:val="008A579E"/>
    <w:rsid w:val="008A7FEE"/>
    <w:rsid w:val="008C5213"/>
    <w:rsid w:val="008D5328"/>
    <w:rsid w:val="008E31B0"/>
    <w:rsid w:val="008F68C5"/>
    <w:rsid w:val="00906A69"/>
    <w:rsid w:val="00906D95"/>
    <w:rsid w:val="00907D98"/>
    <w:rsid w:val="009165B8"/>
    <w:rsid w:val="0092067A"/>
    <w:rsid w:val="00921825"/>
    <w:rsid w:val="0092723D"/>
    <w:rsid w:val="0093166C"/>
    <w:rsid w:val="00936A63"/>
    <w:rsid w:val="0094760D"/>
    <w:rsid w:val="009504CA"/>
    <w:rsid w:val="009843C6"/>
    <w:rsid w:val="00994ADA"/>
    <w:rsid w:val="0099665A"/>
    <w:rsid w:val="009A18CC"/>
    <w:rsid w:val="009A397F"/>
    <w:rsid w:val="009A6165"/>
    <w:rsid w:val="009B0243"/>
    <w:rsid w:val="009E08F8"/>
    <w:rsid w:val="009F177B"/>
    <w:rsid w:val="009F7250"/>
    <w:rsid w:val="00A00C3F"/>
    <w:rsid w:val="00A24F3E"/>
    <w:rsid w:val="00A43A49"/>
    <w:rsid w:val="00A46DF3"/>
    <w:rsid w:val="00A55364"/>
    <w:rsid w:val="00A57E8B"/>
    <w:rsid w:val="00A72636"/>
    <w:rsid w:val="00A733C7"/>
    <w:rsid w:val="00A74F1A"/>
    <w:rsid w:val="00A84FDB"/>
    <w:rsid w:val="00A861D6"/>
    <w:rsid w:val="00A9131B"/>
    <w:rsid w:val="00A93DC8"/>
    <w:rsid w:val="00AB736A"/>
    <w:rsid w:val="00AD3690"/>
    <w:rsid w:val="00AD3B48"/>
    <w:rsid w:val="00AD6BCD"/>
    <w:rsid w:val="00AE16B3"/>
    <w:rsid w:val="00AF4AA9"/>
    <w:rsid w:val="00B056B5"/>
    <w:rsid w:val="00B27CAF"/>
    <w:rsid w:val="00B31FAE"/>
    <w:rsid w:val="00B334DE"/>
    <w:rsid w:val="00B4592A"/>
    <w:rsid w:val="00B474B1"/>
    <w:rsid w:val="00B51348"/>
    <w:rsid w:val="00B84261"/>
    <w:rsid w:val="00B92F38"/>
    <w:rsid w:val="00B93A7A"/>
    <w:rsid w:val="00BB0738"/>
    <w:rsid w:val="00BB299C"/>
    <w:rsid w:val="00BB56F9"/>
    <w:rsid w:val="00BD0E51"/>
    <w:rsid w:val="00BE4FA3"/>
    <w:rsid w:val="00BF51F8"/>
    <w:rsid w:val="00C12A21"/>
    <w:rsid w:val="00C21DBE"/>
    <w:rsid w:val="00C227A5"/>
    <w:rsid w:val="00C40A72"/>
    <w:rsid w:val="00C52035"/>
    <w:rsid w:val="00C5315C"/>
    <w:rsid w:val="00C70D43"/>
    <w:rsid w:val="00C71F8D"/>
    <w:rsid w:val="00C74058"/>
    <w:rsid w:val="00C92802"/>
    <w:rsid w:val="00C92B0B"/>
    <w:rsid w:val="00C94F04"/>
    <w:rsid w:val="00CB461F"/>
    <w:rsid w:val="00CC1F49"/>
    <w:rsid w:val="00CC6E37"/>
    <w:rsid w:val="00CE024E"/>
    <w:rsid w:val="00CF30C5"/>
    <w:rsid w:val="00CF7EA7"/>
    <w:rsid w:val="00D00CC9"/>
    <w:rsid w:val="00D05E60"/>
    <w:rsid w:val="00D1210D"/>
    <w:rsid w:val="00D12B79"/>
    <w:rsid w:val="00D215C2"/>
    <w:rsid w:val="00D25183"/>
    <w:rsid w:val="00D32D8B"/>
    <w:rsid w:val="00D35C96"/>
    <w:rsid w:val="00D41092"/>
    <w:rsid w:val="00D465E9"/>
    <w:rsid w:val="00D46C4C"/>
    <w:rsid w:val="00D601D1"/>
    <w:rsid w:val="00D73803"/>
    <w:rsid w:val="00D93C7B"/>
    <w:rsid w:val="00D951E7"/>
    <w:rsid w:val="00D95FC2"/>
    <w:rsid w:val="00D97823"/>
    <w:rsid w:val="00DA0F00"/>
    <w:rsid w:val="00DA1447"/>
    <w:rsid w:val="00DB1049"/>
    <w:rsid w:val="00DB45DA"/>
    <w:rsid w:val="00DB6BC5"/>
    <w:rsid w:val="00DB7B60"/>
    <w:rsid w:val="00DE6782"/>
    <w:rsid w:val="00DE6C75"/>
    <w:rsid w:val="00DF55B9"/>
    <w:rsid w:val="00DF69CC"/>
    <w:rsid w:val="00E14321"/>
    <w:rsid w:val="00E213A1"/>
    <w:rsid w:val="00E32DF6"/>
    <w:rsid w:val="00E3599D"/>
    <w:rsid w:val="00E4086B"/>
    <w:rsid w:val="00E5423F"/>
    <w:rsid w:val="00E57306"/>
    <w:rsid w:val="00E7619E"/>
    <w:rsid w:val="00E80759"/>
    <w:rsid w:val="00E81BB3"/>
    <w:rsid w:val="00E90DC8"/>
    <w:rsid w:val="00EA0244"/>
    <w:rsid w:val="00EA5DBE"/>
    <w:rsid w:val="00EB4385"/>
    <w:rsid w:val="00EC42D1"/>
    <w:rsid w:val="00EC672D"/>
    <w:rsid w:val="00ED0F94"/>
    <w:rsid w:val="00ED522E"/>
    <w:rsid w:val="00ED628A"/>
    <w:rsid w:val="00ED7AAA"/>
    <w:rsid w:val="00EE684A"/>
    <w:rsid w:val="00F07EFD"/>
    <w:rsid w:val="00F11551"/>
    <w:rsid w:val="00F16F65"/>
    <w:rsid w:val="00F41127"/>
    <w:rsid w:val="00F41271"/>
    <w:rsid w:val="00F43F54"/>
    <w:rsid w:val="00F53123"/>
    <w:rsid w:val="00F62D0A"/>
    <w:rsid w:val="00F62D55"/>
    <w:rsid w:val="00F66826"/>
    <w:rsid w:val="00F710C2"/>
    <w:rsid w:val="00F9370F"/>
    <w:rsid w:val="00FA0C5C"/>
    <w:rsid w:val="00FA5BE7"/>
    <w:rsid w:val="00FB380C"/>
    <w:rsid w:val="00FE0B98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8A69C"/>
  <w14:defaultImageDpi w14:val="300"/>
  <w15:docId w15:val="{6E0E2A78-9361-7444-923F-921DA26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A5BE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E7"/>
  </w:style>
  <w:style w:type="character" w:styleId="Nmerodepgina">
    <w:name w:val="page number"/>
    <w:basedOn w:val="Fuentedeprrafopredeter"/>
    <w:uiPriority w:val="99"/>
    <w:semiHidden/>
    <w:unhideWhenUsed/>
    <w:rsid w:val="00FA5BE7"/>
  </w:style>
  <w:style w:type="paragraph" w:styleId="Prrafodelista">
    <w:name w:val="List Paragraph"/>
    <w:basedOn w:val="Normal"/>
    <w:uiPriority w:val="34"/>
    <w:qFormat/>
    <w:rsid w:val="006612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F21BD"/>
  </w:style>
  <w:style w:type="character" w:customStyle="1" w:styleId="TextonotapieCar">
    <w:name w:val="Texto nota pie Car"/>
    <w:basedOn w:val="Fuentedeprrafopredeter"/>
    <w:link w:val="Textonotapie"/>
    <w:uiPriority w:val="99"/>
    <w:rsid w:val="001F21BD"/>
  </w:style>
  <w:style w:type="character" w:styleId="Refdenotaalpie">
    <w:name w:val="footnote reference"/>
    <w:basedOn w:val="Fuentedeprrafopredeter"/>
    <w:uiPriority w:val="99"/>
    <w:unhideWhenUsed/>
    <w:rsid w:val="001F21B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57E8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AppleMac</dc:creator>
  <cp:keywords/>
  <dc:description/>
  <cp:lastModifiedBy>Juan Lumbreras</cp:lastModifiedBy>
  <cp:revision>3</cp:revision>
  <dcterms:created xsi:type="dcterms:W3CDTF">2020-11-30T17:21:00Z</dcterms:created>
  <dcterms:modified xsi:type="dcterms:W3CDTF">2020-11-30T17:22:00Z</dcterms:modified>
</cp:coreProperties>
</file>