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BAD" w:rsidRDefault="002F0BAD" w:rsidP="002F0BAD">
      <w:pPr>
        <w:pStyle w:val="CM6"/>
        <w:jc w:val="both"/>
        <w:rPr>
          <w:rFonts w:ascii="Arial Narrow" w:hAnsi="Arial Narrow" w:cs="Arial"/>
          <w:color w:val="000000"/>
          <w:sz w:val="26"/>
          <w:szCs w:val="26"/>
        </w:rPr>
      </w:pPr>
    </w:p>
    <w:p w:rsidR="002F0BAD" w:rsidRDefault="002F0BAD" w:rsidP="002F0BAD">
      <w:pPr>
        <w:pStyle w:val="CM6"/>
        <w:jc w:val="both"/>
        <w:rPr>
          <w:rFonts w:ascii="Arial Narrow" w:hAnsi="Arial Narrow" w:cs="Arial"/>
          <w:color w:val="000000"/>
          <w:sz w:val="26"/>
          <w:szCs w:val="26"/>
        </w:rPr>
      </w:pPr>
    </w:p>
    <w:p w:rsidR="00207241" w:rsidRPr="00A663B5" w:rsidRDefault="00D11396" w:rsidP="002F0BAD">
      <w:pPr>
        <w:pStyle w:val="CM6"/>
        <w:jc w:val="both"/>
        <w:rPr>
          <w:rFonts w:ascii="Arial Narrow" w:hAnsi="Arial Narrow" w:cs="Arial"/>
          <w:color w:val="000000"/>
          <w:sz w:val="26"/>
          <w:szCs w:val="26"/>
        </w:rPr>
      </w:pPr>
      <w:bookmarkStart w:id="0" w:name="_GoBack"/>
      <w:bookmarkEnd w:id="0"/>
      <w:r w:rsidRPr="00A663B5">
        <w:rPr>
          <w:rFonts w:ascii="Arial Narrow" w:hAnsi="Arial Narrow" w:cs="Arial"/>
          <w:color w:val="000000"/>
          <w:sz w:val="26"/>
          <w:szCs w:val="26"/>
        </w:rPr>
        <w:t xml:space="preserve">Iniciativa popular mediante la cual se reforman diversas disposiciones de la </w:t>
      </w:r>
      <w:r w:rsidRPr="00A663B5">
        <w:rPr>
          <w:rFonts w:ascii="Arial Narrow" w:hAnsi="Arial Narrow" w:cs="Arial"/>
          <w:b/>
          <w:bCs/>
          <w:color w:val="000000"/>
          <w:sz w:val="26"/>
          <w:szCs w:val="26"/>
        </w:rPr>
        <w:t xml:space="preserve">Ley de los Derechos de las Personas Adultas Mayores, la Ley del Instituto Coahuilense de las Personas Adultas Mayores y la Ley para el Desarrollo Social del Estado de Coahuila de Zaragoza. </w:t>
      </w:r>
    </w:p>
    <w:p w:rsidR="00207241" w:rsidRPr="00A663B5" w:rsidRDefault="00D11396" w:rsidP="002F0BAD">
      <w:pPr>
        <w:pStyle w:val="Default"/>
        <w:jc w:val="both"/>
        <w:rPr>
          <w:rFonts w:ascii="Arial Narrow" w:hAnsi="Arial Narrow" w:cs="Arial"/>
          <w:sz w:val="26"/>
          <w:szCs w:val="26"/>
        </w:rPr>
      </w:pPr>
      <w:r w:rsidRPr="00A663B5">
        <w:rPr>
          <w:rFonts w:ascii="Arial Narrow" w:hAnsi="Arial Narrow" w:cs="Arial"/>
          <w:sz w:val="26"/>
          <w:szCs w:val="26"/>
        </w:rPr>
        <w:t xml:space="preserve"> </w:t>
      </w:r>
    </w:p>
    <w:p w:rsidR="00207241" w:rsidRPr="00A663B5" w:rsidRDefault="00D11396" w:rsidP="002F0BAD">
      <w:pPr>
        <w:pStyle w:val="CM6"/>
        <w:jc w:val="both"/>
        <w:rPr>
          <w:rFonts w:ascii="Arial Narrow" w:hAnsi="Arial Narrow" w:cs="Arial"/>
          <w:color w:val="000000"/>
          <w:sz w:val="26"/>
          <w:szCs w:val="26"/>
        </w:rPr>
      </w:pPr>
      <w:r w:rsidRPr="00A663B5">
        <w:rPr>
          <w:rFonts w:ascii="Arial Narrow" w:hAnsi="Arial Narrow" w:cs="Arial"/>
          <w:color w:val="000000"/>
          <w:sz w:val="26"/>
          <w:szCs w:val="26"/>
        </w:rPr>
        <w:t xml:space="preserve">Planteada por el </w:t>
      </w:r>
      <w:r w:rsidRPr="00A663B5">
        <w:rPr>
          <w:rFonts w:ascii="Arial Narrow" w:hAnsi="Arial Narrow" w:cs="Arial"/>
          <w:b/>
          <w:bCs/>
          <w:color w:val="000000"/>
          <w:sz w:val="26"/>
          <w:szCs w:val="26"/>
        </w:rPr>
        <w:t xml:space="preserve">C. Ingeniero Erick Rodrigo Valdez Rangel. </w:t>
      </w:r>
    </w:p>
    <w:p w:rsidR="00A663B5" w:rsidRDefault="00A663B5" w:rsidP="002F0BAD">
      <w:pPr>
        <w:pStyle w:val="CM6"/>
        <w:jc w:val="both"/>
        <w:rPr>
          <w:rFonts w:ascii="Arial Narrow" w:hAnsi="Arial Narrow" w:cs="Arial"/>
          <w:color w:val="000000"/>
          <w:sz w:val="26"/>
          <w:szCs w:val="26"/>
        </w:rPr>
      </w:pPr>
    </w:p>
    <w:p w:rsidR="00207241" w:rsidRPr="00A663B5" w:rsidRDefault="00D11396" w:rsidP="002F0BAD">
      <w:pPr>
        <w:pStyle w:val="CM6"/>
        <w:jc w:val="both"/>
        <w:rPr>
          <w:rFonts w:ascii="Arial Narrow" w:hAnsi="Arial Narrow" w:cs="Arial"/>
          <w:color w:val="000000"/>
          <w:sz w:val="26"/>
          <w:szCs w:val="26"/>
        </w:rPr>
      </w:pPr>
      <w:r w:rsidRPr="00A663B5">
        <w:rPr>
          <w:rFonts w:ascii="Arial Narrow" w:hAnsi="Arial Narrow" w:cs="Arial"/>
          <w:color w:val="000000"/>
          <w:sz w:val="26"/>
          <w:szCs w:val="26"/>
        </w:rPr>
        <w:t xml:space="preserve">Informe en correspondencia: </w:t>
      </w:r>
      <w:r w:rsidRPr="00A663B5">
        <w:rPr>
          <w:rFonts w:ascii="Arial Narrow" w:hAnsi="Arial Narrow" w:cs="Arial"/>
          <w:b/>
          <w:bCs/>
          <w:color w:val="000000"/>
          <w:sz w:val="26"/>
          <w:szCs w:val="26"/>
        </w:rPr>
        <w:t xml:space="preserve">11 de Diciembre de 2019. </w:t>
      </w:r>
    </w:p>
    <w:p w:rsidR="00A663B5" w:rsidRDefault="00A663B5" w:rsidP="002F0BAD">
      <w:pPr>
        <w:pStyle w:val="CM6"/>
        <w:jc w:val="both"/>
        <w:rPr>
          <w:rFonts w:ascii="Arial Narrow" w:hAnsi="Arial Narrow" w:cs="Arial"/>
          <w:b/>
          <w:bCs/>
          <w:color w:val="000000"/>
          <w:sz w:val="26"/>
          <w:szCs w:val="26"/>
        </w:rPr>
      </w:pPr>
    </w:p>
    <w:p w:rsidR="00207241" w:rsidRPr="00A663B5" w:rsidRDefault="00D11396" w:rsidP="002F0BAD">
      <w:pPr>
        <w:pStyle w:val="CM6"/>
        <w:jc w:val="both"/>
        <w:rPr>
          <w:rFonts w:ascii="Arial Narrow" w:hAnsi="Arial Narrow" w:cs="Arial"/>
          <w:color w:val="000000"/>
          <w:sz w:val="26"/>
          <w:szCs w:val="26"/>
        </w:rPr>
      </w:pPr>
      <w:r w:rsidRPr="00A663B5">
        <w:rPr>
          <w:rFonts w:ascii="Arial Narrow" w:hAnsi="Arial Narrow" w:cs="Arial"/>
          <w:b/>
          <w:bCs/>
          <w:color w:val="000000"/>
          <w:sz w:val="26"/>
          <w:szCs w:val="26"/>
        </w:rPr>
        <w:t xml:space="preserve">Turnada a la Comisión de Gobernación, Puntos Constitucionales y Justicia para los efectos de lo que se dispone en el artículo 43 de la Ley de Participación Ciudadana para el Estado de Coahuila de Zaragoza. </w:t>
      </w:r>
    </w:p>
    <w:p w:rsidR="00A663B5" w:rsidRDefault="00A663B5" w:rsidP="002F0BAD">
      <w:pPr>
        <w:pStyle w:val="Default"/>
        <w:jc w:val="both"/>
        <w:rPr>
          <w:rFonts w:ascii="Arial Narrow" w:hAnsi="Arial Narrow" w:cs="Arial"/>
          <w:b/>
          <w:bCs/>
          <w:sz w:val="26"/>
          <w:szCs w:val="26"/>
        </w:rPr>
      </w:pPr>
    </w:p>
    <w:p w:rsidR="00207241" w:rsidRPr="00A663B5" w:rsidRDefault="00D11396" w:rsidP="002F0BAD">
      <w:pPr>
        <w:pStyle w:val="Default"/>
        <w:jc w:val="center"/>
        <w:rPr>
          <w:rFonts w:ascii="Arial Narrow" w:hAnsi="Arial Narrow" w:cs="Arial"/>
          <w:sz w:val="26"/>
          <w:szCs w:val="26"/>
        </w:rPr>
      </w:pPr>
      <w:r w:rsidRPr="00A663B5">
        <w:rPr>
          <w:rFonts w:ascii="Arial Narrow" w:hAnsi="Arial Narrow" w:cs="Arial"/>
          <w:b/>
          <w:bCs/>
          <w:sz w:val="26"/>
          <w:szCs w:val="26"/>
        </w:rPr>
        <w:t>Acuerdo de Comisión</w:t>
      </w:r>
    </w:p>
    <w:p w:rsidR="00A663B5" w:rsidRDefault="00D11396" w:rsidP="002F0BAD">
      <w:pPr>
        <w:pStyle w:val="CM6"/>
        <w:jc w:val="center"/>
        <w:rPr>
          <w:rFonts w:ascii="Arial Narrow" w:hAnsi="Arial Narrow" w:cs="Arial"/>
          <w:b/>
          <w:bCs/>
          <w:sz w:val="26"/>
          <w:szCs w:val="26"/>
        </w:rPr>
      </w:pPr>
      <w:r w:rsidRPr="00A663B5">
        <w:rPr>
          <w:rFonts w:ascii="Arial Narrow" w:hAnsi="Arial Narrow" w:cs="Arial"/>
          <w:b/>
          <w:bCs/>
          <w:sz w:val="26"/>
          <w:szCs w:val="26"/>
        </w:rPr>
        <w:t>11 de Marzo de 2020</w:t>
      </w:r>
    </w:p>
    <w:p w:rsidR="00207241" w:rsidRPr="00A663B5" w:rsidRDefault="00D11396" w:rsidP="002F0BAD">
      <w:pPr>
        <w:pStyle w:val="CM6"/>
        <w:jc w:val="both"/>
        <w:rPr>
          <w:rFonts w:ascii="Arial Narrow" w:hAnsi="Arial Narrow" w:cs="Arial"/>
          <w:sz w:val="26"/>
          <w:szCs w:val="26"/>
        </w:rPr>
      </w:pPr>
      <w:r w:rsidRPr="00A663B5">
        <w:rPr>
          <w:rFonts w:ascii="Arial Narrow" w:hAnsi="Arial Narrow" w:cs="Arial"/>
          <w:b/>
          <w:bCs/>
          <w:sz w:val="26"/>
          <w:szCs w:val="26"/>
        </w:rPr>
        <w:t xml:space="preserve">Se declara procedente para continuar su trámite legislativo y se turna a las Comisiones Unidas de Atención a Grupos en Situación de Vulnerabilidad y de Desarrollo Social. </w:t>
      </w:r>
    </w:p>
    <w:p w:rsidR="00A663B5" w:rsidRDefault="00A663B5" w:rsidP="002F0BAD">
      <w:pPr>
        <w:pStyle w:val="CM6"/>
        <w:jc w:val="both"/>
        <w:rPr>
          <w:rFonts w:ascii="Arial Narrow" w:hAnsi="Arial Narrow" w:cs="Arial"/>
          <w:b/>
          <w:bCs/>
          <w:sz w:val="26"/>
          <w:szCs w:val="26"/>
        </w:rPr>
      </w:pPr>
    </w:p>
    <w:p w:rsidR="00207241" w:rsidRPr="00A663B5" w:rsidRDefault="00D11396" w:rsidP="002F0BAD">
      <w:pPr>
        <w:pStyle w:val="CM6"/>
        <w:jc w:val="both"/>
        <w:rPr>
          <w:rFonts w:ascii="Arial Narrow" w:hAnsi="Arial Narrow" w:cs="Arial"/>
          <w:sz w:val="26"/>
          <w:szCs w:val="26"/>
        </w:rPr>
      </w:pPr>
      <w:r w:rsidRPr="00A663B5">
        <w:rPr>
          <w:rFonts w:ascii="Arial Narrow" w:hAnsi="Arial Narrow" w:cs="Arial"/>
          <w:b/>
          <w:bCs/>
          <w:sz w:val="26"/>
          <w:szCs w:val="26"/>
        </w:rPr>
        <w:t xml:space="preserve">Lectura del Dictamen: </w:t>
      </w:r>
      <w:r w:rsidR="002F0BAD">
        <w:rPr>
          <w:rFonts w:ascii="Arial Narrow" w:hAnsi="Arial Narrow" w:cs="Arial"/>
          <w:b/>
          <w:bCs/>
          <w:sz w:val="26"/>
          <w:szCs w:val="26"/>
        </w:rPr>
        <w:t xml:space="preserve">16 de </w:t>
      </w:r>
      <w:proofErr w:type="gramStart"/>
      <w:r w:rsidR="002F0BAD">
        <w:rPr>
          <w:rFonts w:ascii="Arial Narrow" w:hAnsi="Arial Narrow" w:cs="Arial"/>
          <w:b/>
          <w:bCs/>
          <w:sz w:val="26"/>
          <w:szCs w:val="26"/>
        </w:rPr>
        <w:t>Diciembre</w:t>
      </w:r>
      <w:proofErr w:type="gramEnd"/>
      <w:r w:rsidR="002F0BAD">
        <w:rPr>
          <w:rFonts w:ascii="Arial Narrow" w:hAnsi="Arial Narrow" w:cs="Arial"/>
          <w:b/>
          <w:bCs/>
          <w:sz w:val="26"/>
          <w:szCs w:val="26"/>
        </w:rPr>
        <w:t xml:space="preserve"> de 2020</w:t>
      </w:r>
    </w:p>
    <w:p w:rsidR="00A663B5" w:rsidRDefault="00A663B5" w:rsidP="002F0BAD">
      <w:pPr>
        <w:pStyle w:val="CM6"/>
        <w:jc w:val="both"/>
        <w:rPr>
          <w:rFonts w:ascii="Arial Narrow" w:hAnsi="Arial Narrow" w:cs="Arial"/>
          <w:b/>
          <w:bCs/>
          <w:sz w:val="26"/>
          <w:szCs w:val="26"/>
        </w:rPr>
      </w:pPr>
    </w:p>
    <w:p w:rsidR="00207241" w:rsidRPr="002F0BAD" w:rsidRDefault="002F0BAD" w:rsidP="002F0BAD">
      <w:pPr>
        <w:pStyle w:val="CM1"/>
        <w:spacing w:line="240" w:lineRule="auto"/>
        <w:jc w:val="both"/>
        <w:rPr>
          <w:rFonts w:ascii="Arial Narrow" w:hAnsi="Arial Narrow" w:cs="Arial"/>
          <w:b/>
          <w:sz w:val="26"/>
          <w:szCs w:val="26"/>
        </w:rPr>
      </w:pPr>
      <w:r w:rsidRPr="002F0BAD">
        <w:rPr>
          <w:rFonts w:ascii="Arial Narrow" w:hAnsi="Arial Narrow" w:cs="Arial"/>
          <w:b/>
          <w:sz w:val="26"/>
          <w:szCs w:val="26"/>
        </w:rPr>
        <w:t>IMPROCEDENTE</w:t>
      </w:r>
    </w:p>
    <w:p w:rsidR="00A663B5" w:rsidRDefault="00A663B5" w:rsidP="00A663B5">
      <w:pPr>
        <w:pStyle w:val="CM1"/>
        <w:spacing w:line="360" w:lineRule="auto"/>
        <w:jc w:val="both"/>
        <w:rPr>
          <w:rFonts w:ascii="Arial Narrow" w:hAnsi="Arial Narrow" w:cs="Arial"/>
          <w:sz w:val="26"/>
          <w:szCs w:val="26"/>
        </w:rPr>
      </w:pPr>
    </w:p>
    <w:p w:rsidR="00A663B5" w:rsidRDefault="00A663B5" w:rsidP="00A663B5">
      <w:pPr>
        <w:pStyle w:val="CM1"/>
        <w:spacing w:line="360" w:lineRule="auto"/>
        <w:jc w:val="both"/>
        <w:rPr>
          <w:rFonts w:ascii="Arial Narrow" w:hAnsi="Arial Narrow" w:cs="Arial"/>
          <w:sz w:val="26"/>
          <w:szCs w:val="26"/>
        </w:rPr>
        <w:sectPr w:rsidR="00A663B5" w:rsidSect="00A663B5">
          <w:headerReference w:type="default" r:id="rId7"/>
          <w:pgSz w:w="12242" w:h="15842" w:code="119"/>
          <w:pgMar w:top="1418" w:right="1418" w:bottom="1418" w:left="1418" w:header="567" w:footer="567" w:gutter="0"/>
          <w:cols w:space="720"/>
          <w:noEndnote/>
          <w:docGrid w:linePitch="299"/>
        </w:sectPr>
      </w:pPr>
    </w:p>
    <w:p w:rsidR="00207241" w:rsidRPr="00B47D19" w:rsidRDefault="00D11396" w:rsidP="00B47D19">
      <w:pPr>
        <w:pStyle w:val="CM1"/>
        <w:spacing w:line="360" w:lineRule="auto"/>
        <w:jc w:val="right"/>
        <w:rPr>
          <w:rFonts w:ascii="Arial Narrow" w:hAnsi="Arial Narrow" w:cs="Arial"/>
          <w:sz w:val="26"/>
          <w:szCs w:val="26"/>
        </w:rPr>
      </w:pPr>
      <w:r w:rsidRPr="00B47D19">
        <w:rPr>
          <w:rFonts w:ascii="Arial Narrow" w:hAnsi="Arial Narrow" w:cs="Arial"/>
          <w:sz w:val="26"/>
          <w:szCs w:val="26"/>
        </w:rPr>
        <w:lastRenderedPageBreak/>
        <w:t xml:space="preserve">Saltillo, Coahuila a 10 de Diciembre del 2019 </w:t>
      </w:r>
    </w:p>
    <w:p w:rsidR="007A0A9E" w:rsidRPr="00B47D19" w:rsidRDefault="00D11396" w:rsidP="00B47D19">
      <w:pPr>
        <w:pStyle w:val="CM2"/>
        <w:spacing w:line="360" w:lineRule="auto"/>
        <w:jc w:val="both"/>
        <w:rPr>
          <w:rFonts w:ascii="Arial Narrow" w:hAnsi="Arial Narrow" w:cs="Arial"/>
          <w:sz w:val="26"/>
          <w:szCs w:val="26"/>
        </w:rPr>
      </w:pPr>
      <w:r w:rsidRPr="00B47D19">
        <w:rPr>
          <w:rFonts w:ascii="Arial Narrow" w:hAnsi="Arial Narrow" w:cs="Arial"/>
          <w:sz w:val="26"/>
          <w:szCs w:val="26"/>
        </w:rPr>
        <w:t xml:space="preserve">C. Diputado Jaime Bueno Zertuche. </w:t>
      </w:r>
    </w:p>
    <w:p w:rsidR="007A0A9E" w:rsidRPr="00B47D19" w:rsidRDefault="00D11396" w:rsidP="00B47D19">
      <w:pPr>
        <w:pStyle w:val="CM2"/>
        <w:spacing w:line="360" w:lineRule="auto"/>
        <w:jc w:val="both"/>
        <w:rPr>
          <w:rFonts w:ascii="Arial Narrow" w:hAnsi="Arial Narrow" w:cs="Arial"/>
          <w:sz w:val="26"/>
          <w:szCs w:val="26"/>
        </w:rPr>
      </w:pPr>
      <w:r w:rsidRPr="00B47D19">
        <w:rPr>
          <w:rFonts w:ascii="Arial Narrow" w:hAnsi="Arial Narrow" w:cs="Arial"/>
          <w:sz w:val="26"/>
          <w:szCs w:val="26"/>
        </w:rPr>
        <w:t xml:space="preserve">Pdte. De la Mesa Directiva del H. Congreso del Estado de Coahuila de Zaragoza. </w:t>
      </w:r>
    </w:p>
    <w:p w:rsidR="007A0A9E" w:rsidRPr="00B47D19" w:rsidRDefault="007A0A9E" w:rsidP="00B47D19">
      <w:pPr>
        <w:pStyle w:val="CM2"/>
        <w:spacing w:line="360" w:lineRule="auto"/>
        <w:jc w:val="both"/>
        <w:rPr>
          <w:rFonts w:ascii="Arial Narrow" w:hAnsi="Arial Narrow" w:cs="Arial"/>
          <w:sz w:val="26"/>
          <w:szCs w:val="26"/>
        </w:rPr>
      </w:pPr>
    </w:p>
    <w:p w:rsidR="007A0A9E" w:rsidRPr="00B47D19" w:rsidRDefault="00D11396" w:rsidP="00B47D19">
      <w:pPr>
        <w:pStyle w:val="CM2"/>
        <w:spacing w:line="360" w:lineRule="auto"/>
        <w:jc w:val="both"/>
        <w:rPr>
          <w:rFonts w:ascii="Arial Narrow" w:hAnsi="Arial Narrow" w:cs="Arial"/>
          <w:sz w:val="26"/>
          <w:szCs w:val="26"/>
        </w:rPr>
      </w:pPr>
      <w:r w:rsidRPr="00B47D19">
        <w:rPr>
          <w:rFonts w:ascii="Arial Narrow" w:hAnsi="Arial Narrow" w:cs="Arial"/>
          <w:sz w:val="26"/>
          <w:szCs w:val="26"/>
        </w:rPr>
        <w:t xml:space="preserve">Permítame saludarle cordialmente esperando que se encuentren bien. </w:t>
      </w:r>
    </w:p>
    <w:p w:rsidR="00207241" w:rsidRPr="00B47D19" w:rsidRDefault="00D11396" w:rsidP="00B47D19">
      <w:pPr>
        <w:pStyle w:val="CM2"/>
        <w:spacing w:line="360" w:lineRule="auto"/>
        <w:jc w:val="both"/>
        <w:rPr>
          <w:rFonts w:ascii="Arial Narrow" w:hAnsi="Arial Narrow" w:cs="Arial"/>
          <w:sz w:val="26"/>
          <w:szCs w:val="26"/>
        </w:rPr>
      </w:pPr>
      <w:r w:rsidRPr="00B47D19">
        <w:rPr>
          <w:rFonts w:ascii="Arial Narrow" w:hAnsi="Arial Narrow" w:cs="Arial"/>
          <w:sz w:val="26"/>
          <w:szCs w:val="26"/>
        </w:rPr>
        <w:t xml:space="preserve">Seguido, el suscrito, Erick Rodrigo Valdez Rangel, en mi calidad de ciudadano y en uso de mi propio derecho, señalando como domicilio para oír y recibir notificaciones el ubicado en Blvd. Morelos #1827, en el Fracc. Morelos, en la ciudad de Saltillo, Coahuila de Zaragoza, México; Con fundamento en los artículos 8 y 35 fracción VI de la Constitución Política de los Estados Unidos Mexicanos, artículo 59 fracción VI de la constitución política del Estado de Coahuila de Zaragoza; Artículos 152 Apartado VI, 155 y 156 de la Ley Orgánica del Congreso del Estado Independiente, Libre y Soberano de Coahuila de Zaragoza; Y los artículos 4 fracción III, 39, 40, 42, 43 y demás relativos de la Ley de Participación Ciudadana para el Estado de Coahuila de Zaragoza, me permito presentar de la manera más atenta y respetuosa a este H. Congreso del Estado de Coahuila de Zaragoza, la siguiente iniciativa Popular con proyecto de decreto que </w:t>
      </w:r>
      <w:r w:rsidRPr="00B47D19">
        <w:rPr>
          <w:rFonts w:ascii="Arial Narrow" w:hAnsi="Arial Narrow" w:cs="Arial"/>
          <w:b/>
          <w:bCs/>
          <w:sz w:val="26"/>
          <w:szCs w:val="26"/>
        </w:rPr>
        <w:t xml:space="preserve">Crea un Nuevo Numeral Cuarto, recorriendo los subsecuentes de la Fracción Quinta (V), y Reforma por Adición el Numeral Cuarto de la Fracción Séptima (VII), ambos del Artículo 10; Reforma por Adición el Artículo 39; Crea una Nueva Fracción Décimo Séptima (XVII) y Décimo Octava (XVIII), recorriendo la subsecuente del Artículo 43; Reforma por Adición la Fracción Segunda (II) del Artículo 47; Crea una Nueva Fracción Tercera (III), recorriendo las subsecuentes del Artículo 55; Y Crea una Nueva Fracción Segunda (II), recorriendo las subsecuentes del Artículo 68, todos los anteriores de la LEY DE LOS DERECHOS DE LAS PERSONAS ADULTAS MAYORES DEL ESTADO DE COAHUILA DE ZARAGOZA; Crea una Nueva Fracción Vigésimo Cuarta (XXIV), recorriendo las subsecuentes del Artículo 3 de la LEY DEL INSTITUTO COAHUILENSE DE LAS PERSONAS ADULTAS MAYORES; Y Crea una Nueva Fracción Decima (X), recorriendo la subsecuente del Artículo 13; Crea una Nueva Fracción Decimo Séptima (XVII), recorriendo las subsecuentes del Artículo 18; Y Crea una Nueva Fracción Décimo Cuarta (XIV), recorriendo las subsecuentes del Artículo 19, todos los anteriores de la LEY PARA EL DESARROLLO SOCIAL DEL ESTADO DE COAHUILA DE ZARAGOZA. </w:t>
      </w:r>
      <w:r w:rsidRPr="00B47D19">
        <w:rPr>
          <w:rFonts w:ascii="Arial Narrow" w:hAnsi="Arial Narrow" w:cs="Arial"/>
          <w:sz w:val="26"/>
          <w:szCs w:val="26"/>
        </w:rPr>
        <w:t xml:space="preserve">Para que queden de la siguiente forma: </w:t>
      </w:r>
    </w:p>
    <w:p w:rsidR="007A0A9E" w:rsidRPr="00B47D19" w:rsidRDefault="007A0A9E" w:rsidP="00B47D19">
      <w:pPr>
        <w:pStyle w:val="CM1"/>
        <w:spacing w:line="360" w:lineRule="auto"/>
        <w:jc w:val="both"/>
        <w:rPr>
          <w:rFonts w:ascii="Arial Narrow" w:hAnsi="Arial Narrow" w:cs="Arial"/>
          <w:sz w:val="26"/>
          <w:szCs w:val="26"/>
        </w:rPr>
      </w:pPr>
    </w:p>
    <w:p w:rsidR="00207241" w:rsidRPr="00B47D19" w:rsidRDefault="00D11396" w:rsidP="00B47D19">
      <w:pPr>
        <w:pStyle w:val="CM1"/>
        <w:spacing w:line="360" w:lineRule="auto"/>
        <w:jc w:val="both"/>
        <w:rPr>
          <w:rFonts w:ascii="Arial Narrow" w:hAnsi="Arial Narrow" w:cs="Arial"/>
          <w:sz w:val="26"/>
          <w:szCs w:val="26"/>
        </w:rPr>
      </w:pPr>
      <w:r w:rsidRPr="00B47D19">
        <w:rPr>
          <w:rFonts w:ascii="Arial Narrow" w:hAnsi="Arial Narrow" w:cs="Arial"/>
          <w:sz w:val="26"/>
          <w:szCs w:val="26"/>
        </w:rPr>
        <w:t>1.-</w:t>
      </w:r>
      <w:r w:rsidR="007A0A9E" w:rsidRPr="00B47D19">
        <w:rPr>
          <w:rFonts w:ascii="Arial Narrow" w:hAnsi="Arial Narrow" w:cs="Arial"/>
          <w:sz w:val="26"/>
          <w:szCs w:val="26"/>
        </w:rPr>
        <w:t xml:space="preserve"> </w:t>
      </w:r>
      <w:r w:rsidRPr="00B47D19">
        <w:rPr>
          <w:rFonts w:ascii="Arial Narrow" w:hAnsi="Arial Narrow" w:cs="Arial"/>
          <w:sz w:val="26"/>
          <w:szCs w:val="26"/>
        </w:rPr>
        <w:t>Artículo 10.-</w:t>
      </w:r>
      <w:r w:rsidR="007A0A9E" w:rsidRPr="00B47D19">
        <w:rPr>
          <w:rFonts w:ascii="Arial Narrow" w:hAnsi="Arial Narrow" w:cs="Arial"/>
          <w:sz w:val="26"/>
          <w:szCs w:val="26"/>
        </w:rPr>
        <w:t xml:space="preserve"> </w:t>
      </w:r>
      <w:r w:rsidRPr="00B47D19">
        <w:rPr>
          <w:rFonts w:ascii="Arial Narrow" w:hAnsi="Arial Narrow" w:cs="Arial"/>
          <w:sz w:val="26"/>
          <w:szCs w:val="26"/>
        </w:rPr>
        <w:t xml:space="preserve">De manera enunciativa y no limitativa, esta Ley reconoce y garantiza a las personas adultas mayores, los siguientes derechos: </w:t>
      </w:r>
    </w:p>
    <w:p w:rsidR="007A0A9E" w:rsidRPr="00B47D19" w:rsidRDefault="007A0A9E" w:rsidP="00B47D19">
      <w:pPr>
        <w:pStyle w:val="CM5"/>
        <w:spacing w:line="360" w:lineRule="auto"/>
        <w:jc w:val="both"/>
        <w:rPr>
          <w:rFonts w:ascii="Arial Narrow" w:hAnsi="Arial Narrow" w:cs="Arial"/>
          <w:sz w:val="26"/>
          <w:szCs w:val="26"/>
        </w:rPr>
      </w:pPr>
    </w:p>
    <w:p w:rsidR="00207241" w:rsidRPr="00B47D19" w:rsidRDefault="00D11396" w:rsidP="00B47D19">
      <w:pPr>
        <w:pStyle w:val="CM5"/>
        <w:spacing w:line="360" w:lineRule="auto"/>
        <w:jc w:val="both"/>
        <w:rPr>
          <w:rFonts w:ascii="Arial Narrow" w:hAnsi="Arial Narrow" w:cs="Arial"/>
          <w:sz w:val="26"/>
          <w:szCs w:val="26"/>
        </w:rPr>
      </w:pPr>
      <w:r w:rsidRPr="00B47D19">
        <w:rPr>
          <w:rFonts w:ascii="Arial Narrow" w:hAnsi="Arial Narrow" w:cs="Arial"/>
          <w:sz w:val="26"/>
          <w:szCs w:val="26"/>
        </w:rPr>
        <w:t xml:space="preserve">Del I… al IV… </w:t>
      </w:r>
    </w:p>
    <w:p w:rsidR="007A0A9E" w:rsidRPr="00B47D19" w:rsidRDefault="007A0A9E" w:rsidP="00B47D19">
      <w:pPr>
        <w:pStyle w:val="CM5"/>
        <w:spacing w:line="360" w:lineRule="auto"/>
        <w:jc w:val="both"/>
        <w:rPr>
          <w:rFonts w:ascii="Arial Narrow" w:hAnsi="Arial Narrow" w:cs="Arial"/>
          <w:sz w:val="26"/>
          <w:szCs w:val="26"/>
        </w:rPr>
      </w:pPr>
    </w:p>
    <w:p w:rsidR="00207241" w:rsidRPr="00B47D19" w:rsidRDefault="00D11396" w:rsidP="00B47D19">
      <w:pPr>
        <w:pStyle w:val="CM5"/>
        <w:spacing w:line="360" w:lineRule="auto"/>
        <w:jc w:val="both"/>
        <w:rPr>
          <w:rFonts w:ascii="Arial Narrow" w:hAnsi="Arial Narrow" w:cs="Arial"/>
          <w:sz w:val="26"/>
          <w:szCs w:val="26"/>
        </w:rPr>
      </w:pPr>
      <w:r w:rsidRPr="00B47D19">
        <w:rPr>
          <w:rFonts w:ascii="Arial Narrow" w:hAnsi="Arial Narrow" w:cs="Arial"/>
          <w:sz w:val="26"/>
          <w:szCs w:val="26"/>
        </w:rPr>
        <w:t>V.-</w:t>
      </w:r>
      <w:r w:rsidR="007A0A9E" w:rsidRPr="00B47D19">
        <w:rPr>
          <w:rFonts w:ascii="Arial Narrow" w:hAnsi="Arial Narrow" w:cs="Arial"/>
          <w:sz w:val="26"/>
          <w:szCs w:val="26"/>
        </w:rPr>
        <w:t xml:space="preserve"> </w:t>
      </w:r>
      <w:r w:rsidRPr="00B47D19">
        <w:rPr>
          <w:rFonts w:ascii="Arial Narrow" w:hAnsi="Arial Narrow" w:cs="Arial"/>
          <w:sz w:val="26"/>
          <w:szCs w:val="26"/>
        </w:rPr>
        <w:t xml:space="preserve">Al trabajo, por tanto, se reconoce que tienen derecho a: </w:t>
      </w:r>
    </w:p>
    <w:p w:rsidR="007A0A9E" w:rsidRPr="00B47D19" w:rsidRDefault="007A0A9E" w:rsidP="00B47D19">
      <w:pPr>
        <w:pStyle w:val="CM5"/>
        <w:spacing w:line="360" w:lineRule="auto"/>
        <w:jc w:val="both"/>
        <w:rPr>
          <w:rFonts w:ascii="Arial Narrow" w:hAnsi="Arial Narrow" w:cs="Arial"/>
          <w:sz w:val="26"/>
          <w:szCs w:val="26"/>
        </w:rPr>
      </w:pPr>
    </w:p>
    <w:p w:rsidR="00207241" w:rsidRPr="00B47D19" w:rsidRDefault="00D11396" w:rsidP="00B47D19">
      <w:pPr>
        <w:pStyle w:val="CM5"/>
        <w:spacing w:line="360" w:lineRule="auto"/>
        <w:jc w:val="both"/>
        <w:rPr>
          <w:rFonts w:ascii="Arial Narrow" w:hAnsi="Arial Narrow" w:cs="Arial"/>
          <w:sz w:val="26"/>
          <w:szCs w:val="26"/>
        </w:rPr>
      </w:pPr>
      <w:r w:rsidRPr="00B47D19">
        <w:rPr>
          <w:rFonts w:ascii="Arial Narrow" w:hAnsi="Arial Narrow" w:cs="Arial"/>
          <w:sz w:val="26"/>
          <w:szCs w:val="26"/>
        </w:rPr>
        <w:t xml:space="preserve">Del 1… al 3… </w:t>
      </w:r>
    </w:p>
    <w:p w:rsidR="007A0A9E" w:rsidRPr="00B47D19" w:rsidRDefault="007A0A9E" w:rsidP="00B47D19">
      <w:pPr>
        <w:pStyle w:val="CM3"/>
        <w:spacing w:line="360" w:lineRule="auto"/>
        <w:jc w:val="both"/>
        <w:rPr>
          <w:rFonts w:ascii="Arial Narrow" w:hAnsi="Arial Narrow" w:cs="Arial"/>
          <w:b/>
          <w:bCs/>
          <w:sz w:val="26"/>
          <w:szCs w:val="26"/>
        </w:rPr>
      </w:pPr>
    </w:p>
    <w:p w:rsidR="00207241" w:rsidRPr="00B47D19" w:rsidRDefault="00D11396" w:rsidP="00B47D19">
      <w:pPr>
        <w:pStyle w:val="CM3"/>
        <w:spacing w:line="360" w:lineRule="auto"/>
        <w:jc w:val="both"/>
        <w:rPr>
          <w:rFonts w:ascii="Arial Narrow" w:hAnsi="Arial Narrow" w:cs="Arial"/>
          <w:sz w:val="26"/>
          <w:szCs w:val="26"/>
        </w:rPr>
      </w:pPr>
      <w:r w:rsidRPr="00B47D19">
        <w:rPr>
          <w:rFonts w:ascii="Arial Narrow" w:hAnsi="Arial Narrow" w:cs="Arial"/>
          <w:b/>
          <w:bCs/>
          <w:sz w:val="26"/>
          <w:szCs w:val="26"/>
        </w:rPr>
        <w:t xml:space="preserve">4. INSCRIBIRSE Y PARTICIPAR EN LOS PROGRAMAS DE EMPLEO TEMPORAL DIRIGIDOS A LAS PERSONAS ADULTAS MAYORES. </w:t>
      </w:r>
    </w:p>
    <w:p w:rsidR="007A0A9E" w:rsidRPr="00B47D19" w:rsidRDefault="007A0A9E" w:rsidP="00B47D19">
      <w:pPr>
        <w:pStyle w:val="Default"/>
        <w:spacing w:line="360" w:lineRule="auto"/>
        <w:ind w:right="7620"/>
        <w:jc w:val="both"/>
        <w:rPr>
          <w:rFonts w:ascii="Arial Narrow" w:hAnsi="Arial Narrow" w:cs="Arial"/>
          <w:color w:val="auto"/>
          <w:sz w:val="26"/>
          <w:szCs w:val="26"/>
        </w:rPr>
      </w:pPr>
    </w:p>
    <w:p w:rsidR="007A0A9E" w:rsidRPr="00B47D19" w:rsidRDefault="00D11396" w:rsidP="00B47D19">
      <w:pPr>
        <w:pStyle w:val="Default"/>
        <w:spacing w:line="360" w:lineRule="auto"/>
        <w:ind w:right="7620"/>
        <w:jc w:val="both"/>
        <w:rPr>
          <w:rFonts w:ascii="Arial Narrow" w:hAnsi="Arial Narrow" w:cs="Arial"/>
          <w:color w:val="auto"/>
          <w:sz w:val="26"/>
          <w:szCs w:val="26"/>
        </w:rPr>
      </w:pPr>
      <w:r w:rsidRPr="00B47D19">
        <w:rPr>
          <w:rFonts w:ascii="Arial Narrow" w:hAnsi="Arial Narrow" w:cs="Arial"/>
          <w:color w:val="auto"/>
          <w:sz w:val="26"/>
          <w:szCs w:val="26"/>
        </w:rPr>
        <w:t xml:space="preserve">Del 5… al 7… </w:t>
      </w:r>
    </w:p>
    <w:p w:rsidR="007A0A9E" w:rsidRPr="00B47D19" w:rsidRDefault="007A0A9E" w:rsidP="00B47D19">
      <w:pPr>
        <w:pStyle w:val="Default"/>
        <w:spacing w:line="360" w:lineRule="auto"/>
        <w:ind w:right="7620"/>
        <w:jc w:val="both"/>
        <w:rPr>
          <w:rFonts w:ascii="Arial Narrow" w:hAnsi="Arial Narrow" w:cs="Arial"/>
          <w:color w:val="auto"/>
          <w:sz w:val="26"/>
          <w:szCs w:val="26"/>
        </w:rPr>
      </w:pPr>
    </w:p>
    <w:p w:rsidR="00207241" w:rsidRPr="00B47D19" w:rsidRDefault="00D11396" w:rsidP="00B47D19">
      <w:pPr>
        <w:pStyle w:val="Default"/>
        <w:spacing w:line="360" w:lineRule="auto"/>
        <w:ind w:right="7620"/>
        <w:jc w:val="both"/>
        <w:rPr>
          <w:rFonts w:ascii="Arial Narrow" w:hAnsi="Arial Narrow" w:cs="Arial"/>
          <w:color w:val="auto"/>
          <w:sz w:val="26"/>
          <w:szCs w:val="26"/>
        </w:rPr>
      </w:pPr>
      <w:r w:rsidRPr="00B47D19">
        <w:rPr>
          <w:rFonts w:ascii="Arial Narrow" w:hAnsi="Arial Narrow" w:cs="Arial"/>
          <w:color w:val="auto"/>
          <w:sz w:val="26"/>
          <w:szCs w:val="26"/>
        </w:rPr>
        <w:t xml:space="preserve">VI… </w:t>
      </w:r>
    </w:p>
    <w:p w:rsidR="007A0A9E" w:rsidRPr="00B47D19" w:rsidRDefault="007A0A9E" w:rsidP="00B47D19">
      <w:pPr>
        <w:pStyle w:val="CM4"/>
        <w:spacing w:line="360" w:lineRule="auto"/>
        <w:jc w:val="both"/>
        <w:rPr>
          <w:rFonts w:ascii="Arial Narrow" w:hAnsi="Arial Narrow" w:cs="Arial"/>
          <w:sz w:val="26"/>
          <w:szCs w:val="26"/>
        </w:rPr>
      </w:pPr>
    </w:p>
    <w:p w:rsidR="00207241" w:rsidRPr="00B47D19" w:rsidRDefault="00D11396" w:rsidP="00B47D19">
      <w:pPr>
        <w:pStyle w:val="CM4"/>
        <w:spacing w:line="360" w:lineRule="auto"/>
        <w:jc w:val="both"/>
        <w:rPr>
          <w:rFonts w:ascii="Arial Narrow" w:hAnsi="Arial Narrow" w:cs="Arial"/>
          <w:sz w:val="26"/>
          <w:szCs w:val="26"/>
        </w:rPr>
      </w:pPr>
      <w:r w:rsidRPr="00B47D19">
        <w:rPr>
          <w:rFonts w:ascii="Arial Narrow" w:hAnsi="Arial Narrow" w:cs="Arial"/>
          <w:sz w:val="26"/>
          <w:szCs w:val="26"/>
        </w:rPr>
        <w:t xml:space="preserve">VII. A la participación, por tanto, se reconoce que tienen derecho a: </w:t>
      </w:r>
    </w:p>
    <w:p w:rsidR="007A0A9E" w:rsidRPr="00B47D19" w:rsidRDefault="007A0A9E" w:rsidP="00B47D19">
      <w:pPr>
        <w:pStyle w:val="CM5"/>
        <w:spacing w:line="360" w:lineRule="auto"/>
        <w:jc w:val="both"/>
        <w:rPr>
          <w:rFonts w:ascii="Arial Narrow" w:hAnsi="Arial Narrow" w:cs="Arial"/>
          <w:sz w:val="26"/>
          <w:szCs w:val="26"/>
        </w:rPr>
      </w:pPr>
    </w:p>
    <w:p w:rsidR="00207241" w:rsidRPr="00B47D19" w:rsidRDefault="00D11396" w:rsidP="00B47D19">
      <w:pPr>
        <w:pStyle w:val="CM5"/>
        <w:spacing w:line="360" w:lineRule="auto"/>
        <w:jc w:val="both"/>
        <w:rPr>
          <w:rFonts w:ascii="Arial Narrow" w:hAnsi="Arial Narrow" w:cs="Arial"/>
          <w:sz w:val="26"/>
          <w:szCs w:val="26"/>
        </w:rPr>
      </w:pPr>
      <w:r w:rsidRPr="00B47D19">
        <w:rPr>
          <w:rFonts w:ascii="Arial Narrow" w:hAnsi="Arial Narrow" w:cs="Arial"/>
          <w:sz w:val="26"/>
          <w:szCs w:val="26"/>
        </w:rPr>
        <w:t xml:space="preserve">Del 1… al 3… </w:t>
      </w:r>
    </w:p>
    <w:p w:rsidR="007A0A9E" w:rsidRPr="00B47D19" w:rsidRDefault="007A0A9E" w:rsidP="00B47D19">
      <w:pPr>
        <w:pStyle w:val="CM3"/>
        <w:spacing w:line="360" w:lineRule="auto"/>
        <w:jc w:val="both"/>
        <w:rPr>
          <w:rFonts w:ascii="Arial Narrow" w:hAnsi="Arial Narrow" w:cs="Arial"/>
          <w:sz w:val="26"/>
          <w:szCs w:val="26"/>
        </w:rPr>
      </w:pPr>
    </w:p>
    <w:p w:rsidR="00207241" w:rsidRPr="00B47D19" w:rsidRDefault="00D11396" w:rsidP="00B47D19">
      <w:pPr>
        <w:pStyle w:val="CM3"/>
        <w:spacing w:line="360" w:lineRule="auto"/>
        <w:jc w:val="both"/>
        <w:rPr>
          <w:rFonts w:ascii="Arial Narrow" w:hAnsi="Arial Narrow" w:cs="Arial"/>
          <w:sz w:val="26"/>
          <w:szCs w:val="26"/>
        </w:rPr>
      </w:pPr>
      <w:r w:rsidRPr="00B47D19">
        <w:rPr>
          <w:rFonts w:ascii="Arial Narrow" w:hAnsi="Arial Narrow" w:cs="Arial"/>
          <w:sz w:val="26"/>
          <w:szCs w:val="26"/>
        </w:rPr>
        <w:t xml:space="preserve">4. Participar en los procesos productivos, de educación y capacitación de su comunidad. </w:t>
      </w:r>
      <w:r w:rsidRPr="00B47D19">
        <w:rPr>
          <w:rFonts w:ascii="Arial Narrow" w:hAnsi="Arial Narrow" w:cs="Arial"/>
          <w:b/>
          <w:bCs/>
          <w:sz w:val="26"/>
          <w:szCs w:val="26"/>
        </w:rPr>
        <w:t xml:space="preserve">ESTAS ACTIVIDADES LAS PODRÁ REALIZAR A TRAVÉS DE LOS PROGRAMAS DE EMPLEO TEMPORAL, BUSCANDO APROVECHAR LA EXPERIENCIA, COMPROMISO Y SABIDURÍA QUE LAS PERSONAS ADULTAS MAYORES PUEDEN TRANSMITIR. </w:t>
      </w:r>
    </w:p>
    <w:p w:rsidR="007A0A9E" w:rsidRPr="00B47D19" w:rsidRDefault="007A0A9E" w:rsidP="00B47D19">
      <w:pPr>
        <w:pStyle w:val="CM7"/>
        <w:spacing w:line="360" w:lineRule="auto"/>
        <w:ind w:right="7510"/>
        <w:jc w:val="both"/>
        <w:rPr>
          <w:rFonts w:ascii="Arial Narrow" w:hAnsi="Arial Narrow" w:cs="Arial"/>
          <w:sz w:val="26"/>
          <w:szCs w:val="26"/>
        </w:rPr>
      </w:pPr>
    </w:p>
    <w:p w:rsidR="007A0A9E" w:rsidRPr="00B47D19" w:rsidRDefault="00D11396" w:rsidP="00B47D19">
      <w:pPr>
        <w:pStyle w:val="CM7"/>
        <w:spacing w:line="360" w:lineRule="auto"/>
        <w:ind w:right="7510"/>
        <w:jc w:val="both"/>
        <w:rPr>
          <w:rFonts w:ascii="Arial Narrow" w:hAnsi="Arial Narrow" w:cs="Arial"/>
          <w:sz w:val="26"/>
          <w:szCs w:val="26"/>
        </w:rPr>
      </w:pPr>
      <w:r w:rsidRPr="00B47D19">
        <w:rPr>
          <w:rFonts w:ascii="Arial Narrow" w:hAnsi="Arial Narrow" w:cs="Arial"/>
          <w:sz w:val="26"/>
          <w:szCs w:val="26"/>
        </w:rPr>
        <w:t xml:space="preserve">Del 5… al 11… </w:t>
      </w:r>
    </w:p>
    <w:p w:rsidR="007A0A9E" w:rsidRPr="00B47D19" w:rsidRDefault="007A0A9E" w:rsidP="00B47D19">
      <w:pPr>
        <w:pStyle w:val="CM7"/>
        <w:spacing w:line="360" w:lineRule="auto"/>
        <w:ind w:right="7510"/>
        <w:jc w:val="both"/>
        <w:rPr>
          <w:rFonts w:ascii="Arial Narrow" w:hAnsi="Arial Narrow" w:cs="Arial"/>
          <w:sz w:val="26"/>
          <w:szCs w:val="26"/>
        </w:rPr>
      </w:pPr>
    </w:p>
    <w:p w:rsidR="00207241" w:rsidRPr="00B47D19" w:rsidRDefault="00D11396" w:rsidP="00B47D19">
      <w:pPr>
        <w:pStyle w:val="CM7"/>
        <w:spacing w:line="360" w:lineRule="auto"/>
        <w:ind w:right="7510"/>
        <w:jc w:val="both"/>
        <w:rPr>
          <w:rFonts w:ascii="Arial Narrow" w:hAnsi="Arial Narrow" w:cs="Arial"/>
          <w:sz w:val="26"/>
          <w:szCs w:val="26"/>
        </w:rPr>
      </w:pPr>
      <w:r w:rsidRPr="00B47D19">
        <w:rPr>
          <w:rFonts w:ascii="Arial Narrow" w:hAnsi="Arial Narrow" w:cs="Arial"/>
          <w:sz w:val="26"/>
          <w:szCs w:val="26"/>
        </w:rPr>
        <w:t xml:space="preserve">VIII… y IX… </w:t>
      </w:r>
    </w:p>
    <w:p w:rsidR="007A0A9E" w:rsidRPr="00B47D19" w:rsidRDefault="007A0A9E" w:rsidP="00B47D19">
      <w:pPr>
        <w:pStyle w:val="CM6"/>
        <w:spacing w:line="360" w:lineRule="auto"/>
        <w:jc w:val="both"/>
        <w:rPr>
          <w:rFonts w:ascii="Arial Narrow" w:hAnsi="Arial Narrow" w:cs="Arial"/>
          <w:sz w:val="26"/>
          <w:szCs w:val="26"/>
        </w:rPr>
      </w:pPr>
    </w:p>
    <w:p w:rsidR="00207241" w:rsidRPr="00B47D19" w:rsidRDefault="00D11396" w:rsidP="00B47D19">
      <w:pPr>
        <w:pStyle w:val="CM6"/>
        <w:spacing w:line="360" w:lineRule="auto"/>
        <w:jc w:val="both"/>
        <w:rPr>
          <w:rFonts w:ascii="Arial Narrow" w:hAnsi="Arial Narrow" w:cs="Arial"/>
          <w:sz w:val="26"/>
          <w:szCs w:val="26"/>
        </w:rPr>
      </w:pPr>
      <w:r w:rsidRPr="00B47D19">
        <w:rPr>
          <w:rFonts w:ascii="Arial Narrow" w:hAnsi="Arial Narrow" w:cs="Arial"/>
          <w:sz w:val="26"/>
          <w:szCs w:val="26"/>
        </w:rPr>
        <w:t>2.-Artículo 39.-</w:t>
      </w:r>
      <w:r w:rsidR="007A0A9E" w:rsidRPr="00B47D19">
        <w:rPr>
          <w:rFonts w:ascii="Arial Narrow" w:hAnsi="Arial Narrow" w:cs="Arial"/>
          <w:sz w:val="26"/>
          <w:szCs w:val="26"/>
        </w:rPr>
        <w:t xml:space="preserve"> </w:t>
      </w:r>
      <w:r w:rsidRPr="00B47D19">
        <w:rPr>
          <w:rFonts w:ascii="Arial Narrow" w:hAnsi="Arial Narrow" w:cs="Arial"/>
          <w:sz w:val="26"/>
          <w:szCs w:val="26"/>
        </w:rPr>
        <w:t xml:space="preserve">El Estado </w:t>
      </w:r>
      <w:r w:rsidRPr="00B47D19">
        <w:rPr>
          <w:rFonts w:ascii="Arial Narrow" w:hAnsi="Arial Narrow" w:cs="Arial"/>
          <w:b/>
          <w:bCs/>
          <w:sz w:val="26"/>
          <w:szCs w:val="26"/>
        </w:rPr>
        <w:t>Y LOS MUNICIPIOS</w:t>
      </w:r>
      <w:r w:rsidRPr="00B47D19">
        <w:rPr>
          <w:rFonts w:ascii="Arial Narrow" w:hAnsi="Arial Narrow" w:cs="Arial"/>
          <w:sz w:val="26"/>
          <w:szCs w:val="26"/>
        </w:rPr>
        <w:t xml:space="preserve">, en los términos previstos en esta Ley, garantizará las condiciones óptimas de salud, educación, nutrición, vivienda, desarrollo integral, seguridad social </w:t>
      </w:r>
      <w:r w:rsidRPr="00B47D19">
        <w:rPr>
          <w:rFonts w:ascii="Arial Narrow" w:hAnsi="Arial Narrow" w:cs="Arial"/>
          <w:b/>
          <w:bCs/>
          <w:sz w:val="26"/>
          <w:szCs w:val="26"/>
        </w:rPr>
        <w:t xml:space="preserve">Y EMPLEO </w:t>
      </w:r>
      <w:r w:rsidRPr="00B47D19">
        <w:rPr>
          <w:rFonts w:ascii="Arial Narrow" w:hAnsi="Arial Narrow" w:cs="Arial"/>
          <w:sz w:val="26"/>
          <w:szCs w:val="26"/>
        </w:rPr>
        <w:t xml:space="preserve">a las personas adultas mayores. Asimismo, deberá establecer programas para asegurar a todos los trabajadores una preparación adecuada para su retiro. </w:t>
      </w:r>
    </w:p>
    <w:p w:rsidR="007A0A9E" w:rsidRPr="00B47D19" w:rsidRDefault="007A0A9E" w:rsidP="00B47D19">
      <w:pPr>
        <w:pStyle w:val="Default"/>
        <w:spacing w:line="360" w:lineRule="auto"/>
        <w:jc w:val="both"/>
        <w:rPr>
          <w:rFonts w:ascii="Arial Narrow" w:hAnsi="Arial Narrow" w:cs="Arial"/>
          <w:b/>
          <w:bCs/>
          <w:color w:val="auto"/>
          <w:sz w:val="26"/>
          <w:szCs w:val="26"/>
        </w:rPr>
      </w:pPr>
    </w:p>
    <w:p w:rsidR="00207241" w:rsidRPr="00B47D19" w:rsidRDefault="00D11396" w:rsidP="00B47D19">
      <w:pPr>
        <w:pStyle w:val="Default"/>
        <w:spacing w:line="360" w:lineRule="auto"/>
        <w:jc w:val="both"/>
        <w:rPr>
          <w:rFonts w:ascii="Arial Narrow" w:hAnsi="Arial Narrow" w:cs="Arial"/>
          <w:color w:val="auto"/>
          <w:sz w:val="26"/>
          <w:szCs w:val="26"/>
        </w:rPr>
      </w:pPr>
      <w:r w:rsidRPr="00B47D19">
        <w:rPr>
          <w:rFonts w:ascii="Arial Narrow" w:hAnsi="Arial Narrow" w:cs="Arial"/>
          <w:b/>
          <w:bCs/>
          <w:color w:val="auto"/>
          <w:sz w:val="26"/>
          <w:szCs w:val="26"/>
        </w:rPr>
        <w:t xml:space="preserve">… </w:t>
      </w:r>
    </w:p>
    <w:p w:rsidR="007A0A9E" w:rsidRPr="00B47D19" w:rsidRDefault="007A0A9E" w:rsidP="00B47D19">
      <w:pPr>
        <w:pStyle w:val="CM3"/>
        <w:spacing w:line="360" w:lineRule="auto"/>
        <w:jc w:val="both"/>
        <w:rPr>
          <w:rFonts w:ascii="Arial Narrow" w:hAnsi="Arial Narrow" w:cs="Arial"/>
          <w:sz w:val="26"/>
          <w:szCs w:val="26"/>
        </w:rPr>
      </w:pPr>
    </w:p>
    <w:p w:rsidR="00207241" w:rsidRPr="00B47D19" w:rsidRDefault="00D11396" w:rsidP="00B47D19">
      <w:pPr>
        <w:pStyle w:val="CM3"/>
        <w:spacing w:line="360" w:lineRule="auto"/>
        <w:jc w:val="both"/>
        <w:rPr>
          <w:rFonts w:ascii="Arial Narrow" w:hAnsi="Arial Narrow" w:cs="Arial"/>
          <w:sz w:val="26"/>
          <w:szCs w:val="26"/>
        </w:rPr>
      </w:pPr>
      <w:r w:rsidRPr="00B47D19">
        <w:rPr>
          <w:rFonts w:ascii="Arial Narrow" w:hAnsi="Arial Narrow" w:cs="Arial"/>
          <w:sz w:val="26"/>
          <w:szCs w:val="26"/>
        </w:rPr>
        <w:t xml:space="preserve">Del I… al III… </w:t>
      </w:r>
    </w:p>
    <w:p w:rsidR="007A0A9E" w:rsidRPr="00B47D19" w:rsidRDefault="007A0A9E" w:rsidP="00B47D19">
      <w:pPr>
        <w:pStyle w:val="CM1"/>
        <w:spacing w:line="360" w:lineRule="auto"/>
        <w:jc w:val="both"/>
        <w:rPr>
          <w:rFonts w:ascii="Arial Narrow" w:hAnsi="Arial Narrow" w:cs="Arial"/>
          <w:sz w:val="26"/>
          <w:szCs w:val="26"/>
        </w:rPr>
      </w:pPr>
    </w:p>
    <w:p w:rsidR="00207241" w:rsidRPr="00B47D19" w:rsidRDefault="00D11396" w:rsidP="00B47D19">
      <w:pPr>
        <w:pStyle w:val="CM1"/>
        <w:spacing w:line="360" w:lineRule="auto"/>
        <w:jc w:val="both"/>
        <w:rPr>
          <w:rFonts w:ascii="Arial Narrow" w:hAnsi="Arial Narrow" w:cs="Arial"/>
          <w:sz w:val="26"/>
          <w:szCs w:val="26"/>
        </w:rPr>
      </w:pPr>
      <w:r w:rsidRPr="00B47D19">
        <w:rPr>
          <w:rFonts w:ascii="Arial Narrow" w:hAnsi="Arial Narrow" w:cs="Arial"/>
          <w:sz w:val="26"/>
          <w:szCs w:val="26"/>
        </w:rPr>
        <w:t>3.-</w:t>
      </w:r>
      <w:r w:rsidR="007A0A9E" w:rsidRPr="00B47D19">
        <w:rPr>
          <w:rFonts w:ascii="Arial Narrow" w:hAnsi="Arial Narrow" w:cs="Arial"/>
          <w:sz w:val="26"/>
          <w:szCs w:val="26"/>
        </w:rPr>
        <w:t xml:space="preserve"> </w:t>
      </w:r>
      <w:r w:rsidRPr="00B47D19">
        <w:rPr>
          <w:rFonts w:ascii="Arial Narrow" w:hAnsi="Arial Narrow" w:cs="Arial"/>
          <w:sz w:val="26"/>
          <w:szCs w:val="26"/>
        </w:rPr>
        <w:t>Artículo 43.-</w:t>
      </w:r>
      <w:r w:rsidR="007A0A9E" w:rsidRPr="00B47D19">
        <w:rPr>
          <w:rFonts w:ascii="Arial Narrow" w:hAnsi="Arial Narrow" w:cs="Arial"/>
          <w:sz w:val="26"/>
          <w:szCs w:val="26"/>
        </w:rPr>
        <w:t xml:space="preserve"> </w:t>
      </w:r>
      <w:r w:rsidRPr="00B47D19">
        <w:rPr>
          <w:rFonts w:ascii="Arial Narrow" w:hAnsi="Arial Narrow" w:cs="Arial"/>
          <w:sz w:val="26"/>
          <w:szCs w:val="26"/>
        </w:rPr>
        <w:t xml:space="preserve">La planeación, diseño y formulación de las políticas públicas estatales que tengan por objeto la atención a las personas adultas mayores, deberán atender los lineamientos siguientes: </w:t>
      </w:r>
    </w:p>
    <w:p w:rsidR="007A0A9E" w:rsidRPr="00B47D19" w:rsidRDefault="007A0A9E" w:rsidP="00B47D19">
      <w:pPr>
        <w:pStyle w:val="CM1"/>
        <w:spacing w:line="360" w:lineRule="auto"/>
        <w:jc w:val="both"/>
        <w:rPr>
          <w:rFonts w:ascii="Arial Narrow" w:hAnsi="Arial Narrow" w:cs="Arial"/>
          <w:sz w:val="26"/>
          <w:szCs w:val="26"/>
        </w:rPr>
      </w:pPr>
    </w:p>
    <w:p w:rsidR="00207241" w:rsidRPr="00B47D19" w:rsidRDefault="00D11396" w:rsidP="00B47D19">
      <w:pPr>
        <w:pStyle w:val="CM1"/>
        <w:spacing w:line="360" w:lineRule="auto"/>
        <w:jc w:val="both"/>
        <w:rPr>
          <w:rFonts w:ascii="Arial Narrow" w:hAnsi="Arial Narrow" w:cs="Arial"/>
          <w:sz w:val="26"/>
          <w:szCs w:val="26"/>
        </w:rPr>
      </w:pPr>
      <w:r w:rsidRPr="00B47D19">
        <w:rPr>
          <w:rFonts w:ascii="Arial Narrow" w:hAnsi="Arial Narrow" w:cs="Arial"/>
          <w:sz w:val="26"/>
          <w:szCs w:val="26"/>
        </w:rPr>
        <w:t xml:space="preserve">Del I… al XVI… </w:t>
      </w:r>
    </w:p>
    <w:p w:rsidR="007A0A9E" w:rsidRPr="00B47D19" w:rsidRDefault="007A0A9E" w:rsidP="00B47D19">
      <w:pPr>
        <w:pStyle w:val="CM5"/>
        <w:spacing w:line="360" w:lineRule="auto"/>
        <w:jc w:val="both"/>
        <w:rPr>
          <w:rFonts w:ascii="Arial Narrow" w:hAnsi="Arial Narrow" w:cs="Arial"/>
          <w:b/>
          <w:bCs/>
          <w:sz w:val="26"/>
          <w:szCs w:val="26"/>
        </w:rPr>
      </w:pPr>
    </w:p>
    <w:p w:rsidR="00207241" w:rsidRPr="00B47D19" w:rsidRDefault="00D11396" w:rsidP="00B47D19">
      <w:pPr>
        <w:pStyle w:val="CM5"/>
        <w:spacing w:line="360" w:lineRule="auto"/>
        <w:jc w:val="both"/>
        <w:rPr>
          <w:rFonts w:ascii="Arial Narrow" w:hAnsi="Arial Narrow" w:cs="Arial"/>
          <w:sz w:val="26"/>
          <w:szCs w:val="26"/>
        </w:rPr>
      </w:pPr>
      <w:r w:rsidRPr="00B47D19">
        <w:rPr>
          <w:rFonts w:ascii="Arial Narrow" w:hAnsi="Arial Narrow" w:cs="Arial"/>
          <w:b/>
          <w:bCs/>
          <w:sz w:val="26"/>
          <w:szCs w:val="26"/>
        </w:rPr>
        <w:t xml:space="preserve">XVII. IMPLEMENTAR PROGRAMAS DE EMPLEO TEMPORAL DIRIGIDOS A LAS PERSONAS ADULTAS MAYORES. </w:t>
      </w:r>
    </w:p>
    <w:p w:rsidR="007A0A9E" w:rsidRPr="00B47D19" w:rsidRDefault="007A0A9E" w:rsidP="00B47D19">
      <w:pPr>
        <w:pStyle w:val="CM5"/>
        <w:spacing w:line="360" w:lineRule="auto"/>
        <w:jc w:val="both"/>
        <w:rPr>
          <w:rFonts w:ascii="Arial Narrow" w:hAnsi="Arial Narrow" w:cs="Arial"/>
          <w:b/>
          <w:bCs/>
          <w:sz w:val="26"/>
          <w:szCs w:val="26"/>
        </w:rPr>
      </w:pPr>
    </w:p>
    <w:p w:rsidR="00207241" w:rsidRPr="00B47D19" w:rsidRDefault="00D11396" w:rsidP="00B47D19">
      <w:pPr>
        <w:pStyle w:val="CM5"/>
        <w:spacing w:line="360" w:lineRule="auto"/>
        <w:jc w:val="both"/>
        <w:rPr>
          <w:rFonts w:ascii="Arial Narrow" w:hAnsi="Arial Narrow" w:cs="Arial"/>
          <w:sz w:val="26"/>
          <w:szCs w:val="26"/>
        </w:rPr>
      </w:pPr>
      <w:r w:rsidRPr="00B47D19">
        <w:rPr>
          <w:rFonts w:ascii="Arial Narrow" w:hAnsi="Arial Narrow" w:cs="Arial"/>
          <w:b/>
          <w:bCs/>
          <w:sz w:val="26"/>
          <w:szCs w:val="26"/>
        </w:rPr>
        <w:t xml:space="preserve">XVIII. FOMENTAR LOS BENEFICIOS LABORALES Y HUMANOS QUE MEDIANTE LA EXPERIENCIA, COMPROMISO Y SABIDURÍA PUEDEN CONTRIBUIR LAS PERSONAS ADULTAS MAYORES AL SERVICIO PÚBLICO Y PRIVADO. </w:t>
      </w:r>
    </w:p>
    <w:p w:rsidR="007A0A9E" w:rsidRPr="00B47D19" w:rsidRDefault="007A0A9E" w:rsidP="00B47D19">
      <w:pPr>
        <w:pStyle w:val="CM7"/>
        <w:spacing w:line="360" w:lineRule="auto"/>
        <w:jc w:val="both"/>
        <w:rPr>
          <w:rFonts w:ascii="Arial Narrow" w:hAnsi="Arial Narrow" w:cs="Arial"/>
          <w:sz w:val="26"/>
          <w:szCs w:val="26"/>
        </w:rPr>
      </w:pPr>
    </w:p>
    <w:p w:rsidR="00207241" w:rsidRPr="00B47D19" w:rsidRDefault="00D11396" w:rsidP="00B47D19">
      <w:pPr>
        <w:pStyle w:val="CM7"/>
        <w:spacing w:line="360" w:lineRule="auto"/>
        <w:jc w:val="both"/>
        <w:rPr>
          <w:rFonts w:ascii="Arial Narrow" w:hAnsi="Arial Narrow" w:cs="Arial"/>
          <w:sz w:val="26"/>
          <w:szCs w:val="26"/>
        </w:rPr>
      </w:pPr>
      <w:r w:rsidRPr="00B47D19">
        <w:rPr>
          <w:rFonts w:ascii="Arial Narrow" w:hAnsi="Arial Narrow" w:cs="Arial"/>
          <w:sz w:val="26"/>
          <w:szCs w:val="26"/>
        </w:rPr>
        <w:t xml:space="preserve">XIX… </w:t>
      </w:r>
    </w:p>
    <w:p w:rsidR="007A0A9E" w:rsidRPr="00B47D19" w:rsidRDefault="007A0A9E" w:rsidP="00B47D19">
      <w:pPr>
        <w:pStyle w:val="CM5"/>
        <w:spacing w:line="360" w:lineRule="auto"/>
        <w:jc w:val="both"/>
        <w:rPr>
          <w:rFonts w:ascii="Arial Narrow" w:hAnsi="Arial Narrow" w:cs="Arial"/>
          <w:sz w:val="26"/>
          <w:szCs w:val="26"/>
        </w:rPr>
      </w:pPr>
    </w:p>
    <w:p w:rsidR="00207241" w:rsidRPr="00B47D19" w:rsidRDefault="00D11396" w:rsidP="00B47D19">
      <w:pPr>
        <w:pStyle w:val="CM5"/>
        <w:spacing w:line="360" w:lineRule="auto"/>
        <w:jc w:val="both"/>
        <w:rPr>
          <w:rFonts w:ascii="Arial Narrow" w:hAnsi="Arial Narrow" w:cs="Arial"/>
          <w:sz w:val="26"/>
          <w:szCs w:val="26"/>
        </w:rPr>
      </w:pPr>
      <w:r w:rsidRPr="00B47D19">
        <w:rPr>
          <w:rFonts w:ascii="Arial Narrow" w:hAnsi="Arial Narrow" w:cs="Arial"/>
          <w:sz w:val="26"/>
          <w:szCs w:val="26"/>
        </w:rPr>
        <w:t>4.-</w:t>
      </w:r>
      <w:r w:rsidR="007A0A9E" w:rsidRPr="00B47D19">
        <w:rPr>
          <w:rFonts w:ascii="Arial Narrow" w:hAnsi="Arial Narrow" w:cs="Arial"/>
          <w:sz w:val="26"/>
          <w:szCs w:val="26"/>
        </w:rPr>
        <w:t xml:space="preserve"> </w:t>
      </w:r>
      <w:r w:rsidRPr="00B47D19">
        <w:rPr>
          <w:rFonts w:ascii="Arial Narrow" w:hAnsi="Arial Narrow" w:cs="Arial"/>
          <w:sz w:val="26"/>
          <w:szCs w:val="26"/>
        </w:rPr>
        <w:t>Artículo 47.-</w:t>
      </w:r>
      <w:r w:rsidR="007A0A9E" w:rsidRPr="00B47D19">
        <w:rPr>
          <w:rFonts w:ascii="Arial Narrow" w:hAnsi="Arial Narrow" w:cs="Arial"/>
          <w:sz w:val="26"/>
          <w:szCs w:val="26"/>
        </w:rPr>
        <w:t xml:space="preserve"> </w:t>
      </w:r>
      <w:r w:rsidRPr="00B47D19">
        <w:rPr>
          <w:rFonts w:ascii="Arial Narrow" w:hAnsi="Arial Narrow" w:cs="Arial"/>
          <w:sz w:val="26"/>
          <w:szCs w:val="26"/>
        </w:rPr>
        <w:t xml:space="preserve">En congruencia con el Programa Estatal de las Personas Adultas Mayores, los objetivos, estrategias y líneas de acción de los programas que implementen las dependencias y entidades gubernamentales a favor de las personas adultas mayores, comprenderán, en su caso, las siguientes acciones específicas: </w:t>
      </w:r>
    </w:p>
    <w:p w:rsidR="007A0A9E" w:rsidRPr="00B47D19" w:rsidRDefault="007A0A9E" w:rsidP="00B47D19">
      <w:pPr>
        <w:pStyle w:val="CM5"/>
        <w:spacing w:line="360" w:lineRule="auto"/>
        <w:jc w:val="both"/>
        <w:rPr>
          <w:rFonts w:ascii="Arial Narrow" w:hAnsi="Arial Narrow" w:cs="Arial"/>
          <w:sz w:val="26"/>
          <w:szCs w:val="26"/>
        </w:rPr>
      </w:pPr>
    </w:p>
    <w:p w:rsidR="00207241" w:rsidRPr="00B47D19" w:rsidRDefault="00D11396" w:rsidP="00B47D19">
      <w:pPr>
        <w:pStyle w:val="CM5"/>
        <w:spacing w:line="360" w:lineRule="auto"/>
        <w:jc w:val="both"/>
        <w:rPr>
          <w:rFonts w:ascii="Arial Narrow" w:hAnsi="Arial Narrow" w:cs="Arial"/>
          <w:sz w:val="26"/>
          <w:szCs w:val="26"/>
        </w:rPr>
      </w:pPr>
      <w:r w:rsidRPr="00B47D19">
        <w:rPr>
          <w:rFonts w:ascii="Arial Narrow" w:hAnsi="Arial Narrow" w:cs="Arial"/>
          <w:sz w:val="26"/>
          <w:szCs w:val="26"/>
        </w:rPr>
        <w:lastRenderedPageBreak/>
        <w:t xml:space="preserve">I… </w:t>
      </w:r>
    </w:p>
    <w:p w:rsidR="007A0A9E" w:rsidRPr="00B47D19" w:rsidRDefault="007A0A9E" w:rsidP="00B47D19">
      <w:pPr>
        <w:pStyle w:val="CM5"/>
        <w:spacing w:line="360" w:lineRule="auto"/>
        <w:jc w:val="both"/>
        <w:rPr>
          <w:rFonts w:ascii="Arial Narrow" w:hAnsi="Arial Narrow" w:cs="Arial"/>
          <w:sz w:val="26"/>
          <w:szCs w:val="26"/>
        </w:rPr>
      </w:pPr>
    </w:p>
    <w:p w:rsidR="00207241" w:rsidRPr="00B47D19" w:rsidRDefault="00D11396" w:rsidP="00B47D19">
      <w:pPr>
        <w:pStyle w:val="CM5"/>
        <w:spacing w:line="360" w:lineRule="auto"/>
        <w:jc w:val="both"/>
        <w:rPr>
          <w:rFonts w:ascii="Arial Narrow" w:hAnsi="Arial Narrow" w:cs="Arial"/>
          <w:sz w:val="26"/>
          <w:szCs w:val="26"/>
        </w:rPr>
      </w:pPr>
      <w:r w:rsidRPr="00B47D19">
        <w:rPr>
          <w:rFonts w:ascii="Arial Narrow" w:hAnsi="Arial Narrow" w:cs="Arial"/>
          <w:sz w:val="26"/>
          <w:szCs w:val="26"/>
        </w:rPr>
        <w:t xml:space="preserve">II. Bolsas de Trabajo </w:t>
      </w:r>
      <w:r w:rsidRPr="00B47D19">
        <w:rPr>
          <w:rFonts w:ascii="Arial Narrow" w:hAnsi="Arial Narrow" w:cs="Arial"/>
          <w:b/>
          <w:bCs/>
          <w:sz w:val="26"/>
          <w:szCs w:val="26"/>
        </w:rPr>
        <w:t xml:space="preserve">Y CREACIÓN DE PROGRAMAS DE EMPLEO TEMPORAL DIRIGIDOS A LAS PERSONAS ADULTAS MAYORES. </w:t>
      </w:r>
    </w:p>
    <w:p w:rsidR="007A0A9E" w:rsidRPr="00B47D19" w:rsidRDefault="007A0A9E" w:rsidP="00B47D19">
      <w:pPr>
        <w:pStyle w:val="CM7"/>
        <w:spacing w:line="360" w:lineRule="auto"/>
        <w:jc w:val="both"/>
        <w:rPr>
          <w:rFonts w:ascii="Arial Narrow" w:hAnsi="Arial Narrow" w:cs="Arial"/>
          <w:sz w:val="26"/>
          <w:szCs w:val="26"/>
        </w:rPr>
      </w:pPr>
    </w:p>
    <w:p w:rsidR="00207241" w:rsidRPr="00B47D19" w:rsidRDefault="00D11396" w:rsidP="00B47D19">
      <w:pPr>
        <w:pStyle w:val="CM7"/>
        <w:spacing w:line="360" w:lineRule="auto"/>
        <w:jc w:val="both"/>
        <w:rPr>
          <w:rFonts w:ascii="Arial Narrow" w:hAnsi="Arial Narrow" w:cs="Arial"/>
          <w:sz w:val="26"/>
          <w:szCs w:val="26"/>
        </w:rPr>
      </w:pPr>
      <w:r w:rsidRPr="00B47D19">
        <w:rPr>
          <w:rFonts w:ascii="Arial Narrow" w:hAnsi="Arial Narrow" w:cs="Arial"/>
          <w:sz w:val="26"/>
          <w:szCs w:val="26"/>
        </w:rPr>
        <w:t xml:space="preserve">Del III… al XII… </w:t>
      </w:r>
    </w:p>
    <w:p w:rsidR="007A0A9E" w:rsidRPr="00B47D19" w:rsidRDefault="007A0A9E" w:rsidP="00B47D19">
      <w:pPr>
        <w:pStyle w:val="CM5"/>
        <w:spacing w:line="360" w:lineRule="auto"/>
        <w:jc w:val="both"/>
        <w:rPr>
          <w:rFonts w:ascii="Arial Narrow" w:hAnsi="Arial Narrow" w:cs="Arial"/>
          <w:sz w:val="26"/>
          <w:szCs w:val="26"/>
        </w:rPr>
      </w:pPr>
    </w:p>
    <w:p w:rsidR="00207241" w:rsidRPr="00B47D19" w:rsidRDefault="00D11396" w:rsidP="00B47D19">
      <w:pPr>
        <w:pStyle w:val="CM5"/>
        <w:spacing w:line="360" w:lineRule="auto"/>
        <w:jc w:val="both"/>
        <w:rPr>
          <w:rFonts w:ascii="Arial Narrow" w:hAnsi="Arial Narrow" w:cs="Arial"/>
          <w:sz w:val="26"/>
          <w:szCs w:val="26"/>
        </w:rPr>
      </w:pPr>
      <w:r w:rsidRPr="00B47D19">
        <w:rPr>
          <w:rFonts w:ascii="Arial Narrow" w:hAnsi="Arial Narrow" w:cs="Arial"/>
          <w:sz w:val="26"/>
          <w:szCs w:val="26"/>
        </w:rPr>
        <w:t>5.-</w:t>
      </w:r>
      <w:r w:rsidR="007A0A9E" w:rsidRPr="00B47D19">
        <w:rPr>
          <w:rFonts w:ascii="Arial Narrow" w:hAnsi="Arial Narrow" w:cs="Arial"/>
          <w:sz w:val="26"/>
          <w:szCs w:val="26"/>
        </w:rPr>
        <w:t xml:space="preserve"> </w:t>
      </w:r>
      <w:r w:rsidRPr="00B47D19">
        <w:rPr>
          <w:rFonts w:ascii="Arial Narrow" w:hAnsi="Arial Narrow" w:cs="Arial"/>
          <w:sz w:val="26"/>
          <w:szCs w:val="26"/>
        </w:rPr>
        <w:t>Artículo 55.-</w:t>
      </w:r>
      <w:r w:rsidR="007A0A9E" w:rsidRPr="00B47D19">
        <w:rPr>
          <w:rFonts w:ascii="Arial Narrow" w:hAnsi="Arial Narrow" w:cs="Arial"/>
          <w:sz w:val="26"/>
          <w:szCs w:val="26"/>
        </w:rPr>
        <w:t xml:space="preserve"> </w:t>
      </w:r>
      <w:r w:rsidRPr="00B47D19">
        <w:rPr>
          <w:rFonts w:ascii="Arial Narrow" w:hAnsi="Arial Narrow" w:cs="Arial"/>
          <w:sz w:val="26"/>
          <w:szCs w:val="26"/>
        </w:rPr>
        <w:t xml:space="preserve">Corresponderá a la Secretaría de Inclusión y Desarrollo Social en la esfera de su competencia: </w:t>
      </w:r>
    </w:p>
    <w:p w:rsidR="007A0A9E" w:rsidRPr="00B47D19" w:rsidRDefault="007A0A9E" w:rsidP="00B47D19">
      <w:pPr>
        <w:pStyle w:val="CM5"/>
        <w:spacing w:line="360" w:lineRule="auto"/>
        <w:jc w:val="both"/>
        <w:rPr>
          <w:rFonts w:ascii="Arial Narrow" w:hAnsi="Arial Narrow" w:cs="Arial"/>
          <w:sz w:val="26"/>
          <w:szCs w:val="26"/>
        </w:rPr>
      </w:pPr>
    </w:p>
    <w:p w:rsidR="00207241" w:rsidRPr="00B47D19" w:rsidRDefault="00D11396" w:rsidP="00B47D19">
      <w:pPr>
        <w:pStyle w:val="CM5"/>
        <w:spacing w:line="360" w:lineRule="auto"/>
        <w:jc w:val="both"/>
        <w:rPr>
          <w:rFonts w:ascii="Arial Narrow" w:hAnsi="Arial Narrow" w:cs="Arial"/>
          <w:sz w:val="26"/>
          <w:szCs w:val="26"/>
        </w:rPr>
      </w:pPr>
      <w:r w:rsidRPr="00B47D19">
        <w:rPr>
          <w:rFonts w:ascii="Arial Narrow" w:hAnsi="Arial Narrow" w:cs="Arial"/>
          <w:sz w:val="26"/>
          <w:szCs w:val="26"/>
        </w:rPr>
        <w:t xml:space="preserve">I… y II… </w:t>
      </w:r>
    </w:p>
    <w:p w:rsidR="007A0A9E" w:rsidRPr="00B47D19" w:rsidRDefault="007A0A9E" w:rsidP="00B47D19">
      <w:pPr>
        <w:pStyle w:val="CM5"/>
        <w:spacing w:line="360" w:lineRule="auto"/>
        <w:jc w:val="both"/>
        <w:rPr>
          <w:rFonts w:ascii="Arial Narrow" w:hAnsi="Arial Narrow" w:cs="Arial"/>
          <w:b/>
          <w:bCs/>
          <w:sz w:val="26"/>
          <w:szCs w:val="26"/>
        </w:rPr>
      </w:pPr>
    </w:p>
    <w:p w:rsidR="00207241" w:rsidRPr="00B47D19" w:rsidRDefault="00D11396" w:rsidP="00B47D19">
      <w:pPr>
        <w:pStyle w:val="CM5"/>
        <w:spacing w:line="360" w:lineRule="auto"/>
        <w:jc w:val="both"/>
        <w:rPr>
          <w:rFonts w:ascii="Arial Narrow" w:hAnsi="Arial Narrow" w:cs="Arial"/>
          <w:sz w:val="26"/>
          <w:szCs w:val="26"/>
        </w:rPr>
      </w:pPr>
      <w:r w:rsidRPr="00B47D19">
        <w:rPr>
          <w:rFonts w:ascii="Arial Narrow" w:hAnsi="Arial Narrow" w:cs="Arial"/>
          <w:b/>
          <w:bCs/>
          <w:sz w:val="26"/>
          <w:szCs w:val="26"/>
        </w:rPr>
        <w:t xml:space="preserve">III. A TRAVÉS DEL INSTITUTO, LA CREACIÓN, EN COADYUVANCIA CON LAS AUTORIDADES LABORALES DEL ESTADO Y DE LOS MUNICIPIOS, DE CONVENIOS ENTRE EL SECTOR PÚBLICO Y PRIVADO, A FIN DE CREAR E IMPULSAR BOLSAS DE TRABAJO Y PROGRAMAS DE EMPLEO TEMPORAL DIRIGIDOS A LAS PERSONAS ADULTAS MAYORES. </w:t>
      </w:r>
    </w:p>
    <w:p w:rsidR="007A0A9E" w:rsidRPr="00B47D19" w:rsidRDefault="007A0A9E" w:rsidP="00B47D19">
      <w:pPr>
        <w:pStyle w:val="CM1"/>
        <w:spacing w:line="360" w:lineRule="auto"/>
        <w:jc w:val="both"/>
        <w:rPr>
          <w:rFonts w:ascii="Arial Narrow" w:hAnsi="Arial Narrow" w:cs="Arial"/>
          <w:sz w:val="26"/>
          <w:szCs w:val="26"/>
        </w:rPr>
      </w:pPr>
    </w:p>
    <w:p w:rsidR="00207241" w:rsidRPr="00B47D19" w:rsidRDefault="00D11396" w:rsidP="00B47D19">
      <w:pPr>
        <w:pStyle w:val="CM1"/>
        <w:spacing w:line="360" w:lineRule="auto"/>
        <w:jc w:val="both"/>
        <w:rPr>
          <w:rFonts w:ascii="Arial Narrow" w:hAnsi="Arial Narrow" w:cs="Arial"/>
          <w:sz w:val="26"/>
          <w:szCs w:val="26"/>
        </w:rPr>
      </w:pPr>
      <w:r w:rsidRPr="00B47D19">
        <w:rPr>
          <w:rFonts w:ascii="Arial Narrow" w:hAnsi="Arial Narrow" w:cs="Arial"/>
          <w:sz w:val="26"/>
          <w:szCs w:val="26"/>
        </w:rPr>
        <w:t xml:space="preserve">IV… y V… </w:t>
      </w:r>
    </w:p>
    <w:p w:rsidR="007A0A9E" w:rsidRPr="00B47D19" w:rsidRDefault="007A0A9E" w:rsidP="00B47D19">
      <w:pPr>
        <w:pStyle w:val="CM5"/>
        <w:spacing w:line="360" w:lineRule="auto"/>
        <w:jc w:val="both"/>
        <w:rPr>
          <w:rFonts w:ascii="Arial Narrow" w:hAnsi="Arial Narrow" w:cs="Arial"/>
          <w:sz w:val="26"/>
          <w:szCs w:val="26"/>
        </w:rPr>
      </w:pPr>
    </w:p>
    <w:p w:rsidR="00207241" w:rsidRPr="00B47D19" w:rsidRDefault="00D11396" w:rsidP="00B47D19">
      <w:pPr>
        <w:pStyle w:val="CM5"/>
        <w:spacing w:line="360" w:lineRule="auto"/>
        <w:jc w:val="both"/>
        <w:rPr>
          <w:rFonts w:ascii="Arial Narrow" w:hAnsi="Arial Narrow" w:cs="Arial"/>
          <w:sz w:val="26"/>
          <w:szCs w:val="26"/>
        </w:rPr>
      </w:pPr>
      <w:r w:rsidRPr="00B47D19">
        <w:rPr>
          <w:rFonts w:ascii="Arial Narrow" w:hAnsi="Arial Narrow" w:cs="Arial"/>
          <w:sz w:val="26"/>
          <w:szCs w:val="26"/>
        </w:rPr>
        <w:t>6.-</w:t>
      </w:r>
      <w:r w:rsidR="007A0A9E" w:rsidRPr="00B47D19">
        <w:rPr>
          <w:rFonts w:ascii="Arial Narrow" w:hAnsi="Arial Narrow" w:cs="Arial"/>
          <w:sz w:val="26"/>
          <w:szCs w:val="26"/>
        </w:rPr>
        <w:t xml:space="preserve"> </w:t>
      </w:r>
      <w:r w:rsidRPr="00B47D19">
        <w:rPr>
          <w:rFonts w:ascii="Arial Narrow" w:hAnsi="Arial Narrow" w:cs="Arial"/>
          <w:sz w:val="26"/>
          <w:szCs w:val="26"/>
        </w:rPr>
        <w:t>Artículo 68.-</w:t>
      </w:r>
      <w:r w:rsidR="007A0A9E" w:rsidRPr="00B47D19">
        <w:rPr>
          <w:rFonts w:ascii="Arial Narrow" w:hAnsi="Arial Narrow" w:cs="Arial"/>
          <w:sz w:val="26"/>
          <w:szCs w:val="26"/>
        </w:rPr>
        <w:t xml:space="preserve"> </w:t>
      </w:r>
      <w:r w:rsidRPr="00B47D19">
        <w:rPr>
          <w:rFonts w:ascii="Arial Narrow" w:hAnsi="Arial Narrow" w:cs="Arial"/>
          <w:sz w:val="26"/>
          <w:szCs w:val="26"/>
        </w:rPr>
        <w:t xml:space="preserve">Las autoridades laborales del Estado y de los Municipios garantizarán a las personas adultas mayores: </w:t>
      </w:r>
    </w:p>
    <w:p w:rsidR="007A0A9E" w:rsidRPr="00B47D19" w:rsidRDefault="007A0A9E" w:rsidP="00B47D19">
      <w:pPr>
        <w:pStyle w:val="CM5"/>
        <w:spacing w:line="360" w:lineRule="auto"/>
        <w:jc w:val="both"/>
        <w:rPr>
          <w:rFonts w:ascii="Arial Narrow" w:hAnsi="Arial Narrow" w:cs="Arial"/>
          <w:sz w:val="26"/>
          <w:szCs w:val="26"/>
        </w:rPr>
      </w:pPr>
    </w:p>
    <w:p w:rsidR="00207241" w:rsidRPr="00B47D19" w:rsidRDefault="00D11396" w:rsidP="00B47D19">
      <w:pPr>
        <w:pStyle w:val="CM5"/>
        <w:spacing w:line="360" w:lineRule="auto"/>
        <w:jc w:val="both"/>
        <w:rPr>
          <w:rFonts w:ascii="Arial Narrow" w:hAnsi="Arial Narrow" w:cs="Arial"/>
          <w:sz w:val="26"/>
          <w:szCs w:val="26"/>
        </w:rPr>
      </w:pPr>
      <w:r w:rsidRPr="00B47D19">
        <w:rPr>
          <w:rFonts w:ascii="Arial Narrow" w:hAnsi="Arial Narrow" w:cs="Arial"/>
          <w:sz w:val="26"/>
          <w:szCs w:val="26"/>
        </w:rPr>
        <w:t xml:space="preserve">I… </w:t>
      </w:r>
    </w:p>
    <w:p w:rsidR="007A0A9E" w:rsidRPr="00B47D19" w:rsidRDefault="007A0A9E" w:rsidP="00B47D19">
      <w:pPr>
        <w:pStyle w:val="CM5"/>
        <w:spacing w:line="360" w:lineRule="auto"/>
        <w:jc w:val="both"/>
        <w:rPr>
          <w:rFonts w:ascii="Arial Narrow" w:hAnsi="Arial Narrow" w:cs="Arial"/>
          <w:b/>
          <w:bCs/>
          <w:sz w:val="26"/>
          <w:szCs w:val="26"/>
        </w:rPr>
      </w:pPr>
    </w:p>
    <w:p w:rsidR="00207241" w:rsidRPr="00B47D19" w:rsidRDefault="00D11396" w:rsidP="00B47D19">
      <w:pPr>
        <w:pStyle w:val="CM5"/>
        <w:spacing w:line="360" w:lineRule="auto"/>
        <w:jc w:val="both"/>
        <w:rPr>
          <w:rFonts w:ascii="Arial Narrow" w:hAnsi="Arial Narrow" w:cs="Arial"/>
          <w:sz w:val="26"/>
          <w:szCs w:val="26"/>
        </w:rPr>
      </w:pPr>
      <w:r w:rsidRPr="00B47D19">
        <w:rPr>
          <w:rFonts w:ascii="Arial Narrow" w:hAnsi="Arial Narrow" w:cs="Arial"/>
          <w:b/>
          <w:bCs/>
          <w:sz w:val="26"/>
          <w:szCs w:val="26"/>
        </w:rPr>
        <w:t xml:space="preserve">II. LA CREACIÓN, EN COADYUVANCIA CON EL INSTITUTO, DE CONVENIOS ENTRE EL SECTOR PÚBLICO Y PRIVADO, A FIN DE CREAR E IMPULSAR BOLSAS DE TRABAJO Y PROGRAMAS DE EMPLEO TEMPORAL DIRIGIDOS A LAS PERSONAS ADULTAS MAYORES. </w:t>
      </w:r>
    </w:p>
    <w:p w:rsidR="007A0A9E" w:rsidRPr="00B47D19" w:rsidRDefault="007A0A9E" w:rsidP="00B47D19">
      <w:pPr>
        <w:pStyle w:val="CM7"/>
        <w:spacing w:line="360" w:lineRule="auto"/>
        <w:jc w:val="both"/>
        <w:rPr>
          <w:rFonts w:ascii="Arial Narrow" w:hAnsi="Arial Narrow" w:cs="Arial"/>
          <w:sz w:val="26"/>
          <w:szCs w:val="26"/>
        </w:rPr>
      </w:pPr>
    </w:p>
    <w:p w:rsidR="00207241" w:rsidRPr="00B47D19" w:rsidRDefault="00D11396" w:rsidP="00B47D19">
      <w:pPr>
        <w:pStyle w:val="CM7"/>
        <w:spacing w:line="360" w:lineRule="auto"/>
        <w:jc w:val="both"/>
        <w:rPr>
          <w:rFonts w:ascii="Arial Narrow" w:hAnsi="Arial Narrow" w:cs="Arial"/>
          <w:sz w:val="26"/>
          <w:szCs w:val="26"/>
        </w:rPr>
      </w:pPr>
      <w:r w:rsidRPr="00B47D19">
        <w:rPr>
          <w:rFonts w:ascii="Arial Narrow" w:hAnsi="Arial Narrow" w:cs="Arial"/>
          <w:sz w:val="26"/>
          <w:szCs w:val="26"/>
        </w:rPr>
        <w:t xml:space="preserve">Del III… al VI… </w:t>
      </w:r>
    </w:p>
    <w:p w:rsidR="007A0A9E" w:rsidRPr="00B47D19" w:rsidRDefault="007A0A9E" w:rsidP="00B47D19">
      <w:pPr>
        <w:pStyle w:val="CM5"/>
        <w:spacing w:line="360" w:lineRule="auto"/>
        <w:jc w:val="both"/>
        <w:rPr>
          <w:rFonts w:ascii="Arial Narrow" w:hAnsi="Arial Narrow" w:cs="Arial"/>
          <w:sz w:val="26"/>
          <w:szCs w:val="26"/>
        </w:rPr>
      </w:pPr>
    </w:p>
    <w:p w:rsidR="00207241" w:rsidRPr="00B47D19" w:rsidRDefault="00D11396" w:rsidP="00B47D19">
      <w:pPr>
        <w:pStyle w:val="CM5"/>
        <w:spacing w:line="360" w:lineRule="auto"/>
        <w:jc w:val="both"/>
        <w:rPr>
          <w:rFonts w:ascii="Arial Narrow" w:hAnsi="Arial Narrow" w:cs="Arial"/>
          <w:sz w:val="26"/>
          <w:szCs w:val="26"/>
        </w:rPr>
      </w:pPr>
      <w:r w:rsidRPr="00B47D19">
        <w:rPr>
          <w:rFonts w:ascii="Arial Narrow" w:hAnsi="Arial Narrow" w:cs="Arial"/>
          <w:sz w:val="26"/>
          <w:szCs w:val="26"/>
        </w:rPr>
        <w:t>7.-</w:t>
      </w:r>
      <w:r w:rsidR="007A0A9E" w:rsidRPr="00B47D19">
        <w:rPr>
          <w:rFonts w:ascii="Arial Narrow" w:hAnsi="Arial Narrow" w:cs="Arial"/>
          <w:sz w:val="26"/>
          <w:szCs w:val="26"/>
        </w:rPr>
        <w:t xml:space="preserve"> </w:t>
      </w:r>
      <w:r w:rsidRPr="00B47D19">
        <w:rPr>
          <w:rFonts w:ascii="Arial Narrow" w:hAnsi="Arial Narrow" w:cs="Arial"/>
          <w:sz w:val="26"/>
          <w:szCs w:val="26"/>
        </w:rPr>
        <w:t>ARTÍCULO 3.-</w:t>
      </w:r>
      <w:r w:rsidR="007A0A9E" w:rsidRPr="00B47D19">
        <w:rPr>
          <w:rFonts w:ascii="Arial Narrow" w:hAnsi="Arial Narrow" w:cs="Arial"/>
          <w:sz w:val="26"/>
          <w:szCs w:val="26"/>
        </w:rPr>
        <w:t xml:space="preserve"> </w:t>
      </w:r>
      <w:r w:rsidRPr="00B47D19">
        <w:rPr>
          <w:rFonts w:ascii="Arial Narrow" w:hAnsi="Arial Narrow" w:cs="Arial"/>
          <w:sz w:val="26"/>
          <w:szCs w:val="26"/>
        </w:rPr>
        <w:t xml:space="preserve">Para el cumplimiento de su objeto, el Instituto tendrá las atribuciones siguientes: </w:t>
      </w:r>
    </w:p>
    <w:p w:rsidR="007A0A9E" w:rsidRPr="00B47D19" w:rsidRDefault="007A0A9E" w:rsidP="00B47D19">
      <w:pPr>
        <w:pStyle w:val="CM5"/>
        <w:spacing w:line="360" w:lineRule="auto"/>
        <w:jc w:val="both"/>
        <w:rPr>
          <w:rFonts w:ascii="Arial Narrow" w:hAnsi="Arial Narrow" w:cs="Arial"/>
          <w:sz w:val="26"/>
          <w:szCs w:val="26"/>
        </w:rPr>
      </w:pPr>
    </w:p>
    <w:p w:rsidR="00207241" w:rsidRPr="00B47D19" w:rsidRDefault="00D11396" w:rsidP="00B47D19">
      <w:pPr>
        <w:pStyle w:val="CM5"/>
        <w:spacing w:line="360" w:lineRule="auto"/>
        <w:jc w:val="both"/>
        <w:rPr>
          <w:rFonts w:ascii="Arial Narrow" w:hAnsi="Arial Narrow" w:cs="Arial"/>
          <w:sz w:val="26"/>
          <w:szCs w:val="26"/>
        </w:rPr>
      </w:pPr>
      <w:r w:rsidRPr="00B47D19">
        <w:rPr>
          <w:rFonts w:ascii="Arial Narrow" w:hAnsi="Arial Narrow" w:cs="Arial"/>
          <w:sz w:val="26"/>
          <w:szCs w:val="26"/>
        </w:rPr>
        <w:t xml:space="preserve">Del I… al XXIII… </w:t>
      </w:r>
    </w:p>
    <w:p w:rsidR="007A0A9E" w:rsidRPr="00B47D19" w:rsidRDefault="007A0A9E" w:rsidP="00B47D19">
      <w:pPr>
        <w:pStyle w:val="CM5"/>
        <w:spacing w:line="360" w:lineRule="auto"/>
        <w:jc w:val="both"/>
        <w:rPr>
          <w:rFonts w:ascii="Arial Narrow" w:hAnsi="Arial Narrow" w:cs="Arial"/>
          <w:b/>
          <w:bCs/>
          <w:sz w:val="26"/>
          <w:szCs w:val="26"/>
        </w:rPr>
      </w:pPr>
    </w:p>
    <w:p w:rsidR="00207241" w:rsidRPr="00B47D19" w:rsidRDefault="00D11396" w:rsidP="00B47D19">
      <w:pPr>
        <w:pStyle w:val="CM5"/>
        <w:spacing w:line="360" w:lineRule="auto"/>
        <w:jc w:val="both"/>
        <w:rPr>
          <w:rFonts w:ascii="Arial Narrow" w:hAnsi="Arial Narrow" w:cs="Arial"/>
          <w:sz w:val="26"/>
          <w:szCs w:val="26"/>
        </w:rPr>
      </w:pPr>
      <w:r w:rsidRPr="00B47D19">
        <w:rPr>
          <w:rFonts w:ascii="Arial Narrow" w:hAnsi="Arial Narrow" w:cs="Arial"/>
          <w:b/>
          <w:bCs/>
          <w:sz w:val="26"/>
          <w:szCs w:val="26"/>
        </w:rPr>
        <w:t xml:space="preserve">XXIV. LA CREACIÓN, EN COADYUVANCIA CON LAS AUTORIDADES LABORALES DEL ESTADO Y DE LOS MUNICIPIOS, DE CONVENIOS ENTRE EL SECTOR PÚBLICO Y PRIVADO, A FIN DE CREAR E IMPULSAR BOLSAS DE TRABAJO Y PROGRAMAS DE EMPLEO TEMPORAL DIRIGIDOS A LAS PERSONAS ADULTAS MAYORES. </w:t>
      </w:r>
    </w:p>
    <w:p w:rsidR="007A0A9E" w:rsidRPr="00B47D19" w:rsidRDefault="007A0A9E" w:rsidP="00B47D19">
      <w:pPr>
        <w:pStyle w:val="CM7"/>
        <w:spacing w:line="360" w:lineRule="auto"/>
        <w:jc w:val="both"/>
        <w:rPr>
          <w:rFonts w:ascii="Arial Narrow" w:hAnsi="Arial Narrow" w:cs="Arial"/>
          <w:sz w:val="26"/>
          <w:szCs w:val="26"/>
        </w:rPr>
      </w:pPr>
    </w:p>
    <w:p w:rsidR="00207241" w:rsidRPr="00B47D19" w:rsidRDefault="00D11396" w:rsidP="00B47D19">
      <w:pPr>
        <w:pStyle w:val="CM7"/>
        <w:spacing w:line="360" w:lineRule="auto"/>
        <w:jc w:val="both"/>
        <w:rPr>
          <w:rFonts w:ascii="Arial Narrow" w:hAnsi="Arial Narrow" w:cs="Arial"/>
          <w:sz w:val="26"/>
          <w:szCs w:val="26"/>
        </w:rPr>
      </w:pPr>
      <w:r w:rsidRPr="00B47D19">
        <w:rPr>
          <w:rFonts w:ascii="Arial Narrow" w:hAnsi="Arial Narrow" w:cs="Arial"/>
          <w:sz w:val="26"/>
          <w:szCs w:val="26"/>
        </w:rPr>
        <w:t xml:space="preserve">Del XXV… al LII… </w:t>
      </w:r>
    </w:p>
    <w:p w:rsidR="007A0A9E" w:rsidRPr="00B47D19" w:rsidRDefault="007A0A9E" w:rsidP="00B47D19">
      <w:pPr>
        <w:pStyle w:val="CM5"/>
        <w:spacing w:line="360" w:lineRule="auto"/>
        <w:jc w:val="both"/>
        <w:rPr>
          <w:rFonts w:ascii="Arial Narrow" w:hAnsi="Arial Narrow" w:cs="Arial"/>
          <w:sz w:val="26"/>
          <w:szCs w:val="26"/>
        </w:rPr>
      </w:pPr>
    </w:p>
    <w:p w:rsidR="00207241" w:rsidRPr="00B47D19" w:rsidRDefault="00D11396" w:rsidP="00B47D19">
      <w:pPr>
        <w:pStyle w:val="CM5"/>
        <w:spacing w:line="360" w:lineRule="auto"/>
        <w:jc w:val="both"/>
        <w:rPr>
          <w:rFonts w:ascii="Arial Narrow" w:hAnsi="Arial Narrow" w:cs="Arial"/>
          <w:sz w:val="26"/>
          <w:szCs w:val="26"/>
        </w:rPr>
      </w:pPr>
      <w:r w:rsidRPr="00B47D19">
        <w:rPr>
          <w:rFonts w:ascii="Arial Narrow" w:hAnsi="Arial Narrow" w:cs="Arial"/>
          <w:sz w:val="26"/>
          <w:szCs w:val="26"/>
        </w:rPr>
        <w:t>8.-</w:t>
      </w:r>
      <w:r w:rsidR="007A0A9E" w:rsidRPr="00B47D19">
        <w:rPr>
          <w:rFonts w:ascii="Arial Narrow" w:hAnsi="Arial Narrow" w:cs="Arial"/>
          <w:sz w:val="26"/>
          <w:szCs w:val="26"/>
        </w:rPr>
        <w:t xml:space="preserve"> </w:t>
      </w:r>
      <w:r w:rsidRPr="00B47D19">
        <w:rPr>
          <w:rFonts w:ascii="Arial Narrow" w:hAnsi="Arial Narrow" w:cs="Arial"/>
          <w:sz w:val="26"/>
          <w:szCs w:val="26"/>
        </w:rPr>
        <w:t>Artículo 13.-</w:t>
      </w:r>
      <w:r w:rsidR="007A0A9E" w:rsidRPr="00B47D19">
        <w:rPr>
          <w:rFonts w:ascii="Arial Narrow" w:hAnsi="Arial Narrow" w:cs="Arial"/>
          <w:sz w:val="26"/>
          <w:szCs w:val="26"/>
        </w:rPr>
        <w:t xml:space="preserve"> </w:t>
      </w:r>
      <w:r w:rsidRPr="00B47D19">
        <w:rPr>
          <w:rFonts w:ascii="Arial Narrow" w:hAnsi="Arial Narrow" w:cs="Arial"/>
          <w:sz w:val="26"/>
          <w:szCs w:val="26"/>
        </w:rPr>
        <w:t xml:space="preserve">Los sujetos del desarrollo social tendrán derecho a: </w:t>
      </w:r>
    </w:p>
    <w:p w:rsidR="007A0A9E" w:rsidRPr="00B47D19" w:rsidRDefault="007A0A9E" w:rsidP="00B47D19">
      <w:pPr>
        <w:pStyle w:val="CM5"/>
        <w:spacing w:line="360" w:lineRule="auto"/>
        <w:jc w:val="both"/>
        <w:rPr>
          <w:rFonts w:ascii="Arial Narrow" w:hAnsi="Arial Narrow" w:cs="Arial"/>
          <w:sz w:val="26"/>
          <w:szCs w:val="26"/>
        </w:rPr>
      </w:pPr>
    </w:p>
    <w:p w:rsidR="00207241" w:rsidRPr="00B47D19" w:rsidRDefault="00D11396" w:rsidP="00B47D19">
      <w:pPr>
        <w:pStyle w:val="CM5"/>
        <w:spacing w:line="360" w:lineRule="auto"/>
        <w:jc w:val="both"/>
        <w:rPr>
          <w:rFonts w:ascii="Arial Narrow" w:hAnsi="Arial Narrow" w:cs="Arial"/>
          <w:sz w:val="26"/>
          <w:szCs w:val="26"/>
        </w:rPr>
      </w:pPr>
      <w:r w:rsidRPr="00B47D19">
        <w:rPr>
          <w:rFonts w:ascii="Arial Narrow" w:hAnsi="Arial Narrow" w:cs="Arial"/>
          <w:sz w:val="26"/>
          <w:szCs w:val="26"/>
        </w:rPr>
        <w:t xml:space="preserve">Del I… al IX… </w:t>
      </w:r>
    </w:p>
    <w:p w:rsidR="007A0A9E" w:rsidRPr="00B47D19" w:rsidRDefault="007A0A9E" w:rsidP="00B47D19">
      <w:pPr>
        <w:pStyle w:val="CM5"/>
        <w:spacing w:line="360" w:lineRule="auto"/>
        <w:jc w:val="both"/>
        <w:rPr>
          <w:rFonts w:ascii="Arial Narrow" w:hAnsi="Arial Narrow" w:cs="Arial"/>
          <w:b/>
          <w:bCs/>
          <w:sz w:val="26"/>
          <w:szCs w:val="26"/>
        </w:rPr>
      </w:pPr>
    </w:p>
    <w:p w:rsidR="00207241" w:rsidRPr="00B47D19" w:rsidRDefault="00D11396" w:rsidP="00B47D19">
      <w:pPr>
        <w:pStyle w:val="CM5"/>
        <w:spacing w:line="360" w:lineRule="auto"/>
        <w:jc w:val="both"/>
        <w:rPr>
          <w:rFonts w:ascii="Arial Narrow" w:hAnsi="Arial Narrow" w:cs="Arial"/>
          <w:sz w:val="26"/>
          <w:szCs w:val="26"/>
        </w:rPr>
      </w:pPr>
      <w:r w:rsidRPr="00B47D19">
        <w:rPr>
          <w:rFonts w:ascii="Arial Narrow" w:hAnsi="Arial Narrow" w:cs="Arial"/>
          <w:b/>
          <w:bCs/>
          <w:sz w:val="26"/>
          <w:szCs w:val="26"/>
        </w:rPr>
        <w:t xml:space="preserve">X. ACCEDER A LAS BOLSAS DE TRABAJO Y PROGRAMAS DE EMPLEO TEMPORAL, SIEMPRE Y CUANDO ACREDITEN UNA MAYORÍA DE EDAD. PARA EL CASO DE LAS PERSONAS ADULTAS MAYORES, ELLOS TENDRÁN UNA BOLSA DE TRABAJO Y PROGRAMAS DE EMPLEO TEMPORAL DIRIGIDO EXCLUSIVAMENTE A ELLOS. </w:t>
      </w:r>
    </w:p>
    <w:p w:rsidR="007A0A9E" w:rsidRPr="00B47D19" w:rsidRDefault="007A0A9E" w:rsidP="00B47D19">
      <w:pPr>
        <w:pStyle w:val="CM1"/>
        <w:spacing w:line="360" w:lineRule="auto"/>
        <w:jc w:val="both"/>
        <w:rPr>
          <w:rFonts w:ascii="Arial Narrow" w:hAnsi="Arial Narrow" w:cs="Arial"/>
          <w:sz w:val="26"/>
          <w:szCs w:val="26"/>
        </w:rPr>
      </w:pPr>
    </w:p>
    <w:p w:rsidR="00207241" w:rsidRPr="00B47D19" w:rsidRDefault="00D11396" w:rsidP="00B47D19">
      <w:pPr>
        <w:pStyle w:val="CM1"/>
        <w:spacing w:line="360" w:lineRule="auto"/>
        <w:jc w:val="both"/>
        <w:rPr>
          <w:rFonts w:ascii="Arial Narrow" w:hAnsi="Arial Narrow" w:cs="Arial"/>
          <w:sz w:val="26"/>
          <w:szCs w:val="26"/>
        </w:rPr>
      </w:pPr>
      <w:r w:rsidRPr="00B47D19">
        <w:rPr>
          <w:rFonts w:ascii="Arial Narrow" w:hAnsi="Arial Narrow" w:cs="Arial"/>
          <w:sz w:val="26"/>
          <w:szCs w:val="26"/>
        </w:rPr>
        <w:t xml:space="preserve">XI… </w:t>
      </w:r>
    </w:p>
    <w:p w:rsidR="007A0A9E" w:rsidRPr="00B47D19" w:rsidRDefault="007A0A9E" w:rsidP="00B47D19">
      <w:pPr>
        <w:pStyle w:val="CM5"/>
        <w:spacing w:line="360" w:lineRule="auto"/>
        <w:jc w:val="both"/>
        <w:rPr>
          <w:rFonts w:ascii="Arial Narrow" w:hAnsi="Arial Narrow" w:cs="Arial"/>
          <w:sz w:val="26"/>
          <w:szCs w:val="26"/>
        </w:rPr>
      </w:pPr>
    </w:p>
    <w:p w:rsidR="00207241" w:rsidRPr="00B47D19" w:rsidRDefault="00D11396" w:rsidP="00B47D19">
      <w:pPr>
        <w:pStyle w:val="CM5"/>
        <w:spacing w:line="360" w:lineRule="auto"/>
        <w:jc w:val="both"/>
        <w:rPr>
          <w:rFonts w:ascii="Arial Narrow" w:hAnsi="Arial Narrow" w:cs="Arial"/>
          <w:sz w:val="26"/>
          <w:szCs w:val="26"/>
        </w:rPr>
      </w:pPr>
      <w:r w:rsidRPr="00B47D19">
        <w:rPr>
          <w:rFonts w:ascii="Arial Narrow" w:hAnsi="Arial Narrow" w:cs="Arial"/>
          <w:sz w:val="26"/>
          <w:szCs w:val="26"/>
        </w:rPr>
        <w:t>9.-</w:t>
      </w:r>
      <w:r w:rsidR="007A0A9E" w:rsidRPr="00B47D19">
        <w:rPr>
          <w:rFonts w:ascii="Arial Narrow" w:hAnsi="Arial Narrow" w:cs="Arial"/>
          <w:sz w:val="26"/>
          <w:szCs w:val="26"/>
        </w:rPr>
        <w:t xml:space="preserve"> </w:t>
      </w:r>
      <w:r w:rsidRPr="00B47D19">
        <w:rPr>
          <w:rFonts w:ascii="Arial Narrow" w:hAnsi="Arial Narrow" w:cs="Arial"/>
          <w:sz w:val="26"/>
          <w:szCs w:val="26"/>
        </w:rPr>
        <w:t>Artículo 18.-</w:t>
      </w:r>
      <w:r w:rsidR="007A0A9E" w:rsidRPr="00B47D19">
        <w:rPr>
          <w:rFonts w:ascii="Arial Narrow" w:hAnsi="Arial Narrow" w:cs="Arial"/>
          <w:sz w:val="26"/>
          <w:szCs w:val="26"/>
        </w:rPr>
        <w:t xml:space="preserve"> </w:t>
      </w:r>
      <w:r w:rsidRPr="00B47D19">
        <w:rPr>
          <w:rFonts w:ascii="Arial Narrow" w:hAnsi="Arial Narrow" w:cs="Arial"/>
          <w:sz w:val="26"/>
          <w:szCs w:val="26"/>
        </w:rPr>
        <w:t xml:space="preserve">Corresponderá a la Secretaría además de lo previsto por la Ley Orgánica de la Administración Pública del Estado de Coahuila de Zaragoza, las siguientes atribuciones: </w:t>
      </w:r>
    </w:p>
    <w:p w:rsidR="007A0A9E" w:rsidRPr="00B47D19" w:rsidRDefault="007A0A9E" w:rsidP="00B47D19">
      <w:pPr>
        <w:pStyle w:val="CM5"/>
        <w:spacing w:line="360" w:lineRule="auto"/>
        <w:jc w:val="both"/>
        <w:rPr>
          <w:rFonts w:ascii="Arial Narrow" w:hAnsi="Arial Narrow" w:cs="Arial"/>
          <w:sz w:val="26"/>
          <w:szCs w:val="26"/>
        </w:rPr>
      </w:pPr>
    </w:p>
    <w:p w:rsidR="00207241" w:rsidRPr="00B47D19" w:rsidRDefault="00D11396" w:rsidP="00B47D19">
      <w:pPr>
        <w:pStyle w:val="CM5"/>
        <w:spacing w:line="360" w:lineRule="auto"/>
        <w:jc w:val="both"/>
        <w:rPr>
          <w:rFonts w:ascii="Arial Narrow" w:hAnsi="Arial Narrow" w:cs="Arial"/>
          <w:sz w:val="26"/>
          <w:szCs w:val="26"/>
        </w:rPr>
      </w:pPr>
      <w:r w:rsidRPr="00B47D19">
        <w:rPr>
          <w:rFonts w:ascii="Arial Narrow" w:hAnsi="Arial Narrow" w:cs="Arial"/>
          <w:sz w:val="26"/>
          <w:szCs w:val="26"/>
        </w:rPr>
        <w:t xml:space="preserve">Del I… al XVI… </w:t>
      </w:r>
    </w:p>
    <w:p w:rsidR="007A0A9E" w:rsidRPr="00B47D19" w:rsidRDefault="007A0A9E" w:rsidP="00B47D19">
      <w:pPr>
        <w:pStyle w:val="CM5"/>
        <w:spacing w:line="360" w:lineRule="auto"/>
        <w:jc w:val="both"/>
        <w:rPr>
          <w:rFonts w:ascii="Arial Narrow" w:hAnsi="Arial Narrow" w:cs="Arial"/>
          <w:b/>
          <w:bCs/>
          <w:sz w:val="26"/>
          <w:szCs w:val="26"/>
        </w:rPr>
      </w:pPr>
    </w:p>
    <w:p w:rsidR="00207241" w:rsidRPr="00B47D19" w:rsidRDefault="00D11396" w:rsidP="00B47D19">
      <w:pPr>
        <w:pStyle w:val="CM5"/>
        <w:spacing w:line="360" w:lineRule="auto"/>
        <w:jc w:val="both"/>
        <w:rPr>
          <w:rFonts w:ascii="Arial Narrow" w:hAnsi="Arial Narrow" w:cs="Arial"/>
          <w:sz w:val="26"/>
          <w:szCs w:val="26"/>
        </w:rPr>
      </w:pPr>
      <w:r w:rsidRPr="00B47D19">
        <w:rPr>
          <w:rFonts w:ascii="Arial Narrow" w:hAnsi="Arial Narrow" w:cs="Arial"/>
          <w:b/>
          <w:bCs/>
          <w:sz w:val="26"/>
          <w:szCs w:val="26"/>
        </w:rPr>
        <w:t xml:space="preserve">XVII. LA CREACIÓN DE BOLSAS DE TRABAJO Y PROGRAMAS DE EMPLEO TEMPORAL, EN </w:t>
      </w:r>
      <w:r w:rsidRPr="00B47D19">
        <w:rPr>
          <w:rFonts w:ascii="Arial Narrow" w:hAnsi="Arial Narrow" w:cs="Arial"/>
          <w:b/>
          <w:bCs/>
          <w:sz w:val="26"/>
          <w:szCs w:val="26"/>
        </w:rPr>
        <w:lastRenderedPageBreak/>
        <w:t xml:space="preserve">COADYUVANCIA CON LAS AUTORIDADES LABORALES DEL ESTADO Y DE LOS MUNICIPIOS. PARA EL CASO DE LAS PERSONAS ADULTAS MAYORES, ELLOS TENDRÁN UNA BOLSA DE TRABAJO Y PROGRAMAS DE EMPLEO TEMPORAL DIRIGIDO EXCLUSIVAMENTE A ELLOS. </w:t>
      </w:r>
    </w:p>
    <w:p w:rsidR="007A0A9E" w:rsidRPr="00B47D19" w:rsidRDefault="007A0A9E" w:rsidP="00B47D19">
      <w:pPr>
        <w:pStyle w:val="CM7"/>
        <w:spacing w:line="360" w:lineRule="auto"/>
        <w:jc w:val="both"/>
        <w:rPr>
          <w:rFonts w:ascii="Arial Narrow" w:hAnsi="Arial Narrow" w:cs="Arial"/>
          <w:sz w:val="26"/>
          <w:szCs w:val="26"/>
        </w:rPr>
      </w:pPr>
    </w:p>
    <w:p w:rsidR="00207241" w:rsidRPr="00B47D19" w:rsidRDefault="00D11396" w:rsidP="00B47D19">
      <w:pPr>
        <w:pStyle w:val="CM7"/>
        <w:spacing w:line="360" w:lineRule="auto"/>
        <w:jc w:val="both"/>
        <w:rPr>
          <w:rFonts w:ascii="Arial Narrow" w:hAnsi="Arial Narrow" w:cs="Arial"/>
          <w:sz w:val="26"/>
          <w:szCs w:val="26"/>
        </w:rPr>
      </w:pPr>
      <w:r w:rsidRPr="00B47D19">
        <w:rPr>
          <w:rFonts w:ascii="Arial Narrow" w:hAnsi="Arial Narrow" w:cs="Arial"/>
          <w:sz w:val="26"/>
          <w:szCs w:val="26"/>
        </w:rPr>
        <w:t xml:space="preserve">XVIII… y XIX… </w:t>
      </w:r>
    </w:p>
    <w:p w:rsidR="007A0A9E" w:rsidRPr="00B47D19" w:rsidRDefault="007A0A9E" w:rsidP="00B47D19">
      <w:pPr>
        <w:pStyle w:val="CM5"/>
        <w:spacing w:line="360" w:lineRule="auto"/>
        <w:jc w:val="both"/>
        <w:rPr>
          <w:rFonts w:ascii="Arial Narrow" w:hAnsi="Arial Narrow" w:cs="Arial"/>
          <w:sz w:val="26"/>
          <w:szCs w:val="26"/>
        </w:rPr>
      </w:pPr>
    </w:p>
    <w:p w:rsidR="00207241" w:rsidRPr="00B47D19" w:rsidRDefault="00D11396" w:rsidP="00B47D19">
      <w:pPr>
        <w:pStyle w:val="CM5"/>
        <w:spacing w:line="360" w:lineRule="auto"/>
        <w:jc w:val="both"/>
        <w:rPr>
          <w:rFonts w:ascii="Arial Narrow" w:hAnsi="Arial Narrow" w:cs="Arial"/>
          <w:sz w:val="26"/>
          <w:szCs w:val="26"/>
        </w:rPr>
      </w:pPr>
      <w:r w:rsidRPr="00B47D19">
        <w:rPr>
          <w:rFonts w:ascii="Arial Narrow" w:hAnsi="Arial Narrow" w:cs="Arial"/>
          <w:sz w:val="26"/>
          <w:szCs w:val="26"/>
        </w:rPr>
        <w:t>10.-</w:t>
      </w:r>
      <w:r w:rsidR="007A0A9E" w:rsidRPr="00B47D19">
        <w:rPr>
          <w:rFonts w:ascii="Arial Narrow" w:hAnsi="Arial Narrow" w:cs="Arial"/>
          <w:sz w:val="26"/>
          <w:szCs w:val="26"/>
        </w:rPr>
        <w:t xml:space="preserve"> </w:t>
      </w:r>
      <w:r w:rsidRPr="00B47D19">
        <w:rPr>
          <w:rFonts w:ascii="Arial Narrow" w:hAnsi="Arial Narrow" w:cs="Arial"/>
          <w:sz w:val="26"/>
          <w:szCs w:val="26"/>
        </w:rPr>
        <w:t>Artículo 19.-</w:t>
      </w:r>
      <w:r w:rsidR="007A0A9E" w:rsidRPr="00B47D19">
        <w:rPr>
          <w:rFonts w:ascii="Arial Narrow" w:hAnsi="Arial Narrow" w:cs="Arial"/>
          <w:sz w:val="26"/>
          <w:szCs w:val="26"/>
        </w:rPr>
        <w:t xml:space="preserve"> </w:t>
      </w:r>
      <w:r w:rsidRPr="00B47D19">
        <w:rPr>
          <w:rFonts w:ascii="Arial Narrow" w:hAnsi="Arial Narrow" w:cs="Arial"/>
          <w:sz w:val="26"/>
          <w:szCs w:val="26"/>
        </w:rPr>
        <w:t xml:space="preserve">Corresponderá a los municipios en materia de desarrollo social, lo siguiente: </w:t>
      </w:r>
    </w:p>
    <w:p w:rsidR="007A0A9E" w:rsidRPr="00B47D19" w:rsidRDefault="007A0A9E" w:rsidP="00B47D19">
      <w:pPr>
        <w:pStyle w:val="CM5"/>
        <w:spacing w:line="360" w:lineRule="auto"/>
        <w:jc w:val="both"/>
        <w:rPr>
          <w:rFonts w:ascii="Arial Narrow" w:hAnsi="Arial Narrow" w:cs="Arial"/>
          <w:sz w:val="26"/>
          <w:szCs w:val="26"/>
        </w:rPr>
      </w:pPr>
    </w:p>
    <w:p w:rsidR="00207241" w:rsidRPr="00B47D19" w:rsidRDefault="00D11396" w:rsidP="00B47D19">
      <w:pPr>
        <w:pStyle w:val="CM5"/>
        <w:spacing w:line="360" w:lineRule="auto"/>
        <w:jc w:val="both"/>
        <w:rPr>
          <w:rFonts w:ascii="Arial Narrow" w:hAnsi="Arial Narrow" w:cs="Arial"/>
          <w:sz w:val="26"/>
          <w:szCs w:val="26"/>
        </w:rPr>
      </w:pPr>
      <w:r w:rsidRPr="00B47D19">
        <w:rPr>
          <w:rFonts w:ascii="Arial Narrow" w:hAnsi="Arial Narrow" w:cs="Arial"/>
          <w:sz w:val="26"/>
          <w:szCs w:val="26"/>
        </w:rPr>
        <w:t xml:space="preserve">Del I… al XIII… </w:t>
      </w:r>
    </w:p>
    <w:p w:rsidR="007A0A9E" w:rsidRPr="00B47D19" w:rsidRDefault="007A0A9E" w:rsidP="00B47D19">
      <w:pPr>
        <w:pStyle w:val="CM5"/>
        <w:spacing w:line="360" w:lineRule="auto"/>
        <w:jc w:val="both"/>
        <w:rPr>
          <w:rFonts w:ascii="Arial Narrow" w:hAnsi="Arial Narrow" w:cs="Arial"/>
          <w:b/>
          <w:bCs/>
          <w:sz w:val="26"/>
          <w:szCs w:val="26"/>
        </w:rPr>
      </w:pPr>
    </w:p>
    <w:p w:rsidR="00207241" w:rsidRPr="00B47D19" w:rsidRDefault="00D11396" w:rsidP="00B47D19">
      <w:pPr>
        <w:pStyle w:val="CM5"/>
        <w:spacing w:line="360" w:lineRule="auto"/>
        <w:jc w:val="both"/>
        <w:rPr>
          <w:rFonts w:ascii="Arial Narrow" w:hAnsi="Arial Narrow" w:cs="Arial"/>
          <w:sz w:val="26"/>
          <w:szCs w:val="26"/>
        </w:rPr>
      </w:pPr>
      <w:r w:rsidRPr="00B47D19">
        <w:rPr>
          <w:rFonts w:ascii="Arial Narrow" w:hAnsi="Arial Narrow" w:cs="Arial"/>
          <w:b/>
          <w:bCs/>
          <w:sz w:val="26"/>
          <w:szCs w:val="26"/>
        </w:rPr>
        <w:t xml:space="preserve">XIV. LA CREACIÓN DE BOLSAS DE TRABAJO Y PROGRAMAS DE EMPLEO TEMPORAL, EN COADYUVANCIA CON LAS AUTORIDADES LABORALES DEL ESTADO. PARA EL CASO DE LAS PERSONAS ADULTAS MAYORES, ELLOS TENDRÁN UNA BOLSA DE TRABAJO Y PROGRAMAS DE EMPLEO TEMPORAL DIRIGIDO EXCLUSIVAMENTE A ELLOS. </w:t>
      </w:r>
    </w:p>
    <w:p w:rsidR="007A0A9E" w:rsidRPr="00B47D19" w:rsidRDefault="007A0A9E" w:rsidP="00B47D19">
      <w:pPr>
        <w:pStyle w:val="CM3"/>
        <w:spacing w:line="360" w:lineRule="auto"/>
        <w:jc w:val="both"/>
        <w:rPr>
          <w:rFonts w:ascii="Arial Narrow" w:hAnsi="Arial Narrow" w:cs="Arial"/>
          <w:sz w:val="26"/>
          <w:szCs w:val="26"/>
        </w:rPr>
      </w:pPr>
    </w:p>
    <w:p w:rsidR="00207241" w:rsidRPr="00B47D19" w:rsidRDefault="00D11396" w:rsidP="00B47D19">
      <w:pPr>
        <w:pStyle w:val="CM3"/>
        <w:spacing w:line="360" w:lineRule="auto"/>
        <w:jc w:val="both"/>
        <w:rPr>
          <w:rFonts w:ascii="Arial Narrow" w:hAnsi="Arial Narrow" w:cs="Arial"/>
          <w:sz w:val="26"/>
          <w:szCs w:val="26"/>
        </w:rPr>
      </w:pPr>
      <w:r w:rsidRPr="00B47D19">
        <w:rPr>
          <w:rFonts w:ascii="Arial Narrow" w:hAnsi="Arial Narrow" w:cs="Arial"/>
          <w:sz w:val="26"/>
          <w:szCs w:val="26"/>
        </w:rPr>
        <w:t xml:space="preserve">XV… y XVI… </w:t>
      </w:r>
    </w:p>
    <w:p w:rsidR="007A0A9E" w:rsidRPr="00B47D19" w:rsidRDefault="007A0A9E" w:rsidP="00B47D19">
      <w:pPr>
        <w:pStyle w:val="CM1"/>
        <w:spacing w:line="360" w:lineRule="auto"/>
        <w:jc w:val="both"/>
        <w:rPr>
          <w:rFonts w:ascii="Arial Narrow" w:hAnsi="Arial Narrow" w:cs="Arial"/>
          <w:sz w:val="26"/>
          <w:szCs w:val="26"/>
        </w:rPr>
      </w:pPr>
    </w:p>
    <w:tbl>
      <w:tblPr>
        <w:tblStyle w:val="Tablaconcuadrcula"/>
        <w:tblW w:w="0" w:type="auto"/>
        <w:jc w:val="center"/>
        <w:tblLook w:val="04A0" w:firstRow="1" w:lastRow="0" w:firstColumn="1" w:lastColumn="0" w:noHBand="0" w:noVBand="1"/>
      </w:tblPr>
      <w:tblGrid>
        <w:gridCol w:w="4693"/>
        <w:gridCol w:w="4703"/>
      </w:tblGrid>
      <w:tr w:rsidR="007A0A9E" w:rsidRPr="00C065BC" w:rsidTr="002E430E">
        <w:trPr>
          <w:jc w:val="center"/>
        </w:trPr>
        <w:tc>
          <w:tcPr>
            <w:tcW w:w="4773" w:type="dxa"/>
          </w:tcPr>
          <w:p w:rsidR="007A0A9E" w:rsidRPr="00C065BC" w:rsidRDefault="007A0A9E" w:rsidP="002E430E">
            <w:pPr>
              <w:jc w:val="center"/>
              <w:rPr>
                <w:rFonts w:ascii="Arial Narrow" w:hAnsi="Arial Narrow"/>
                <w:b/>
                <w:sz w:val="26"/>
                <w:szCs w:val="26"/>
              </w:rPr>
            </w:pPr>
            <w:r w:rsidRPr="00C065BC">
              <w:rPr>
                <w:rFonts w:ascii="Arial Narrow" w:hAnsi="Arial Narrow"/>
                <w:b/>
                <w:sz w:val="26"/>
                <w:szCs w:val="26"/>
              </w:rPr>
              <w:t>PROYECTO ORIGINAL.</w:t>
            </w:r>
          </w:p>
        </w:tc>
        <w:tc>
          <w:tcPr>
            <w:tcW w:w="4773" w:type="dxa"/>
          </w:tcPr>
          <w:p w:rsidR="007A0A9E" w:rsidRPr="00C065BC" w:rsidRDefault="007A0A9E" w:rsidP="002E430E">
            <w:pPr>
              <w:jc w:val="center"/>
              <w:rPr>
                <w:rFonts w:ascii="Arial Narrow" w:hAnsi="Arial Narrow"/>
                <w:b/>
                <w:sz w:val="26"/>
                <w:szCs w:val="26"/>
              </w:rPr>
            </w:pPr>
            <w:r w:rsidRPr="00C065BC">
              <w:rPr>
                <w:rFonts w:ascii="Arial Narrow" w:hAnsi="Arial Narrow"/>
                <w:b/>
                <w:sz w:val="26"/>
                <w:szCs w:val="26"/>
              </w:rPr>
              <w:t>PROYECTO REFORMADO.</w:t>
            </w:r>
          </w:p>
        </w:tc>
      </w:tr>
      <w:tr w:rsidR="007A0A9E" w:rsidRPr="00C065BC" w:rsidTr="002E430E">
        <w:trPr>
          <w:jc w:val="center"/>
        </w:trPr>
        <w:tc>
          <w:tcPr>
            <w:tcW w:w="9546" w:type="dxa"/>
            <w:gridSpan w:val="2"/>
          </w:tcPr>
          <w:p w:rsidR="007A0A9E" w:rsidRPr="00C065BC" w:rsidRDefault="007A0A9E" w:rsidP="007A0A9E">
            <w:pPr>
              <w:pStyle w:val="CM1"/>
              <w:spacing w:line="360" w:lineRule="auto"/>
              <w:jc w:val="center"/>
              <w:rPr>
                <w:rFonts w:ascii="Arial Narrow" w:hAnsi="Arial Narrow" w:cs="Arial"/>
                <w:b/>
                <w:sz w:val="26"/>
                <w:szCs w:val="26"/>
              </w:rPr>
            </w:pPr>
            <w:r w:rsidRPr="007A0A9E">
              <w:rPr>
                <w:rFonts w:ascii="Arial Narrow" w:hAnsi="Arial Narrow" w:cs="Arial"/>
                <w:b/>
                <w:sz w:val="26"/>
                <w:szCs w:val="26"/>
              </w:rPr>
              <w:t>LEY DE LOS DERECHOS DE LAS PERSONAS ADULTAS MAYORES DEL ESTADO DE COAHUILA DE ZARAGOZA.</w:t>
            </w:r>
          </w:p>
        </w:tc>
      </w:tr>
      <w:tr w:rsidR="007A0A9E" w:rsidRPr="00C065BC" w:rsidTr="003958D9">
        <w:trPr>
          <w:jc w:val="center"/>
        </w:trPr>
        <w:tc>
          <w:tcPr>
            <w:tcW w:w="4773" w:type="dxa"/>
          </w:tcPr>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1.- Artículo 10. De manera enunciativa y no</w:t>
            </w:r>
            <w:r w:rsidR="003958D9">
              <w:rPr>
                <w:rFonts w:ascii="Arial Narrow" w:hAnsi="Arial Narrow" w:cs="Arial Narrow"/>
              </w:rPr>
              <w:t xml:space="preserve"> </w:t>
            </w:r>
            <w:r w:rsidRPr="003958D9">
              <w:rPr>
                <w:rFonts w:ascii="Arial Narrow" w:hAnsi="Arial Narrow" w:cs="Arial Narrow"/>
              </w:rPr>
              <w:t>limitativa, esta Ley reconoce y garantiza a las</w:t>
            </w:r>
            <w:r w:rsidR="003958D9">
              <w:rPr>
                <w:rFonts w:ascii="Arial Narrow" w:hAnsi="Arial Narrow" w:cs="Arial Narrow"/>
              </w:rPr>
              <w:t xml:space="preserve"> </w:t>
            </w:r>
            <w:r w:rsidRPr="003958D9">
              <w:rPr>
                <w:rFonts w:ascii="Arial Narrow" w:hAnsi="Arial Narrow" w:cs="Arial Narrow"/>
              </w:rPr>
              <w:t>personas adultas mayores, los siguientes</w:t>
            </w:r>
            <w:r w:rsidR="003958D9">
              <w:rPr>
                <w:rFonts w:ascii="Arial Narrow" w:hAnsi="Arial Narrow" w:cs="Arial Narrow"/>
              </w:rPr>
              <w:t xml:space="preserve"> </w:t>
            </w:r>
            <w:r w:rsidRPr="003958D9">
              <w:rPr>
                <w:rFonts w:ascii="Arial Narrow" w:hAnsi="Arial Narrow" w:cs="Arial Narrow"/>
              </w:rPr>
              <w:t>derechos:</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Del I…</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Al</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IV…</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V.- Al trabajo, por tanto, se reconoce que tienen</w:t>
            </w:r>
            <w:r w:rsidR="003958D9">
              <w:rPr>
                <w:rFonts w:ascii="Arial Narrow" w:hAnsi="Arial Narrow" w:cs="Arial Narrow"/>
              </w:rPr>
              <w:t xml:space="preserve"> </w:t>
            </w:r>
            <w:r w:rsidRPr="003958D9">
              <w:rPr>
                <w:rFonts w:ascii="Arial Narrow" w:hAnsi="Arial Narrow" w:cs="Arial Narrow"/>
              </w:rPr>
              <w:t>derecho a:</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Del 1…</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lastRenderedPageBreak/>
              <w:t>Al</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3…</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4. Decidir libremente sobre su actividad laboral,</w:t>
            </w:r>
            <w:r w:rsidR="003958D9">
              <w:rPr>
                <w:rFonts w:ascii="Arial Narrow" w:hAnsi="Arial Narrow" w:cs="Arial Narrow"/>
              </w:rPr>
              <w:t xml:space="preserve"> </w:t>
            </w:r>
            <w:r w:rsidRPr="003958D9">
              <w:rPr>
                <w:rFonts w:ascii="Arial Narrow" w:hAnsi="Arial Narrow" w:cs="Arial Narrow"/>
              </w:rPr>
              <w:t>salvo que medie incapacidad física o mental</w:t>
            </w:r>
            <w:r w:rsidR="003958D9">
              <w:rPr>
                <w:rFonts w:ascii="Arial Narrow" w:hAnsi="Arial Narrow" w:cs="Arial Narrow"/>
              </w:rPr>
              <w:t xml:space="preserve"> </w:t>
            </w:r>
            <w:r w:rsidRPr="003958D9">
              <w:rPr>
                <w:rFonts w:ascii="Arial Narrow" w:hAnsi="Arial Narrow" w:cs="Arial Narrow"/>
              </w:rPr>
              <w:t>declarada por autoridad competente.</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5…</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y</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6…</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VI…</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VII. A la participación, por tanto, se reconoce</w:t>
            </w:r>
            <w:r w:rsidR="003958D9">
              <w:rPr>
                <w:rFonts w:ascii="Arial Narrow" w:hAnsi="Arial Narrow" w:cs="Arial Narrow"/>
              </w:rPr>
              <w:t xml:space="preserve"> </w:t>
            </w:r>
            <w:r w:rsidRPr="003958D9">
              <w:rPr>
                <w:rFonts w:ascii="Arial Narrow" w:hAnsi="Arial Narrow" w:cs="Arial Narrow"/>
              </w:rPr>
              <w:t>que tienen derecho a:</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Del 1…</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Al</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3…</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4. Participar en los procesos productivos, de</w:t>
            </w:r>
            <w:r w:rsidR="00080870">
              <w:rPr>
                <w:rFonts w:ascii="Arial Narrow" w:hAnsi="Arial Narrow" w:cs="Arial Narrow"/>
              </w:rPr>
              <w:t xml:space="preserve"> </w:t>
            </w:r>
            <w:r w:rsidRPr="003958D9">
              <w:rPr>
                <w:rFonts w:ascii="Arial Narrow" w:hAnsi="Arial Narrow" w:cs="Arial Narrow"/>
              </w:rPr>
              <w:t>educación y capacitación de su comunidad.</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Del 5…</w:t>
            </w:r>
          </w:p>
          <w:p w:rsidR="007A0A9E" w:rsidRPr="003958D9" w:rsidRDefault="007A0A9E" w:rsidP="003958D9">
            <w:pPr>
              <w:spacing w:line="360" w:lineRule="auto"/>
              <w:jc w:val="both"/>
              <w:rPr>
                <w:rFonts w:ascii="Arial Narrow" w:hAnsi="Arial Narrow" w:cs="Arial Narrow"/>
              </w:rPr>
            </w:pPr>
            <w:r w:rsidRPr="003958D9">
              <w:rPr>
                <w:rFonts w:ascii="Arial Narrow" w:hAnsi="Arial Narrow" w:cs="Arial Narrow"/>
              </w:rPr>
              <w:t>Al</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11…</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VIII…</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Y</w:t>
            </w:r>
          </w:p>
          <w:p w:rsidR="007A0A9E" w:rsidRPr="00C065BC" w:rsidRDefault="007A0A9E" w:rsidP="003958D9">
            <w:pPr>
              <w:spacing w:line="360" w:lineRule="auto"/>
              <w:jc w:val="both"/>
              <w:rPr>
                <w:rFonts w:ascii="Arial Narrow" w:hAnsi="Arial Narrow"/>
                <w:b/>
              </w:rPr>
            </w:pPr>
            <w:r w:rsidRPr="003958D9">
              <w:rPr>
                <w:rFonts w:ascii="Arial Narrow" w:hAnsi="Arial Narrow" w:cs="Arial Narrow"/>
              </w:rPr>
              <w:t>IX…</w:t>
            </w:r>
          </w:p>
        </w:tc>
        <w:tc>
          <w:tcPr>
            <w:tcW w:w="4773" w:type="dxa"/>
          </w:tcPr>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lastRenderedPageBreak/>
              <w:t>1.- Artículo 10.- De manera enunciativa y no</w:t>
            </w:r>
            <w:r w:rsidR="003958D9">
              <w:rPr>
                <w:rFonts w:ascii="Arial Narrow" w:hAnsi="Arial Narrow" w:cs="Arial Narrow"/>
              </w:rPr>
              <w:t xml:space="preserve"> </w:t>
            </w:r>
            <w:r w:rsidRPr="003958D9">
              <w:rPr>
                <w:rFonts w:ascii="Arial Narrow" w:hAnsi="Arial Narrow" w:cs="Arial Narrow"/>
              </w:rPr>
              <w:t>limitativa, esta Ley reconoce y garantiza a las</w:t>
            </w:r>
            <w:r w:rsidR="003958D9">
              <w:rPr>
                <w:rFonts w:ascii="Arial Narrow" w:hAnsi="Arial Narrow" w:cs="Arial Narrow"/>
              </w:rPr>
              <w:t xml:space="preserve"> </w:t>
            </w:r>
            <w:r w:rsidRPr="003958D9">
              <w:rPr>
                <w:rFonts w:ascii="Arial Narrow" w:hAnsi="Arial Narrow" w:cs="Arial Narrow"/>
              </w:rPr>
              <w:t>personas adultas mayores, los siguientes</w:t>
            </w:r>
            <w:r w:rsidR="003958D9">
              <w:rPr>
                <w:rFonts w:ascii="Arial Narrow" w:hAnsi="Arial Narrow" w:cs="Arial Narrow"/>
              </w:rPr>
              <w:t xml:space="preserve"> </w:t>
            </w:r>
            <w:r w:rsidRPr="003958D9">
              <w:rPr>
                <w:rFonts w:ascii="Arial Narrow" w:hAnsi="Arial Narrow" w:cs="Arial Narrow"/>
              </w:rPr>
              <w:t>derechos:</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Del I…</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Al</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IV…</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V.- Al trabajo, por tanto, se reconoce que tienen</w:t>
            </w:r>
            <w:r w:rsidR="003958D9">
              <w:rPr>
                <w:rFonts w:ascii="Arial Narrow" w:hAnsi="Arial Narrow" w:cs="Arial Narrow"/>
              </w:rPr>
              <w:t xml:space="preserve"> </w:t>
            </w:r>
            <w:r w:rsidRPr="003958D9">
              <w:rPr>
                <w:rFonts w:ascii="Arial Narrow" w:hAnsi="Arial Narrow" w:cs="Arial Narrow"/>
              </w:rPr>
              <w:t>derecho a:</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Del 1…</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lastRenderedPageBreak/>
              <w:t>Al</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3…</w:t>
            </w:r>
          </w:p>
          <w:p w:rsidR="007A0A9E" w:rsidRPr="003958D9" w:rsidRDefault="007A0A9E" w:rsidP="003958D9">
            <w:pPr>
              <w:autoSpaceDE w:val="0"/>
              <w:autoSpaceDN w:val="0"/>
              <w:adjustRightInd w:val="0"/>
              <w:spacing w:line="360" w:lineRule="auto"/>
              <w:jc w:val="both"/>
              <w:rPr>
                <w:rFonts w:ascii="Arial Narrow" w:hAnsi="Arial Narrow" w:cs="Arial Narrow,Bold"/>
                <w:b/>
                <w:bCs/>
              </w:rPr>
            </w:pPr>
            <w:r w:rsidRPr="003958D9">
              <w:rPr>
                <w:rFonts w:ascii="Arial Narrow" w:hAnsi="Arial Narrow" w:cs="Arial Narrow,Bold"/>
                <w:b/>
                <w:bCs/>
              </w:rPr>
              <w:t>4. INSCRIBIRSE Y PARTICIPAR EN LOS</w:t>
            </w:r>
            <w:r w:rsidR="003958D9">
              <w:rPr>
                <w:rFonts w:ascii="Arial Narrow" w:hAnsi="Arial Narrow" w:cs="Arial Narrow,Bold"/>
                <w:b/>
                <w:bCs/>
              </w:rPr>
              <w:t xml:space="preserve"> </w:t>
            </w:r>
            <w:r w:rsidRPr="003958D9">
              <w:rPr>
                <w:rFonts w:ascii="Arial Narrow" w:hAnsi="Arial Narrow" w:cs="Arial Narrow,Bold"/>
                <w:b/>
                <w:bCs/>
              </w:rPr>
              <w:t>PROGRAMAS DE EMPLEO TEMPORAL</w:t>
            </w:r>
            <w:r w:rsidR="003958D9">
              <w:rPr>
                <w:rFonts w:ascii="Arial Narrow" w:hAnsi="Arial Narrow" w:cs="Arial Narrow,Bold"/>
                <w:b/>
                <w:bCs/>
              </w:rPr>
              <w:t xml:space="preserve"> </w:t>
            </w:r>
            <w:r w:rsidRPr="003958D9">
              <w:rPr>
                <w:rFonts w:ascii="Arial Narrow" w:hAnsi="Arial Narrow" w:cs="Arial Narrow,Bold"/>
                <w:b/>
                <w:bCs/>
              </w:rPr>
              <w:t>DIRIGIDOS A LAS PERSONAS ADULTASMAYORES.</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Del 5…</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Al</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7…</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VI…</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VII. A la participación, por tanto, se reconoce que</w:t>
            </w:r>
            <w:r w:rsidR="003958D9">
              <w:rPr>
                <w:rFonts w:ascii="Arial Narrow" w:hAnsi="Arial Narrow" w:cs="Arial Narrow"/>
              </w:rPr>
              <w:t xml:space="preserve"> </w:t>
            </w:r>
            <w:r w:rsidRPr="003958D9">
              <w:rPr>
                <w:rFonts w:ascii="Arial Narrow" w:hAnsi="Arial Narrow" w:cs="Arial Narrow"/>
              </w:rPr>
              <w:t>tienen derecho a:</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Del 1…</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Al</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3…</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4. Participar en los procesos productivos, de</w:t>
            </w:r>
            <w:r w:rsidR="00080870">
              <w:rPr>
                <w:rFonts w:ascii="Arial Narrow" w:hAnsi="Arial Narrow" w:cs="Arial Narrow"/>
              </w:rPr>
              <w:t xml:space="preserve"> </w:t>
            </w:r>
            <w:r w:rsidRPr="003958D9">
              <w:rPr>
                <w:rFonts w:ascii="Arial Narrow" w:hAnsi="Arial Narrow" w:cs="Arial Narrow"/>
              </w:rPr>
              <w:t>educación y capacitación de su comunidad.</w:t>
            </w:r>
          </w:p>
          <w:p w:rsidR="007A0A9E" w:rsidRPr="003958D9" w:rsidRDefault="007A0A9E" w:rsidP="003958D9">
            <w:pPr>
              <w:autoSpaceDE w:val="0"/>
              <w:autoSpaceDN w:val="0"/>
              <w:adjustRightInd w:val="0"/>
              <w:spacing w:line="360" w:lineRule="auto"/>
              <w:jc w:val="both"/>
              <w:rPr>
                <w:rFonts w:ascii="Arial Narrow" w:hAnsi="Arial Narrow" w:cs="Arial Narrow,Bold"/>
                <w:b/>
                <w:bCs/>
              </w:rPr>
            </w:pPr>
            <w:r w:rsidRPr="003958D9">
              <w:rPr>
                <w:rFonts w:ascii="Arial Narrow" w:hAnsi="Arial Narrow" w:cs="Arial Narrow,Bold"/>
                <w:b/>
                <w:bCs/>
              </w:rPr>
              <w:t>ESTAS ACTIVIDADES LAS PODRÁ REALIZAR A TRAVÉS DE LOS PROGRAMAS DE</w:t>
            </w:r>
            <w:r w:rsidR="00080870">
              <w:rPr>
                <w:rFonts w:ascii="Arial Narrow" w:hAnsi="Arial Narrow" w:cs="Arial Narrow,Bold"/>
                <w:b/>
                <w:bCs/>
              </w:rPr>
              <w:t xml:space="preserve"> </w:t>
            </w:r>
            <w:r w:rsidRPr="003958D9">
              <w:rPr>
                <w:rFonts w:ascii="Arial Narrow" w:hAnsi="Arial Narrow" w:cs="Arial Narrow,Bold"/>
                <w:b/>
                <w:bCs/>
              </w:rPr>
              <w:t>EMPLEO TEMPORAL, BUSCANDO</w:t>
            </w:r>
            <w:r w:rsidR="00080870">
              <w:rPr>
                <w:rFonts w:ascii="Arial Narrow" w:hAnsi="Arial Narrow" w:cs="Arial Narrow,Bold"/>
                <w:b/>
                <w:bCs/>
              </w:rPr>
              <w:t xml:space="preserve"> </w:t>
            </w:r>
            <w:r w:rsidRPr="003958D9">
              <w:rPr>
                <w:rFonts w:ascii="Arial Narrow" w:hAnsi="Arial Narrow" w:cs="Arial Narrow,Bold"/>
                <w:b/>
                <w:bCs/>
              </w:rPr>
              <w:t>APROVECHAR LA EXPERIENCIA,</w:t>
            </w:r>
            <w:r w:rsidR="00080870">
              <w:rPr>
                <w:rFonts w:ascii="Arial Narrow" w:hAnsi="Arial Narrow" w:cs="Arial Narrow,Bold"/>
                <w:b/>
                <w:bCs/>
              </w:rPr>
              <w:t xml:space="preserve"> </w:t>
            </w:r>
            <w:r w:rsidRPr="003958D9">
              <w:rPr>
                <w:rFonts w:ascii="Arial Narrow" w:hAnsi="Arial Narrow" w:cs="Arial Narrow,Bold"/>
                <w:b/>
                <w:bCs/>
              </w:rPr>
              <w:t>COMPROMISO Y SABIDURÍA QUE LAS</w:t>
            </w:r>
            <w:r w:rsidR="00080870">
              <w:rPr>
                <w:rFonts w:ascii="Arial Narrow" w:hAnsi="Arial Narrow" w:cs="Arial Narrow,Bold"/>
                <w:b/>
                <w:bCs/>
              </w:rPr>
              <w:t xml:space="preserve"> </w:t>
            </w:r>
            <w:r w:rsidRPr="003958D9">
              <w:rPr>
                <w:rFonts w:ascii="Arial Narrow" w:hAnsi="Arial Narrow" w:cs="Arial Narrow,Bold"/>
                <w:b/>
                <w:bCs/>
              </w:rPr>
              <w:t>PERSONAS ADULTAS MAYORES PUEDEN</w:t>
            </w:r>
          </w:p>
          <w:p w:rsidR="007A0A9E" w:rsidRPr="003958D9" w:rsidRDefault="007A0A9E" w:rsidP="003958D9">
            <w:pPr>
              <w:autoSpaceDE w:val="0"/>
              <w:autoSpaceDN w:val="0"/>
              <w:adjustRightInd w:val="0"/>
              <w:spacing w:line="360" w:lineRule="auto"/>
              <w:jc w:val="both"/>
              <w:rPr>
                <w:rFonts w:ascii="Arial Narrow" w:hAnsi="Arial Narrow" w:cs="Arial Narrow,Bold"/>
                <w:b/>
                <w:bCs/>
              </w:rPr>
            </w:pPr>
            <w:r w:rsidRPr="003958D9">
              <w:rPr>
                <w:rFonts w:ascii="Arial Narrow" w:hAnsi="Arial Narrow" w:cs="Arial Narrow,Bold"/>
                <w:b/>
                <w:bCs/>
              </w:rPr>
              <w:t>TRANSMITIR.</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Del 5…</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Al</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11…</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VIII…</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Y</w:t>
            </w:r>
          </w:p>
          <w:p w:rsidR="007A0A9E" w:rsidRPr="00C065BC" w:rsidRDefault="007A0A9E" w:rsidP="003958D9">
            <w:pPr>
              <w:spacing w:line="360" w:lineRule="auto"/>
              <w:jc w:val="both"/>
              <w:rPr>
                <w:rFonts w:ascii="Arial Narrow" w:hAnsi="Arial Narrow" w:cs="Arial Narrow,Bold"/>
                <w:b/>
                <w:bCs/>
              </w:rPr>
            </w:pPr>
            <w:r w:rsidRPr="003958D9">
              <w:rPr>
                <w:rFonts w:ascii="Arial Narrow" w:hAnsi="Arial Narrow" w:cs="Arial Narrow"/>
              </w:rPr>
              <w:t>IX…</w:t>
            </w:r>
          </w:p>
        </w:tc>
      </w:tr>
      <w:tr w:rsidR="007A0A9E" w:rsidRPr="003958D9" w:rsidTr="003958D9">
        <w:trPr>
          <w:jc w:val="center"/>
        </w:trPr>
        <w:tc>
          <w:tcPr>
            <w:tcW w:w="4773" w:type="dxa"/>
          </w:tcPr>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lastRenderedPageBreak/>
              <w:t>2.- Artículo 39. El Estado, en los términos</w:t>
            </w:r>
            <w:r w:rsidR="00080870">
              <w:rPr>
                <w:rFonts w:ascii="Arial Narrow" w:hAnsi="Arial Narrow" w:cs="Arial Narrow"/>
              </w:rPr>
              <w:t xml:space="preserve"> </w:t>
            </w:r>
            <w:r w:rsidRPr="003958D9">
              <w:rPr>
                <w:rFonts w:ascii="Arial Narrow" w:hAnsi="Arial Narrow" w:cs="Arial Narrow"/>
              </w:rPr>
              <w:t>previstos en esta Ley, garantizará las</w:t>
            </w:r>
            <w:r w:rsidR="00080870">
              <w:rPr>
                <w:rFonts w:ascii="Arial Narrow" w:hAnsi="Arial Narrow" w:cs="Arial Narrow"/>
              </w:rPr>
              <w:t xml:space="preserve"> </w:t>
            </w:r>
            <w:r w:rsidRPr="003958D9">
              <w:rPr>
                <w:rFonts w:ascii="Arial Narrow" w:hAnsi="Arial Narrow" w:cs="Arial Narrow"/>
              </w:rPr>
              <w:t>condiciones óptimas de salud, educación,</w:t>
            </w:r>
            <w:r w:rsidR="00080870">
              <w:rPr>
                <w:rFonts w:ascii="Arial Narrow" w:hAnsi="Arial Narrow" w:cs="Arial Narrow"/>
              </w:rPr>
              <w:t xml:space="preserve"> </w:t>
            </w:r>
            <w:r w:rsidRPr="003958D9">
              <w:rPr>
                <w:rFonts w:ascii="Arial Narrow" w:hAnsi="Arial Narrow" w:cs="Arial Narrow"/>
              </w:rPr>
              <w:t>nutrición, vivienda, desarrollo integral y</w:t>
            </w:r>
            <w:r w:rsidR="00080870">
              <w:rPr>
                <w:rFonts w:ascii="Arial Narrow" w:hAnsi="Arial Narrow" w:cs="Arial Narrow"/>
              </w:rPr>
              <w:t xml:space="preserve"> </w:t>
            </w:r>
            <w:r w:rsidRPr="003958D9">
              <w:rPr>
                <w:rFonts w:ascii="Arial Narrow" w:hAnsi="Arial Narrow" w:cs="Arial Narrow"/>
              </w:rPr>
              <w:t>seguridad social a las personas adultas</w:t>
            </w:r>
            <w:r w:rsidR="00080870">
              <w:rPr>
                <w:rFonts w:ascii="Arial Narrow" w:hAnsi="Arial Narrow" w:cs="Arial Narrow"/>
              </w:rPr>
              <w:t xml:space="preserve"> </w:t>
            </w:r>
            <w:r w:rsidRPr="003958D9">
              <w:rPr>
                <w:rFonts w:ascii="Arial Narrow" w:hAnsi="Arial Narrow" w:cs="Arial Narrow"/>
              </w:rPr>
              <w:t>mayores. Asimismo, deberá establecer</w:t>
            </w:r>
            <w:r w:rsidR="00080870">
              <w:rPr>
                <w:rFonts w:ascii="Arial Narrow" w:hAnsi="Arial Narrow" w:cs="Arial Narrow"/>
              </w:rPr>
              <w:t xml:space="preserve"> </w:t>
            </w:r>
            <w:r w:rsidRPr="003958D9">
              <w:rPr>
                <w:rFonts w:ascii="Arial Narrow" w:hAnsi="Arial Narrow" w:cs="Arial Narrow"/>
              </w:rPr>
              <w:t xml:space="preserve">programas para asegurar </w:t>
            </w:r>
            <w:r w:rsidRPr="003958D9">
              <w:rPr>
                <w:rFonts w:ascii="Arial Narrow" w:hAnsi="Arial Narrow" w:cs="Arial Narrow"/>
              </w:rPr>
              <w:lastRenderedPageBreak/>
              <w:t>a todos los</w:t>
            </w:r>
            <w:r w:rsidR="00080870">
              <w:rPr>
                <w:rFonts w:ascii="Arial Narrow" w:hAnsi="Arial Narrow" w:cs="Arial Narrow"/>
              </w:rPr>
              <w:t xml:space="preserve"> </w:t>
            </w:r>
            <w:r w:rsidRPr="003958D9">
              <w:rPr>
                <w:rFonts w:ascii="Arial Narrow" w:hAnsi="Arial Narrow" w:cs="Arial Narrow"/>
              </w:rPr>
              <w:t>trabajadores una preparación adecuada para su</w:t>
            </w:r>
            <w:r w:rsidR="00080870">
              <w:rPr>
                <w:rFonts w:ascii="Arial Narrow" w:hAnsi="Arial Narrow" w:cs="Arial Narrow"/>
              </w:rPr>
              <w:t xml:space="preserve"> </w:t>
            </w:r>
            <w:r w:rsidRPr="003958D9">
              <w:rPr>
                <w:rFonts w:ascii="Arial Narrow" w:hAnsi="Arial Narrow" w:cs="Arial Narrow"/>
              </w:rPr>
              <w:t>retiro.</w:t>
            </w:r>
          </w:p>
          <w:p w:rsidR="007A0A9E" w:rsidRPr="003958D9" w:rsidRDefault="007A0A9E" w:rsidP="003958D9">
            <w:pPr>
              <w:autoSpaceDE w:val="0"/>
              <w:autoSpaceDN w:val="0"/>
              <w:adjustRightInd w:val="0"/>
              <w:spacing w:line="360" w:lineRule="auto"/>
              <w:jc w:val="both"/>
              <w:rPr>
                <w:rFonts w:ascii="Arial Narrow" w:hAnsi="Arial Narrow" w:cs="Arial Narrow,Bold"/>
                <w:b/>
                <w:bCs/>
              </w:rPr>
            </w:pPr>
            <w:r w:rsidRPr="003958D9">
              <w:rPr>
                <w:rFonts w:ascii="Arial Narrow" w:hAnsi="Arial Narrow" w:cs="Arial Narrow,Bold"/>
                <w:b/>
                <w:bCs/>
              </w:rPr>
              <w:t>…</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Del I…</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Al</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III…</w:t>
            </w:r>
          </w:p>
        </w:tc>
        <w:tc>
          <w:tcPr>
            <w:tcW w:w="4773" w:type="dxa"/>
          </w:tcPr>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lastRenderedPageBreak/>
              <w:t xml:space="preserve">2.- Artículo 39.- El Estado </w:t>
            </w:r>
            <w:r w:rsidRPr="003958D9">
              <w:rPr>
                <w:rFonts w:ascii="Arial Narrow" w:hAnsi="Arial Narrow" w:cs="Arial Narrow,Bold"/>
                <w:b/>
                <w:bCs/>
              </w:rPr>
              <w:t>Y LOS MUNICIPIOS</w:t>
            </w:r>
            <w:r w:rsidRPr="003958D9">
              <w:rPr>
                <w:rFonts w:ascii="Arial Narrow" w:hAnsi="Arial Narrow" w:cs="Arial Narrow"/>
              </w:rPr>
              <w:t>,</w:t>
            </w:r>
            <w:r w:rsidR="00080870">
              <w:rPr>
                <w:rFonts w:ascii="Arial Narrow" w:hAnsi="Arial Narrow" w:cs="Arial Narrow"/>
              </w:rPr>
              <w:t xml:space="preserve"> </w:t>
            </w:r>
            <w:r w:rsidRPr="003958D9">
              <w:rPr>
                <w:rFonts w:ascii="Arial Narrow" w:hAnsi="Arial Narrow" w:cs="Arial Narrow"/>
              </w:rPr>
              <w:t>en los términos previstos en esta Ley,</w:t>
            </w:r>
            <w:r w:rsidR="00080870">
              <w:rPr>
                <w:rFonts w:ascii="Arial Narrow" w:hAnsi="Arial Narrow" w:cs="Arial Narrow"/>
              </w:rPr>
              <w:t xml:space="preserve"> </w:t>
            </w:r>
            <w:r w:rsidRPr="003958D9">
              <w:rPr>
                <w:rFonts w:ascii="Arial Narrow" w:hAnsi="Arial Narrow" w:cs="Arial Narrow"/>
              </w:rPr>
              <w:t>garantizará las condiciones óptimas de salud,</w:t>
            </w:r>
            <w:r w:rsidR="00080870">
              <w:rPr>
                <w:rFonts w:ascii="Arial Narrow" w:hAnsi="Arial Narrow" w:cs="Arial Narrow"/>
              </w:rPr>
              <w:t xml:space="preserve"> </w:t>
            </w:r>
            <w:r w:rsidRPr="003958D9">
              <w:rPr>
                <w:rFonts w:ascii="Arial Narrow" w:hAnsi="Arial Narrow" w:cs="Arial Narrow"/>
              </w:rPr>
              <w:t>educación, nutrición, vivienda, desarrollo integral,</w:t>
            </w:r>
            <w:r w:rsidR="00080870">
              <w:rPr>
                <w:rFonts w:ascii="Arial Narrow" w:hAnsi="Arial Narrow" w:cs="Arial Narrow"/>
              </w:rPr>
              <w:t xml:space="preserve"> </w:t>
            </w:r>
            <w:r w:rsidRPr="003958D9">
              <w:rPr>
                <w:rFonts w:ascii="Arial Narrow" w:hAnsi="Arial Narrow" w:cs="Arial Narrow"/>
              </w:rPr>
              <w:t xml:space="preserve">seguridad social </w:t>
            </w:r>
            <w:r w:rsidRPr="003958D9">
              <w:rPr>
                <w:rFonts w:ascii="Arial Narrow" w:hAnsi="Arial Narrow" w:cs="Arial Narrow,Bold"/>
                <w:b/>
                <w:bCs/>
              </w:rPr>
              <w:t xml:space="preserve">Y EMPLEO </w:t>
            </w:r>
            <w:r w:rsidRPr="003958D9">
              <w:rPr>
                <w:rFonts w:ascii="Arial Narrow" w:hAnsi="Arial Narrow" w:cs="Arial Narrow"/>
              </w:rPr>
              <w:t>a las personas</w:t>
            </w:r>
            <w:r w:rsidR="00080870">
              <w:rPr>
                <w:rFonts w:ascii="Arial Narrow" w:hAnsi="Arial Narrow" w:cs="Arial Narrow"/>
              </w:rPr>
              <w:t xml:space="preserve"> </w:t>
            </w:r>
            <w:r w:rsidRPr="003958D9">
              <w:rPr>
                <w:rFonts w:ascii="Arial Narrow" w:hAnsi="Arial Narrow" w:cs="Arial Narrow"/>
              </w:rPr>
              <w:t xml:space="preserve">adultas mayores. Asimismo, </w:t>
            </w:r>
            <w:r w:rsidRPr="003958D9">
              <w:rPr>
                <w:rFonts w:ascii="Arial Narrow" w:hAnsi="Arial Narrow" w:cs="Arial Narrow"/>
              </w:rPr>
              <w:lastRenderedPageBreak/>
              <w:t>deberá establecer</w:t>
            </w:r>
            <w:r w:rsidR="00080870">
              <w:rPr>
                <w:rFonts w:ascii="Arial Narrow" w:hAnsi="Arial Narrow" w:cs="Arial Narrow"/>
              </w:rPr>
              <w:t xml:space="preserve"> </w:t>
            </w:r>
            <w:r w:rsidRPr="003958D9">
              <w:rPr>
                <w:rFonts w:ascii="Arial Narrow" w:hAnsi="Arial Narrow" w:cs="Arial Narrow"/>
              </w:rPr>
              <w:t>programas para asegurar a todos los</w:t>
            </w:r>
            <w:r w:rsidR="00080870">
              <w:rPr>
                <w:rFonts w:ascii="Arial Narrow" w:hAnsi="Arial Narrow" w:cs="Arial Narrow"/>
              </w:rPr>
              <w:t xml:space="preserve"> </w:t>
            </w:r>
            <w:r w:rsidRPr="003958D9">
              <w:rPr>
                <w:rFonts w:ascii="Arial Narrow" w:hAnsi="Arial Narrow" w:cs="Arial Narrow"/>
              </w:rPr>
              <w:t>trabajadores una preparación adecuada para su</w:t>
            </w:r>
            <w:r w:rsidR="00080870">
              <w:rPr>
                <w:rFonts w:ascii="Arial Narrow" w:hAnsi="Arial Narrow" w:cs="Arial Narrow"/>
              </w:rPr>
              <w:t xml:space="preserve"> </w:t>
            </w:r>
            <w:r w:rsidRPr="003958D9">
              <w:rPr>
                <w:rFonts w:ascii="Arial Narrow" w:hAnsi="Arial Narrow" w:cs="Arial Narrow"/>
              </w:rPr>
              <w:t>retiro.</w:t>
            </w:r>
          </w:p>
          <w:p w:rsidR="007A0A9E" w:rsidRPr="003958D9" w:rsidRDefault="007A0A9E" w:rsidP="003958D9">
            <w:pPr>
              <w:autoSpaceDE w:val="0"/>
              <w:autoSpaceDN w:val="0"/>
              <w:adjustRightInd w:val="0"/>
              <w:spacing w:line="360" w:lineRule="auto"/>
              <w:jc w:val="both"/>
              <w:rPr>
                <w:rFonts w:ascii="Arial Narrow" w:hAnsi="Arial Narrow" w:cs="Arial Narrow,Bold"/>
                <w:b/>
                <w:bCs/>
              </w:rPr>
            </w:pPr>
            <w:r w:rsidRPr="003958D9">
              <w:rPr>
                <w:rFonts w:ascii="Arial Narrow" w:hAnsi="Arial Narrow" w:cs="Arial Narrow,Bold"/>
                <w:b/>
                <w:bCs/>
              </w:rPr>
              <w:t>…</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Del I…</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Al</w:t>
            </w:r>
          </w:p>
          <w:p w:rsidR="007A0A9E" w:rsidRPr="003958D9" w:rsidRDefault="007A0A9E"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III…</w:t>
            </w:r>
          </w:p>
        </w:tc>
      </w:tr>
      <w:tr w:rsidR="00CF4A2C" w:rsidRPr="003958D9" w:rsidTr="003958D9">
        <w:trPr>
          <w:jc w:val="center"/>
        </w:trPr>
        <w:tc>
          <w:tcPr>
            <w:tcW w:w="4773" w:type="dxa"/>
          </w:tcPr>
          <w:p w:rsidR="00CF4A2C" w:rsidRPr="003958D9"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lastRenderedPageBreak/>
              <w:t>3.- Artículo 43.- La planeación, diseño y</w:t>
            </w:r>
            <w:r w:rsidR="00080870">
              <w:rPr>
                <w:rFonts w:ascii="Arial Narrow" w:hAnsi="Arial Narrow" w:cs="Arial Narrow"/>
              </w:rPr>
              <w:t xml:space="preserve"> </w:t>
            </w:r>
            <w:r w:rsidRPr="003958D9">
              <w:rPr>
                <w:rFonts w:ascii="Arial Narrow" w:hAnsi="Arial Narrow" w:cs="Arial Narrow"/>
              </w:rPr>
              <w:t>formulación de las políticas públicas estatales</w:t>
            </w:r>
            <w:r w:rsidR="00080870">
              <w:rPr>
                <w:rFonts w:ascii="Arial Narrow" w:hAnsi="Arial Narrow" w:cs="Arial Narrow"/>
              </w:rPr>
              <w:t xml:space="preserve"> </w:t>
            </w:r>
            <w:r w:rsidRPr="003958D9">
              <w:rPr>
                <w:rFonts w:ascii="Arial Narrow" w:hAnsi="Arial Narrow" w:cs="Arial Narrow"/>
              </w:rPr>
              <w:t>que tengan por objeto la atención a las personas</w:t>
            </w:r>
            <w:r w:rsidR="00080870">
              <w:rPr>
                <w:rFonts w:ascii="Arial Narrow" w:hAnsi="Arial Narrow" w:cs="Arial Narrow"/>
              </w:rPr>
              <w:t xml:space="preserve"> </w:t>
            </w:r>
            <w:r w:rsidRPr="003958D9">
              <w:rPr>
                <w:rFonts w:ascii="Arial Narrow" w:hAnsi="Arial Narrow" w:cs="Arial Narrow"/>
              </w:rPr>
              <w:t>adultas mayores, deberán atender los lineamientos siguientes:</w:t>
            </w:r>
          </w:p>
          <w:p w:rsidR="00CF4A2C" w:rsidRPr="003958D9"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Del I…</w:t>
            </w:r>
          </w:p>
          <w:p w:rsidR="00CF4A2C" w:rsidRPr="003958D9"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Al</w:t>
            </w:r>
          </w:p>
          <w:p w:rsidR="00CF4A2C" w:rsidRPr="003958D9"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XVI…</w:t>
            </w:r>
          </w:p>
          <w:p w:rsidR="00CF4A2C" w:rsidRPr="003958D9"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XVII. Los demás que fueren necesarios para</w:t>
            </w:r>
            <w:r w:rsidR="00080870">
              <w:rPr>
                <w:rFonts w:ascii="Arial Narrow" w:hAnsi="Arial Narrow" w:cs="Arial Narrow"/>
              </w:rPr>
              <w:t xml:space="preserve"> </w:t>
            </w:r>
            <w:r w:rsidRPr="003958D9">
              <w:rPr>
                <w:rFonts w:ascii="Arial Narrow" w:hAnsi="Arial Narrow" w:cs="Arial Narrow"/>
              </w:rPr>
              <w:t>garantizar la atención integral de las personas</w:t>
            </w:r>
            <w:r w:rsidR="00080870">
              <w:rPr>
                <w:rFonts w:ascii="Arial Narrow" w:hAnsi="Arial Narrow" w:cs="Arial Narrow"/>
              </w:rPr>
              <w:t xml:space="preserve"> </w:t>
            </w:r>
            <w:r w:rsidRPr="003958D9">
              <w:rPr>
                <w:rFonts w:ascii="Arial Narrow" w:hAnsi="Arial Narrow" w:cs="Arial Narrow"/>
              </w:rPr>
              <w:t>adulta mayores.</w:t>
            </w:r>
          </w:p>
          <w:p w:rsidR="00CF4A2C" w:rsidRPr="003958D9"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XVIII. No Existe.</w:t>
            </w:r>
          </w:p>
        </w:tc>
        <w:tc>
          <w:tcPr>
            <w:tcW w:w="4773" w:type="dxa"/>
          </w:tcPr>
          <w:p w:rsidR="00CF4A2C" w:rsidRPr="003958D9"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3.- Artículo 43.- La planeación, diseño y</w:t>
            </w:r>
            <w:r w:rsidR="00080870">
              <w:rPr>
                <w:rFonts w:ascii="Arial Narrow" w:hAnsi="Arial Narrow" w:cs="Arial Narrow"/>
              </w:rPr>
              <w:t xml:space="preserve"> </w:t>
            </w:r>
            <w:r w:rsidRPr="003958D9">
              <w:rPr>
                <w:rFonts w:ascii="Arial Narrow" w:hAnsi="Arial Narrow" w:cs="Arial Narrow"/>
              </w:rPr>
              <w:t>formulación de las políticas públicas estatales</w:t>
            </w:r>
            <w:r w:rsidR="00080870">
              <w:rPr>
                <w:rFonts w:ascii="Arial Narrow" w:hAnsi="Arial Narrow" w:cs="Arial Narrow"/>
              </w:rPr>
              <w:t xml:space="preserve"> </w:t>
            </w:r>
            <w:r w:rsidRPr="003958D9">
              <w:rPr>
                <w:rFonts w:ascii="Arial Narrow" w:hAnsi="Arial Narrow" w:cs="Arial Narrow"/>
              </w:rPr>
              <w:t>que tengan por objeto la atención a las personas</w:t>
            </w:r>
            <w:r w:rsidR="00080870">
              <w:rPr>
                <w:rFonts w:ascii="Arial Narrow" w:hAnsi="Arial Narrow" w:cs="Arial Narrow"/>
              </w:rPr>
              <w:t xml:space="preserve"> </w:t>
            </w:r>
            <w:r w:rsidRPr="003958D9">
              <w:rPr>
                <w:rFonts w:ascii="Arial Narrow" w:hAnsi="Arial Narrow" w:cs="Arial Narrow"/>
              </w:rPr>
              <w:t>adultas mayores, deberán atender los lineamientos siguientes:</w:t>
            </w:r>
          </w:p>
          <w:p w:rsidR="00CF4A2C" w:rsidRPr="003958D9"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Del I…</w:t>
            </w:r>
          </w:p>
          <w:p w:rsidR="00CF4A2C" w:rsidRPr="003958D9"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Al</w:t>
            </w:r>
          </w:p>
          <w:p w:rsidR="00CF4A2C" w:rsidRPr="003958D9"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XVI…</w:t>
            </w:r>
          </w:p>
          <w:p w:rsidR="00CF4A2C" w:rsidRPr="003958D9" w:rsidRDefault="00CF4A2C" w:rsidP="003958D9">
            <w:pPr>
              <w:autoSpaceDE w:val="0"/>
              <w:autoSpaceDN w:val="0"/>
              <w:adjustRightInd w:val="0"/>
              <w:spacing w:line="360" w:lineRule="auto"/>
              <w:jc w:val="both"/>
              <w:rPr>
                <w:rFonts w:ascii="Arial Narrow" w:hAnsi="Arial Narrow" w:cs="Arial Narrow,Bold"/>
                <w:b/>
                <w:bCs/>
              </w:rPr>
            </w:pPr>
            <w:r w:rsidRPr="003958D9">
              <w:rPr>
                <w:rFonts w:ascii="Arial Narrow" w:hAnsi="Arial Narrow" w:cs="Arial Narrow,Bold"/>
                <w:b/>
                <w:bCs/>
              </w:rPr>
              <w:t>XVII. IMPLEMENTAR PROGRAMAS DE</w:t>
            </w:r>
            <w:r w:rsidR="00080870">
              <w:rPr>
                <w:rFonts w:ascii="Arial Narrow" w:hAnsi="Arial Narrow" w:cs="Arial Narrow,Bold"/>
                <w:b/>
                <w:bCs/>
              </w:rPr>
              <w:t xml:space="preserve"> </w:t>
            </w:r>
            <w:r w:rsidRPr="003958D9">
              <w:rPr>
                <w:rFonts w:ascii="Arial Narrow" w:hAnsi="Arial Narrow" w:cs="Arial Narrow,Bold"/>
                <w:b/>
                <w:bCs/>
              </w:rPr>
              <w:t>EMPLEO TEMPORAL DIRIGIDOS A LAS</w:t>
            </w:r>
            <w:r w:rsidR="00080870">
              <w:rPr>
                <w:rFonts w:ascii="Arial Narrow" w:hAnsi="Arial Narrow" w:cs="Arial Narrow,Bold"/>
                <w:b/>
                <w:bCs/>
              </w:rPr>
              <w:t xml:space="preserve"> </w:t>
            </w:r>
            <w:r w:rsidRPr="003958D9">
              <w:rPr>
                <w:rFonts w:ascii="Arial Narrow" w:hAnsi="Arial Narrow" w:cs="Arial Narrow,Bold"/>
                <w:b/>
                <w:bCs/>
              </w:rPr>
              <w:t>PERSONAS ADULTAS MAYORES.</w:t>
            </w:r>
          </w:p>
          <w:p w:rsidR="00080870" w:rsidRDefault="00080870" w:rsidP="003958D9">
            <w:pPr>
              <w:autoSpaceDE w:val="0"/>
              <w:autoSpaceDN w:val="0"/>
              <w:adjustRightInd w:val="0"/>
              <w:spacing w:line="360" w:lineRule="auto"/>
              <w:jc w:val="both"/>
              <w:rPr>
                <w:rFonts w:ascii="Arial Narrow" w:hAnsi="Arial Narrow" w:cs="Arial Narrow,Bold"/>
                <w:b/>
                <w:bCs/>
              </w:rPr>
            </w:pPr>
          </w:p>
          <w:p w:rsidR="00CF4A2C" w:rsidRDefault="00CF4A2C" w:rsidP="00080870">
            <w:pPr>
              <w:autoSpaceDE w:val="0"/>
              <w:autoSpaceDN w:val="0"/>
              <w:adjustRightInd w:val="0"/>
              <w:spacing w:line="360" w:lineRule="auto"/>
              <w:jc w:val="both"/>
              <w:rPr>
                <w:rFonts w:ascii="Arial Narrow" w:hAnsi="Arial Narrow" w:cs="Arial Narrow,Bold"/>
                <w:b/>
                <w:bCs/>
              </w:rPr>
            </w:pPr>
            <w:r w:rsidRPr="003958D9">
              <w:rPr>
                <w:rFonts w:ascii="Arial Narrow" w:hAnsi="Arial Narrow" w:cs="Arial Narrow,Bold"/>
                <w:b/>
                <w:bCs/>
              </w:rPr>
              <w:t>XVIII. FOMENTAR LOS BENEFICIOS</w:t>
            </w:r>
            <w:r w:rsidR="00080870">
              <w:rPr>
                <w:rFonts w:ascii="Arial Narrow" w:hAnsi="Arial Narrow" w:cs="Arial Narrow,Bold"/>
                <w:b/>
                <w:bCs/>
              </w:rPr>
              <w:t xml:space="preserve"> </w:t>
            </w:r>
            <w:r w:rsidRPr="003958D9">
              <w:rPr>
                <w:rFonts w:ascii="Arial Narrow" w:hAnsi="Arial Narrow" w:cs="Arial Narrow,Bold"/>
                <w:b/>
                <w:bCs/>
              </w:rPr>
              <w:t>LABORALES Y HUMANOS QUE MEDIANTE</w:t>
            </w:r>
            <w:r w:rsidR="00080870">
              <w:rPr>
                <w:rFonts w:ascii="Arial Narrow" w:hAnsi="Arial Narrow" w:cs="Arial Narrow,Bold"/>
                <w:b/>
                <w:bCs/>
              </w:rPr>
              <w:t xml:space="preserve"> </w:t>
            </w:r>
            <w:r w:rsidRPr="003958D9">
              <w:rPr>
                <w:rFonts w:ascii="Arial Narrow" w:hAnsi="Arial Narrow" w:cs="Arial Narrow,Bold"/>
                <w:b/>
                <w:bCs/>
              </w:rPr>
              <w:t>LA EXPERIENCIA, COMPROMISO Y</w:t>
            </w:r>
            <w:r w:rsidR="00080870">
              <w:rPr>
                <w:rFonts w:ascii="Arial Narrow" w:hAnsi="Arial Narrow" w:cs="Arial Narrow,Bold"/>
                <w:b/>
                <w:bCs/>
              </w:rPr>
              <w:t xml:space="preserve"> </w:t>
            </w:r>
            <w:r w:rsidRPr="003958D9">
              <w:rPr>
                <w:rFonts w:ascii="Arial Narrow" w:hAnsi="Arial Narrow" w:cs="Arial Narrow,Bold"/>
                <w:b/>
                <w:bCs/>
              </w:rPr>
              <w:t>SABIDURÍA PUEDEN CONTRIBUIR LAS</w:t>
            </w:r>
            <w:r w:rsidR="00080870">
              <w:rPr>
                <w:rFonts w:ascii="Arial Narrow" w:hAnsi="Arial Narrow" w:cs="Arial Narrow,Bold"/>
                <w:b/>
                <w:bCs/>
              </w:rPr>
              <w:t xml:space="preserve"> </w:t>
            </w:r>
            <w:r w:rsidRPr="003958D9">
              <w:rPr>
                <w:rFonts w:ascii="Arial Narrow" w:hAnsi="Arial Narrow" w:cs="Arial Narrow,Bold"/>
                <w:b/>
                <w:bCs/>
              </w:rPr>
              <w:t>PERSONAS ADULTAS MAYORES AL</w:t>
            </w:r>
            <w:r w:rsidR="00080870">
              <w:rPr>
                <w:rFonts w:ascii="Arial Narrow" w:hAnsi="Arial Narrow" w:cs="Arial Narrow,Bold"/>
                <w:b/>
                <w:bCs/>
              </w:rPr>
              <w:t xml:space="preserve"> </w:t>
            </w:r>
            <w:r w:rsidRPr="003958D9">
              <w:rPr>
                <w:rFonts w:ascii="Arial Narrow" w:hAnsi="Arial Narrow" w:cs="Arial Narrow,Bold"/>
                <w:b/>
                <w:bCs/>
              </w:rPr>
              <w:t>SERVICIO PÚBLICO Y PRIVADO.</w:t>
            </w:r>
          </w:p>
          <w:p w:rsidR="00080870" w:rsidRDefault="00080870" w:rsidP="00080870">
            <w:pPr>
              <w:autoSpaceDE w:val="0"/>
              <w:autoSpaceDN w:val="0"/>
              <w:adjustRightInd w:val="0"/>
              <w:spacing w:line="360" w:lineRule="auto"/>
              <w:jc w:val="both"/>
              <w:rPr>
                <w:rFonts w:ascii="Arial Narrow" w:hAnsi="Arial Narrow" w:cs="Arial Narrow,Bold"/>
                <w:b/>
                <w:bCs/>
              </w:rPr>
            </w:pPr>
          </w:p>
          <w:p w:rsidR="00080870" w:rsidRDefault="00080870" w:rsidP="00080870">
            <w:pPr>
              <w:autoSpaceDE w:val="0"/>
              <w:autoSpaceDN w:val="0"/>
              <w:adjustRightInd w:val="0"/>
              <w:spacing w:line="360" w:lineRule="auto"/>
              <w:jc w:val="both"/>
              <w:rPr>
                <w:rFonts w:ascii="Arial Narrow" w:hAnsi="Arial Narrow" w:cs="Arial Narrow,Bold"/>
                <w:b/>
                <w:bCs/>
              </w:rPr>
            </w:pPr>
            <w:r>
              <w:rPr>
                <w:rFonts w:ascii="Arial Narrow" w:hAnsi="Arial Narrow" w:cs="Arial Narrow,Bold"/>
                <w:b/>
                <w:bCs/>
              </w:rPr>
              <w:t>XIX. …</w:t>
            </w:r>
          </w:p>
          <w:p w:rsidR="00080870" w:rsidRPr="003958D9" w:rsidRDefault="00080870" w:rsidP="00080870">
            <w:pPr>
              <w:autoSpaceDE w:val="0"/>
              <w:autoSpaceDN w:val="0"/>
              <w:adjustRightInd w:val="0"/>
              <w:spacing w:line="360" w:lineRule="auto"/>
              <w:jc w:val="both"/>
              <w:rPr>
                <w:rFonts w:ascii="Arial Narrow" w:hAnsi="Arial Narrow" w:cs="Arial Narrow"/>
              </w:rPr>
            </w:pPr>
          </w:p>
        </w:tc>
      </w:tr>
      <w:tr w:rsidR="00CF4A2C" w:rsidRPr="003958D9" w:rsidTr="003958D9">
        <w:trPr>
          <w:jc w:val="center"/>
        </w:trPr>
        <w:tc>
          <w:tcPr>
            <w:tcW w:w="4773" w:type="dxa"/>
          </w:tcPr>
          <w:p w:rsidR="00CF4A2C" w:rsidRPr="003958D9"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4.- Artículo 47.- En congruencia con el Programa</w:t>
            </w:r>
            <w:r w:rsidR="00080870">
              <w:rPr>
                <w:rFonts w:ascii="Arial Narrow" w:hAnsi="Arial Narrow" w:cs="Arial Narrow"/>
              </w:rPr>
              <w:t xml:space="preserve"> </w:t>
            </w:r>
            <w:r w:rsidRPr="003958D9">
              <w:rPr>
                <w:rFonts w:ascii="Arial Narrow" w:hAnsi="Arial Narrow" w:cs="Arial Narrow"/>
              </w:rPr>
              <w:t>Estatal de las Personas Adultas Mayores, los</w:t>
            </w:r>
            <w:r w:rsidR="00080870">
              <w:rPr>
                <w:rFonts w:ascii="Arial Narrow" w:hAnsi="Arial Narrow" w:cs="Arial Narrow"/>
              </w:rPr>
              <w:t xml:space="preserve"> </w:t>
            </w:r>
            <w:r w:rsidRPr="003958D9">
              <w:rPr>
                <w:rFonts w:ascii="Arial Narrow" w:hAnsi="Arial Narrow" w:cs="Arial Narrow"/>
              </w:rPr>
              <w:t>objetivos, estrategias y líneas de acción de los</w:t>
            </w:r>
            <w:r w:rsidR="00080870">
              <w:rPr>
                <w:rFonts w:ascii="Arial Narrow" w:hAnsi="Arial Narrow" w:cs="Arial Narrow"/>
              </w:rPr>
              <w:t xml:space="preserve"> </w:t>
            </w:r>
            <w:r w:rsidRPr="003958D9">
              <w:rPr>
                <w:rFonts w:ascii="Arial Narrow" w:hAnsi="Arial Narrow" w:cs="Arial Narrow"/>
              </w:rPr>
              <w:t>programas que implementen las dependencias y</w:t>
            </w:r>
            <w:r w:rsidR="00080870">
              <w:rPr>
                <w:rFonts w:ascii="Arial Narrow" w:hAnsi="Arial Narrow" w:cs="Arial Narrow"/>
              </w:rPr>
              <w:t xml:space="preserve"> </w:t>
            </w:r>
            <w:r w:rsidRPr="003958D9">
              <w:rPr>
                <w:rFonts w:ascii="Arial Narrow" w:hAnsi="Arial Narrow" w:cs="Arial Narrow"/>
              </w:rPr>
              <w:t>entidades gubernamentales a favor de las</w:t>
            </w:r>
            <w:r w:rsidR="00080870">
              <w:rPr>
                <w:rFonts w:ascii="Arial Narrow" w:hAnsi="Arial Narrow" w:cs="Arial Narrow"/>
              </w:rPr>
              <w:t xml:space="preserve"> </w:t>
            </w:r>
            <w:r w:rsidRPr="003958D9">
              <w:rPr>
                <w:rFonts w:ascii="Arial Narrow" w:hAnsi="Arial Narrow" w:cs="Arial Narrow"/>
              </w:rPr>
              <w:t>personas adultas mayores, comprenderán, en</w:t>
            </w:r>
            <w:r w:rsidR="00080870">
              <w:rPr>
                <w:rFonts w:ascii="Arial Narrow" w:hAnsi="Arial Narrow" w:cs="Arial Narrow"/>
              </w:rPr>
              <w:t xml:space="preserve"> </w:t>
            </w:r>
            <w:r w:rsidRPr="003958D9">
              <w:rPr>
                <w:rFonts w:ascii="Arial Narrow" w:hAnsi="Arial Narrow" w:cs="Arial Narrow"/>
              </w:rPr>
              <w:t>su caso, las siguientes acciones específicas:</w:t>
            </w:r>
          </w:p>
          <w:p w:rsidR="00CF4A2C" w:rsidRPr="003958D9"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I…</w:t>
            </w:r>
          </w:p>
          <w:p w:rsidR="00CF4A2C" w:rsidRPr="003958D9"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II. Bolsas de Trabajo.</w:t>
            </w:r>
          </w:p>
          <w:p w:rsidR="00CF4A2C" w:rsidRPr="003958D9"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lastRenderedPageBreak/>
              <w:t>Del III…</w:t>
            </w:r>
          </w:p>
          <w:p w:rsidR="00CF4A2C" w:rsidRPr="003958D9"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al</w:t>
            </w:r>
          </w:p>
          <w:p w:rsidR="00CF4A2C" w:rsidRPr="003958D9"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XII…</w:t>
            </w:r>
          </w:p>
        </w:tc>
        <w:tc>
          <w:tcPr>
            <w:tcW w:w="4773" w:type="dxa"/>
          </w:tcPr>
          <w:p w:rsidR="00CF4A2C" w:rsidRPr="003958D9"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lastRenderedPageBreak/>
              <w:t>4.- Artículo 47.- En congruencia con el Programa</w:t>
            </w:r>
            <w:r w:rsidR="00080870">
              <w:rPr>
                <w:rFonts w:ascii="Arial Narrow" w:hAnsi="Arial Narrow" w:cs="Arial Narrow"/>
              </w:rPr>
              <w:t xml:space="preserve"> </w:t>
            </w:r>
            <w:r w:rsidRPr="003958D9">
              <w:rPr>
                <w:rFonts w:ascii="Arial Narrow" w:hAnsi="Arial Narrow" w:cs="Arial Narrow"/>
              </w:rPr>
              <w:t>Estatal de las Personas Adultas Mayores, los</w:t>
            </w:r>
            <w:r w:rsidR="00080870">
              <w:rPr>
                <w:rFonts w:ascii="Arial Narrow" w:hAnsi="Arial Narrow" w:cs="Arial Narrow"/>
              </w:rPr>
              <w:t xml:space="preserve"> </w:t>
            </w:r>
            <w:r w:rsidRPr="003958D9">
              <w:rPr>
                <w:rFonts w:ascii="Arial Narrow" w:hAnsi="Arial Narrow" w:cs="Arial Narrow"/>
              </w:rPr>
              <w:t>objetivos, estrategias y líneas de acción de los</w:t>
            </w:r>
            <w:r w:rsidR="00080870">
              <w:rPr>
                <w:rFonts w:ascii="Arial Narrow" w:hAnsi="Arial Narrow" w:cs="Arial Narrow"/>
              </w:rPr>
              <w:t xml:space="preserve"> </w:t>
            </w:r>
            <w:r w:rsidRPr="003958D9">
              <w:rPr>
                <w:rFonts w:ascii="Arial Narrow" w:hAnsi="Arial Narrow" w:cs="Arial Narrow"/>
              </w:rPr>
              <w:t>programas que implementen las dependencias y</w:t>
            </w:r>
            <w:r w:rsidR="00080870">
              <w:rPr>
                <w:rFonts w:ascii="Arial Narrow" w:hAnsi="Arial Narrow" w:cs="Arial Narrow"/>
              </w:rPr>
              <w:t xml:space="preserve"> </w:t>
            </w:r>
            <w:r w:rsidRPr="003958D9">
              <w:rPr>
                <w:rFonts w:ascii="Arial Narrow" w:hAnsi="Arial Narrow" w:cs="Arial Narrow"/>
              </w:rPr>
              <w:t>entidades gubernamentales a favor de las</w:t>
            </w:r>
            <w:r w:rsidR="00080870">
              <w:rPr>
                <w:rFonts w:ascii="Arial Narrow" w:hAnsi="Arial Narrow" w:cs="Arial Narrow"/>
              </w:rPr>
              <w:t xml:space="preserve"> </w:t>
            </w:r>
            <w:r w:rsidRPr="003958D9">
              <w:rPr>
                <w:rFonts w:ascii="Arial Narrow" w:hAnsi="Arial Narrow" w:cs="Arial Narrow"/>
              </w:rPr>
              <w:t>personas adultas mayores, comprenderán, en su</w:t>
            </w:r>
            <w:r w:rsidR="00080870">
              <w:rPr>
                <w:rFonts w:ascii="Arial Narrow" w:hAnsi="Arial Narrow" w:cs="Arial Narrow"/>
              </w:rPr>
              <w:t xml:space="preserve"> </w:t>
            </w:r>
            <w:r w:rsidRPr="003958D9">
              <w:rPr>
                <w:rFonts w:ascii="Arial Narrow" w:hAnsi="Arial Narrow" w:cs="Arial Narrow"/>
              </w:rPr>
              <w:t>caso, las siguientes acciones específicas:</w:t>
            </w:r>
          </w:p>
          <w:p w:rsidR="00CF4A2C" w:rsidRPr="003958D9"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I…</w:t>
            </w:r>
          </w:p>
          <w:p w:rsidR="00CF4A2C" w:rsidRPr="003958D9" w:rsidRDefault="00CF4A2C" w:rsidP="003958D9">
            <w:pPr>
              <w:autoSpaceDE w:val="0"/>
              <w:autoSpaceDN w:val="0"/>
              <w:adjustRightInd w:val="0"/>
              <w:spacing w:line="360" w:lineRule="auto"/>
              <w:jc w:val="both"/>
              <w:rPr>
                <w:rFonts w:ascii="Arial Narrow" w:hAnsi="Arial Narrow" w:cs="Arial Narrow,Bold"/>
                <w:b/>
                <w:bCs/>
              </w:rPr>
            </w:pPr>
            <w:r w:rsidRPr="003958D9">
              <w:rPr>
                <w:rFonts w:ascii="Arial Narrow" w:hAnsi="Arial Narrow" w:cs="Arial Narrow"/>
              </w:rPr>
              <w:lastRenderedPageBreak/>
              <w:t xml:space="preserve">II. Bolsas de Trabajo </w:t>
            </w:r>
            <w:r w:rsidRPr="003958D9">
              <w:rPr>
                <w:rFonts w:ascii="Arial Narrow" w:hAnsi="Arial Narrow" w:cs="Arial Narrow,Bold"/>
                <w:b/>
                <w:bCs/>
              </w:rPr>
              <w:t>Y CREACIÓN DE</w:t>
            </w:r>
            <w:r w:rsidR="00080870">
              <w:rPr>
                <w:rFonts w:ascii="Arial Narrow" w:hAnsi="Arial Narrow" w:cs="Arial Narrow,Bold"/>
                <w:b/>
                <w:bCs/>
              </w:rPr>
              <w:t xml:space="preserve"> </w:t>
            </w:r>
            <w:r w:rsidRPr="003958D9">
              <w:rPr>
                <w:rFonts w:ascii="Arial Narrow" w:hAnsi="Arial Narrow" w:cs="Arial Narrow,Bold"/>
                <w:b/>
                <w:bCs/>
              </w:rPr>
              <w:t>PROGRAMAS DE EMPLEO TEMPORAL</w:t>
            </w:r>
            <w:r w:rsidR="00080870">
              <w:rPr>
                <w:rFonts w:ascii="Arial Narrow" w:hAnsi="Arial Narrow" w:cs="Arial Narrow,Bold"/>
                <w:b/>
                <w:bCs/>
              </w:rPr>
              <w:t xml:space="preserve"> </w:t>
            </w:r>
            <w:r w:rsidRPr="003958D9">
              <w:rPr>
                <w:rFonts w:ascii="Arial Narrow" w:hAnsi="Arial Narrow" w:cs="Arial Narrow,Bold"/>
                <w:b/>
                <w:bCs/>
              </w:rPr>
              <w:t>DIRIGIDOS A LAS PERSONAS ADULTAS</w:t>
            </w:r>
            <w:r w:rsidR="00080870">
              <w:rPr>
                <w:rFonts w:ascii="Arial Narrow" w:hAnsi="Arial Narrow" w:cs="Arial Narrow,Bold"/>
                <w:b/>
                <w:bCs/>
              </w:rPr>
              <w:t xml:space="preserve"> </w:t>
            </w:r>
            <w:r w:rsidRPr="003958D9">
              <w:rPr>
                <w:rFonts w:ascii="Arial Narrow" w:hAnsi="Arial Narrow" w:cs="Arial Narrow,Bold"/>
                <w:b/>
                <w:bCs/>
              </w:rPr>
              <w:t>MAYORES.</w:t>
            </w:r>
          </w:p>
          <w:p w:rsidR="00CF4A2C" w:rsidRPr="003958D9"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Del III…</w:t>
            </w:r>
          </w:p>
          <w:p w:rsidR="00CF4A2C" w:rsidRPr="003958D9"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Al</w:t>
            </w:r>
          </w:p>
          <w:p w:rsidR="00CF4A2C" w:rsidRPr="003958D9"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XII…</w:t>
            </w:r>
          </w:p>
        </w:tc>
      </w:tr>
      <w:tr w:rsidR="00CF4A2C" w:rsidRPr="003958D9" w:rsidTr="003958D9">
        <w:trPr>
          <w:jc w:val="center"/>
        </w:trPr>
        <w:tc>
          <w:tcPr>
            <w:tcW w:w="4773" w:type="dxa"/>
          </w:tcPr>
          <w:p w:rsidR="00CF4A2C" w:rsidRPr="003958D9"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lastRenderedPageBreak/>
              <w:t>5.- Artículo 55.- Corresponderá a la Secretaría</w:t>
            </w:r>
            <w:r w:rsidR="00080870">
              <w:rPr>
                <w:rFonts w:ascii="Arial Narrow" w:hAnsi="Arial Narrow" w:cs="Arial Narrow"/>
              </w:rPr>
              <w:t xml:space="preserve"> </w:t>
            </w:r>
            <w:r w:rsidRPr="003958D9">
              <w:rPr>
                <w:rFonts w:ascii="Arial Narrow" w:hAnsi="Arial Narrow" w:cs="Arial Narrow"/>
              </w:rPr>
              <w:t>de Inclusión y Desarrollo Social en la esfera de</w:t>
            </w:r>
            <w:r w:rsidR="00080870">
              <w:rPr>
                <w:rFonts w:ascii="Arial Narrow" w:hAnsi="Arial Narrow" w:cs="Arial Narrow"/>
              </w:rPr>
              <w:t xml:space="preserve"> </w:t>
            </w:r>
            <w:r w:rsidRPr="003958D9">
              <w:rPr>
                <w:rFonts w:ascii="Arial Narrow" w:hAnsi="Arial Narrow" w:cs="Arial Narrow"/>
              </w:rPr>
              <w:t>su competencia:</w:t>
            </w:r>
          </w:p>
          <w:p w:rsidR="00CF4A2C" w:rsidRPr="003958D9"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I…</w:t>
            </w:r>
          </w:p>
          <w:p w:rsidR="00CF4A2C" w:rsidRPr="003958D9"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Y</w:t>
            </w:r>
          </w:p>
          <w:p w:rsidR="00CF4A2C" w:rsidRPr="003958D9"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II…</w:t>
            </w:r>
          </w:p>
          <w:p w:rsidR="00CF4A2C" w:rsidRPr="003958D9"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III. Orientar a las personas adultas mayores en</w:t>
            </w:r>
            <w:r w:rsidR="00080870">
              <w:rPr>
                <w:rFonts w:ascii="Arial Narrow" w:hAnsi="Arial Narrow" w:cs="Arial Narrow"/>
              </w:rPr>
              <w:t xml:space="preserve"> </w:t>
            </w:r>
            <w:r w:rsidRPr="003958D9">
              <w:rPr>
                <w:rFonts w:ascii="Arial Narrow" w:hAnsi="Arial Narrow" w:cs="Arial Narrow"/>
              </w:rPr>
              <w:t>la regularización de la posesión de bienes</w:t>
            </w:r>
            <w:r w:rsidR="00080870">
              <w:rPr>
                <w:rFonts w:ascii="Arial Narrow" w:hAnsi="Arial Narrow" w:cs="Arial Narrow"/>
              </w:rPr>
              <w:t xml:space="preserve"> </w:t>
            </w:r>
            <w:r w:rsidRPr="003958D9">
              <w:rPr>
                <w:rFonts w:ascii="Arial Narrow" w:hAnsi="Arial Narrow" w:cs="Arial Narrow"/>
              </w:rPr>
              <w:t>inmuebles.</w:t>
            </w:r>
          </w:p>
          <w:p w:rsidR="00CF4A2C" w:rsidRPr="003958D9"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IV…</w:t>
            </w:r>
          </w:p>
        </w:tc>
        <w:tc>
          <w:tcPr>
            <w:tcW w:w="4773" w:type="dxa"/>
          </w:tcPr>
          <w:p w:rsidR="00CF4A2C" w:rsidRPr="003958D9"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5.- Artículo 55.- Corresponderá a la Secretaría de</w:t>
            </w:r>
            <w:r w:rsidR="00080870">
              <w:rPr>
                <w:rFonts w:ascii="Arial Narrow" w:hAnsi="Arial Narrow" w:cs="Arial Narrow"/>
              </w:rPr>
              <w:t xml:space="preserve"> </w:t>
            </w:r>
            <w:r w:rsidRPr="003958D9">
              <w:rPr>
                <w:rFonts w:ascii="Arial Narrow" w:hAnsi="Arial Narrow" w:cs="Arial Narrow"/>
              </w:rPr>
              <w:t>Inclusión y Desarrollo Social en la esfera de su</w:t>
            </w:r>
            <w:r w:rsidR="00080870">
              <w:rPr>
                <w:rFonts w:ascii="Arial Narrow" w:hAnsi="Arial Narrow" w:cs="Arial Narrow"/>
              </w:rPr>
              <w:t xml:space="preserve"> </w:t>
            </w:r>
            <w:r w:rsidRPr="003958D9">
              <w:rPr>
                <w:rFonts w:ascii="Arial Narrow" w:hAnsi="Arial Narrow" w:cs="Arial Narrow"/>
              </w:rPr>
              <w:t>competencia:</w:t>
            </w:r>
          </w:p>
          <w:p w:rsidR="00CF4A2C" w:rsidRPr="003958D9"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I…</w:t>
            </w:r>
          </w:p>
          <w:p w:rsidR="00CF4A2C" w:rsidRPr="003958D9"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Y</w:t>
            </w:r>
          </w:p>
          <w:p w:rsidR="00CF4A2C" w:rsidRPr="003958D9"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II…</w:t>
            </w:r>
          </w:p>
          <w:p w:rsidR="00CF4A2C" w:rsidRPr="003958D9" w:rsidRDefault="00CF4A2C" w:rsidP="003958D9">
            <w:pPr>
              <w:autoSpaceDE w:val="0"/>
              <w:autoSpaceDN w:val="0"/>
              <w:adjustRightInd w:val="0"/>
              <w:spacing w:line="360" w:lineRule="auto"/>
              <w:jc w:val="both"/>
              <w:rPr>
                <w:rFonts w:ascii="Arial Narrow" w:hAnsi="Arial Narrow" w:cs="Arial Narrow,Bold"/>
                <w:b/>
                <w:bCs/>
              </w:rPr>
            </w:pPr>
            <w:r w:rsidRPr="003958D9">
              <w:rPr>
                <w:rFonts w:ascii="Arial Narrow" w:hAnsi="Arial Narrow" w:cs="Arial Narrow,Bold"/>
                <w:b/>
                <w:bCs/>
              </w:rPr>
              <w:t>III. A TRAVÉS DEL INSTITUTO, LA</w:t>
            </w:r>
            <w:r w:rsidR="00080870">
              <w:rPr>
                <w:rFonts w:ascii="Arial Narrow" w:hAnsi="Arial Narrow" w:cs="Arial Narrow,Bold"/>
                <w:b/>
                <w:bCs/>
              </w:rPr>
              <w:t xml:space="preserve"> </w:t>
            </w:r>
            <w:r w:rsidRPr="003958D9">
              <w:rPr>
                <w:rFonts w:ascii="Arial Narrow" w:hAnsi="Arial Narrow" w:cs="Arial Narrow,Bold"/>
                <w:b/>
                <w:bCs/>
              </w:rPr>
              <w:t>CREACIÓN, EN COADYUVANCIA CON LAS</w:t>
            </w:r>
            <w:r w:rsidR="00080870">
              <w:rPr>
                <w:rFonts w:ascii="Arial Narrow" w:hAnsi="Arial Narrow" w:cs="Arial Narrow,Bold"/>
                <w:b/>
                <w:bCs/>
              </w:rPr>
              <w:t xml:space="preserve"> </w:t>
            </w:r>
            <w:r w:rsidRPr="003958D9">
              <w:rPr>
                <w:rFonts w:ascii="Arial Narrow" w:hAnsi="Arial Narrow" w:cs="Arial Narrow,Bold"/>
                <w:b/>
                <w:bCs/>
              </w:rPr>
              <w:t>AUTORIDADES LABORALES DEL ESTADO Y</w:t>
            </w:r>
            <w:r w:rsidR="00080870">
              <w:rPr>
                <w:rFonts w:ascii="Arial Narrow" w:hAnsi="Arial Narrow" w:cs="Arial Narrow,Bold"/>
                <w:b/>
                <w:bCs/>
              </w:rPr>
              <w:t xml:space="preserve"> </w:t>
            </w:r>
            <w:r w:rsidRPr="003958D9">
              <w:rPr>
                <w:rFonts w:ascii="Arial Narrow" w:hAnsi="Arial Narrow" w:cs="Arial Narrow,Bold"/>
                <w:b/>
                <w:bCs/>
              </w:rPr>
              <w:t>DE LOS MUNICIPIOS, DE CONVENIOS ENTRE</w:t>
            </w:r>
            <w:r w:rsidR="00080870">
              <w:rPr>
                <w:rFonts w:ascii="Arial Narrow" w:hAnsi="Arial Narrow" w:cs="Arial Narrow,Bold"/>
                <w:b/>
                <w:bCs/>
              </w:rPr>
              <w:t xml:space="preserve"> </w:t>
            </w:r>
            <w:r w:rsidRPr="003958D9">
              <w:rPr>
                <w:rFonts w:ascii="Arial Narrow" w:hAnsi="Arial Narrow" w:cs="Arial Narrow,Bold"/>
                <w:b/>
                <w:bCs/>
              </w:rPr>
              <w:t>EL SECTOR PÚBLICO Y PRIVADO, A FIN DE</w:t>
            </w:r>
            <w:r w:rsidR="00080870">
              <w:rPr>
                <w:rFonts w:ascii="Arial Narrow" w:hAnsi="Arial Narrow" w:cs="Arial Narrow,Bold"/>
                <w:b/>
                <w:bCs/>
              </w:rPr>
              <w:t xml:space="preserve"> </w:t>
            </w:r>
            <w:r w:rsidRPr="003958D9">
              <w:rPr>
                <w:rFonts w:ascii="Arial Narrow" w:hAnsi="Arial Narrow" w:cs="Arial Narrow,Bold"/>
                <w:b/>
                <w:bCs/>
              </w:rPr>
              <w:t>CREAR E IMPULSAR BOLSAS DE TRABAJO</w:t>
            </w:r>
            <w:r w:rsidR="00080870">
              <w:rPr>
                <w:rFonts w:ascii="Arial Narrow" w:hAnsi="Arial Narrow" w:cs="Arial Narrow,Bold"/>
                <w:b/>
                <w:bCs/>
              </w:rPr>
              <w:t xml:space="preserve"> </w:t>
            </w:r>
            <w:r w:rsidRPr="003958D9">
              <w:rPr>
                <w:rFonts w:ascii="Arial Narrow" w:hAnsi="Arial Narrow" w:cs="Arial Narrow,Bold"/>
                <w:b/>
                <w:bCs/>
              </w:rPr>
              <w:t>Y PROGRAMAS DE EMPLEO TEMPORAL</w:t>
            </w:r>
            <w:r w:rsidR="00080870">
              <w:rPr>
                <w:rFonts w:ascii="Arial Narrow" w:hAnsi="Arial Narrow" w:cs="Arial Narrow,Bold"/>
                <w:b/>
                <w:bCs/>
              </w:rPr>
              <w:t xml:space="preserve"> </w:t>
            </w:r>
            <w:r w:rsidRPr="003958D9">
              <w:rPr>
                <w:rFonts w:ascii="Arial Narrow" w:hAnsi="Arial Narrow" w:cs="Arial Narrow,Bold"/>
                <w:b/>
                <w:bCs/>
              </w:rPr>
              <w:t>DIRIGIDOS A LAS PERSONAS ADULTAS</w:t>
            </w:r>
            <w:r w:rsidR="00080870">
              <w:rPr>
                <w:rFonts w:ascii="Arial Narrow" w:hAnsi="Arial Narrow" w:cs="Arial Narrow,Bold"/>
                <w:b/>
                <w:bCs/>
              </w:rPr>
              <w:t xml:space="preserve"> </w:t>
            </w:r>
            <w:r w:rsidRPr="003958D9">
              <w:rPr>
                <w:rFonts w:ascii="Arial Narrow" w:hAnsi="Arial Narrow" w:cs="Arial Narrow,Bold"/>
                <w:b/>
                <w:bCs/>
              </w:rPr>
              <w:t>MAYORES.</w:t>
            </w:r>
          </w:p>
          <w:p w:rsidR="00CF4A2C" w:rsidRPr="003958D9"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IV…</w:t>
            </w:r>
          </w:p>
          <w:p w:rsidR="00CF4A2C" w:rsidRPr="003958D9"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Y</w:t>
            </w:r>
          </w:p>
          <w:p w:rsidR="00CF4A2C" w:rsidRPr="003958D9"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V…</w:t>
            </w:r>
          </w:p>
        </w:tc>
      </w:tr>
      <w:tr w:rsidR="00CF4A2C" w:rsidRPr="003958D9" w:rsidTr="003958D9">
        <w:trPr>
          <w:jc w:val="center"/>
        </w:trPr>
        <w:tc>
          <w:tcPr>
            <w:tcW w:w="4773" w:type="dxa"/>
          </w:tcPr>
          <w:p w:rsidR="00CF4A2C" w:rsidRPr="003958D9"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6.- Artículo 68. Las autoridades laborales del</w:t>
            </w:r>
            <w:r w:rsidR="00080870">
              <w:rPr>
                <w:rFonts w:ascii="Arial Narrow" w:hAnsi="Arial Narrow" w:cs="Arial Narrow"/>
              </w:rPr>
              <w:t xml:space="preserve"> </w:t>
            </w:r>
            <w:r w:rsidRPr="003958D9">
              <w:rPr>
                <w:rFonts w:ascii="Arial Narrow" w:hAnsi="Arial Narrow" w:cs="Arial Narrow"/>
              </w:rPr>
              <w:t>Estado y de los Municipios garantizarán a las</w:t>
            </w:r>
            <w:r w:rsidR="00080870">
              <w:rPr>
                <w:rFonts w:ascii="Arial Narrow" w:hAnsi="Arial Narrow" w:cs="Arial Narrow"/>
              </w:rPr>
              <w:t xml:space="preserve"> </w:t>
            </w:r>
            <w:r w:rsidRPr="003958D9">
              <w:rPr>
                <w:rFonts w:ascii="Arial Narrow" w:hAnsi="Arial Narrow" w:cs="Arial Narrow"/>
              </w:rPr>
              <w:t>personas adultas mayores:</w:t>
            </w:r>
          </w:p>
          <w:p w:rsidR="00CF4A2C" w:rsidRPr="003958D9"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I…</w:t>
            </w:r>
          </w:p>
          <w:p w:rsidR="00CF4A2C" w:rsidRPr="003958D9"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II. El diseño y ejecución de programas de</w:t>
            </w:r>
            <w:r w:rsidR="00080870">
              <w:rPr>
                <w:rFonts w:ascii="Arial Narrow" w:hAnsi="Arial Narrow" w:cs="Arial Narrow"/>
              </w:rPr>
              <w:t xml:space="preserve"> </w:t>
            </w:r>
            <w:r w:rsidRPr="003958D9">
              <w:rPr>
                <w:rFonts w:ascii="Arial Narrow" w:hAnsi="Arial Narrow" w:cs="Arial Narrow"/>
              </w:rPr>
              <w:t>capacitación para que las personas adultas</w:t>
            </w:r>
            <w:r w:rsidR="00080870">
              <w:rPr>
                <w:rFonts w:ascii="Arial Narrow" w:hAnsi="Arial Narrow" w:cs="Arial Narrow"/>
              </w:rPr>
              <w:t xml:space="preserve"> </w:t>
            </w:r>
            <w:r w:rsidRPr="003958D9">
              <w:rPr>
                <w:rFonts w:ascii="Arial Narrow" w:hAnsi="Arial Narrow" w:cs="Arial Narrow"/>
              </w:rPr>
              <w:t>mayores adquieran conocimientos y destrezas</w:t>
            </w:r>
            <w:r w:rsidR="00080870">
              <w:rPr>
                <w:rFonts w:ascii="Arial Narrow" w:hAnsi="Arial Narrow" w:cs="Arial Narrow"/>
              </w:rPr>
              <w:t xml:space="preserve"> </w:t>
            </w:r>
            <w:r w:rsidRPr="003958D9">
              <w:rPr>
                <w:rFonts w:ascii="Arial Narrow" w:hAnsi="Arial Narrow" w:cs="Arial Narrow"/>
              </w:rPr>
              <w:t>en el campo de formulación y ejecución de</w:t>
            </w:r>
            <w:r w:rsidR="00080870">
              <w:rPr>
                <w:rFonts w:ascii="Arial Narrow" w:hAnsi="Arial Narrow" w:cs="Arial Narrow"/>
              </w:rPr>
              <w:t xml:space="preserve"> </w:t>
            </w:r>
            <w:r w:rsidRPr="003958D9">
              <w:rPr>
                <w:rFonts w:ascii="Arial Narrow" w:hAnsi="Arial Narrow" w:cs="Arial Narrow"/>
              </w:rPr>
              <w:t>proyectos productivos.</w:t>
            </w:r>
          </w:p>
          <w:p w:rsidR="00CF4A2C" w:rsidRPr="003958D9"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Del</w:t>
            </w:r>
          </w:p>
          <w:p w:rsidR="00CF4A2C" w:rsidRPr="003958D9"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III…</w:t>
            </w:r>
          </w:p>
          <w:p w:rsidR="00CF4A2C" w:rsidRPr="003958D9"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Al</w:t>
            </w:r>
          </w:p>
          <w:p w:rsidR="00CF4A2C" w:rsidRPr="003958D9"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lastRenderedPageBreak/>
              <w:t>V…</w:t>
            </w:r>
          </w:p>
        </w:tc>
        <w:tc>
          <w:tcPr>
            <w:tcW w:w="4773" w:type="dxa"/>
          </w:tcPr>
          <w:p w:rsidR="00CF4A2C" w:rsidRPr="003958D9"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lastRenderedPageBreak/>
              <w:t>6.- Artículo 68. Las autoridades laborales del</w:t>
            </w:r>
            <w:r w:rsidR="00080870">
              <w:rPr>
                <w:rFonts w:ascii="Arial Narrow" w:hAnsi="Arial Narrow" w:cs="Arial Narrow"/>
              </w:rPr>
              <w:t xml:space="preserve"> </w:t>
            </w:r>
            <w:r w:rsidRPr="003958D9">
              <w:rPr>
                <w:rFonts w:ascii="Arial Narrow" w:hAnsi="Arial Narrow" w:cs="Arial Narrow"/>
              </w:rPr>
              <w:t>Estado y de los Municipios garantizarán a las</w:t>
            </w:r>
            <w:r w:rsidR="00080870">
              <w:rPr>
                <w:rFonts w:ascii="Arial Narrow" w:hAnsi="Arial Narrow" w:cs="Arial Narrow"/>
              </w:rPr>
              <w:t xml:space="preserve"> </w:t>
            </w:r>
            <w:r w:rsidRPr="003958D9">
              <w:rPr>
                <w:rFonts w:ascii="Arial Narrow" w:hAnsi="Arial Narrow" w:cs="Arial Narrow"/>
              </w:rPr>
              <w:t>personas adultas mayores:</w:t>
            </w:r>
          </w:p>
          <w:p w:rsidR="00CF4A2C" w:rsidRPr="003958D9"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I…</w:t>
            </w:r>
          </w:p>
          <w:p w:rsidR="00CF4A2C" w:rsidRPr="003958D9" w:rsidRDefault="00CF4A2C" w:rsidP="003958D9">
            <w:pPr>
              <w:autoSpaceDE w:val="0"/>
              <w:autoSpaceDN w:val="0"/>
              <w:adjustRightInd w:val="0"/>
              <w:spacing w:line="360" w:lineRule="auto"/>
              <w:jc w:val="both"/>
              <w:rPr>
                <w:rFonts w:ascii="Arial Narrow" w:hAnsi="Arial Narrow" w:cs="Arial Narrow,Bold"/>
                <w:b/>
                <w:bCs/>
              </w:rPr>
            </w:pPr>
            <w:r w:rsidRPr="003958D9">
              <w:rPr>
                <w:rFonts w:ascii="Arial Narrow" w:hAnsi="Arial Narrow" w:cs="Arial Narrow,Bold"/>
                <w:b/>
                <w:bCs/>
              </w:rPr>
              <w:t>II. LA CREACIÓN, EN COADYUVANCIA CON</w:t>
            </w:r>
            <w:r w:rsidR="00080870">
              <w:rPr>
                <w:rFonts w:ascii="Arial Narrow" w:hAnsi="Arial Narrow" w:cs="Arial Narrow,Bold"/>
                <w:b/>
                <w:bCs/>
              </w:rPr>
              <w:t xml:space="preserve"> </w:t>
            </w:r>
            <w:r w:rsidRPr="003958D9">
              <w:rPr>
                <w:rFonts w:ascii="Arial Narrow" w:hAnsi="Arial Narrow" w:cs="Arial Narrow,Bold"/>
                <w:b/>
                <w:bCs/>
              </w:rPr>
              <w:t>EL INSTITUTO, DE CONVENIOS ENTRE EL</w:t>
            </w:r>
            <w:r w:rsidR="00080870">
              <w:rPr>
                <w:rFonts w:ascii="Arial Narrow" w:hAnsi="Arial Narrow" w:cs="Arial Narrow,Bold"/>
                <w:b/>
                <w:bCs/>
              </w:rPr>
              <w:t xml:space="preserve"> </w:t>
            </w:r>
            <w:r w:rsidRPr="003958D9">
              <w:rPr>
                <w:rFonts w:ascii="Arial Narrow" w:hAnsi="Arial Narrow" w:cs="Arial Narrow,Bold"/>
                <w:b/>
                <w:bCs/>
              </w:rPr>
              <w:t>SECTOR PÚBLICO Y PRIVADO, A FIN DE</w:t>
            </w:r>
            <w:r w:rsidR="00080870">
              <w:rPr>
                <w:rFonts w:ascii="Arial Narrow" w:hAnsi="Arial Narrow" w:cs="Arial Narrow,Bold"/>
                <w:b/>
                <w:bCs/>
              </w:rPr>
              <w:t xml:space="preserve"> </w:t>
            </w:r>
            <w:r w:rsidRPr="003958D9">
              <w:rPr>
                <w:rFonts w:ascii="Arial Narrow" w:hAnsi="Arial Narrow" w:cs="Arial Narrow,Bold"/>
                <w:b/>
                <w:bCs/>
              </w:rPr>
              <w:t>CREAR E IMPULSAR BOLSAS DE TRABAJO</w:t>
            </w:r>
            <w:r w:rsidR="00080870">
              <w:rPr>
                <w:rFonts w:ascii="Arial Narrow" w:hAnsi="Arial Narrow" w:cs="Arial Narrow,Bold"/>
                <w:b/>
                <w:bCs/>
              </w:rPr>
              <w:t xml:space="preserve"> </w:t>
            </w:r>
            <w:r w:rsidRPr="003958D9">
              <w:rPr>
                <w:rFonts w:ascii="Arial Narrow" w:hAnsi="Arial Narrow" w:cs="Arial Narrow,Bold"/>
                <w:b/>
                <w:bCs/>
              </w:rPr>
              <w:t>Y PROGRAMAS DE EMPLEO TEMPORAL</w:t>
            </w:r>
            <w:r w:rsidR="00080870">
              <w:rPr>
                <w:rFonts w:ascii="Arial Narrow" w:hAnsi="Arial Narrow" w:cs="Arial Narrow,Bold"/>
                <w:b/>
                <w:bCs/>
              </w:rPr>
              <w:t xml:space="preserve"> </w:t>
            </w:r>
            <w:r w:rsidRPr="003958D9">
              <w:rPr>
                <w:rFonts w:ascii="Arial Narrow" w:hAnsi="Arial Narrow" w:cs="Arial Narrow,Bold"/>
                <w:b/>
                <w:bCs/>
              </w:rPr>
              <w:t>DIRIGIDOS A LAS PERSONAS ADULTAS</w:t>
            </w:r>
          </w:p>
          <w:p w:rsidR="00CF4A2C" w:rsidRPr="003958D9" w:rsidRDefault="00CF4A2C" w:rsidP="003958D9">
            <w:pPr>
              <w:autoSpaceDE w:val="0"/>
              <w:autoSpaceDN w:val="0"/>
              <w:adjustRightInd w:val="0"/>
              <w:spacing w:line="360" w:lineRule="auto"/>
              <w:jc w:val="both"/>
              <w:rPr>
                <w:rFonts w:ascii="Arial Narrow" w:hAnsi="Arial Narrow" w:cs="Arial Narrow,Bold"/>
                <w:b/>
                <w:bCs/>
              </w:rPr>
            </w:pPr>
            <w:r w:rsidRPr="003958D9">
              <w:rPr>
                <w:rFonts w:ascii="Arial Narrow" w:hAnsi="Arial Narrow" w:cs="Arial Narrow,Bold"/>
                <w:b/>
                <w:bCs/>
              </w:rPr>
              <w:t>MAYORES.</w:t>
            </w:r>
          </w:p>
          <w:p w:rsidR="00CF4A2C" w:rsidRPr="003958D9"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lastRenderedPageBreak/>
              <w:t>Del</w:t>
            </w:r>
          </w:p>
          <w:p w:rsidR="00CF4A2C" w:rsidRPr="003958D9"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III…</w:t>
            </w:r>
          </w:p>
          <w:p w:rsidR="00CF4A2C" w:rsidRPr="003958D9"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Al</w:t>
            </w:r>
          </w:p>
          <w:p w:rsidR="00CF4A2C" w:rsidRDefault="00CF4A2C" w:rsidP="003958D9">
            <w:pPr>
              <w:autoSpaceDE w:val="0"/>
              <w:autoSpaceDN w:val="0"/>
              <w:adjustRightInd w:val="0"/>
              <w:spacing w:line="360" w:lineRule="auto"/>
              <w:jc w:val="both"/>
              <w:rPr>
                <w:rFonts w:ascii="Arial Narrow" w:hAnsi="Arial Narrow" w:cs="Arial Narrow"/>
              </w:rPr>
            </w:pPr>
            <w:r w:rsidRPr="003958D9">
              <w:rPr>
                <w:rFonts w:ascii="Arial Narrow" w:hAnsi="Arial Narrow" w:cs="Arial Narrow"/>
              </w:rPr>
              <w:t>VI…</w:t>
            </w:r>
          </w:p>
          <w:p w:rsidR="00080870" w:rsidRPr="003958D9" w:rsidRDefault="00080870" w:rsidP="003958D9">
            <w:pPr>
              <w:autoSpaceDE w:val="0"/>
              <w:autoSpaceDN w:val="0"/>
              <w:adjustRightInd w:val="0"/>
              <w:spacing w:line="360" w:lineRule="auto"/>
              <w:jc w:val="both"/>
              <w:rPr>
                <w:rFonts w:ascii="Arial Narrow" w:hAnsi="Arial Narrow" w:cs="Arial Narrow"/>
              </w:rPr>
            </w:pPr>
          </w:p>
        </w:tc>
      </w:tr>
      <w:tr w:rsidR="00CF4A2C" w:rsidRPr="00080870" w:rsidTr="00080870">
        <w:trPr>
          <w:jc w:val="center"/>
        </w:trPr>
        <w:tc>
          <w:tcPr>
            <w:tcW w:w="9546" w:type="dxa"/>
            <w:gridSpan w:val="2"/>
          </w:tcPr>
          <w:p w:rsidR="00CF4A2C" w:rsidRPr="00080870" w:rsidRDefault="00CF4A2C" w:rsidP="00CC2993">
            <w:pPr>
              <w:pStyle w:val="Default"/>
              <w:spacing w:line="360" w:lineRule="auto"/>
              <w:jc w:val="center"/>
              <w:rPr>
                <w:sz w:val="22"/>
                <w:szCs w:val="22"/>
              </w:rPr>
            </w:pPr>
            <w:r w:rsidRPr="00080870">
              <w:rPr>
                <w:rFonts w:ascii="Arial Narrow,Bold" w:hAnsi="Arial Narrow,Bold" w:cs="Arial Narrow,Bold"/>
                <w:b/>
                <w:bCs/>
                <w:sz w:val="22"/>
                <w:szCs w:val="22"/>
              </w:rPr>
              <w:lastRenderedPageBreak/>
              <w:t>LEY DEL INSTITUTO COAHUILENSE DE LAS PERSONAS ADULTAS MAYORES.</w:t>
            </w:r>
          </w:p>
        </w:tc>
      </w:tr>
      <w:tr w:rsidR="00CF4A2C" w:rsidRPr="00080870" w:rsidTr="00080870">
        <w:trPr>
          <w:jc w:val="center"/>
        </w:trPr>
        <w:tc>
          <w:tcPr>
            <w:tcW w:w="4773" w:type="dxa"/>
          </w:tcPr>
          <w:p w:rsidR="00CF4A2C" w:rsidRPr="00080870" w:rsidRDefault="00CF4A2C" w:rsidP="00CC2993">
            <w:pPr>
              <w:autoSpaceDE w:val="0"/>
              <w:autoSpaceDN w:val="0"/>
              <w:adjustRightInd w:val="0"/>
              <w:spacing w:line="360" w:lineRule="auto"/>
              <w:jc w:val="both"/>
              <w:rPr>
                <w:rFonts w:ascii="Arial Narrow" w:hAnsi="Arial Narrow" w:cs="Arial Narrow"/>
              </w:rPr>
            </w:pPr>
            <w:r w:rsidRPr="00080870">
              <w:rPr>
                <w:rFonts w:ascii="Arial Narrow" w:hAnsi="Arial Narrow" w:cs="Arial Narrow"/>
              </w:rPr>
              <w:t>7.- ARTÍCULO 3.- Para el cumplimiento de su</w:t>
            </w:r>
            <w:r w:rsidR="00080870">
              <w:rPr>
                <w:rFonts w:ascii="Arial Narrow" w:hAnsi="Arial Narrow" w:cs="Arial Narrow"/>
              </w:rPr>
              <w:t xml:space="preserve"> </w:t>
            </w:r>
            <w:r w:rsidRPr="00080870">
              <w:rPr>
                <w:rFonts w:ascii="Arial Narrow" w:hAnsi="Arial Narrow" w:cs="Arial Narrow"/>
              </w:rPr>
              <w:t>objeto, el Instituto tendrá las atribuciones</w:t>
            </w:r>
            <w:r w:rsidR="00080870">
              <w:rPr>
                <w:rFonts w:ascii="Arial Narrow" w:hAnsi="Arial Narrow" w:cs="Arial Narrow"/>
              </w:rPr>
              <w:t xml:space="preserve"> </w:t>
            </w:r>
            <w:r w:rsidRPr="00080870">
              <w:rPr>
                <w:rFonts w:ascii="Arial Narrow" w:hAnsi="Arial Narrow" w:cs="Arial Narrow"/>
              </w:rPr>
              <w:t>siguientes:</w:t>
            </w:r>
          </w:p>
          <w:p w:rsidR="00CF4A2C" w:rsidRPr="00080870" w:rsidRDefault="00CF4A2C" w:rsidP="00CC2993">
            <w:pPr>
              <w:autoSpaceDE w:val="0"/>
              <w:autoSpaceDN w:val="0"/>
              <w:adjustRightInd w:val="0"/>
              <w:spacing w:line="360" w:lineRule="auto"/>
              <w:jc w:val="both"/>
              <w:rPr>
                <w:rFonts w:ascii="Arial Narrow" w:hAnsi="Arial Narrow" w:cs="Arial Narrow"/>
              </w:rPr>
            </w:pPr>
            <w:r w:rsidRPr="00080870">
              <w:rPr>
                <w:rFonts w:ascii="Arial Narrow" w:hAnsi="Arial Narrow" w:cs="Arial Narrow"/>
              </w:rPr>
              <w:t>Del I…</w:t>
            </w:r>
          </w:p>
          <w:p w:rsidR="00CF4A2C" w:rsidRPr="00080870" w:rsidRDefault="00CF4A2C" w:rsidP="00CC2993">
            <w:pPr>
              <w:autoSpaceDE w:val="0"/>
              <w:autoSpaceDN w:val="0"/>
              <w:adjustRightInd w:val="0"/>
              <w:spacing w:line="360" w:lineRule="auto"/>
              <w:jc w:val="both"/>
              <w:rPr>
                <w:rFonts w:ascii="Arial Narrow" w:hAnsi="Arial Narrow" w:cs="Arial Narrow"/>
              </w:rPr>
            </w:pPr>
            <w:r w:rsidRPr="00080870">
              <w:rPr>
                <w:rFonts w:ascii="Arial Narrow" w:hAnsi="Arial Narrow" w:cs="Arial Narrow"/>
              </w:rPr>
              <w:t>al</w:t>
            </w:r>
          </w:p>
          <w:p w:rsidR="00CF4A2C" w:rsidRPr="00080870" w:rsidRDefault="00CF4A2C" w:rsidP="00CC2993">
            <w:pPr>
              <w:autoSpaceDE w:val="0"/>
              <w:autoSpaceDN w:val="0"/>
              <w:adjustRightInd w:val="0"/>
              <w:spacing w:line="360" w:lineRule="auto"/>
              <w:jc w:val="both"/>
              <w:rPr>
                <w:rFonts w:ascii="Arial Narrow" w:hAnsi="Arial Narrow" w:cs="Arial Narrow"/>
              </w:rPr>
            </w:pPr>
            <w:r w:rsidRPr="00080870">
              <w:rPr>
                <w:rFonts w:ascii="Arial Narrow" w:hAnsi="Arial Narrow" w:cs="Arial Narrow"/>
              </w:rPr>
              <w:t>XXIII…</w:t>
            </w:r>
          </w:p>
          <w:p w:rsidR="00CF4A2C" w:rsidRPr="00080870" w:rsidRDefault="00CF4A2C" w:rsidP="00CC2993">
            <w:pPr>
              <w:autoSpaceDE w:val="0"/>
              <w:autoSpaceDN w:val="0"/>
              <w:adjustRightInd w:val="0"/>
              <w:spacing w:line="360" w:lineRule="auto"/>
              <w:jc w:val="both"/>
              <w:rPr>
                <w:rFonts w:ascii="Arial Narrow" w:hAnsi="Arial Narrow" w:cs="Arial Narrow"/>
              </w:rPr>
            </w:pPr>
            <w:r w:rsidRPr="00080870">
              <w:rPr>
                <w:rFonts w:ascii="Arial Narrow" w:hAnsi="Arial Narrow" w:cs="Arial Narrow"/>
              </w:rPr>
              <w:t>XXIV. Promover, en el ámbito de su</w:t>
            </w:r>
            <w:r w:rsidR="00CC2993">
              <w:rPr>
                <w:rFonts w:ascii="Arial Narrow" w:hAnsi="Arial Narrow" w:cs="Arial Narrow"/>
              </w:rPr>
              <w:t xml:space="preserve"> </w:t>
            </w:r>
            <w:r w:rsidRPr="00080870">
              <w:rPr>
                <w:rFonts w:ascii="Arial Narrow" w:hAnsi="Arial Narrow" w:cs="Arial Narrow"/>
              </w:rPr>
              <w:t>competencia y ante las instancias que</w:t>
            </w:r>
            <w:r w:rsidR="00CC2993">
              <w:rPr>
                <w:rFonts w:ascii="Arial Narrow" w:hAnsi="Arial Narrow" w:cs="Arial Narrow"/>
              </w:rPr>
              <w:t xml:space="preserve"> </w:t>
            </w:r>
            <w:r w:rsidRPr="00080870">
              <w:rPr>
                <w:rFonts w:ascii="Arial Narrow" w:hAnsi="Arial Narrow" w:cs="Arial Narrow"/>
              </w:rPr>
              <w:t>correspondan, el desarrollo de metodologías y</w:t>
            </w:r>
            <w:r w:rsidR="00CC2993">
              <w:rPr>
                <w:rFonts w:ascii="Arial Narrow" w:hAnsi="Arial Narrow" w:cs="Arial Narrow"/>
              </w:rPr>
              <w:t xml:space="preserve"> </w:t>
            </w:r>
            <w:r w:rsidRPr="00080870">
              <w:rPr>
                <w:rFonts w:ascii="Arial Narrow" w:hAnsi="Arial Narrow" w:cs="Arial Narrow"/>
              </w:rPr>
              <w:t>estrategias para la capacitación y el</w:t>
            </w:r>
            <w:r w:rsidR="00CC2993">
              <w:rPr>
                <w:rFonts w:ascii="Arial Narrow" w:hAnsi="Arial Narrow" w:cs="Arial Narrow"/>
              </w:rPr>
              <w:t xml:space="preserve"> </w:t>
            </w:r>
            <w:r w:rsidRPr="00080870">
              <w:rPr>
                <w:rFonts w:ascii="Arial Narrow" w:hAnsi="Arial Narrow" w:cs="Arial Narrow"/>
              </w:rPr>
              <w:t>adiestramiento en y para el trabajo dirigido a las</w:t>
            </w:r>
            <w:r w:rsidR="00CC2993">
              <w:rPr>
                <w:rFonts w:ascii="Arial Narrow" w:hAnsi="Arial Narrow" w:cs="Arial Narrow"/>
              </w:rPr>
              <w:t xml:space="preserve"> </w:t>
            </w:r>
            <w:r w:rsidRPr="00080870">
              <w:rPr>
                <w:rFonts w:ascii="Arial Narrow" w:hAnsi="Arial Narrow" w:cs="Arial Narrow"/>
              </w:rPr>
              <w:t>personas adultas mayores.</w:t>
            </w:r>
          </w:p>
          <w:p w:rsidR="00CF4A2C" w:rsidRPr="00080870" w:rsidRDefault="00CF4A2C" w:rsidP="00CC2993">
            <w:pPr>
              <w:autoSpaceDE w:val="0"/>
              <w:autoSpaceDN w:val="0"/>
              <w:adjustRightInd w:val="0"/>
              <w:spacing w:line="360" w:lineRule="auto"/>
              <w:jc w:val="both"/>
              <w:rPr>
                <w:rFonts w:ascii="Arial Narrow" w:hAnsi="Arial Narrow" w:cs="Arial Narrow"/>
              </w:rPr>
            </w:pPr>
            <w:r w:rsidRPr="00080870">
              <w:rPr>
                <w:rFonts w:ascii="Arial Narrow" w:hAnsi="Arial Narrow" w:cs="Arial Narrow"/>
              </w:rPr>
              <w:t>Del XXV…</w:t>
            </w:r>
          </w:p>
          <w:p w:rsidR="00CF4A2C" w:rsidRPr="00080870" w:rsidRDefault="00CF4A2C" w:rsidP="00CC2993">
            <w:pPr>
              <w:autoSpaceDE w:val="0"/>
              <w:autoSpaceDN w:val="0"/>
              <w:adjustRightInd w:val="0"/>
              <w:spacing w:line="360" w:lineRule="auto"/>
              <w:jc w:val="both"/>
              <w:rPr>
                <w:rFonts w:ascii="Arial Narrow" w:hAnsi="Arial Narrow" w:cs="Arial Narrow"/>
              </w:rPr>
            </w:pPr>
            <w:r w:rsidRPr="00080870">
              <w:rPr>
                <w:rFonts w:ascii="Arial Narrow" w:hAnsi="Arial Narrow" w:cs="Arial Narrow"/>
              </w:rPr>
              <w:t>Al</w:t>
            </w:r>
          </w:p>
          <w:p w:rsidR="00CF4A2C" w:rsidRPr="00080870" w:rsidRDefault="00CF4A2C" w:rsidP="00CC2993">
            <w:pPr>
              <w:pStyle w:val="CM1"/>
              <w:spacing w:line="360" w:lineRule="auto"/>
              <w:jc w:val="both"/>
              <w:rPr>
                <w:rFonts w:ascii="Arial Narrow" w:hAnsi="Arial Narrow" w:cs="Arial"/>
                <w:b/>
                <w:sz w:val="22"/>
                <w:szCs w:val="22"/>
              </w:rPr>
            </w:pPr>
            <w:r w:rsidRPr="00080870">
              <w:rPr>
                <w:rFonts w:ascii="Arial Narrow" w:hAnsi="Arial Narrow" w:cs="Arial Narrow"/>
                <w:sz w:val="22"/>
                <w:szCs w:val="22"/>
              </w:rPr>
              <w:t>LI…</w:t>
            </w:r>
          </w:p>
        </w:tc>
        <w:tc>
          <w:tcPr>
            <w:tcW w:w="4773" w:type="dxa"/>
          </w:tcPr>
          <w:p w:rsidR="00CF4A2C" w:rsidRPr="00080870" w:rsidRDefault="00CF4A2C" w:rsidP="00CC2993">
            <w:pPr>
              <w:autoSpaceDE w:val="0"/>
              <w:autoSpaceDN w:val="0"/>
              <w:adjustRightInd w:val="0"/>
              <w:spacing w:line="360" w:lineRule="auto"/>
              <w:jc w:val="both"/>
              <w:rPr>
                <w:rFonts w:ascii="Arial Narrow" w:hAnsi="Arial Narrow" w:cs="Arial Narrow"/>
              </w:rPr>
            </w:pPr>
            <w:r w:rsidRPr="00080870">
              <w:rPr>
                <w:rFonts w:ascii="Arial Narrow" w:hAnsi="Arial Narrow" w:cs="Arial Narrow"/>
              </w:rPr>
              <w:t>7.- ARTÍCULO 3.- Para el cumplimiento de su</w:t>
            </w:r>
            <w:r w:rsidR="00CC2993">
              <w:rPr>
                <w:rFonts w:ascii="Arial Narrow" w:hAnsi="Arial Narrow" w:cs="Arial Narrow"/>
              </w:rPr>
              <w:t xml:space="preserve"> o</w:t>
            </w:r>
            <w:r w:rsidRPr="00080870">
              <w:rPr>
                <w:rFonts w:ascii="Arial Narrow" w:hAnsi="Arial Narrow" w:cs="Arial Narrow"/>
              </w:rPr>
              <w:t>bjeto, el Instituto tendrá las atribuciones</w:t>
            </w:r>
            <w:r w:rsidR="00CC2993">
              <w:rPr>
                <w:rFonts w:ascii="Arial Narrow" w:hAnsi="Arial Narrow" w:cs="Arial Narrow"/>
              </w:rPr>
              <w:t xml:space="preserve"> </w:t>
            </w:r>
            <w:r w:rsidRPr="00080870">
              <w:rPr>
                <w:rFonts w:ascii="Arial Narrow" w:hAnsi="Arial Narrow" w:cs="Arial Narrow"/>
              </w:rPr>
              <w:t>siguientes:</w:t>
            </w:r>
          </w:p>
          <w:p w:rsidR="00CF4A2C" w:rsidRPr="00080870" w:rsidRDefault="00CF4A2C" w:rsidP="00CC2993">
            <w:pPr>
              <w:autoSpaceDE w:val="0"/>
              <w:autoSpaceDN w:val="0"/>
              <w:adjustRightInd w:val="0"/>
              <w:spacing w:line="360" w:lineRule="auto"/>
              <w:jc w:val="both"/>
              <w:rPr>
                <w:rFonts w:ascii="Arial Narrow" w:hAnsi="Arial Narrow" w:cs="Arial Narrow"/>
              </w:rPr>
            </w:pPr>
            <w:r w:rsidRPr="00080870">
              <w:rPr>
                <w:rFonts w:ascii="Arial Narrow" w:hAnsi="Arial Narrow" w:cs="Arial Narrow"/>
              </w:rPr>
              <w:t>Del I…</w:t>
            </w:r>
          </w:p>
          <w:p w:rsidR="00CF4A2C" w:rsidRPr="00080870" w:rsidRDefault="00CF4A2C" w:rsidP="00CC2993">
            <w:pPr>
              <w:autoSpaceDE w:val="0"/>
              <w:autoSpaceDN w:val="0"/>
              <w:adjustRightInd w:val="0"/>
              <w:spacing w:line="360" w:lineRule="auto"/>
              <w:jc w:val="both"/>
              <w:rPr>
                <w:rFonts w:ascii="Arial Narrow" w:hAnsi="Arial Narrow" w:cs="Arial Narrow"/>
              </w:rPr>
            </w:pPr>
            <w:r w:rsidRPr="00080870">
              <w:rPr>
                <w:rFonts w:ascii="Arial Narrow" w:hAnsi="Arial Narrow" w:cs="Arial Narrow"/>
              </w:rPr>
              <w:t>al</w:t>
            </w:r>
          </w:p>
          <w:p w:rsidR="00CF4A2C" w:rsidRPr="00080870" w:rsidRDefault="00CF4A2C" w:rsidP="00CC2993">
            <w:pPr>
              <w:autoSpaceDE w:val="0"/>
              <w:autoSpaceDN w:val="0"/>
              <w:adjustRightInd w:val="0"/>
              <w:spacing w:line="360" w:lineRule="auto"/>
              <w:jc w:val="both"/>
              <w:rPr>
                <w:rFonts w:ascii="Arial Narrow" w:hAnsi="Arial Narrow" w:cs="Arial Narrow"/>
              </w:rPr>
            </w:pPr>
            <w:r w:rsidRPr="00080870">
              <w:rPr>
                <w:rFonts w:ascii="Arial Narrow" w:hAnsi="Arial Narrow" w:cs="Arial Narrow"/>
              </w:rPr>
              <w:t>XXIII…</w:t>
            </w:r>
          </w:p>
          <w:p w:rsidR="00CF4A2C" w:rsidRPr="00080870" w:rsidRDefault="00CF4A2C" w:rsidP="00CC2993">
            <w:pPr>
              <w:autoSpaceDE w:val="0"/>
              <w:autoSpaceDN w:val="0"/>
              <w:adjustRightInd w:val="0"/>
              <w:spacing w:line="360" w:lineRule="auto"/>
              <w:jc w:val="both"/>
              <w:rPr>
                <w:rFonts w:ascii="Arial Narrow" w:hAnsi="Arial Narrow" w:cs="Arial Narrow,Bold"/>
                <w:b/>
                <w:bCs/>
              </w:rPr>
            </w:pPr>
            <w:r w:rsidRPr="00080870">
              <w:rPr>
                <w:rFonts w:ascii="Arial Narrow" w:hAnsi="Arial Narrow" w:cs="Arial Narrow,Bold"/>
                <w:b/>
                <w:bCs/>
              </w:rPr>
              <w:t>XXIV. LA CREACIÓN, EN COADYUVANCIA</w:t>
            </w:r>
            <w:r w:rsidR="00CC2993">
              <w:rPr>
                <w:rFonts w:ascii="Arial Narrow" w:hAnsi="Arial Narrow" w:cs="Arial Narrow,Bold"/>
                <w:b/>
                <w:bCs/>
              </w:rPr>
              <w:t xml:space="preserve"> </w:t>
            </w:r>
            <w:r w:rsidRPr="00080870">
              <w:rPr>
                <w:rFonts w:ascii="Arial Narrow" w:hAnsi="Arial Narrow" w:cs="Arial Narrow,Bold"/>
                <w:b/>
                <w:bCs/>
              </w:rPr>
              <w:t>CON LAS AUTORIDADES LABORALES DEL</w:t>
            </w:r>
            <w:r w:rsidR="00CC2993">
              <w:rPr>
                <w:rFonts w:ascii="Arial Narrow" w:hAnsi="Arial Narrow" w:cs="Arial Narrow,Bold"/>
                <w:b/>
                <w:bCs/>
              </w:rPr>
              <w:t xml:space="preserve"> </w:t>
            </w:r>
            <w:r w:rsidRPr="00080870">
              <w:rPr>
                <w:rFonts w:ascii="Arial Narrow" w:hAnsi="Arial Narrow" w:cs="Arial Narrow,Bold"/>
                <w:b/>
                <w:bCs/>
              </w:rPr>
              <w:t>ESTADO Y DE LOS MUNICIPIOS, DE</w:t>
            </w:r>
            <w:r w:rsidR="00CC2993">
              <w:rPr>
                <w:rFonts w:ascii="Arial Narrow" w:hAnsi="Arial Narrow" w:cs="Arial Narrow,Bold"/>
                <w:b/>
                <w:bCs/>
              </w:rPr>
              <w:t xml:space="preserve"> </w:t>
            </w:r>
            <w:r w:rsidRPr="00080870">
              <w:rPr>
                <w:rFonts w:ascii="Arial Narrow" w:hAnsi="Arial Narrow" w:cs="Arial Narrow,Bold"/>
                <w:b/>
                <w:bCs/>
              </w:rPr>
              <w:t>CONVENIOS ENTRE EL SECTOR PÚBLICO Y</w:t>
            </w:r>
            <w:r w:rsidR="00CC2993">
              <w:rPr>
                <w:rFonts w:ascii="Arial Narrow" w:hAnsi="Arial Narrow" w:cs="Arial Narrow,Bold"/>
                <w:b/>
                <w:bCs/>
              </w:rPr>
              <w:t xml:space="preserve"> </w:t>
            </w:r>
            <w:r w:rsidRPr="00080870">
              <w:rPr>
                <w:rFonts w:ascii="Arial Narrow" w:hAnsi="Arial Narrow" w:cs="Arial Narrow,Bold"/>
                <w:b/>
                <w:bCs/>
              </w:rPr>
              <w:t>PRIVADO, A FIN DE CREAR E IMPULSAR</w:t>
            </w:r>
            <w:r w:rsidR="00CC2993">
              <w:rPr>
                <w:rFonts w:ascii="Arial Narrow" w:hAnsi="Arial Narrow" w:cs="Arial Narrow,Bold"/>
                <w:b/>
                <w:bCs/>
              </w:rPr>
              <w:t xml:space="preserve"> </w:t>
            </w:r>
            <w:r w:rsidRPr="00080870">
              <w:rPr>
                <w:rFonts w:ascii="Arial Narrow" w:hAnsi="Arial Narrow" w:cs="Arial Narrow,Bold"/>
                <w:b/>
                <w:bCs/>
              </w:rPr>
              <w:t>BOLSAS DE TRABAJO Y PROGRAMAS DE</w:t>
            </w:r>
            <w:r w:rsidR="00CC2993">
              <w:rPr>
                <w:rFonts w:ascii="Arial Narrow" w:hAnsi="Arial Narrow" w:cs="Arial Narrow,Bold"/>
                <w:b/>
                <w:bCs/>
              </w:rPr>
              <w:t xml:space="preserve"> </w:t>
            </w:r>
            <w:r w:rsidRPr="00080870">
              <w:rPr>
                <w:rFonts w:ascii="Arial Narrow" w:hAnsi="Arial Narrow" w:cs="Arial Narrow,Bold"/>
                <w:b/>
                <w:bCs/>
              </w:rPr>
              <w:t>EMPLEO TEMPORAL DIRIGIDOS A</w:t>
            </w:r>
            <w:r w:rsidR="00CC2993">
              <w:rPr>
                <w:rFonts w:ascii="Arial Narrow" w:hAnsi="Arial Narrow" w:cs="Arial Narrow,Bold"/>
                <w:b/>
                <w:bCs/>
              </w:rPr>
              <w:t xml:space="preserve"> </w:t>
            </w:r>
            <w:r w:rsidRPr="00080870">
              <w:rPr>
                <w:rFonts w:ascii="Arial Narrow" w:hAnsi="Arial Narrow" w:cs="Arial Narrow,Bold"/>
                <w:b/>
                <w:bCs/>
              </w:rPr>
              <w:t>LAS</w:t>
            </w:r>
            <w:r w:rsidR="00CC2993">
              <w:rPr>
                <w:rFonts w:ascii="Arial Narrow" w:hAnsi="Arial Narrow" w:cs="Arial Narrow,Bold"/>
                <w:b/>
                <w:bCs/>
              </w:rPr>
              <w:t xml:space="preserve"> </w:t>
            </w:r>
            <w:r w:rsidRPr="00080870">
              <w:rPr>
                <w:rFonts w:ascii="Arial Narrow" w:hAnsi="Arial Narrow" w:cs="Arial Narrow,Bold"/>
                <w:b/>
                <w:bCs/>
              </w:rPr>
              <w:t>PERSONAS ADULTAS MAYORES.</w:t>
            </w:r>
          </w:p>
          <w:p w:rsidR="00CF4A2C" w:rsidRPr="00080870" w:rsidRDefault="00CF4A2C" w:rsidP="00CC2993">
            <w:pPr>
              <w:autoSpaceDE w:val="0"/>
              <w:autoSpaceDN w:val="0"/>
              <w:adjustRightInd w:val="0"/>
              <w:spacing w:line="360" w:lineRule="auto"/>
              <w:jc w:val="both"/>
              <w:rPr>
                <w:rFonts w:ascii="Arial Narrow" w:hAnsi="Arial Narrow" w:cs="Arial Narrow"/>
              </w:rPr>
            </w:pPr>
            <w:r w:rsidRPr="00080870">
              <w:rPr>
                <w:rFonts w:ascii="Arial Narrow" w:hAnsi="Arial Narrow" w:cs="Arial Narrow"/>
              </w:rPr>
              <w:t>Del XXV…</w:t>
            </w:r>
          </w:p>
          <w:p w:rsidR="00CF4A2C" w:rsidRPr="00080870" w:rsidRDefault="00CF4A2C" w:rsidP="00CC2993">
            <w:pPr>
              <w:autoSpaceDE w:val="0"/>
              <w:autoSpaceDN w:val="0"/>
              <w:adjustRightInd w:val="0"/>
              <w:spacing w:line="360" w:lineRule="auto"/>
              <w:jc w:val="both"/>
              <w:rPr>
                <w:rFonts w:ascii="Arial Narrow" w:hAnsi="Arial Narrow" w:cs="Arial Narrow"/>
              </w:rPr>
            </w:pPr>
            <w:r w:rsidRPr="00080870">
              <w:rPr>
                <w:rFonts w:ascii="Arial Narrow" w:hAnsi="Arial Narrow" w:cs="Arial Narrow"/>
              </w:rPr>
              <w:t>Al</w:t>
            </w:r>
          </w:p>
          <w:p w:rsidR="00CF4A2C" w:rsidRPr="00080870" w:rsidRDefault="00CF4A2C" w:rsidP="00CC2993">
            <w:pPr>
              <w:pStyle w:val="CM1"/>
              <w:spacing w:line="360" w:lineRule="auto"/>
              <w:jc w:val="both"/>
              <w:rPr>
                <w:rFonts w:ascii="Arial Narrow" w:hAnsi="Arial Narrow" w:cs="Arial"/>
                <w:b/>
                <w:sz w:val="22"/>
                <w:szCs w:val="22"/>
              </w:rPr>
            </w:pPr>
            <w:r w:rsidRPr="00080870">
              <w:rPr>
                <w:rFonts w:ascii="Arial Narrow" w:hAnsi="Arial Narrow" w:cs="Arial Narrow"/>
                <w:sz w:val="22"/>
                <w:szCs w:val="22"/>
              </w:rPr>
              <w:t>LII…</w:t>
            </w:r>
          </w:p>
        </w:tc>
      </w:tr>
      <w:tr w:rsidR="00CF4A2C" w:rsidRPr="00CC2993" w:rsidTr="00CC2993">
        <w:trPr>
          <w:jc w:val="center"/>
        </w:trPr>
        <w:tc>
          <w:tcPr>
            <w:tcW w:w="9546" w:type="dxa"/>
            <w:gridSpan w:val="2"/>
          </w:tcPr>
          <w:p w:rsidR="00CF4A2C" w:rsidRPr="00CC2993" w:rsidRDefault="00CF4A2C" w:rsidP="00CC2993">
            <w:pPr>
              <w:pStyle w:val="Default"/>
              <w:jc w:val="center"/>
              <w:rPr>
                <w:rFonts w:ascii="Arial Narrow" w:hAnsi="Arial Narrow"/>
                <w:sz w:val="22"/>
                <w:szCs w:val="22"/>
              </w:rPr>
            </w:pPr>
            <w:r w:rsidRPr="00CC2993">
              <w:rPr>
                <w:rFonts w:ascii="Arial Narrow" w:hAnsi="Arial Narrow" w:cs="Arial Narrow,Bold"/>
                <w:b/>
                <w:bCs/>
                <w:sz w:val="22"/>
                <w:szCs w:val="22"/>
              </w:rPr>
              <w:t>LEY PARA EL DESARROLLO SOCIAL DEL ESTADO DE COAHUILA DE ZARAGOZA.</w:t>
            </w:r>
          </w:p>
        </w:tc>
      </w:tr>
      <w:tr w:rsidR="00CF4A2C" w:rsidRPr="00CC2993" w:rsidTr="00CC2993">
        <w:trPr>
          <w:jc w:val="center"/>
        </w:trPr>
        <w:tc>
          <w:tcPr>
            <w:tcW w:w="4773" w:type="dxa"/>
          </w:tcPr>
          <w:p w:rsidR="00CF4A2C" w:rsidRPr="00CC2993" w:rsidRDefault="00CF4A2C" w:rsidP="00CC2993">
            <w:pPr>
              <w:autoSpaceDE w:val="0"/>
              <w:autoSpaceDN w:val="0"/>
              <w:adjustRightInd w:val="0"/>
              <w:spacing w:line="360" w:lineRule="auto"/>
              <w:jc w:val="both"/>
              <w:rPr>
                <w:rFonts w:ascii="Arial Narrow" w:hAnsi="Arial Narrow" w:cs="Arial Narrow"/>
              </w:rPr>
            </w:pPr>
            <w:r w:rsidRPr="00CC2993">
              <w:rPr>
                <w:rFonts w:ascii="Arial Narrow" w:hAnsi="Arial Narrow" w:cs="Arial Narrow"/>
              </w:rPr>
              <w:t>8.- Artículo 13.- Los sujetos del desarrollo social</w:t>
            </w:r>
            <w:r w:rsidR="00CC2993" w:rsidRPr="00CC2993">
              <w:rPr>
                <w:rFonts w:ascii="Arial Narrow" w:hAnsi="Arial Narrow" w:cs="Arial Narrow"/>
              </w:rPr>
              <w:t xml:space="preserve"> </w:t>
            </w:r>
            <w:r w:rsidRPr="00CC2993">
              <w:rPr>
                <w:rFonts w:ascii="Arial Narrow" w:hAnsi="Arial Narrow" w:cs="Arial Narrow"/>
              </w:rPr>
              <w:t>tendrán derecho a:</w:t>
            </w:r>
          </w:p>
          <w:p w:rsidR="00CF4A2C" w:rsidRPr="00CC2993" w:rsidRDefault="00CF4A2C" w:rsidP="00CC2993">
            <w:pPr>
              <w:autoSpaceDE w:val="0"/>
              <w:autoSpaceDN w:val="0"/>
              <w:adjustRightInd w:val="0"/>
              <w:spacing w:line="360" w:lineRule="auto"/>
              <w:jc w:val="both"/>
              <w:rPr>
                <w:rFonts w:ascii="Arial Narrow" w:hAnsi="Arial Narrow" w:cs="Arial Narrow"/>
              </w:rPr>
            </w:pPr>
            <w:r w:rsidRPr="00CC2993">
              <w:rPr>
                <w:rFonts w:ascii="Arial Narrow" w:hAnsi="Arial Narrow" w:cs="Arial Narrow"/>
              </w:rPr>
              <w:t>Del I…</w:t>
            </w:r>
          </w:p>
          <w:p w:rsidR="00CF4A2C" w:rsidRPr="00CC2993" w:rsidRDefault="00CF4A2C" w:rsidP="00CC2993">
            <w:pPr>
              <w:autoSpaceDE w:val="0"/>
              <w:autoSpaceDN w:val="0"/>
              <w:adjustRightInd w:val="0"/>
              <w:spacing w:line="360" w:lineRule="auto"/>
              <w:jc w:val="both"/>
              <w:rPr>
                <w:rFonts w:ascii="Arial Narrow" w:hAnsi="Arial Narrow" w:cs="Arial Narrow"/>
              </w:rPr>
            </w:pPr>
            <w:r w:rsidRPr="00CC2993">
              <w:rPr>
                <w:rFonts w:ascii="Arial Narrow" w:hAnsi="Arial Narrow" w:cs="Arial Narrow"/>
              </w:rPr>
              <w:t>Al</w:t>
            </w:r>
          </w:p>
          <w:p w:rsidR="00CF4A2C" w:rsidRPr="00CC2993" w:rsidRDefault="00CF4A2C" w:rsidP="00CC2993">
            <w:pPr>
              <w:autoSpaceDE w:val="0"/>
              <w:autoSpaceDN w:val="0"/>
              <w:adjustRightInd w:val="0"/>
              <w:spacing w:line="360" w:lineRule="auto"/>
              <w:jc w:val="both"/>
              <w:rPr>
                <w:rFonts w:ascii="Arial Narrow" w:hAnsi="Arial Narrow" w:cs="Arial Narrow"/>
              </w:rPr>
            </w:pPr>
            <w:r w:rsidRPr="00CC2993">
              <w:rPr>
                <w:rFonts w:ascii="Arial Narrow" w:hAnsi="Arial Narrow" w:cs="Arial Narrow"/>
              </w:rPr>
              <w:t>IX…</w:t>
            </w:r>
          </w:p>
          <w:p w:rsidR="00CF4A2C" w:rsidRPr="00CC2993" w:rsidRDefault="00CF4A2C" w:rsidP="00CC2993">
            <w:pPr>
              <w:autoSpaceDE w:val="0"/>
              <w:autoSpaceDN w:val="0"/>
              <w:adjustRightInd w:val="0"/>
              <w:spacing w:line="360" w:lineRule="auto"/>
              <w:jc w:val="both"/>
              <w:rPr>
                <w:rFonts w:ascii="Arial Narrow" w:hAnsi="Arial Narrow"/>
              </w:rPr>
            </w:pPr>
            <w:r w:rsidRPr="00CC2993">
              <w:rPr>
                <w:rFonts w:ascii="Arial Narrow" w:hAnsi="Arial Narrow" w:cs="Arial Narrow"/>
              </w:rPr>
              <w:t>X. Los demás previstos por esta ley y demás</w:t>
            </w:r>
            <w:r w:rsidR="00CC2993" w:rsidRPr="00CC2993">
              <w:rPr>
                <w:rFonts w:ascii="Arial Narrow" w:hAnsi="Arial Narrow" w:cs="Arial Narrow"/>
              </w:rPr>
              <w:t xml:space="preserve"> </w:t>
            </w:r>
            <w:r w:rsidRPr="00CC2993">
              <w:rPr>
                <w:rFonts w:ascii="Arial Narrow" w:hAnsi="Arial Narrow" w:cs="Arial Narrow"/>
              </w:rPr>
              <w:t>disposiciones aplicables.</w:t>
            </w:r>
          </w:p>
        </w:tc>
        <w:tc>
          <w:tcPr>
            <w:tcW w:w="4773" w:type="dxa"/>
          </w:tcPr>
          <w:p w:rsidR="00CF4A2C" w:rsidRPr="00CC2993" w:rsidRDefault="00CF4A2C" w:rsidP="00CC2993">
            <w:pPr>
              <w:autoSpaceDE w:val="0"/>
              <w:autoSpaceDN w:val="0"/>
              <w:adjustRightInd w:val="0"/>
              <w:spacing w:line="360" w:lineRule="auto"/>
              <w:jc w:val="both"/>
              <w:rPr>
                <w:rFonts w:ascii="Arial Narrow" w:hAnsi="Arial Narrow" w:cs="Arial Narrow"/>
              </w:rPr>
            </w:pPr>
            <w:r w:rsidRPr="00CC2993">
              <w:rPr>
                <w:rFonts w:ascii="Arial Narrow" w:hAnsi="Arial Narrow" w:cs="Arial Narrow"/>
              </w:rPr>
              <w:t>8.- Artículo 13.- Los sujetos del desarrollo social</w:t>
            </w:r>
            <w:r w:rsidR="00CC2993" w:rsidRPr="00CC2993">
              <w:rPr>
                <w:rFonts w:ascii="Arial Narrow" w:hAnsi="Arial Narrow" w:cs="Arial Narrow"/>
              </w:rPr>
              <w:t xml:space="preserve"> </w:t>
            </w:r>
            <w:r w:rsidRPr="00CC2993">
              <w:rPr>
                <w:rFonts w:ascii="Arial Narrow" w:hAnsi="Arial Narrow" w:cs="Arial Narrow"/>
              </w:rPr>
              <w:t>tendrán derecho a:</w:t>
            </w:r>
          </w:p>
          <w:p w:rsidR="00CF4A2C" w:rsidRPr="00CC2993" w:rsidRDefault="00CF4A2C" w:rsidP="00CC2993">
            <w:pPr>
              <w:autoSpaceDE w:val="0"/>
              <w:autoSpaceDN w:val="0"/>
              <w:adjustRightInd w:val="0"/>
              <w:spacing w:line="360" w:lineRule="auto"/>
              <w:jc w:val="both"/>
              <w:rPr>
                <w:rFonts w:ascii="Arial Narrow" w:hAnsi="Arial Narrow" w:cs="Arial Narrow"/>
              </w:rPr>
            </w:pPr>
            <w:r w:rsidRPr="00CC2993">
              <w:rPr>
                <w:rFonts w:ascii="Arial Narrow" w:hAnsi="Arial Narrow" w:cs="Arial Narrow"/>
              </w:rPr>
              <w:t>Del I…</w:t>
            </w:r>
          </w:p>
          <w:p w:rsidR="00CF4A2C" w:rsidRPr="00CC2993" w:rsidRDefault="00CF4A2C" w:rsidP="00CC2993">
            <w:pPr>
              <w:autoSpaceDE w:val="0"/>
              <w:autoSpaceDN w:val="0"/>
              <w:adjustRightInd w:val="0"/>
              <w:spacing w:line="360" w:lineRule="auto"/>
              <w:jc w:val="both"/>
              <w:rPr>
                <w:rFonts w:ascii="Arial Narrow" w:hAnsi="Arial Narrow" w:cs="Arial Narrow"/>
              </w:rPr>
            </w:pPr>
            <w:r w:rsidRPr="00CC2993">
              <w:rPr>
                <w:rFonts w:ascii="Arial Narrow" w:hAnsi="Arial Narrow" w:cs="Arial Narrow"/>
              </w:rPr>
              <w:t>Al</w:t>
            </w:r>
          </w:p>
          <w:p w:rsidR="00CF4A2C" w:rsidRPr="00CC2993" w:rsidRDefault="00CF4A2C" w:rsidP="00CC2993">
            <w:pPr>
              <w:autoSpaceDE w:val="0"/>
              <w:autoSpaceDN w:val="0"/>
              <w:adjustRightInd w:val="0"/>
              <w:spacing w:line="360" w:lineRule="auto"/>
              <w:jc w:val="both"/>
              <w:rPr>
                <w:rFonts w:ascii="Arial Narrow" w:hAnsi="Arial Narrow" w:cs="Arial Narrow"/>
              </w:rPr>
            </w:pPr>
            <w:r w:rsidRPr="00CC2993">
              <w:rPr>
                <w:rFonts w:ascii="Arial Narrow" w:hAnsi="Arial Narrow" w:cs="Arial Narrow"/>
              </w:rPr>
              <w:t>IX…</w:t>
            </w:r>
          </w:p>
          <w:p w:rsidR="00CF4A2C" w:rsidRPr="00CC2993" w:rsidRDefault="00CF4A2C" w:rsidP="00CC2993">
            <w:pPr>
              <w:autoSpaceDE w:val="0"/>
              <w:autoSpaceDN w:val="0"/>
              <w:adjustRightInd w:val="0"/>
              <w:spacing w:line="360" w:lineRule="auto"/>
              <w:jc w:val="both"/>
              <w:rPr>
                <w:rFonts w:ascii="Arial Narrow" w:hAnsi="Arial Narrow" w:cs="Arial Narrow,Bold"/>
                <w:b/>
                <w:bCs/>
              </w:rPr>
            </w:pPr>
            <w:r w:rsidRPr="00CC2993">
              <w:rPr>
                <w:rFonts w:ascii="Arial Narrow" w:hAnsi="Arial Narrow" w:cs="Arial Narrow,Bold"/>
                <w:b/>
                <w:bCs/>
              </w:rPr>
              <w:t>X. ACCEDER A LAS BOLSAS DE TRABAJO Y</w:t>
            </w:r>
            <w:r w:rsidR="00CC2993" w:rsidRPr="00CC2993">
              <w:rPr>
                <w:rFonts w:ascii="Arial Narrow" w:hAnsi="Arial Narrow" w:cs="Arial Narrow,Bold"/>
                <w:b/>
                <w:bCs/>
              </w:rPr>
              <w:t xml:space="preserve"> </w:t>
            </w:r>
            <w:r w:rsidRPr="00CC2993">
              <w:rPr>
                <w:rFonts w:ascii="Arial Narrow" w:hAnsi="Arial Narrow" w:cs="Arial Narrow,Bold"/>
                <w:b/>
                <w:bCs/>
              </w:rPr>
              <w:t>PROGRAMAS DE EMPLEO TEMPORAL, SIEMPRE Y CUANDO ACREDITEN UNA</w:t>
            </w:r>
            <w:r w:rsidR="00CC2993" w:rsidRPr="00CC2993">
              <w:rPr>
                <w:rFonts w:ascii="Arial Narrow" w:hAnsi="Arial Narrow" w:cs="Arial Narrow,Bold"/>
                <w:b/>
                <w:bCs/>
              </w:rPr>
              <w:t xml:space="preserve"> </w:t>
            </w:r>
            <w:r w:rsidRPr="00CC2993">
              <w:rPr>
                <w:rFonts w:ascii="Arial Narrow" w:hAnsi="Arial Narrow" w:cs="Arial Narrow,Bold"/>
                <w:b/>
                <w:bCs/>
              </w:rPr>
              <w:t>MAYORÍA DE EDAD. PARA EL CASO DE LAS</w:t>
            </w:r>
            <w:r w:rsidR="00CC2993" w:rsidRPr="00CC2993">
              <w:rPr>
                <w:rFonts w:ascii="Arial Narrow" w:hAnsi="Arial Narrow" w:cs="Arial Narrow,Bold"/>
                <w:b/>
                <w:bCs/>
              </w:rPr>
              <w:t xml:space="preserve"> </w:t>
            </w:r>
            <w:r w:rsidRPr="00CC2993">
              <w:rPr>
                <w:rFonts w:ascii="Arial Narrow" w:hAnsi="Arial Narrow" w:cs="Arial Narrow,Bold"/>
                <w:b/>
                <w:bCs/>
              </w:rPr>
              <w:t>PERSONAS ADULTAS MAYORES, ELLOS</w:t>
            </w:r>
            <w:r w:rsidR="00CC2993" w:rsidRPr="00CC2993">
              <w:rPr>
                <w:rFonts w:ascii="Arial Narrow" w:hAnsi="Arial Narrow" w:cs="Arial Narrow,Bold"/>
                <w:b/>
                <w:bCs/>
              </w:rPr>
              <w:t xml:space="preserve"> </w:t>
            </w:r>
            <w:r w:rsidRPr="00CC2993">
              <w:rPr>
                <w:rFonts w:ascii="Arial Narrow" w:hAnsi="Arial Narrow" w:cs="Arial Narrow,Bold"/>
                <w:b/>
                <w:bCs/>
              </w:rPr>
              <w:t>TENDRÁN UNA BOLSA DE TRABAJO Y</w:t>
            </w:r>
            <w:r w:rsidR="00CC2993" w:rsidRPr="00CC2993">
              <w:rPr>
                <w:rFonts w:ascii="Arial Narrow" w:hAnsi="Arial Narrow" w:cs="Arial Narrow,Bold"/>
                <w:b/>
                <w:bCs/>
              </w:rPr>
              <w:t xml:space="preserve"> </w:t>
            </w:r>
            <w:r w:rsidRPr="00CC2993">
              <w:rPr>
                <w:rFonts w:ascii="Arial Narrow" w:hAnsi="Arial Narrow" w:cs="Arial Narrow,Bold"/>
                <w:b/>
                <w:bCs/>
              </w:rPr>
              <w:t>PROGRAMAS DE EMPLEO TEMPORAL</w:t>
            </w:r>
            <w:r w:rsidR="00CC2993" w:rsidRPr="00CC2993">
              <w:rPr>
                <w:rFonts w:ascii="Arial Narrow" w:hAnsi="Arial Narrow" w:cs="Arial Narrow,Bold"/>
                <w:b/>
                <w:bCs/>
              </w:rPr>
              <w:t xml:space="preserve"> </w:t>
            </w:r>
            <w:r w:rsidRPr="00CC2993">
              <w:rPr>
                <w:rFonts w:ascii="Arial Narrow" w:hAnsi="Arial Narrow" w:cs="Arial Narrow,Bold"/>
                <w:b/>
                <w:bCs/>
              </w:rPr>
              <w:t>DIRIGIDO EXCLUSIVAMENTE A ELLOS.</w:t>
            </w:r>
          </w:p>
          <w:p w:rsidR="00CF4A2C" w:rsidRPr="00CC2993" w:rsidRDefault="00CF4A2C" w:rsidP="00CC2993">
            <w:pPr>
              <w:pStyle w:val="Default"/>
              <w:spacing w:line="360" w:lineRule="auto"/>
              <w:jc w:val="both"/>
              <w:rPr>
                <w:rFonts w:ascii="Arial Narrow" w:hAnsi="Arial Narrow" w:cs="Arial Narrow"/>
                <w:sz w:val="22"/>
                <w:szCs w:val="22"/>
              </w:rPr>
            </w:pPr>
            <w:r w:rsidRPr="00CC2993">
              <w:rPr>
                <w:rFonts w:ascii="Arial Narrow" w:hAnsi="Arial Narrow" w:cs="Arial Narrow"/>
                <w:sz w:val="22"/>
                <w:szCs w:val="22"/>
              </w:rPr>
              <w:lastRenderedPageBreak/>
              <w:t>XI…</w:t>
            </w:r>
          </w:p>
          <w:p w:rsidR="00CC2993" w:rsidRPr="00CC2993" w:rsidRDefault="00CC2993" w:rsidP="00CC2993">
            <w:pPr>
              <w:pStyle w:val="Default"/>
              <w:spacing w:line="360" w:lineRule="auto"/>
              <w:jc w:val="both"/>
              <w:rPr>
                <w:rFonts w:ascii="Arial Narrow" w:hAnsi="Arial Narrow"/>
                <w:sz w:val="22"/>
                <w:szCs w:val="22"/>
              </w:rPr>
            </w:pPr>
          </w:p>
        </w:tc>
      </w:tr>
      <w:tr w:rsidR="00CF4A2C" w:rsidTr="00CC2993">
        <w:trPr>
          <w:jc w:val="center"/>
        </w:trPr>
        <w:tc>
          <w:tcPr>
            <w:tcW w:w="4773" w:type="dxa"/>
          </w:tcPr>
          <w:p w:rsidR="00CF4A2C" w:rsidRPr="00CC2993" w:rsidRDefault="00CF4A2C" w:rsidP="00CC2993">
            <w:pPr>
              <w:autoSpaceDE w:val="0"/>
              <w:autoSpaceDN w:val="0"/>
              <w:adjustRightInd w:val="0"/>
              <w:spacing w:line="360" w:lineRule="auto"/>
              <w:jc w:val="both"/>
              <w:rPr>
                <w:rFonts w:ascii="Arial Narrow" w:hAnsi="Arial Narrow" w:cs="Arial Narrow"/>
              </w:rPr>
            </w:pPr>
            <w:r w:rsidRPr="00CC2993">
              <w:rPr>
                <w:rFonts w:ascii="Arial Narrow" w:hAnsi="Arial Narrow" w:cs="Arial Narrow"/>
              </w:rPr>
              <w:lastRenderedPageBreak/>
              <w:t>9.- Artículo 18. Corresponderá a la Secretaría</w:t>
            </w:r>
            <w:r w:rsidR="00CC2993" w:rsidRPr="00CC2993">
              <w:rPr>
                <w:rFonts w:ascii="Arial Narrow" w:hAnsi="Arial Narrow"/>
              </w:rPr>
              <w:t xml:space="preserve"> </w:t>
            </w:r>
            <w:r w:rsidRPr="00CC2993">
              <w:rPr>
                <w:rFonts w:ascii="Arial Narrow" w:hAnsi="Arial Narrow" w:cs="Arial Narrow"/>
              </w:rPr>
              <w:t>además de lo previsto por la Ley Orgánica de la</w:t>
            </w:r>
            <w:r w:rsidR="00CC2993" w:rsidRPr="00CC2993">
              <w:rPr>
                <w:rFonts w:ascii="Arial Narrow" w:hAnsi="Arial Narrow" w:cs="Arial Narrow"/>
              </w:rPr>
              <w:t xml:space="preserve"> </w:t>
            </w:r>
            <w:r w:rsidRPr="00CC2993">
              <w:rPr>
                <w:rFonts w:ascii="Arial Narrow" w:hAnsi="Arial Narrow" w:cs="Arial Narrow"/>
              </w:rPr>
              <w:t>Administración Pública del Estado de Coahuila</w:t>
            </w:r>
            <w:r w:rsidR="00CC2993" w:rsidRPr="00CC2993">
              <w:rPr>
                <w:rFonts w:ascii="Arial Narrow" w:hAnsi="Arial Narrow" w:cs="Arial Narrow"/>
              </w:rPr>
              <w:t xml:space="preserve"> </w:t>
            </w:r>
            <w:r w:rsidRPr="00CC2993">
              <w:rPr>
                <w:rFonts w:ascii="Arial Narrow" w:hAnsi="Arial Narrow" w:cs="Arial Narrow"/>
              </w:rPr>
              <w:t>de Zaragoza, las siguientes atribuciones:</w:t>
            </w:r>
          </w:p>
          <w:p w:rsidR="00CF4A2C" w:rsidRPr="00CC2993" w:rsidRDefault="00CF4A2C" w:rsidP="00CC2993">
            <w:pPr>
              <w:autoSpaceDE w:val="0"/>
              <w:autoSpaceDN w:val="0"/>
              <w:adjustRightInd w:val="0"/>
              <w:spacing w:line="360" w:lineRule="auto"/>
              <w:jc w:val="both"/>
              <w:rPr>
                <w:rFonts w:ascii="Arial Narrow" w:hAnsi="Arial Narrow" w:cs="Arial Narrow"/>
              </w:rPr>
            </w:pPr>
            <w:r w:rsidRPr="00CC2993">
              <w:rPr>
                <w:rFonts w:ascii="Arial Narrow" w:hAnsi="Arial Narrow" w:cs="Arial Narrow"/>
              </w:rPr>
              <w:t>Del I…</w:t>
            </w:r>
          </w:p>
          <w:p w:rsidR="00CF4A2C" w:rsidRPr="00CC2993" w:rsidRDefault="00CF4A2C" w:rsidP="00CC2993">
            <w:pPr>
              <w:autoSpaceDE w:val="0"/>
              <w:autoSpaceDN w:val="0"/>
              <w:adjustRightInd w:val="0"/>
              <w:spacing w:line="360" w:lineRule="auto"/>
              <w:jc w:val="both"/>
              <w:rPr>
                <w:rFonts w:ascii="Arial Narrow" w:hAnsi="Arial Narrow" w:cs="Arial Narrow"/>
              </w:rPr>
            </w:pPr>
            <w:r w:rsidRPr="00CC2993">
              <w:rPr>
                <w:rFonts w:ascii="Arial Narrow" w:hAnsi="Arial Narrow" w:cs="Arial Narrow"/>
              </w:rPr>
              <w:t>Al</w:t>
            </w:r>
          </w:p>
          <w:p w:rsidR="00CF4A2C" w:rsidRPr="00CC2993" w:rsidRDefault="00CF4A2C" w:rsidP="00CC2993">
            <w:pPr>
              <w:autoSpaceDE w:val="0"/>
              <w:autoSpaceDN w:val="0"/>
              <w:adjustRightInd w:val="0"/>
              <w:spacing w:line="360" w:lineRule="auto"/>
              <w:jc w:val="both"/>
              <w:rPr>
                <w:rFonts w:ascii="Arial Narrow" w:hAnsi="Arial Narrow" w:cs="Arial Narrow"/>
              </w:rPr>
            </w:pPr>
            <w:r w:rsidRPr="00CC2993">
              <w:rPr>
                <w:rFonts w:ascii="Arial Narrow" w:hAnsi="Arial Narrow" w:cs="Arial Narrow"/>
              </w:rPr>
              <w:t>XVI…</w:t>
            </w:r>
          </w:p>
          <w:p w:rsidR="00CF4A2C" w:rsidRPr="00CC2993" w:rsidRDefault="00CF4A2C" w:rsidP="00CC2993">
            <w:pPr>
              <w:autoSpaceDE w:val="0"/>
              <w:autoSpaceDN w:val="0"/>
              <w:adjustRightInd w:val="0"/>
              <w:spacing w:line="360" w:lineRule="auto"/>
              <w:jc w:val="both"/>
              <w:rPr>
                <w:rFonts w:ascii="Arial Narrow" w:hAnsi="Arial Narrow" w:cs="Arial Narrow"/>
              </w:rPr>
            </w:pPr>
            <w:r w:rsidRPr="00CC2993">
              <w:rPr>
                <w:rFonts w:ascii="Arial Narrow" w:hAnsi="Arial Narrow" w:cs="Arial Narrow"/>
              </w:rPr>
              <w:t>XVII. Proponer al Titular del Ejecutivo la</w:t>
            </w:r>
            <w:r w:rsidR="00CC2993" w:rsidRPr="00CC2993">
              <w:rPr>
                <w:rFonts w:ascii="Arial Narrow" w:hAnsi="Arial Narrow" w:cs="Arial Narrow"/>
              </w:rPr>
              <w:t xml:space="preserve"> </w:t>
            </w:r>
            <w:r w:rsidRPr="00CC2993">
              <w:rPr>
                <w:rFonts w:ascii="Arial Narrow" w:hAnsi="Arial Narrow" w:cs="Arial Narrow"/>
              </w:rPr>
              <w:t>realización de censos de opinión ciudadana</w:t>
            </w:r>
            <w:r w:rsidR="00CC2993" w:rsidRPr="00CC2993">
              <w:rPr>
                <w:rFonts w:ascii="Arial Narrow" w:hAnsi="Arial Narrow" w:cs="Arial Narrow"/>
              </w:rPr>
              <w:t xml:space="preserve"> </w:t>
            </w:r>
            <w:r w:rsidRPr="00CC2993">
              <w:rPr>
                <w:rFonts w:ascii="Arial Narrow" w:hAnsi="Arial Narrow" w:cs="Arial Narrow"/>
              </w:rPr>
              <w:t>sobre el impacto y resultados de los programas</w:t>
            </w:r>
            <w:r w:rsidR="00CC2993" w:rsidRPr="00CC2993">
              <w:rPr>
                <w:rFonts w:ascii="Arial Narrow" w:hAnsi="Arial Narrow" w:cs="Arial Narrow"/>
              </w:rPr>
              <w:t xml:space="preserve"> </w:t>
            </w:r>
            <w:r w:rsidRPr="00CC2993">
              <w:rPr>
                <w:rFonts w:ascii="Arial Narrow" w:hAnsi="Arial Narrow" w:cs="Arial Narrow"/>
              </w:rPr>
              <w:t>sociales, así como realizar sondeos, encuestas,</w:t>
            </w:r>
            <w:r w:rsidR="00CC2993" w:rsidRPr="00CC2993">
              <w:rPr>
                <w:rFonts w:ascii="Arial Narrow" w:hAnsi="Arial Narrow" w:cs="Arial Narrow"/>
              </w:rPr>
              <w:t xml:space="preserve"> </w:t>
            </w:r>
            <w:r w:rsidRPr="00CC2993">
              <w:rPr>
                <w:rFonts w:ascii="Arial Narrow" w:hAnsi="Arial Narrow" w:cs="Arial Narrow"/>
              </w:rPr>
              <w:t>cuestionarios y cualquier mecanismo para</w:t>
            </w:r>
            <w:r w:rsidR="00CC2993" w:rsidRPr="00CC2993">
              <w:rPr>
                <w:rFonts w:ascii="Arial Narrow" w:hAnsi="Arial Narrow" w:cs="Arial Narrow"/>
              </w:rPr>
              <w:t xml:space="preserve"> </w:t>
            </w:r>
            <w:r w:rsidRPr="00CC2993">
              <w:rPr>
                <w:rFonts w:ascii="Arial Narrow" w:hAnsi="Arial Narrow" w:cs="Arial Narrow"/>
              </w:rPr>
              <w:t>recabar la información relativa al impacto y</w:t>
            </w:r>
            <w:r w:rsidR="00CC2993" w:rsidRPr="00CC2993">
              <w:rPr>
                <w:rFonts w:ascii="Arial Narrow" w:hAnsi="Arial Narrow" w:cs="Arial Narrow"/>
              </w:rPr>
              <w:t xml:space="preserve"> </w:t>
            </w:r>
            <w:r w:rsidRPr="00CC2993">
              <w:rPr>
                <w:rFonts w:ascii="Arial Narrow" w:hAnsi="Arial Narrow" w:cs="Arial Narrow"/>
              </w:rPr>
              <w:t>ejercicio de sus atribuciones; y</w:t>
            </w:r>
          </w:p>
          <w:p w:rsidR="00CC2993" w:rsidRPr="00CC2993" w:rsidRDefault="00CC2993" w:rsidP="00CC2993">
            <w:pPr>
              <w:autoSpaceDE w:val="0"/>
              <w:autoSpaceDN w:val="0"/>
              <w:adjustRightInd w:val="0"/>
              <w:spacing w:line="360" w:lineRule="auto"/>
              <w:jc w:val="both"/>
              <w:rPr>
                <w:rFonts w:ascii="Arial Narrow" w:hAnsi="Arial Narrow" w:cs="Arial Narrow"/>
              </w:rPr>
            </w:pPr>
          </w:p>
          <w:p w:rsidR="00CF4A2C" w:rsidRPr="00CC2993" w:rsidRDefault="00CF4A2C" w:rsidP="00CC2993">
            <w:pPr>
              <w:autoSpaceDE w:val="0"/>
              <w:autoSpaceDN w:val="0"/>
              <w:adjustRightInd w:val="0"/>
              <w:spacing w:line="360" w:lineRule="auto"/>
              <w:jc w:val="both"/>
              <w:rPr>
                <w:rFonts w:ascii="Arial Narrow" w:hAnsi="Arial Narrow" w:cs="Arial Narrow"/>
              </w:rPr>
            </w:pPr>
            <w:r w:rsidRPr="00CC2993">
              <w:rPr>
                <w:rFonts w:ascii="Arial Narrow" w:hAnsi="Arial Narrow" w:cs="Arial Narrow"/>
              </w:rPr>
              <w:t>XVIII…</w:t>
            </w:r>
          </w:p>
        </w:tc>
        <w:tc>
          <w:tcPr>
            <w:tcW w:w="4773" w:type="dxa"/>
          </w:tcPr>
          <w:p w:rsidR="00CF4A2C" w:rsidRPr="00CC2993" w:rsidRDefault="00CF4A2C" w:rsidP="00CC2993">
            <w:pPr>
              <w:autoSpaceDE w:val="0"/>
              <w:autoSpaceDN w:val="0"/>
              <w:adjustRightInd w:val="0"/>
              <w:spacing w:line="360" w:lineRule="auto"/>
              <w:jc w:val="both"/>
              <w:rPr>
                <w:rFonts w:ascii="Arial Narrow" w:hAnsi="Arial Narrow" w:cs="Arial Narrow"/>
              </w:rPr>
            </w:pPr>
            <w:r w:rsidRPr="00CC2993">
              <w:rPr>
                <w:rFonts w:ascii="Arial Narrow" w:hAnsi="Arial Narrow" w:cs="Arial Narrow"/>
              </w:rPr>
              <w:t>9.- Artículo 18. Corresponderá a la Secretaría</w:t>
            </w:r>
            <w:r w:rsidR="00CC2993" w:rsidRPr="00CC2993">
              <w:rPr>
                <w:rFonts w:ascii="Arial Narrow" w:hAnsi="Arial Narrow" w:cs="Arial Narrow"/>
              </w:rPr>
              <w:t xml:space="preserve"> </w:t>
            </w:r>
            <w:r w:rsidRPr="00CC2993">
              <w:rPr>
                <w:rFonts w:ascii="Arial Narrow" w:hAnsi="Arial Narrow" w:cs="Arial Narrow"/>
              </w:rPr>
              <w:t>además de lo previsto por la Ley Orgánica de la</w:t>
            </w:r>
            <w:r w:rsidR="00CC2993" w:rsidRPr="00CC2993">
              <w:rPr>
                <w:rFonts w:ascii="Arial Narrow" w:hAnsi="Arial Narrow" w:cs="Arial Narrow"/>
              </w:rPr>
              <w:t xml:space="preserve"> </w:t>
            </w:r>
            <w:r w:rsidRPr="00CC2993">
              <w:rPr>
                <w:rFonts w:ascii="Arial Narrow" w:hAnsi="Arial Narrow" w:cs="Arial Narrow"/>
              </w:rPr>
              <w:t>Administración Pública del Estado de Coahuila</w:t>
            </w:r>
            <w:r w:rsidR="00CC2993" w:rsidRPr="00CC2993">
              <w:rPr>
                <w:rFonts w:ascii="Arial Narrow" w:hAnsi="Arial Narrow" w:cs="Arial Narrow"/>
              </w:rPr>
              <w:t xml:space="preserve"> </w:t>
            </w:r>
            <w:r w:rsidRPr="00CC2993">
              <w:rPr>
                <w:rFonts w:ascii="Arial Narrow" w:hAnsi="Arial Narrow" w:cs="Arial Narrow"/>
              </w:rPr>
              <w:t>de Zaragoza, las siguientes atribuciones:</w:t>
            </w:r>
          </w:p>
          <w:p w:rsidR="00CF4A2C" w:rsidRPr="00CC2993" w:rsidRDefault="00CF4A2C" w:rsidP="00CC2993">
            <w:pPr>
              <w:autoSpaceDE w:val="0"/>
              <w:autoSpaceDN w:val="0"/>
              <w:adjustRightInd w:val="0"/>
              <w:spacing w:line="360" w:lineRule="auto"/>
              <w:jc w:val="both"/>
              <w:rPr>
                <w:rFonts w:ascii="Arial Narrow" w:hAnsi="Arial Narrow" w:cs="Arial Narrow"/>
              </w:rPr>
            </w:pPr>
            <w:r w:rsidRPr="00CC2993">
              <w:rPr>
                <w:rFonts w:ascii="Arial Narrow" w:hAnsi="Arial Narrow" w:cs="Arial Narrow"/>
              </w:rPr>
              <w:t>Del I…</w:t>
            </w:r>
          </w:p>
          <w:p w:rsidR="00CF4A2C" w:rsidRPr="00CC2993" w:rsidRDefault="00CF4A2C" w:rsidP="00CC2993">
            <w:pPr>
              <w:autoSpaceDE w:val="0"/>
              <w:autoSpaceDN w:val="0"/>
              <w:adjustRightInd w:val="0"/>
              <w:spacing w:line="360" w:lineRule="auto"/>
              <w:jc w:val="both"/>
              <w:rPr>
                <w:rFonts w:ascii="Arial Narrow" w:hAnsi="Arial Narrow" w:cs="Arial Narrow"/>
              </w:rPr>
            </w:pPr>
            <w:r w:rsidRPr="00CC2993">
              <w:rPr>
                <w:rFonts w:ascii="Arial Narrow" w:hAnsi="Arial Narrow" w:cs="Arial Narrow"/>
              </w:rPr>
              <w:t>Al</w:t>
            </w:r>
          </w:p>
          <w:p w:rsidR="00CF4A2C" w:rsidRPr="00CC2993" w:rsidRDefault="00CF4A2C" w:rsidP="00CC2993">
            <w:pPr>
              <w:autoSpaceDE w:val="0"/>
              <w:autoSpaceDN w:val="0"/>
              <w:adjustRightInd w:val="0"/>
              <w:spacing w:line="360" w:lineRule="auto"/>
              <w:jc w:val="both"/>
              <w:rPr>
                <w:rFonts w:ascii="Arial Narrow" w:hAnsi="Arial Narrow" w:cs="Arial Narrow"/>
              </w:rPr>
            </w:pPr>
            <w:r w:rsidRPr="00CC2993">
              <w:rPr>
                <w:rFonts w:ascii="Arial Narrow" w:hAnsi="Arial Narrow" w:cs="Arial Narrow"/>
              </w:rPr>
              <w:t>XVI…</w:t>
            </w:r>
          </w:p>
          <w:p w:rsidR="00CF4A2C" w:rsidRPr="00CC2993" w:rsidRDefault="00CF4A2C" w:rsidP="00CC2993">
            <w:pPr>
              <w:autoSpaceDE w:val="0"/>
              <w:autoSpaceDN w:val="0"/>
              <w:adjustRightInd w:val="0"/>
              <w:spacing w:line="360" w:lineRule="auto"/>
              <w:jc w:val="both"/>
              <w:rPr>
                <w:rFonts w:ascii="Arial Narrow" w:hAnsi="Arial Narrow" w:cs="Arial Narrow,Bold"/>
                <w:b/>
                <w:bCs/>
              </w:rPr>
            </w:pPr>
            <w:r w:rsidRPr="00CC2993">
              <w:rPr>
                <w:rFonts w:ascii="Arial Narrow" w:hAnsi="Arial Narrow" w:cs="Arial Narrow,Bold"/>
                <w:b/>
                <w:bCs/>
              </w:rPr>
              <w:t>XVII. LA CREACIÓN DE BOLSAS DE</w:t>
            </w:r>
            <w:r w:rsidR="00CC2993" w:rsidRPr="00CC2993">
              <w:rPr>
                <w:rFonts w:ascii="Arial Narrow" w:hAnsi="Arial Narrow" w:cs="Arial Narrow,Bold"/>
                <w:b/>
                <w:bCs/>
              </w:rPr>
              <w:t xml:space="preserve"> </w:t>
            </w:r>
            <w:r w:rsidRPr="00CC2993">
              <w:rPr>
                <w:rFonts w:ascii="Arial Narrow" w:hAnsi="Arial Narrow" w:cs="Arial Narrow,Bold"/>
                <w:b/>
                <w:bCs/>
              </w:rPr>
              <w:t>TRABAJO Y PROGRAMAS DE EMPLEO</w:t>
            </w:r>
            <w:r w:rsidR="00CC2993" w:rsidRPr="00CC2993">
              <w:rPr>
                <w:rFonts w:ascii="Arial Narrow" w:hAnsi="Arial Narrow" w:cs="Arial Narrow,Bold"/>
                <w:b/>
                <w:bCs/>
              </w:rPr>
              <w:t xml:space="preserve"> </w:t>
            </w:r>
            <w:r w:rsidRPr="00CC2993">
              <w:rPr>
                <w:rFonts w:ascii="Arial Narrow" w:hAnsi="Arial Narrow" w:cs="Arial Narrow,Bold"/>
                <w:b/>
                <w:bCs/>
              </w:rPr>
              <w:t>TEMPORAL, EN COADYUVANCIA CON LAS</w:t>
            </w:r>
            <w:r w:rsidR="00CC2993" w:rsidRPr="00CC2993">
              <w:rPr>
                <w:rFonts w:ascii="Arial Narrow" w:hAnsi="Arial Narrow" w:cs="Arial Narrow,Bold"/>
                <w:b/>
                <w:bCs/>
              </w:rPr>
              <w:t xml:space="preserve"> </w:t>
            </w:r>
            <w:r w:rsidRPr="00CC2993">
              <w:rPr>
                <w:rFonts w:ascii="Arial Narrow" w:hAnsi="Arial Narrow" w:cs="Arial Narrow,Bold"/>
                <w:b/>
                <w:bCs/>
              </w:rPr>
              <w:t>AUTORIDADES LABORALES DEL ESTADO Y</w:t>
            </w:r>
            <w:r w:rsidR="00CC2993" w:rsidRPr="00CC2993">
              <w:rPr>
                <w:rFonts w:ascii="Arial Narrow" w:hAnsi="Arial Narrow" w:cs="Arial Narrow,Bold"/>
                <w:b/>
                <w:bCs/>
              </w:rPr>
              <w:t xml:space="preserve"> </w:t>
            </w:r>
            <w:r w:rsidRPr="00CC2993">
              <w:rPr>
                <w:rFonts w:ascii="Arial Narrow" w:hAnsi="Arial Narrow" w:cs="Arial Narrow,Bold"/>
                <w:b/>
                <w:bCs/>
              </w:rPr>
              <w:t>DE LOS MUNICIPIOS. PARA EL CASO DE LAS</w:t>
            </w:r>
            <w:r w:rsidR="00CC2993" w:rsidRPr="00CC2993">
              <w:rPr>
                <w:rFonts w:ascii="Arial Narrow" w:hAnsi="Arial Narrow" w:cs="Arial Narrow,Bold"/>
                <w:b/>
                <w:bCs/>
              </w:rPr>
              <w:t xml:space="preserve"> </w:t>
            </w:r>
            <w:r w:rsidRPr="00CC2993">
              <w:rPr>
                <w:rFonts w:ascii="Arial Narrow" w:hAnsi="Arial Narrow" w:cs="Arial Narrow,Bold"/>
                <w:b/>
                <w:bCs/>
              </w:rPr>
              <w:t>PERSONAS ADULTAS MAYORES, ELLOS</w:t>
            </w:r>
            <w:r w:rsidR="00CC2993" w:rsidRPr="00CC2993">
              <w:rPr>
                <w:rFonts w:ascii="Arial Narrow" w:hAnsi="Arial Narrow" w:cs="Arial Narrow,Bold"/>
                <w:b/>
                <w:bCs/>
              </w:rPr>
              <w:t xml:space="preserve"> </w:t>
            </w:r>
            <w:r w:rsidRPr="00CC2993">
              <w:rPr>
                <w:rFonts w:ascii="Arial Narrow" w:hAnsi="Arial Narrow" w:cs="Arial Narrow,Bold"/>
                <w:b/>
                <w:bCs/>
              </w:rPr>
              <w:t>TENDRÁN UNA BOLSA DE TRABAJO Y</w:t>
            </w:r>
            <w:r w:rsidR="00CC2993" w:rsidRPr="00CC2993">
              <w:rPr>
                <w:rFonts w:ascii="Arial Narrow" w:hAnsi="Arial Narrow" w:cs="Arial Narrow,Bold"/>
                <w:b/>
                <w:bCs/>
              </w:rPr>
              <w:t xml:space="preserve"> </w:t>
            </w:r>
            <w:r w:rsidRPr="00CC2993">
              <w:rPr>
                <w:rFonts w:ascii="Arial Narrow" w:hAnsi="Arial Narrow" w:cs="Arial Narrow,Bold"/>
                <w:b/>
                <w:bCs/>
              </w:rPr>
              <w:t>PROGRAMAS DE EMPLEO TEMPORAL</w:t>
            </w:r>
            <w:r w:rsidR="00CC2993" w:rsidRPr="00CC2993">
              <w:rPr>
                <w:rFonts w:ascii="Arial Narrow" w:hAnsi="Arial Narrow" w:cs="Arial Narrow,Bold"/>
                <w:b/>
                <w:bCs/>
              </w:rPr>
              <w:t xml:space="preserve"> </w:t>
            </w:r>
            <w:r w:rsidRPr="00CC2993">
              <w:rPr>
                <w:rFonts w:ascii="Arial Narrow" w:hAnsi="Arial Narrow" w:cs="Arial Narrow,Bold"/>
                <w:b/>
                <w:bCs/>
              </w:rPr>
              <w:t>DIRIGIDO EXCLUSIVAMENTE A ELLOS.</w:t>
            </w:r>
          </w:p>
          <w:p w:rsidR="00CF4A2C" w:rsidRPr="00CC2993" w:rsidRDefault="00CF4A2C" w:rsidP="00CC2993">
            <w:pPr>
              <w:autoSpaceDE w:val="0"/>
              <w:autoSpaceDN w:val="0"/>
              <w:adjustRightInd w:val="0"/>
              <w:spacing w:line="360" w:lineRule="auto"/>
              <w:jc w:val="both"/>
              <w:rPr>
                <w:rFonts w:ascii="Arial Narrow" w:hAnsi="Arial Narrow" w:cs="Arial Narrow"/>
              </w:rPr>
            </w:pPr>
            <w:r w:rsidRPr="00CC2993">
              <w:rPr>
                <w:rFonts w:ascii="Arial Narrow" w:hAnsi="Arial Narrow" w:cs="Arial Narrow"/>
              </w:rPr>
              <w:t>XVIII…</w:t>
            </w:r>
          </w:p>
          <w:p w:rsidR="00CF4A2C" w:rsidRPr="00CC2993" w:rsidRDefault="00CF4A2C" w:rsidP="00CC2993">
            <w:pPr>
              <w:autoSpaceDE w:val="0"/>
              <w:autoSpaceDN w:val="0"/>
              <w:adjustRightInd w:val="0"/>
              <w:spacing w:line="360" w:lineRule="auto"/>
              <w:jc w:val="both"/>
              <w:rPr>
                <w:rFonts w:ascii="Arial Narrow" w:hAnsi="Arial Narrow" w:cs="Arial Narrow"/>
              </w:rPr>
            </w:pPr>
            <w:r w:rsidRPr="00CC2993">
              <w:rPr>
                <w:rFonts w:ascii="Arial Narrow" w:hAnsi="Arial Narrow" w:cs="Arial Narrow"/>
              </w:rPr>
              <w:t>Y</w:t>
            </w:r>
          </w:p>
          <w:p w:rsidR="00CF4A2C" w:rsidRPr="00CC2993" w:rsidRDefault="00CF4A2C" w:rsidP="00CC2993">
            <w:pPr>
              <w:autoSpaceDE w:val="0"/>
              <w:autoSpaceDN w:val="0"/>
              <w:adjustRightInd w:val="0"/>
              <w:spacing w:line="360" w:lineRule="auto"/>
              <w:jc w:val="both"/>
              <w:rPr>
                <w:rFonts w:ascii="Arial Narrow" w:hAnsi="Arial Narrow" w:cs="Arial Narrow"/>
              </w:rPr>
            </w:pPr>
            <w:r w:rsidRPr="00CC2993">
              <w:rPr>
                <w:rFonts w:ascii="Arial Narrow" w:hAnsi="Arial Narrow" w:cs="Arial Narrow"/>
              </w:rPr>
              <w:t>XIX…</w:t>
            </w:r>
          </w:p>
        </w:tc>
      </w:tr>
      <w:tr w:rsidR="00CF4A2C" w:rsidTr="00CC2993">
        <w:trPr>
          <w:jc w:val="center"/>
        </w:trPr>
        <w:tc>
          <w:tcPr>
            <w:tcW w:w="4773" w:type="dxa"/>
          </w:tcPr>
          <w:p w:rsidR="00CF4A2C" w:rsidRPr="00CC2993" w:rsidRDefault="00CF4A2C" w:rsidP="00CC2993">
            <w:pPr>
              <w:autoSpaceDE w:val="0"/>
              <w:autoSpaceDN w:val="0"/>
              <w:adjustRightInd w:val="0"/>
              <w:spacing w:line="360" w:lineRule="auto"/>
              <w:jc w:val="both"/>
              <w:rPr>
                <w:rFonts w:ascii="Arial Narrow" w:hAnsi="Arial Narrow" w:cs="Arial Narrow"/>
              </w:rPr>
            </w:pPr>
            <w:r w:rsidRPr="00CC2993">
              <w:rPr>
                <w:rFonts w:ascii="Arial Narrow" w:hAnsi="Arial Narrow" w:cs="Arial Narrow"/>
              </w:rPr>
              <w:t>10.- Artículo 19.- Corresponderá a los</w:t>
            </w:r>
            <w:r w:rsidR="00CC2993">
              <w:rPr>
                <w:rFonts w:ascii="Arial Narrow" w:hAnsi="Arial Narrow" w:cs="Arial Narrow"/>
              </w:rPr>
              <w:t xml:space="preserve"> </w:t>
            </w:r>
            <w:r w:rsidRPr="00CC2993">
              <w:rPr>
                <w:rFonts w:ascii="Arial Narrow" w:hAnsi="Arial Narrow" w:cs="Arial Narrow"/>
              </w:rPr>
              <w:t>municipios en materia de desarrollo social, lo</w:t>
            </w:r>
            <w:r w:rsidR="00CC2993">
              <w:rPr>
                <w:rFonts w:ascii="Arial Narrow" w:hAnsi="Arial Narrow" w:cs="Arial Narrow"/>
              </w:rPr>
              <w:t xml:space="preserve"> </w:t>
            </w:r>
            <w:r w:rsidRPr="00CC2993">
              <w:rPr>
                <w:rFonts w:ascii="Arial Narrow" w:hAnsi="Arial Narrow" w:cs="Arial Narrow"/>
              </w:rPr>
              <w:t>siguiente:</w:t>
            </w:r>
          </w:p>
          <w:p w:rsidR="00CF4A2C" w:rsidRPr="00CC2993" w:rsidRDefault="00CF4A2C" w:rsidP="00CC2993">
            <w:pPr>
              <w:autoSpaceDE w:val="0"/>
              <w:autoSpaceDN w:val="0"/>
              <w:adjustRightInd w:val="0"/>
              <w:spacing w:line="360" w:lineRule="auto"/>
              <w:jc w:val="both"/>
              <w:rPr>
                <w:rFonts w:ascii="Arial Narrow" w:hAnsi="Arial Narrow" w:cs="Arial Narrow"/>
              </w:rPr>
            </w:pPr>
            <w:r w:rsidRPr="00CC2993">
              <w:rPr>
                <w:rFonts w:ascii="Arial Narrow" w:hAnsi="Arial Narrow" w:cs="Arial Narrow"/>
              </w:rPr>
              <w:t>Del I…</w:t>
            </w:r>
          </w:p>
          <w:p w:rsidR="00CF4A2C" w:rsidRPr="00CC2993" w:rsidRDefault="00CF4A2C" w:rsidP="00CC2993">
            <w:pPr>
              <w:autoSpaceDE w:val="0"/>
              <w:autoSpaceDN w:val="0"/>
              <w:adjustRightInd w:val="0"/>
              <w:spacing w:line="360" w:lineRule="auto"/>
              <w:jc w:val="both"/>
              <w:rPr>
                <w:rFonts w:ascii="Arial Narrow" w:hAnsi="Arial Narrow" w:cs="Arial Narrow"/>
              </w:rPr>
            </w:pPr>
            <w:r w:rsidRPr="00CC2993">
              <w:rPr>
                <w:rFonts w:ascii="Arial Narrow" w:hAnsi="Arial Narrow" w:cs="Arial Narrow"/>
              </w:rPr>
              <w:t>Al</w:t>
            </w:r>
          </w:p>
          <w:p w:rsidR="00CF4A2C" w:rsidRPr="00CC2993" w:rsidRDefault="00CF4A2C" w:rsidP="00CC2993">
            <w:pPr>
              <w:autoSpaceDE w:val="0"/>
              <w:autoSpaceDN w:val="0"/>
              <w:adjustRightInd w:val="0"/>
              <w:spacing w:line="360" w:lineRule="auto"/>
              <w:jc w:val="both"/>
              <w:rPr>
                <w:rFonts w:ascii="Arial Narrow" w:hAnsi="Arial Narrow" w:cs="Arial Narrow"/>
              </w:rPr>
            </w:pPr>
            <w:r w:rsidRPr="00CC2993">
              <w:rPr>
                <w:rFonts w:ascii="Arial Narrow" w:hAnsi="Arial Narrow" w:cs="Arial Narrow"/>
              </w:rPr>
              <w:t>XIII…</w:t>
            </w:r>
          </w:p>
          <w:p w:rsidR="00CF4A2C" w:rsidRDefault="00CF4A2C" w:rsidP="00CC2993">
            <w:pPr>
              <w:autoSpaceDE w:val="0"/>
              <w:autoSpaceDN w:val="0"/>
              <w:adjustRightInd w:val="0"/>
              <w:spacing w:line="360" w:lineRule="auto"/>
              <w:jc w:val="both"/>
              <w:rPr>
                <w:rFonts w:ascii="Arial Narrow" w:hAnsi="Arial Narrow" w:cs="Arial Narrow"/>
              </w:rPr>
            </w:pPr>
            <w:r w:rsidRPr="00CC2993">
              <w:rPr>
                <w:rFonts w:ascii="Arial Narrow" w:hAnsi="Arial Narrow" w:cs="Arial Narrow"/>
              </w:rPr>
              <w:t>XIV. Coordinar la recepción, consulta,</w:t>
            </w:r>
            <w:r w:rsidR="00CC2993">
              <w:rPr>
                <w:rFonts w:ascii="Arial Narrow" w:hAnsi="Arial Narrow" w:cs="Arial Narrow"/>
              </w:rPr>
              <w:t xml:space="preserve"> </w:t>
            </w:r>
            <w:r w:rsidRPr="00CC2993">
              <w:rPr>
                <w:rFonts w:ascii="Arial Narrow" w:hAnsi="Arial Narrow" w:cs="Arial Narrow"/>
              </w:rPr>
              <w:t>sistematización, difusión, reproducción,</w:t>
            </w:r>
            <w:r w:rsidR="00CC2993">
              <w:rPr>
                <w:rFonts w:ascii="Arial Narrow" w:hAnsi="Arial Narrow" w:cs="Arial Narrow"/>
              </w:rPr>
              <w:t xml:space="preserve"> </w:t>
            </w:r>
            <w:r w:rsidRPr="00CC2993">
              <w:rPr>
                <w:rFonts w:ascii="Arial Narrow" w:hAnsi="Arial Narrow" w:cs="Arial Narrow"/>
              </w:rPr>
              <w:t>preservación, resguardo y tratamiento del</w:t>
            </w:r>
            <w:r w:rsidR="00CC2993">
              <w:rPr>
                <w:rFonts w:ascii="Arial Narrow" w:hAnsi="Arial Narrow" w:cs="Arial Narrow"/>
              </w:rPr>
              <w:t xml:space="preserve"> </w:t>
            </w:r>
            <w:r w:rsidRPr="00CC2993">
              <w:rPr>
                <w:rFonts w:ascii="Arial Narrow" w:hAnsi="Arial Narrow" w:cs="Arial Narrow"/>
              </w:rPr>
              <w:t>Padrón Único de Beneficiarios; y</w:t>
            </w:r>
          </w:p>
          <w:p w:rsidR="00CC2993" w:rsidRPr="00CC2993" w:rsidRDefault="00CC2993" w:rsidP="00CC2993">
            <w:pPr>
              <w:autoSpaceDE w:val="0"/>
              <w:autoSpaceDN w:val="0"/>
              <w:adjustRightInd w:val="0"/>
              <w:spacing w:line="360" w:lineRule="auto"/>
              <w:jc w:val="both"/>
              <w:rPr>
                <w:rFonts w:ascii="Arial Narrow" w:hAnsi="Arial Narrow" w:cs="Arial Narrow"/>
              </w:rPr>
            </w:pPr>
          </w:p>
          <w:p w:rsidR="00CF4A2C" w:rsidRPr="00CC2993" w:rsidRDefault="00CF4A2C" w:rsidP="00CC2993">
            <w:pPr>
              <w:autoSpaceDE w:val="0"/>
              <w:autoSpaceDN w:val="0"/>
              <w:adjustRightInd w:val="0"/>
              <w:spacing w:line="360" w:lineRule="auto"/>
              <w:jc w:val="both"/>
              <w:rPr>
                <w:rFonts w:ascii="Arial Narrow" w:hAnsi="Arial Narrow" w:cs="Arial Narrow"/>
              </w:rPr>
            </w:pPr>
            <w:r w:rsidRPr="00CC2993">
              <w:rPr>
                <w:rFonts w:ascii="Arial Narrow" w:hAnsi="Arial Narrow" w:cs="Arial Narrow"/>
              </w:rPr>
              <w:t>XV…</w:t>
            </w:r>
          </w:p>
        </w:tc>
        <w:tc>
          <w:tcPr>
            <w:tcW w:w="4773" w:type="dxa"/>
          </w:tcPr>
          <w:p w:rsidR="00CF4A2C" w:rsidRPr="00CC2993" w:rsidRDefault="00CF4A2C" w:rsidP="00CC2993">
            <w:pPr>
              <w:autoSpaceDE w:val="0"/>
              <w:autoSpaceDN w:val="0"/>
              <w:adjustRightInd w:val="0"/>
              <w:spacing w:line="360" w:lineRule="auto"/>
              <w:jc w:val="both"/>
              <w:rPr>
                <w:rFonts w:ascii="Arial Narrow" w:hAnsi="Arial Narrow" w:cs="Arial Narrow"/>
              </w:rPr>
            </w:pPr>
            <w:r w:rsidRPr="00CC2993">
              <w:rPr>
                <w:rFonts w:ascii="Arial Narrow" w:hAnsi="Arial Narrow" w:cs="Arial Narrow"/>
              </w:rPr>
              <w:t>10.- Artículo 19.- Corresponderá a los municipios</w:t>
            </w:r>
            <w:r w:rsidR="00CC2993">
              <w:rPr>
                <w:rFonts w:ascii="Arial Narrow" w:hAnsi="Arial Narrow" w:cs="Arial Narrow"/>
              </w:rPr>
              <w:t xml:space="preserve"> </w:t>
            </w:r>
            <w:r w:rsidRPr="00CC2993">
              <w:rPr>
                <w:rFonts w:ascii="Arial Narrow" w:hAnsi="Arial Narrow" w:cs="Arial Narrow"/>
              </w:rPr>
              <w:t>en materia de desarrollo social, lo siguiente:</w:t>
            </w:r>
          </w:p>
          <w:p w:rsidR="00CF4A2C" w:rsidRPr="00CC2993" w:rsidRDefault="00CF4A2C" w:rsidP="00CC2993">
            <w:pPr>
              <w:autoSpaceDE w:val="0"/>
              <w:autoSpaceDN w:val="0"/>
              <w:adjustRightInd w:val="0"/>
              <w:spacing w:line="360" w:lineRule="auto"/>
              <w:jc w:val="both"/>
              <w:rPr>
                <w:rFonts w:ascii="Arial Narrow" w:hAnsi="Arial Narrow" w:cs="Arial Narrow"/>
              </w:rPr>
            </w:pPr>
            <w:r w:rsidRPr="00CC2993">
              <w:rPr>
                <w:rFonts w:ascii="Arial Narrow" w:hAnsi="Arial Narrow" w:cs="Arial Narrow"/>
              </w:rPr>
              <w:t>Del I…</w:t>
            </w:r>
          </w:p>
          <w:p w:rsidR="00CF4A2C" w:rsidRPr="00CC2993" w:rsidRDefault="00CF4A2C" w:rsidP="00CC2993">
            <w:pPr>
              <w:autoSpaceDE w:val="0"/>
              <w:autoSpaceDN w:val="0"/>
              <w:adjustRightInd w:val="0"/>
              <w:spacing w:line="360" w:lineRule="auto"/>
              <w:jc w:val="both"/>
              <w:rPr>
                <w:rFonts w:ascii="Arial Narrow" w:hAnsi="Arial Narrow" w:cs="Arial Narrow"/>
              </w:rPr>
            </w:pPr>
            <w:r w:rsidRPr="00CC2993">
              <w:rPr>
                <w:rFonts w:ascii="Arial Narrow" w:hAnsi="Arial Narrow" w:cs="Arial Narrow"/>
              </w:rPr>
              <w:t>Al</w:t>
            </w:r>
          </w:p>
          <w:p w:rsidR="00CF4A2C" w:rsidRPr="00CC2993" w:rsidRDefault="00CF4A2C" w:rsidP="00CC2993">
            <w:pPr>
              <w:autoSpaceDE w:val="0"/>
              <w:autoSpaceDN w:val="0"/>
              <w:adjustRightInd w:val="0"/>
              <w:spacing w:line="360" w:lineRule="auto"/>
              <w:jc w:val="both"/>
              <w:rPr>
                <w:rFonts w:ascii="Arial Narrow" w:hAnsi="Arial Narrow" w:cs="Arial Narrow"/>
              </w:rPr>
            </w:pPr>
            <w:r w:rsidRPr="00CC2993">
              <w:rPr>
                <w:rFonts w:ascii="Arial Narrow" w:hAnsi="Arial Narrow" w:cs="Arial Narrow"/>
              </w:rPr>
              <w:t>XIII…</w:t>
            </w:r>
          </w:p>
          <w:p w:rsidR="00CF4A2C" w:rsidRPr="00CC2993" w:rsidRDefault="00CF4A2C" w:rsidP="00CC2993">
            <w:pPr>
              <w:autoSpaceDE w:val="0"/>
              <w:autoSpaceDN w:val="0"/>
              <w:adjustRightInd w:val="0"/>
              <w:spacing w:line="360" w:lineRule="auto"/>
              <w:jc w:val="both"/>
              <w:rPr>
                <w:rFonts w:ascii="Arial Narrow" w:hAnsi="Arial Narrow" w:cs="Arial Narrow,Bold"/>
                <w:b/>
                <w:bCs/>
              </w:rPr>
            </w:pPr>
            <w:r w:rsidRPr="00CC2993">
              <w:rPr>
                <w:rFonts w:ascii="Arial Narrow" w:hAnsi="Arial Narrow" w:cs="Arial Narrow,Bold"/>
                <w:b/>
                <w:bCs/>
              </w:rPr>
              <w:t>XIV. LA CREACIÓN DE BOLSAS DE TRABAJO</w:t>
            </w:r>
            <w:r w:rsidR="00CC2993">
              <w:rPr>
                <w:rFonts w:ascii="Arial Narrow" w:hAnsi="Arial Narrow" w:cs="Arial Narrow,Bold"/>
                <w:b/>
                <w:bCs/>
              </w:rPr>
              <w:t xml:space="preserve"> </w:t>
            </w:r>
            <w:r w:rsidRPr="00CC2993">
              <w:rPr>
                <w:rFonts w:ascii="Arial Narrow" w:hAnsi="Arial Narrow" w:cs="Arial Narrow,Bold"/>
                <w:b/>
                <w:bCs/>
              </w:rPr>
              <w:t>Y PROGRAMAS DE EMPLEO TEMPORAL, EN</w:t>
            </w:r>
            <w:r w:rsidR="00CC2993">
              <w:rPr>
                <w:rFonts w:ascii="Arial Narrow" w:hAnsi="Arial Narrow" w:cs="Arial Narrow,Bold"/>
                <w:b/>
                <w:bCs/>
              </w:rPr>
              <w:t xml:space="preserve"> </w:t>
            </w:r>
            <w:r w:rsidRPr="00CC2993">
              <w:rPr>
                <w:rFonts w:ascii="Arial Narrow" w:hAnsi="Arial Narrow" w:cs="Arial Narrow,Bold"/>
                <w:b/>
                <w:bCs/>
              </w:rPr>
              <w:t>COADYUVANCIA CON LAS AUTORIDADES</w:t>
            </w:r>
            <w:r w:rsidR="00CC2993">
              <w:rPr>
                <w:rFonts w:ascii="Arial Narrow" w:hAnsi="Arial Narrow" w:cs="Arial Narrow,Bold"/>
                <w:b/>
                <w:bCs/>
              </w:rPr>
              <w:t xml:space="preserve"> </w:t>
            </w:r>
            <w:r w:rsidRPr="00CC2993">
              <w:rPr>
                <w:rFonts w:ascii="Arial Narrow" w:hAnsi="Arial Narrow" w:cs="Arial Narrow,Bold"/>
                <w:b/>
                <w:bCs/>
              </w:rPr>
              <w:t>LABORALES DEL ESTADO. PARA EL CASO</w:t>
            </w:r>
            <w:r w:rsidR="00CC2993">
              <w:rPr>
                <w:rFonts w:ascii="Arial Narrow" w:hAnsi="Arial Narrow" w:cs="Arial Narrow,Bold"/>
                <w:b/>
                <w:bCs/>
              </w:rPr>
              <w:t xml:space="preserve"> </w:t>
            </w:r>
            <w:r w:rsidRPr="00CC2993">
              <w:rPr>
                <w:rFonts w:ascii="Arial Narrow" w:hAnsi="Arial Narrow" w:cs="Arial Narrow,Bold"/>
                <w:b/>
                <w:bCs/>
              </w:rPr>
              <w:t>DE LAS PERSONAS ADULTAS MAYORES,</w:t>
            </w:r>
            <w:r w:rsidR="00CC2993">
              <w:rPr>
                <w:rFonts w:ascii="Arial Narrow" w:hAnsi="Arial Narrow" w:cs="Arial Narrow,Bold"/>
                <w:b/>
                <w:bCs/>
              </w:rPr>
              <w:t xml:space="preserve"> </w:t>
            </w:r>
            <w:r w:rsidRPr="00CC2993">
              <w:rPr>
                <w:rFonts w:ascii="Arial Narrow" w:hAnsi="Arial Narrow" w:cs="Arial Narrow,Bold"/>
                <w:b/>
                <w:bCs/>
              </w:rPr>
              <w:t>ELLOS TENDRÁN UNA BOLSA DE TRABAJO</w:t>
            </w:r>
            <w:r w:rsidR="00CC2993">
              <w:rPr>
                <w:rFonts w:ascii="Arial Narrow" w:hAnsi="Arial Narrow" w:cs="Arial Narrow,Bold"/>
                <w:b/>
                <w:bCs/>
              </w:rPr>
              <w:t xml:space="preserve"> </w:t>
            </w:r>
            <w:r w:rsidRPr="00CC2993">
              <w:rPr>
                <w:rFonts w:ascii="Arial Narrow" w:hAnsi="Arial Narrow" w:cs="Arial Narrow,Bold"/>
                <w:b/>
                <w:bCs/>
              </w:rPr>
              <w:t>Y PROGRAMAS DE EMPLEO TEMPORAL</w:t>
            </w:r>
          </w:p>
          <w:p w:rsidR="00CF4A2C" w:rsidRPr="00CC2993" w:rsidRDefault="00CF4A2C" w:rsidP="00CC2993">
            <w:pPr>
              <w:autoSpaceDE w:val="0"/>
              <w:autoSpaceDN w:val="0"/>
              <w:adjustRightInd w:val="0"/>
              <w:spacing w:line="360" w:lineRule="auto"/>
              <w:jc w:val="both"/>
              <w:rPr>
                <w:rFonts w:ascii="Arial Narrow" w:hAnsi="Arial Narrow" w:cs="Arial Narrow,Bold"/>
                <w:b/>
                <w:bCs/>
              </w:rPr>
            </w:pPr>
            <w:r w:rsidRPr="00CC2993">
              <w:rPr>
                <w:rFonts w:ascii="Arial Narrow" w:hAnsi="Arial Narrow" w:cs="Arial Narrow,Bold"/>
                <w:b/>
                <w:bCs/>
              </w:rPr>
              <w:t>DIRIGIDO EXCLUSIVAMENTE A ELLOS.</w:t>
            </w:r>
          </w:p>
          <w:p w:rsidR="00CF4A2C" w:rsidRPr="00CC2993" w:rsidRDefault="00CF4A2C" w:rsidP="00CC2993">
            <w:pPr>
              <w:autoSpaceDE w:val="0"/>
              <w:autoSpaceDN w:val="0"/>
              <w:adjustRightInd w:val="0"/>
              <w:spacing w:line="360" w:lineRule="auto"/>
              <w:jc w:val="both"/>
              <w:rPr>
                <w:rFonts w:ascii="Arial Narrow" w:hAnsi="Arial Narrow" w:cs="Arial Narrow"/>
              </w:rPr>
            </w:pPr>
            <w:r w:rsidRPr="00CC2993">
              <w:rPr>
                <w:rFonts w:ascii="Arial Narrow" w:hAnsi="Arial Narrow" w:cs="Arial Narrow"/>
              </w:rPr>
              <w:t>XV…</w:t>
            </w:r>
          </w:p>
          <w:p w:rsidR="00CF4A2C" w:rsidRPr="00CC2993" w:rsidRDefault="00CF4A2C" w:rsidP="00CC2993">
            <w:pPr>
              <w:autoSpaceDE w:val="0"/>
              <w:autoSpaceDN w:val="0"/>
              <w:adjustRightInd w:val="0"/>
              <w:spacing w:line="360" w:lineRule="auto"/>
              <w:jc w:val="both"/>
              <w:rPr>
                <w:rFonts w:ascii="Arial Narrow" w:hAnsi="Arial Narrow" w:cs="Arial Narrow"/>
              </w:rPr>
            </w:pPr>
            <w:r w:rsidRPr="00CC2993">
              <w:rPr>
                <w:rFonts w:ascii="Arial Narrow" w:hAnsi="Arial Narrow" w:cs="Arial Narrow"/>
              </w:rPr>
              <w:lastRenderedPageBreak/>
              <w:t>Y</w:t>
            </w:r>
          </w:p>
          <w:p w:rsidR="00CF4A2C" w:rsidRPr="00CC2993" w:rsidRDefault="00CF4A2C" w:rsidP="00CC2993">
            <w:pPr>
              <w:autoSpaceDE w:val="0"/>
              <w:autoSpaceDN w:val="0"/>
              <w:adjustRightInd w:val="0"/>
              <w:spacing w:line="360" w:lineRule="auto"/>
              <w:jc w:val="both"/>
              <w:rPr>
                <w:rFonts w:ascii="Arial Narrow" w:hAnsi="Arial Narrow" w:cs="Arial Narrow"/>
              </w:rPr>
            </w:pPr>
            <w:r w:rsidRPr="00CC2993">
              <w:rPr>
                <w:rFonts w:ascii="Arial Narrow" w:hAnsi="Arial Narrow" w:cs="Arial Narrow"/>
              </w:rPr>
              <w:t>XVI…</w:t>
            </w:r>
          </w:p>
        </w:tc>
      </w:tr>
    </w:tbl>
    <w:p w:rsidR="00CF4A2C" w:rsidRPr="00CC2993" w:rsidRDefault="00CF4A2C" w:rsidP="00B47D19">
      <w:pPr>
        <w:pStyle w:val="CM1"/>
        <w:spacing w:line="360" w:lineRule="auto"/>
        <w:jc w:val="both"/>
        <w:rPr>
          <w:rFonts w:ascii="Arial Narrow" w:hAnsi="Arial Narrow" w:cs="Arial"/>
          <w:sz w:val="26"/>
          <w:szCs w:val="26"/>
        </w:rPr>
      </w:pPr>
    </w:p>
    <w:p w:rsidR="00CF4A2C" w:rsidRPr="00CC2993" w:rsidRDefault="00CF4A2C" w:rsidP="00B47D19">
      <w:pPr>
        <w:pStyle w:val="CM1"/>
        <w:spacing w:line="360" w:lineRule="auto"/>
        <w:jc w:val="both"/>
        <w:rPr>
          <w:rFonts w:ascii="Arial Narrow" w:hAnsi="Arial Narrow" w:cs="Arial"/>
          <w:sz w:val="26"/>
          <w:szCs w:val="26"/>
        </w:rPr>
      </w:pPr>
    </w:p>
    <w:p w:rsidR="00CF4A2C" w:rsidRDefault="00CF4A2C" w:rsidP="00B47D19">
      <w:pPr>
        <w:pStyle w:val="CM1"/>
        <w:spacing w:line="360" w:lineRule="auto"/>
        <w:jc w:val="center"/>
        <w:rPr>
          <w:rFonts w:ascii="Arial Narrow" w:hAnsi="Arial Narrow" w:cs="Arial"/>
          <w:b/>
          <w:sz w:val="26"/>
          <w:szCs w:val="26"/>
        </w:rPr>
      </w:pPr>
      <w:r w:rsidRPr="00CC2993">
        <w:rPr>
          <w:rFonts w:ascii="Arial Narrow" w:hAnsi="Arial Narrow" w:cs="Arial"/>
          <w:b/>
          <w:sz w:val="26"/>
          <w:szCs w:val="26"/>
        </w:rPr>
        <w:t>T R A N S I T O R I O S</w:t>
      </w:r>
    </w:p>
    <w:p w:rsidR="00CC2993" w:rsidRPr="00CC2993" w:rsidRDefault="00CC2993" w:rsidP="00B47D19">
      <w:pPr>
        <w:pStyle w:val="Default"/>
        <w:spacing w:line="360" w:lineRule="auto"/>
      </w:pPr>
    </w:p>
    <w:p w:rsidR="00CF4A2C" w:rsidRPr="00CC2993" w:rsidRDefault="00CF4A2C" w:rsidP="00B47D19">
      <w:pPr>
        <w:pStyle w:val="CM1"/>
        <w:spacing w:line="360" w:lineRule="auto"/>
        <w:jc w:val="both"/>
        <w:rPr>
          <w:rFonts w:ascii="Arial Narrow" w:hAnsi="Arial Narrow" w:cs="Arial"/>
          <w:b/>
          <w:sz w:val="26"/>
          <w:szCs w:val="26"/>
        </w:rPr>
      </w:pPr>
      <w:r w:rsidRPr="00CC2993">
        <w:rPr>
          <w:rFonts w:ascii="Arial Narrow" w:hAnsi="Arial Narrow" w:cs="Arial"/>
          <w:b/>
          <w:sz w:val="26"/>
          <w:szCs w:val="26"/>
        </w:rPr>
        <w:t>PRIMERO.- EL PRESENTE DECRETO ENTRARA EN VIGOR AL DÍA SIGUIENTE DE SU</w:t>
      </w:r>
      <w:r w:rsidR="00CC2993">
        <w:rPr>
          <w:rFonts w:ascii="Arial Narrow" w:hAnsi="Arial Narrow" w:cs="Arial"/>
          <w:b/>
          <w:sz w:val="26"/>
          <w:szCs w:val="26"/>
        </w:rPr>
        <w:t xml:space="preserve"> </w:t>
      </w:r>
      <w:r w:rsidRPr="00CC2993">
        <w:rPr>
          <w:rFonts w:ascii="Arial Narrow" w:hAnsi="Arial Narrow" w:cs="Arial"/>
          <w:b/>
          <w:sz w:val="26"/>
          <w:szCs w:val="26"/>
        </w:rPr>
        <w:t>PUBLICACIÓN EN EL PERIÓDICO OFICIAL DEL ESTADO.</w:t>
      </w:r>
    </w:p>
    <w:p w:rsidR="00CC2993" w:rsidRDefault="00CC2993" w:rsidP="00B47D19">
      <w:pPr>
        <w:pStyle w:val="CM1"/>
        <w:spacing w:line="360" w:lineRule="auto"/>
        <w:jc w:val="both"/>
        <w:rPr>
          <w:rFonts w:ascii="Arial Narrow" w:hAnsi="Arial Narrow" w:cs="Arial"/>
          <w:b/>
          <w:sz w:val="26"/>
          <w:szCs w:val="26"/>
        </w:rPr>
      </w:pPr>
    </w:p>
    <w:p w:rsidR="00CF4A2C" w:rsidRPr="00CC2993" w:rsidRDefault="00CF4A2C" w:rsidP="00B47D19">
      <w:pPr>
        <w:pStyle w:val="CM1"/>
        <w:spacing w:line="360" w:lineRule="auto"/>
        <w:jc w:val="both"/>
        <w:rPr>
          <w:rFonts w:ascii="Arial Narrow" w:hAnsi="Arial Narrow" w:cs="Arial"/>
          <w:b/>
          <w:sz w:val="26"/>
          <w:szCs w:val="26"/>
        </w:rPr>
      </w:pPr>
      <w:r w:rsidRPr="00CC2993">
        <w:rPr>
          <w:rFonts w:ascii="Arial Narrow" w:hAnsi="Arial Narrow" w:cs="Arial"/>
          <w:b/>
          <w:sz w:val="26"/>
          <w:szCs w:val="26"/>
        </w:rPr>
        <w:t>SEGUNDO.- SE DEROGAN TODAS AQUELLAS DISPOSICIONES QUE SE OPONGAN AL</w:t>
      </w:r>
      <w:r w:rsidR="00CC2993">
        <w:rPr>
          <w:rFonts w:ascii="Arial Narrow" w:hAnsi="Arial Narrow" w:cs="Arial"/>
          <w:b/>
          <w:sz w:val="26"/>
          <w:szCs w:val="26"/>
        </w:rPr>
        <w:t xml:space="preserve"> </w:t>
      </w:r>
      <w:r w:rsidRPr="00CC2993">
        <w:rPr>
          <w:rFonts w:ascii="Arial Narrow" w:hAnsi="Arial Narrow" w:cs="Arial"/>
          <w:b/>
          <w:sz w:val="26"/>
          <w:szCs w:val="26"/>
        </w:rPr>
        <w:t>PRESENTE DECRETO.</w:t>
      </w:r>
    </w:p>
    <w:p w:rsidR="007A0A9E" w:rsidRDefault="007A0A9E" w:rsidP="00B47D19">
      <w:pPr>
        <w:pStyle w:val="CM1"/>
        <w:spacing w:line="360" w:lineRule="auto"/>
        <w:jc w:val="both"/>
        <w:rPr>
          <w:rFonts w:ascii="Arial Narrow" w:hAnsi="Arial Narrow" w:cs="Arial"/>
          <w:sz w:val="26"/>
          <w:szCs w:val="26"/>
        </w:rPr>
      </w:pPr>
    </w:p>
    <w:p w:rsidR="00CC2993" w:rsidRDefault="00652EE0" w:rsidP="00B47D19">
      <w:pPr>
        <w:pStyle w:val="CM1"/>
        <w:spacing w:line="360" w:lineRule="auto"/>
        <w:jc w:val="center"/>
        <w:rPr>
          <w:rFonts w:ascii="Arial Narrow" w:hAnsi="Arial Narrow" w:cs="Arial"/>
          <w:b/>
          <w:sz w:val="26"/>
          <w:szCs w:val="26"/>
        </w:rPr>
      </w:pPr>
      <w:r>
        <w:rPr>
          <w:rFonts w:ascii="Arial Narrow" w:hAnsi="Arial Narrow" w:cs="Arial"/>
          <w:b/>
          <w:sz w:val="26"/>
          <w:szCs w:val="26"/>
        </w:rPr>
        <w:t>EXPOSICIÓN DE MOTIVOS.-</w:t>
      </w:r>
    </w:p>
    <w:p w:rsidR="00652EE0" w:rsidRPr="00652EE0" w:rsidRDefault="00652EE0" w:rsidP="00B47D19">
      <w:pPr>
        <w:pStyle w:val="Default"/>
        <w:spacing w:line="360" w:lineRule="auto"/>
      </w:pPr>
    </w:p>
    <w:p w:rsidR="00CC2993" w:rsidRPr="00652EE0" w:rsidRDefault="00CC2993" w:rsidP="00B47D19">
      <w:pPr>
        <w:pStyle w:val="CM1"/>
        <w:spacing w:line="360" w:lineRule="auto"/>
        <w:jc w:val="right"/>
        <w:rPr>
          <w:rFonts w:ascii="Arial Narrow" w:hAnsi="Arial Narrow" w:cs="Arial"/>
          <w:i/>
          <w:szCs w:val="26"/>
        </w:rPr>
      </w:pPr>
      <w:r w:rsidRPr="00652EE0">
        <w:rPr>
          <w:rFonts w:ascii="Arial Narrow" w:hAnsi="Arial Narrow" w:cs="Arial"/>
          <w:i/>
          <w:szCs w:val="26"/>
        </w:rPr>
        <w:t>“El verdadero mal de la vejez no es el debilitamiento del cuerpo sino la indiferencia del alma.”</w:t>
      </w:r>
    </w:p>
    <w:p w:rsidR="00CC2993" w:rsidRPr="00652EE0" w:rsidRDefault="00CC2993" w:rsidP="00B47D19">
      <w:pPr>
        <w:pStyle w:val="CM1"/>
        <w:spacing w:line="360" w:lineRule="auto"/>
        <w:jc w:val="right"/>
        <w:rPr>
          <w:rFonts w:ascii="Arial Narrow" w:hAnsi="Arial Narrow" w:cs="Arial"/>
          <w:i/>
          <w:szCs w:val="26"/>
        </w:rPr>
      </w:pPr>
      <w:r w:rsidRPr="00652EE0">
        <w:rPr>
          <w:rFonts w:ascii="Arial Narrow" w:hAnsi="Arial Narrow" w:cs="Arial"/>
          <w:i/>
          <w:szCs w:val="26"/>
        </w:rPr>
        <w:t>André Maurois.</w:t>
      </w:r>
    </w:p>
    <w:p w:rsidR="00652EE0" w:rsidRDefault="00652EE0" w:rsidP="00B47D19">
      <w:pPr>
        <w:pStyle w:val="CM1"/>
        <w:spacing w:line="360" w:lineRule="auto"/>
        <w:jc w:val="both"/>
        <w:rPr>
          <w:rFonts w:ascii="Arial Narrow" w:hAnsi="Arial Narrow" w:cs="Arial"/>
          <w:sz w:val="26"/>
          <w:szCs w:val="26"/>
        </w:rPr>
      </w:pPr>
    </w:p>
    <w:p w:rsidR="00652EE0" w:rsidRDefault="00652EE0" w:rsidP="00B47D19">
      <w:pPr>
        <w:pStyle w:val="CM1"/>
        <w:spacing w:line="360" w:lineRule="auto"/>
        <w:jc w:val="both"/>
        <w:rPr>
          <w:rFonts w:ascii="Arial Narrow" w:hAnsi="Arial Narrow" w:cs="Arial"/>
          <w:sz w:val="26"/>
          <w:szCs w:val="26"/>
        </w:rPr>
      </w:pPr>
      <w:r w:rsidRPr="00652EE0">
        <w:rPr>
          <w:rFonts w:ascii="Arial Narrow" w:hAnsi="Arial Narrow" w:cs="Arial"/>
          <w:sz w:val="26"/>
          <w:szCs w:val="26"/>
        </w:rPr>
        <w:t>El envejecimiento de la población es un fenómeno mundial. La Organización de las Naciones Unidas</w:t>
      </w:r>
      <w:r>
        <w:rPr>
          <w:rFonts w:ascii="Arial Narrow" w:hAnsi="Arial Narrow" w:cs="Arial"/>
          <w:sz w:val="26"/>
          <w:szCs w:val="26"/>
        </w:rPr>
        <w:t xml:space="preserve"> </w:t>
      </w:r>
      <w:r w:rsidRPr="00652EE0">
        <w:rPr>
          <w:rFonts w:ascii="Arial Narrow" w:hAnsi="Arial Narrow" w:cs="Arial"/>
          <w:sz w:val="26"/>
          <w:szCs w:val="26"/>
        </w:rPr>
        <w:t>(ONU) estima que existen 600 millones de personas con más de 60 años, y es probable que en 2050</w:t>
      </w:r>
      <w:r>
        <w:rPr>
          <w:rFonts w:ascii="Arial Narrow" w:hAnsi="Arial Narrow" w:cs="Arial"/>
          <w:sz w:val="26"/>
          <w:szCs w:val="26"/>
        </w:rPr>
        <w:t xml:space="preserve"> </w:t>
      </w:r>
      <w:r w:rsidRPr="00652EE0">
        <w:rPr>
          <w:rFonts w:ascii="Arial Narrow" w:hAnsi="Arial Narrow" w:cs="Arial"/>
          <w:sz w:val="26"/>
          <w:szCs w:val="26"/>
        </w:rPr>
        <w:t>haya por primera vez en la historia más ancianos que niños. Actualmente una de cada 10 personas</w:t>
      </w:r>
      <w:r>
        <w:rPr>
          <w:rFonts w:ascii="Arial Narrow" w:hAnsi="Arial Narrow" w:cs="Arial"/>
          <w:sz w:val="26"/>
          <w:szCs w:val="26"/>
        </w:rPr>
        <w:t xml:space="preserve"> </w:t>
      </w:r>
      <w:r w:rsidRPr="00652EE0">
        <w:rPr>
          <w:rFonts w:ascii="Arial Narrow" w:hAnsi="Arial Narrow" w:cs="Arial"/>
          <w:sz w:val="26"/>
          <w:szCs w:val="26"/>
        </w:rPr>
        <w:t>es adulto mayor, y en el año 2050 la ONU considera que la proporción será de una por cada cinco.</w:t>
      </w:r>
      <w:r>
        <w:rPr>
          <w:rFonts w:ascii="Arial Narrow" w:hAnsi="Arial Narrow" w:cs="Arial"/>
          <w:sz w:val="26"/>
          <w:szCs w:val="26"/>
        </w:rPr>
        <w:t xml:space="preserve"> </w:t>
      </w:r>
      <w:r w:rsidRPr="00652EE0">
        <w:rPr>
          <w:rFonts w:ascii="Arial Narrow" w:hAnsi="Arial Narrow" w:cs="Arial"/>
          <w:sz w:val="26"/>
          <w:szCs w:val="26"/>
        </w:rPr>
        <w:t>En México, el Instituto Nacional de la Senectud (Insen) surgió en 1979 y cambió a Instituto Nacional</w:t>
      </w:r>
      <w:r>
        <w:rPr>
          <w:rFonts w:ascii="Arial Narrow" w:hAnsi="Arial Narrow" w:cs="Arial"/>
          <w:sz w:val="26"/>
          <w:szCs w:val="26"/>
        </w:rPr>
        <w:t xml:space="preserve"> </w:t>
      </w:r>
      <w:r w:rsidRPr="00652EE0">
        <w:rPr>
          <w:rFonts w:ascii="Arial Narrow" w:hAnsi="Arial Narrow" w:cs="Arial"/>
          <w:sz w:val="26"/>
          <w:szCs w:val="26"/>
        </w:rPr>
        <w:t>de las Personas Adultas Mayores (Inapam) en 2002. Este órgano es el responsable de coordinar</w:t>
      </w:r>
      <w:r>
        <w:rPr>
          <w:rFonts w:ascii="Arial Narrow" w:hAnsi="Arial Narrow" w:cs="Arial"/>
          <w:sz w:val="26"/>
          <w:szCs w:val="26"/>
        </w:rPr>
        <w:t xml:space="preserve"> </w:t>
      </w:r>
      <w:r w:rsidRPr="00652EE0">
        <w:rPr>
          <w:rFonts w:ascii="Arial Narrow" w:hAnsi="Arial Narrow" w:cs="Arial"/>
          <w:sz w:val="26"/>
          <w:szCs w:val="26"/>
        </w:rPr>
        <w:t>acciones para fomentar el empleo entre la población mayor. La ONU, el Inapam y el Sistema DIF</w:t>
      </w:r>
      <w:r>
        <w:rPr>
          <w:rFonts w:ascii="Arial Narrow" w:hAnsi="Arial Narrow" w:cs="Arial"/>
          <w:sz w:val="26"/>
          <w:szCs w:val="26"/>
        </w:rPr>
        <w:t xml:space="preserve"> </w:t>
      </w:r>
      <w:r w:rsidRPr="00652EE0">
        <w:rPr>
          <w:rFonts w:ascii="Arial Narrow" w:hAnsi="Arial Narrow" w:cs="Arial"/>
          <w:sz w:val="26"/>
          <w:szCs w:val="26"/>
        </w:rPr>
        <w:t>definen a los mayores de 60 años como la población objetivo.</w:t>
      </w:r>
    </w:p>
    <w:p w:rsidR="00652EE0" w:rsidRPr="00652EE0" w:rsidRDefault="00652EE0" w:rsidP="00B47D19">
      <w:pPr>
        <w:pStyle w:val="Default"/>
        <w:spacing w:line="360" w:lineRule="auto"/>
      </w:pPr>
      <w:r>
        <w:t xml:space="preserve"> </w:t>
      </w:r>
    </w:p>
    <w:p w:rsidR="00652EE0" w:rsidRDefault="00652EE0" w:rsidP="00B47D19">
      <w:pPr>
        <w:pStyle w:val="CM1"/>
        <w:spacing w:line="360" w:lineRule="auto"/>
        <w:jc w:val="both"/>
        <w:rPr>
          <w:rFonts w:ascii="Arial Narrow" w:hAnsi="Arial Narrow" w:cs="Arial"/>
          <w:sz w:val="26"/>
          <w:szCs w:val="26"/>
        </w:rPr>
      </w:pPr>
      <w:r w:rsidRPr="00652EE0">
        <w:rPr>
          <w:rFonts w:ascii="Arial Narrow" w:hAnsi="Arial Narrow" w:cs="Arial"/>
          <w:sz w:val="26"/>
          <w:szCs w:val="26"/>
        </w:rPr>
        <w:t>En 2010 la Encuesta Nacional de Ocupación y Empleo (ENOE) reportó que más de 82,000 adultos</w:t>
      </w:r>
      <w:r>
        <w:rPr>
          <w:rFonts w:ascii="Arial Narrow" w:hAnsi="Arial Narrow" w:cs="Arial"/>
          <w:sz w:val="26"/>
          <w:szCs w:val="26"/>
        </w:rPr>
        <w:t xml:space="preserve"> </w:t>
      </w:r>
      <w:r w:rsidRPr="00652EE0">
        <w:rPr>
          <w:rFonts w:ascii="Arial Narrow" w:hAnsi="Arial Narrow" w:cs="Arial"/>
          <w:sz w:val="26"/>
          <w:szCs w:val="26"/>
        </w:rPr>
        <w:t>mayores buscaban una vacante. A esta cifra se deben sumar a 1’113,882 mayores de 60 años que</w:t>
      </w:r>
      <w:r>
        <w:rPr>
          <w:rFonts w:ascii="Arial Narrow" w:hAnsi="Arial Narrow" w:cs="Arial"/>
          <w:sz w:val="26"/>
          <w:szCs w:val="26"/>
        </w:rPr>
        <w:t xml:space="preserve"> </w:t>
      </w:r>
      <w:r w:rsidRPr="00652EE0">
        <w:rPr>
          <w:rFonts w:ascii="Arial Narrow" w:hAnsi="Arial Narrow" w:cs="Arial"/>
          <w:sz w:val="26"/>
          <w:szCs w:val="26"/>
        </w:rPr>
        <w:t>corresponden a la población no económicamente activa disponible, y que aceptarían trabajar aunque</w:t>
      </w:r>
      <w:r>
        <w:rPr>
          <w:rFonts w:ascii="Arial Narrow" w:hAnsi="Arial Narrow" w:cs="Arial"/>
          <w:sz w:val="26"/>
          <w:szCs w:val="26"/>
        </w:rPr>
        <w:t xml:space="preserve"> </w:t>
      </w:r>
      <w:r w:rsidRPr="00652EE0">
        <w:rPr>
          <w:rFonts w:ascii="Arial Narrow" w:hAnsi="Arial Narrow" w:cs="Arial"/>
          <w:sz w:val="26"/>
          <w:szCs w:val="26"/>
        </w:rPr>
        <w:t>no lo solicitan. Es decir, para que todos los mayores de 60 años tengan un empleo, el sector</w:t>
      </w:r>
      <w:r>
        <w:rPr>
          <w:rFonts w:ascii="Arial Narrow" w:hAnsi="Arial Narrow" w:cs="Arial"/>
          <w:sz w:val="26"/>
          <w:szCs w:val="26"/>
        </w:rPr>
        <w:t xml:space="preserve"> </w:t>
      </w:r>
      <w:r w:rsidRPr="00652EE0">
        <w:rPr>
          <w:rFonts w:ascii="Arial Narrow" w:hAnsi="Arial Narrow" w:cs="Arial"/>
          <w:sz w:val="26"/>
          <w:szCs w:val="26"/>
        </w:rPr>
        <w:lastRenderedPageBreak/>
        <w:t>productivo deberá crear 1’196,082 fuentes laborales exclusivas para este sector poblacional, lo que</w:t>
      </w:r>
      <w:r>
        <w:rPr>
          <w:rFonts w:ascii="Arial Narrow" w:hAnsi="Arial Narrow" w:cs="Arial"/>
          <w:sz w:val="26"/>
          <w:szCs w:val="26"/>
        </w:rPr>
        <w:t xml:space="preserve"> </w:t>
      </w:r>
      <w:r w:rsidRPr="00652EE0">
        <w:rPr>
          <w:rFonts w:ascii="Arial Narrow" w:hAnsi="Arial Narrow" w:cs="Arial"/>
          <w:sz w:val="26"/>
          <w:szCs w:val="26"/>
        </w:rPr>
        <w:t>significa ocupar a 11.7% de la población mayor de 60 años, además de los que actualmente</w:t>
      </w:r>
      <w:r>
        <w:rPr>
          <w:rFonts w:ascii="Arial Narrow" w:hAnsi="Arial Narrow" w:cs="Arial"/>
          <w:sz w:val="26"/>
          <w:szCs w:val="26"/>
        </w:rPr>
        <w:t xml:space="preserve"> </w:t>
      </w:r>
      <w:r w:rsidRPr="00652EE0">
        <w:rPr>
          <w:rFonts w:ascii="Arial Narrow" w:hAnsi="Arial Narrow" w:cs="Arial"/>
          <w:sz w:val="26"/>
          <w:szCs w:val="26"/>
        </w:rPr>
        <w:t>trabajan.</w:t>
      </w:r>
      <w:r>
        <w:rPr>
          <w:rFonts w:ascii="Arial Narrow" w:hAnsi="Arial Narrow" w:cs="Arial"/>
          <w:sz w:val="26"/>
          <w:szCs w:val="26"/>
        </w:rPr>
        <w:t xml:space="preserve"> </w:t>
      </w:r>
    </w:p>
    <w:p w:rsidR="00652EE0" w:rsidRDefault="00652EE0" w:rsidP="00B47D19">
      <w:pPr>
        <w:pStyle w:val="CM1"/>
        <w:spacing w:line="360" w:lineRule="auto"/>
        <w:jc w:val="both"/>
        <w:rPr>
          <w:rFonts w:ascii="Arial Narrow" w:hAnsi="Arial Narrow" w:cs="Arial"/>
          <w:sz w:val="26"/>
          <w:szCs w:val="26"/>
        </w:rPr>
      </w:pPr>
    </w:p>
    <w:p w:rsidR="00652EE0" w:rsidRDefault="00565DCB" w:rsidP="00B47D19">
      <w:pPr>
        <w:pStyle w:val="CM1"/>
        <w:spacing w:line="360" w:lineRule="auto"/>
        <w:jc w:val="center"/>
        <w:rPr>
          <w:rFonts w:ascii="Arial Narrow" w:hAnsi="Arial Narrow" w:cs="Arial"/>
          <w:sz w:val="26"/>
          <w:szCs w:val="26"/>
        </w:rPr>
      </w:pPr>
      <w:r>
        <w:rPr>
          <w:rFonts w:ascii="Arial Narrow" w:hAnsi="Arial Narrow" w:cs="Arial"/>
          <w:noProof/>
          <w:sz w:val="26"/>
          <w:szCs w:val="26"/>
        </w:rPr>
        <w:drawing>
          <wp:inline distT="0" distB="0" distL="0" distR="0">
            <wp:extent cx="4149090" cy="1259205"/>
            <wp:effectExtent l="0" t="0" r="0" b="0"/>
            <wp:docPr id="7" name="Imagen 7" descr="E:\07 LXI Sexagésima Primera Legislatura 2018-2020\05 Iniciativas Populares\84_20191211_Ref_Ley_Derechos_Adultos_Mayores_y_otros - copia_Página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07 LXI Sexagésima Primera Legislatura 2018-2020\05 Iniciativas Populares\84_20191211_Ref_Ley_Derechos_Adultos_Mayores_y_otros - copia_Página_07.jpg"/>
                    <pic:cNvPicPr>
                      <a:picLocks noChangeAspect="1" noChangeArrowheads="1"/>
                    </pic:cNvPicPr>
                  </pic:nvPicPr>
                  <pic:blipFill>
                    <a:blip r:embed="rId8">
                      <a:extLst>
                        <a:ext uri="{28A0092B-C50C-407E-A947-70E740481C1C}">
                          <a14:useLocalDpi xmlns:a14="http://schemas.microsoft.com/office/drawing/2010/main" val="0"/>
                        </a:ext>
                      </a:extLst>
                    </a:blip>
                    <a:srcRect l="12860" t="66321" r="17636" b="17400"/>
                    <a:stretch>
                      <a:fillRect/>
                    </a:stretch>
                  </pic:blipFill>
                  <pic:spPr bwMode="auto">
                    <a:xfrm>
                      <a:off x="0" y="0"/>
                      <a:ext cx="4149090" cy="1259205"/>
                    </a:xfrm>
                    <a:prstGeom prst="rect">
                      <a:avLst/>
                    </a:prstGeom>
                    <a:noFill/>
                    <a:ln>
                      <a:noFill/>
                    </a:ln>
                  </pic:spPr>
                </pic:pic>
              </a:graphicData>
            </a:graphic>
          </wp:inline>
        </w:drawing>
      </w:r>
    </w:p>
    <w:p w:rsidR="00652EE0" w:rsidRDefault="00652EE0" w:rsidP="00B47D19">
      <w:pPr>
        <w:pStyle w:val="Default"/>
        <w:spacing w:line="360" w:lineRule="auto"/>
      </w:pPr>
    </w:p>
    <w:p w:rsidR="00207241" w:rsidRDefault="00652EE0" w:rsidP="00B47D19">
      <w:pPr>
        <w:pStyle w:val="CM1"/>
        <w:spacing w:line="360" w:lineRule="auto"/>
        <w:jc w:val="both"/>
        <w:rPr>
          <w:rFonts w:ascii="Arial Narrow" w:hAnsi="Arial Narrow" w:cs="Arial"/>
          <w:sz w:val="26"/>
          <w:szCs w:val="26"/>
        </w:rPr>
      </w:pPr>
      <w:r w:rsidRPr="00652EE0">
        <w:rPr>
          <w:rFonts w:ascii="Arial Narrow" w:hAnsi="Arial Narrow" w:cs="Arial"/>
          <w:sz w:val="26"/>
          <w:szCs w:val="26"/>
        </w:rPr>
        <w:t>El Censo de Población y Vivienda 2010 reportó que existían 10’530,888 adultos mayores en México</w:t>
      </w:r>
      <w:r>
        <w:rPr>
          <w:rFonts w:ascii="Arial Narrow" w:hAnsi="Arial Narrow" w:cs="Arial"/>
          <w:sz w:val="26"/>
          <w:szCs w:val="26"/>
        </w:rPr>
        <w:t xml:space="preserve"> </w:t>
      </w:r>
      <w:r w:rsidRPr="00652EE0">
        <w:rPr>
          <w:rFonts w:ascii="Arial Narrow" w:hAnsi="Arial Narrow" w:cs="Arial"/>
          <w:sz w:val="26"/>
          <w:szCs w:val="26"/>
        </w:rPr>
        <w:t>(9.4% de la población total).3 Las entidades con alto porcentaje de adultos mayores respecto al total</w:t>
      </w:r>
      <w:r>
        <w:rPr>
          <w:rFonts w:ascii="Arial Narrow" w:hAnsi="Arial Narrow" w:cs="Arial"/>
          <w:sz w:val="26"/>
          <w:szCs w:val="26"/>
        </w:rPr>
        <w:t xml:space="preserve"> </w:t>
      </w:r>
      <w:r w:rsidR="00D11396" w:rsidRPr="00A663B5">
        <w:rPr>
          <w:rFonts w:ascii="Arial Narrow" w:hAnsi="Arial Narrow" w:cs="Arial"/>
          <w:sz w:val="26"/>
          <w:szCs w:val="26"/>
        </w:rPr>
        <w:t xml:space="preserve">de la población eran Distrito Federal (12.63%), Michoacán (11.43%) y Coahuila (11.29%). Por su parte, Quintana Roo (6.86%), Tabasco (7.80%) y Chiapas (7.89%) presentaron los más bajos. </w:t>
      </w:r>
      <w:r>
        <w:rPr>
          <w:rFonts w:ascii="Arial Narrow" w:hAnsi="Arial Narrow" w:cs="Arial"/>
          <w:sz w:val="26"/>
          <w:szCs w:val="26"/>
        </w:rPr>
        <w:t xml:space="preserve"> </w:t>
      </w:r>
    </w:p>
    <w:p w:rsidR="00652EE0" w:rsidRPr="00652EE0" w:rsidRDefault="00652EE0" w:rsidP="00B47D19">
      <w:pPr>
        <w:pStyle w:val="Default"/>
        <w:spacing w:line="360" w:lineRule="auto"/>
      </w:pPr>
    </w:p>
    <w:p w:rsidR="00207241" w:rsidRDefault="00D11396" w:rsidP="00B47D19">
      <w:pPr>
        <w:pStyle w:val="CM5"/>
        <w:spacing w:line="360" w:lineRule="auto"/>
        <w:jc w:val="both"/>
        <w:rPr>
          <w:rFonts w:ascii="Arial Narrow" w:hAnsi="Arial Narrow" w:cs="Arial"/>
          <w:sz w:val="26"/>
          <w:szCs w:val="26"/>
        </w:rPr>
      </w:pPr>
      <w:r w:rsidRPr="00A663B5">
        <w:rPr>
          <w:rFonts w:ascii="Arial Narrow" w:hAnsi="Arial Narrow" w:cs="Arial"/>
          <w:sz w:val="26"/>
          <w:szCs w:val="26"/>
        </w:rPr>
        <w:t xml:space="preserve">La tercera edad desempeña empleos como jornaleros agropecuarios (35.1%), industriales (18.4%), vendedores independientes (13.8%) o ambulantes (7%), empleados de servicios (5.9%), y trabajadores domésticos (5.3%), entre otros. Casi 6% de adultos mayores que laboraba no percibía pago; 3.7% recibía comisión, 27% era asalariado, 56.9% se empleaba por su cuenta y 6.5% eran patrones. </w:t>
      </w:r>
    </w:p>
    <w:p w:rsidR="00652EE0" w:rsidRPr="00652EE0" w:rsidRDefault="00652EE0" w:rsidP="00B47D19">
      <w:pPr>
        <w:pStyle w:val="Default"/>
        <w:spacing w:line="360" w:lineRule="auto"/>
      </w:pPr>
    </w:p>
    <w:p w:rsidR="00207241" w:rsidRDefault="00D11396" w:rsidP="00B47D19">
      <w:pPr>
        <w:pStyle w:val="CM3"/>
        <w:spacing w:line="360" w:lineRule="auto"/>
        <w:jc w:val="both"/>
        <w:rPr>
          <w:rFonts w:ascii="Arial Narrow" w:hAnsi="Arial Narrow" w:cs="Arial"/>
          <w:sz w:val="26"/>
          <w:szCs w:val="26"/>
        </w:rPr>
      </w:pPr>
      <w:r w:rsidRPr="00A663B5">
        <w:rPr>
          <w:rFonts w:ascii="Arial Narrow" w:hAnsi="Arial Narrow" w:cs="Arial"/>
          <w:sz w:val="26"/>
          <w:szCs w:val="26"/>
        </w:rPr>
        <w:t xml:space="preserve">En 2009, la Encuesta Nacional de la Dinámica Geográfica (Enadid) difundió que 77.5% personas mayores de 60 años percibe dinero por algún tipo de actividad (principalmente por trabajo, jubilación, pensión, programa del gobierno, ayuda de personas residentes en el país o extranjero, renta o intereses bancarios), mientras que 22.5% no percibe ingreso alguno. Además, 1.8% del total de adultos mayores emigró a Estados Unidos en el último año. La población no económicamente activa </w:t>
      </w:r>
    </w:p>
    <w:p w:rsidR="00652EE0" w:rsidRPr="00652EE0" w:rsidRDefault="00652EE0" w:rsidP="00B47D19">
      <w:pPr>
        <w:pStyle w:val="Default"/>
        <w:spacing w:line="360" w:lineRule="auto"/>
      </w:pPr>
    </w:p>
    <w:p w:rsidR="00207241" w:rsidRDefault="00D11396" w:rsidP="00B47D19">
      <w:pPr>
        <w:pStyle w:val="CM5"/>
        <w:spacing w:line="360" w:lineRule="auto"/>
        <w:jc w:val="both"/>
        <w:rPr>
          <w:rFonts w:ascii="Arial Narrow" w:hAnsi="Arial Narrow" w:cs="Arial"/>
          <w:sz w:val="26"/>
          <w:szCs w:val="26"/>
        </w:rPr>
      </w:pPr>
      <w:r w:rsidRPr="00A663B5">
        <w:rPr>
          <w:rFonts w:ascii="Arial Narrow" w:hAnsi="Arial Narrow" w:cs="Arial"/>
          <w:sz w:val="26"/>
          <w:szCs w:val="26"/>
        </w:rPr>
        <w:t xml:space="preserve">no disponible por sexo eran más de 4 millones de adultos mayores mujeres (4’017,444) y menos de 2 millones de hombres (1’896,066). </w:t>
      </w:r>
    </w:p>
    <w:p w:rsidR="00652EE0" w:rsidRPr="00652EE0" w:rsidRDefault="00652EE0" w:rsidP="00B47D19">
      <w:pPr>
        <w:pStyle w:val="Default"/>
        <w:spacing w:line="360" w:lineRule="auto"/>
      </w:pPr>
    </w:p>
    <w:p w:rsidR="00207241" w:rsidRDefault="00D11396" w:rsidP="00B47D19">
      <w:pPr>
        <w:pStyle w:val="CM5"/>
        <w:spacing w:line="360" w:lineRule="auto"/>
        <w:jc w:val="both"/>
        <w:rPr>
          <w:rFonts w:ascii="Arial Narrow" w:hAnsi="Arial Narrow" w:cs="Arial"/>
          <w:sz w:val="26"/>
          <w:szCs w:val="26"/>
        </w:rPr>
      </w:pPr>
      <w:r w:rsidRPr="00A663B5">
        <w:rPr>
          <w:rFonts w:ascii="Arial Narrow" w:hAnsi="Arial Narrow" w:cs="Arial"/>
          <w:sz w:val="26"/>
          <w:szCs w:val="26"/>
        </w:rPr>
        <w:t xml:space="preserve">El Consejo Nacional de Evaluación de la Política de Desarrollo Social informó acerca de la pobreza </w:t>
      </w:r>
      <w:r w:rsidRPr="00A663B5">
        <w:rPr>
          <w:rFonts w:ascii="Arial Narrow" w:hAnsi="Arial Narrow" w:cs="Arial"/>
          <w:sz w:val="26"/>
          <w:szCs w:val="26"/>
        </w:rPr>
        <w:lastRenderedPageBreak/>
        <w:t xml:space="preserve">multidimensional de los adultos mayores lo siguiente: </w:t>
      </w:r>
    </w:p>
    <w:p w:rsidR="00652EE0" w:rsidRPr="00652EE0" w:rsidRDefault="00652EE0" w:rsidP="00B47D19">
      <w:pPr>
        <w:pStyle w:val="Default"/>
        <w:spacing w:line="360" w:lineRule="auto"/>
      </w:pPr>
    </w:p>
    <w:p w:rsidR="00207241" w:rsidRDefault="00D11396" w:rsidP="00B47D19">
      <w:pPr>
        <w:pStyle w:val="CM5"/>
        <w:numPr>
          <w:ilvl w:val="0"/>
          <w:numId w:val="1"/>
        </w:numPr>
        <w:spacing w:line="360" w:lineRule="auto"/>
        <w:jc w:val="both"/>
        <w:rPr>
          <w:rFonts w:ascii="Arial Narrow" w:hAnsi="Arial Narrow" w:cs="Arial"/>
          <w:sz w:val="26"/>
          <w:szCs w:val="26"/>
        </w:rPr>
      </w:pPr>
      <w:r w:rsidRPr="00A663B5">
        <w:rPr>
          <w:rFonts w:ascii="Arial Narrow" w:hAnsi="Arial Narrow" w:cs="Arial"/>
          <w:sz w:val="26"/>
          <w:szCs w:val="26"/>
        </w:rPr>
        <w:t xml:space="preserve">44.6% de la población mayor de 65 años (3.1 millones) está en situación de pobreza multidimensional; del cual, 32.5% es moderada y el restante 12% es extrema. </w:t>
      </w:r>
    </w:p>
    <w:p w:rsidR="00652EE0" w:rsidRPr="00652EE0" w:rsidRDefault="00652EE0" w:rsidP="00B47D19">
      <w:pPr>
        <w:pStyle w:val="Default"/>
        <w:spacing w:line="360" w:lineRule="auto"/>
      </w:pPr>
    </w:p>
    <w:p w:rsidR="00207241" w:rsidRDefault="00D11396" w:rsidP="00B47D19">
      <w:pPr>
        <w:pStyle w:val="CM5"/>
        <w:numPr>
          <w:ilvl w:val="0"/>
          <w:numId w:val="1"/>
        </w:numPr>
        <w:spacing w:line="360" w:lineRule="auto"/>
        <w:jc w:val="both"/>
        <w:rPr>
          <w:rFonts w:ascii="Arial Narrow" w:hAnsi="Arial Narrow" w:cs="Arial"/>
          <w:sz w:val="26"/>
          <w:szCs w:val="26"/>
        </w:rPr>
      </w:pPr>
      <w:r w:rsidRPr="00A663B5">
        <w:rPr>
          <w:rFonts w:ascii="Arial Narrow" w:hAnsi="Arial Narrow" w:cs="Arial"/>
          <w:sz w:val="26"/>
          <w:szCs w:val="26"/>
        </w:rPr>
        <w:t xml:space="preserve">4.3% de adultos mayores de 65 años (300,000) es vulnerable por ingresos. </w:t>
      </w:r>
    </w:p>
    <w:p w:rsidR="00652EE0" w:rsidRPr="00652EE0" w:rsidRDefault="00652EE0" w:rsidP="00B47D19">
      <w:pPr>
        <w:pStyle w:val="Default"/>
        <w:spacing w:line="360" w:lineRule="auto"/>
      </w:pPr>
    </w:p>
    <w:p w:rsidR="00207241" w:rsidRPr="00A663B5" w:rsidRDefault="00D11396" w:rsidP="00B47D19">
      <w:pPr>
        <w:pStyle w:val="CM5"/>
        <w:numPr>
          <w:ilvl w:val="0"/>
          <w:numId w:val="1"/>
        </w:numPr>
        <w:spacing w:line="360" w:lineRule="auto"/>
        <w:jc w:val="both"/>
        <w:rPr>
          <w:rFonts w:ascii="Arial Narrow" w:hAnsi="Arial Narrow" w:cs="Arial"/>
          <w:sz w:val="26"/>
          <w:szCs w:val="26"/>
        </w:rPr>
      </w:pPr>
      <w:r w:rsidRPr="00A663B5">
        <w:rPr>
          <w:rFonts w:ascii="Arial Narrow" w:hAnsi="Arial Narrow" w:cs="Arial"/>
          <w:sz w:val="26"/>
          <w:szCs w:val="26"/>
        </w:rPr>
        <w:t xml:space="preserve">34% (2.36 millones) es población vulnerable por carencias sociales. </w:t>
      </w:r>
    </w:p>
    <w:p w:rsidR="00652EE0" w:rsidRDefault="00652EE0" w:rsidP="00B47D19">
      <w:pPr>
        <w:pStyle w:val="CM5"/>
        <w:spacing w:line="360" w:lineRule="auto"/>
        <w:jc w:val="both"/>
        <w:rPr>
          <w:rFonts w:ascii="Arial Narrow" w:hAnsi="Arial Narrow" w:cs="Arial"/>
          <w:sz w:val="26"/>
          <w:szCs w:val="26"/>
        </w:rPr>
      </w:pPr>
    </w:p>
    <w:p w:rsidR="00207241" w:rsidRPr="00A663B5" w:rsidRDefault="00D11396" w:rsidP="00B47D19">
      <w:pPr>
        <w:pStyle w:val="CM5"/>
        <w:numPr>
          <w:ilvl w:val="0"/>
          <w:numId w:val="1"/>
        </w:numPr>
        <w:spacing w:line="360" w:lineRule="auto"/>
        <w:jc w:val="both"/>
        <w:rPr>
          <w:rFonts w:ascii="Arial Narrow" w:hAnsi="Arial Narrow" w:cs="Arial"/>
          <w:sz w:val="26"/>
          <w:szCs w:val="26"/>
        </w:rPr>
      </w:pPr>
      <w:r w:rsidRPr="00A663B5">
        <w:rPr>
          <w:rFonts w:ascii="Arial Narrow" w:hAnsi="Arial Narrow" w:cs="Arial"/>
          <w:sz w:val="26"/>
          <w:szCs w:val="26"/>
        </w:rPr>
        <w:t xml:space="preserve">67.9% (4.73 millones) tiene rezago educativo. </w:t>
      </w:r>
    </w:p>
    <w:p w:rsidR="00652EE0" w:rsidRDefault="00652EE0" w:rsidP="00B47D19">
      <w:pPr>
        <w:pStyle w:val="CM5"/>
        <w:spacing w:line="360" w:lineRule="auto"/>
        <w:jc w:val="both"/>
        <w:rPr>
          <w:rFonts w:ascii="Arial Narrow" w:hAnsi="Arial Narrow" w:cs="Arial"/>
          <w:sz w:val="26"/>
          <w:szCs w:val="26"/>
        </w:rPr>
      </w:pPr>
    </w:p>
    <w:p w:rsidR="00207241" w:rsidRPr="00A663B5" w:rsidRDefault="00D11396" w:rsidP="00B47D19">
      <w:pPr>
        <w:pStyle w:val="CM5"/>
        <w:numPr>
          <w:ilvl w:val="0"/>
          <w:numId w:val="1"/>
        </w:numPr>
        <w:spacing w:line="360" w:lineRule="auto"/>
        <w:jc w:val="both"/>
        <w:rPr>
          <w:rFonts w:ascii="Arial Narrow" w:hAnsi="Arial Narrow" w:cs="Arial"/>
          <w:sz w:val="26"/>
          <w:szCs w:val="26"/>
        </w:rPr>
      </w:pPr>
      <w:r w:rsidRPr="00A663B5">
        <w:rPr>
          <w:rFonts w:ascii="Arial Narrow" w:hAnsi="Arial Narrow" w:cs="Arial"/>
          <w:sz w:val="26"/>
          <w:szCs w:val="26"/>
        </w:rPr>
        <w:t xml:space="preserve">33.5% (2.33 millones) presenta carencias en el acceso a servicios de salud. </w:t>
      </w:r>
    </w:p>
    <w:p w:rsidR="00652EE0" w:rsidRDefault="00652EE0" w:rsidP="00B47D19">
      <w:pPr>
        <w:pStyle w:val="CM5"/>
        <w:spacing w:line="360" w:lineRule="auto"/>
        <w:jc w:val="both"/>
        <w:rPr>
          <w:rFonts w:ascii="Arial Narrow" w:hAnsi="Arial Narrow" w:cs="Arial"/>
          <w:sz w:val="26"/>
          <w:szCs w:val="26"/>
        </w:rPr>
      </w:pPr>
    </w:p>
    <w:p w:rsidR="00207241" w:rsidRPr="00A663B5" w:rsidRDefault="00D11396" w:rsidP="00B47D19">
      <w:pPr>
        <w:pStyle w:val="CM5"/>
        <w:numPr>
          <w:ilvl w:val="0"/>
          <w:numId w:val="1"/>
        </w:numPr>
        <w:spacing w:line="360" w:lineRule="auto"/>
        <w:jc w:val="both"/>
        <w:rPr>
          <w:rFonts w:ascii="Arial Narrow" w:hAnsi="Arial Narrow" w:cs="Arial"/>
          <w:sz w:val="26"/>
          <w:szCs w:val="26"/>
        </w:rPr>
      </w:pPr>
      <w:r w:rsidRPr="00A663B5">
        <w:rPr>
          <w:rFonts w:ascii="Arial Narrow" w:hAnsi="Arial Narrow" w:cs="Arial"/>
          <w:sz w:val="26"/>
          <w:szCs w:val="26"/>
        </w:rPr>
        <w:t xml:space="preserve">34% (2.37 millones) no posee seguridad social. </w:t>
      </w:r>
    </w:p>
    <w:p w:rsidR="00652EE0" w:rsidRDefault="00652EE0" w:rsidP="00B47D19">
      <w:pPr>
        <w:pStyle w:val="CM5"/>
        <w:spacing w:line="360" w:lineRule="auto"/>
        <w:jc w:val="both"/>
        <w:rPr>
          <w:rFonts w:ascii="Arial Narrow" w:hAnsi="Arial Narrow" w:cs="Arial"/>
          <w:sz w:val="26"/>
          <w:szCs w:val="26"/>
        </w:rPr>
      </w:pPr>
    </w:p>
    <w:p w:rsidR="00207241" w:rsidRPr="00A663B5" w:rsidRDefault="00D11396" w:rsidP="00B47D19">
      <w:pPr>
        <w:pStyle w:val="CM5"/>
        <w:numPr>
          <w:ilvl w:val="0"/>
          <w:numId w:val="1"/>
        </w:numPr>
        <w:spacing w:line="360" w:lineRule="auto"/>
        <w:jc w:val="both"/>
        <w:rPr>
          <w:rFonts w:ascii="Arial Narrow" w:hAnsi="Arial Narrow" w:cs="Arial"/>
          <w:sz w:val="26"/>
          <w:szCs w:val="26"/>
        </w:rPr>
      </w:pPr>
      <w:r w:rsidRPr="00A663B5">
        <w:rPr>
          <w:rFonts w:ascii="Arial Narrow" w:hAnsi="Arial Narrow" w:cs="Arial"/>
          <w:sz w:val="26"/>
          <w:szCs w:val="26"/>
        </w:rPr>
        <w:t xml:space="preserve">13.6% (950,000) está en pobreza de calidad y espacios de la vivienda. </w:t>
      </w:r>
    </w:p>
    <w:p w:rsidR="00652EE0" w:rsidRDefault="00652EE0" w:rsidP="00B47D19">
      <w:pPr>
        <w:pStyle w:val="CM3"/>
        <w:spacing w:line="360" w:lineRule="auto"/>
        <w:jc w:val="both"/>
        <w:rPr>
          <w:rFonts w:ascii="Arial Narrow" w:hAnsi="Arial Narrow" w:cs="Arial"/>
          <w:sz w:val="26"/>
          <w:szCs w:val="26"/>
        </w:rPr>
      </w:pPr>
    </w:p>
    <w:p w:rsidR="00207241" w:rsidRPr="00A663B5" w:rsidRDefault="00D11396" w:rsidP="00B47D19">
      <w:pPr>
        <w:pStyle w:val="CM3"/>
        <w:numPr>
          <w:ilvl w:val="0"/>
          <w:numId w:val="1"/>
        </w:numPr>
        <w:spacing w:line="360" w:lineRule="auto"/>
        <w:jc w:val="both"/>
        <w:rPr>
          <w:rFonts w:ascii="Arial Narrow" w:hAnsi="Arial Narrow" w:cs="Arial"/>
          <w:sz w:val="26"/>
          <w:szCs w:val="26"/>
        </w:rPr>
      </w:pPr>
      <w:r w:rsidRPr="00A663B5">
        <w:rPr>
          <w:rFonts w:ascii="Arial Narrow" w:hAnsi="Arial Narrow" w:cs="Arial"/>
          <w:sz w:val="26"/>
          <w:szCs w:val="26"/>
        </w:rPr>
        <w:t xml:space="preserve">18.1% (1.26 millones) carece de servicios básicos en la vivienda. </w:t>
      </w:r>
    </w:p>
    <w:p w:rsidR="00652EE0" w:rsidRDefault="00652EE0" w:rsidP="00B47D19">
      <w:pPr>
        <w:pStyle w:val="CM1"/>
        <w:spacing w:line="360" w:lineRule="auto"/>
        <w:jc w:val="both"/>
        <w:rPr>
          <w:rFonts w:ascii="Arial Narrow" w:hAnsi="Arial Narrow" w:cs="Arial"/>
          <w:sz w:val="26"/>
          <w:szCs w:val="26"/>
        </w:rPr>
      </w:pPr>
    </w:p>
    <w:p w:rsidR="00652EE0" w:rsidRPr="00652EE0" w:rsidRDefault="00652EE0" w:rsidP="00B47D19">
      <w:pPr>
        <w:pStyle w:val="CM3"/>
        <w:numPr>
          <w:ilvl w:val="0"/>
          <w:numId w:val="1"/>
        </w:numPr>
        <w:spacing w:line="360" w:lineRule="auto"/>
        <w:jc w:val="both"/>
        <w:rPr>
          <w:rFonts w:ascii="Arial Narrow" w:hAnsi="Arial Narrow" w:cs="Arial"/>
          <w:sz w:val="26"/>
          <w:szCs w:val="26"/>
        </w:rPr>
      </w:pPr>
      <w:r w:rsidRPr="00652EE0">
        <w:rPr>
          <w:rFonts w:ascii="Arial Narrow" w:hAnsi="Arial Narrow" w:cs="Arial"/>
          <w:sz w:val="26"/>
          <w:szCs w:val="26"/>
        </w:rPr>
        <w:t>19.1% (1.33 millones) sufre pobreza alimentaria.</w:t>
      </w:r>
    </w:p>
    <w:p w:rsidR="00652EE0" w:rsidRDefault="00652EE0" w:rsidP="00B47D19">
      <w:pPr>
        <w:pStyle w:val="CM3"/>
        <w:spacing w:line="360" w:lineRule="auto"/>
        <w:jc w:val="both"/>
        <w:rPr>
          <w:rFonts w:ascii="Arial Narrow" w:hAnsi="Arial Narrow" w:cs="Arial"/>
          <w:sz w:val="26"/>
          <w:szCs w:val="26"/>
        </w:rPr>
      </w:pPr>
    </w:p>
    <w:p w:rsidR="00652EE0" w:rsidRPr="00652EE0" w:rsidRDefault="00652EE0" w:rsidP="00B47D19">
      <w:pPr>
        <w:pStyle w:val="CM3"/>
        <w:spacing w:line="360" w:lineRule="auto"/>
        <w:jc w:val="both"/>
        <w:rPr>
          <w:rFonts w:ascii="Arial Narrow" w:hAnsi="Arial Narrow" w:cs="Arial"/>
          <w:sz w:val="26"/>
          <w:szCs w:val="26"/>
        </w:rPr>
      </w:pPr>
      <w:r w:rsidRPr="00652EE0">
        <w:rPr>
          <w:rFonts w:ascii="Arial Narrow" w:hAnsi="Arial Narrow" w:cs="Arial"/>
          <w:sz w:val="26"/>
          <w:szCs w:val="26"/>
        </w:rPr>
        <w:t>El acceso de las personas adultas mayores al empleo se agravará en el futuro, porque la población</w:t>
      </w:r>
      <w:r>
        <w:rPr>
          <w:rFonts w:ascii="Arial Narrow" w:hAnsi="Arial Narrow" w:cs="Arial"/>
          <w:sz w:val="26"/>
          <w:szCs w:val="26"/>
        </w:rPr>
        <w:t xml:space="preserve"> </w:t>
      </w:r>
      <w:r w:rsidRPr="00652EE0">
        <w:rPr>
          <w:rFonts w:ascii="Arial Narrow" w:hAnsi="Arial Narrow" w:cs="Arial"/>
          <w:sz w:val="26"/>
          <w:szCs w:val="26"/>
        </w:rPr>
        <w:t>de los adultos mayores se duplicará en 20 años: de 11 millones en 2010 a 20’333,474 en 2030, y en</w:t>
      </w:r>
      <w:r>
        <w:rPr>
          <w:rFonts w:ascii="Arial Narrow" w:hAnsi="Arial Narrow" w:cs="Arial"/>
          <w:sz w:val="26"/>
          <w:szCs w:val="26"/>
        </w:rPr>
        <w:t xml:space="preserve"> </w:t>
      </w:r>
      <w:r w:rsidRPr="00652EE0">
        <w:rPr>
          <w:rFonts w:ascii="Arial Narrow" w:hAnsi="Arial Narrow" w:cs="Arial"/>
          <w:sz w:val="26"/>
          <w:szCs w:val="26"/>
        </w:rPr>
        <w:t>2050 México tendrá más de 33 millones de personas mayores de 60 años, por lo que el reto de abrir</w:t>
      </w:r>
      <w:r>
        <w:rPr>
          <w:rFonts w:ascii="Arial Narrow" w:hAnsi="Arial Narrow" w:cs="Arial"/>
          <w:sz w:val="26"/>
          <w:szCs w:val="26"/>
        </w:rPr>
        <w:t xml:space="preserve"> </w:t>
      </w:r>
      <w:r w:rsidRPr="00652EE0">
        <w:rPr>
          <w:rFonts w:ascii="Arial Narrow" w:hAnsi="Arial Narrow" w:cs="Arial"/>
          <w:sz w:val="26"/>
          <w:szCs w:val="26"/>
        </w:rPr>
        <w:t>fuentes laborales para la tercera edad crecerá en las siguientes décadas.</w:t>
      </w:r>
    </w:p>
    <w:p w:rsidR="00652EE0" w:rsidRDefault="00652EE0" w:rsidP="00B47D19">
      <w:pPr>
        <w:pStyle w:val="CM3"/>
        <w:spacing w:line="360" w:lineRule="auto"/>
        <w:jc w:val="both"/>
        <w:rPr>
          <w:rFonts w:ascii="Arial Narrow" w:hAnsi="Arial Narrow" w:cs="Arial"/>
          <w:sz w:val="26"/>
          <w:szCs w:val="26"/>
        </w:rPr>
      </w:pPr>
    </w:p>
    <w:p w:rsidR="00652EE0" w:rsidRDefault="00565DCB" w:rsidP="00B47D19">
      <w:pPr>
        <w:pStyle w:val="CM3"/>
        <w:spacing w:line="360" w:lineRule="auto"/>
        <w:jc w:val="center"/>
        <w:rPr>
          <w:rFonts w:ascii="Arial Narrow" w:hAnsi="Arial Narrow" w:cs="Arial"/>
          <w:sz w:val="26"/>
          <w:szCs w:val="26"/>
        </w:rPr>
      </w:pPr>
      <w:r>
        <w:rPr>
          <w:rFonts w:ascii="Arial Narrow" w:hAnsi="Arial Narrow" w:cs="Arial"/>
          <w:noProof/>
          <w:sz w:val="26"/>
          <w:szCs w:val="26"/>
        </w:rPr>
        <w:lastRenderedPageBreak/>
        <w:drawing>
          <wp:inline distT="0" distB="0" distL="0" distR="0">
            <wp:extent cx="3847465" cy="1673225"/>
            <wp:effectExtent l="0" t="0" r="0" b="0"/>
            <wp:docPr id="17" name="Imagen 17" descr="E:\07 LXI Sexagésima Primera Legislatura 2018-2020\05 Iniciativas Populares\84_20191211_Ref_Ley_Derechos_Adultos_Mayores_y_otros - copia_Página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07 LXI Sexagésima Primera Legislatura 2018-2020\05 Iniciativas Populares\84_20191211_Ref_Ley_Derechos_Adultos_Mayores_y_otros - copia_Página_09.jpg"/>
                    <pic:cNvPicPr>
                      <a:picLocks noChangeAspect="1" noChangeArrowheads="1"/>
                    </pic:cNvPicPr>
                  </pic:nvPicPr>
                  <pic:blipFill>
                    <a:blip r:embed="rId9">
                      <a:extLst>
                        <a:ext uri="{28A0092B-C50C-407E-A947-70E740481C1C}">
                          <a14:useLocalDpi xmlns:a14="http://schemas.microsoft.com/office/drawing/2010/main" val="0"/>
                        </a:ext>
                      </a:extLst>
                    </a:blip>
                    <a:srcRect l="18488" t="23909" r="17052" b="54428"/>
                    <a:stretch>
                      <a:fillRect/>
                    </a:stretch>
                  </pic:blipFill>
                  <pic:spPr bwMode="auto">
                    <a:xfrm>
                      <a:off x="0" y="0"/>
                      <a:ext cx="3847465" cy="1673225"/>
                    </a:xfrm>
                    <a:prstGeom prst="rect">
                      <a:avLst/>
                    </a:prstGeom>
                    <a:noFill/>
                    <a:ln>
                      <a:noFill/>
                    </a:ln>
                  </pic:spPr>
                </pic:pic>
              </a:graphicData>
            </a:graphic>
          </wp:inline>
        </w:drawing>
      </w:r>
    </w:p>
    <w:p w:rsidR="00652EE0" w:rsidRDefault="00652EE0" w:rsidP="00B47D19">
      <w:pPr>
        <w:pStyle w:val="CM3"/>
        <w:spacing w:line="360" w:lineRule="auto"/>
        <w:jc w:val="both"/>
        <w:rPr>
          <w:rFonts w:ascii="Arial Narrow" w:hAnsi="Arial Narrow" w:cs="Arial"/>
          <w:sz w:val="26"/>
          <w:szCs w:val="26"/>
        </w:rPr>
      </w:pPr>
    </w:p>
    <w:p w:rsidR="00E319C7" w:rsidRPr="00E319C7" w:rsidRDefault="00E319C7" w:rsidP="00B47D19">
      <w:pPr>
        <w:pStyle w:val="CM3"/>
        <w:spacing w:line="360" w:lineRule="auto"/>
        <w:jc w:val="both"/>
        <w:rPr>
          <w:rFonts w:ascii="Arial Narrow" w:hAnsi="Arial Narrow" w:cs="Arial"/>
          <w:sz w:val="26"/>
          <w:szCs w:val="26"/>
        </w:rPr>
      </w:pPr>
      <w:r w:rsidRPr="00E319C7">
        <w:rPr>
          <w:rFonts w:ascii="Arial Narrow" w:hAnsi="Arial Narrow" w:cs="Arial"/>
          <w:sz w:val="26"/>
          <w:szCs w:val="26"/>
        </w:rPr>
        <w:t>En la entidad entre 2005 y 2009, 7,981 adultos mayores solicitaron empleo en el programa Abriendo</w:t>
      </w:r>
      <w:r>
        <w:rPr>
          <w:rFonts w:ascii="Arial Narrow" w:hAnsi="Arial Narrow" w:cs="Arial"/>
          <w:sz w:val="26"/>
          <w:szCs w:val="26"/>
        </w:rPr>
        <w:t xml:space="preserve"> </w:t>
      </w:r>
      <w:r w:rsidRPr="00E319C7">
        <w:rPr>
          <w:rFonts w:ascii="Arial Narrow" w:hAnsi="Arial Narrow" w:cs="Arial"/>
          <w:sz w:val="26"/>
          <w:szCs w:val="26"/>
        </w:rPr>
        <w:t>espacios, de ellos, 1,541 ocuparon alguna vacante (19.31%). La estrategia para que las personas de</w:t>
      </w:r>
      <w:r>
        <w:rPr>
          <w:rFonts w:ascii="Arial Narrow" w:hAnsi="Arial Narrow" w:cs="Arial"/>
          <w:sz w:val="26"/>
          <w:szCs w:val="26"/>
        </w:rPr>
        <w:t xml:space="preserve"> </w:t>
      </w:r>
      <w:r w:rsidRPr="00E319C7">
        <w:rPr>
          <w:rFonts w:ascii="Arial Narrow" w:hAnsi="Arial Narrow" w:cs="Arial"/>
          <w:sz w:val="26"/>
          <w:szCs w:val="26"/>
        </w:rPr>
        <w:t>la tercera edad obtengan trabajo en Coahuila registró una caída en el número de atendidos y</w:t>
      </w:r>
      <w:r>
        <w:rPr>
          <w:rFonts w:ascii="Arial Narrow" w:hAnsi="Arial Narrow" w:cs="Arial"/>
          <w:sz w:val="26"/>
          <w:szCs w:val="26"/>
        </w:rPr>
        <w:t xml:space="preserve"> </w:t>
      </w:r>
      <w:r w:rsidRPr="00E319C7">
        <w:rPr>
          <w:rFonts w:ascii="Arial Narrow" w:hAnsi="Arial Narrow" w:cs="Arial"/>
          <w:sz w:val="26"/>
          <w:szCs w:val="26"/>
        </w:rPr>
        <w:t>colocados entre 2006 y 2007, y los empleos promovidos entre 2005 y 2009 alcanzan a cubrir 57.4%</w:t>
      </w:r>
      <w:r>
        <w:rPr>
          <w:rFonts w:ascii="Arial Narrow" w:hAnsi="Arial Narrow" w:cs="Arial"/>
          <w:sz w:val="26"/>
          <w:szCs w:val="26"/>
        </w:rPr>
        <w:t xml:space="preserve"> </w:t>
      </w:r>
      <w:r w:rsidRPr="00E319C7">
        <w:rPr>
          <w:rFonts w:ascii="Arial Narrow" w:hAnsi="Arial Narrow" w:cs="Arial"/>
          <w:sz w:val="26"/>
          <w:szCs w:val="26"/>
        </w:rPr>
        <w:t>de la población desocupada tan sólo del tercer trimestre de 2010.</w:t>
      </w:r>
    </w:p>
    <w:p w:rsidR="00E319C7" w:rsidRPr="00E319C7" w:rsidRDefault="00E319C7" w:rsidP="00B47D19">
      <w:pPr>
        <w:pStyle w:val="CM3"/>
        <w:spacing w:line="360" w:lineRule="auto"/>
        <w:jc w:val="both"/>
        <w:rPr>
          <w:rFonts w:ascii="Arial Narrow" w:hAnsi="Arial Narrow" w:cs="Arial"/>
          <w:sz w:val="26"/>
          <w:szCs w:val="26"/>
        </w:rPr>
      </w:pPr>
    </w:p>
    <w:p w:rsidR="00E319C7" w:rsidRPr="00E319C7" w:rsidRDefault="00565DCB" w:rsidP="00B47D19">
      <w:pPr>
        <w:pStyle w:val="Default"/>
        <w:spacing w:line="360" w:lineRule="auto"/>
        <w:jc w:val="center"/>
      </w:pPr>
      <w:r>
        <w:rPr>
          <w:rFonts w:ascii="Arial Narrow" w:hAnsi="Arial Narrow" w:cs="Arial"/>
          <w:noProof/>
          <w:sz w:val="26"/>
          <w:szCs w:val="26"/>
        </w:rPr>
        <w:drawing>
          <wp:inline distT="0" distB="0" distL="0" distR="0">
            <wp:extent cx="4002405" cy="2415540"/>
            <wp:effectExtent l="0" t="0" r="0" b="0"/>
            <wp:docPr id="28" name="Imagen 28" descr="E:\07 LXI Sexagésima Primera Legislatura 2018-2020\05 Iniciativas Populares\84_20191211_Ref_Ley_Derechos_Adultos_Mayores_y_otros - copia_Página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07 LXI Sexagésima Primera Legislatura 2018-2020\05 Iniciativas Populares\84_20191211_Ref_Ley_Derechos_Adultos_Mayores_y_otros - copia_Página_09.jpg"/>
                    <pic:cNvPicPr>
                      <a:picLocks noChangeAspect="1" noChangeArrowheads="1"/>
                    </pic:cNvPicPr>
                  </pic:nvPicPr>
                  <pic:blipFill>
                    <a:blip r:embed="rId9">
                      <a:extLst>
                        <a:ext uri="{28A0092B-C50C-407E-A947-70E740481C1C}">
                          <a14:useLocalDpi xmlns:a14="http://schemas.microsoft.com/office/drawing/2010/main" val="0"/>
                        </a:ext>
                      </a:extLst>
                    </a:blip>
                    <a:srcRect l="15308" t="65317" r="17625" b="3357"/>
                    <a:stretch>
                      <a:fillRect/>
                    </a:stretch>
                  </pic:blipFill>
                  <pic:spPr bwMode="auto">
                    <a:xfrm>
                      <a:off x="0" y="0"/>
                      <a:ext cx="4002405" cy="2415540"/>
                    </a:xfrm>
                    <a:prstGeom prst="rect">
                      <a:avLst/>
                    </a:prstGeom>
                    <a:noFill/>
                    <a:ln>
                      <a:noFill/>
                    </a:ln>
                  </pic:spPr>
                </pic:pic>
              </a:graphicData>
            </a:graphic>
          </wp:inline>
        </w:drawing>
      </w:r>
    </w:p>
    <w:p w:rsidR="00E319C7" w:rsidRDefault="00E319C7" w:rsidP="00B47D19">
      <w:pPr>
        <w:pStyle w:val="CM3"/>
        <w:spacing w:line="360" w:lineRule="auto"/>
        <w:jc w:val="both"/>
        <w:rPr>
          <w:rFonts w:ascii="Arial Narrow" w:hAnsi="Arial Narrow" w:cs="Arial"/>
          <w:sz w:val="26"/>
          <w:szCs w:val="26"/>
        </w:rPr>
      </w:pPr>
    </w:p>
    <w:p w:rsidR="00207241" w:rsidRDefault="00D11396" w:rsidP="00B47D19">
      <w:pPr>
        <w:pStyle w:val="CM3"/>
        <w:spacing w:line="360" w:lineRule="auto"/>
        <w:jc w:val="both"/>
        <w:rPr>
          <w:rFonts w:ascii="Arial Narrow" w:hAnsi="Arial Narrow" w:cs="Arial"/>
          <w:sz w:val="26"/>
          <w:szCs w:val="26"/>
        </w:rPr>
      </w:pPr>
      <w:r w:rsidRPr="00A663B5">
        <w:rPr>
          <w:rFonts w:ascii="Arial Narrow" w:hAnsi="Arial Narrow" w:cs="Arial"/>
          <w:sz w:val="26"/>
          <w:szCs w:val="26"/>
        </w:rPr>
        <w:t xml:space="preserve">La Organización De Los Estados Americanos (OEA), de la que México es integrante, el 15 de junio de 2015, en Washington, D.C., Estados Unidos, celebró su Convención Interamericana sobre la Protección de los Derechos Humanos de las Personas Mayores, en la que en su preámbulo estableció: </w:t>
      </w:r>
    </w:p>
    <w:p w:rsidR="00E319C7" w:rsidRPr="00E319C7" w:rsidRDefault="00E319C7" w:rsidP="00B47D19">
      <w:pPr>
        <w:pStyle w:val="Default"/>
        <w:spacing w:line="360" w:lineRule="auto"/>
      </w:pPr>
    </w:p>
    <w:p w:rsidR="00207241" w:rsidRDefault="00D11396" w:rsidP="00B47D19">
      <w:pPr>
        <w:pStyle w:val="CM5"/>
        <w:spacing w:line="360" w:lineRule="auto"/>
        <w:jc w:val="both"/>
        <w:rPr>
          <w:rFonts w:ascii="Arial Narrow" w:hAnsi="Arial Narrow" w:cs="Arial"/>
          <w:sz w:val="26"/>
          <w:szCs w:val="26"/>
        </w:rPr>
      </w:pPr>
      <w:r w:rsidRPr="00A663B5">
        <w:rPr>
          <w:rFonts w:ascii="Arial Narrow" w:hAnsi="Arial Narrow" w:cs="Arial"/>
          <w:sz w:val="26"/>
          <w:szCs w:val="26"/>
        </w:rPr>
        <w:t xml:space="preserve">Que con arreglo a la Declaración Universal de los Derechos Humanos y a la Convención Americana </w:t>
      </w:r>
      <w:r w:rsidRPr="00A663B5">
        <w:rPr>
          <w:rFonts w:ascii="Arial Narrow" w:hAnsi="Arial Narrow" w:cs="Arial"/>
          <w:sz w:val="26"/>
          <w:szCs w:val="26"/>
        </w:rPr>
        <w:lastRenderedPageBreak/>
        <w:t xml:space="preserve">sobre Derechos Humanos, solo puede realizarse el ideal del ser humano libre, exento del temor y de la miseria, si se crean condiciones que permitan a cada persona gozar de sus derechos económicos, sociales y culturales, tanto como de sus derechos civiles y políticos. </w:t>
      </w:r>
    </w:p>
    <w:p w:rsidR="00E319C7" w:rsidRPr="00E319C7" w:rsidRDefault="00E319C7" w:rsidP="00B47D19">
      <w:pPr>
        <w:pStyle w:val="Default"/>
        <w:spacing w:line="360" w:lineRule="auto"/>
      </w:pPr>
    </w:p>
    <w:p w:rsidR="00207241" w:rsidRDefault="00D11396" w:rsidP="00B47D19">
      <w:pPr>
        <w:pStyle w:val="CM5"/>
        <w:spacing w:line="360" w:lineRule="auto"/>
        <w:jc w:val="both"/>
        <w:rPr>
          <w:rFonts w:ascii="Arial Narrow" w:hAnsi="Arial Narrow" w:cs="Arial"/>
          <w:sz w:val="26"/>
          <w:szCs w:val="26"/>
        </w:rPr>
      </w:pPr>
      <w:r w:rsidRPr="00A663B5">
        <w:rPr>
          <w:rFonts w:ascii="Arial Narrow" w:hAnsi="Arial Narrow" w:cs="Arial"/>
          <w:sz w:val="26"/>
          <w:szCs w:val="26"/>
        </w:rPr>
        <w:t xml:space="preserve">Por lo que, reafirmaron la universalidad, indivisibilidad, interdependencia e interrelación de todos los derechos humanos y libertades fundamentales, así como la obligación de eliminar todas las formas de discriminación, en particular, la discriminación por motivos de edad. </w:t>
      </w:r>
    </w:p>
    <w:p w:rsidR="00E319C7" w:rsidRPr="00E319C7" w:rsidRDefault="00E319C7" w:rsidP="00B47D19">
      <w:pPr>
        <w:pStyle w:val="Default"/>
        <w:spacing w:line="360" w:lineRule="auto"/>
      </w:pPr>
    </w:p>
    <w:p w:rsidR="00207241" w:rsidRDefault="00D11396" w:rsidP="00B47D19">
      <w:pPr>
        <w:pStyle w:val="CM5"/>
        <w:spacing w:line="360" w:lineRule="auto"/>
        <w:jc w:val="both"/>
        <w:rPr>
          <w:rFonts w:ascii="Arial Narrow" w:hAnsi="Arial Narrow" w:cs="Arial"/>
          <w:sz w:val="26"/>
          <w:szCs w:val="26"/>
        </w:rPr>
      </w:pPr>
      <w:r w:rsidRPr="00A663B5">
        <w:rPr>
          <w:rFonts w:ascii="Arial Narrow" w:hAnsi="Arial Narrow" w:cs="Arial"/>
          <w:sz w:val="26"/>
          <w:szCs w:val="26"/>
        </w:rPr>
        <w:t xml:space="preserve">Así también, señalaron que la persona mayor tiene los mismos derechos humanos y libertades fundamentales que otras personas, y que estos derechos, incluido el de no verse sometida a discriminación fundada en la edad ni a ningún tipo de violencia, dimanan de la dignidad y la igualdad que son inherentes a todo ser humano. </w:t>
      </w:r>
    </w:p>
    <w:p w:rsidR="00E319C7" w:rsidRPr="00E319C7" w:rsidRDefault="00E319C7" w:rsidP="00B47D19">
      <w:pPr>
        <w:pStyle w:val="Default"/>
        <w:spacing w:line="360" w:lineRule="auto"/>
      </w:pPr>
    </w:p>
    <w:p w:rsidR="00207241" w:rsidRDefault="00D11396" w:rsidP="00B47D19">
      <w:pPr>
        <w:pStyle w:val="CM5"/>
        <w:spacing w:line="360" w:lineRule="auto"/>
        <w:jc w:val="both"/>
        <w:rPr>
          <w:rFonts w:ascii="Arial Narrow" w:hAnsi="Arial Narrow" w:cs="Arial"/>
          <w:sz w:val="26"/>
          <w:szCs w:val="26"/>
        </w:rPr>
      </w:pPr>
      <w:r w:rsidRPr="00A663B5">
        <w:rPr>
          <w:rFonts w:ascii="Arial Narrow" w:hAnsi="Arial Narrow" w:cs="Arial"/>
          <w:sz w:val="26"/>
          <w:szCs w:val="26"/>
        </w:rPr>
        <w:t xml:space="preserve">Por ello, reconocieron que la persona, a medida que envejece, debe seguir disfrutando de una vida plena, independiente y autónoma, con salud, seguridad, integración y participación activa en las esferas económica, social, cultural y política de sus sociedades; además de reconocer la necesidad de abordar los asuntos de la vejez y el envejecimiento desde una perspectiva de derechos humanos que reconoce las valiosas contribuciones actuales y potenciales de la persona mayor al bienestar común, a la identidad cultural, a la diversidad de sus comunidades, al desarrollo humano, social y económico y a la erradicación de la pobreza; </w:t>
      </w:r>
    </w:p>
    <w:p w:rsidR="00E319C7" w:rsidRPr="00E319C7" w:rsidRDefault="00E319C7" w:rsidP="00B47D19">
      <w:pPr>
        <w:pStyle w:val="Default"/>
        <w:spacing w:line="360" w:lineRule="auto"/>
      </w:pPr>
    </w:p>
    <w:p w:rsidR="00207241" w:rsidRDefault="00D11396" w:rsidP="00B47D19">
      <w:pPr>
        <w:pStyle w:val="CM5"/>
        <w:spacing w:line="360" w:lineRule="auto"/>
        <w:jc w:val="both"/>
        <w:rPr>
          <w:rFonts w:ascii="Arial Narrow" w:hAnsi="Arial Narrow" w:cs="Arial"/>
          <w:sz w:val="26"/>
          <w:szCs w:val="26"/>
        </w:rPr>
      </w:pPr>
      <w:r w:rsidRPr="00A663B5">
        <w:rPr>
          <w:rFonts w:ascii="Arial Narrow" w:hAnsi="Arial Narrow" w:cs="Arial"/>
          <w:sz w:val="26"/>
          <w:szCs w:val="26"/>
        </w:rPr>
        <w:t xml:space="preserve">Así que, coincidiendo en la convicción de emprender mayores esfuerzos a fin de promover la incorporación del tema del envejecimiento como una prioridad, no sólo en las políticas públicas, sino en la gestión y destino de los recursos presupuestales para lograr una adecuada implementación de los objetivos que permitan generar el bien común de los adultos mayores y, en el reconocimiento de la importancia de facilitar la formulación y el cumplimiento de leyes y programas de prevención de abuso, abandono, negligencia, maltrato y violencia contra la persona mayor, así como en la necesidad de contar con mecanismos nacionales que protejan sus derechos humanos y libertades fundamentales; es que se busca generar e impulsar mayores medidas que contribuyan al bienestar </w:t>
      </w:r>
      <w:r w:rsidRPr="00A663B5">
        <w:rPr>
          <w:rFonts w:ascii="Arial Narrow" w:hAnsi="Arial Narrow" w:cs="Arial"/>
          <w:sz w:val="26"/>
          <w:szCs w:val="26"/>
        </w:rPr>
        <w:lastRenderedPageBreak/>
        <w:t xml:space="preserve">de los adultos mayores, especialmente en el tema laboral, ya que de ahí la mayoría de las veces desprende el logro de sus demás derechos. </w:t>
      </w:r>
    </w:p>
    <w:p w:rsidR="00E319C7" w:rsidRPr="00E319C7" w:rsidRDefault="00E319C7" w:rsidP="00B47D19">
      <w:pPr>
        <w:pStyle w:val="Default"/>
        <w:spacing w:line="360" w:lineRule="auto"/>
      </w:pPr>
    </w:p>
    <w:p w:rsidR="00207241" w:rsidRDefault="00D11396" w:rsidP="00B47D19">
      <w:pPr>
        <w:pStyle w:val="CM1"/>
        <w:spacing w:line="360" w:lineRule="auto"/>
        <w:jc w:val="both"/>
        <w:rPr>
          <w:rFonts w:ascii="Arial Narrow" w:hAnsi="Arial Narrow" w:cs="Arial"/>
          <w:sz w:val="26"/>
          <w:szCs w:val="26"/>
        </w:rPr>
      </w:pPr>
      <w:r w:rsidRPr="00A663B5">
        <w:rPr>
          <w:rFonts w:ascii="Arial Narrow" w:hAnsi="Arial Narrow" w:cs="Arial"/>
          <w:sz w:val="26"/>
          <w:szCs w:val="26"/>
        </w:rPr>
        <w:t xml:space="preserve">En esa tesitura, es relevante señalar que lo que se suscribió en dicha Convención Interamericana sobre la Protección de los Derechos Humanos de las Personas Mayores, entre otras cosas a tomar en cuenta, como se establece en su artículo 2, es que la “Discriminación por edad en la vejez” se define como cualquier distinción, exclusión o restricción basada en la edad que tenga como objetivo o efecto anular o restringir el reconocimiento, goce o ejercicio en igualdad de condiciones de los derechos humanos y libertades fundamentales en la esfera política, económica, social, cultural o en cualquier otra esfera de la vida pública y privada. </w:t>
      </w:r>
    </w:p>
    <w:p w:rsidR="00E319C7" w:rsidRPr="00E319C7" w:rsidRDefault="00E319C7" w:rsidP="00B47D19">
      <w:pPr>
        <w:pStyle w:val="Default"/>
        <w:spacing w:line="360" w:lineRule="auto"/>
      </w:pPr>
    </w:p>
    <w:p w:rsidR="00207241" w:rsidRDefault="00D11396" w:rsidP="00B47D19">
      <w:pPr>
        <w:pStyle w:val="CM5"/>
        <w:spacing w:line="360" w:lineRule="auto"/>
        <w:jc w:val="both"/>
        <w:rPr>
          <w:rFonts w:ascii="Arial Narrow" w:hAnsi="Arial Narrow" w:cs="Arial"/>
          <w:sz w:val="26"/>
          <w:szCs w:val="26"/>
        </w:rPr>
      </w:pPr>
      <w:r w:rsidRPr="00A663B5">
        <w:rPr>
          <w:rFonts w:ascii="Arial Narrow" w:hAnsi="Arial Narrow" w:cs="Arial"/>
          <w:sz w:val="26"/>
          <w:szCs w:val="26"/>
        </w:rPr>
        <w:t xml:space="preserve">Para erradicar dicha discriminación, la Convención en comento, establece dentro de su declaración en el artículo 18, de manera textual lo siguiente: </w:t>
      </w:r>
    </w:p>
    <w:p w:rsidR="00E319C7" w:rsidRPr="00E319C7" w:rsidRDefault="00E319C7" w:rsidP="00B47D19">
      <w:pPr>
        <w:pStyle w:val="Default"/>
        <w:spacing w:line="360" w:lineRule="auto"/>
      </w:pPr>
    </w:p>
    <w:p w:rsidR="00207241" w:rsidRDefault="00E319C7" w:rsidP="00B47D19">
      <w:pPr>
        <w:pStyle w:val="CM5"/>
        <w:spacing w:line="360" w:lineRule="auto"/>
        <w:jc w:val="both"/>
        <w:rPr>
          <w:rFonts w:ascii="Arial Narrow" w:hAnsi="Arial Narrow" w:cs="Arial"/>
          <w:sz w:val="26"/>
          <w:szCs w:val="26"/>
        </w:rPr>
      </w:pPr>
      <w:r>
        <w:rPr>
          <w:rFonts w:ascii="Arial Narrow" w:hAnsi="Arial Narrow" w:cs="Arial"/>
          <w:sz w:val="26"/>
          <w:szCs w:val="26"/>
        </w:rPr>
        <w:t>“</w:t>
      </w:r>
      <w:r w:rsidR="00D11396" w:rsidRPr="00A663B5">
        <w:rPr>
          <w:rFonts w:ascii="Arial Narrow" w:hAnsi="Arial Narrow" w:cs="Arial"/>
          <w:b/>
          <w:bCs/>
          <w:sz w:val="26"/>
          <w:szCs w:val="26"/>
        </w:rPr>
        <w:t>Artículo 18.-</w:t>
      </w:r>
      <w:r>
        <w:rPr>
          <w:rFonts w:ascii="Arial Narrow" w:hAnsi="Arial Narrow" w:cs="Arial"/>
          <w:b/>
          <w:bCs/>
          <w:sz w:val="26"/>
          <w:szCs w:val="26"/>
        </w:rPr>
        <w:t xml:space="preserve"> </w:t>
      </w:r>
      <w:r w:rsidR="00D11396" w:rsidRPr="00A663B5">
        <w:rPr>
          <w:rFonts w:ascii="Arial Narrow" w:hAnsi="Arial Narrow" w:cs="Arial"/>
          <w:sz w:val="26"/>
          <w:szCs w:val="26"/>
        </w:rPr>
        <w:t xml:space="preserve">La persona mayor tiene derecho al trabajo digno y decente y a la igualdad de oportunidades y de trato respecto de los otros trabajadores, sea cual fuere su edad. </w:t>
      </w:r>
    </w:p>
    <w:p w:rsidR="00E319C7" w:rsidRPr="00E319C7" w:rsidRDefault="00E319C7" w:rsidP="00B47D19">
      <w:pPr>
        <w:pStyle w:val="Default"/>
        <w:spacing w:line="360" w:lineRule="auto"/>
      </w:pPr>
    </w:p>
    <w:p w:rsidR="00207241" w:rsidRDefault="00D11396" w:rsidP="00B47D19">
      <w:pPr>
        <w:pStyle w:val="CM5"/>
        <w:spacing w:line="360" w:lineRule="auto"/>
        <w:jc w:val="both"/>
        <w:rPr>
          <w:rFonts w:ascii="Arial Narrow" w:hAnsi="Arial Narrow" w:cs="Arial"/>
          <w:sz w:val="26"/>
          <w:szCs w:val="26"/>
        </w:rPr>
      </w:pPr>
      <w:r w:rsidRPr="00A663B5">
        <w:rPr>
          <w:rFonts w:ascii="Arial Narrow" w:hAnsi="Arial Narrow" w:cs="Arial"/>
          <w:sz w:val="26"/>
          <w:szCs w:val="26"/>
        </w:rPr>
        <w:t xml:space="preserve">Los Estados Parte adoptarán medidas para impedir la discriminación laboral de la persona mayor. Queda prohibida cualquier distinción que no se base en las exigencias propias de la naturaleza del cargo, de conformidad con la legislación nacional y en forma apropiada a las condiciones locales. </w:t>
      </w:r>
    </w:p>
    <w:p w:rsidR="002D7C48" w:rsidRDefault="002D7C48" w:rsidP="00B47D19">
      <w:pPr>
        <w:pStyle w:val="Default"/>
        <w:spacing w:line="360" w:lineRule="auto"/>
      </w:pPr>
    </w:p>
    <w:p w:rsidR="00207241" w:rsidRDefault="00D11396" w:rsidP="00B47D19">
      <w:pPr>
        <w:pStyle w:val="CM5"/>
        <w:spacing w:line="360" w:lineRule="auto"/>
        <w:jc w:val="both"/>
        <w:rPr>
          <w:rFonts w:ascii="Arial Narrow" w:hAnsi="Arial Narrow" w:cs="Arial"/>
          <w:sz w:val="26"/>
          <w:szCs w:val="26"/>
        </w:rPr>
      </w:pPr>
      <w:r w:rsidRPr="00A663B5">
        <w:rPr>
          <w:rFonts w:ascii="Arial Narrow" w:hAnsi="Arial Narrow" w:cs="Arial"/>
          <w:sz w:val="26"/>
          <w:szCs w:val="26"/>
        </w:rPr>
        <w:t xml:space="preserve">El empleo o la ocupación debe contar con las mismas garantías, beneficios, derechos laborales y sindicales, y ser remunerado por el mismo salario aplicable a todos los trabajadores frente a iguales tareas y responsabilidades. </w:t>
      </w:r>
    </w:p>
    <w:p w:rsidR="002D7C48" w:rsidRPr="002D7C48" w:rsidRDefault="002D7C48" w:rsidP="00B47D19">
      <w:pPr>
        <w:pStyle w:val="Default"/>
        <w:spacing w:line="360" w:lineRule="auto"/>
      </w:pPr>
    </w:p>
    <w:p w:rsidR="00207241" w:rsidRDefault="00D11396" w:rsidP="00B47D19">
      <w:pPr>
        <w:pStyle w:val="CM3"/>
        <w:spacing w:line="360" w:lineRule="auto"/>
        <w:jc w:val="both"/>
        <w:rPr>
          <w:rFonts w:ascii="Arial Narrow" w:hAnsi="Arial Narrow" w:cs="Arial"/>
          <w:sz w:val="26"/>
          <w:szCs w:val="26"/>
        </w:rPr>
      </w:pPr>
      <w:r w:rsidRPr="00A663B5">
        <w:rPr>
          <w:rFonts w:ascii="Arial Narrow" w:hAnsi="Arial Narrow" w:cs="Arial"/>
          <w:sz w:val="26"/>
          <w:szCs w:val="26"/>
        </w:rPr>
        <w:t xml:space="preserve">Los Estados Parte adoptarán las medidas legislativas, administrativas o de otra índole para promover el empleo formal de la persona mayor y regular las distintas formas de autoempleo y el empleo doméstico, con miras a prevenir abusos y garantizar una adecuada cobertura social y el reconocimiento del trabajo no remunerado. </w:t>
      </w:r>
    </w:p>
    <w:p w:rsidR="002D7C48" w:rsidRPr="002D7C48" w:rsidRDefault="002D7C48" w:rsidP="00B47D19">
      <w:pPr>
        <w:pStyle w:val="Default"/>
        <w:spacing w:line="360" w:lineRule="auto"/>
      </w:pPr>
    </w:p>
    <w:p w:rsidR="00207241" w:rsidRDefault="00D11396" w:rsidP="00B47D19">
      <w:pPr>
        <w:pStyle w:val="CM1"/>
        <w:spacing w:line="360" w:lineRule="auto"/>
        <w:jc w:val="both"/>
        <w:rPr>
          <w:rFonts w:ascii="Arial Narrow" w:hAnsi="Arial Narrow" w:cs="Arial"/>
          <w:sz w:val="26"/>
          <w:szCs w:val="26"/>
        </w:rPr>
      </w:pPr>
      <w:r w:rsidRPr="00A663B5">
        <w:rPr>
          <w:rFonts w:ascii="Arial Narrow" w:hAnsi="Arial Narrow" w:cs="Arial"/>
          <w:sz w:val="26"/>
          <w:szCs w:val="26"/>
        </w:rPr>
        <w:t xml:space="preserve">Los Estados Parte promoverán programas y medidas que faciliten una transición gradual a la jubilación, para lo cual podrán contar con la participación de las organizaciones representativas de empleadores y trabajadores y de otros organismos interesados. </w:t>
      </w:r>
    </w:p>
    <w:p w:rsidR="002D7C48" w:rsidRPr="002D7C48" w:rsidRDefault="002D7C48" w:rsidP="00B47D19">
      <w:pPr>
        <w:pStyle w:val="Default"/>
        <w:spacing w:line="360" w:lineRule="auto"/>
      </w:pPr>
    </w:p>
    <w:p w:rsidR="00207241" w:rsidRDefault="00D11396" w:rsidP="00B47D19">
      <w:pPr>
        <w:pStyle w:val="CM5"/>
        <w:spacing w:line="360" w:lineRule="auto"/>
        <w:jc w:val="both"/>
        <w:rPr>
          <w:rFonts w:ascii="Arial Narrow" w:hAnsi="Arial Narrow" w:cs="Arial"/>
          <w:sz w:val="26"/>
          <w:szCs w:val="26"/>
        </w:rPr>
      </w:pPr>
      <w:r w:rsidRPr="00A663B5">
        <w:rPr>
          <w:rFonts w:ascii="Arial Narrow" w:hAnsi="Arial Narrow" w:cs="Arial"/>
          <w:sz w:val="26"/>
          <w:szCs w:val="26"/>
        </w:rPr>
        <w:t xml:space="preserve">Los Estados Parte promoverán políticas laborales dirigidas a propiciar que las condiciones, el ambiente de trabajo, horarios y la organización de las tareas sean adecuadas a las necesidades y características de la persona mayor. </w:t>
      </w:r>
    </w:p>
    <w:p w:rsidR="002D7C48" w:rsidRPr="002D7C48" w:rsidRDefault="002D7C48" w:rsidP="00B47D19">
      <w:pPr>
        <w:pStyle w:val="Default"/>
        <w:spacing w:line="360" w:lineRule="auto"/>
      </w:pPr>
    </w:p>
    <w:p w:rsidR="00207241" w:rsidRPr="00A663B5" w:rsidRDefault="00D11396" w:rsidP="00B47D19">
      <w:pPr>
        <w:pStyle w:val="CM3"/>
        <w:spacing w:line="360" w:lineRule="auto"/>
        <w:jc w:val="both"/>
        <w:rPr>
          <w:rFonts w:ascii="Arial Narrow" w:hAnsi="Arial Narrow" w:cs="Arial"/>
          <w:sz w:val="26"/>
          <w:szCs w:val="26"/>
        </w:rPr>
      </w:pPr>
      <w:r w:rsidRPr="00A663B5">
        <w:rPr>
          <w:rFonts w:ascii="Arial Narrow" w:hAnsi="Arial Narrow" w:cs="Arial"/>
          <w:sz w:val="26"/>
          <w:szCs w:val="26"/>
        </w:rPr>
        <w:t>Los Estados Parte alentarán el diseño de programas para la capacitación y certificación de conocimiento y saberes para promover el acceso de la persona mayor a mercados laborales más inclusivos.</w:t>
      </w:r>
      <w:r w:rsidR="002D7C48">
        <w:rPr>
          <w:rFonts w:ascii="Arial Narrow" w:hAnsi="Arial Narrow" w:cs="Arial"/>
          <w:sz w:val="26"/>
          <w:szCs w:val="26"/>
        </w:rPr>
        <w:t>”</w:t>
      </w:r>
      <w:r w:rsidRPr="00A663B5">
        <w:rPr>
          <w:rFonts w:ascii="Arial Narrow" w:hAnsi="Arial Narrow" w:cs="Arial"/>
          <w:sz w:val="26"/>
          <w:szCs w:val="26"/>
        </w:rPr>
        <w:t xml:space="preserve"> </w:t>
      </w:r>
    </w:p>
    <w:p w:rsidR="002D7C48" w:rsidRDefault="002D7C48" w:rsidP="00B47D19">
      <w:pPr>
        <w:pStyle w:val="CM5"/>
        <w:spacing w:line="360" w:lineRule="auto"/>
        <w:jc w:val="both"/>
        <w:rPr>
          <w:rFonts w:ascii="Arial Narrow" w:hAnsi="Arial Narrow" w:cs="Arial"/>
          <w:sz w:val="26"/>
          <w:szCs w:val="26"/>
        </w:rPr>
      </w:pPr>
    </w:p>
    <w:p w:rsidR="00207241" w:rsidRPr="00A663B5" w:rsidRDefault="00D11396" w:rsidP="00B47D19">
      <w:pPr>
        <w:pStyle w:val="CM5"/>
        <w:spacing w:line="360" w:lineRule="auto"/>
        <w:jc w:val="both"/>
        <w:rPr>
          <w:rFonts w:ascii="Arial Narrow" w:hAnsi="Arial Narrow" w:cs="Arial"/>
          <w:sz w:val="26"/>
          <w:szCs w:val="26"/>
        </w:rPr>
      </w:pPr>
      <w:r w:rsidRPr="00A663B5">
        <w:rPr>
          <w:rFonts w:ascii="Arial Narrow" w:hAnsi="Arial Narrow" w:cs="Arial"/>
          <w:sz w:val="26"/>
          <w:szCs w:val="26"/>
        </w:rPr>
        <w:t>En ese sentido, la Constitución Política de los Estados Unidos Mexicanos, establece en el primer párrafo del artículo 1.-</w:t>
      </w:r>
      <w:r w:rsidR="002D7C48">
        <w:rPr>
          <w:rFonts w:ascii="Arial Narrow" w:hAnsi="Arial Narrow" w:cs="Arial"/>
          <w:sz w:val="26"/>
          <w:szCs w:val="26"/>
        </w:rPr>
        <w:t xml:space="preserve"> </w:t>
      </w:r>
      <w:r w:rsidRPr="00A663B5">
        <w:rPr>
          <w:rFonts w:ascii="Arial Narrow" w:hAnsi="Arial Narrow" w:cs="Arial"/>
          <w:sz w:val="26"/>
          <w:szCs w:val="26"/>
        </w:rPr>
        <w:t xml:space="preserve">lo siguiente: </w:t>
      </w:r>
    </w:p>
    <w:p w:rsidR="002D7C48" w:rsidRDefault="002D7C48" w:rsidP="00B47D19">
      <w:pPr>
        <w:pStyle w:val="CM3"/>
        <w:spacing w:line="360" w:lineRule="auto"/>
        <w:jc w:val="both"/>
        <w:rPr>
          <w:rFonts w:ascii="Arial Narrow" w:hAnsi="Arial Narrow" w:cs="Arial"/>
          <w:sz w:val="26"/>
          <w:szCs w:val="26"/>
        </w:rPr>
      </w:pPr>
    </w:p>
    <w:p w:rsidR="00207241" w:rsidRPr="00A663B5" w:rsidRDefault="002D7C48" w:rsidP="00B47D19">
      <w:pPr>
        <w:pStyle w:val="CM3"/>
        <w:spacing w:line="360" w:lineRule="auto"/>
        <w:jc w:val="both"/>
        <w:rPr>
          <w:rFonts w:ascii="Arial Narrow" w:hAnsi="Arial Narrow" w:cs="Arial"/>
          <w:sz w:val="26"/>
          <w:szCs w:val="26"/>
        </w:rPr>
      </w:pPr>
      <w:r>
        <w:rPr>
          <w:rFonts w:ascii="Arial Narrow" w:hAnsi="Arial Narrow" w:cs="Arial"/>
          <w:sz w:val="26"/>
          <w:szCs w:val="26"/>
        </w:rPr>
        <w:t>“</w:t>
      </w:r>
      <w:r w:rsidR="00D11396" w:rsidRPr="00A663B5">
        <w:rPr>
          <w:rFonts w:ascii="Arial Narrow" w:hAnsi="Arial Narrow" w:cs="Arial"/>
          <w:sz w:val="26"/>
          <w:szCs w:val="26"/>
        </w:rPr>
        <w:t xml:space="preserve">Artículo 1.-En los Estados Unidos Mexicanos </w:t>
      </w:r>
      <w:r w:rsidR="00D11396" w:rsidRPr="00A663B5">
        <w:rPr>
          <w:rFonts w:ascii="Arial Narrow" w:hAnsi="Arial Narrow" w:cs="Arial"/>
          <w:b/>
          <w:bCs/>
          <w:sz w:val="26"/>
          <w:szCs w:val="26"/>
        </w:rPr>
        <w:t>todas las personas gozarán de los derechos humanos reconocidos en esta Constitución y en los tratados internacionales de los que el Estado Mexicano sea parte</w:t>
      </w:r>
      <w:r w:rsidR="00D11396" w:rsidRPr="00A663B5">
        <w:rPr>
          <w:rFonts w:ascii="Arial Narrow" w:hAnsi="Arial Narrow" w:cs="Arial"/>
          <w:sz w:val="26"/>
          <w:szCs w:val="26"/>
        </w:rPr>
        <w:t xml:space="preserve">, así como de las garantías para su protección, cuyo ejercicio no podrá restringirse ni suspenderse, salvo en los casos y bajo las condiciones que esta Constitución </w:t>
      </w:r>
    </w:p>
    <w:p w:rsidR="00207241" w:rsidRDefault="00D11396" w:rsidP="00B47D19">
      <w:pPr>
        <w:pStyle w:val="CM5"/>
        <w:spacing w:line="360" w:lineRule="auto"/>
        <w:jc w:val="both"/>
        <w:rPr>
          <w:rFonts w:ascii="Arial Narrow" w:hAnsi="Arial Narrow" w:cs="Arial"/>
          <w:sz w:val="26"/>
          <w:szCs w:val="26"/>
        </w:rPr>
      </w:pPr>
      <w:r w:rsidRPr="00A663B5">
        <w:rPr>
          <w:rFonts w:ascii="Arial Narrow" w:hAnsi="Arial Narrow" w:cs="Arial"/>
          <w:sz w:val="26"/>
          <w:szCs w:val="26"/>
        </w:rPr>
        <w:t>establece.</w:t>
      </w:r>
      <w:r w:rsidR="002D7C48">
        <w:rPr>
          <w:rFonts w:ascii="Arial Narrow" w:hAnsi="Arial Narrow" w:cs="Arial"/>
          <w:sz w:val="26"/>
          <w:szCs w:val="26"/>
        </w:rPr>
        <w:t>”</w:t>
      </w:r>
      <w:r w:rsidRPr="00A663B5">
        <w:rPr>
          <w:rFonts w:ascii="Arial Narrow" w:hAnsi="Arial Narrow" w:cs="Arial"/>
          <w:sz w:val="26"/>
          <w:szCs w:val="26"/>
        </w:rPr>
        <w:t xml:space="preserve"> </w:t>
      </w:r>
    </w:p>
    <w:p w:rsidR="002D7C48" w:rsidRPr="002D7C48" w:rsidRDefault="002D7C48" w:rsidP="00B47D19">
      <w:pPr>
        <w:pStyle w:val="Default"/>
        <w:spacing w:line="360" w:lineRule="auto"/>
      </w:pPr>
    </w:p>
    <w:p w:rsidR="00207241" w:rsidRDefault="00D11396" w:rsidP="00B47D19">
      <w:pPr>
        <w:pStyle w:val="CM5"/>
        <w:spacing w:line="360" w:lineRule="auto"/>
        <w:jc w:val="both"/>
        <w:rPr>
          <w:rFonts w:ascii="Arial Narrow" w:hAnsi="Arial Narrow" w:cs="Arial"/>
          <w:sz w:val="26"/>
          <w:szCs w:val="26"/>
        </w:rPr>
      </w:pPr>
      <w:r w:rsidRPr="00A663B5">
        <w:rPr>
          <w:rFonts w:ascii="Arial Narrow" w:hAnsi="Arial Narrow" w:cs="Arial"/>
          <w:sz w:val="26"/>
          <w:szCs w:val="26"/>
        </w:rPr>
        <w:t xml:space="preserve">En esa postura, es claro que el Gobierno Mexicano, tiene el deber de velar por el cumplimiento de los derechos humanos y no sólo los que establecen nuestra carta magna, sino en todos los derechos humanos que se encuentran estipulados en los tratados internacionales, de los que México forme parte. </w:t>
      </w:r>
    </w:p>
    <w:p w:rsidR="002D7C48" w:rsidRPr="002D7C48" w:rsidRDefault="002D7C48" w:rsidP="00B47D19">
      <w:pPr>
        <w:pStyle w:val="Default"/>
        <w:spacing w:line="360" w:lineRule="auto"/>
      </w:pPr>
    </w:p>
    <w:p w:rsidR="00207241" w:rsidRPr="00A663B5" w:rsidRDefault="00D11396" w:rsidP="00B47D19">
      <w:pPr>
        <w:pStyle w:val="CM5"/>
        <w:spacing w:line="360" w:lineRule="auto"/>
        <w:jc w:val="both"/>
        <w:rPr>
          <w:rFonts w:ascii="Arial Narrow" w:hAnsi="Arial Narrow" w:cs="Arial"/>
          <w:sz w:val="26"/>
          <w:szCs w:val="26"/>
        </w:rPr>
      </w:pPr>
      <w:r w:rsidRPr="00A663B5">
        <w:rPr>
          <w:rFonts w:ascii="Arial Narrow" w:hAnsi="Arial Narrow" w:cs="Arial"/>
          <w:sz w:val="26"/>
          <w:szCs w:val="26"/>
        </w:rPr>
        <w:t>De igual manera, nuestra Constitución Política de los Estados Unidos Mexicanos, establece en cuanto a la discriminación al trabajo en sus artículos 1.-, 5.-</w:t>
      </w:r>
      <w:r w:rsidR="002D7C48">
        <w:rPr>
          <w:rFonts w:ascii="Arial Narrow" w:hAnsi="Arial Narrow" w:cs="Arial"/>
          <w:sz w:val="26"/>
          <w:szCs w:val="26"/>
        </w:rPr>
        <w:t xml:space="preserve"> </w:t>
      </w:r>
      <w:r w:rsidRPr="00A663B5">
        <w:rPr>
          <w:rFonts w:ascii="Arial Narrow" w:hAnsi="Arial Narrow" w:cs="Arial"/>
          <w:sz w:val="26"/>
          <w:szCs w:val="26"/>
        </w:rPr>
        <w:t xml:space="preserve">y 123.-lo siguiente: </w:t>
      </w:r>
    </w:p>
    <w:p w:rsidR="00207241" w:rsidRPr="00A663B5" w:rsidRDefault="002D7C48" w:rsidP="00B47D19">
      <w:pPr>
        <w:pStyle w:val="CM5"/>
        <w:spacing w:line="360" w:lineRule="auto"/>
        <w:jc w:val="both"/>
        <w:rPr>
          <w:rFonts w:ascii="Arial Narrow" w:hAnsi="Arial Narrow" w:cs="Arial"/>
          <w:sz w:val="26"/>
          <w:szCs w:val="26"/>
        </w:rPr>
      </w:pPr>
      <w:r>
        <w:rPr>
          <w:rFonts w:ascii="Arial Narrow" w:hAnsi="Arial Narrow" w:cs="Arial"/>
          <w:sz w:val="26"/>
          <w:szCs w:val="26"/>
        </w:rPr>
        <w:lastRenderedPageBreak/>
        <w:t>“</w:t>
      </w:r>
      <w:r w:rsidR="00D11396" w:rsidRPr="00A663B5">
        <w:rPr>
          <w:rFonts w:ascii="Arial Narrow" w:hAnsi="Arial Narrow" w:cs="Arial"/>
          <w:sz w:val="26"/>
          <w:szCs w:val="26"/>
        </w:rPr>
        <w:t xml:space="preserve">Artículo 1.-... </w:t>
      </w:r>
    </w:p>
    <w:p w:rsidR="00207241" w:rsidRPr="00A663B5" w:rsidRDefault="00D11396" w:rsidP="00B47D19">
      <w:pPr>
        <w:pStyle w:val="CM5"/>
        <w:spacing w:line="360" w:lineRule="auto"/>
        <w:jc w:val="both"/>
        <w:rPr>
          <w:rFonts w:ascii="Arial Narrow" w:hAnsi="Arial Narrow" w:cs="Arial"/>
          <w:sz w:val="26"/>
          <w:szCs w:val="26"/>
        </w:rPr>
      </w:pPr>
      <w:r w:rsidRPr="00A663B5">
        <w:rPr>
          <w:rFonts w:ascii="Arial Narrow" w:hAnsi="Arial Narrow" w:cs="Arial"/>
          <w:sz w:val="26"/>
          <w:szCs w:val="26"/>
        </w:rPr>
        <w:t xml:space="preserve">(...) </w:t>
      </w:r>
    </w:p>
    <w:p w:rsidR="00207241" w:rsidRPr="00A663B5" w:rsidRDefault="00D11396" w:rsidP="00B47D19">
      <w:pPr>
        <w:pStyle w:val="CM5"/>
        <w:spacing w:line="360" w:lineRule="auto"/>
        <w:jc w:val="both"/>
        <w:rPr>
          <w:rFonts w:ascii="Arial Narrow" w:hAnsi="Arial Narrow" w:cs="Arial"/>
          <w:sz w:val="26"/>
          <w:szCs w:val="26"/>
        </w:rPr>
      </w:pPr>
      <w:r w:rsidRPr="00A663B5">
        <w:rPr>
          <w:rFonts w:ascii="Arial Narrow" w:hAnsi="Arial Narrow" w:cs="Arial"/>
          <w:sz w:val="26"/>
          <w:szCs w:val="26"/>
        </w:rPr>
        <w:t xml:space="preserve">(...) </w:t>
      </w:r>
    </w:p>
    <w:p w:rsidR="00207241" w:rsidRPr="00A663B5" w:rsidRDefault="00D11396" w:rsidP="00B47D19">
      <w:pPr>
        <w:pStyle w:val="CM3"/>
        <w:spacing w:line="360" w:lineRule="auto"/>
        <w:jc w:val="both"/>
        <w:rPr>
          <w:rFonts w:ascii="Arial Narrow" w:hAnsi="Arial Narrow" w:cs="Arial"/>
          <w:sz w:val="26"/>
          <w:szCs w:val="26"/>
        </w:rPr>
      </w:pPr>
      <w:r w:rsidRPr="00A663B5">
        <w:rPr>
          <w:rFonts w:ascii="Arial Narrow" w:hAnsi="Arial Narrow" w:cs="Arial"/>
          <w:sz w:val="26"/>
          <w:szCs w:val="26"/>
        </w:rPr>
        <w:t xml:space="preserve">(...) </w:t>
      </w:r>
    </w:p>
    <w:p w:rsidR="002D7C48" w:rsidRDefault="002D7C48" w:rsidP="00B47D19">
      <w:pPr>
        <w:pStyle w:val="CM1"/>
        <w:spacing w:line="360" w:lineRule="auto"/>
        <w:jc w:val="both"/>
        <w:rPr>
          <w:rFonts w:ascii="Arial Narrow" w:hAnsi="Arial Narrow" w:cs="Arial"/>
          <w:sz w:val="26"/>
          <w:szCs w:val="26"/>
        </w:rPr>
      </w:pPr>
    </w:p>
    <w:p w:rsidR="00207241" w:rsidRPr="00A663B5" w:rsidRDefault="00D11396" w:rsidP="00B47D19">
      <w:pPr>
        <w:pStyle w:val="CM1"/>
        <w:spacing w:line="360" w:lineRule="auto"/>
        <w:jc w:val="both"/>
        <w:rPr>
          <w:rFonts w:ascii="Arial Narrow" w:hAnsi="Arial Narrow" w:cs="Arial"/>
          <w:sz w:val="26"/>
          <w:szCs w:val="26"/>
        </w:rPr>
      </w:pPr>
      <w:r w:rsidRPr="00A663B5">
        <w:rPr>
          <w:rFonts w:ascii="Arial Narrow" w:hAnsi="Arial Narrow" w:cs="Arial"/>
          <w:sz w:val="26"/>
          <w:szCs w:val="26"/>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sidR="002D7C48">
        <w:rPr>
          <w:rFonts w:ascii="Arial Narrow" w:hAnsi="Arial Narrow" w:cs="Arial"/>
          <w:sz w:val="26"/>
          <w:szCs w:val="26"/>
        </w:rPr>
        <w:t>”</w:t>
      </w:r>
      <w:r w:rsidRPr="00A663B5">
        <w:rPr>
          <w:rFonts w:ascii="Arial Narrow" w:hAnsi="Arial Narrow" w:cs="Arial"/>
          <w:sz w:val="26"/>
          <w:szCs w:val="26"/>
        </w:rPr>
        <w:t xml:space="preserve"> </w:t>
      </w:r>
    </w:p>
    <w:p w:rsidR="002D7C48" w:rsidRDefault="002D7C48" w:rsidP="00B47D19">
      <w:pPr>
        <w:pStyle w:val="CM5"/>
        <w:spacing w:line="360" w:lineRule="auto"/>
        <w:jc w:val="both"/>
        <w:rPr>
          <w:rFonts w:ascii="Arial Narrow" w:hAnsi="Arial Narrow" w:cs="Arial"/>
          <w:sz w:val="26"/>
          <w:szCs w:val="26"/>
        </w:rPr>
      </w:pPr>
    </w:p>
    <w:p w:rsidR="00207241" w:rsidRPr="00A663B5" w:rsidRDefault="00D11396" w:rsidP="00B47D19">
      <w:pPr>
        <w:pStyle w:val="CM5"/>
        <w:spacing w:line="360" w:lineRule="auto"/>
        <w:jc w:val="both"/>
        <w:rPr>
          <w:rFonts w:ascii="Arial Narrow" w:hAnsi="Arial Narrow" w:cs="Arial"/>
          <w:sz w:val="26"/>
          <w:szCs w:val="26"/>
        </w:rPr>
      </w:pPr>
      <w:r w:rsidRPr="00A663B5">
        <w:rPr>
          <w:rFonts w:ascii="Arial Narrow" w:hAnsi="Arial Narrow" w:cs="Arial"/>
          <w:sz w:val="26"/>
          <w:szCs w:val="26"/>
        </w:rPr>
        <w:t xml:space="preserve">El artículo 5.-, párrafo primero de la Constitución, señala: </w:t>
      </w:r>
    </w:p>
    <w:p w:rsidR="002D7C48" w:rsidRDefault="002D7C48" w:rsidP="00B47D19">
      <w:pPr>
        <w:pStyle w:val="CM5"/>
        <w:spacing w:line="360" w:lineRule="auto"/>
        <w:jc w:val="both"/>
        <w:rPr>
          <w:rFonts w:ascii="Arial Narrow" w:hAnsi="Arial Narrow" w:cs="Arial"/>
          <w:sz w:val="26"/>
          <w:szCs w:val="26"/>
        </w:rPr>
      </w:pPr>
    </w:p>
    <w:p w:rsidR="00207241" w:rsidRPr="00A663B5" w:rsidRDefault="002D7C48" w:rsidP="00B47D19">
      <w:pPr>
        <w:pStyle w:val="CM5"/>
        <w:spacing w:line="360" w:lineRule="auto"/>
        <w:jc w:val="both"/>
        <w:rPr>
          <w:rFonts w:ascii="Arial Narrow" w:hAnsi="Arial Narrow" w:cs="Arial"/>
          <w:sz w:val="26"/>
          <w:szCs w:val="26"/>
        </w:rPr>
      </w:pPr>
      <w:r>
        <w:rPr>
          <w:rFonts w:ascii="Arial Narrow" w:hAnsi="Arial Narrow" w:cs="Arial"/>
          <w:sz w:val="26"/>
          <w:szCs w:val="26"/>
        </w:rPr>
        <w:t>“</w:t>
      </w:r>
      <w:r w:rsidR="00D11396" w:rsidRPr="00A663B5">
        <w:rPr>
          <w:rFonts w:ascii="Arial Narrow" w:hAnsi="Arial Narrow" w:cs="Arial"/>
          <w:sz w:val="26"/>
          <w:szCs w:val="26"/>
        </w:rPr>
        <w:t>Artículo 5o. A ninguna persona podrá impedirse que se dedique a la profesión, industria, comercio o trabajo que le acomode, siendo lícitos...</w:t>
      </w:r>
      <w:r>
        <w:rPr>
          <w:rFonts w:ascii="Arial Narrow" w:hAnsi="Arial Narrow" w:cs="Arial"/>
          <w:sz w:val="26"/>
          <w:szCs w:val="26"/>
        </w:rPr>
        <w:t>”</w:t>
      </w:r>
      <w:r w:rsidR="00D11396" w:rsidRPr="00A663B5">
        <w:rPr>
          <w:rFonts w:ascii="Arial Narrow" w:hAnsi="Arial Narrow" w:cs="Arial"/>
          <w:sz w:val="26"/>
          <w:szCs w:val="26"/>
        </w:rPr>
        <w:t xml:space="preserve"> </w:t>
      </w:r>
    </w:p>
    <w:p w:rsidR="002D7C48" w:rsidRDefault="002D7C48" w:rsidP="00B47D19">
      <w:pPr>
        <w:pStyle w:val="CM5"/>
        <w:spacing w:line="360" w:lineRule="auto"/>
        <w:jc w:val="both"/>
        <w:rPr>
          <w:rFonts w:ascii="Arial Narrow" w:hAnsi="Arial Narrow" w:cs="Arial"/>
          <w:sz w:val="26"/>
          <w:szCs w:val="26"/>
        </w:rPr>
      </w:pPr>
    </w:p>
    <w:p w:rsidR="00207241" w:rsidRPr="00A663B5" w:rsidRDefault="00D11396" w:rsidP="00B47D19">
      <w:pPr>
        <w:pStyle w:val="CM5"/>
        <w:spacing w:line="360" w:lineRule="auto"/>
        <w:jc w:val="both"/>
        <w:rPr>
          <w:rFonts w:ascii="Arial Narrow" w:hAnsi="Arial Narrow" w:cs="Arial"/>
          <w:sz w:val="26"/>
          <w:szCs w:val="26"/>
        </w:rPr>
      </w:pPr>
      <w:r w:rsidRPr="00A663B5">
        <w:rPr>
          <w:rFonts w:ascii="Arial Narrow" w:hAnsi="Arial Narrow" w:cs="Arial"/>
          <w:sz w:val="26"/>
          <w:szCs w:val="26"/>
        </w:rPr>
        <w:t xml:space="preserve">Además, el artículo 123 también establece lo siguiente: </w:t>
      </w:r>
    </w:p>
    <w:p w:rsidR="002D7C48" w:rsidRDefault="002D7C48" w:rsidP="00B47D19">
      <w:pPr>
        <w:pStyle w:val="CM5"/>
        <w:spacing w:line="360" w:lineRule="auto"/>
        <w:jc w:val="both"/>
        <w:rPr>
          <w:rFonts w:ascii="Arial Narrow" w:hAnsi="Arial Narrow" w:cs="Arial"/>
          <w:sz w:val="26"/>
          <w:szCs w:val="26"/>
        </w:rPr>
      </w:pPr>
    </w:p>
    <w:p w:rsidR="00207241" w:rsidRPr="00A663B5" w:rsidRDefault="00D11396" w:rsidP="00B47D19">
      <w:pPr>
        <w:pStyle w:val="CM5"/>
        <w:spacing w:line="360" w:lineRule="auto"/>
        <w:jc w:val="both"/>
        <w:rPr>
          <w:rFonts w:ascii="Arial Narrow" w:hAnsi="Arial Narrow" w:cs="Arial"/>
          <w:sz w:val="26"/>
          <w:szCs w:val="26"/>
        </w:rPr>
      </w:pPr>
      <w:r w:rsidRPr="00A663B5">
        <w:rPr>
          <w:rFonts w:ascii="Arial Narrow" w:hAnsi="Arial Narrow" w:cs="Arial"/>
          <w:sz w:val="26"/>
          <w:szCs w:val="26"/>
        </w:rPr>
        <w:t xml:space="preserve">“Artículo 123.-Toda persona tiene derecho al trabajo digno y socialmente útil; al efecto, se promoverán la creación de empleos y la organización social de trabajo, conforme a la ley” </w:t>
      </w:r>
    </w:p>
    <w:p w:rsidR="002D7C48" w:rsidRDefault="002D7C48" w:rsidP="00B47D19">
      <w:pPr>
        <w:pStyle w:val="CM5"/>
        <w:spacing w:line="360" w:lineRule="auto"/>
        <w:jc w:val="both"/>
        <w:rPr>
          <w:rFonts w:ascii="Arial Narrow" w:hAnsi="Arial Narrow" w:cs="Arial"/>
          <w:sz w:val="26"/>
          <w:szCs w:val="26"/>
        </w:rPr>
      </w:pPr>
    </w:p>
    <w:p w:rsidR="00207241" w:rsidRDefault="00D11396" w:rsidP="00B47D19">
      <w:pPr>
        <w:pStyle w:val="CM5"/>
        <w:spacing w:line="360" w:lineRule="auto"/>
        <w:jc w:val="both"/>
        <w:rPr>
          <w:rFonts w:ascii="Arial Narrow" w:hAnsi="Arial Narrow" w:cs="Arial"/>
          <w:sz w:val="26"/>
          <w:szCs w:val="26"/>
        </w:rPr>
      </w:pPr>
      <w:r w:rsidRPr="00A663B5">
        <w:rPr>
          <w:rFonts w:ascii="Arial Narrow" w:hAnsi="Arial Narrow" w:cs="Arial"/>
          <w:sz w:val="26"/>
          <w:szCs w:val="26"/>
        </w:rPr>
        <w:t xml:space="preserve">De manera, que a todas luces podemos observar que los artículos 1.-, 5.-y 123.-de nuestra Constitución Política de los Estados Unidos Mexicanos, establecen sin lugar a dudas, primero, que ninguna persona puede ser discriminada por causa de la edad; y, segundo, que toda persona tiene derecho al trabajo digno; y, por lo tanto a nadie se le podrá impedir que trabaje lícitamente si se encuentra calificado para ello. De manera que, está claro que la edad por sí sola no es un impedimento para desempeñar un trabajo. </w:t>
      </w:r>
    </w:p>
    <w:p w:rsidR="002D7C48" w:rsidRPr="002D7C48" w:rsidRDefault="002D7C48" w:rsidP="00B47D19">
      <w:pPr>
        <w:pStyle w:val="Default"/>
        <w:spacing w:line="360" w:lineRule="auto"/>
      </w:pPr>
    </w:p>
    <w:p w:rsidR="00207241" w:rsidRDefault="00D11396" w:rsidP="00B47D19">
      <w:pPr>
        <w:pStyle w:val="CM3"/>
        <w:spacing w:line="360" w:lineRule="auto"/>
        <w:jc w:val="both"/>
        <w:rPr>
          <w:rFonts w:ascii="Arial Narrow" w:hAnsi="Arial Narrow" w:cs="Arial"/>
          <w:sz w:val="26"/>
          <w:szCs w:val="26"/>
        </w:rPr>
      </w:pPr>
      <w:r w:rsidRPr="00A663B5">
        <w:rPr>
          <w:rFonts w:ascii="Arial Narrow" w:hAnsi="Arial Narrow" w:cs="Arial"/>
          <w:sz w:val="26"/>
          <w:szCs w:val="26"/>
        </w:rPr>
        <w:t xml:space="preserve">Por los datos y razones expuestas es importante señalar que la implementación de bolsas de trabajo y empleos temporales dirigidos excesivamente a las personas adultas mayores, generaran una </w:t>
      </w:r>
      <w:r w:rsidRPr="00A663B5">
        <w:rPr>
          <w:rFonts w:ascii="Arial Narrow" w:hAnsi="Arial Narrow" w:cs="Arial"/>
          <w:sz w:val="26"/>
          <w:szCs w:val="26"/>
        </w:rPr>
        <w:lastRenderedPageBreak/>
        <w:t xml:space="preserve">importante activación de la economía local, además de que beneficiara a la sociedad coahuilense. </w:t>
      </w:r>
    </w:p>
    <w:p w:rsidR="002D7C48" w:rsidRDefault="002D7C48" w:rsidP="00B47D19">
      <w:pPr>
        <w:pStyle w:val="Default"/>
        <w:spacing w:line="360" w:lineRule="auto"/>
      </w:pPr>
    </w:p>
    <w:p w:rsidR="002D7C48" w:rsidRPr="002D7C48" w:rsidRDefault="002D7C48" w:rsidP="00B47D19">
      <w:pPr>
        <w:widowControl w:val="0"/>
        <w:autoSpaceDE w:val="0"/>
        <w:autoSpaceDN w:val="0"/>
        <w:adjustRightInd w:val="0"/>
        <w:spacing w:after="0" w:line="360" w:lineRule="auto"/>
        <w:jc w:val="both"/>
        <w:rPr>
          <w:rFonts w:ascii="Arial Narrow" w:hAnsi="Arial Narrow" w:cs="Arial"/>
          <w:sz w:val="26"/>
          <w:szCs w:val="26"/>
        </w:rPr>
      </w:pPr>
      <w:r w:rsidRPr="002D7C48">
        <w:rPr>
          <w:rFonts w:ascii="Arial Narrow" w:hAnsi="Arial Narrow" w:cs="Arial"/>
          <w:sz w:val="26"/>
          <w:szCs w:val="26"/>
        </w:rPr>
        <w:t xml:space="preserve">Agradezco su tiempo, comprensión y dedicación a esta propuesta de igual manera quedo a su disposición y en espera de retroalimentación. </w:t>
      </w:r>
    </w:p>
    <w:p w:rsidR="002D7C48" w:rsidRPr="002D7C48" w:rsidRDefault="002D7C48" w:rsidP="00B47D19">
      <w:pPr>
        <w:widowControl w:val="0"/>
        <w:autoSpaceDE w:val="0"/>
        <w:autoSpaceDN w:val="0"/>
        <w:adjustRightInd w:val="0"/>
        <w:spacing w:after="0" w:line="360" w:lineRule="auto"/>
        <w:jc w:val="both"/>
        <w:rPr>
          <w:rFonts w:ascii="Arial Narrow" w:hAnsi="Arial Narrow" w:cs="Arial"/>
          <w:sz w:val="26"/>
          <w:szCs w:val="26"/>
        </w:rPr>
      </w:pPr>
    </w:p>
    <w:p w:rsidR="002D7C48" w:rsidRPr="002D7C48" w:rsidRDefault="002D7C48" w:rsidP="00B47D19">
      <w:pPr>
        <w:widowControl w:val="0"/>
        <w:autoSpaceDE w:val="0"/>
        <w:autoSpaceDN w:val="0"/>
        <w:adjustRightInd w:val="0"/>
        <w:spacing w:after="0" w:line="360" w:lineRule="auto"/>
        <w:jc w:val="both"/>
        <w:rPr>
          <w:rFonts w:ascii="Arial Narrow" w:hAnsi="Arial Narrow" w:cs="Arial"/>
          <w:sz w:val="26"/>
          <w:szCs w:val="26"/>
        </w:rPr>
      </w:pPr>
      <w:r w:rsidRPr="002D7C48">
        <w:rPr>
          <w:rFonts w:ascii="Arial Narrow" w:hAnsi="Arial Narrow" w:cs="Arial"/>
          <w:sz w:val="26"/>
          <w:szCs w:val="26"/>
        </w:rPr>
        <w:t xml:space="preserve">Muchas gracias! </w:t>
      </w:r>
    </w:p>
    <w:p w:rsidR="002D7C48" w:rsidRPr="002D7C48" w:rsidRDefault="002D7C48" w:rsidP="00B47D19">
      <w:pPr>
        <w:widowControl w:val="0"/>
        <w:autoSpaceDE w:val="0"/>
        <w:autoSpaceDN w:val="0"/>
        <w:adjustRightInd w:val="0"/>
        <w:spacing w:after="0" w:line="360" w:lineRule="auto"/>
        <w:jc w:val="both"/>
        <w:rPr>
          <w:rFonts w:ascii="Arial Narrow" w:hAnsi="Arial Narrow" w:cs="Arial"/>
          <w:sz w:val="26"/>
          <w:szCs w:val="26"/>
        </w:rPr>
      </w:pPr>
    </w:p>
    <w:p w:rsidR="002D7C48" w:rsidRPr="002D7C48" w:rsidRDefault="002D7C48" w:rsidP="00B47D19">
      <w:pPr>
        <w:widowControl w:val="0"/>
        <w:autoSpaceDE w:val="0"/>
        <w:autoSpaceDN w:val="0"/>
        <w:adjustRightInd w:val="0"/>
        <w:spacing w:after="0" w:line="360" w:lineRule="auto"/>
        <w:jc w:val="both"/>
        <w:rPr>
          <w:rFonts w:ascii="Arial Narrow" w:hAnsi="Arial Narrow" w:cs="Arial"/>
          <w:sz w:val="26"/>
          <w:szCs w:val="26"/>
        </w:rPr>
      </w:pPr>
      <w:r w:rsidRPr="002D7C48">
        <w:rPr>
          <w:rFonts w:ascii="Arial Narrow" w:hAnsi="Arial Narrow" w:cs="Arial"/>
          <w:sz w:val="26"/>
          <w:szCs w:val="26"/>
        </w:rPr>
        <w:t xml:space="preserve">A T E N T A M E N T E. </w:t>
      </w:r>
    </w:p>
    <w:p w:rsidR="002D7C48" w:rsidRPr="002D7C48" w:rsidRDefault="002D7C48" w:rsidP="00B47D19">
      <w:pPr>
        <w:widowControl w:val="0"/>
        <w:autoSpaceDE w:val="0"/>
        <w:autoSpaceDN w:val="0"/>
        <w:adjustRightInd w:val="0"/>
        <w:spacing w:after="0" w:line="360" w:lineRule="auto"/>
        <w:jc w:val="both"/>
        <w:rPr>
          <w:rFonts w:ascii="Arial Narrow" w:hAnsi="Arial Narrow" w:cs="Arial"/>
          <w:sz w:val="26"/>
          <w:szCs w:val="26"/>
        </w:rPr>
      </w:pPr>
    </w:p>
    <w:p w:rsidR="002D7C48" w:rsidRPr="002D7C48" w:rsidRDefault="002D7C48" w:rsidP="00B47D19">
      <w:pPr>
        <w:widowControl w:val="0"/>
        <w:autoSpaceDE w:val="0"/>
        <w:autoSpaceDN w:val="0"/>
        <w:adjustRightInd w:val="0"/>
        <w:spacing w:after="0" w:line="360" w:lineRule="auto"/>
        <w:jc w:val="center"/>
        <w:rPr>
          <w:rFonts w:ascii="Arial Narrow" w:hAnsi="Arial Narrow" w:cs="Arial"/>
          <w:sz w:val="26"/>
          <w:szCs w:val="26"/>
        </w:rPr>
      </w:pPr>
    </w:p>
    <w:p w:rsidR="002D7C48" w:rsidRPr="002D7C48" w:rsidRDefault="002D7C48" w:rsidP="00B47D19">
      <w:pPr>
        <w:widowControl w:val="0"/>
        <w:autoSpaceDE w:val="0"/>
        <w:autoSpaceDN w:val="0"/>
        <w:adjustRightInd w:val="0"/>
        <w:spacing w:after="0" w:line="360" w:lineRule="auto"/>
        <w:jc w:val="center"/>
        <w:rPr>
          <w:rFonts w:ascii="Arial Narrow" w:hAnsi="Arial Narrow" w:cs="Arial"/>
          <w:sz w:val="26"/>
          <w:szCs w:val="26"/>
        </w:rPr>
      </w:pPr>
      <w:r w:rsidRPr="002D7C48">
        <w:rPr>
          <w:rFonts w:ascii="Arial Narrow" w:hAnsi="Arial Narrow" w:cs="Arial"/>
          <w:sz w:val="26"/>
          <w:szCs w:val="26"/>
        </w:rPr>
        <w:t xml:space="preserve">C. Erick Rodrigo </w:t>
      </w:r>
      <w:r w:rsidRPr="002D7C48">
        <w:rPr>
          <w:rFonts w:ascii="Arial Narrow" w:hAnsi="Arial Narrow" w:cs="Arial"/>
          <w:iCs/>
          <w:sz w:val="26"/>
          <w:szCs w:val="26"/>
        </w:rPr>
        <w:t xml:space="preserve">Valdez </w:t>
      </w:r>
      <w:r w:rsidRPr="002D7C48">
        <w:rPr>
          <w:rFonts w:ascii="Arial Narrow" w:hAnsi="Arial Narrow" w:cs="Arial"/>
          <w:sz w:val="26"/>
          <w:szCs w:val="26"/>
        </w:rPr>
        <w:t>Rangel</w:t>
      </w:r>
    </w:p>
    <w:p w:rsidR="002D7C48" w:rsidRPr="002D7C48" w:rsidRDefault="002D7C48" w:rsidP="00B47D19">
      <w:pPr>
        <w:widowControl w:val="0"/>
        <w:autoSpaceDE w:val="0"/>
        <w:autoSpaceDN w:val="0"/>
        <w:adjustRightInd w:val="0"/>
        <w:spacing w:after="0" w:line="360" w:lineRule="auto"/>
        <w:jc w:val="center"/>
        <w:rPr>
          <w:rFonts w:ascii="Arial Narrow" w:hAnsi="Arial Narrow" w:cs="Arial"/>
          <w:sz w:val="26"/>
          <w:szCs w:val="26"/>
        </w:rPr>
      </w:pPr>
    </w:p>
    <w:p w:rsidR="002D7C48" w:rsidRPr="002D7C48" w:rsidRDefault="002D7C48" w:rsidP="00B47D19">
      <w:pPr>
        <w:widowControl w:val="0"/>
        <w:autoSpaceDE w:val="0"/>
        <w:autoSpaceDN w:val="0"/>
        <w:adjustRightInd w:val="0"/>
        <w:spacing w:after="0" w:line="360" w:lineRule="auto"/>
        <w:jc w:val="center"/>
        <w:rPr>
          <w:rFonts w:ascii="Arial Narrow" w:hAnsi="Arial Narrow" w:cs="Times New Roman"/>
          <w:sz w:val="26"/>
          <w:szCs w:val="26"/>
        </w:rPr>
      </w:pPr>
      <w:r w:rsidRPr="002D7C48">
        <w:rPr>
          <w:rFonts w:ascii="Arial Narrow" w:hAnsi="Arial Narrow" w:cs="Arial"/>
          <w:sz w:val="26"/>
          <w:szCs w:val="26"/>
        </w:rPr>
        <w:t>Hagámoslo Bien Por Coahuila</w:t>
      </w:r>
    </w:p>
    <w:p w:rsidR="002D7C48" w:rsidRPr="002D7C48" w:rsidRDefault="002D7C48" w:rsidP="00B47D19">
      <w:pPr>
        <w:widowControl w:val="0"/>
        <w:autoSpaceDE w:val="0"/>
        <w:autoSpaceDN w:val="0"/>
        <w:adjustRightInd w:val="0"/>
        <w:spacing w:after="0" w:line="360" w:lineRule="auto"/>
        <w:rPr>
          <w:rFonts w:ascii="Times New Roman" w:hAnsi="Times New Roman" w:cs="Times New Roman"/>
          <w:color w:val="000000"/>
          <w:sz w:val="24"/>
          <w:szCs w:val="24"/>
        </w:rPr>
      </w:pPr>
    </w:p>
    <w:p w:rsidR="002D7C48" w:rsidRPr="002D7C48" w:rsidRDefault="002D7C48" w:rsidP="00B47D19">
      <w:pPr>
        <w:widowControl w:val="0"/>
        <w:autoSpaceDE w:val="0"/>
        <w:autoSpaceDN w:val="0"/>
        <w:adjustRightInd w:val="0"/>
        <w:spacing w:after="0" w:line="360" w:lineRule="auto"/>
        <w:rPr>
          <w:rFonts w:ascii="Times New Roman" w:hAnsi="Times New Roman" w:cs="Times New Roman"/>
          <w:color w:val="000000"/>
          <w:sz w:val="24"/>
          <w:szCs w:val="24"/>
        </w:rPr>
      </w:pPr>
    </w:p>
    <w:p w:rsidR="002D7C48" w:rsidRPr="002D7C48" w:rsidRDefault="002D7C48" w:rsidP="00B47D19">
      <w:pPr>
        <w:pStyle w:val="Default"/>
        <w:spacing w:line="360" w:lineRule="auto"/>
      </w:pPr>
    </w:p>
    <w:sectPr w:rsidR="002D7C48" w:rsidRPr="002D7C48" w:rsidSect="00A663B5">
      <w:headerReference w:type="default" r:id="rId10"/>
      <w:pgSz w:w="12242" w:h="15842" w:code="119"/>
      <w:pgMar w:top="1418" w:right="1418" w:bottom="1418" w:left="1418" w:header="567"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A45" w:rsidRDefault="00093A45" w:rsidP="00B47D19">
      <w:pPr>
        <w:spacing w:after="0" w:line="240" w:lineRule="auto"/>
      </w:pPr>
      <w:r>
        <w:separator/>
      </w:r>
    </w:p>
  </w:endnote>
  <w:endnote w:type="continuationSeparator" w:id="0">
    <w:p w:rsidR="00093A45" w:rsidRDefault="00093A45" w:rsidP="00B47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A45" w:rsidRDefault="00093A45" w:rsidP="00B47D19">
      <w:pPr>
        <w:spacing w:after="0" w:line="240" w:lineRule="auto"/>
      </w:pPr>
      <w:r>
        <w:separator/>
      </w:r>
    </w:p>
  </w:footnote>
  <w:footnote w:type="continuationSeparator" w:id="0">
    <w:p w:rsidR="00093A45" w:rsidRDefault="00093A45" w:rsidP="00B47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B47D19" w:rsidRPr="00B47D19" w:rsidTr="002E430E">
      <w:trPr>
        <w:jc w:val="center"/>
      </w:trPr>
      <w:tc>
        <w:tcPr>
          <w:tcW w:w="1253" w:type="dxa"/>
        </w:tcPr>
        <w:p w:rsidR="00B47D19" w:rsidRPr="00B47D19" w:rsidRDefault="00B47D19" w:rsidP="00B47D19">
          <w:pPr>
            <w:spacing w:after="0" w:line="240" w:lineRule="auto"/>
            <w:jc w:val="center"/>
            <w:rPr>
              <w:rFonts w:ascii="Arial" w:hAnsi="Arial" w:cs="Times New Roman"/>
              <w:b/>
              <w:bCs/>
              <w:sz w:val="12"/>
              <w:szCs w:val="20"/>
              <w:lang w:eastAsia="es-ES"/>
            </w:rPr>
          </w:pPr>
        </w:p>
        <w:p w:rsidR="00B47D19" w:rsidRPr="00B47D19" w:rsidRDefault="00B47D19" w:rsidP="00B47D19">
          <w:pPr>
            <w:spacing w:after="0" w:line="240" w:lineRule="auto"/>
            <w:jc w:val="center"/>
            <w:rPr>
              <w:rFonts w:ascii="Arial" w:hAnsi="Arial" w:cs="Times New Roman"/>
              <w:b/>
              <w:bCs/>
              <w:sz w:val="12"/>
              <w:szCs w:val="20"/>
              <w:lang w:eastAsia="es-ES"/>
            </w:rPr>
          </w:pPr>
        </w:p>
        <w:p w:rsidR="00B47D19" w:rsidRPr="00B47D19" w:rsidRDefault="00B47D19" w:rsidP="00B47D19">
          <w:pPr>
            <w:spacing w:after="0" w:line="240" w:lineRule="auto"/>
            <w:jc w:val="center"/>
            <w:rPr>
              <w:rFonts w:ascii="Arial" w:hAnsi="Arial" w:cs="Times New Roman"/>
              <w:b/>
              <w:bCs/>
              <w:sz w:val="12"/>
              <w:szCs w:val="20"/>
              <w:lang w:eastAsia="es-ES"/>
            </w:rPr>
          </w:pPr>
        </w:p>
        <w:p w:rsidR="00B47D19" w:rsidRPr="00B47D19" w:rsidRDefault="00B47D19" w:rsidP="00B47D19">
          <w:pPr>
            <w:spacing w:after="0" w:line="240" w:lineRule="auto"/>
            <w:jc w:val="center"/>
            <w:rPr>
              <w:rFonts w:ascii="Arial" w:hAnsi="Arial" w:cs="Times New Roman"/>
              <w:b/>
              <w:bCs/>
              <w:sz w:val="12"/>
              <w:szCs w:val="20"/>
              <w:lang w:eastAsia="es-ES"/>
            </w:rPr>
          </w:pPr>
        </w:p>
        <w:p w:rsidR="00B47D19" w:rsidRPr="00B47D19" w:rsidRDefault="00B47D19" w:rsidP="00B47D19">
          <w:pPr>
            <w:spacing w:after="0" w:line="240" w:lineRule="auto"/>
            <w:jc w:val="center"/>
            <w:rPr>
              <w:rFonts w:ascii="Arial" w:hAnsi="Arial" w:cs="Times New Roman"/>
              <w:b/>
              <w:bCs/>
              <w:sz w:val="12"/>
              <w:szCs w:val="20"/>
              <w:lang w:eastAsia="es-ES"/>
            </w:rPr>
          </w:pPr>
        </w:p>
        <w:p w:rsidR="00B47D19" w:rsidRPr="00B47D19" w:rsidRDefault="00B47D19" w:rsidP="00B47D19">
          <w:pPr>
            <w:spacing w:after="0" w:line="240" w:lineRule="auto"/>
            <w:jc w:val="center"/>
            <w:rPr>
              <w:rFonts w:ascii="Arial" w:hAnsi="Arial" w:cs="Times New Roman"/>
              <w:b/>
              <w:bCs/>
              <w:sz w:val="12"/>
              <w:szCs w:val="20"/>
              <w:lang w:eastAsia="es-ES"/>
            </w:rPr>
          </w:pPr>
        </w:p>
        <w:p w:rsidR="00B47D19" w:rsidRPr="00B47D19" w:rsidRDefault="00B47D19" w:rsidP="00B47D19">
          <w:pPr>
            <w:spacing w:after="0" w:line="240" w:lineRule="auto"/>
            <w:jc w:val="center"/>
            <w:rPr>
              <w:rFonts w:ascii="Arial" w:hAnsi="Arial" w:cs="Times New Roman"/>
              <w:b/>
              <w:bCs/>
              <w:sz w:val="12"/>
              <w:szCs w:val="20"/>
              <w:lang w:eastAsia="es-ES"/>
            </w:rPr>
          </w:pPr>
        </w:p>
        <w:p w:rsidR="00B47D19" w:rsidRPr="00B47D19" w:rsidRDefault="00B47D19" w:rsidP="00B47D19">
          <w:pPr>
            <w:spacing w:after="0" w:line="240" w:lineRule="auto"/>
            <w:jc w:val="center"/>
            <w:rPr>
              <w:rFonts w:ascii="Arial" w:hAnsi="Arial" w:cs="Times New Roman"/>
              <w:b/>
              <w:bCs/>
              <w:sz w:val="12"/>
              <w:szCs w:val="20"/>
              <w:lang w:eastAsia="es-ES"/>
            </w:rPr>
          </w:pPr>
        </w:p>
        <w:p w:rsidR="00B47D19" w:rsidRPr="00B47D19" w:rsidRDefault="00B47D19" w:rsidP="00B47D19">
          <w:pPr>
            <w:spacing w:after="0" w:line="240" w:lineRule="auto"/>
            <w:jc w:val="center"/>
            <w:rPr>
              <w:rFonts w:ascii="Arial" w:hAnsi="Arial" w:cs="Times New Roman"/>
              <w:b/>
              <w:bCs/>
              <w:sz w:val="12"/>
              <w:szCs w:val="20"/>
              <w:lang w:eastAsia="es-ES"/>
            </w:rPr>
          </w:pPr>
        </w:p>
        <w:p w:rsidR="00B47D19" w:rsidRPr="00B47D19" w:rsidRDefault="00B47D19" w:rsidP="00B47D19">
          <w:pPr>
            <w:spacing w:after="0" w:line="240" w:lineRule="auto"/>
            <w:jc w:val="center"/>
            <w:rPr>
              <w:rFonts w:ascii="Arial" w:hAnsi="Arial" w:cs="Times New Roman"/>
              <w:b/>
              <w:bCs/>
              <w:sz w:val="12"/>
              <w:szCs w:val="20"/>
              <w:lang w:eastAsia="es-ES"/>
            </w:rPr>
          </w:pPr>
        </w:p>
        <w:p w:rsidR="00B47D19" w:rsidRPr="00B47D19" w:rsidRDefault="00B47D19" w:rsidP="00B47D19">
          <w:pPr>
            <w:spacing w:after="0" w:line="240" w:lineRule="auto"/>
            <w:jc w:val="center"/>
            <w:rPr>
              <w:rFonts w:ascii="Arial" w:hAnsi="Arial" w:cs="Times New Roman"/>
              <w:b/>
              <w:bCs/>
              <w:sz w:val="12"/>
              <w:szCs w:val="20"/>
              <w:lang w:eastAsia="es-ES"/>
            </w:rPr>
          </w:pPr>
        </w:p>
        <w:p w:rsidR="00B47D19" w:rsidRPr="00B47D19" w:rsidRDefault="00B47D19" w:rsidP="00B47D19">
          <w:pPr>
            <w:spacing w:after="0" w:line="240" w:lineRule="auto"/>
            <w:jc w:val="center"/>
            <w:rPr>
              <w:rFonts w:ascii="Arial" w:hAnsi="Arial" w:cs="Times New Roman"/>
              <w:b/>
              <w:bCs/>
              <w:sz w:val="12"/>
              <w:szCs w:val="20"/>
              <w:lang w:eastAsia="es-ES"/>
            </w:rPr>
          </w:pPr>
        </w:p>
      </w:tc>
      <w:tc>
        <w:tcPr>
          <w:tcW w:w="8623" w:type="dxa"/>
        </w:tcPr>
        <w:p w:rsidR="00B47D19" w:rsidRPr="00B47D19" w:rsidRDefault="00565DCB" w:rsidP="00B47D19">
          <w:pPr>
            <w:spacing w:after="0" w:line="240" w:lineRule="auto"/>
            <w:jc w:val="center"/>
            <w:rPr>
              <w:rFonts w:ascii="Arial" w:hAnsi="Arial" w:cs="Times New Roman"/>
              <w:b/>
              <w:bCs/>
              <w:sz w:val="24"/>
              <w:szCs w:val="20"/>
              <w:lang w:eastAsia="es-ES"/>
            </w:rPr>
          </w:pPr>
          <w:r w:rsidRPr="00B47D19">
            <w:rPr>
              <w:rFonts w:cs="Times New Roman"/>
              <w:noProof/>
            </w:rPr>
            <w:drawing>
              <wp:anchor distT="0" distB="0" distL="114300" distR="114300" simplePos="0" relativeHeight="251660288" behindDoc="0" locked="0" layoutInCell="1" allowOverlap="1">
                <wp:simplePos x="0" y="0"/>
                <wp:positionH relativeFrom="column">
                  <wp:posOffset>4979670</wp:posOffset>
                </wp:positionH>
                <wp:positionV relativeFrom="paragraph">
                  <wp:posOffset>67310</wp:posOffset>
                </wp:positionV>
                <wp:extent cx="1181100" cy="87757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7D19">
            <w:rPr>
              <w:rFonts w:cs="Times New Roman"/>
              <w:noProof/>
            </w:rPr>
            <w:drawing>
              <wp:anchor distT="0" distB="0" distL="114300" distR="114300" simplePos="0" relativeHeight="251659264" behindDoc="0" locked="0" layoutInCell="1" allowOverlap="1">
                <wp:simplePos x="0" y="0"/>
                <wp:positionH relativeFrom="column">
                  <wp:posOffset>-700405</wp:posOffset>
                </wp:positionH>
                <wp:positionV relativeFrom="paragraph">
                  <wp:posOffset>54610</wp:posOffset>
                </wp:positionV>
                <wp:extent cx="902335" cy="886460"/>
                <wp:effectExtent l="0" t="0" r="0" b="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D19" w:rsidRPr="00B47D19" w:rsidRDefault="00B47D19" w:rsidP="00B47D19">
          <w:pPr>
            <w:tabs>
              <w:tab w:val="left" w:pos="5040"/>
            </w:tabs>
            <w:spacing w:after="0" w:line="240" w:lineRule="auto"/>
            <w:jc w:val="center"/>
            <w:rPr>
              <w:rFonts w:ascii="Times New Roman" w:hAnsi="Times New Roman" w:cs="Arial"/>
              <w:bCs/>
              <w:smallCaps/>
              <w:spacing w:val="20"/>
              <w:sz w:val="32"/>
              <w:szCs w:val="32"/>
              <w:lang w:eastAsia="es-ES"/>
            </w:rPr>
          </w:pPr>
          <w:r w:rsidRPr="00B47D19">
            <w:rPr>
              <w:rFonts w:ascii="Times New Roman" w:hAnsi="Times New Roman" w:cs="Arial"/>
              <w:bCs/>
              <w:smallCaps/>
              <w:spacing w:val="20"/>
              <w:sz w:val="32"/>
              <w:szCs w:val="32"/>
              <w:lang w:eastAsia="es-ES"/>
            </w:rPr>
            <w:t>Congreso del Estado Independiente,</w:t>
          </w:r>
        </w:p>
        <w:p w:rsidR="00B47D19" w:rsidRPr="00B47D19" w:rsidRDefault="00B47D19" w:rsidP="00B47D19">
          <w:pPr>
            <w:tabs>
              <w:tab w:val="left" w:pos="5040"/>
            </w:tabs>
            <w:spacing w:after="0" w:line="240" w:lineRule="auto"/>
            <w:ind w:right="-93"/>
            <w:jc w:val="center"/>
            <w:rPr>
              <w:rFonts w:ascii="Times New Roman" w:hAnsi="Times New Roman" w:cs="Arial"/>
              <w:bCs/>
              <w:smallCaps/>
              <w:spacing w:val="20"/>
              <w:sz w:val="32"/>
              <w:szCs w:val="32"/>
              <w:lang w:eastAsia="es-ES"/>
            </w:rPr>
          </w:pPr>
          <w:r w:rsidRPr="00B47D19">
            <w:rPr>
              <w:rFonts w:ascii="Times New Roman" w:hAnsi="Times New Roman" w:cs="Arial"/>
              <w:bCs/>
              <w:smallCaps/>
              <w:spacing w:val="20"/>
              <w:sz w:val="32"/>
              <w:szCs w:val="32"/>
              <w:lang w:eastAsia="es-ES"/>
            </w:rPr>
            <w:t>Libre y Soberano de Coahuila de Zaragoza</w:t>
          </w:r>
        </w:p>
        <w:p w:rsidR="00B47D19" w:rsidRPr="00B47D19" w:rsidRDefault="00B47D19" w:rsidP="00B47D19">
          <w:pPr>
            <w:tabs>
              <w:tab w:val="left" w:pos="-1528"/>
              <w:tab w:val="center" w:pos="-1386"/>
            </w:tabs>
            <w:spacing w:after="0" w:line="240" w:lineRule="auto"/>
            <w:jc w:val="center"/>
            <w:rPr>
              <w:rFonts w:ascii="Arial" w:hAnsi="Arial" w:cs="Arial"/>
              <w:bCs/>
              <w:smallCaps/>
              <w:spacing w:val="20"/>
              <w:sz w:val="16"/>
              <w:szCs w:val="32"/>
              <w:lang w:eastAsia="es-ES"/>
            </w:rPr>
          </w:pPr>
        </w:p>
        <w:p w:rsidR="00B47D19" w:rsidRPr="00B47D19" w:rsidRDefault="00B47D19" w:rsidP="00B47D19">
          <w:pPr>
            <w:spacing w:after="0" w:line="240" w:lineRule="auto"/>
            <w:jc w:val="center"/>
            <w:rPr>
              <w:rFonts w:ascii="Arial Narrow" w:hAnsi="Arial Narrow" w:cs="Arial"/>
              <w:b/>
              <w:sz w:val="18"/>
              <w:szCs w:val="20"/>
              <w:lang w:eastAsia="es-ES"/>
            </w:rPr>
          </w:pPr>
          <w:r w:rsidRPr="00B47D19">
            <w:rPr>
              <w:rFonts w:ascii="Arial Narrow" w:hAnsi="Arial Narrow" w:cs="Arial"/>
              <w:b/>
              <w:sz w:val="18"/>
              <w:szCs w:val="20"/>
              <w:lang w:eastAsia="es-ES"/>
            </w:rPr>
            <w:t>“</w:t>
          </w:r>
          <w:r w:rsidRPr="00B47D19">
            <w:rPr>
              <w:rFonts w:ascii="Arial Narrow" w:hAnsi="Arial Narrow" w:cs="Arial"/>
              <w:b/>
              <w:bCs/>
              <w:sz w:val="18"/>
              <w:szCs w:val="16"/>
              <w:bdr w:val="none" w:sz="0" w:space="0" w:color="auto" w:frame="1"/>
              <w:shd w:val="clear" w:color="auto" w:fill="FFFFFF"/>
              <w:lang w:eastAsia="es-ES"/>
            </w:rPr>
            <w:t>2019, Año del respeto y protección de los derechos humanos en el Estado de Coahuila de Zaragoza</w:t>
          </w:r>
          <w:r w:rsidRPr="00B47D19">
            <w:rPr>
              <w:rFonts w:ascii="Arial Narrow" w:hAnsi="Arial Narrow" w:cs="Arial"/>
              <w:b/>
              <w:sz w:val="18"/>
              <w:szCs w:val="20"/>
              <w:lang w:eastAsia="es-ES"/>
            </w:rPr>
            <w:t>”</w:t>
          </w:r>
        </w:p>
        <w:p w:rsidR="00B47D19" w:rsidRPr="00B47D19" w:rsidRDefault="00B47D19" w:rsidP="00B47D19">
          <w:pPr>
            <w:spacing w:after="0" w:line="240" w:lineRule="auto"/>
            <w:ind w:left="-434" w:right="-672"/>
            <w:jc w:val="center"/>
            <w:rPr>
              <w:rFonts w:ascii="Arial" w:hAnsi="Arial" w:cs="Times New Roman"/>
              <w:b/>
              <w:bCs/>
              <w:sz w:val="12"/>
              <w:szCs w:val="20"/>
              <w:lang w:eastAsia="es-ES"/>
            </w:rPr>
          </w:pPr>
        </w:p>
      </w:tc>
      <w:tc>
        <w:tcPr>
          <w:tcW w:w="1181" w:type="dxa"/>
        </w:tcPr>
        <w:p w:rsidR="00B47D19" w:rsidRPr="00B47D19" w:rsidRDefault="00B47D19" w:rsidP="00B47D19">
          <w:pPr>
            <w:spacing w:after="0" w:line="240" w:lineRule="auto"/>
            <w:jc w:val="center"/>
            <w:rPr>
              <w:rFonts w:ascii="Arial" w:hAnsi="Arial" w:cs="Times New Roman"/>
              <w:b/>
              <w:bCs/>
              <w:sz w:val="12"/>
              <w:szCs w:val="20"/>
              <w:lang w:eastAsia="es-ES"/>
            </w:rPr>
          </w:pPr>
        </w:p>
        <w:p w:rsidR="00B47D19" w:rsidRPr="00B47D19" w:rsidRDefault="00B47D19" w:rsidP="00B47D19">
          <w:pPr>
            <w:spacing w:after="0" w:line="240" w:lineRule="auto"/>
            <w:jc w:val="center"/>
            <w:rPr>
              <w:rFonts w:ascii="Arial" w:hAnsi="Arial" w:cs="Times New Roman"/>
              <w:b/>
              <w:bCs/>
              <w:sz w:val="12"/>
              <w:szCs w:val="20"/>
              <w:lang w:eastAsia="es-ES"/>
            </w:rPr>
          </w:pPr>
        </w:p>
        <w:p w:rsidR="00B47D19" w:rsidRPr="00B47D19" w:rsidRDefault="00B47D19" w:rsidP="00B47D19">
          <w:pPr>
            <w:spacing w:after="0" w:line="240" w:lineRule="auto"/>
            <w:jc w:val="center"/>
            <w:rPr>
              <w:rFonts w:ascii="Arial" w:hAnsi="Arial" w:cs="Times New Roman"/>
              <w:b/>
              <w:bCs/>
              <w:sz w:val="12"/>
              <w:szCs w:val="20"/>
              <w:lang w:eastAsia="es-ES"/>
            </w:rPr>
          </w:pPr>
        </w:p>
      </w:tc>
    </w:tr>
  </w:tbl>
  <w:p w:rsidR="00B47D19" w:rsidRDefault="00B47D1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D19" w:rsidRDefault="00B47D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D0A2A"/>
    <w:multiLevelType w:val="hybridMultilevel"/>
    <w:tmpl w:val="2076B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3B5"/>
    <w:rsid w:val="00080870"/>
    <w:rsid w:val="00093A45"/>
    <w:rsid w:val="00207241"/>
    <w:rsid w:val="002D7C48"/>
    <w:rsid w:val="002F0BAD"/>
    <w:rsid w:val="003958D9"/>
    <w:rsid w:val="00565DCB"/>
    <w:rsid w:val="00652EE0"/>
    <w:rsid w:val="00791CA1"/>
    <w:rsid w:val="007A0A9E"/>
    <w:rsid w:val="00A663B5"/>
    <w:rsid w:val="00B47D19"/>
    <w:rsid w:val="00CC2993"/>
    <w:rsid w:val="00CF4A2C"/>
    <w:rsid w:val="00D11396"/>
    <w:rsid w:val="00E319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FA9F53"/>
  <w14:defaultImageDpi w14:val="0"/>
  <w15:docId w15:val="{586D5717-E3DA-4F2E-9ED3-6B6968AB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5">
    <w:name w:val="CM5"/>
    <w:basedOn w:val="Default"/>
    <w:next w:val="Default"/>
    <w:uiPriority w:val="99"/>
    <w:rPr>
      <w:color w:val="auto"/>
    </w:rPr>
  </w:style>
  <w:style w:type="paragraph" w:customStyle="1" w:styleId="CM1">
    <w:name w:val="CM1"/>
    <w:basedOn w:val="Default"/>
    <w:next w:val="Default"/>
    <w:uiPriority w:val="99"/>
    <w:pPr>
      <w:spacing w:line="320" w:lineRule="atLeast"/>
    </w:pPr>
    <w:rPr>
      <w:color w:val="auto"/>
    </w:rPr>
  </w:style>
  <w:style w:type="paragraph" w:customStyle="1" w:styleId="CM6">
    <w:name w:val="CM6"/>
    <w:basedOn w:val="Default"/>
    <w:next w:val="Default"/>
    <w:uiPriority w:val="99"/>
    <w:rPr>
      <w:color w:val="auto"/>
    </w:rPr>
  </w:style>
  <w:style w:type="paragraph" w:customStyle="1" w:styleId="CM2">
    <w:name w:val="CM2"/>
    <w:basedOn w:val="Default"/>
    <w:next w:val="Default"/>
    <w:uiPriority w:val="99"/>
    <w:pPr>
      <w:spacing w:line="416" w:lineRule="atLeast"/>
    </w:pPr>
    <w:rPr>
      <w:color w:val="auto"/>
    </w:rPr>
  </w:style>
  <w:style w:type="paragraph" w:customStyle="1" w:styleId="CM3">
    <w:name w:val="CM3"/>
    <w:basedOn w:val="Default"/>
    <w:next w:val="Default"/>
    <w:uiPriority w:val="99"/>
    <w:pPr>
      <w:spacing w:line="413" w:lineRule="atLeast"/>
    </w:pPr>
    <w:rPr>
      <w:color w:val="auto"/>
    </w:rPr>
  </w:style>
  <w:style w:type="paragraph" w:customStyle="1" w:styleId="CM4">
    <w:name w:val="CM4"/>
    <w:basedOn w:val="Default"/>
    <w:next w:val="Default"/>
    <w:uiPriority w:val="99"/>
    <w:pPr>
      <w:spacing w:line="616" w:lineRule="atLeast"/>
    </w:pPr>
    <w:rPr>
      <w:color w:val="auto"/>
    </w:rPr>
  </w:style>
  <w:style w:type="paragraph" w:customStyle="1" w:styleId="CM7">
    <w:name w:val="CM7"/>
    <w:basedOn w:val="Default"/>
    <w:next w:val="Default"/>
    <w:uiPriority w:val="99"/>
    <w:rPr>
      <w:color w:val="auto"/>
    </w:rPr>
  </w:style>
  <w:style w:type="table" w:styleId="Tablaconcuadrcula">
    <w:name w:val="Table Grid"/>
    <w:basedOn w:val="Tablanormal"/>
    <w:uiPriority w:val="39"/>
    <w:rsid w:val="007A0A9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47D19"/>
    <w:pPr>
      <w:tabs>
        <w:tab w:val="center" w:pos="4419"/>
        <w:tab w:val="right" w:pos="8838"/>
      </w:tabs>
    </w:pPr>
  </w:style>
  <w:style w:type="character" w:customStyle="1" w:styleId="EncabezadoCar">
    <w:name w:val="Encabezado Car"/>
    <w:basedOn w:val="Fuentedeprrafopredeter"/>
    <w:link w:val="Encabezado"/>
    <w:uiPriority w:val="99"/>
    <w:rsid w:val="00B47D19"/>
  </w:style>
  <w:style w:type="paragraph" w:styleId="Piedepgina">
    <w:name w:val="footer"/>
    <w:basedOn w:val="Normal"/>
    <w:link w:val="PiedepginaCar"/>
    <w:uiPriority w:val="99"/>
    <w:unhideWhenUsed/>
    <w:rsid w:val="00B47D19"/>
    <w:pPr>
      <w:tabs>
        <w:tab w:val="center" w:pos="4419"/>
        <w:tab w:val="right" w:pos="8838"/>
      </w:tabs>
    </w:pPr>
  </w:style>
  <w:style w:type="character" w:customStyle="1" w:styleId="PiedepginaCar">
    <w:name w:val="Pie de página Car"/>
    <w:basedOn w:val="Fuentedeprrafopredeter"/>
    <w:link w:val="Piedepgina"/>
    <w:uiPriority w:val="99"/>
    <w:rsid w:val="00B47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4466</Words>
  <Characters>24564</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rodrigo valdez rangel</dc:creator>
  <cp:keywords/>
  <dc:description/>
  <cp:lastModifiedBy>Juan Lumbreras Teniente</cp:lastModifiedBy>
  <cp:revision>3</cp:revision>
  <dcterms:created xsi:type="dcterms:W3CDTF">2020-05-26T05:08:00Z</dcterms:created>
  <dcterms:modified xsi:type="dcterms:W3CDTF">2020-12-17T06:23:00Z</dcterms:modified>
</cp:coreProperties>
</file>