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36005" w14:textId="4170BA77" w:rsidR="005B3873" w:rsidRDefault="005B3873" w:rsidP="005B3873">
      <w:pPr>
        <w:spacing w:after="0" w:line="240" w:lineRule="auto"/>
        <w:jc w:val="both"/>
        <w:rPr>
          <w:rFonts w:ascii="Arial Narrow" w:eastAsia="Times New Roman" w:hAnsi="Arial Narrow"/>
          <w:color w:val="000000"/>
          <w:sz w:val="26"/>
          <w:szCs w:val="26"/>
          <w:lang w:eastAsia="es-ES"/>
        </w:rPr>
      </w:pPr>
    </w:p>
    <w:p w14:paraId="1CAE3C20" w14:textId="77777777" w:rsidR="005B3873" w:rsidRDefault="005B3873" w:rsidP="005B3873">
      <w:pPr>
        <w:spacing w:after="0" w:line="240" w:lineRule="auto"/>
        <w:jc w:val="both"/>
        <w:rPr>
          <w:rFonts w:ascii="Arial Narrow" w:eastAsia="Times New Roman" w:hAnsi="Arial Narrow"/>
          <w:color w:val="000000"/>
          <w:sz w:val="26"/>
          <w:szCs w:val="26"/>
          <w:lang w:eastAsia="es-ES"/>
        </w:rPr>
      </w:pPr>
    </w:p>
    <w:p w14:paraId="49E0DB39" w14:textId="39BA82AC" w:rsidR="005B3873" w:rsidRPr="005B3873" w:rsidRDefault="005B3873" w:rsidP="005B3873">
      <w:pPr>
        <w:spacing w:after="0" w:line="240" w:lineRule="auto"/>
        <w:jc w:val="both"/>
        <w:rPr>
          <w:rFonts w:ascii="Arial Narrow" w:eastAsia="Times New Roman" w:hAnsi="Arial Narrow"/>
          <w:b/>
          <w:color w:val="000000"/>
          <w:sz w:val="26"/>
          <w:szCs w:val="26"/>
          <w:lang w:eastAsia="es-ES"/>
        </w:rPr>
      </w:pPr>
      <w:r w:rsidRPr="005B3873">
        <w:rPr>
          <w:rFonts w:ascii="Arial Narrow" w:eastAsia="Times New Roman" w:hAnsi="Arial Narrow"/>
          <w:color w:val="000000"/>
          <w:sz w:val="26"/>
          <w:szCs w:val="26"/>
          <w:lang w:eastAsia="es-ES"/>
        </w:rPr>
        <w:t xml:space="preserve">Iniciativa con Proyecto de Decreto, por el que se declara el 11 de marzo como el </w:t>
      </w:r>
      <w:r w:rsidRPr="005B3873">
        <w:rPr>
          <w:rFonts w:ascii="Arial Narrow" w:eastAsia="Times New Roman" w:hAnsi="Arial Narrow"/>
          <w:b/>
          <w:color w:val="000000"/>
          <w:sz w:val="26"/>
          <w:szCs w:val="26"/>
          <w:lang w:eastAsia="es-ES"/>
        </w:rPr>
        <w:t>“</w:t>
      </w:r>
      <w:r w:rsidR="00871792" w:rsidRPr="00871792">
        <w:rPr>
          <w:rFonts w:ascii="Arial" w:hAnsi="Arial" w:cs="Arial"/>
          <w:b/>
          <w:sz w:val="26"/>
          <w:szCs w:val="26"/>
        </w:rPr>
        <w:t>Día Estatal en Memoria de las Víctimas por el virus SARS-CoV2 (COVID-19)</w:t>
      </w:r>
      <w:r w:rsidRPr="005B3873">
        <w:rPr>
          <w:rFonts w:ascii="Arial Narrow" w:eastAsia="Times New Roman" w:hAnsi="Arial Narrow"/>
          <w:b/>
          <w:color w:val="000000"/>
          <w:sz w:val="26"/>
          <w:szCs w:val="26"/>
          <w:lang w:eastAsia="es-ES"/>
        </w:rPr>
        <w:t>”.</w:t>
      </w:r>
    </w:p>
    <w:p w14:paraId="268A51F9" w14:textId="237790A1" w:rsidR="005B3873" w:rsidRDefault="005B3873" w:rsidP="005B3873">
      <w:pPr>
        <w:spacing w:after="0" w:line="240" w:lineRule="auto"/>
        <w:jc w:val="both"/>
        <w:rPr>
          <w:rFonts w:ascii="Arial Narrow" w:eastAsia="Times New Roman" w:hAnsi="Arial Narrow"/>
          <w:color w:val="000000"/>
          <w:sz w:val="26"/>
          <w:szCs w:val="26"/>
          <w:lang w:eastAsia="es-ES"/>
        </w:rPr>
      </w:pPr>
    </w:p>
    <w:p w14:paraId="3DF9F253" w14:textId="331D36FD" w:rsidR="005B3873" w:rsidRPr="005B3873" w:rsidRDefault="005B3873" w:rsidP="005B3873">
      <w:pPr>
        <w:spacing w:after="0" w:line="240" w:lineRule="auto"/>
        <w:jc w:val="both"/>
        <w:rPr>
          <w:rFonts w:ascii="Arial Narrow" w:eastAsia="Times New Roman" w:hAnsi="Arial Narrow"/>
          <w:color w:val="000000"/>
          <w:sz w:val="26"/>
          <w:szCs w:val="26"/>
          <w:lang w:eastAsia="es-ES"/>
        </w:rPr>
      </w:pPr>
      <w:r w:rsidRPr="005B3873">
        <w:rPr>
          <w:rFonts w:ascii="Arial Narrow" w:eastAsia="Times New Roman" w:hAnsi="Arial Narrow"/>
          <w:color w:val="000000"/>
          <w:sz w:val="26"/>
          <w:szCs w:val="26"/>
          <w:lang w:eastAsia="es-ES"/>
        </w:rPr>
        <w:t xml:space="preserve">Planteada por </w:t>
      </w:r>
      <w:r>
        <w:rPr>
          <w:rFonts w:ascii="Arial Narrow" w:eastAsia="Times New Roman" w:hAnsi="Arial Narrow"/>
          <w:color w:val="000000"/>
          <w:sz w:val="26"/>
          <w:szCs w:val="26"/>
          <w:lang w:eastAsia="es-ES"/>
        </w:rPr>
        <w:t xml:space="preserve">el </w:t>
      </w:r>
      <w:r w:rsidRPr="005B3873">
        <w:rPr>
          <w:rFonts w:ascii="Arial Narrow" w:eastAsia="Times New Roman" w:hAnsi="Arial Narrow"/>
          <w:b/>
          <w:color w:val="000000"/>
          <w:sz w:val="26"/>
          <w:szCs w:val="26"/>
          <w:lang w:eastAsia="es-ES"/>
        </w:rPr>
        <w:t>Diputado Álvaro Moreira Valdéz</w:t>
      </w:r>
      <w:r w:rsidRPr="005B3873">
        <w:rPr>
          <w:rFonts w:ascii="Arial Narrow" w:eastAsia="Times New Roman" w:hAnsi="Arial Narrow"/>
          <w:color w:val="000000"/>
          <w:sz w:val="26"/>
          <w:szCs w:val="26"/>
          <w:lang w:eastAsia="es-ES"/>
        </w:rPr>
        <w:t>, del Grupo Parlamentario “Miguel Ramos Arizpe”, del Partido Revolucionario Institucional, conjuntamente con las demás Diputadas y Diputados que la suscriben.</w:t>
      </w:r>
    </w:p>
    <w:p w14:paraId="38D24227" w14:textId="77777777" w:rsidR="005B3873" w:rsidRPr="005B3873" w:rsidRDefault="005B3873" w:rsidP="005B3873">
      <w:pPr>
        <w:spacing w:after="0" w:line="240" w:lineRule="auto"/>
        <w:jc w:val="both"/>
        <w:rPr>
          <w:rFonts w:ascii="Arial Narrow" w:eastAsia="Times New Roman" w:hAnsi="Arial Narrow" w:cs="Arial"/>
          <w:sz w:val="26"/>
          <w:szCs w:val="26"/>
          <w:lang w:eastAsia="es-ES"/>
        </w:rPr>
      </w:pPr>
    </w:p>
    <w:p w14:paraId="7540B080" w14:textId="77777777" w:rsidR="005B3873" w:rsidRPr="005B3873" w:rsidRDefault="005B3873" w:rsidP="005B3873">
      <w:pPr>
        <w:spacing w:after="0" w:line="240" w:lineRule="auto"/>
        <w:jc w:val="both"/>
        <w:rPr>
          <w:rFonts w:ascii="Arial Narrow" w:eastAsia="Times New Roman" w:hAnsi="Arial Narrow"/>
          <w:b/>
          <w:color w:val="000000"/>
          <w:sz w:val="26"/>
          <w:szCs w:val="26"/>
          <w:lang w:eastAsia="es-ES"/>
        </w:rPr>
      </w:pPr>
      <w:r w:rsidRPr="005B3873">
        <w:rPr>
          <w:rFonts w:ascii="Arial Narrow" w:eastAsia="Times New Roman" w:hAnsi="Arial Narrow"/>
          <w:color w:val="000000"/>
          <w:sz w:val="26"/>
          <w:szCs w:val="26"/>
          <w:lang w:eastAsia="es-ES"/>
        </w:rPr>
        <w:t xml:space="preserve">Fecha de Lectura de la Iniciativa: </w:t>
      </w:r>
      <w:r w:rsidRPr="005B3873">
        <w:rPr>
          <w:rFonts w:ascii="Arial Narrow" w:eastAsia="Times New Roman" w:hAnsi="Arial Narrow"/>
          <w:b/>
          <w:color w:val="000000"/>
          <w:sz w:val="26"/>
          <w:szCs w:val="26"/>
          <w:lang w:eastAsia="es-ES"/>
        </w:rPr>
        <w:t>10 de Marzo de 2021.</w:t>
      </w:r>
    </w:p>
    <w:p w14:paraId="4DC012A3" w14:textId="77777777" w:rsidR="005B3873" w:rsidRPr="005B3873" w:rsidRDefault="005B3873" w:rsidP="005B3873">
      <w:pPr>
        <w:spacing w:after="0" w:line="240" w:lineRule="auto"/>
        <w:jc w:val="both"/>
        <w:rPr>
          <w:rFonts w:ascii="Arial Narrow" w:eastAsia="Times New Roman" w:hAnsi="Arial Narrow" w:cs="Arial"/>
          <w:sz w:val="26"/>
          <w:szCs w:val="26"/>
          <w:lang w:eastAsia="es-ES"/>
        </w:rPr>
      </w:pPr>
    </w:p>
    <w:p w14:paraId="5C97E608" w14:textId="53CAEE7A" w:rsidR="005B3873" w:rsidRPr="005B3873" w:rsidRDefault="005B3873" w:rsidP="005B3873">
      <w:pPr>
        <w:spacing w:after="0" w:line="240" w:lineRule="auto"/>
        <w:jc w:val="both"/>
        <w:rPr>
          <w:rFonts w:ascii="Arial Narrow" w:eastAsia="Times New Roman" w:hAnsi="Arial Narrow"/>
          <w:b/>
          <w:color w:val="000000"/>
          <w:sz w:val="26"/>
          <w:szCs w:val="26"/>
          <w:lang w:eastAsia="es-ES"/>
        </w:rPr>
      </w:pPr>
      <w:r w:rsidRPr="005B3873">
        <w:rPr>
          <w:rFonts w:ascii="Arial Narrow" w:eastAsia="Times New Roman" w:hAnsi="Arial Narrow"/>
          <w:color w:val="000000"/>
          <w:sz w:val="26"/>
          <w:szCs w:val="26"/>
          <w:lang w:eastAsia="es-ES"/>
        </w:rPr>
        <w:t xml:space="preserve">Turnada a la </w:t>
      </w:r>
      <w:r w:rsidRPr="005B3873">
        <w:rPr>
          <w:rFonts w:ascii="Arial Narrow" w:eastAsia="Times New Roman" w:hAnsi="Arial Narrow"/>
          <w:b/>
          <w:color w:val="000000"/>
          <w:sz w:val="26"/>
          <w:szCs w:val="26"/>
          <w:lang w:eastAsia="es-ES"/>
        </w:rPr>
        <w:t xml:space="preserve">Comisión de </w:t>
      </w:r>
      <w:bookmarkStart w:id="0" w:name="_GoBack"/>
      <w:bookmarkEnd w:id="0"/>
      <w:r w:rsidRPr="005B3873">
        <w:rPr>
          <w:rFonts w:ascii="Arial Narrow" w:eastAsia="Times New Roman" w:hAnsi="Arial Narrow"/>
          <w:b/>
          <w:color w:val="000000"/>
          <w:sz w:val="26"/>
          <w:szCs w:val="26"/>
          <w:lang w:eastAsia="es-ES"/>
        </w:rPr>
        <w:t>Educación, Cultura, Familias, Desarrollo Humano y Actividades Cívicas.</w:t>
      </w:r>
    </w:p>
    <w:p w14:paraId="4A60B38C" w14:textId="77777777" w:rsidR="005B3873" w:rsidRPr="005B3873" w:rsidRDefault="005B3873" w:rsidP="005B3873">
      <w:pPr>
        <w:spacing w:after="0" w:line="240" w:lineRule="auto"/>
        <w:jc w:val="both"/>
        <w:rPr>
          <w:rFonts w:ascii="Arial Narrow" w:eastAsia="Times New Roman" w:hAnsi="Arial Narrow"/>
          <w:b/>
          <w:color w:val="000000"/>
          <w:sz w:val="26"/>
          <w:szCs w:val="26"/>
          <w:lang w:eastAsia="es-ES"/>
        </w:rPr>
      </w:pPr>
    </w:p>
    <w:p w14:paraId="7AD4D840" w14:textId="6364FC6D" w:rsidR="005B3873" w:rsidRPr="008E42DD" w:rsidRDefault="005B3873" w:rsidP="005B3873">
      <w:pPr>
        <w:spacing w:after="0" w:line="240" w:lineRule="auto"/>
        <w:jc w:val="both"/>
        <w:rPr>
          <w:rFonts w:ascii="Arial Narrow" w:eastAsia="Times New Roman" w:hAnsi="Arial Narrow"/>
          <w:b/>
          <w:color w:val="000000"/>
          <w:sz w:val="26"/>
          <w:szCs w:val="26"/>
          <w:lang w:eastAsia="es-ES"/>
        </w:rPr>
      </w:pPr>
      <w:r w:rsidRPr="008E42DD">
        <w:rPr>
          <w:rFonts w:ascii="Arial Narrow" w:eastAsia="Times New Roman" w:hAnsi="Arial Narrow"/>
          <w:b/>
          <w:color w:val="000000"/>
          <w:sz w:val="26"/>
          <w:szCs w:val="26"/>
          <w:lang w:eastAsia="es-ES"/>
        </w:rPr>
        <w:t xml:space="preserve">Fecha de lectura del dictamen: </w:t>
      </w:r>
      <w:r w:rsidR="008E42DD" w:rsidRPr="008E42DD">
        <w:rPr>
          <w:rFonts w:ascii="Arial Narrow" w:eastAsia="Times New Roman" w:hAnsi="Arial Narrow"/>
          <w:b/>
          <w:color w:val="000000"/>
          <w:sz w:val="26"/>
          <w:szCs w:val="26"/>
          <w:lang w:eastAsia="es-ES"/>
        </w:rPr>
        <w:t>27 de Abril de 2021.</w:t>
      </w:r>
    </w:p>
    <w:p w14:paraId="5278F9A6" w14:textId="77777777" w:rsidR="005B3873" w:rsidRPr="005B3873" w:rsidRDefault="005B3873" w:rsidP="005B3873">
      <w:pPr>
        <w:spacing w:after="0" w:line="240" w:lineRule="auto"/>
        <w:jc w:val="both"/>
        <w:rPr>
          <w:rFonts w:ascii="Arial Narrow" w:eastAsia="Times New Roman" w:hAnsi="Arial Narrow"/>
          <w:color w:val="000000"/>
          <w:sz w:val="26"/>
          <w:szCs w:val="26"/>
          <w:lang w:eastAsia="es-ES"/>
        </w:rPr>
      </w:pPr>
    </w:p>
    <w:p w14:paraId="060E2C73" w14:textId="51B28874" w:rsidR="005B3873" w:rsidRPr="005B3873" w:rsidRDefault="005B3873" w:rsidP="005B3873">
      <w:pPr>
        <w:spacing w:after="0" w:line="240" w:lineRule="auto"/>
        <w:ind w:left="1418" w:hanging="1418"/>
        <w:jc w:val="both"/>
        <w:rPr>
          <w:rFonts w:ascii="Arial Narrow" w:eastAsia="Times New Roman" w:hAnsi="Arial Narrow"/>
          <w:b/>
          <w:color w:val="000000"/>
          <w:sz w:val="26"/>
          <w:szCs w:val="26"/>
          <w:lang w:eastAsia="es-ES"/>
        </w:rPr>
      </w:pPr>
      <w:r w:rsidRPr="005B3873">
        <w:rPr>
          <w:rFonts w:ascii="Arial Narrow" w:eastAsia="Times New Roman" w:hAnsi="Arial Narrow"/>
          <w:b/>
          <w:color w:val="000000"/>
          <w:sz w:val="26"/>
          <w:szCs w:val="26"/>
          <w:lang w:eastAsia="es-ES"/>
        </w:rPr>
        <w:t xml:space="preserve">Decreto No. </w:t>
      </w:r>
      <w:r w:rsidR="008E42DD">
        <w:rPr>
          <w:rFonts w:ascii="Arial Narrow" w:eastAsia="Times New Roman" w:hAnsi="Arial Narrow"/>
          <w:b/>
          <w:color w:val="000000"/>
          <w:sz w:val="26"/>
          <w:szCs w:val="26"/>
          <w:lang w:eastAsia="es-ES"/>
        </w:rPr>
        <w:t>61</w:t>
      </w:r>
    </w:p>
    <w:p w14:paraId="68CBF4C4" w14:textId="77777777" w:rsidR="005B3873" w:rsidRPr="005B3873" w:rsidRDefault="005B3873" w:rsidP="005B3873">
      <w:pPr>
        <w:spacing w:after="0" w:line="240" w:lineRule="auto"/>
        <w:ind w:left="1418" w:hanging="1418"/>
        <w:jc w:val="both"/>
        <w:rPr>
          <w:rFonts w:ascii="Arial Narrow" w:eastAsia="Times New Roman" w:hAnsi="Arial Narrow"/>
          <w:b/>
          <w:color w:val="000000"/>
          <w:sz w:val="26"/>
          <w:szCs w:val="26"/>
          <w:lang w:eastAsia="es-ES"/>
        </w:rPr>
      </w:pPr>
    </w:p>
    <w:p w14:paraId="7379FDDC" w14:textId="77777777" w:rsidR="005B3873" w:rsidRPr="005B3873" w:rsidRDefault="005B3873" w:rsidP="005B3873">
      <w:pPr>
        <w:spacing w:after="0" w:line="240" w:lineRule="auto"/>
        <w:jc w:val="both"/>
        <w:rPr>
          <w:rFonts w:ascii="Arial Narrow" w:eastAsia="Times New Roman" w:hAnsi="Arial Narrow"/>
          <w:color w:val="000000"/>
          <w:sz w:val="26"/>
          <w:szCs w:val="26"/>
          <w:lang w:eastAsia="es-ES"/>
        </w:rPr>
      </w:pPr>
      <w:r w:rsidRPr="005B3873">
        <w:rPr>
          <w:rFonts w:ascii="Arial Narrow" w:eastAsia="Times New Roman" w:hAnsi="Arial Narrow"/>
          <w:color w:val="000000"/>
          <w:sz w:val="26"/>
          <w:szCs w:val="26"/>
          <w:lang w:eastAsia="es-ES"/>
        </w:rPr>
        <w:t xml:space="preserve">Publicación en el Periódico Oficial del Gobierno del Estado: </w:t>
      </w:r>
    </w:p>
    <w:p w14:paraId="2A0CC806" w14:textId="77777777" w:rsidR="005B3873" w:rsidRPr="005B3873" w:rsidRDefault="005B3873" w:rsidP="005B3873">
      <w:pPr>
        <w:spacing w:after="0" w:line="240" w:lineRule="auto"/>
        <w:jc w:val="both"/>
        <w:rPr>
          <w:rFonts w:ascii="Arial Narrow" w:eastAsia="Times New Roman" w:hAnsi="Arial Narrow"/>
          <w:color w:val="000000"/>
          <w:sz w:val="26"/>
          <w:szCs w:val="26"/>
          <w:lang w:eastAsia="es-ES"/>
        </w:rPr>
      </w:pPr>
    </w:p>
    <w:p w14:paraId="7FA2C3CA" w14:textId="77777777" w:rsidR="005B3873" w:rsidRPr="005B3873" w:rsidRDefault="005B3873" w:rsidP="005B3873">
      <w:pPr>
        <w:spacing w:after="0" w:line="240" w:lineRule="auto"/>
        <w:ind w:left="1418" w:hanging="1418"/>
        <w:jc w:val="both"/>
        <w:rPr>
          <w:rFonts w:ascii="Arial Narrow" w:eastAsia="Times New Roman" w:hAnsi="Arial Narrow"/>
          <w:b/>
          <w:color w:val="000000"/>
          <w:sz w:val="26"/>
          <w:szCs w:val="26"/>
          <w:lang w:eastAsia="es-ES"/>
        </w:rPr>
      </w:pPr>
    </w:p>
    <w:p w14:paraId="437F7C61" w14:textId="77777777" w:rsidR="005B3873" w:rsidRDefault="005B3873">
      <w:pPr>
        <w:rPr>
          <w:rFonts w:ascii="Arial" w:hAnsi="Arial" w:cs="Arial"/>
          <w:b/>
          <w:sz w:val="26"/>
          <w:szCs w:val="26"/>
        </w:rPr>
      </w:pPr>
      <w:r>
        <w:rPr>
          <w:rFonts w:ascii="Arial" w:hAnsi="Arial" w:cs="Arial"/>
          <w:b/>
          <w:sz w:val="26"/>
          <w:szCs w:val="26"/>
        </w:rPr>
        <w:br w:type="page"/>
      </w:r>
    </w:p>
    <w:p w14:paraId="19861634" w14:textId="223E1A31" w:rsidR="00B63CDE" w:rsidRPr="00E02D1F" w:rsidRDefault="004958AC" w:rsidP="008854B5">
      <w:pPr>
        <w:spacing w:line="276" w:lineRule="auto"/>
        <w:jc w:val="both"/>
        <w:rPr>
          <w:rFonts w:ascii="Arial" w:hAnsi="Arial" w:cs="Arial"/>
          <w:b/>
          <w:sz w:val="26"/>
          <w:szCs w:val="26"/>
        </w:rPr>
      </w:pPr>
      <w:r w:rsidRPr="00E02D1F">
        <w:rPr>
          <w:rFonts w:ascii="Arial" w:hAnsi="Arial" w:cs="Arial"/>
          <w:b/>
          <w:sz w:val="26"/>
          <w:szCs w:val="26"/>
        </w:rPr>
        <w:lastRenderedPageBreak/>
        <w:t>INICIATIVA CON PROYECTO DE DECRETO QUE PRESENTA</w:t>
      </w:r>
      <w:r w:rsidR="008854B5" w:rsidRPr="00E02D1F">
        <w:rPr>
          <w:rFonts w:ascii="Arial" w:hAnsi="Arial" w:cs="Arial"/>
          <w:b/>
          <w:sz w:val="26"/>
          <w:szCs w:val="26"/>
        </w:rPr>
        <w:t xml:space="preserve"> EL DIPUTADO ÁLVARO MOREIRA VALDÉS, CONJUNTAMENTE CON</w:t>
      </w:r>
      <w:r w:rsidR="003421CC" w:rsidRPr="00E02D1F">
        <w:rPr>
          <w:rFonts w:ascii="Arial" w:hAnsi="Arial" w:cs="Arial"/>
          <w:b/>
          <w:sz w:val="26"/>
          <w:szCs w:val="26"/>
        </w:rPr>
        <w:t xml:space="preserve"> LAS DIPUTADAS Y </w:t>
      </w:r>
      <w:r w:rsidR="00BF6D9F" w:rsidRPr="00E02D1F">
        <w:rPr>
          <w:rFonts w:ascii="Arial" w:hAnsi="Arial" w:cs="Arial"/>
          <w:b/>
          <w:sz w:val="26"/>
          <w:szCs w:val="26"/>
        </w:rPr>
        <w:t xml:space="preserve">LOS </w:t>
      </w:r>
      <w:r w:rsidR="003421CC" w:rsidRPr="00E02D1F">
        <w:rPr>
          <w:rFonts w:ascii="Arial" w:hAnsi="Arial" w:cs="Arial"/>
          <w:b/>
          <w:sz w:val="26"/>
          <w:szCs w:val="26"/>
        </w:rPr>
        <w:t>DIPUTADOS INTEGRANTES DEL GRUPO PARLAMENTARIO “</w:t>
      </w:r>
      <w:r w:rsidR="008854B5" w:rsidRPr="00E02D1F">
        <w:rPr>
          <w:rFonts w:ascii="Arial" w:hAnsi="Arial" w:cs="Arial"/>
          <w:b/>
          <w:sz w:val="26"/>
          <w:szCs w:val="26"/>
        </w:rPr>
        <w:t>MIGUEL RAMOS AR</w:t>
      </w:r>
      <w:r w:rsidR="00461256" w:rsidRPr="00E02D1F">
        <w:rPr>
          <w:rFonts w:ascii="Arial" w:hAnsi="Arial" w:cs="Arial"/>
          <w:b/>
          <w:sz w:val="26"/>
          <w:szCs w:val="26"/>
        </w:rPr>
        <w:t>Í</w:t>
      </w:r>
      <w:r w:rsidR="008854B5" w:rsidRPr="00E02D1F">
        <w:rPr>
          <w:rFonts w:ascii="Arial" w:hAnsi="Arial" w:cs="Arial"/>
          <w:b/>
          <w:sz w:val="26"/>
          <w:szCs w:val="26"/>
        </w:rPr>
        <w:t>ZPE</w:t>
      </w:r>
      <w:r w:rsidR="003421CC" w:rsidRPr="00E02D1F">
        <w:rPr>
          <w:rFonts w:ascii="Arial" w:hAnsi="Arial" w:cs="Arial"/>
          <w:b/>
          <w:sz w:val="26"/>
          <w:szCs w:val="26"/>
        </w:rPr>
        <w:t xml:space="preserve">”, DEL PARTIDO REVOLUCIONARIO INSTITUCIONAL, </w:t>
      </w:r>
      <w:r w:rsidR="008854B5" w:rsidRPr="00E02D1F">
        <w:rPr>
          <w:rFonts w:ascii="Arial" w:hAnsi="Arial" w:cs="Arial"/>
          <w:b/>
          <w:sz w:val="26"/>
          <w:szCs w:val="26"/>
        </w:rPr>
        <w:t xml:space="preserve">POR EL QUE SE DECLARA EL 11 DE MARZO COMO EL “DÍA ESTATAL EN MEMORIA DE LAS VÍCTIMAS DEL </w:t>
      </w:r>
      <w:r w:rsidR="00637FC7" w:rsidRPr="00E02D1F">
        <w:rPr>
          <w:rFonts w:ascii="Arial" w:hAnsi="Arial" w:cs="Arial"/>
          <w:b/>
          <w:sz w:val="26"/>
          <w:szCs w:val="26"/>
        </w:rPr>
        <w:t>VIRUS SARS-CoV2 (</w:t>
      </w:r>
      <w:r w:rsidR="008854B5" w:rsidRPr="00E02D1F">
        <w:rPr>
          <w:rFonts w:ascii="Arial" w:hAnsi="Arial" w:cs="Arial"/>
          <w:b/>
          <w:sz w:val="26"/>
          <w:szCs w:val="26"/>
        </w:rPr>
        <w:t>COVID-19</w:t>
      </w:r>
      <w:r w:rsidR="00637FC7" w:rsidRPr="00E02D1F">
        <w:rPr>
          <w:rFonts w:ascii="Arial" w:hAnsi="Arial" w:cs="Arial"/>
          <w:b/>
          <w:sz w:val="26"/>
          <w:szCs w:val="26"/>
        </w:rPr>
        <w:t>)</w:t>
      </w:r>
      <w:r w:rsidR="008854B5" w:rsidRPr="00E02D1F">
        <w:rPr>
          <w:rFonts w:ascii="Arial" w:hAnsi="Arial" w:cs="Arial"/>
          <w:b/>
          <w:sz w:val="26"/>
          <w:szCs w:val="26"/>
        </w:rPr>
        <w:t>”.</w:t>
      </w:r>
    </w:p>
    <w:p w14:paraId="480E8D4D" w14:textId="77777777" w:rsidR="00904663" w:rsidRPr="00E02D1F" w:rsidRDefault="00904663" w:rsidP="00904663">
      <w:pPr>
        <w:spacing w:after="0" w:line="276" w:lineRule="auto"/>
        <w:jc w:val="both"/>
        <w:rPr>
          <w:rFonts w:ascii="Arial" w:eastAsia="Times New Roman" w:hAnsi="Arial" w:cs="Arial"/>
          <w:color w:val="576674"/>
          <w:sz w:val="26"/>
          <w:szCs w:val="26"/>
          <w:lang w:eastAsia="es-MX"/>
        </w:rPr>
      </w:pPr>
    </w:p>
    <w:p w14:paraId="714F9697" w14:textId="77777777" w:rsidR="004958AC" w:rsidRPr="00E02D1F" w:rsidRDefault="004958AC" w:rsidP="00904663">
      <w:pPr>
        <w:spacing w:after="0" w:line="276" w:lineRule="auto"/>
        <w:jc w:val="both"/>
        <w:rPr>
          <w:rFonts w:ascii="Arial" w:hAnsi="Arial" w:cs="Arial"/>
          <w:b/>
          <w:sz w:val="26"/>
          <w:szCs w:val="26"/>
        </w:rPr>
      </w:pPr>
      <w:r w:rsidRPr="00E02D1F">
        <w:rPr>
          <w:rFonts w:ascii="Arial" w:hAnsi="Arial" w:cs="Arial"/>
          <w:b/>
          <w:sz w:val="26"/>
          <w:szCs w:val="26"/>
        </w:rPr>
        <w:t xml:space="preserve">H. PLENO DEL CONGRESO DEL ESTADO </w:t>
      </w:r>
    </w:p>
    <w:p w14:paraId="155113F9" w14:textId="77777777" w:rsidR="004958AC" w:rsidRPr="00E02D1F" w:rsidRDefault="004958AC" w:rsidP="00904663">
      <w:pPr>
        <w:spacing w:after="0" w:line="276" w:lineRule="auto"/>
        <w:jc w:val="both"/>
        <w:rPr>
          <w:rFonts w:ascii="Arial" w:hAnsi="Arial" w:cs="Arial"/>
          <w:b/>
          <w:sz w:val="26"/>
          <w:szCs w:val="26"/>
        </w:rPr>
      </w:pPr>
      <w:r w:rsidRPr="00E02D1F">
        <w:rPr>
          <w:rFonts w:ascii="Arial" w:hAnsi="Arial" w:cs="Arial"/>
          <w:b/>
          <w:sz w:val="26"/>
          <w:szCs w:val="26"/>
        </w:rPr>
        <w:t>DE COAHUILA DE ZARAGOZA.</w:t>
      </w:r>
    </w:p>
    <w:p w14:paraId="748B9AC5" w14:textId="7B4732DF" w:rsidR="00C72C38" w:rsidRPr="00E02D1F" w:rsidRDefault="004958AC" w:rsidP="00461256">
      <w:pPr>
        <w:spacing w:after="0" w:line="276" w:lineRule="auto"/>
        <w:jc w:val="both"/>
        <w:rPr>
          <w:rFonts w:ascii="Arial" w:hAnsi="Arial" w:cs="Arial"/>
          <w:b/>
          <w:sz w:val="26"/>
          <w:szCs w:val="26"/>
        </w:rPr>
      </w:pPr>
      <w:r w:rsidRPr="00E02D1F">
        <w:rPr>
          <w:rFonts w:ascii="Arial" w:hAnsi="Arial" w:cs="Arial"/>
          <w:b/>
          <w:sz w:val="26"/>
          <w:szCs w:val="26"/>
        </w:rPr>
        <w:t>P R E S E N T E.-</w:t>
      </w:r>
    </w:p>
    <w:p w14:paraId="7577A219" w14:textId="77777777" w:rsidR="00461256" w:rsidRPr="00E02D1F" w:rsidRDefault="00461256" w:rsidP="00461256">
      <w:pPr>
        <w:spacing w:after="0" w:line="276" w:lineRule="auto"/>
        <w:jc w:val="both"/>
        <w:rPr>
          <w:rFonts w:ascii="Arial" w:hAnsi="Arial" w:cs="Arial"/>
          <w:b/>
          <w:sz w:val="26"/>
          <w:szCs w:val="26"/>
        </w:rPr>
      </w:pPr>
    </w:p>
    <w:p w14:paraId="2ABD8089" w14:textId="71A8A48C" w:rsidR="004958AC" w:rsidRPr="00E02D1F" w:rsidRDefault="004958AC" w:rsidP="003421CC">
      <w:pPr>
        <w:spacing w:line="276" w:lineRule="auto"/>
        <w:jc w:val="both"/>
        <w:rPr>
          <w:rFonts w:ascii="Arial" w:hAnsi="Arial" w:cs="Arial"/>
          <w:sz w:val="26"/>
          <w:szCs w:val="26"/>
        </w:rPr>
      </w:pPr>
      <w:r w:rsidRPr="00E02D1F">
        <w:rPr>
          <w:rFonts w:ascii="Arial" w:hAnsi="Arial" w:cs="Arial"/>
          <w:sz w:val="26"/>
          <w:szCs w:val="26"/>
        </w:rPr>
        <w:t xml:space="preserve">El suscrito </w:t>
      </w:r>
      <w:r w:rsidRPr="00E02D1F">
        <w:rPr>
          <w:rFonts w:ascii="Arial" w:hAnsi="Arial" w:cs="Arial"/>
          <w:b/>
          <w:bCs/>
          <w:sz w:val="26"/>
          <w:szCs w:val="26"/>
        </w:rPr>
        <w:t xml:space="preserve">Diputado </w:t>
      </w:r>
      <w:r w:rsidR="00D35EED" w:rsidRPr="00E02D1F">
        <w:rPr>
          <w:rFonts w:ascii="Arial" w:hAnsi="Arial" w:cs="Arial"/>
          <w:b/>
          <w:bCs/>
          <w:sz w:val="26"/>
          <w:szCs w:val="26"/>
        </w:rPr>
        <w:t>Álvaro Moreira Valdés</w:t>
      </w:r>
      <w:r w:rsidRPr="00E02D1F">
        <w:rPr>
          <w:rFonts w:ascii="Arial" w:hAnsi="Arial" w:cs="Arial"/>
          <w:sz w:val="26"/>
          <w:szCs w:val="26"/>
        </w:rPr>
        <w:t xml:space="preserve">, conjuntamente con las </w:t>
      </w:r>
      <w:r w:rsidR="00461256" w:rsidRPr="00E02D1F">
        <w:rPr>
          <w:rFonts w:ascii="Arial" w:hAnsi="Arial" w:cs="Arial"/>
          <w:sz w:val="26"/>
          <w:szCs w:val="26"/>
        </w:rPr>
        <w:t>D</w:t>
      </w:r>
      <w:r w:rsidRPr="00E02D1F">
        <w:rPr>
          <w:rFonts w:ascii="Arial" w:hAnsi="Arial" w:cs="Arial"/>
          <w:sz w:val="26"/>
          <w:szCs w:val="26"/>
        </w:rPr>
        <w:t xml:space="preserve">iputadas y </w:t>
      </w:r>
      <w:r w:rsidR="00BF6D9F" w:rsidRPr="00E02D1F">
        <w:rPr>
          <w:rFonts w:ascii="Arial" w:hAnsi="Arial" w:cs="Arial"/>
          <w:sz w:val="26"/>
          <w:szCs w:val="26"/>
        </w:rPr>
        <w:t xml:space="preserve">los </w:t>
      </w:r>
      <w:r w:rsidR="00461256" w:rsidRPr="00E02D1F">
        <w:rPr>
          <w:rFonts w:ascii="Arial" w:hAnsi="Arial" w:cs="Arial"/>
          <w:sz w:val="26"/>
          <w:szCs w:val="26"/>
        </w:rPr>
        <w:t>D</w:t>
      </w:r>
      <w:r w:rsidRPr="00E02D1F">
        <w:rPr>
          <w:rFonts w:ascii="Arial" w:hAnsi="Arial" w:cs="Arial"/>
          <w:sz w:val="26"/>
          <w:szCs w:val="26"/>
        </w:rPr>
        <w:t>iputados integrantes del Grupo Parlamentario “</w:t>
      </w:r>
      <w:r w:rsidR="00461256" w:rsidRPr="00E02D1F">
        <w:rPr>
          <w:rFonts w:ascii="Arial" w:hAnsi="Arial" w:cs="Arial"/>
          <w:sz w:val="26"/>
          <w:szCs w:val="26"/>
        </w:rPr>
        <w:t>Miguel Ramos Arízpe</w:t>
      </w:r>
      <w:r w:rsidRPr="00E02D1F">
        <w:rPr>
          <w:rFonts w:ascii="Arial" w:hAnsi="Arial" w:cs="Arial"/>
          <w:sz w:val="26"/>
          <w:szCs w:val="26"/>
        </w:rPr>
        <w:t xml:space="preserve">”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w:t>
      </w:r>
      <w:r w:rsidR="00461256" w:rsidRPr="00E02D1F">
        <w:rPr>
          <w:rFonts w:ascii="Arial" w:hAnsi="Arial" w:cs="Arial"/>
          <w:sz w:val="26"/>
          <w:szCs w:val="26"/>
        </w:rPr>
        <w:t>con proyecto de Decreto por el que se declara el 11 de marzo como el “Día Estatal en Memoria de las Víctimas de COVID-19”</w:t>
      </w:r>
      <w:r w:rsidR="00C51769" w:rsidRPr="00E02D1F">
        <w:rPr>
          <w:rFonts w:ascii="Arial" w:hAnsi="Arial" w:cs="Arial"/>
          <w:sz w:val="26"/>
          <w:szCs w:val="26"/>
        </w:rPr>
        <w:t>,</w:t>
      </w:r>
      <w:r w:rsidR="00C51769" w:rsidRPr="00E02D1F">
        <w:rPr>
          <w:rFonts w:ascii="Arial" w:hAnsi="Arial" w:cs="Arial"/>
          <w:bCs/>
          <w:sz w:val="26"/>
          <w:szCs w:val="26"/>
          <w:lang w:val="es-ES"/>
        </w:rPr>
        <w:t xml:space="preserve"> </w:t>
      </w:r>
      <w:r w:rsidRPr="00E02D1F">
        <w:rPr>
          <w:rFonts w:ascii="Arial" w:hAnsi="Arial" w:cs="Arial"/>
          <w:sz w:val="26"/>
          <w:szCs w:val="26"/>
        </w:rPr>
        <w:t>misma que se presenta bajo la siguiente:</w:t>
      </w:r>
    </w:p>
    <w:p w14:paraId="42F8E31B" w14:textId="77777777" w:rsidR="00DA1861" w:rsidRPr="00E02D1F" w:rsidRDefault="00DA1861" w:rsidP="003421CC">
      <w:pPr>
        <w:spacing w:line="276" w:lineRule="auto"/>
        <w:rPr>
          <w:rFonts w:ascii="Arial" w:hAnsi="Arial" w:cs="Arial"/>
          <w:sz w:val="26"/>
          <w:szCs w:val="26"/>
        </w:rPr>
      </w:pPr>
    </w:p>
    <w:p w14:paraId="612D6CC1" w14:textId="4424806F" w:rsidR="00F54BE7" w:rsidRPr="00E02D1F" w:rsidRDefault="004958AC" w:rsidP="001D38A9">
      <w:pPr>
        <w:spacing w:line="276" w:lineRule="auto"/>
        <w:jc w:val="center"/>
        <w:outlineLvl w:val="0"/>
        <w:rPr>
          <w:rFonts w:ascii="Arial" w:hAnsi="Arial" w:cs="Arial"/>
          <w:b/>
          <w:sz w:val="26"/>
          <w:szCs w:val="26"/>
        </w:rPr>
      </w:pPr>
      <w:r w:rsidRPr="00E02D1F">
        <w:rPr>
          <w:rFonts w:ascii="Arial" w:hAnsi="Arial" w:cs="Arial"/>
          <w:b/>
          <w:sz w:val="26"/>
          <w:szCs w:val="26"/>
        </w:rPr>
        <w:t>EXPOSICIÓN DE MOTIVOS</w:t>
      </w:r>
    </w:p>
    <w:p w14:paraId="475FFD70" w14:textId="77777777" w:rsidR="0060192F" w:rsidRPr="00E02D1F" w:rsidRDefault="0060192F" w:rsidP="001D38A9">
      <w:pPr>
        <w:spacing w:line="276" w:lineRule="auto"/>
        <w:jc w:val="center"/>
        <w:outlineLvl w:val="0"/>
        <w:rPr>
          <w:rFonts w:ascii="Arial" w:hAnsi="Arial" w:cs="Arial"/>
          <w:b/>
          <w:sz w:val="26"/>
          <w:szCs w:val="26"/>
        </w:rPr>
      </w:pPr>
    </w:p>
    <w:p w14:paraId="26B2222C" w14:textId="52C4C5A3" w:rsidR="00CD3106" w:rsidRPr="00E02D1F" w:rsidRDefault="0060192F" w:rsidP="001D38A9">
      <w:pPr>
        <w:spacing w:line="276" w:lineRule="auto"/>
        <w:jc w:val="both"/>
        <w:outlineLvl w:val="0"/>
        <w:rPr>
          <w:rFonts w:ascii="Arial" w:hAnsi="Arial" w:cs="Arial"/>
          <w:bCs/>
          <w:sz w:val="26"/>
          <w:szCs w:val="26"/>
        </w:rPr>
      </w:pPr>
      <w:r w:rsidRPr="00E02D1F">
        <w:rPr>
          <w:rFonts w:ascii="Arial" w:hAnsi="Arial" w:cs="Arial"/>
          <w:bCs/>
          <w:sz w:val="26"/>
          <w:szCs w:val="26"/>
        </w:rPr>
        <w:t xml:space="preserve">Hace un año </w:t>
      </w:r>
      <w:r w:rsidR="00C72477" w:rsidRPr="00E02D1F">
        <w:rPr>
          <w:rFonts w:ascii="Arial" w:hAnsi="Arial" w:cs="Arial"/>
          <w:bCs/>
          <w:sz w:val="26"/>
          <w:szCs w:val="26"/>
        </w:rPr>
        <w:t xml:space="preserve">el mundo se puso en pausa, cambiando por completo </w:t>
      </w:r>
      <w:r w:rsidRPr="00E02D1F">
        <w:rPr>
          <w:rFonts w:ascii="Arial" w:hAnsi="Arial" w:cs="Arial"/>
          <w:bCs/>
          <w:sz w:val="26"/>
          <w:szCs w:val="26"/>
        </w:rPr>
        <w:t xml:space="preserve">la realidad </w:t>
      </w:r>
      <w:r w:rsidR="00C72477" w:rsidRPr="00E02D1F">
        <w:rPr>
          <w:rFonts w:ascii="Arial" w:hAnsi="Arial" w:cs="Arial"/>
          <w:bCs/>
          <w:sz w:val="26"/>
          <w:szCs w:val="26"/>
        </w:rPr>
        <w:t>que conocíamos</w:t>
      </w:r>
      <w:r w:rsidRPr="00E02D1F">
        <w:rPr>
          <w:rFonts w:ascii="Arial" w:hAnsi="Arial" w:cs="Arial"/>
          <w:bCs/>
          <w:sz w:val="26"/>
          <w:szCs w:val="26"/>
        </w:rPr>
        <w:t xml:space="preserve">. </w:t>
      </w:r>
    </w:p>
    <w:p w14:paraId="6C505C5F" w14:textId="151F06FB" w:rsidR="0060192F" w:rsidRPr="00E02D1F" w:rsidRDefault="00291C60" w:rsidP="0060192F">
      <w:pPr>
        <w:spacing w:line="276" w:lineRule="auto"/>
        <w:jc w:val="both"/>
        <w:outlineLvl w:val="0"/>
        <w:rPr>
          <w:rFonts w:ascii="Arial" w:hAnsi="Arial" w:cs="Arial"/>
          <w:bCs/>
          <w:sz w:val="26"/>
          <w:szCs w:val="26"/>
        </w:rPr>
      </w:pPr>
      <w:r w:rsidRPr="00E02D1F">
        <w:rPr>
          <w:rFonts w:ascii="Arial" w:hAnsi="Arial" w:cs="Arial"/>
          <w:bCs/>
          <w:sz w:val="26"/>
          <w:szCs w:val="26"/>
        </w:rPr>
        <w:t>E</w:t>
      </w:r>
      <w:r w:rsidR="0060192F" w:rsidRPr="00E02D1F">
        <w:rPr>
          <w:rFonts w:ascii="Arial" w:hAnsi="Arial" w:cs="Arial"/>
          <w:bCs/>
          <w:sz w:val="26"/>
          <w:szCs w:val="26"/>
        </w:rPr>
        <w:t xml:space="preserve">l 11 de marzo de 2020, la Organización Mundial de la Salud (OMS) anunció que la nueva enfermedad por el coronavirus 2019 se </w:t>
      </w:r>
      <w:r w:rsidR="004D3697" w:rsidRPr="00E02D1F">
        <w:rPr>
          <w:rFonts w:ascii="Arial" w:hAnsi="Arial" w:cs="Arial"/>
          <w:bCs/>
          <w:sz w:val="26"/>
          <w:szCs w:val="26"/>
        </w:rPr>
        <w:t xml:space="preserve">elevaba </w:t>
      </w:r>
      <w:r w:rsidRPr="00E02D1F">
        <w:rPr>
          <w:rFonts w:ascii="Arial" w:hAnsi="Arial" w:cs="Arial"/>
          <w:bCs/>
          <w:sz w:val="26"/>
          <w:szCs w:val="26"/>
        </w:rPr>
        <w:t>a</w:t>
      </w:r>
      <w:r w:rsidR="004D3697" w:rsidRPr="00E02D1F">
        <w:rPr>
          <w:rFonts w:ascii="Arial" w:hAnsi="Arial" w:cs="Arial"/>
          <w:bCs/>
          <w:sz w:val="26"/>
          <w:szCs w:val="26"/>
        </w:rPr>
        <w:t xml:space="preserve"> pandemia dado los niveles </w:t>
      </w:r>
      <w:r w:rsidRPr="00E02D1F">
        <w:rPr>
          <w:rFonts w:ascii="Arial" w:hAnsi="Arial" w:cs="Arial"/>
          <w:bCs/>
          <w:sz w:val="26"/>
          <w:szCs w:val="26"/>
        </w:rPr>
        <w:t>alarmantes</w:t>
      </w:r>
      <w:r w:rsidR="004D3697" w:rsidRPr="00E02D1F">
        <w:rPr>
          <w:rFonts w:ascii="Arial" w:hAnsi="Arial" w:cs="Arial"/>
          <w:bCs/>
          <w:sz w:val="26"/>
          <w:szCs w:val="26"/>
        </w:rPr>
        <w:t xml:space="preserve"> de propagación y gravedad</w:t>
      </w:r>
      <w:r w:rsidRPr="00E02D1F">
        <w:rPr>
          <w:rFonts w:ascii="Arial" w:hAnsi="Arial" w:cs="Arial"/>
          <w:bCs/>
          <w:sz w:val="26"/>
          <w:szCs w:val="26"/>
        </w:rPr>
        <w:t xml:space="preserve"> que presentaba</w:t>
      </w:r>
      <w:r w:rsidR="004D3697" w:rsidRPr="00E02D1F">
        <w:rPr>
          <w:rFonts w:ascii="Arial" w:hAnsi="Arial" w:cs="Arial"/>
          <w:bCs/>
          <w:sz w:val="26"/>
          <w:szCs w:val="26"/>
        </w:rPr>
        <w:t>.</w:t>
      </w:r>
      <w:r w:rsidR="004D3697" w:rsidRPr="00E02D1F">
        <w:rPr>
          <w:rStyle w:val="Refdenotaalpie"/>
          <w:rFonts w:ascii="Arial" w:hAnsi="Arial" w:cs="Arial"/>
          <w:bCs/>
          <w:sz w:val="26"/>
          <w:szCs w:val="26"/>
        </w:rPr>
        <w:footnoteReference w:id="1"/>
      </w:r>
    </w:p>
    <w:p w14:paraId="0FB8EF35" w14:textId="30E496CA" w:rsidR="00A55540" w:rsidRPr="00E02D1F" w:rsidRDefault="004D3697" w:rsidP="00854DC7">
      <w:pPr>
        <w:spacing w:line="276" w:lineRule="auto"/>
        <w:jc w:val="both"/>
        <w:outlineLvl w:val="0"/>
        <w:rPr>
          <w:rFonts w:ascii="Arial" w:hAnsi="Arial" w:cs="Arial"/>
          <w:bCs/>
          <w:sz w:val="26"/>
          <w:szCs w:val="26"/>
        </w:rPr>
      </w:pPr>
      <w:r w:rsidRPr="00E02D1F">
        <w:rPr>
          <w:rFonts w:ascii="Arial" w:hAnsi="Arial" w:cs="Arial"/>
          <w:bCs/>
          <w:sz w:val="26"/>
          <w:szCs w:val="26"/>
        </w:rPr>
        <w:lastRenderedPageBreak/>
        <w:t xml:space="preserve">Sólo una semana después de esta declaración, </w:t>
      </w:r>
      <w:r w:rsidR="00E1163D" w:rsidRPr="00E02D1F">
        <w:rPr>
          <w:rFonts w:ascii="Arial" w:hAnsi="Arial" w:cs="Arial"/>
          <w:bCs/>
          <w:sz w:val="26"/>
          <w:szCs w:val="26"/>
        </w:rPr>
        <w:t xml:space="preserve">el 18 de marzo, </w:t>
      </w:r>
      <w:r w:rsidR="008404C2" w:rsidRPr="00E02D1F">
        <w:rPr>
          <w:rFonts w:ascii="Arial" w:hAnsi="Arial" w:cs="Arial"/>
          <w:bCs/>
          <w:sz w:val="26"/>
          <w:szCs w:val="26"/>
        </w:rPr>
        <w:t xml:space="preserve">la Secretaría de Salud confirmó </w:t>
      </w:r>
      <w:r w:rsidR="00597B82" w:rsidRPr="00E02D1F">
        <w:rPr>
          <w:rFonts w:ascii="Arial" w:hAnsi="Arial" w:cs="Arial"/>
          <w:bCs/>
          <w:sz w:val="26"/>
          <w:szCs w:val="26"/>
        </w:rPr>
        <w:t>la primer muerte</w:t>
      </w:r>
      <w:r w:rsidR="00460AF4" w:rsidRPr="00E02D1F">
        <w:rPr>
          <w:rFonts w:ascii="Arial" w:hAnsi="Arial" w:cs="Arial"/>
          <w:bCs/>
          <w:sz w:val="26"/>
          <w:szCs w:val="26"/>
        </w:rPr>
        <w:t xml:space="preserve"> de un mexicano </w:t>
      </w:r>
      <w:r w:rsidR="008404C2" w:rsidRPr="00E02D1F">
        <w:rPr>
          <w:rFonts w:ascii="Arial" w:hAnsi="Arial" w:cs="Arial"/>
          <w:bCs/>
          <w:sz w:val="26"/>
          <w:szCs w:val="26"/>
        </w:rPr>
        <w:t>por</w:t>
      </w:r>
      <w:r w:rsidR="00460AF4" w:rsidRPr="00E02D1F">
        <w:rPr>
          <w:rFonts w:ascii="Arial" w:hAnsi="Arial" w:cs="Arial"/>
          <w:bCs/>
          <w:sz w:val="26"/>
          <w:szCs w:val="26"/>
        </w:rPr>
        <w:t xml:space="preserve"> coronavirus en </w:t>
      </w:r>
      <w:r w:rsidR="008404C2" w:rsidRPr="00E02D1F">
        <w:rPr>
          <w:rFonts w:ascii="Arial" w:hAnsi="Arial" w:cs="Arial"/>
          <w:bCs/>
          <w:sz w:val="26"/>
          <w:szCs w:val="26"/>
        </w:rPr>
        <w:t>el país</w:t>
      </w:r>
      <w:r w:rsidR="00460AF4" w:rsidRPr="00E02D1F">
        <w:rPr>
          <w:rFonts w:ascii="Arial" w:hAnsi="Arial" w:cs="Arial"/>
          <w:bCs/>
          <w:sz w:val="26"/>
          <w:szCs w:val="26"/>
        </w:rPr>
        <w:t>.</w:t>
      </w:r>
      <w:r w:rsidR="00FD66A8" w:rsidRPr="00E02D1F">
        <w:rPr>
          <w:rStyle w:val="Refdenotaalpie"/>
          <w:rFonts w:ascii="Arial" w:hAnsi="Arial" w:cs="Arial"/>
          <w:bCs/>
          <w:sz w:val="26"/>
          <w:szCs w:val="26"/>
        </w:rPr>
        <w:footnoteReference w:id="2"/>
      </w:r>
      <w:r w:rsidR="008404C2" w:rsidRPr="00E02D1F">
        <w:rPr>
          <w:rFonts w:ascii="Arial" w:hAnsi="Arial" w:cs="Arial"/>
          <w:bCs/>
          <w:sz w:val="26"/>
          <w:szCs w:val="26"/>
        </w:rPr>
        <w:t xml:space="preserve"> </w:t>
      </w:r>
      <w:r w:rsidR="0049054D" w:rsidRPr="00E02D1F">
        <w:rPr>
          <w:rFonts w:ascii="Arial" w:hAnsi="Arial" w:cs="Arial"/>
          <w:bCs/>
          <w:sz w:val="26"/>
          <w:szCs w:val="26"/>
        </w:rPr>
        <w:t xml:space="preserve">Lo que aconteció después fue un daño irreparable para </w:t>
      </w:r>
      <w:r w:rsidR="009D5F0F" w:rsidRPr="00E02D1F">
        <w:rPr>
          <w:rFonts w:ascii="Arial" w:hAnsi="Arial" w:cs="Arial"/>
          <w:bCs/>
          <w:sz w:val="26"/>
          <w:szCs w:val="26"/>
        </w:rPr>
        <w:t xml:space="preserve">toda </w:t>
      </w:r>
      <w:r w:rsidR="0049054D" w:rsidRPr="00E02D1F">
        <w:rPr>
          <w:rFonts w:ascii="Arial" w:hAnsi="Arial" w:cs="Arial"/>
          <w:bCs/>
          <w:sz w:val="26"/>
          <w:szCs w:val="26"/>
        </w:rPr>
        <w:t>la nación.</w:t>
      </w:r>
      <w:r w:rsidR="00854DC7" w:rsidRPr="00E02D1F">
        <w:rPr>
          <w:rFonts w:ascii="Arial" w:hAnsi="Arial" w:cs="Arial"/>
          <w:sz w:val="26"/>
          <w:szCs w:val="26"/>
        </w:rPr>
        <w:t xml:space="preserve"> </w:t>
      </w:r>
    </w:p>
    <w:p w14:paraId="59E25372" w14:textId="7568930B" w:rsidR="000E5053" w:rsidRPr="00E02D1F" w:rsidRDefault="009D5F0F" w:rsidP="00854DC7">
      <w:pPr>
        <w:spacing w:line="276" w:lineRule="auto"/>
        <w:jc w:val="both"/>
        <w:outlineLvl w:val="0"/>
        <w:rPr>
          <w:rFonts w:ascii="Arial" w:hAnsi="Arial" w:cs="Arial"/>
          <w:bCs/>
          <w:sz w:val="26"/>
          <w:szCs w:val="26"/>
        </w:rPr>
      </w:pPr>
      <w:r w:rsidRPr="00E02D1F">
        <w:rPr>
          <w:rFonts w:ascii="Arial" w:hAnsi="Arial" w:cs="Arial"/>
          <w:bCs/>
          <w:sz w:val="26"/>
          <w:szCs w:val="26"/>
        </w:rPr>
        <w:t>A la</w:t>
      </w:r>
      <w:r w:rsidR="00854DC7" w:rsidRPr="00E02D1F">
        <w:rPr>
          <w:rFonts w:ascii="Arial" w:hAnsi="Arial" w:cs="Arial"/>
          <w:bCs/>
          <w:sz w:val="26"/>
          <w:szCs w:val="26"/>
        </w:rPr>
        <w:t xml:space="preserve"> fecha </w:t>
      </w:r>
      <w:r w:rsidR="000B63D5" w:rsidRPr="00E02D1F">
        <w:rPr>
          <w:rFonts w:ascii="Arial" w:hAnsi="Arial" w:cs="Arial"/>
          <w:bCs/>
          <w:sz w:val="26"/>
          <w:szCs w:val="26"/>
        </w:rPr>
        <w:t xml:space="preserve">188 mil 866 personas han fallecido </w:t>
      </w:r>
      <w:r w:rsidR="00854DC7" w:rsidRPr="00E02D1F">
        <w:rPr>
          <w:rFonts w:ascii="Arial" w:hAnsi="Arial" w:cs="Arial"/>
          <w:bCs/>
          <w:sz w:val="26"/>
          <w:szCs w:val="26"/>
        </w:rPr>
        <w:t xml:space="preserve">y </w:t>
      </w:r>
      <w:r w:rsidR="000B63D5" w:rsidRPr="00E02D1F">
        <w:rPr>
          <w:rFonts w:ascii="Arial" w:hAnsi="Arial" w:cs="Arial"/>
          <w:bCs/>
          <w:sz w:val="26"/>
          <w:szCs w:val="26"/>
        </w:rPr>
        <w:t xml:space="preserve">se ha presentado </w:t>
      </w:r>
      <w:r w:rsidR="00854DC7" w:rsidRPr="00E02D1F">
        <w:rPr>
          <w:rFonts w:ascii="Arial" w:hAnsi="Arial" w:cs="Arial"/>
          <w:bCs/>
          <w:sz w:val="26"/>
          <w:szCs w:val="26"/>
        </w:rPr>
        <w:t>casi 2.3 millones de casos en México,</w:t>
      </w:r>
      <w:r w:rsidR="00854DC7" w:rsidRPr="00E02D1F">
        <w:rPr>
          <w:rStyle w:val="Refdenotaalpie"/>
          <w:rFonts w:ascii="Arial" w:hAnsi="Arial" w:cs="Arial"/>
          <w:bCs/>
          <w:sz w:val="26"/>
          <w:szCs w:val="26"/>
        </w:rPr>
        <w:footnoteReference w:id="3"/>
      </w:r>
      <w:r w:rsidR="00BD2199" w:rsidRPr="00E02D1F">
        <w:rPr>
          <w:rFonts w:ascii="Arial" w:hAnsi="Arial" w:cs="Arial"/>
          <w:bCs/>
          <w:sz w:val="26"/>
          <w:szCs w:val="26"/>
        </w:rPr>
        <w:t xml:space="preserve"> </w:t>
      </w:r>
      <w:r w:rsidR="00854DC7" w:rsidRPr="00E02D1F">
        <w:rPr>
          <w:rFonts w:ascii="Arial" w:hAnsi="Arial" w:cs="Arial"/>
          <w:bCs/>
          <w:sz w:val="26"/>
          <w:szCs w:val="26"/>
        </w:rPr>
        <w:t xml:space="preserve">lo que nos deja con una tasa de mortalidad cercana al 10 por ciento, situándonos como el tercer país con mayor número de </w:t>
      </w:r>
      <w:r w:rsidR="00597B82" w:rsidRPr="00E02D1F">
        <w:rPr>
          <w:rFonts w:ascii="Arial" w:hAnsi="Arial" w:cs="Arial"/>
          <w:bCs/>
          <w:sz w:val="26"/>
          <w:szCs w:val="26"/>
        </w:rPr>
        <w:t>decesos</w:t>
      </w:r>
      <w:r w:rsidR="00854DC7" w:rsidRPr="00E02D1F">
        <w:rPr>
          <w:rFonts w:ascii="Arial" w:hAnsi="Arial" w:cs="Arial"/>
          <w:bCs/>
          <w:sz w:val="26"/>
          <w:szCs w:val="26"/>
        </w:rPr>
        <w:t>.</w:t>
      </w:r>
      <w:r w:rsidR="00854DC7" w:rsidRPr="00E02D1F">
        <w:rPr>
          <w:rStyle w:val="Refdenotaalpie"/>
          <w:rFonts w:ascii="Arial" w:hAnsi="Arial" w:cs="Arial"/>
          <w:bCs/>
          <w:sz w:val="26"/>
          <w:szCs w:val="26"/>
        </w:rPr>
        <w:footnoteReference w:id="4"/>
      </w:r>
      <w:r w:rsidR="00BD2199" w:rsidRPr="00E02D1F">
        <w:rPr>
          <w:rFonts w:ascii="Arial" w:hAnsi="Arial" w:cs="Arial"/>
          <w:bCs/>
          <w:sz w:val="26"/>
          <w:szCs w:val="26"/>
        </w:rPr>
        <w:t xml:space="preserve"> </w:t>
      </w:r>
      <w:r w:rsidR="00A85D91" w:rsidRPr="00E02D1F">
        <w:rPr>
          <w:rFonts w:ascii="Arial" w:hAnsi="Arial" w:cs="Arial"/>
          <w:bCs/>
          <w:sz w:val="26"/>
          <w:szCs w:val="26"/>
        </w:rPr>
        <w:t xml:space="preserve">Aunado a esta situación, se </w:t>
      </w:r>
      <w:r w:rsidRPr="00E02D1F">
        <w:rPr>
          <w:rFonts w:ascii="Arial" w:hAnsi="Arial" w:cs="Arial"/>
          <w:bCs/>
          <w:sz w:val="26"/>
          <w:szCs w:val="26"/>
        </w:rPr>
        <w:t xml:space="preserve">debe considerar el declive económico que fue para las familias: </w:t>
      </w:r>
      <w:r w:rsidR="00A85D91" w:rsidRPr="00E02D1F">
        <w:rPr>
          <w:rFonts w:ascii="Arial" w:hAnsi="Arial" w:cs="Arial"/>
          <w:bCs/>
          <w:sz w:val="26"/>
          <w:szCs w:val="26"/>
        </w:rPr>
        <w:t xml:space="preserve">más de un millón de empleos formales </w:t>
      </w:r>
      <w:r w:rsidRPr="00E02D1F">
        <w:rPr>
          <w:rFonts w:ascii="Arial" w:hAnsi="Arial" w:cs="Arial"/>
          <w:bCs/>
          <w:sz w:val="26"/>
          <w:szCs w:val="26"/>
        </w:rPr>
        <w:t xml:space="preserve">se perdieron </w:t>
      </w:r>
      <w:r w:rsidR="00A85D91" w:rsidRPr="00E02D1F">
        <w:rPr>
          <w:rFonts w:ascii="Arial" w:hAnsi="Arial" w:cs="Arial"/>
          <w:bCs/>
          <w:sz w:val="26"/>
          <w:szCs w:val="26"/>
        </w:rPr>
        <w:t>tan sólo entre marzo y julio de</w:t>
      </w:r>
      <w:r w:rsidR="00F716C4" w:rsidRPr="00E02D1F">
        <w:rPr>
          <w:rFonts w:ascii="Arial" w:hAnsi="Arial" w:cs="Arial"/>
          <w:bCs/>
          <w:sz w:val="26"/>
          <w:szCs w:val="26"/>
        </w:rPr>
        <w:t>l pasado año</w:t>
      </w:r>
      <w:r w:rsidR="00A85D91" w:rsidRPr="00E02D1F">
        <w:rPr>
          <w:rFonts w:ascii="Arial" w:hAnsi="Arial" w:cs="Arial"/>
          <w:bCs/>
          <w:sz w:val="26"/>
          <w:szCs w:val="26"/>
        </w:rPr>
        <w:t xml:space="preserve">, </w:t>
      </w:r>
      <w:r w:rsidRPr="00E02D1F">
        <w:rPr>
          <w:rFonts w:ascii="Arial" w:hAnsi="Arial" w:cs="Arial"/>
          <w:bCs/>
          <w:sz w:val="26"/>
          <w:szCs w:val="26"/>
        </w:rPr>
        <w:t xml:space="preserve">mismos </w:t>
      </w:r>
      <w:r w:rsidR="00A85D91" w:rsidRPr="00E02D1F">
        <w:rPr>
          <w:rFonts w:ascii="Arial" w:hAnsi="Arial" w:cs="Arial"/>
          <w:bCs/>
          <w:sz w:val="26"/>
          <w:szCs w:val="26"/>
        </w:rPr>
        <w:t>que eran el sustento de vida de millones de mexicanos</w:t>
      </w:r>
      <w:r w:rsidR="00F716C4" w:rsidRPr="00E02D1F">
        <w:rPr>
          <w:rFonts w:ascii="Arial" w:hAnsi="Arial" w:cs="Arial"/>
          <w:bCs/>
          <w:sz w:val="26"/>
          <w:szCs w:val="26"/>
        </w:rPr>
        <w:t xml:space="preserve"> y que aún hoy no </w:t>
      </w:r>
      <w:r w:rsidRPr="00E02D1F">
        <w:rPr>
          <w:rFonts w:ascii="Arial" w:hAnsi="Arial" w:cs="Arial"/>
          <w:bCs/>
          <w:sz w:val="26"/>
          <w:szCs w:val="26"/>
        </w:rPr>
        <w:t>se han podido</w:t>
      </w:r>
      <w:r w:rsidR="00F716C4" w:rsidRPr="00E02D1F">
        <w:rPr>
          <w:rFonts w:ascii="Arial" w:hAnsi="Arial" w:cs="Arial"/>
          <w:bCs/>
          <w:sz w:val="26"/>
          <w:szCs w:val="26"/>
        </w:rPr>
        <w:t xml:space="preserve"> recuperar por completo</w:t>
      </w:r>
      <w:r w:rsidR="00A85D91" w:rsidRPr="00E02D1F">
        <w:rPr>
          <w:rFonts w:ascii="Arial" w:hAnsi="Arial" w:cs="Arial"/>
          <w:bCs/>
          <w:sz w:val="26"/>
          <w:szCs w:val="26"/>
        </w:rPr>
        <w:t>.</w:t>
      </w:r>
      <w:r w:rsidR="00A85D91" w:rsidRPr="00E02D1F">
        <w:rPr>
          <w:rStyle w:val="Refdenotaalpie"/>
          <w:rFonts w:ascii="Arial" w:hAnsi="Arial" w:cs="Arial"/>
          <w:bCs/>
          <w:sz w:val="26"/>
          <w:szCs w:val="26"/>
        </w:rPr>
        <w:footnoteReference w:id="5"/>
      </w:r>
      <w:r w:rsidR="00A85D91" w:rsidRPr="00E02D1F">
        <w:rPr>
          <w:rFonts w:ascii="Arial" w:hAnsi="Arial" w:cs="Arial"/>
          <w:bCs/>
          <w:sz w:val="26"/>
          <w:szCs w:val="26"/>
        </w:rPr>
        <w:t xml:space="preserve"> </w:t>
      </w:r>
    </w:p>
    <w:p w14:paraId="33AA3EDF" w14:textId="3B97FD4C" w:rsidR="006B6D2D" w:rsidRPr="00E02D1F" w:rsidRDefault="00E52456" w:rsidP="006B6D2D">
      <w:pPr>
        <w:spacing w:line="276" w:lineRule="auto"/>
        <w:jc w:val="both"/>
        <w:outlineLvl w:val="0"/>
        <w:rPr>
          <w:rFonts w:ascii="Arial" w:hAnsi="Arial" w:cs="Arial"/>
          <w:sz w:val="26"/>
          <w:szCs w:val="26"/>
        </w:rPr>
      </w:pPr>
      <w:r w:rsidRPr="00E02D1F">
        <w:rPr>
          <w:rFonts w:ascii="Arial" w:hAnsi="Arial" w:cs="Arial"/>
          <w:bCs/>
          <w:sz w:val="26"/>
          <w:szCs w:val="26"/>
        </w:rPr>
        <w:t xml:space="preserve">Porque el COVID-19 no sólo </w:t>
      </w:r>
      <w:r w:rsidR="00D6744B" w:rsidRPr="00E02D1F">
        <w:rPr>
          <w:rFonts w:ascii="Arial" w:hAnsi="Arial" w:cs="Arial"/>
          <w:bCs/>
          <w:sz w:val="26"/>
          <w:szCs w:val="26"/>
        </w:rPr>
        <w:t>debe</w:t>
      </w:r>
      <w:r w:rsidRPr="00E02D1F">
        <w:rPr>
          <w:rFonts w:ascii="Arial" w:hAnsi="Arial" w:cs="Arial"/>
          <w:bCs/>
          <w:sz w:val="26"/>
          <w:szCs w:val="26"/>
        </w:rPr>
        <w:t xml:space="preserve"> considerarse una emergencia sanitaria, sino que también trajo consigo serias consecuencias económicas, políticas y sociales que deben ser atendidas.</w:t>
      </w:r>
    </w:p>
    <w:p w14:paraId="7A13E372" w14:textId="51309D79" w:rsidR="00B54F23" w:rsidRPr="00E02D1F" w:rsidRDefault="00E52456" w:rsidP="00B54F23">
      <w:pPr>
        <w:spacing w:line="276" w:lineRule="auto"/>
        <w:jc w:val="both"/>
        <w:outlineLvl w:val="0"/>
        <w:rPr>
          <w:rFonts w:ascii="Arial" w:eastAsia="Times New Roman" w:hAnsi="Arial" w:cs="Arial"/>
          <w:color w:val="000000" w:themeColor="text1"/>
          <w:sz w:val="26"/>
          <w:szCs w:val="26"/>
          <w:lang w:eastAsia="es-MX"/>
        </w:rPr>
      </w:pPr>
      <w:r w:rsidRPr="00E02D1F">
        <w:rPr>
          <w:rFonts w:ascii="Arial" w:hAnsi="Arial" w:cs="Arial"/>
          <w:bCs/>
          <w:color w:val="000000" w:themeColor="text1"/>
          <w:sz w:val="26"/>
          <w:szCs w:val="26"/>
        </w:rPr>
        <w:t xml:space="preserve">En ese sentido, </w:t>
      </w:r>
      <w:r w:rsidR="006B6D2D" w:rsidRPr="00E02D1F">
        <w:rPr>
          <w:rFonts w:ascii="Arial" w:eastAsia="Times New Roman" w:hAnsi="Arial" w:cs="Arial"/>
          <w:color w:val="000000" w:themeColor="text1"/>
          <w:sz w:val="26"/>
          <w:szCs w:val="26"/>
          <w:shd w:val="clear" w:color="auto" w:fill="FFFFFF"/>
          <w:lang w:eastAsia="es-MX"/>
        </w:rPr>
        <w:t> en Coahuila se ha logrado equilibrar la salud con la reactivación económica de manera responsable.</w:t>
      </w:r>
      <w:r w:rsidR="006B6D2D" w:rsidRPr="00E02D1F">
        <w:rPr>
          <w:rFonts w:ascii="Arial" w:hAnsi="Arial" w:cs="Arial"/>
          <w:sz w:val="26"/>
          <w:szCs w:val="26"/>
        </w:rPr>
        <w:t xml:space="preserve"> </w:t>
      </w:r>
      <w:r w:rsidR="00B54F23" w:rsidRPr="00E02D1F">
        <w:rPr>
          <w:rFonts w:ascii="Arial" w:eastAsia="Times New Roman" w:hAnsi="Arial" w:cs="Arial"/>
          <w:color w:val="000000" w:themeColor="text1"/>
          <w:sz w:val="26"/>
          <w:szCs w:val="26"/>
          <w:shd w:val="clear" w:color="auto" w:fill="FFFFFF"/>
          <w:lang w:eastAsia="es-MX"/>
        </w:rPr>
        <w:t>Hoy somos una de las entidades que más empleos ha recuperado y uno de los estados más seguros del país.</w:t>
      </w:r>
    </w:p>
    <w:p w14:paraId="650D8224" w14:textId="586801B0" w:rsidR="00870E42" w:rsidRPr="00E02D1F" w:rsidRDefault="00456A2D" w:rsidP="00854DC7">
      <w:pPr>
        <w:spacing w:line="276" w:lineRule="auto"/>
        <w:jc w:val="both"/>
        <w:outlineLvl w:val="0"/>
        <w:rPr>
          <w:rFonts w:ascii="Arial" w:hAnsi="Arial" w:cs="Arial"/>
          <w:sz w:val="26"/>
          <w:szCs w:val="26"/>
        </w:rPr>
      </w:pPr>
      <w:r w:rsidRPr="00E02D1F">
        <w:rPr>
          <w:rFonts w:ascii="Arial" w:hAnsi="Arial" w:cs="Arial"/>
          <w:bCs/>
          <w:sz w:val="26"/>
          <w:szCs w:val="26"/>
        </w:rPr>
        <w:t xml:space="preserve">Desde el inicio, el gobierno que encabeza Miguel Ángel Riquelme Solís </w:t>
      </w:r>
      <w:r w:rsidR="00B54F23" w:rsidRPr="00E02D1F">
        <w:rPr>
          <w:rFonts w:ascii="Arial" w:hAnsi="Arial" w:cs="Arial"/>
          <w:bCs/>
          <w:sz w:val="26"/>
          <w:szCs w:val="26"/>
        </w:rPr>
        <w:t>puso en marcha acciones extraordinarias</w:t>
      </w:r>
      <w:r w:rsidR="00703E92" w:rsidRPr="00E02D1F">
        <w:rPr>
          <w:rFonts w:ascii="Arial" w:hAnsi="Arial" w:cs="Arial"/>
          <w:bCs/>
          <w:sz w:val="26"/>
          <w:szCs w:val="26"/>
        </w:rPr>
        <w:t xml:space="preserve"> y</w:t>
      </w:r>
      <w:r w:rsidR="00B54F23" w:rsidRPr="00E02D1F">
        <w:rPr>
          <w:rFonts w:ascii="Arial" w:hAnsi="Arial" w:cs="Arial"/>
          <w:bCs/>
          <w:sz w:val="26"/>
          <w:szCs w:val="26"/>
        </w:rPr>
        <w:t xml:space="preserve"> se afianzó en amplia</w:t>
      </w:r>
      <w:r w:rsidRPr="00E02D1F">
        <w:rPr>
          <w:rFonts w:ascii="Arial" w:hAnsi="Arial" w:cs="Arial"/>
          <w:bCs/>
          <w:sz w:val="26"/>
          <w:szCs w:val="26"/>
        </w:rPr>
        <w:t xml:space="preserve"> coordinación con los municipios y las autoridades sanitarias de todos los </w:t>
      </w:r>
      <w:r w:rsidR="00B54F23" w:rsidRPr="00E02D1F">
        <w:rPr>
          <w:rFonts w:ascii="Arial" w:hAnsi="Arial" w:cs="Arial"/>
          <w:bCs/>
          <w:sz w:val="26"/>
          <w:szCs w:val="26"/>
        </w:rPr>
        <w:t>niveles</w:t>
      </w:r>
      <w:r w:rsidR="00870E42" w:rsidRPr="00E02D1F">
        <w:rPr>
          <w:rFonts w:ascii="Arial" w:hAnsi="Arial" w:cs="Arial"/>
          <w:bCs/>
          <w:sz w:val="26"/>
          <w:szCs w:val="26"/>
        </w:rPr>
        <w:t>.</w:t>
      </w:r>
    </w:p>
    <w:p w14:paraId="3DA455C5" w14:textId="391FB1A9" w:rsidR="0020707A" w:rsidRPr="00E02D1F" w:rsidRDefault="0020707A" w:rsidP="00854DC7">
      <w:pPr>
        <w:spacing w:line="276" w:lineRule="auto"/>
        <w:jc w:val="both"/>
        <w:outlineLvl w:val="0"/>
        <w:rPr>
          <w:rFonts w:ascii="Arial" w:hAnsi="Arial" w:cs="Arial"/>
          <w:bCs/>
          <w:sz w:val="26"/>
          <w:szCs w:val="26"/>
        </w:rPr>
      </w:pPr>
      <w:r w:rsidRPr="00E02D1F">
        <w:rPr>
          <w:rFonts w:ascii="Arial" w:hAnsi="Arial" w:cs="Arial"/>
          <w:bCs/>
          <w:sz w:val="26"/>
          <w:szCs w:val="26"/>
        </w:rPr>
        <w:t xml:space="preserve">Recordemos que en el mes de abril de 2020 se implementó un fondo de mil millones de pesos con recurso cien por ciento estatal para </w:t>
      </w:r>
      <w:r w:rsidR="00E26AF7" w:rsidRPr="00E02D1F">
        <w:rPr>
          <w:rFonts w:ascii="Arial" w:hAnsi="Arial" w:cs="Arial"/>
          <w:bCs/>
          <w:sz w:val="26"/>
          <w:szCs w:val="26"/>
        </w:rPr>
        <w:t>atemperar la contingencia, dirigido a mejorar la infraestructura hospitalaria, cubrir diversas</w:t>
      </w:r>
      <w:r w:rsidRPr="00E02D1F">
        <w:rPr>
          <w:rFonts w:ascii="Arial" w:hAnsi="Arial" w:cs="Arial"/>
          <w:bCs/>
          <w:sz w:val="26"/>
          <w:szCs w:val="26"/>
        </w:rPr>
        <w:t xml:space="preserve"> necesidades </w:t>
      </w:r>
      <w:r w:rsidR="005B7AE3" w:rsidRPr="00E02D1F">
        <w:rPr>
          <w:rFonts w:ascii="Arial" w:hAnsi="Arial" w:cs="Arial"/>
          <w:bCs/>
          <w:sz w:val="26"/>
          <w:szCs w:val="26"/>
        </w:rPr>
        <w:t xml:space="preserve">en materia de salud, así como </w:t>
      </w:r>
      <w:r w:rsidR="000C33B6" w:rsidRPr="00E02D1F">
        <w:rPr>
          <w:rFonts w:ascii="Arial" w:hAnsi="Arial" w:cs="Arial"/>
          <w:bCs/>
          <w:sz w:val="26"/>
          <w:szCs w:val="26"/>
        </w:rPr>
        <w:t>para</w:t>
      </w:r>
      <w:r w:rsidR="005B7AE3" w:rsidRPr="00E02D1F">
        <w:rPr>
          <w:rFonts w:ascii="Arial" w:hAnsi="Arial" w:cs="Arial"/>
          <w:bCs/>
          <w:sz w:val="26"/>
          <w:szCs w:val="26"/>
        </w:rPr>
        <w:t xml:space="preserve"> apoyar con créditos a pequeñas y medianas empresas, </w:t>
      </w:r>
      <w:r w:rsidR="00C478E5" w:rsidRPr="00E02D1F">
        <w:rPr>
          <w:rFonts w:ascii="Arial" w:hAnsi="Arial" w:cs="Arial"/>
          <w:bCs/>
          <w:sz w:val="26"/>
          <w:szCs w:val="26"/>
        </w:rPr>
        <w:t>comprar paquetes</w:t>
      </w:r>
      <w:r w:rsidR="005B7AE3" w:rsidRPr="00E02D1F">
        <w:rPr>
          <w:rFonts w:ascii="Arial" w:hAnsi="Arial" w:cs="Arial"/>
          <w:bCs/>
          <w:sz w:val="26"/>
          <w:szCs w:val="26"/>
        </w:rPr>
        <w:t xml:space="preserve"> alimentarios</w:t>
      </w:r>
      <w:r w:rsidR="00C478E5" w:rsidRPr="00E02D1F">
        <w:rPr>
          <w:rFonts w:ascii="Arial" w:hAnsi="Arial" w:cs="Arial"/>
          <w:bCs/>
          <w:sz w:val="26"/>
          <w:szCs w:val="26"/>
        </w:rPr>
        <w:t xml:space="preserve"> y de higiene para</w:t>
      </w:r>
      <w:r w:rsidR="005B7AE3" w:rsidRPr="00E02D1F">
        <w:rPr>
          <w:rFonts w:ascii="Arial" w:hAnsi="Arial" w:cs="Arial"/>
          <w:bCs/>
          <w:sz w:val="26"/>
          <w:szCs w:val="26"/>
        </w:rPr>
        <w:t xml:space="preserve"> la ciudadanía, entre muchos otros.</w:t>
      </w:r>
      <w:r w:rsidR="005B7AE3" w:rsidRPr="00E02D1F">
        <w:rPr>
          <w:rStyle w:val="Refdenotaalpie"/>
          <w:rFonts w:ascii="Arial" w:hAnsi="Arial" w:cs="Arial"/>
          <w:bCs/>
          <w:sz w:val="26"/>
          <w:szCs w:val="26"/>
        </w:rPr>
        <w:footnoteReference w:id="6"/>
      </w:r>
      <w:r w:rsidR="005B7AE3" w:rsidRPr="00E02D1F">
        <w:rPr>
          <w:rFonts w:ascii="Arial" w:hAnsi="Arial" w:cs="Arial"/>
          <w:bCs/>
          <w:sz w:val="26"/>
          <w:szCs w:val="26"/>
        </w:rPr>
        <w:t xml:space="preserve"> Y estas acciones continúan durante el año 2021.</w:t>
      </w:r>
    </w:p>
    <w:p w14:paraId="0D43F099" w14:textId="3083D8A6" w:rsidR="00E52456" w:rsidRPr="00E02D1F" w:rsidRDefault="005B7AE3" w:rsidP="00854DC7">
      <w:pPr>
        <w:spacing w:line="276" w:lineRule="auto"/>
        <w:jc w:val="both"/>
        <w:outlineLvl w:val="0"/>
        <w:rPr>
          <w:rFonts w:ascii="Arial" w:hAnsi="Arial" w:cs="Arial"/>
          <w:bCs/>
          <w:sz w:val="26"/>
          <w:szCs w:val="26"/>
        </w:rPr>
      </w:pPr>
      <w:r w:rsidRPr="00E02D1F">
        <w:rPr>
          <w:rFonts w:ascii="Arial" w:hAnsi="Arial" w:cs="Arial"/>
          <w:bCs/>
          <w:sz w:val="26"/>
          <w:szCs w:val="26"/>
        </w:rPr>
        <w:lastRenderedPageBreak/>
        <w:t xml:space="preserve">En el área de la salud, el Gobierno Estatal sigue fortaleciendo las unidades médicas y brindar el equipamiento al personal </w:t>
      </w:r>
      <w:r w:rsidR="000C33B6" w:rsidRPr="00E02D1F">
        <w:rPr>
          <w:rFonts w:ascii="Arial" w:hAnsi="Arial" w:cs="Arial"/>
          <w:bCs/>
          <w:sz w:val="26"/>
          <w:szCs w:val="26"/>
        </w:rPr>
        <w:t>sanitario</w:t>
      </w:r>
      <w:r w:rsidRPr="00E02D1F">
        <w:rPr>
          <w:rFonts w:ascii="Arial" w:hAnsi="Arial" w:cs="Arial"/>
          <w:bCs/>
          <w:sz w:val="26"/>
          <w:szCs w:val="26"/>
        </w:rPr>
        <w:t xml:space="preserve">, </w:t>
      </w:r>
      <w:r w:rsidR="00B52EEE" w:rsidRPr="00E02D1F">
        <w:rPr>
          <w:rFonts w:ascii="Arial" w:hAnsi="Arial" w:cs="Arial"/>
          <w:bCs/>
          <w:sz w:val="26"/>
          <w:szCs w:val="26"/>
        </w:rPr>
        <w:t xml:space="preserve">destinando al efecto 132 millones de persos </w:t>
      </w:r>
      <w:r w:rsidR="006E57E9" w:rsidRPr="00E02D1F">
        <w:rPr>
          <w:rFonts w:ascii="Arial" w:hAnsi="Arial" w:cs="Arial"/>
          <w:bCs/>
          <w:sz w:val="26"/>
          <w:szCs w:val="26"/>
        </w:rPr>
        <w:t xml:space="preserve">a principios de este año, </w:t>
      </w:r>
      <w:r w:rsidR="00B52EEE" w:rsidRPr="00E02D1F">
        <w:rPr>
          <w:rFonts w:ascii="Arial" w:hAnsi="Arial" w:cs="Arial"/>
          <w:bCs/>
          <w:sz w:val="26"/>
          <w:szCs w:val="26"/>
        </w:rPr>
        <w:t>para adquirir todos los insumos para la atención en la primera línea de batalla, urgencias y la atención de otras enfermedades.</w:t>
      </w:r>
      <w:r w:rsidR="00B52EEE" w:rsidRPr="00E02D1F">
        <w:rPr>
          <w:rStyle w:val="Refdenotaalpie"/>
          <w:rFonts w:ascii="Arial" w:hAnsi="Arial" w:cs="Arial"/>
          <w:bCs/>
          <w:sz w:val="26"/>
          <w:szCs w:val="26"/>
        </w:rPr>
        <w:footnoteReference w:id="7"/>
      </w:r>
      <w:r w:rsidR="00B52EEE" w:rsidRPr="00E02D1F">
        <w:rPr>
          <w:rFonts w:ascii="Arial" w:hAnsi="Arial" w:cs="Arial"/>
          <w:bCs/>
          <w:sz w:val="26"/>
          <w:szCs w:val="26"/>
        </w:rPr>
        <w:t xml:space="preserve"> Además, el Gobernador ha sido uno de los principales impulsores en la </w:t>
      </w:r>
      <w:r w:rsidR="00D24644" w:rsidRPr="00E02D1F">
        <w:rPr>
          <w:rFonts w:ascii="Arial" w:hAnsi="Arial" w:cs="Arial"/>
          <w:bCs/>
          <w:sz w:val="26"/>
          <w:szCs w:val="26"/>
        </w:rPr>
        <w:t>lucha</w:t>
      </w:r>
      <w:r w:rsidR="00B52EEE" w:rsidRPr="00E02D1F">
        <w:rPr>
          <w:rFonts w:ascii="Arial" w:hAnsi="Arial" w:cs="Arial"/>
          <w:bCs/>
          <w:sz w:val="26"/>
          <w:szCs w:val="26"/>
        </w:rPr>
        <w:t xml:space="preserve"> </w:t>
      </w:r>
      <w:r w:rsidR="00D24644" w:rsidRPr="00E02D1F">
        <w:rPr>
          <w:rFonts w:ascii="Arial" w:hAnsi="Arial" w:cs="Arial"/>
          <w:bCs/>
          <w:sz w:val="26"/>
          <w:szCs w:val="26"/>
        </w:rPr>
        <w:t>por</w:t>
      </w:r>
      <w:r w:rsidR="00B52EEE" w:rsidRPr="00E02D1F">
        <w:rPr>
          <w:rFonts w:ascii="Arial" w:hAnsi="Arial" w:cs="Arial"/>
          <w:bCs/>
          <w:sz w:val="26"/>
          <w:szCs w:val="26"/>
        </w:rPr>
        <w:t xml:space="preserve"> conseguir de forma más rápida las vacunas necesarias para inmunizar a todos los coahuilenses. </w:t>
      </w:r>
    </w:p>
    <w:p w14:paraId="023423D0" w14:textId="118E2637" w:rsidR="00E52456" w:rsidRPr="00E02D1F" w:rsidRDefault="001430F0" w:rsidP="00854DC7">
      <w:pPr>
        <w:spacing w:line="276" w:lineRule="auto"/>
        <w:jc w:val="both"/>
        <w:outlineLvl w:val="0"/>
        <w:rPr>
          <w:rFonts w:ascii="Arial" w:hAnsi="Arial" w:cs="Arial"/>
          <w:bCs/>
          <w:sz w:val="26"/>
          <w:szCs w:val="26"/>
        </w:rPr>
      </w:pPr>
      <w:r w:rsidRPr="00E02D1F">
        <w:rPr>
          <w:rFonts w:ascii="Arial" w:hAnsi="Arial" w:cs="Arial"/>
          <w:bCs/>
          <w:sz w:val="26"/>
          <w:szCs w:val="26"/>
        </w:rPr>
        <w:t>N</w:t>
      </w:r>
      <w:r w:rsidR="00E52456" w:rsidRPr="00E02D1F">
        <w:rPr>
          <w:rFonts w:ascii="Arial" w:hAnsi="Arial" w:cs="Arial"/>
          <w:bCs/>
          <w:sz w:val="26"/>
          <w:szCs w:val="26"/>
        </w:rPr>
        <w:t xml:space="preserve">uestra entidad </w:t>
      </w:r>
      <w:r w:rsidRPr="00E02D1F">
        <w:rPr>
          <w:rFonts w:ascii="Arial" w:hAnsi="Arial" w:cs="Arial"/>
          <w:bCs/>
          <w:sz w:val="26"/>
          <w:szCs w:val="26"/>
        </w:rPr>
        <w:t>presentó de forma</w:t>
      </w:r>
      <w:r w:rsidR="00E52456" w:rsidRPr="00E02D1F">
        <w:rPr>
          <w:rFonts w:ascii="Arial" w:hAnsi="Arial" w:cs="Arial"/>
          <w:bCs/>
          <w:sz w:val="26"/>
          <w:szCs w:val="26"/>
        </w:rPr>
        <w:t xml:space="preserve"> oportuna su programa de reactivación económica, que incluye acciones para promover el impulso económico empresarial</w:t>
      </w:r>
      <w:r w:rsidRPr="00E02D1F">
        <w:rPr>
          <w:rFonts w:ascii="Arial" w:hAnsi="Arial" w:cs="Arial"/>
          <w:bCs/>
          <w:sz w:val="26"/>
          <w:szCs w:val="26"/>
        </w:rPr>
        <w:t>;</w:t>
      </w:r>
      <w:r w:rsidR="00E52456" w:rsidRPr="00E02D1F">
        <w:rPr>
          <w:rFonts w:ascii="Arial" w:hAnsi="Arial" w:cs="Arial"/>
          <w:bCs/>
          <w:sz w:val="26"/>
          <w:szCs w:val="26"/>
        </w:rPr>
        <w:t xml:space="preserve"> compromiso que fue refrendado recientemente con la firma del Pacto Coahuila 2021, que une los esfuerzos del gobierno estatal, los municipios, así como empresarios y el sector obrero.</w:t>
      </w:r>
      <w:r w:rsidR="00E52456" w:rsidRPr="00E02D1F">
        <w:rPr>
          <w:rStyle w:val="Refdenotaalpie"/>
          <w:rFonts w:ascii="Arial" w:hAnsi="Arial" w:cs="Arial"/>
          <w:bCs/>
          <w:sz w:val="26"/>
          <w:szCs w:val="26"/>
        </w:rPr>
        <w:footnoteReference w:id="8"/>
      </w:r>
    </w:p>
    <w:p w14:paraId="6291195E" w14:textId="2C546E39" w:rsidR="00B54F23" w:rsidRPr="00E02D1F" w:rsidRDefault="00D24644" w:rsidP="00854DC7">
      <w:pPr>
        <w:spacing w:line="276" w:lineRule="auto"/>
        <w:jc w:val="both"/>
        <w:outlineLvl w:val="0"/>
        <w:rPr>
          <w:rFonts w:ascii="Arial" w:eastAsia="Times New Roman" w:hAnsi="Arial" w:cs="Arial"/>
          <w:color w:val="000000" w:themeColor="text1"/>
          <w:sz w:val="26"/>
          <w:szCs w:val="26"/>
          <w:lang w:eastAsia="es-MX"/>
        </w:rPr>
      </w:pPr>
      <w:r w:rsidRPr="00E02D1F">
        <w:rPr>
          <w:rFonts w:ascii="Arial" w:hAnsi="Arial" w:cs="Arial"/>
          <w:bCs/>
          <w:sz w:val="26"/>
          <w:szCs w:val="26"/>
        </w:rPr>
        <w:t>Así, mientras que hubo personas irresponsables que decían que no era necesario el uso de cubrebocas, que instaba a la gente</w:t>
      </w:r>
      <w:r w:rsidR="006D2B66" w:rsidRPr="00E02D1F">
        <w:rPr>
          <w:rFonts w:ascii="Arial" w:hAnsi="Arial" w:cs="Arial"/>
          <w:bCs/>
          <w:sz w:val="26"/>
          <w:szCs w:val="26"/>
        </w:rPr>
        <w:t xml:space="preserve"> a que</w:t>
      </w:r>
      <w:r w:rsidRPr="00E02D1F">
        <w:rPr>
          <w:rFonts w:ascii="Arial" w:hAnsi="Arial" w:cs="Arial"/>
          <w:bCs/>
          <w:sz w:val="26"/>
          <w:szCs w:val="26"/>
        </w:rPr>
        <w:t xml:space="preserve"> se diera abrazos argumentando que no pasaba nada, que no había que exagerar, hubo otras como el Gobernador Riquelme, que con la seriedad debida han dado </w:t>
      </w:r>
      <w:r w:rsidRPr="00E02D1F">
        <w:rPr>
          <w:rFonts w:ascii="Arial" w:eastAsia="Times New Roman" w:hAnsi="Arial" w:cs="Arial"/>
          <w:color w:val="000000" w:themeColor="text1"/>
          <w:sz w:val="26"/>
          <w:szCs w:val="26"/>
          <w:lang w:eastAsia="es-MX"/>
        </w:rPr>
        <w:t xml:space="preserve">atención a lo que </w:t>
      </w:r>
      <w:r w:rsidR="00BC1590" w:rsidRPr="00E02D1F">
        <w:rPr>
          <w:rFonts w:ascii="Arial" w:eastAsia="Times New Roman" w:hAnsi="Arial" w:cs="Arial"/>
          <w:color w:val="000000" w:themeColor="text1"/>
          <w:sz w:val="26"/>
          <w:szCs w:val="26"/>
          <w:lang w:eastAsia="es-MX"/>
        </w:rPr>
        <w:t xml:space="preserve">se </w:t>
      </w:r>
      <w:r w:rsidRPr="00E02D1F">
        <w:rPr>
          <w:rFonts w:ascii="Arial" w:eastAsia="Times New Roman" w:hAnsi="Arial" w:cs="Arial"/>
          <w:color w:val="000000" w:themeColor="text1"/>
          <w:sz w:val="26"/>
          <w:szCs w:val="26"/>
          <w:lang w:eastAsia="es-MX"/>
        </w:rPr>
        <w:t xml:space="preserve">requiere y a pesar de que el 2021 se avizora como un año muy complicado por los recortes presupuestales, en Coahuila no se </w:t>
      </w:r>
      <w:r w:rsidR="006D2B66" w:rsidRPr="00E02D1F">
        <w:rPr>
          <w:rFonts w:ascii="Arial" w:eastAsia="Times New Roman" w:hAnsi="Arial" w:cs="Arial"/>
          <w:color w:val="000000" w:themeColor="text1"/>
          <w:sz w:val="26"/>
          <w:szCs w:val="26"/>
          <w:lang w:eastAsia="es-MX"/>
        </w:rPr>
        <w:t>han descuidado</w:t>
      </w:r>
      <w:r w:rsidRPr="00E02D1F">
        <w:rPr>
          <w:rFonts w:ascii="Arial" w:eastAsia="Times New Roman" w:hAnsi="Arial" w:cs="Arial"/>
          <w:color w:val="000000" w:themeColor="text1"/>
          <w:sz w:val="26"/>
          <w:szCs w:val="26"/>
          <w:lang w:eastAsia="es-MX"/>
        </w:rPr>
        <w:t xml:space="preserve"> los pilares necesarios para el desa</w:t>
      </w:r>
      <w:r w:rsidR="00BC1590" w:rsidRPr="00E02D1F">
        <w:rPr>
          <w:rFonts w:ascii="Arial" w:eastAsia="Times New Roman" w:hAnsi="Arial" w:cs="Arial"/>
          <w:color w:val="000000" w:themeColor="text1"/>
          <w:sz w:val="26"/>
          <w:szCs w:val="26"/>
          <w:lang w:eastAsia="es-MX"/>
        </w:rPr>
        <w:t>rrollo de nuestra gente.</w:t>
      </w:r>
    </w:p>
    <w:p w14:paraId="3E154258" w14:textId="3852F764" w:rsidR="00F615F0" w:rsidRPr="00E02D1F" w:rsidRDefault="00F615F0" w:rsidP="00854DC7">
      <w:pPr>
        <w:spacing w:line="276" w:lineRule="auto"/>
        <w:jc w:val="both"/>
        <w:outlineLvl w:val="0"/>
        <w:rPr>
          <w:rFonts w:ascii="Arial" w:hAnsi="Arial" w:cs="Arial"/>
          <w:bCs/>
          <w:sz w:val="26"/>
          <w:szCs w:val="26"/>
        </w:rPr>
      </w:pPr>
      <w:r w:rsidRPr="00E02D1F">
        <w:rPr>
          <w:rFonts w:ascii="Arial" w:hAnsi="Arial" w:cs="Arial"/>
          <w:bCs/>
          <w:sz w:val="26"/>
          <w:szCs w:val="26"/>
        </w:rPr>
        <w:t>Por todo ello, el pasado año fue muestra de solidaridad, fortaleza y empatía. Porque los mexicanos nos unimos y cuidamos entre nosotros. Las empresas y el sector productivo sin dudarlo se sumaron a las recomendaciones de salubridad; las escuelas establecieron mecanismos para que nuestras niñas, niños y jóvenes pudieran continuar sus estudios; los padres de familia salieron al frente buscando formas de brindar el sustento a sus hijos. Y que decir de los médicos, personal de enfermería y demás empleados del sector salud que desde el día uno han estado al frente de esta dura batalla, dando lo mejor de sí para afrontar la peor tragedia del mundo moderno.</w:t>
      </w:r>
    </w:p>
    <w:p w14:paraId="19FBF401" w14:textId="26E88112" w:rsidR="00F3641B" w:rsidRPr="00E02D1F" w:rsidRDefault="00F3641B" w:rsidP="00854DC7">
      <w:pPr>
        <w:spacing w:line="276" w:lineRule="auto"/>
        <w:jc w:val="both"/>
        <w:outlineLvl w:val="0"/>
        <w:rPr>
          <w:rFonts w:ascii="Arial" w:hAnsi="Arial" w:cs="Arial"/>
          <w:bCs/>
          <w:sz w:val="26"/>
          <w:szCs w:val="26"/>
        </w:rPr>
      </w:pPr>
      <w:r w:rsidRPr="00E02D1F">
        <w:rPr>
          <w:rFonts w:ascii="Arial" w:hAnsi="Arial" w:cs="Arial"/>
          <w:bCs/>
          <w:sz w:val="26"/>
          <w:szCs w:val="26"/>
        </w:rPr>
        <w:lastRenderedPageBreak/>
        <w:t xml:space="preserve">El 2020 no fue pues un año </w:t>
      </w:r>
      <w:r w:rsidR="000E5053" w:rsidRPr="00E02D1F">
        <w:rPr>
          <w:rFonts w:ascii="Arial" w:hAnsi="Arial" w:cs="Arial"/>
          <w:bCs/>
          <w:sz w:val="26"/>
          <w:szCs w:val="26"/>
        </w:rPr>
        <w:t>que debe dejarse en el olvido</w:t>
      </w:r>
      <w:r w:rsidRPr="00E02D1F">
        <w:rPr>
          <w:rFonts w:ascii="Arial" w:hAnsi="Arial" w:cs="Arial"/>
          <w:bCs/>
          <w:sz w:val="26"/>
          <w:szCs w:val="26"/>
        </w:rPr>
        <w:t xml:space="preserve">. Mucho menos las miles de víctimas y afectados </w:t>
      </w:r>
      <w:r w:rsidR="00FA35AC" w:rsidRPr="00E02D1F">
        <w:rPr>
          <w:rFonts w:ascii="Arial" w:hAnsi="Arial" w:cs="Arial"/>
          <w:bCs/>
          <w:sz w:val="26"/>
          <w:szCs w:val="26"/>
        </w:rPr>
        <w:t>por el COVID-19. Es por eso que en miras a que se cumpla un año</w:t>
      </w:r>
      <w:r w:rsidR="00893911" w:rsidRPr="00E02D1F">
        <w:rPr>
          <w:rFonts w:ascii="Arial" w:hAnsi="Arial" w:cs="Arial"/>
          <w:bCs/>
          <w:sz w:val="26"/>
          <w:szCs w:val="26"/>
        </w:rPr>
        <w:t xml:space="preserve"> </w:t>
      </w:r>
      <w:r w:rsidR="00FA35AC" w:rsidRPr="00E02D1F">
        <w:rPr>
          <w:rFonts w:ascii="Arial" w:hAnsi="Arial" w:cs="Arial"/>
          <w:bCs/>
          <w:sz w:val="26"/>
          <w:szCs w:val="26"/>
        </w:rPr>
        <w:t xml:space="preserve">de que comenzó esta pandemia, las diputadas y los diputados del Grupo Parlamentario “Miguel Ramos Arizpe” del Partido Revolucionario Institucional, nos permitimos proponer a consideración de este Honorable Pleno la presente iniciativa con proyecto de Decreto con el propósito de declarar el 11 de marzo como el “Día Estatal en Memoria de las Víctimas del </w:t>
      </w:r>
      <w:r w:rsidR="00F51F27" w:rsidRPr="00E02D1F">
        <w:rPr>
          <w:rFonts w:ascii="Arial" w:hAnsi="Arial" w:cs="Arial"/>
          <w:bCs/>
          <w:sz w:val="26"/>
          <w:szCs w:val="26"/>
        </w:rPr>
        <w:t>virus SARS-CoV2 (</w:t>
      </w:r>
      <w:r w:rsidR="00FA35AC" w:rsidRPr="00E02D1F">
        <w:rPr>
          <w:rFonts w:ascii="Arial" w:hAnsi="Arial" w:cs="Arial"/>
          <w:bCs/>
          <w:sz w:val="26"/>
          <w:szCs w:val="26"/>
        </w:rPr>
        <w:t>COVID-19</w:t>
      </w:r>
      <w:r w:rsidR="00F51F27" w:rsidRPr="00E02D1F">
        <w:rPr>
          <w:rFonts w:ascii="Arial" w:hAnsi="Arial" w:cs="Arial"/>
          <w:bCs/>
          <w:sz w:val="26"/>
          <w:szCs w:val="26"/>
        </w:rPr>
        <w:t>)</w:t>
      </w:r>
      <w:r w:rsidR="00FA35AC" w:rsidRPr="00E02D1F">
        <w:rPr>
          <w:rFonts w:ascii="Arial" w:hAnsi="Arial" w:cs="Arial"/>
          <w:bCs/>
          <w:sz w:val="26"/>
          <w:szCs w:val="26"/>
        </w:rPr>
        <w:t>”.</w:t>
      </w:r>
    </w:p>
    <w:p w14:paraId="462DC235" w14:textId="11DC670F" w:rsidR="004D59FD" w:rsidRPr="00E02D1F" w:rsidRDefault="00BF7805" w:rsidP="004D59FD">
      <w:pPr>
        <w:spacing w:line="276" w:lineRule="auto"/>
        <w:jc w:val="both"/>
        <w:outlineLvl w:val="0"/>
        <w:rPr>
          <w:rFonts w:ascii="Arial" w:hAnsi="Arial" w:cs="Arial"/>
          <w:bCs/>
          <w:sz w:val="26"/>
          <w:szCs w:val="26"/>
        </w:rPr>
      </w:pPr>
      <w:r w:rsidRPr="00E02D1F">
        <w:rPr>
          <w:rFonts w:ascii="Arial" w:hAnsi="Arial" w:cs="Arial"/>
          <w:bCs/>
          <w:sz w:val="26"/>
          <w:szCs w:val="26"/>
        </w:rPr>
        <w:t xml:space="preserve">La conmemoración a nuestras pérdidas es urgente. </w:t>
      </w:r>
      <w:r w:rsidR="00751B1C" w:rsidRPr="00E02D1F">
        <w:rPr>
          <w:rFonts w:ascii="Arial" w:hAnsi="Arial" w:cs="Arial"/>
          <w:bCs/>
          <w:sz w:val="26"/>
          <w:szCs w:val="26"/>
        </w:rPr>
        <w:t>A q</w:t>
      </w:r>
      <w:r w:rsidRPr="00E02D1F">
        <w:rPr>
          <w:rFonts w:ascii="Arial" w:hAnsi="Arial" w:cs="Arial"/>
          <w:bCs/>
          <w:sz w:val="26"/>
          <w:szCs w:val="26"/>
        </w:rPr>
        <w:t xml:space="preserve">uienes se han visto afectados por el virus </w:t>
      </w:r>
      <w:r w:rsidR="009F4AA8" w:rsidRPr="00E02D1F">
        <w:rPr>
          <w:rFonts w:ascii="Arial" w:hAnsi="Arial" w:cs="Arial"/>
          <w:bCs/>
          <w:sz w:val="26"/>
          <w:szCs w:val="26"/>
        </w:rPr>
        <w:t>en su</w:t>
      </w:r>
      <w:r w:rsidRPr="00E02D1F">
        <w:rPr>
          <w:rFonts w:ascii="Arial" w:hAnsi="Arial" w:cs="Arial"/>
          <w:bCs/>
          <w:sz w:val="26"/>
          <w:szCs w:val="26"/>
        </w:rPr>
        <w:t xml:space="preserve"> salud, </w:t>
      </w:r>
      <w:r w:rsidR="00751B1C" w:rsidRPr="00E02D1F">
        <w:rPr>
          <w:rFonts w:ascii="Arial" w:hAnsi="Arial" w:cs="Arial"/>
          <w:bCs/>
          <w:sz w:val="26"/>
          <w:szCs w:val="26"/>
        </w:rPr>
        <w:t>para los que</w:t>
      </w:r>
      <w:r w:rsidRPr="00E02D1F">
        <w:rPr>
          <w:rFonts w:ascii="Arial" w:hAnsi="Arial" w:cs="Arial"/>
          <w:bCs/>
          <w:sz w:val="26"/>
          <w:szCs w:val="26"/>
        </w:rPr>
        <w:t xml:space="preserve"> perdieron la </w:t>
      </w:r>
      <w:r w:rsidR="00795245" w:rsidRPr="00E02D1F">
        <w:rPr>
          <w:rFonts w:ascii="Arial" w:hAnsi="Arial" w:cs="Arial"/>
          <w:bCs/>
          <w:sz w:val="26"/>
          <w:szCs w:val="26"/>
        </w:rPr>
        <w:t>batalla contra esta enfermedad</w:t>
      </w:r>
      <w:r w:rsidRPr="00E02D1F">
        <w:rPr>
          <w:rFonts w:ascii="Arial" w:hAnsi="Arial" w:cs="Arial"/>
          <w:bCs/>
          <w:sz w:val="26"/>
          <w:szCs w:val="26"/>
        </w:rPr>
        <w:t xml:space="preserve"> o tuvieron que despedirse de sus seres queridos. </w:t>
      </w:r>
      <w:r w:rsidR="00751B1C" w:rsidRPr="00E02D1F">
        <w:rPr>
          <w:rFonts w:ascii="Arial" w:hAnsi="Arial" w:cs="Arial"/>
          <w:bCs/>
          <w:sz w:val="26"/>
          <w:szCs w:val="26"/>
        </w:rPr>
        <w:t>Es ésta</w:t>
      </w:r>
      <w:r w:rsidRPr="00E02D1F">
        <w:rPr>
          <w:rFonts w:ascii="Arial" w:hAnsi="Arial" w:cs="Arial"/>
          <w:bCs/>
          <w:sz w:val="26"/>
          <w:szCs w:val="26"/>
        </w:rPr>
        <w:t xml:space="preserve"> una oportunidad para honrar sus vidas, su contribución a Coahuila</w:t>
      </w:r>
      <w:r w:rsidR="00751B1C" w:rsidRPr="00E02D1F">
        <w:rPr>
          <w:rFonts w:ascii="Arial" w:hAnsi="Arial" w:cs="Arial"/>
          <w:bCs/>
          <w:sz w:val="26"/>
          <w:szCs w:val="26"/>
        </w:rPr>
        <w:t xml:space="preserve"> y rendirles un merecido tributo </w:t>
      </w:r>
      <w:r w:rsidRPr="00E02D1F">
        <w:rPr>
          <w:rFonts w:ascii="Arial" w:hAnsi="Arial" w:cs="Arial"/>
          <w:bCs/>
          <w:sz w:val="26"/>
          <w:szCs w:val="26"/>
        </w:rPr>
        <w:t xml:space="preserve">sabiendo que dejaron un hueco </w:t>
      </w:r>
      <w:r w:rsidR="00EF0950" w:rsidRPr="00E02D1F">
        <w:rPr>
          <w:rFonts w:ascii="Arial" w:hAnsi="Arial" w:cs="Arial"/>
          <w:bCs/>
          <w:sz w:val="26"/>
          <w:szCs w:val="26"/>
        </w:rPr>
        <w:t>imposible de llenar</w:t>
      </w:r>
      <w:r w:rsidRPr="00E02D1F">
        <w:rPr>
          <w:rFonts w:ascii="Arial" w:hAnsi="Arial" w:cs="Arial"/>
          <w:bCs/>
          <w:sz w:val="26"/>
          <w:szCs w:val="26"/>
        </w:rPr>
        <w:t xml:space="preserve">. </w:t>
      </w:r>
    </w:p>
    <w:p w14:paraId="2AE51300" w14:textId="0C44C3D5" w:rsidR="00410898" w:rsidRPr="00E02D1F" w:rsidRDefault="00893911" w:rsidP="004D59FD">
      <w:pPr>
        <w:spacing w:line="276" w:lineRule="auto"/>
        <w:jc w:val="both"/>
        <w:outlineLvl w:val="0"/>
        <w:rPr>
          <w:rFonts w:ascii="Arial" w:eastAsia="Times New Roman" w:hAnsi="Arial" w:cs="Arial"/>
          <w:color w:val="000000" w:themeColor="text1"/>
          <w:sz w:val="26"/>
          <w:szCs w:val="26"/>
          <w:shd w:val="clear" w:color="auto" w:fill="FFFFFF"/>
          <w:lang w:eastAsia="es-MX"/>
        </w:rPr>
      </w:pPr>
      <w:r w:rsidRPr="00E02D1F">
        <w:rPr>
          <w:rFonts w:ascii="Arial" w:eastAsia="Times New Roman" w:hAnsi="Arial" w:cs="Arial"/>
          <w:color w:val="000000" w:themeColor="text1"/>
          <w:sz w:val="26"/>
          <w:szCs w:val="26"/>
          <w:shd w:val="clear" w:color="auto" w:fill="FFFFFF"/>
          <w:lang w:eastAsia="es-MX"/>
        </w:rPr>
        <w:t xml:space="preserve">Porque quien olvida está borrando con ello una parte de su historia. </w:t>
      </w:r>
      <w:r w:rsidR="0083005B" w:rsidRPr="00E02D1F">
        <w:rPr>
          <w:rFonts w:ascii="Arial" w:eastAsia="Times New Roman" w:hAnsi="Arial" w:cs="Arial"/>
          <w:color w:val="000000" w:themeColor="text1"/>
          <w:sz w:val="26"/>
          <w:szCs w:val="26"/>
          <w:shd w:val="clear" w:color="auto" w:fill="FFFFFF"/>
          <w:lang w:eastAsia="es-MX"/>
        </w:rPr>
        <w:t xml:space="preserve">Es momento de reconocer a quienes nos </w:t>
      </w:r>
      <w:r w:rsidR="009F4AA8" w:rsidRPr="00E02D1F">
        <w:rPr>
          <w:rFonts w:ascii="Arial" w:eastAsia="Times New Roman" w:hAnsi="Arial" w:cs="Arial"/>
          <w:color w:val="000000" w:themeColor="text1"/>
          <w:sz w:val="26"/>
          <w:szCs w:val="26"/>
          <w:shd w:val="clear" w:color="auto" w:fill="FFFFFF"/>
          <w:lang w:eastAsia="es-MX"/>
        </w:rPr>
        <w:t xml:space="preserve">dejaron, pero también </w:t>
      </w:r>
      <w:r w:rsidRPr="00E02D1F">
        <w:rPr>
          <w:rFonts w:ascii="Arial" w:eastAsia="Times New Roman" w:hAnsi="Arial" w:cs="Arial"/>
          <w:color w:val="000000" w:themeColor="text1"/>
          <w:sz w:val="26"/>
          <w:szCs w:val="26"/>
          <w:shd w:val="clear" w:color="auto" w:fill="FFFFFF"/>
          <w:lang w:eastAsia="es-MX"/>
        </w:rPr>
        <w:t>un acto de sensibilidad</w:t>
      </w:r>
      <w:r w:rsidR="009B651F" w:rsidRPr="00E02D1F">
        <w:rPr>
          <w:rFonts w:ascii="Arial" w:eastAsia="Times New Roman" w:hAnsi="Arial" w:cs="Arial"/>
          <w:color w:val="000000" w:themeColor="text1"/>
          <w:sz w:val="26"/>
          <w:szCs w:val="26"/>
          <w:shd w:val="clear" w:color="auto" w:fill="FFFFFF"/>
          <w:lang w:eastAsia="es-MX"/>
        </w:rPr>
        <w:t xml:space="preserve"> y hermandad</w:t>
      </w:r>
      <w:r w:rsidRPr="00E02D1F">
        <w:rPr>
          <w:rFonts w:ascii="Arial" w:eastAsia="Times New Roman" w:hAnsi="Arial" w:cs="Arial"/>
          <w:color w:val="000000" w:themeColor="text1"/>
          <w:sz w:val="26"/>
          <w:szCs w:val="26"/>
          <w:shd w:val="clear" w:color="auto" w:fill="FFFFFF"/>
          <w:lang w:eastAsia="es-MX"/>
        </w:rPr>
        <w:t xml:space="preserve"> </w:t>
      </w:r>
      <w:r w:rsidR="009B651F" w:rsidRPr="00E02D1F">
        <w:rPr>
          <w:rFonts w:ascii="Arial" w:eastAsia="Times New Roman" w:hAnsi="Arial" w:cs="Arial"/>
          <w:color w:val="000000" w:themeColor="text1"/>
          <w:sz w:val="26"/>
          <w:szCs w:val="26"/>
          <w:shd w:val="clear" w:color="auto" w:fill="FFFFFF"/>
          <w:lang w:eastAsia="es-MX"/>
        </w:rPr>
        <w:t>para</w:t>
      </w:r>
      <w:r w:rsidRPr="00E02D1F">
        <w:rPr>
          <w:rFonts w:ascii="Arial" w:eastAsia="Times New Roman" w:hAnsi="Arial" w:cs="Arial"/>
          <w:color w:val="000000" w:themeColor="text1"/>
          <w:sz w:val="26"/>
          <w:szCs w:val="26"/>
          <w:shd w:val="clear" w:color="auto" w:fill="FFFFFF"/>
          <w:lang w:eastAsia="es-MX"/>
        </w:rPr>
        <w:t xml:space="preserve"> los que permanecen</w:t>
      </w:r>
      <w:r w:rsidR="0097180A" w:rsidRPr="00E02D1F">
        <w:rPr>
          <w:rFonts w:ascii="Arial" w:eastAsia="Times New Roman" w:hAnsi="Arial" w:cs="Arial"/>
          <w:color w:val="000000" w:themeColor="text1"/>
          <w:sz w:val="26"/>
          <w:szCs w:val="26"/>
          <w:shd w:val="clear" w:color="auto" w:fill="FFFFFF"/>
          <w:lang w:eastAsia="es-MX"/>
        </w:rPr>
        <w:t xml:space="preserve"> con la irreparable pérdida de un familiar o amigo</w:t>
      </w:r>
      <w:r w:rsidRPr="00E02D1F">
        <w:rPr>
          <w:rFonts w:ascii="Arial" w:eastAsia="Times New Roman" w:hAnsi="Arial" w:cs="Arial"/>
          <w:color w:val="000000" w:themeColor="text1"/>
          <w:sz w:val="26"/>
          <w:szCs w:val="26"/>
          <w:shd w:val="clear" w:color="auto" w:fill="FFFFFF"/>
          <w:lang w:eastAsia="es-MX"/>
        </w:rPr>
        <w:t>.</w:t>
      </w:r>
    </w:p>
    <w:p w14:paraId="3A78A2B7" w14:textId="0E129CA2" w:rsidR="004D59FD" w:rsidRPr="00E02D1F" w:rsidRDefault="004D59FD" w:rsidP="004D59FD">
      <w:pPr>
        <w:spacing w:line="276" w:lineRule="auto"/>
        <w:jc w:val="both"/>
        <w:outlineLvl w:val="0"/>
        <w:rPr>
          <w:rFonts w:ascii="Arial" w:hAnsi="Arial" w:cs="Arial"/>
          <w:bCs/>
          <w:color w:val="000000" w:themeColor="text1"/>
          <w:sz w:val="26"/>
          <w:szCs w:val="26"/>
        </w:rPr>
      </w:pPr>
      <w:r w:rsidRPr="00E02D1F">
        <w:rPr>
          <w:rFonts w:ascii="Arial" w:eastAsia="Times New Roman" w:hAnsi="Arial" w:cs="Arial"/>
          <w:color w:val="000000" w:themeColor="text1"/>
          <w:sz w:val="26"/>
          <w:szCs w:val="26"/>
          <w:shd w:val="clear" w:color="auto" w:fill="FFFFFF"/>
          <w:lang w:eastAsia="es-MX"/>
        </w:rPr>
        <w:t xml:space="preserve">Mucho después de que el mundo supere este episodio tan sombrío, en la memoria colectiva quedarán todos los que </w:t>
      </w:r>
      <w:r w:rsidR="0097180A" w:rsidRPr="00E02D1F">
        <w:rPr>
          <w:rFonts w:ascii="Arial" w:eastAsia="Times New Roman" w:hAnsi="Arial" w:cs="Arial"/>
          <w:color w:val="000000" w:themeColor="text1"/>
          <w:sz w:val="26"/>
          <w:szCs w:val="26"/>
          <w:shd w:val="clear" w:color="auto" w:fill="FFFFFF"/>
          <w:lang w:eastAsia="es-MX"/>
        </w:rPr>
        <w:t>nos dejaron a causa de este virus</w:t>
      </w:r>
      <w:r w:rsidRPr="00E02D1F">
        <w:rPr>
          <w:rFonts w:ascii="Arial" w:eastAsia="Times New Roman" w:hAnsi="Arial" w:cs="Arial"/>
          <w:color w:val="000000" w:themeColor="text1"/>
          <w:sz w:val="26"/>
          <w:szCs w:val="26"/>
          <w:shd w:val="clear" w:color="auto" w:fill="FFFFFF"/>
          <w:lang w:eastAsia="es-MX"/>
        </w:rPr>
        <w:t xml:space="preserve"> y las secuelas de lo que experimentamos.</w:t>
      </w:r>
      <w:r w:rsidR="00410898" w:rsidRPr="00E02D1F">
        <w:rPr>
          <w:rFonts w:ascii="Arial" w:eastAsia="Times New Roman" w:hAnsi="Arial" w:cs="Arial"/>
          <w:color w:val="000000" w:themeColor="text1"/>
          <w:sz w:val="26"/>
          <w:szCs w:val="26"/>
          <w:shd w:val="clear" w:color="auto" w:fill="FFFFFF"/>
          <w:lang w:eastAsia="es-MX"/>
        </w:rPr>
        <w:t xml:space="preserve"> Sin duda</w:t>
      </w:r>
      <w:r w:rsidR="0097180A" w:rsidRPr="00E02D1F">
        <w:rPr>
          <w:rFonts w:ascii="Arial" w:eastAsia="Times New Roman" w:hAnsi="Arial" w:cs="Arial"/>
          <w:color w:val="000000" w:themeColor="text1"/>
          <w:sz w:val="26"/>
          <w:szCs w:val="26"/>
          <w:shd w:val="clear" w:color="auto" w:fill="FFFFFF"/>
          <w:lang w:eastAsia="es-MX"/>
        </w:rPr>
        <w:t xml:space="preserve"> nada volverá a ser igual, pero esta </w:t>
      </w:r>
      <w:r w:rsidR="00410898" w:rsidRPr="00E02D1F">
        <w:rPr>
          <w:rFonts w:ascii="Arial" w:eastAsia="Times New Roman" w:hAnsi="Arial" w:cs="Arial"/>
          <w:color w:val="000000" w:themeColor="text1"/>
          <w:sz w:val="26"/>
          <w:szCs w:val="26"/>
          <w:shd w:val="clear" w:color="auto" w:fill="FFFFFF"/>
          <w:lang w:eastAsia="es-MX"/>
        </w:rPr>
        <w:t xml:space="preserve">iniciativa </w:t>
      </w:r>
      <w:r w:rsidR="0097180A" w:rsidRPr="00E02D1F">
        <w:rPr>
          <w:rFonts w:ascii="Arial" w:eastAsia="Times New Roman" w:hAnsi="Arial" w:cs="Arial"/>
          <w:color w:val="000000" w:themeColor="text1"/>
          <w:sz w:val="26"/>
          <w:szCs w:val="26"/>
          <w:shd w:val="clear" w:color="auto" w:fill="FFFFFF"/>
          <w:lang w:eastAsia="es-MX"/>
        </w:rPr>
        <w:t>pretende coadyuvar</w:t>
      </w:r>
      <w:r w:rsidR="00410898" w:rsidRPr="00E02D1F">
        <w:rPr>
          <w:rFonts w:ascii="Arial" w:eastAsia="Times New Roman" w:hAnsi="Arial" w:cs="Arial"/>
          <w:color w:val="000000" w:themeColor="text1"/>
          <w:sz w:val="26"/>
          <w:szCs w:val="26"/>
          <w:shd w:val="clear" w:color="auto" w:fill="FFFFFF"/>
          <w:lang w:eastAsia="es-MX"/>
        </w:rPr>
        <w:t xml:space="preserve"> </w:t>
      </w:r>
      <w:r w:rsidR="0097180A" w:rsidRPr="00E02D1F">
        <w:rPr>
          <w:rFonts w:ascii="Arial" w:eastAsia="Times New Roman" w:hAnsi="Arial" w:cs="Arial"/>
          <w:color w:val="000000" w:themeColor="text1"/>
          <w:sz w:val="26"/>
          <w:szCs w:val="26"/>
          <w:shd w:val="clear" w:color="auto" w:fill="FFFFFF"/>
          <w:lang w:eastAsia="es-MX"/>
        </w:rPr>
        <w:t>al</w:t>
      </w:r>
      <w:r w:rsidR="00410898" w:rsidRPr="00E02D1F">
        <w:rPr>
          <w:rFonts w:ascii="Arial" w:eastAsia="Times New Roman" w:hAnsi="Arial" w:cs="Arial"/>
          <w:color w:val="000000" w:themeColor="text1"/>
          <w:sz w:val="26"/>
          <w:szCs w:val="26"/>
          <w:shd w:val="clear" w:color="auto" w:fill="FFFFFF"/>
          <w:lang w:eastAsia="es-MX"/>
        </w:rPr>
        <w:t xml:space="preserve"> proceso de recuperación y reconstitución de las personas y </w:t>
      </w:r>
      <w:r w:rsidR="00B3597E" w:rsidRPr="00E02D1F">
        <w:rPr>
          <w:rFonts w:ascii="Arial" w:eastAsia="Times New Roman" w:hAnsi="Arial" w:cs="Arial"/>
          <w:color w:val="000000" w:themeColor="text1"/>
          <w:sz w:val="26"/>
          <w:szCs w:val="26"/>
          <w:shd w:val="clear" w:color="auto" w:fill="FFFFFF"/>
          <w:lang w:eastAsia="es-MX"/>
        </w:rPr>
        <w:t xml:space="preserve">de </w:t>
      </w:r>
      <w:r w:rsidR="0097180A" w:rsidRPr="00E02D1F">
        <w:rPr>
          <w:rFonts w:ascii="Arial" w:eastAsia="Times New Roman" w:hAnsi="Arial" w:cs="Arial"/>
          <w:color w:val="000000" w:themeColor="text1"/>
          <w:sz w:val="26"/>
          <w:szCs w:val="26"/>
          <w:shd w:val="clear" w:color="auto" w:fill="FFFFFF"/>
          <w:lang w:eastAsia="es-MX"/>
        </w:rPr>
        <w:t>nuestra</w:t>
      </w:r>
      <w:r w:rsidR="00410898" w:rsidRPr="00E02D1F">
        <w:rPr>
          <w:rFonts w:ascii="Arial" w:eastAsia="Times New Roman" w:hAnsi="Arial" w:cs="Arial"/>
          <w:color w:val="000000" w:themeColor="text1"/>
          <w:sz w:val="26"/>
          <w:szCs w:val="26"/>
          <w:shd w:val="clear" w:color="auto" w:fill="FFFFFF"/>
          <w:lang w:eastAsia="es-MX"/>
        </w:rPr>
        <w:t xml:space="preserve"> comunidad</w:t>
      </w:r>
      <w:r w:rsidR="00B3597E" w:rsidRPr="00E02D1F">
        <w:rPr>
          <w:rFonts w:ascii="Arial" w:eastAsia="Times New Roman" w:hAnsi="Arial" w:cs="Arial"/>
          <w:color w:val="000000" w:themeColor="text1"/>
          <w:sz w:val="26"/>
          <w:szCs w:val="26"/>
          <w:shd w:val="clear" w:color="auto" w:fill="FFFFFF"/>
          <w:lang w:eastAsia="es-MX"/>
        </w:rPr>
        <w:t xml:space="preserve">, </w:t>
      </w:r>
      <w:r w:rsidR="0097180A" w:rsidRPr="00E02D1F">
        <w:rPr>
          <w:rFonts w:ascii="Arial" w:eastAsia="Times New Roman" w:hAnsi="Arial" w:cs="Arial"/>
          <w:color w:val="000000" w:themeColor="text1"/>
          <w:sz w:val="26"/>
          <w:szCs w:val="26"/>
          <w:shd w:val="clear" w:color="auto" w:fill="FFFFFF"/>
          <w:lang w:eastAsia="es-MX"/>
        </w:rPr>
        <w:t>dejando</w:t>
      </w:r>
      <w:r w:rsidR="00B3597E" w:rsidRPr="00E02D1F">
        <w:rPr>
          <w:rFonts w:ascii="Arial" w:eastAsia="Times New Roman" w:hAnsi="Arial" w:cs="Arial"/>
          <w:color w:val="000000" w:themeColor="text1"/>
          <w:sz w:val="26"/>
          <w:szCs w:val="26"/>
          <w:shd w:val="clear" w:color="auto" w:fill="FFFFFF"/>
          <w:lang w:eastAsia="es-MX"/>
        </w:rPr>
        <w:t xml:space="preserve"> un testimonio de nuestra capacidad de supervivencia y de resistencia, de superación</w:t>
      </w:r>
      <w:r w:rsidR="0097180A" w:rsidRPr="00E02D1F">
        <w:rPr>
          <w:rFonts w:ascii="Arial" w:eastAsia="Times New Roman" w:hAnsi="Arial" w:cs="Arial"/>
          <w:color w:val="000000" w:themeColor="text1"/>
          <w:sz w:val="26"/>
          <w:szCs w:val="26"/>
          <w:shd w:val="clear" w:color="auto" w:fill="FFFFFF"/>
          <w:lang w:eastAsia="es-MX"/>
        </w:rPr>
        <w:t xml:space="preserve"> </w:t>
      </w:r>
      <w:r w:rsidR="00B3597E" w:rsidRPr="00E02D1F">
        <w:rPr>
          <w:rFonts w:ascii="Arial" w:eastAsia="Times New Roman" w:hAnsi="Arial" w:cs="Arial"/>
          <w:color w:val="000000" w:themeColor="text1"/>
          <w:sz w:val="26"/>
          <w:szCs w:val="26"/>
          <w:shd w:val="clear" w:color="auto" w:fill="FFFFFF"/>
          <w:lang w:eastAsia="es-MX"/>
        </w:rPr>
        <w:t>y desarrollo.</w:t>
      </w:r>
    </w:p>
    <w:p w14:paraId="556C1528" w14:textId="519ABC7E" w:rsidR="00BA3996" w:rsidRPr="00E02D1F" w:rsidRDefault="00A55B60" w:rsidP="0040420B">
      <w:pPr>
        <w:spacing w:line="276" w:lineRule="auto"/>
        <w:jc w:val="both"/>
        <w:rPr>
          <w:rFonts w:ascii="Arial" w:hAnsi="Arial" w:cs="Arial"/>
          <w:sz w:val="26"/>
          <w:szCs w:val="26"/>
        </w:rPr>
      </w:pPr>
      <w:r w:rsidRPr="00E02D1F">
        <w:rPr>
          <w:rFonts w:ascii="Arial" w:hAnsi="Arial" w:cs="Arial"/>
          <w:sz w:val="26"/>
          <w:szCs w:val="26"/>
        </w:rPr>
        <w:t>En virtud de lo anterior, es que pongo a consideración de este Honorable Congreso del Estado para su revisión, análisis y en su caso aprobación, la siguiente iniciativa de:</w:t>
      </w:r>
    </w:p>
    <w:p w14:paraId="2E7471A7" w14:textId="5AA8E482" w:rsidR="004958AC" w:rsidRDefault="004958AC" w:rsidP="0040420B">
      <w:pPr>
        <w:spacing w:line="276" w:lineRule="auto"/>
        <w:outlineLvl w:val="0"/>
        <w:rPr>
          <w:rFonts w:ascii="Arial" w:hAnsi="Arial" w:cs="Arial"/>
          <w:sz w:val="26"/>
          <w:szCs w:val="26"/>
        </w:rPr>
      </w:pPr>
    </w:p>
    <w:p w14:paraId="1C532566" w14:textId="3CCE692F" w:rsidR="00E02D1F" w:rsidRDefault="00E02D1F" w:rsidP="0040420B">
      <w:pPr>
        <w:spacing w:line="276" w:lineRule="auto"/>
        <w:outlineLvl w:val="0"/>
        <w:rPr>
          <w:rFonts w:ascii="Arial" w:hAnsi="Arial" w:cs="Arial"/>
          <w:sz w:val="26"/>
          <w:szCs w:val="26"/>
        </w:rPr>
      </w:pPr>
    </w:p>
    <w:p w14:paraId="55A61394" w14:textId="5F49F6FF" w:rsidR="00E02D1F" w:rsidRDefault="00E02D1F" w:rsidP="0040420B">
      <w:pPr>
        <w:spacing w:line="276" w:lineRule="auto"/>
        <w:outlineLvl w:val="0"/>
        <w:rPr>
          <w:rFonts w:ascii="Arial" w:hAnsi="Arial" w:cs="Arial"/>
          <w:sz w:val="26"/>
          <w:szCs w:val="26"/>
        </w:rPr>
      </w:pPr>
    </w:p>
    <w:p w14:paraId="3395737F" w14:textId="77777777" w:rsidR="00E02D1F" w:rsidRPr="00E02D1F" w:rsidRDefault="00E02D1F" w:rsidP="0040420B">
      <w:pPr>
        <w:spacing w:line="276" w:lineRule="auto"/>
        <w:outlineLvl w:val="0"/>
        <w:rPr>
          <w:rFonts w:ascii="Arial" w:hAnsi="Arial" w:cs="Arial"/>
          <w:sz w:val="26"/>
          <w:szCs w:val="26"/>
        </w:rPr>
      </w:pPr>
    </w:p>
    <w:p w14:paraId="4438F081" w14:textId="63519CD1" w:rsidR="003421CC" w:rsidRPr="00E02D1F" w:rsidRDefault="004958AC" w:rsidP="0040420B">
      <w:pPr>
        <w:spacing w:line="276" w:lineRule="auto"/>
        <w:jc w:val="center"/>
        <w:outlineLvl w:val="0"/>
        <w:rPr>
          <w:rFonts w:ascii="Arial" w:hAnsi="Arial" w:cs="Arial"/>
          <w:b/>
          <w:sz w:val="26"/>
          <w:szCs w:val="26"/>
        </w:rPr>
      </w:pPr>
      <w:r w:rsidRPr="00E02D1F">
        <w:rPr>
          <w:rFonts w:ascii="Arial" w:hAnsi="Arial" w:cs="Arial"/>
          <w:b/>
          <w:sz w:val="26"/>
          <w:szCs w:val="26"/>
        </w:rPr>
        <w:lastRenderedPageBreak/>
        <w:t>PROYECTO DE DECRETO</w:t>
      </w:r>
    </w:p>
    <w:p w14:paraId="4CF9E2DB" w14:textId="77777777" w:rsidR="005578A0" w:rsidRPr="00E02D1F" w:rsidRDefault="005578A0" w:rsidP="0040420B">
      <w:pPr>
        <w:spacing w:line="276" w:lineRule="auto"/>
        <w:jc w:val="center"/>
        <w:outlineLvl w:val="0"/>
        <w:rPr>
          <w:rFonts w:ascii="Arial" w:hAnsi="Arial" w:cs="Arial"/>
          <w:b/>
          <w:bCs/>
          <w:sz w:val="26"/>
          <w:szCs w:val="26"/>
        </w:rPr>
      </w:pPr>
    </w:p>
    <w:p w14:paraId="66DE8D92" w14:textId="74E39178" w:rsidR="005D2B88" w:rsidRPr="00E02D1F" w:rsidRDefault="00AC1AF9" w:rsidP="00410898">
      <w:pPr>
        <w:spacing w:line="276" w:lineRule="auto"/>
        <w:jc w:val="both"/>
        <w:rPr>
          <w:rFonts w:ascii="Arial" w:hAnsi="Arial" w:cs="Arial"/>
          <w:sz w:val="26"/>
          <w:szCs w:val="26"/>
        </w:rPr>
      </w:pPr>
      <w:r w:rsidRPr="00E02D1F">
        <w:rPr>
          <w:rFonts w:ascii="Arial" w:hAnsi="Arial" w:cs="Arial"/>
          <w:b/>
          <w:bCs/>
          <w:sz w:val="26"/>
          <w:szCs w:val="26"/>
        </w:rPr>
        <w:t>ARTÍCULO ÚNICO.</w:t>
      </w:r>
      <w:r w:rsidRPr="00E02D1F">
        <w:rPr>
          <w:rFonts w:ascii="Arial" w:hAnsi="Arial" w:cs="Arial"/>
          <w:b/>
          <w:sz w:val="26"/>
          <w:szCs w:val="26"/>
        </w:rPr>
        <w:t xml:space="preserve">- </w:t>
      </w:r>
      <w:r w:rsidR="00410898" w:rsidRPr="00E02D1F">
        <w:rPr>
          <w:rFonts w:ascii="Arial" w:hAnsi="Arial" w:cs="Arial"/>
          <w:sz w:val="26"/>
          <w:szCs w:val="26"/>
        </w:rPr>
        <w:t>El Honorable Congreso del Estado de Coahuila de Zaragoza declara el 11 de marzo de cada año, como el “Día Estatal en Memoria de las Víctimas por el virus SARS-CoV2 (COVID-19)".</w:t>
      </w:r>
    </w:p>
    <w:p w14:paraId="023D7AA0" w14:textId="0B960FF0" w:rsidR="00FB4A1B" w:rsidRPr="00E02D1F" w:rsidRDefault="00FB4A1B" w:rsidP="0040420B">
      <w:pPr>
        <w:pStyle w:val="Textosinformato"/>
        <w:spacing w:line="276" w:lineRule="auto"/>
        <w:rPr>
          <w:rFonts w:ascii="Arial" w:hAnsi="Arial" w:cs="Arial"/>
          <w:sz w:val="26"/>
          <w:szCs w:val="26"/>
          <w:lang w:val="es-MX"/>
        </w:rPr>
      </w:pPr>
    </w:p>
    <w:p w14:paraId="7627F221" w14:textId="77777777" w:rsidR="00FB4A1B" w:rsidRPr="00E02D1F" w:rsidRDefault="00FB4A1B" w:rsidP="0040420B">
      <w:pPr>
        <w:pStyle w:val="Textosinformato"/>
        <w:spacing w:line="276" w:lineRule="auto"/>
        <w:rPr>
          <w:rFonts w:ascii="Arial" w:hAnsi="Arial" w:cs="Arial"/>
          <w:sz w:val="26"/>
          <w:szCs w:val="26"/>
          <w:lang w:val="es-MX"/>
        </w:rPr>
      </w:pPr>
    </w:p>
    <w:p w14:paraId="0C57DC05" w14:textId="675DDD43" w:rsidR="009B651F" w:rsidRPr="00E02D1F" w:rsidRDefault="009B651F" w:rsidP="009B651F">
      <w:pPr>
        <w:pStyle w:val="Textosinformato"/>
        <w:spacing w:line="276" w:lineRule="auto"/>
        <w:jc w:val="center"/>
        <w:rPr>
          <w:rFonts w:ascii="Arial" w:hAnsi="Arial" w:cs="Arial"/>
          <w:b/>
          <w:bCs/>
          <w:sz w:val="26"/>
          <w:szCs w:val="26"/>
          <w:lang w:val="en-US"/>
        </w:rPr>
      </w:pPr>
      <w:r w:rsidRPr="00E02D1F">
        <w:rPr>
          <w:rFonts w:ascii="Arial" w:hAnsi="Arial" w:cs="Arial"/>
          <w:b/>
          <w:bCs/>
          <w:sz w:val="26"/>
          <w:szCs w:val="26"/>
          <w:lang w:val="en-US"/>
        </w:rPr>
        <w:t>T R A N S I T O R I O S</w:t>
      </w:r>
    </w:p>
    <w:p w14:paraId="2018960F" w14:textId="77777777" w:rsidR="009B651F" w:rsidRPr="00E02D1F" w:rsidRDefault="009B651F" w:rsidP="0040420B">
      <w:pPr>
        <w:pStyle w:val="Textosinformato"/>
        <w:spacing w:line="276" w:lineRule="auto"/>
        <w:rPr>
          <w:rFonts w:ascii="Arial" w:hAnsi="Arial" w:cs="Arial"/>
          <w:sz w:val="26"/>
          <w:szCs w:val="26"/>
          <w:lang w:val="en-US"/>
        </w:rPr>
      </w:pPr>
    </w:p>
    <w:p w14:paraId="251F3BC4" w14:textId="77777777" w:rsidR="009B651F" w:rsidRPr="00E02D1F" w:rsidRDefault="009B651F" w:rsidP="0040420B">
      <w:pPr>
        <w:pStyle w:val="Textosinformato"/>
        <w:spacing w:line="276" w:lineRule="auto"/>
        <w:rPr>
          <w:rFonts w:ascii="Arial" w:hAnsi="Arial" w:cs="Arial"/>
          <w:sz w:val="26"/>
          <w:szCs w:val="26"/>
          <w:lang w:val="es-ES"/>
        </w:rPr>
      </w:pPr>
      <w:r w:rsidRPr="00E02D1F">
        <w:rPr>
          <w:rFonts w:ascii="Arial" w:hAnsi="Arial" w:cs="Arial"/>
          <w:b/>
          <w:bCs/>
          <w:sz w:val="26"/>
          <w:szCs w:val="26"/>
          <w:lang w:val="es-ES"/>
        </w:rPr>
        <w:t>PRIMERO</w:t>
      </w:r>
      <w:r w:rsidRPr="00E02D1F">
        <w:rPr>
          <w:rFonts w:ascii="Arial" w:hAnsi="Arial" w:cs="Arial"/>
          <w:sz w:val="26"/>
          <w:szCs w:val="26"/>
          <w:lang w:val="es-ES"/>
        </w:rPr>
        <w:t>.- Publíquese el presente Decreto en el Periódico Oficial del Gobierno del Estado.</w:t>
      </w:r>
    </w:p>
    <w:p w14:paraId="759F2ECC" w14:textId="77777777" w:rsidR="009B651F" w:rsidRPr="00E02D1F" w:rsidRDefault="009B651F" w:rsidP="0040420B">
      <w:pPr>
        <w:pStyle w:val="Textosinformato"/>
        <w:spacing w:line="276" w:lineRule="auto"/>
        <w:rPr>
          <w:rFonts w:ascii="Arial" w:hAnsi="Arial" w:cs="Arial"/>
          <w:sz w:val="26"/>
          <w:szCs w:val="26"/>
          <w:lang w:val="es-ES"/>
        </w:rPr>
      </w:pPr>
    </w:p>
    <w:p w14:paraId="5DE55347" w14:textId="057D365C" w:rsidR="00E740CA" w:rsidRPr="00E02D1F" w:rsidRDefault="009B651F" w:rsidP="0040420B">
      <w:pPr>
        <w:pStyle w:val="Textosinformato"/>
        <w:spacing w:line="276" w:lineRule="auto"/>
        <w:rPr>
          <w:rFonts w:ascii="Arial" w:hAnsi="Arial" w:cs="Arial"/>
          <w:sz w:val="26"/>
          <w:szCs w:val="26"/>
        </w:rPr>
      </w:pPr>
      <w:r w:rsidRPr="00E02D1F">
        <w:rPr>
          <w:rFonts w:ascii="Arial" w:hAnsi="Arial" w:cs="Arial"/>
          <w:b/>
          <w:bCs/>
          <w:sz w:val="26"/>
          <w:szCs w:val="26"/>
          <w:lang w:val="es-ES"/>
        </w:rPr>
        <w:t>SEGUNDO</w:t>
      </w:r>
      <w:r w:rsidRPr="00E02D1F">
        <w:rPr>
          <w:rFonts w:ascii="Arial" w:hAnsi="Arial" w:cs="Arial"/>
          <w:sz w:val="26"/>
          <w:szCs w:val="26"/>
          <w:lang w:val="es-ES"/>
        </w:rPr>
        <w:t xml:space="preserve">.- El presente Decreto entrará en vigor el día después de su publicación en el Periódico Oficial del Gobierno del Estado. </w:t>
      </w:r>
      <w:r w:rsidR="00E740CA" w:rsidRPr="00E02D1F">
        <w:rPr>
          <w:rFonts w:ascii="Arial" w:hAnsi="Arial" w:cs="Arial"/>
          <w:sz w:val="26"/>
          <w:szCs w:val="26"/>
        </w:rPr>
        <w:t xml:space="preserve"> </w:t>
      </w:r>
    </w:p>
    <w:p w14:paraId="1582162F" w14:textId="3A99B5F5" w:rsidR="009B651F" w:rsidRPr="00E02D1F" w:rsidRDefault="009B651F" w:rsidP="0040420B">
      <w:pPr>
        <w:pStyle w:val="Textosinformato"/>
        <w:spacing w:line="276" w:lineRule="auto"/>
        <w:rPr>
          <w:rFonts w:ascii="Arial" w:hAnsi="Arial" w:cs="Arial"/>
          <w:sz w:val="26"/>
          <w:szCs w:val="26"/>
        </w:rPr>
      </w:pPr>
    </w:p>
    <w:p w14:paraId="2BBD2426" w14:textId="77777777" w:rsidR="003421CC" w:rsidRPr="00E02D1F" w:rsidRDefault="003421CC" w:rsidP="0040420B">
      <w:pPr>
        <w:spacing w:line="276" w:lineRule="auto"/>
        <w:jc w:val="center"/>
        <w:rPr>
          <w:rFonts w:ascii="Arial" w:hAnsi="Arial" w:cs="Arial"/>
          <w:b/>
          <w:bCs/>
          <w:sz w:val="26"/>
          <w:szCs w:val="26"/>
        </w:rPr>
      </w:pPr>
      <w:r w:rsidRPr="00E02D1F">
        <w:rPr>
          <w:rFonts w:ascii="Arial" w:hAnsi="Arial" w:cs="Arial"/>
          <w:b/>
          <w:bCs/>
          <w:sz w:val="26"/>
          <w:szCs w:val="26"/>
        </w:rPr>
        <w:t>A T E N T A M E N T E</w:t>
      </w:r>
    </w:p>
    <w:p w14:paraId="122097EE" w14:textId="35572C0B" w:rsidR="003421CC" w:rsidRPr="00E02D1F" w:rsidRDefault="003421CC" w:rsidP="0040420B">
      <w:pPr>
        <w:spacing w:line="276" w:lineRule="auto"/>
        <w:jc w:val="center"/>
        <w:rPr>
          <w:rFonts w:ascii="Arial" w:hAnsi="Arial" w:cs="Arial"/>
          <w:b/>
          <w:bCs/>
          <w:sz w:val="26"/>
          <w:szCs w:val="26"/>
        </w:rPr>
      </w:pPr>
      <w:r w:rsidRPr="00E02D1F">
        <w:rPr>
          <w:rFonts w:ascii="Arial" w:hAnsi="Arial" w:cs="Arial"/>
          <w:b/>
          <w:bCs/>
          <w:sz w:val="26"/>
          <w:szCs w:val="26"/>
        </w:rPr>
        <w:t xml:space="preserve">Saltillo, Coahuila de Zaragoza, a </w:t>
      </w:r>
      <w:r w:rsidR="006550BD" w:rsidRPr="00E02D1F">
        <w:rPr>
          <w:rFonts w:ascii="Arial" w:hAnsi="Arial" w:cs="Arial"/>
          <w:b/>
          <w:bCs/>
          <w:sz w:val="26"/>
          <w:szCs w:val="26"/>
        </w:rPr>
        <w:t>10 de marzo de 2021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421CC" w:rsidRPr="00E02D1F" w14:paraId="219B6067" w14:textId="77777777" w:rsidTr="00922A3D">
        <w:tc>
          <w:tcPr>
            <w:tcW w:w="8838" w:type="dxa"/>
          </w:tcPr>
          <w:p w14:paraId="07713BF0" w14:textId="0C568AA3" w:rsidR="003421CC" w:rsidRPr="00E02D1F" w:rsidRDefault="003421CC" w:rsidP="0040420B">
            <w:pPr>
              <w:tabs>
                <w:tab w:val="left" w:pos="5056"/>
              </w:tabs>
              <w:spacing w:line="276" w:lineRule="auto"/>
              <w:jc w:val="center"/>
              <w:rPr>
                <w:rFonts w:ascii="Arial" w:hAnsi="Arial" w:cs="Arial"/>
                <w:b/>
                <w:sz w:val="26"/>
                <w:szCs w:val="26"/>
              </w:rPr>
            </w:pPr>
          </w:p>
          <w:p w14:paraId="6F11466F" w14:textId="77777777" w:rsidR="00121C68" w:rsidRPr="00E02D1F" w:rsidRDefault="00121C68" w:rsidP="0040420B">
            <w:pPr>
              <w:tabs>
                <w:tab w:val="left" w:pos="5056"/>
              </w:tabs>
              <w:spacing w:line="276" w:lineRule="auto"/>
              <w:jc w:val="center"/>
              <w:rPr>
                <w:rFonts w:ascii="Arial" w:hAnsi="Arial" w:cs="Arial"/>
                <w:b/>
                <w:sz w:val="26"/>
                <w:szCs w:val="26"/>
              </w:rPr>
            </w:pPr>
          </w:p>
          <w:p w14:paraId="1E151BB0" w14:textId="77777777" w:rsidR="003421CC" w:rsidRPr="00E02D1F" w:rsidRDefault="003421CC" w:rsidP="0040420B">
            <w:pPr>
              <w:tabs>
                <w:tab w:val="left" w:pos="5056"/>
              </w:tabs>
              <w:spacing w:line="276" w:lineRule="auto"/>
              <w:jc w:val="center"/>
              <w:rPr>
                <w:rFonts w:ascii="Arial" w:hAnsi="Arial" w:cs="Arial"/>
                <w:b/>
                <w:sz w:val="26"/>
                <w:szCs w:val="26"/>
              </w:rPr>
            </w:pPr>
          </w:p>
          <w:p w14:paraId="2AD3FCF1" w14:textId="77777777" w:rsidR="003421CC" w:rsidRPr="00E02D1F" w:rsidRDefault="003421CC" w:rsidP="0040420B">
            <w:pPr>
              <w:tabs>
                <w:tab w:val="left" w:pos="5056"/>
              </w:tabs>
              <w:spacing w:line="276" w:lineRule="auto"/>
              <w:jc w:val="center"/>
              <w:rPr>
                <w:rFonts w:ascii="Arial" w:hAnsi="Arial" w:cs="Arial"/>
                <w:b/>
                <w:sz w:val="26"/>
                <w:szCs w:val="26"/>
              </w:rPr>
            </w:pPr>
          </w:p>
        </w:tc>
      </w:tr>
      <w:tr w:rsidR="003421CC" w:rsidRPr="00E02D1F" w14:paraId="5A185F73" w14:textId="77777777" w:rsidTr="00922A3D">
        <w:tc>
          <w:tcPr>
            <w:tcW w:w="8838" w:type="dxa"/>
          </w:tcPr>
          <w:p w14:paraId="60CE0165" w14:textId="7B7EF13B" w:rsidR="003421CC" w:rsidRPr="00E02D1F" w:rsidRDefault="003421CC" w:rsidP="0040420B">
            <w:pPr>
              <w:tabs>
                <w:tab w:val="left" w:pos="5056"/>
              </w:tabs>
              <w:spacing w:line="276" w:lineRule="auto"/>
              <w:jc w:val="center"/>
              <w:rPr>
                <w:rFonts w:ascii="Arial" w:hAnsi="Arial" w:cs="Arial"/>
                <w:b/>
                <w:sz w:val="26"/>
                <w:szCs w:val="26"/>
              </w:rPr>
            </w:pPr>
            <w:r w:rsidRPr="00E02D1F">
              <w:rPr>
                <w:rFonts w:ascii="Arial" w:hAnsi="Arial" w:cs="Arial"/>
                <w:b/>
                <w:sz w:val="26"/>
                <w:szCs w:val="26"/>
              </w:rPr>
              <w:t xml:space="preserve">DIP.  </w:t>
            </w:r>
            <w:r w:rsidR="006550BD" w:rsidRPr="00E02D1F">
              <w:rPr>
                <w:rFonts w:ascii="Arial" w:hAnsi="Arial" w:cs="Arial"/>
                <w:b/>
                <w:sz w:val="26"/>
                <w:szCs w:val="26"/>
              </w:rPr>
              <w:t>ÁLVARO MOREIRA VALDÉS</w:t>
            </w:r>
          </w:p>
        </w:tc>
      </w:tr>
      <w:tr w:rsidR="003421CC" w:rsidRPr="00E02D1F" w14:paraId="4E3DFB46" w14:textId="77777777" w:rsidTr="0040420B">
        <w:trPr>
          <w:trHeight w:val="74"/>
        </w:trPr>
        <w:tc>
          <w:tcPr>
            <w:tcW w:w="8838" w:type="dxa"/>
          </w:tcPr>
          <w:p w14:paraId="74129DDC" w14:textId="04CA3A1F" w:rsidR="003421CC" w:rsidRPr="00E02D1F" w:rsidRDefault="003421CC" w:rsidP="0040420B">
            <w:pPr>
              <w:spacing w:line="276" w:lineRule="auto"/>
              <w:jc w:val="center"/>
              <w:rPr>
                <w:rFonts w:ascii="Arial" w:hAnsi="Arial" w:cs="Arial"/>
                <w:b/>
                <w:sz w:val="26"/>
                <w:szCs w:val="26"/>
              </w:rPr>
            </w:pPr>
            <w:r w:rsidRPr="00E02D1F">
              <w:rPr>
                <w:rFonts w:ascii="Arial" w:hAnsi="Arial" w:cs="Arial"/>
                <w:b/>
                <w:sz w:val="26"/>
                <w:szCs w:val="26"/>
              </w:rPr>
              <w:t>DEL GRUPO PARLAMENTARIO “</w:t>
            </w:r>
            <w:r w:rsidR="006550BD" w:rsidRPr="00E02D1F">
              <w:rPr>
                <w:rFonts w:ascii="Arial" w:hAnsi="Arial" w:cs="Arial"/>
                <w:b/>
                <w:sz w:val="26"/>
                <w:szCs w:val="26"/>
              </w:rPr>
              <w:t>MIGUEL RAMOS ARIZPE</w:t>
            </w:r>
            <w:r w:rsidRPr="00E02D1F">
              <w:rPr>
                <w:rFonts w:ascii="Arial" w:hAnsi="Arial" w:cs="Arial"/>
                <w:b/>
                <w:sz w:val="26"/>
                <w:szCs w:val="26"/>
              </w:rPr>
              <w:t xml:space="preserve">”, </w:t>
            </w:r>
          </w:p>
          <w:p w14:paraId="093EEE05" w14:textId="77777777" w:rsidR="003421CC" w:rsidRPr="00E02D1F" w:rsidRDefault="003421CC" w:rsidP="0040420B">
            <w:pPr>
              <w:tabs>
                <w:tab w:val="left" w:pos="5056"/>
              </w:tabs>
              <w:spacing w:line="276" w:lineRule="auto"/>
              <w:jc w:val="center"/>
              <w:rPr>
                <w:rFonts w:ascii="Arial" w:hAnsi="Arial" w:cs="Arial"/>
                <w:b/>
                <w:sz w:val="26"/>
                <w:szCs w:val="26"/>
              </w:rPr>
            </w:pPr>
            <w:r w:rsidRPr="00E02D1F">
              <w:rPr>
                <w:rFonts w:ascii="Arial" w:hAnsi="Arial" w:cs="Arial"/>
                <w:b/>
                <w:sz w:val="26"/>
                <w:szCs w:val="26"/>
              </w:rPr>
              <w:t>DEL PARTIDO REVOLUCIONARIO INSTITUCIONAL</w:t>
            </w:r>
          </w:p>
        </w:tc>
      </w:tr>
    </w:tbl>
    <w:p w14:paraId="1C611FAE" w14:textId="77777777" w:rsidR="00E74695" w:rsidRPr="00E02D1F" w:rsidRDefault="00E74695" w:rsidP="00F903DA">
      <w:pPr>
        <w:pStyle w:val="Sinespaciado"/>
        <w:spacing w:line="276" w:lineRule="auto"/>
        <w:rPr>
          <w:rFonts w:ascii="Arial" w:hAnsi="Arial" w:cs="Arial"/>
          <w:b/>
          <w:sz w:val="26"/>
          <w:szCs w:val="26"/>
        </w:rPr>
      </w:pPr>
    </w:p>
    <w:p w14:paraId="2EC21A5D" w14:textId="77777777" w:rsidR="006550BD" w:rsidRPr="005F7CFE" w:rsidRDefault="006550BD" w:rsidP="006550BD">
      <w:pPr>
        <w:pStyle w:val="Sinespaciado"/>
        <w:jc w:val="center"/>
        <w:rPr>
          <w:b/>
        </w:rPr>
      </w:pPr>
      <w:r w:rsidRPr="005F7CFE">
        <w:rPr>
          <w:b/>
        </w:rPr>
        <w:t>CONJUNTAMENTE CON LAS DEMAS DIPUTADAS Y LOS DIPUTADOS INTEGRANTES DEL</w:t>
      </w:r>
    </w:p>
    <w:p w14:paraId="677A363A" w14:textId="77777777" w:rsidR="006550BD" w:rsidRPr="005F7CFE" w:rsidRDefault="006550BD" w:rsidP="006550BD">
      <w:pPr>
        <w:pStyle w:val="Sinespaciado"/>
        <w:jc w:val="center"/>
        <w:rPr>
          <w:b/>
        </w:rPr>
      </w:pPr>
      <w:r w:rsidRPr="005F7CFE">
        <w:rPr>
          <w:b/>
        </w:rPr>
        <w:t>GRUPO PARLAMENTARIO “</w:t>
      </w:r>
      <w:r>
        <w:rPr>
          <w:b/>
        </w:rPr>
        <w:t>MIGUEL RAMOS ARIZPE</w:t>
      </w:r>
      <w:r w:rsidRPr="005F7CFE">
        <w:rPr>
          <w:b/>
        </w:rPr>
        <w:t>”,</w:t>
      </w:r>
    </w:p>
    <w:p w14:paraId="567F441B" w14:textId="77777777" w:rsidR="006550BD" w:rsidRDefault="006550BD" w:rsidP="006550BD">
      <w:pPr>
        <w:pStyle w:val="Sinespaciado"/>
        <w:jc w:val="center"/>
        <w:rPr>
          <w:b/>
        </w:rPr>
      </w:pPr>
      <w:r w:rsidRPr="005F7CFE">
        <w:rPr>
          <w:b/>
        </w:rPr>
        <w:t>DEL PARTIDO REVOLUCIONARIO INSTITUCIONAL.</w:t>
      </w:r>
    </w:p>
    <w:p w14:paraId="6B64B55E" w14:textId="77777777" w:rsidR="006550BD" w:rsidRDefault="006550BD" w:rsidP="006550BD">
      <w:pPr>
        <w:pStyle w:val="Sinespaciado"/>
        <w:jc w:val="center"/>
        <w:rPr>
          <w:b/>
        </w:rPr>
      </w:pPr>
    </w:p>
    <w:p w14:paraId="118ED721" w14:textId="77777777" w:rsidR="006550BD" w:rsidRDefault="006550BD" w:rsidP="006550BD">
      <w:pPr>
        <w:pStyle w:val="Sinespaciado"/>
        <w:jc w:val="center"/>
        <w:rPr>
          <w:b/>
        </w:rPr>
      </w:pPr>
    </w:p>
    <w:p w14:paraId="2FDFC9C2" w14:textId="3181C946" w:rsidR="006550BD" w:rsidRDefault="006550BD" w:rsidP="006550BD">
      <w:pPr>
        <w:pStyle w:val="Sinespaciado"/>
        <w:jc w:val="both"/>
        <w:rPr>
          <w:rFonts w:ascii="Arial" w:hAnsi="Arial" w:cs="Arial"/>
          <w:color w:val="000000" w:themeColor="text1"/>
          <w:sz w:val="16"/>
          <w:szCs w:val="16"/>
        </w:rPr>
      </w:pPr>
      <w:r w:rsidRPr="00F341FD">
        <w:rPr>
          <w:rFonts w:ascii="Arial" w:hAnsi="Arial" w:cs="Arial"/>
          <w:sz w:val="16"/>
          <w:szCs w:val="16"/>
        </w:rPr>
        <w:t xml:space="preserve"> </w:t>
      </w:r>
      <w:r w:rsidRPr="00F73C6C">
        <w:rPr>
          <w:rFonts w:ascii="Arial" w:hAnsi="Arial" w:cs="Arial"/>
          <w:sz w:val="16"/>
          <w:szCs w:val="16"/>
        </w:rPr>
        <w:t xml:space="preserve">ESTA HOJA FORMA PARTE DE </w:t>
      </w:r>
      <w:r>
        <w:rPr>
          <w:rFonts w:ascii="Arial" w:hAnsi="Arial" w:cs="Arial"/>
          <w:sz w:val="16"/>
          <w:szCs w:val="16"/>
        </w:rPr>
        <w:t>LA INICIATIVA CON PROYECTO DE DECRETO PARA DECLARAR EL 11 DE MARZO COMO EL “DÍA ESTATAL EN MEMORIA DE LAS VÍCTIMAS DEL VIRUS SARS-CoV2 (COVID-19)”.</w:t>
      </w:r>
    </w:p>
    <w:p w14:paraId="374BD6DE" w14:textId="77777777" w:rsidR="006550BD" w:rsidRDefault="006550BD" w:rsidP="006550BD">
      <w:pPr>
        <w:pStyle w:val="Sinespaciado"/>
        <w:jc w:val="both"/>
        <w:rPr>
          <w:rFonts w:ascii="Arial" w:hAnsi="Arial" w:cs="Arial"/>
          <w:color w:val="000000" w:themeColor="text1"/>
          <w:sz w:val="16"/>
          <w:szCs w:val="16"/>
        </w:rPr>
      </w:pPr>
    </w:p>
    <w:p w14:paraId="093F060F" w14:textId="77777777" w:rsidR="00E10FAD" w:rsidRPr="00803C2E" w:rsidRDefault="00E10FAD" w:rsidP="00F903DA">
      <w:pPr>
        <w:pStyle w:val="Sinespaciado"/>
        <w:spacing w:line="276" w:lineRule="auto"/>
        <w:rPr>
          <w:rFonts w:ascii="Arial" w:hAnsi="Arial" w:cs="Arial"/>
          <w:b/>
          <w:sz w:val="20"/>
          <w:szCs w:val="28"/>
        </w:rPr>
      </w:pPr>
    </w:p>
    <w:sectPr w:rsidR="00E10FAD" w:rsidRPr="00803C2E" w:rsidSect="00E02D1F">
      <w:headerReference w:type="default" r:id="rId8"/>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72544" w14:textId="77777777" w:rsidR="008F697C" w:rsidRDefault="008F697C" w:rsidP="004958AC">
      <w:pPr>
        <w:spacing w:after="0" w:line="240" w:lineRule="auto"/>
      </w:pPr>
      <w:r>
        <w:separator/>
      </w:r>
    </w:p>
  </w:endnote>
  <w:endnote w:type="continuationSeparator" w:id="0">
    <w:p w14:paraId="36198B15" w14:textId="77777777" w:rsidR="008F697C" w:rsidRDefault="008F697C" w:rsidP="0049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9A88F" w14:textId="77777777" w:rsidR="008F697C" w:rsidRDefault="008F697C" w:rsidP="004958AC">
      <w:pPr>
        <w:spacing w:after="0" w:line="240" w:lineRule="auto"/>
      </w:pPr>
      <w:r>
        <w:separator/>
      </w:r>
    </w:p>
  </w:footnote>
  <w:footnote w:type="continuationSeparator" w:id="0">
    <w:p w14:paraId="4E79F7E1" w14:textId="77777777" w:rsidR="008F697C" w:rsidRDefault="008F697C" w:rsidP="004958AC">
      <w:pPr>
        <w:spacing w:after="0" w:line="240" w:lineRule="auto"/>
      </w:pPr>
      <w:r>
        <w:continuationSeparator/>
      </w:r>
    </w:p>
  </w:footnote>
  <w:footnote w:id="1">
    <w:p w14:paraId="6C3C78B7" w14:textId="3722B78C" w:rsidR="004D3697" w:rsidRDefault="004D3697">
      <w:pPr>
        <w:pStyle w:val="Textonotapie"/>
      </w:pPr>
      <w:r>
        <w:rPr>
          <w:rStyle w:val="Refdenotaalpie"/>
        </w:rPr>
        <w:footnoteRef/>
      </w:r>
      <w:r>
        <w:t xml:space="preserve"> </w:t>
      </w:r>
      <w:hyperlink r:id="rId1" w:history="1">
        <w:r w:rsidRPr="00B26AAD">
          <w:rPr>
            <w:rStyle w:val="Hipervnculo"/>
          </w:rPr>
          <w:t>https://www.paho.org/es/noticias/11-3-2020-oms-caracteriza-covid-19-como-pandemia</w:t>
        </w:r>
      </w:hyperlink>
      <w:r>
        <w:t xml:space="preserve"> </w:t>
      </w:r>
    </w:p>
  </w:footnote>
  <w:footnote w:id="2">
    <w:p w14:paraId="7CB5CD25" w14:textId="76B5F457" w:rsidR="00FD66A8" w:rsidRDefault="00FD66A8">
      <w:pPr>
        <w:pStyle w:val="Textonotapie"/>
      </w:pPr>
      <w:r>
        <w:rPr>
          <w:rStyle w:val="Refdenotaalpie"/>
        </w:rPr>
        <w:footnoteRef/>
      </w:r>
      <w:r>
        <w:t xml:space="preserve"> </w:t>
      </w:r>
      <w:hyperlink r:id="rId2" w:history="1">
        <w:r w:rsidRPr="00B26AAD">
          <w:rPr>
            <w:rStyle w:val="Hipervnculo"/>
          </w:rPr>
          <w:t>https://aristeguinoticias.com/1803/mexico/primer-muerto-por-coronavirus-covid-19-en-mexico-tuit-y-mapa/</w:t>
        </w:r>
      </w:hyperlink>
      <w:r>
        <w:t xml:space="preserve"> </w:t>
      </w:r>
    </w:p>
  </w:footnote>
  <w:footnote w:id="3">
    <w:p w14:paraId="03FAC48A" w14:textId="77777777" w:rsidR="00854DC7" w:rsidRDefault="00854DC7" w:rsidP="00854DC7">
      <w:pPr>
        <w:pStyle w:val="Textonotapie"/>
      </w:pPr>
      <w:r>
        <w:rPr>
          <w:rStyle w:val="Refdenotaalpie"/>
        </w:rPr>
        <w:footnoteRef/>
      </w:r>
      <w:r>
        <w:t xml:space="preserve"> Información actualizada al 04 de marzo de 2021. </w:t>
      </w:r>
      <w:hyperlink r:id="rId3" w:history="1">
        <w:r w:rsidRPr="00B26AAD">
          <w:rPr>
            <w:rStyle w:val="Hipervnculo"/>
          </w:rPr>
          <w:t>https://datos.covid-19.conacyt.mx</w:t>
        </w:r>
      </w:hyperlink>
      <w:r>
        <w:t xml:space="preserve"> </w:t>
      </w:r>
    </w:p>
  </w:footnote>
  <w:footnote w:id="4">
    <w:p w14:paraId="46529AC7" w14:textId="77777777" w:rsidR="00854DC7" w:rsidRDefault="00854DC7" w:rsidP="00854DC7">
      <w:pPr>
        <w:pStyle w:val="Textonotapie"/>
      </w:pPr>
      <w:r>
        <w:rPr>
          <w:rStyle w:val="Refdenotaalpie"/>
        </w:rPr>
        <w:footnoteRef/>
      </w:r>
      <w:r>
        <w:t xml:space="preserve"> </w:t>
      </w:r>
      <w:hyperlink r:id="rId4" w:history="1">
        <w:r w:rsidRPr="00B26AAD">
          <w:rPr>
            <w:rStyle w:val="Hipervnculo"/>
          </w:rPr>
          <w:t>https://es.statista.com/estadisticas/1095779/numero-de-muertes-causadas-por-el-coronavirus-de-wuhan-por-pais/</w:t>
        </w:r>
      </w:hyperlink>
      <w:r>
        <w:t xml:space="preserve"> </w:t>
      </w:r>
    </w:p>
  </w:footnote>
  <w:footnote w:id="5">
    <w:p w14:paraId="339A1E93" w14:textId="26EDF00E" w:rsidR="00A85D91" w:rsidRDefault="00A85D91">
      <w:pPr>
        <w:pStyle w:val="Textonotapie"/>
      </w:pPr>
      <w:r>
        <w:rPr>
          <w:rStyle w:val="Refdenotaalpie"/>
        </w:rPr>
        <w:footnoteRef/>
      </w:r>
      <w:r>
        <w:t xml:space="preserve"> </w:t>
      </w:r>
      <w:hyperlink r:id="rId5" w:history="1">
        <w:r w:rsidRPr="00B26AAD">
          <w:rPr>
            <w:rStyle w:val="Hipervnculo"/>
          </w:rPr>
          <w:t>https://coparmex.org.mx/balance-economico-del-ano-2020-y-prospectiva-2021/</w:t>
        </w:r>
      </w:hyperlink>
      <w:r>
        <w:t xml:space="preserve"> </w:t>
      </w:r>
    </w:p>
  </w:footnote>
  <w:footnote w:id="6">
    <w:p w14:paraId="78B7B924" w14:textId="53020ADA" w:rsidR="005B7AE3" w:rsidRDefault="005B7AE3">
      <w:pPr>
        <w:pStyle w:val="Textonotapie"/>
      </w:pPr>
      <w:r>
        <w:rPr>
          <w:rStyle w:val="Refdenotaalpie"/>
        </w:rPr>
        <w:footnoteRef/>
      </w:r>
      <w:r>
        <w:t xml:space="preserve"> </w:t>
      </w:r>
      <w:hyperlink r:id="rId6" w:history="1">
        <w:r w:rsidR="00E26AF7" w:rsidRPr="00B26AAD">
          <w:rPr>
            <w:rStyle w:val="Hipervnculo"/>
          </w:rPr>
          <w:t>https://coahuila.gob.mx/noticias/index/coahuila-ha-actuado-con-mucha-responsabilidad-en-contingencia-por-covid-19-mars-02-04-20</w:t>
        </w:r>
      </w:hyperlink>
      <w:r w:rsidR="00E26AF7">
        <w:t xml:space="preserve"> </w:t>
      </w:r>
    </w:p>
  </w:footnote>
  <w:footnote w:id="7">
    <w:p w14:paraId="6DF7021F" w14:textId="529A648D" w:rsidR="00B52EEE" w:rsidRDefault="00B52EEE">
      <w:pPr>
        <w:pStyle w:val="Textonotapie"/>
      </w:pPr>
      <w:r>
        <w:rPr>
          <w:rStyle w:val="Refdenotaalpie"/>
        </w:rPr>
        <w:footnoteRef/>
      </w:r>
      <w:r>
        <w:t xml:space="preserve"> </w:t>
      </w:r>
      <w:hyperlink r:id="rId7" w:history="1">
        <w:r w:rsidR="00BE0CC6" w:rsidRPr="00B26AAD">
          <w:rPr>
            <w:rStyle w:val="Hipervnculo"/>
          </w:rPr>
          <w:t>https://coahuila.gob.mx/noticias/index/coahuila-como-siempre-pone-un-pie-adelante-en-salud-mars-14-01-21</w:t>
        </w:r>
      </w:hyperlink>
      <w:r w:rsidR="00BE0CC6">
        <w:t xml:space="preserve"> </w:t>
      </w:r>
    </w:p>
  </w:footnote>
  <w:footnote w:id="8">
    <w:p w14:paraId="3D76121C" w14:textId="10B68192" w:rsidR="00E52456" w:rsidRDefault="00E52456">
      <w:pPr>
        <w:pStyle w:val="Textonotapie"/>
      </w:pPr>
      <w:r>
        <w:rPr>
          <w:rStyle w:val="Refdenotaalpie"/>
        </w:rPr>
        <w:footnoteRef/>
      </w:r>
      <w:r>
        <w:t xml:space="preserve"> </w:t>
      </w:r>
      <w:hyperlink r:id="rId8" w:history="1">
        <w:r w:rsidRPr="00B26AAD">
          <w:rPr>
            <w:rStyle w:val="Hipervnculo"/>
          </w:rPr>
          <w:t>https://www.elsiglodetorreon.com.mx/noticia/1840312.firma-de-pacto-busca-la-reactivacion-economica-asegura-gobernador-de-coahuila.html</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02D1F" w:rsidRPr="00E02D1F" w14:paraId="14E313AC" w14:textId="77777777" w:rsidTr="00E5704A">
      <w:trPr>
        <w:jc w:val="center"/>
      </w:trPr>
      <w:tc>
        <w:tcPr>
          <w:tcW w:w="1541" w:type="dxa"/>
        </w:tcPr>
        <w:p w14:paraId="13714886" w14:textId="77777777" w:rsidR="00E02D1F" w:rsidRPr="00E02D1F" w:rsidRDefault="00E02D1F" w:rsidP="00E02D1F">
          <w:pPr>
            <w:spacing w:after="0" w:line="240" w:lineRule="auto"/>
            <w:jc w:val="center"/>
            <w:rPr>
              <w:rFonts w:ascii="Arial" w:eastAsia="Times New Roman" w:hAnsi="Arial"/>
              <w:b/>
              <w:bCs/>
              <w:sz w:val="12"/>
              <w:szCs w:val="20"/>
              <w:lang w:eastAsia="es-ES"/>
            </w:rPr>
          </w:pPr>
          <w:r w:rsidRPr="00E02D1F">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6676781C" wp14:editId="69EAC713">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F7ED28" w14:textId="77777777" w:rsidR="00E02D1F" w:rsidRPr="00E02D1F" w:rsidRDefault="00E02D1F" w:rsidP="00E02D1F">
          <w:pPr>
            <w:spacing w:after="0" w:line="240" w:lineRule="auto"/>
            <w:jc w:val="center"/>
            <w:rPr>
              <w:rFonts w:ascii="Arial" w:eastAsia="Times New Roman" w:hAnsi="Arial"/>
              <w:b/>
              <w:bCs/>
              <w:sz w:val="12"/>
              <w:szCs w:val="20"/>
              <w:lang w:eastAsia="es-ES"/>
            </w:rPr>
          </w:pPr>
        </w:p>
        <w:p w14:paraId="71520560" w14:textId="77777777" w:rsidR="00E02D1F" w:rsidRPr="00E02D1F" w:rsidRDefault="00E02D1F" w:rsidP="00E02D1F">
          <w:pPr>
            <w:spacing w:after="0" w:line="240" w:lineRule="auto"/>
            <w:jc w:val="center"/>
            <w:rPr>
              <w:rFonts w:ascii="Arial" w:eastAsia="Times New Roman" w:hAnsi="Arial"/>
              <w:b/>
              <w:bCs/>
              <w:sz w:val="12"/>
              <w:szCs w:val="20"/>
              <w:lang w:eastAsia="es-ES"/>
            </w:rPr>
          </w:pPr>
        </w:p>
      </w:tc>
      <w:tc>
        <w:tcPr>
          <w:tcW w:w="8665" w:type="dxa"/>
        </w:tcPr>
        <w:p w14:paraId="72A518CD" w14:textId="77777777" w:rsidR="00E02D1F" w:rsidRPr="00E02D1F" w:rsidRDefault="00E02D1F" w:rsidP="00E02D1F">
          <w:pPr>
            <w:spacing w:after="0" w:line="240" w:lineRule="auto"/>
            <w:jc w:val="center"/>
            <w:rPr>
              <w:rFonts w:ascii="Arial" w:eastAsia="Times New Roman" w:hAnsi="Arial"/>
              <w:b/>
              <w:bCs/>
              <w:sz w:val="20"/>
              <w:szCs w:val="20"/>
              <w:lang w:eastAsia="es-ES"/>
            </w:rPr>
          </w:pPr>
        </w:p>
        <w:p w14:paraId="42B56416" w14:textId="77777777" w:rsidR="00E02D1F" w:rsidRPr="00E02D1F" w:rsidRDefault="00E02D1F" w:rsidP="00E02D1F">
          <w:pPr>
            <w:tabs>
              <w:tab w:val="center" w:pos="4252"/>
              <w:tab w:val="right" w:pos="8504"/>
            </w:tabs>
            <w:spacing w:after="0" w:line="240" w:lineRule="auto"/>
            <w:jc w:val="center"/>
            <w:rPr>
              <w:rFonts w:ascii="Times New Roman" w:eastAsia="Times New Roman" w:hAnsi="Times New Roman"/>
              <w:smallCaps/>
              <w:spacing w:val="20"/>
              <w:sz w:val="32"/>
              <w:szCs w:val="32"/>
              <w:lang w:eastAsia="es-ES"/>
            </w:rPr>
          </w:pPr>
          <w:r w:rsidRPr="00E02D1F">
            <w:rPr>
              <w:rFonts w:ascii="Times New Roman" w:eastAsia="Times New Roman" w:hAnsi="Times New Roman"/>
              <w:smallCaps/>
              <w:spacing w:val="20"/>
              <w:sz w:val="32"/>
              <w:szCs w:val="32"/>
              <w:lang w:eastAsia="es-ES"/>
            </w:rPr>
            <w:t xml:space="preserve">Estado Independiente, Libre y Soberano </w:t>
          </w:r>
        </w:p>
        <w:p w14:paraId="43CD8452" w14:textId="77777777" w:rsidR="00E02D1F" w:rsidRPr="00E02D1F" w:rsidRDefault="00E02D1F" w:rsidP="00E02D1F">
          <w:pPr>
            <w:tabs>
              <w:tab w:val="center" w:pos="4252"/>
              <w:tab w:val="right" w:pos="8504"/>
            </w:tabs>
            <w:spacing w:after="0" w:line="240" w:lineRule="auto"/>
            <w:jc w:val="center"/>
            <w:rPr>
              <w:rFonts w:ascii="Times New Roman" w:eastAsia="Times New Roman" w:hAnsi="Times New Roman"/>
              <w:smallCaps/>
              <w:spacing w:val="20"/>
              <w:sz w:val="32"/>
              <w:szCs w:val="32"/>
              <w:lang w:eastAsia="es-ES"/>
            </w:rPr>
          </w:pPr>
          <w:r w:rsidRPr="00E02D1F">
            <w:rPr>
              <w:rFonts w:ascii="Times New Roman" w:eastAsia="Times New Roman" w:hAnsi="Times New Roman"/>
              <w:smallCaps/>
              <w:spacing w:val="20"/>
              <w:sz w:val="32"/>
              <w:szCs w:val="32"/>
              <w:lang w:eastAsia="es-ES"/>
            </w:rPr>
            <w:t>de Coahuila de Zaragoza</w:t>
          </w:r>
        </w:p>
        <w:p w14:paraId="3E5A1FF2" w14:textId="77777777" w:rsidR="00E02D1F" w:rsidRPr="00E02D1F" w:rsidRDefault="00E02D1F" w:rsidP="00E02D1F">
          <w:pPr>
            <w:tabs>
              <w:tab w:val="center" w:pos="4252"/>
              <w:tab w:val="right" w:pos="8504"/>
            </w:tabs>
            <w:spacing w:after="0" w:line="240" w:lineRule="auto"/>
            <w:jc w:val="center"/>
            <w:rPr>
              <w:rFonts w:ascii="Times New Roman" w:eastAsia="Times New Roman" w:hAnsi="Times New Roman"/>
              <w:smallCaps/>
              <w:spacing w:val="20"/>
              <w:sz w:val="20"/>
              <w:szCs w:val="20"/>
              <w:lang w:eastAsia="es-ES"/>
            </w:rPr>
          </w:pPr>
        </w:p>
        <w:p w14:paraId="22885ECF" w14:textId="77777777" w:rsidR="00E02D1F" w:rsidRPr="00E02D1F" w:rsidRDefault="00E02D1F" w:rsidP="00E02D1F">
          <w:pPr>
            <w:tabs>
              <w:tab w:val="center" w:pos="4252"/>
              <w:tab w:val="right" w:pos="8504"/>
            </w:tabs>
            <w:spacing w:after="0" w:line="240" w:lineRule="auto"/>
            <w:jc w:val="center"/>
            <w:rPr>
              <w:rFonts w:ascii="Times New Roman" w:eastAsia="Times New Roman" w:hAnsi="Times New Roman"/>
              <w:smallCaps/>
              <w:spacing w:val="20"/>
              <w:sz w:val="28"/>
              <w:szCs w:val="28"/>
              <w:lang w:eastAsia="es-ES"/>
            </w:rPr>
          </w:pPr>
          <w:r w:rsidRPr="00E02D1F">
            <w:rPr>
              <w:rFonts w:ascii="Times New Roman" w:eastAsia="Times New Roman" w:hAnsi="Times New Roman"/>
              <w:smallCaps/>
              <w:spacing w:val="20"/>
              <w:sz w:val="28"/>
              <w:szCs w:val="28"/>
              <w:lang w:eastAsia="es-ES"/>
            </w:rPr>
            <w:t>Poder Legislativo</w:t>
          </w:r>
        </w:p>
        <w:p w14:paraId="64A9E125" w14:textId="77777777" w:rsidR="00E02D1F" w:rsidRPr="00E02D1F" w:rsidRDefault="00E02D1F" w:rsidP="00E02D1F">
          <w:pPr>
            <w:tabs>
              <w:tab w:val="center" w:pos="4252"/>
              <w:tab w:val="left" w:pos="5040"/>
              <w:tab w:val="right" w:pos="8504"/>
            </w:tabs>
            <w:spacing w:after="0" w:line="240" w:lineRule="auto"/>
            <w:ind w:right="-93"/>
            <w:jc w:val="center"/>
            <w:rPr>
              <w:rFonts w:ascii="Arial" w:eastAsia="Times New Roman" w:hAnsi="Arial"/>
              <w:b/>
              <w:bCs/>
              <w:sz w:val="16"/>
              <w:szCs w:val="20"/>
              <w:lang w:eastAsia="es-ES"/>
            </w:rPr>
          </w:pPr>
        </w:p>
        <w:p w14:paraId="642F4040" w14:textId="77777777" w:rsidR="00E02D1F" w:rsidRPr="00E02D1F" w:rsidRDefault="00E02D1F" w:rsidP="00E02D1F">
          <w:pPr>
            <w:tabs>
              <w:tab w:val="center" w:pos="4252"/>
              <w:tab w:val="left" w:pos="5040"/>
              <w:tab w:val="right" w:pos="8504"/>
            </w:tabs>
            <w:spacing w:after="0" w:line="240" w:lineRule="auto"/>
            <w:ind w:right="-93"/>
            <w:jc w:val="center"/>
            <w:rPr>
              <w:rFonts w:ascii="Arial" w:eastAsia="Times New Roman" w:hAnsi="Arial"/>
              <w:bCs/>
              <w:sz w:val="12"/>
              <w:szCs w:val="20"/>
              <w:lang w:eastAsia="es-ES"/>
            </w:rPr>
          </w:pPr>
          <w:r w:rsidRPr="00E02D1F">
            <w:rPr>
              <w:rFonts w:ascii="Arial" w:eastAsia="Times New Roman" w:hAnsi="Arial"/>
              <w:bCs/>
              <w:sz w:val="18"/>
              <w:szCs w:val="20"/>
              <w:lang w:eastAsia="es-ES"/>
            </w:rPr>
            <w:t>“2021, Año del reconocimiento al trabajo del personal de salud por su lucha contra el COVID-19”</w:t>
          </w:r>
        </w:p>
      </w:tc>
      <w:tc>
        <w:tcPr>
          <w:tcW w:w="851" w:type="dxa"/>
        </w:tcPr>
        <w:p w14:paraId="03C0C21A" w14:textId="77777777" w:rsidR="00E02D1F" w:rsidRPr="00E02D1F" w:rsidRDefault="00E02D1F" w:rsidP="00E02D1F">
          <w:pPr>
            <w:spacing w:after="0" w:line="240" w:lineRule="auto"/>
            <w:jc w:val="center"/>
            <w:rPr>
              <w:rFonts w:ascii="Arial" w:eastAsia="Times New Roman" w:hAnsi="Arial"/>
              <w:b/>
              <w:bCs/>
              <w:sz w:val="12"/>
              <w:szCs w:val="20"/>
              <w:lang w:eastAsia="es-ES"/>
            </w:rPr>
          </w:pPr>
        </w:p>
      </w:tc>
    </w:tr>
  </w:tbl>
  <w:p w14:paraId="384E459A" w14:textId="77777777" w:rsidR="005B26A9" w:rsidRDefault="005B26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5745"/>
    <w:multiLevelType w:val="hybridMultilevel"/>
    <w:tmpl w:val="809694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1F4F8A"/>
    <w:multiLevelType w:val="hybridMultilevel"/>
    <w:tmpl w:val="92A8A0B6"/>
    <w:lvl w:ilvl="0" w:tplc="90B84C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DD6E55"/>
    <w:multiLevelType w:val="hybridMultilevel"/>
    <w:tmpl w:val="EE8E56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2D0EC8"/>
    <w:multiLevelType w:val="hybridMultilevel"/>
    <w:tmpl w:val="90A0E1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FA628C"/>
    <w:multiLevelType w:val="hybridMultilevel"/>
    <w:tmpl w:val="F48411FE"/>
    <w:lvl w:ilvl="0" w:tplc="6A0483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BA10001"/>
    <w:multiLevelType w:val="hybridMultilevel"/>
    <w:tmpl w:val="CB423BB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5FD"/>
    <w:rsid w:val="0000117C"/>
    <w:rsid w:val="00001DB4"/>
    <w:rsid w:val="00006704"/>
    <w:rsid w:val="00012206"/>
    <w:rsid w:val="000125C1"/>
    <w:rsid w:val="00013BC3"/>
    <w:rsid w:val="0002208A"/>
    <w:rsid w:val="00031175"/>
    <w:rsid w:val="00037F02"/>
    <w:rsid w:val="00040AD7"/>
    <w:rsid w:val="0004194E"/>
    <w:rsid w:val="00044309"/>
    <w:rsid w:val="000478AE"/>
    <w:rsid w:val="000535FD"/>
    <w:rsid w:val="00056645"/>
    <w:rsid w:val="00057968"/>
    <w:rsid w:val="000657B7"/>
    <w:rsid w:val="0007527B"/>
    <w:rsid w:val="00080EB1"/>
    <w:rsid w:val="00085AB0"/>
    <w:rsid w:val="000862A4"/>
    <w:rsid w:val="00087A58"/>
    <w:rsid w:val="0009405C"/>
    <w:rsid w:val="000A2589"/>
    <w:rsid w:val="000A5D98"/>
    <w:rsid w:val="000B0A89"/>
    <w:rsid w:val="000B0ECA"/>
    <w:rsid w:val="000B5388"/>
    <w:rsid w:val="000B63D5"/>
    <w:rsid w:val="000C0D03"/>
    <w:rsid w:val="000C33B6"/>
    <w:rsid w:val="000C3E5A"/>
    <w:rsid w:val="000C4C21"/>
    <w:rsid w:val="000C4CEB"/>
    <w:rsid w:val="000D05FA"/>
    <w:rsid w:val="000D2CC9"/>
    <w:rsid w:val="000D2F8F"/>
    <w:rsid w:val="000D45B9"/>
    <w:rsid w:val="000D77CE"/>
    <w:rsid w:val="000E2CE8"/>
    <w:rsid w:val="000E366F"/>
    <w:rsid w:val="000E44CE"/>
    <w:rsid w:val="000E5053"/>
    <w:rsid w:val="000F1934"/>
    <w:rsid w:val="00101253"/>
    <w:rsid w:val="00104655"/>
    <w:rsid w:val="00104988"/>
    <w:rsid w:val="001070E4"/>
    <w:rsid w:val="00107DE2"/>
    <w:rsid w:val="00115BFB"/>
    <w:rsid w:val="00116B58"/>
    <w:rsid w:val="00116B8C"/>
    <w:rsid w:val="00121C68"/>
    <w:rsid w:val="00127503"/>
    <w:rsid w:val="001306A4"/>
    <w:rsid w:val="0013163B"/>
    <w:rsid w:val="0014144D"/>
    <w:rsid w:val="001417E4"/>
    <w:rsid w:val="001430F0"/>
    <w:rsid w:val="00157F61"/>
    <w:rsid w:val="00165481"/>
    <w:rsid w:val="00167F2E"/>
    <w:rsid w:val="00171300"/>
    <w:rsid w:val="001770CC"/>
    <w:rsid w:val="001810DF"/>
    <w:rsid w:val="001901BD"/>
    <w:rsid w:val="001A2119"/>
    <w:rsid w:val="001A6015"/>
    <w:rsid w:val="001C3110"/>
    <w:rsid w:val="001C654D"/>
    <w:rsid w:val="001D1F11"/>
    <w:rsid w:val="001D21B6"/>
    <w:rsid w:val="001D38A9"/>
    <w:rsid w:val="001D58A0"/>
    <w:rsid w:val="001E2970"/>
    <w:rsid w:val="001E5241"/>
    <w:rsid w:val="001E5AA5"/>
    <w:rsid w:val="001E5EF5"/>
    <w:rsid w:val="001E721B"/>
    <w:rsid w:val="001F2AFF"/>
    <w:rsid w:val="001F4ED1"/>
    <w:rsid w:val="002027A0"/>
    <w:rsid w:val="00202A4C"/>
    <w:rsid w:val="0020707A"/>
    <w:rsid w:val="00211173"/>
    <w:rsid w:val="0022257E"/>
    <w:rsid w:val="002226F5"/>
    <w:rsid w:val="00224988"/>
    <w:rsid w:val="00225743"/>
    <w:rsid w:val="0023184F"/>
    <w:rsid w:val="00242077"/>
    <w:rsid w:val="002422CE"/>
    <w:rsid w:val="00242D3C"/>
    <w:rsid w:val="00246F0B"/>
    <w:rsid w:val="00255475"/>
    <w:rsid w:val="00255B75"/>
    <w:rsid w:val="00261263"/>
    <w:rsid w:val="00265397"/>
    <w:rsid w:val="002827E2"/>
    <w:rsid w:val="002834EC"/>
    <w:rsid w:val="00283EDB"/>
    <w:rsid w:val="00285E5A"/>
    <w:rsid w:val="00287FF1"/>
    <w:rsid w:val="00291C60"/>
    <w:rsid w:val="002A577B"/>
    <w:rsid w:val="002A5BE0"/>
    <w:rsid w:val="002B1651"/>
    <w:rsid w:val="002B6D9B"/>
    <w:rsid w:val="002B6DCB"/>
    <w:rsid w:val="002C50FF"/>
    <w:rsid w:val="002C5249"/>
    <w:rsid w:val="002C67FE"/>
    <w:rsid w:val="002D0C8C"/>
    <w:rsid w:val="002D5D86"/>
    <w:rsid w:val="002E3503"/>
    <w:rsid w:val="002E5316"/>
    <w:rsid w:val="002E6059"/>
    <w:rsid w:val="002F1E86"/>
    <w:rsid w:val="002F3378"/>
    <w:rsid w:val="002F72A5"/>
    <w:rsid w:val="002F77CB"/>
    <w:rsid w:val="0030059C"/>
    <w:rsid w:val="00302414"/>
    <w:rsid w:val="003029A9"/>
    <w:rsid w:val="00304220"/>
    <w:rsid w:val="00322763"/>
    <w:rsid w:val="00323627"/>
    <w:rsid w:val="0032685A"/>
    <w:rsid w:val="00332191"/>
    <w:rsid w:val="00340882"/>
    <w:rsid w:val="00340CCE"/>
    <w:rsid w:val="003421CC"/>
    <w:rsid w:val="00344F69"/>
    <w:rsid w:val="00345F7F"/>
    <w:rsid w:val="00350013"/>
    <w:rsid w:val="003505DC"/>
    <w:rsid w:val="00357118"/>
    <w:rsid w:val="00363A58"/>
    <w:rsid w:val="00366029"/>
    <w:rsid w:val="0037530F"/>
    <w:rsid w:val="00375D9B"/>
    <w:rsid w:val="003760D5"/>
    <w:rsid w:val="003764FB"/>
    <w:rsid w:val="003832AC"/>
    <w:rsid w:val="00386085"/>
    <w:rsid w:val="00391425"/>
    <w:rsid w:val="00394985"/>
    <w:rsid w:val="003A3983"/>
    <w:rsid w:val="003A7526"/>
    <w:rsid w:val="003B2D48"/>
    <w:rsid w:val="003B2DD8"/>
    <w:rsid w:val="003B3E08"/>
    <w:rsid w:val="003B7AB1"/>
    <w:rsid w:val="003C0F45"/>
    <w:rsid w:val="003C6AD5"/>
    <w:rsid w:val="003C7C7B"/>
    <w:rsid w:val="003E1B03"/>
    <w:rsid w:val="003E2FF5"/>
    <w:rsid w:val="003E7260"/>
    <w:rsid w:val="003E7B00"/>
    <w:rsid w:val="003F7FB4"/>
    <w:rsid w:val="00402931"/>
    <w:rsid w:val="0040420B"/>
    <w:rsid w:val="004048F1"/>
    <w:rsid w:val="0040777A"/>
    <w:rsid w:val="00410898"/>
    <w:rsid w:val="004116D2"/>
    <w:rsid w:val="0041404F"/>
    <w:rsid w:val="004148AF"/>
    <w:rsid w:val="00416FFA"/>
    <w:rsid w:val="00420749"/>
    <w:rsid w:val="0042146F"/>
    <w:rsid w:val="00421DBE"/>
    <w:rsid w:val="004224BB"/>
    <w:rsid w:val="00424AFC"/>
    <w:rsid w:val="0043426B"/>
    <w:rsid w:val="00436449"/>
    <w:rsid w:val="00442895"/>
    <w:rsid w:val="004440AB"/>
    <w:rsid w:val="00447DD9"/>
    <w:rsid w:val="00450184"/>
    <w:rsid w:val="00450F05"/>
    <w:rsid w:val="00450F6A"/>
    <w:rsid w:val="00456A2D"/>
    <w:rsid w:val="00460509"/>
    <w:rsid w:val="00460AF4"/>
    <w:rsid w:val="00461256"/>
    <w:rsid w:val="00467155"/>
    <w:rsid w:val="00473DAD"/>
    <w:rsid w:val="004740C8"/>
    <w:rsid w:val="00474366"/>
    <w:rsid w:val="00485003"/>
    <w:rsid w:val="0048507E"/>
    <w:rsid w:val="0049054D"/>
    <w:rsid w:val="004937BB"/>
    <w:rsid w:val="004958AC"/>
    <w:rsid w:val="00495B9E"/>
    <w:rsid w:val="004A53BC"/>
    <w:rsid w:val="004B0C72"/>
    <w:rsid w:val="004B22F1"/>
    <w:rsid w:val="004B3D4A"/>
    <w:rsid w:val="004B403C"/>
    <w:rsid w:val="004B457E"/>
    <w:rsid w:val="004B5C34"/>
    <w:rsid w:val="004B5FF3"/>
    <w:rsid w:val="004C02FD"/>
    <w:rsid w:val="004C54EB"/>
    <w:rsid w:val="004C7BA6"/>
    <w:rsid w:val="004D1732"/>
    <w:rsid w:val="004D228C"/>
    <w:rsid w:val="004D3697"/>
    <w:rsid w:val="004D59FD"/>
    <w:rsid w:val="004E4191"/>
    <w:rsid w:val="004E53E7"/>
    <w:rsid w:val="004F0A8B"/>
    <w:rsid w:val="00500F2C"/>
    <w:rsid w:val="00502116"/>
    <w:rsid w:val="005048AB"/>
    <w:rsid w:val="0051173A"/>
    <w:rsid w:val="00511A9F"/>
    <w:rsid w:val="00523EED"/>
    <w:rsid w:val="0052597D"/>
    <w:rsid w:val="00533FC2"/>
    <w:rsid w:val="00535689"/>
    <w:rsid w:val="005362D0"/>
    <w:rsid w:val="00544261"/>
    <w:rsid w:val="00550BE8"/>
    <w:rsid w:val="005578A0"/>
    <w:rsid w:val="00573CEE"/>
    <w:rsid w:val="00574275"/>
    <w:rsid w:val="0057535C"/>
    <w:rsid w:val="00580119"/>
    <w:rsid w:val="00580156"/>
    <w:rsid w:val="00583D3C"/>
    <w:rsid w:val="005901A1"/>
    <w:rsid w:val="00595C97"/>
    <w:rsid w:val="00596D8E"/>
    <w:rsid w:val="00597B82"/>
    <w:rsid w:val="005A1EE7"/>
    <w:rsid w:val="005A2021"/>
    <w:rsid w:val="005A2965"/>
    <w:rsid w:val="005A29F8"/>
    <w:rsid w:val="005A4A89"/>
    <w:rsid w:val="005A7728"/>
    <w:rsid w:val="005B0340"/>
    <w:rsid w:val="005B26A9"/>
    <w:rsid w:val="005B3873"/>
    <w:rsid w:val="005B6A90"/>
    <w:rsid w:val="005B6CC6"/>
    <w:rsid w:val="005B7AE3"/>
    <w:rsid w:val="005C0EAD"/>
    <w:rsid w:val="005C4704"/>
    <w:rsid w:val="005D0998"/>
    <w:rsid w:val="005D2B88"/>
    <w:rsid w:val="005E3A04"/>
    <w:rsid w:val="005E3BB7"/>
    <w:rsid w:val="005E54A6"/>
    <w:rsid w:val="005E6234"/>
    <w:rsid w:val="005F7E2D"/>
    <w:rsid w:val="006010C4"/>
    <w:rsid w:val="0060192F"/>
    <w:rsid w:val="00602008"/>
    <w:rsid w:val="00604916"/>
    <w:rsid w:val="006064D4"/>
    <w:rsid w:val="00607B58"/>
    <w:rsid w:val="00615B66"/>
    <w:rsid w:val="00616745"/>
    <w:rsid w:val="00620B93"/>
    <w:rsid w:val="00620F9F"/>
    <w:rsid w:val="00621BCC"/>
    <w:rsid w:val="0062691A"/>
    <w:rsid w:val="006309CA"/>
    <w:rsid w:val="00633338"/>
    <w:rsid w:val="00635FDA"/>
    <w:rsid w:val="00636A23"/>
    <w:rsid w:val="00637E92"/>
    <w:rsid w:val="00637FC7"/>
    <w:rsid w:val="006420E0"/>
    <w:rsid w:val="00647901"/>
    <w:rsid w:val="006550BD"/>
    <w:rsid w:val="0065639C"/>
    <w:rsid w:val="00662F58"/>
    <w:rsid w:val="006643CF"/>
    <w:rsid w:val="0066553F"/>
    <w:rsid w:val="0066575B"/>
    <w:rsid w:val="00665C60"/>
    <w:rsid w:val="006772F0"/>
    <w:rsid w:val="00680078"/>
    <w:rsid w:val="00683EEE"/>
    <w:rsid w:val="00686304"/>
    <w:rsid w:val="00686926"/>
    <w:rsid w:val="006873AC"/>
    <w:rsid w:val="00687A80"/>
    <w:rsid w:val="006904F5"/>
    <w:rsid w:val="00692BA4"/>
    <w:rsid w:val="006953CF"/>
    <w:rsid w:val="006A166F"/>
    <w:rsid w:val="006B329D"/>
    <w:rsid w:val="006B3BE9"/>
    <w:rsid w:val="006B6D2D"/>
    <w:rsid w:val="006B7B0A"/>
    <w:rsid w:val="006B7F2B"/>
    <w:rsid w:val="006C3A0B"/>
    <w:rsid w:val="006C45BF"/>
    <w:rsid w:val="006D2B66"/>
    <w:rsid w:val="006D55D2"/>
    <w:rsid w:val="006D7F0C"/>
    <w:rsid w:val="006E4948"/>
    <w:rsid w:val="006E57E9"/>
    <w:rsid w:val="006E6BE5"/>
    <w:rsid w:val="006E7131"/>
    <w:rsid w:val="006F0CFD"/>
    <w:rsid w:val="006F302E"/>
    <w:rsid w:val="006F5228"/>
    <w:rsid w:val="00703E92"/>
    <w:rsid w:val="00711024"/>
    <w:rsid w:val="00711B4F"/>
    <w:rsid w:val="0071250F"/>
    <w:rsid w:val="00713EE9"/>
    <w:rsid w:val="00717937"/>
    <w:rsid w:val="0072205E"/>
    <w:rsid w:val="00736319"/>
    <w:rsid w:val="00740920"/>
    <w:rsid w:val="00741975"/>
    <w:rsid w:val="00742F9E"/>
    <w:rsid w:val="00751B1C"/>
    <w:rsid w:val="007572FB"/>
    <w:rsid w:val="0076026E"/>
    <w:rsid w:val="00760F4E"/>
    <w:rsid w:val="00772B65"/>
    <w:rsid w:val="007800CA"/>
    <w:rsid w:val="007803D8"/>
    <w:rsid w:val="00780DF8"/>
    <w:rsid w:val="0078171D"/>
    <w:rsid w:val="007825F3"/>
    <w:rsid w:val="007837F4"/>
    <w:rsid w:val="007854A2"/>
    <w:rsid w:val="00785ADE"/>
    <w:rsid w:val="00790B23"/>
    <w:rsid w:val="00791144"/>
    <w:rsid w:val="00794942"/>
    <w:rsid w:val="00795245"/>
    <w:rsid w:val="007A1F2B"/>
    <w:rsid w:val="007A35A4"/>
    <w:rsid w:val="007A5C61"/>
    <w:rsid w:val="007A616C"/>
    <w:rsid w:val="007A6D88"/>
    <w:rsid w:val="007A7C84"/>
    <w:rsid w:val="007B1D4B"/>
    <w:rsid w:val="007B2C54"/>
    <w:rsid w:val="007B6132"/>
    <w:rsid w:val="007C1BBB"/>
    <w:rsid w:val="007C4DDC"/>
    <w:rsid w:val="007C5BB6"/>
    <w:rsid w:val="007D0598"/>
    <w:rsid w:val="007D1DEE"/>
    <w:rsid w:val="007D54E0"/>
    <w:rsid w:val="007E1E61"/>
    <w:rsid w:val="007E3381"/>
    <w:rsid w:val="007E3534"/>
    <w:rsid w:val="007E4BF1"/>
    <w:rsid w:val="007F09B4"/>
    <w:rsid w:val="007F4C01"/>
    <w:rsid w:val="00803953"/>
    <w:rsid w:val="00803C2E"/>
    <w:rsid w:val="00811D22"/>
    <w:rsid w:val="00817433"/>
    <w:rsid w:val="008216B0"/>
    <w:rsid w:val="0082455E"/>
    <w:rsid w:val="0082507A"/>
    <w:rsid w:val="0083005B"/>
    <w:rsid w:val="00832DB0"/>
    <w:rsid w:val="008338D3"/>
    <w:rsid w:val="00835F18"/>
    <w:rsid w:val="008404C2"/>
    <w:rsid w:val="0084300F"/>
    <w:rsid w:val="00845A4A"/>
    <w:rsid w:val="00854DC7"/>
    <w:rsid w:val="00864F4E"/>
    <w:rsid w:val="00870E42"/>
    <w:rsid w:val="00871792"/>
    <w:rsid w:val="0087413C"/>
    <w:rsid w:val="00885016"/>
    <w:rsid w:val="008854B5"/>
    <w:rsid w:val="008857A1"/>
    <w:rsid w:val="00887AFD"/>
    <w:rsid w:val="00892CE9"/>
    <w:rsid w:val="0089343C"/>
    <w:rsid w:val="00893911"/>
    <w:rsid w:val="00894ECF"/>
    <w:rsid w:val="008A7AE6"/>
    <w:rsid w:val="008A7C0A"/>
    <w:rsid w:val="008B383E"/>
    <w:rsid w:val="008C0EF2"/>
    <w:rsid w:val="008C3D0E"/>
    <w:rsid w:val="008C4796"/>
    <w:rsid w:val="008C4815"/>
    <w:rsid w:val="008D1FE3"/>
    <w:rsid w:val="008D40EC"/>
    <w:rsid w:val="008D724D"/>
    <w:rsid w:val="008D7D96"/>
    <w:rsid w:val="008E3B7C"/>
    <w:rsid w:val="008E42DD"/>
    <w:rsid w:val="008F35FE"/>
    <w:rsid w:val="008F4462"/>
    <w:rsid w:val="008F697C"/>
    <w:rsid w:val="00901DD4"/>
    <w:rsid w:val="00904663"/>
    <w:rsid w:val="00906E65"/>
    <w:rsid w:val="009104CD"/>
    <w:rsid w:val="00911E42"/>
    <w:rsid w:val="00921562"/>
    <w:rsid w:val="00923963"/>
    <w:rsid w:val="009261B3"/>
    <w:rsid w:val="00930555"/>
    <w:rsid w:val="00930A2F"/>
    <w:rsid w:val="009379C3"/>
    <w:rsid w:val="00941FBC"/>
    <w:rsid w:val="00946F3A"/>
    <w:rsid w:val="00950014"/>
    <w:rsid w:val="009536C5"/>
    <w:rsid w:val="00954661"/>
    <w:rsid w:val="00964E33"/>
    <w:rsid w:val="00965BC7"/>
    <w:rsid w:val="00967232"/>
    <w:rsid w:val="00970825"/>
    <w:rsid w:val="0097180A"/>
    <w:rsid w:val="00975BE7"/>
    <w:rsid w:val="00976028"/>
    <w:rsid w:val="00981D23"/>
    <w:rsid w:val="00991515"/>
    <w:rsid w:val="00991F44"/>
    <w:rsid w:val="00993FC5"/>
    <w:rsid w:val="00996F4E"/>
    <w:rsid w:val="009B198C"/>
    <w:rsid w:val="009B22CD"/>
    <w:rsid w:val="009B6200"/>
    <w:rsid w:val="009B651F"/>
    <w:rsid w:val="009C1149"/>
    <w:rsid w:val="009C29F2"/>
    <w:rsid w:val="009C30A9"/>
    <w:rsid w:val="009C570B"/>
    <w:rsid w:val="009C59DF"/>
    <w:rsid w:val="009D320D"/>
    <w:rsid w:val="009D5F0F"/>
    <w:rsid w:val="009E53CD"/>
    <w:rsid w:val="009E6802"/>
    <w:rsid w:val="009F34DA"/>
    <w:rsid w:val="009F4AA8"/>
    <w:rsid w:val="009F6379"/>
    <w:rsid w:val="009F6AEF"/>
    <w:rsid w:val="00A00FBC"/>
    <w:rsid w:val="00A0124C"/>
    <w:rsid w:val="00A02454"/>
    <w:rsid w:val="00A07E6D"/>
    <w:rsid w:val="00A17A42"/>
    <w:rsid w:val="00A20855"/>
    <w:rsid w:val="00A21129"/>
    <w:rsid w:val="00A21A52"/>
    <w:rsid w:val="00A2283F"/>
    <w:rsid w:val="00A235ED"/>
    <w:rsid w:val="00A253C4"/>
    <w:rsid w:val="00A30952"/>
    <w:rsid w:val="00A31EE9"/>
    <w:rsid w:val="00A32482"/>
    <w:rsid w:val="00A32E09"/>
    <w:rsid w:val="00A335F5"/>
    <w:rsid w:val="00A343CB"/>
    <w:rsid w:val="00A3482D"/>
    <w:rsid w:val="00A41457"/>
    <w:rsid w:val="00A45A55"/>
    <w:rsid w:val="00A46130"/>
    <w:rsid w:val="00A504F3"/>
    <w:rsid w:val="00A55540"/>
    <w:rsid w:val="00A55B60"/>
    <w:rsid w:val="00A56538"/>
    <w:rsid w:val="00A60BE5"/>
    <w:rsid w:val="00A675C6"/>
    <w:rsid w:val="00A6783B"/>
    <w:rsid w:val="00A73EB1"/>
    <w:rsid w:val="00A7644D"/>
    <w:rsid w:val="00A77747"/>
    <w:rsid w:val="00A77DF9"/>
    <w:rsid w:val="00A81E29"/>
    <w:rsid w:val="00A82D58"/>
    <w:rsid w:val="00A85D91"/>
    <w:rsid w:val="00A903D7"/>
    <w:rsid w:val="00A91A98"/>
    <w:rsid w:val="00A94763"/>
    <w:rsid w:val="00AA1495"/>
    <w:rsid w:val="00AA22C4"/>
    <w:rsid w:val="00AA2A6F"/>
    <w:rsid w:val="00AA3EDB"/>
    <w:rsid w:val="00AA5525"/>
    <w:rsid w:val="00AA7969"/>
    <w:rsid w:val="00AC1AF9"/>
    <w:rsid w:val="00AC3CC3"/>
    <w:rsid w:val="00AC4B81"/>
    <w:rsid w:val="00AD631B"/>
    <w:rsid w:val="00AE021C"/>
    <w:rsid w:val="00AE14D5"/>
    <w:rsid w:val="00AE4404"/>
    <w:rsid w:val="00AE503E"/>
    <w:rsid w:val="00AE57D9"/>
    <w:rsid w:val="00AE5D10"/>
    <w:rsid w:val="00AF012A"/>
    <w:rsid w:val="00AF2CB2"/>
    <w:rsid w:val="00B11418"/>
    <w:rsid w:val="00B159E3"/>
    <w:rsid w:val="00B220E9"/>
    <w:rsid w:val="00B22EC4"/>
    <w:rsid w:val="00B30932"/>
    <w:rsid w:val="00B32861"/>
    <w:rsid w:val="00B33304"/>
    <w:rsid w:val="00B3597E"/>
    <w:rsid w:val="00B36D0C"/>
    <w:rsid w:val="00B40A70"/>
    <w:rsid w:val="00B42FD5"/>
    <w:rsid w:val="00B45A11"/>
    <w:rsid w:val="00B46087"/>
    <w:rsid w:val="00B52EEE"/>
    <w:rsid w:val="00B542CD"/>
    <w:rsid w:val="00B54F23"/>
    <w:rsid w:val="00B55346"/>
    <w:rsid w:val="00B63CDE"/>
    <w:rsid w:val="00B64E8F"/>
    <w:rsid w:val="00B70390"/>
    <w:rsid w:val="00B70BF7"/>
    <w:rsid w:val="00B759E5"/>
    <w:rsid w:val="00B8284E"/>
    <w:rsid w:val="00B84659"/>
    <w:rsid w:val="00B90CE8"/>
    <w:rsid w:val="00B90E95"/>
    <w:rsid w:val="00B92CDC"/>
    <w:rsid w:val="00B93C2F"/>
    <w:rsid w:val="00B950B1"/>
    <w:rsid w:val="00BA208C"/>
    <w:rsid w:val="00BA3996"/>
    <w:rsid w:val="00BB24F9"/>
    <w:rsid w:val="00BB3134"/>
    <w:rsid w:val="00BB5056"/>
    <w:rsid w:val="00BB6A32"/>
    <w:rsid w:val="00BC07A9"/>
    <w:rsid w:val="00BC1590"/>
    <w:rsid w:val="00BC41C5"/>
    <w:rsid w:val="00BC4FD8"/>
    <w:rsid w:val="00BC5F5F"/>
    <w:rsid w:val="00BC6364"/>
    <w:rsid w:val="00BD2199"/>
    <w:rsid w:val="00BD39C7"/>
    <w:rsid w:val="00BD5853"/>
    <w:rsid w:val="00BE0CC6"/>
    <w:rsid w:val="00BE32EA"/>
    <w:rsid w:val="00BE4274"/>
    <w:rsid w:val="00BE5163"/>
    <w:rsid w:val="00BF6D9F"/>
    <w:rsid w:val="00BF7805"/>
    <w:rsid w:val="00BF7CDF"/>
    <w:rsid w:val="00C04025"/>
    <w:rsid w:val="00C05333"/>
    <w:rsid w:val="00C077DB"/>
    <w:rsid w:val="00C113E5"/>
    <w:rsid w:val="00C124EA"/>
    <w:rsid w:val="00C14F3B"/>
    <w:rsid w:val="00C16B4B"/>
    <w:rsid w:val="00C21C5B"/>
    <w:rsid w:val="00C3327F"/>
    <w:rsid w:val="00C343D2"/>
    <w:rsid w:val="00C35191"/>
    <w:rsid w:val="00C354A8"/>
    <w:rsid w:val="00C35984"/>
    <w:rsid w:val="00C36509"/>
    <w:rsid w:val="00C37EA3"/>
    <w:rsid w:val="00C44379"/>
    <w:rsid w:val="00C45D8B"/>
    <w:rsid w:val="00C478E5"/>
    <w:rsid w:val="00C504A2"/>
    <w:rsid w:val="00C51769"/>
    <w:rsid w:val="00C536D0"/>
    <w:rsid w:val="00C57B6F"/>
    <w:rsid w:val="00C607EB"/>
    <w:rsid w:val="00C61040"/>
    <w:rsid w:val="00C61FA5"/>
    <w:rsid w:val="00C64D18"/>
    <w:rsid w:val="00C66ECF"/>
    <w:rsid w:val="00C670A0"/>
    <w:rsid w:val="00C71B75"/>
    <w:rsid w:val="00C71EF0"/>
    <w:rsid w:val="00C72477"/>
    <w:rsid w:val="00C72C38"/>
    <w:rsid w:val="00C73362"/>
    <w:rsid w:val="00C7514D"/>
    <w:rsid w:val="00C75526"/>
    <w:rsid w:val="00C91DA3"/>
    <w:rsid w:val="00C92EAC"/>
    <w:rsid w:val="00CA454B"/>
    <w:rsid w:val="00CA4957"/>
    <w:rsid w:val="00CA7351"/>
    <w:rsid w:val="00CB728A"/>
    <w:rsid w:val="00CC13E2"/>
    <w:rsid w:val="00CC36B7"/>
    <w:rsid w:val="00CC54CE"/>
    <w:rsid w:val="00CC688D"/>
    <w:rsid w:val="00CC7263"/>
    <w:rsid w:val="00CD007D"/>
    <w:rsid w:val="00CD1CD7"/>
    <w:rsid w:val="00CD260C"/>
    <w:rsid w:val="00CD3106"/>
    <w:rsid w:val="00CD7138"/>
    <w:rsid w:val="00CE3FD4"/>
    <w:rsid w:val="00CF04FF"/>
    <w:rsid w:val="00CF306C"/>
    <w:rsid w:val="00CF5041"/>
    <w:rsid w:val="00D00219"/>
    <w:rsid w:val="00D02126"/>
    <w:rsid w:val="00D049AA"/>
    <w:rsid w:val="00D1582B"/>
    <w:rsid w:val="00D1672C"/>
    <w:rsid w:val="00D20929"/>
    <w:rsid w:val="00D21D6D"/>
    <w:rsid w:val="00D24644"/>
    <w:rsid w:val="00D24D00"/>
    <w:rsid w:val="00D33E2E"/>
    <w:rsid w:val="00D35EED"/>
    <w:rsid w:val="00D36E7C"/>
    <w:rsid w:val="00D41D63"/>
    <w:rsid w:val="00D45044"/>
    <w:rsid w:val="00D4549A"/>
    <w:rsid w:val="00D46BF6"/>
    <w:rsid w:val="00D47380"/>
    <w:rsid w:val="00D47DBE"/>
    <w:rsid w:val="00D50AC8"/>
    <w:rsid w:val="00D514B0"/>
    <w:rsid w:val="00D5181C"/>
    <w:rsid w:val="00D54929"/>
    <w:rsid w:val="00D55D8B"/>
    <w:rsid w:val="00D5718E"/>
    <w:rsid w:val="00D673B2"/>
    <w:rsid w:val="00D6744B"/>
    <w:rsid w:val="00D72154"/>
    <w:rsid w:val="00D74542"/>
    <w:rsid w:val="00D80448"/>
    <w:rsid w:val="00D81D77"/>
    <w:rsid w:val="00D908E6"/>
    <w:rsid w:val="00DA1861"/>
    <w:rsid w:val="00DA1CC2"/>
    <w:rsid w:val="00DA6169"/>
    <w:rsid w:val="00DA644A"/>
    <w:rsid w:val="00DB4469"/>
    <w:rsid w:val="00DB4CB6"/>
    <w:rsid w:val="00DC3D1D"/>
    <w:rsid w:val="00DC5531"/>
    <w:rsid w:val="00DC7D21"/>
    <w:rsid w:val="00DD3B03"/>
    <w:rsid w:val="00DD4867"/>
    <w:rsid w:val="00DD6B8F"/>
    <w:rsid w:val="00DD6ED8"/>
    <w:rsid w:val="00DD7653"/>
    <w:rsid w:val="00DE11B1"/>
    <w:rsid w:val="00DE543E"/>
    <w:rsid w:val="00DE618B"/>
    <w:rsid w:val="00DE62B6"/>
    <w:rsid w:val="00DE7808"/>
    <w:rsid w:val="00DE7FFA"/>
    <w:rsid w:val="00DF1654"/>
    <w:rsid w:val="00DF3A42"/>
    <w:rsid w:val="00DF7666"/>
    <w:rsid w:val="00DF7846"/>
    <w:rsid w:val="00E01483"/>
    <w:rsid w:val="00E017F5"/>
    <w:rsid w:val="00E02D1F"/>
    <w:rsid w:val="00E07E07"/>
    <w:rsid w:val="00E10FAD"/>
    <w:rsid w:val="00E1163D"/>
    <w:rsid w:val="00E16A2C"/>
    <w:rsid w:val="00E16CAA"/>
    <w:rsid w:val="00E22418"/>
    <w:rsid w:val="00E22731"/>
    <w:rsid w:val="00E25678"/>
    <w:rsid w:val="00E26AF7"/>
    <w:rsid w:val="00E30FCC"/>
    <w:rsid w:val="00E342C1"/>
    <w:rsid w:val="00E36160"/>
    <w:rsid w:val="00E36A7D"/>
    <w:rsid w:val="00E46033"/>
    <w:rsid w:val="00E46480"/>
    <w:rsid w:val="00E504C1"/>
    <w:rsid w:val="00E51704"/>
    <w:rsid w:val="00E51F81"/>
    <w:rsid w:val="00E52456"/>
    <w:rsid w:val="00E53038"/>
    <w:rsid w:val="00E64468"/>
    <w:rsid w:val="00E65CBF"/>
    <w:rsid w:val="00E70019"/>
    <w:rsid w:val="00E71F5A"/>
    <w:rsid w:val="00E740CA"/>
    <w:rsid w:val="00E74463"/>
    <w:rsid w:val="00E74695"/>
    <w:rsid w:val="00E75C35"/>
    <w:rsid w:val="00E76540"/>
    <w:rsid w:val="00E840D1"/>
    <w:rsid w:val="00E8685F"/>
    <w:rsid w:val="00E86FF0"/>
    <w:rsid w:val="00E91350"/>
    <w:rsid w:val="00EA1198"/>
    <w:rsid w:val="00EA1FC8"/>
    <w:rsid w:val="00EA55FB"/>
    <w:rsid w:val="00EA704B"/>
    <w:rsid w:val="00EB2A0C"/>
    <w:rsid w:val="00EC0376"/>
    <w:rsid w:val="00EC2442"/>
    <w:rsid w:val="00EC4183"/>
    <w:rsid w:val="00EC67EE"/>
    <w:rsid w:val="00ED0057"/>
    <w:rsid w:val="00ED5777"/>
    <w:rsid w:val="00EF0950"/>
    <w:rsid w:val="00EF1024"/>
    <w:rsid w:val="00EF3CF6"/>
    <w:rsid w:val="00EF750B"/>
    <w:rsid w:val="00F023A0"/>
    <w:rsid w:val="00F03C67"/>
    <w:rsid w:val="00F04FB5"/>
    <w:rsid w:val="00F072E4"/>
    <w:rsid w:val="00F154E2"/>
    <w:rsid w:val="00F1688A"/>
    <w:rsid w:val="00F205F4"/>
    <w:rsid w:val="00F2203F"/>
    <w:rsid w:val="00F30533"/>
    <w:rsid w:val="00F349A7"/>
    <w:rsid w:val="00F3641B"/>
    <w:rsid w:val="00F40080"/>
    <w:rsid w:val="00F472D1"/>
    <w:rsid w:val="00F51F27"/>
    <w:rsid w:val="00F53C6F"/>
    <w:rsid w:val="00F54BE7"/>
    <w:rsid w:val="00F615F0"/>
    <w:rsid w:val="00F701B1"/>
    <w:rsid w:val="00F70C94"/>
    <w:rsid w:val="00F70E60"/>
    <w:rsid w:val="00F716C4"/>
    <w:rsid w:val="00F80D20"/>
    <w:rsid w:val="00F856C8"/>
    <w:rsid w:val="00F85ED2"/>
    <w:rsid w:val="00F903DA"/>
    <w:rsid w:val="00F938EF"/>
    <w:rsid w:val="00F94DE4"/>
    <w:rsid w:val="00FA1F71"/>
    <w:rsid w:val="00FA35AC"/>
    <w:rsid w:val="00FA53C8"/>
    <w:rsid w:val="00FA582E"/>
    <w:rsid w:val="00FA7023"/>
    <w:rsid w:val="00FB1481"/>
    <w:rsid w:val="00FB1698"/>
    <w:rsid w:val="00FB1A12"/>
    <w:rsid w:val="00FB3592"/>
    <w:rsid w:val="00FB4A1B"/>
    <w:rsid w:val="00FB6FBE"/>
    <w:rsid w:val="00FC1D31"/>
    <w:rsid w:val="00FC2FCA"/>
    <w:rsid w:val="00FC6248"/>
    <w:rsid w:val="00FC646A"/>
    <w:rsid w:val="00FD66A8"/>
    <w:rsid w:val="00FD7096"/>
    <w:rsid w:val="00FE24E3"/>
    <w:rsid w:val="00FE2A03"/>
    <w:rsid w:val="00FE726F"/>
    <w:rsid w:val="00FF2D0B"/>
    <w:rsid w:val="00FF3215"/>
    <w:rsid w:val="00FF32A6"/>
    <w:rsid w:val="00FF3970"/>
    <w:rsid w:val="00FF51B0"/>
    <w:rsid w:val="00FF6D4D"/>
    <w:rsid w:val="00FF74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DB611"/>
  <w15:chartTrackingRefBased/>
  <w15:docId w15:val="{67D5B5EB-AE90-42D6-8C25-AA60C03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5FD"/>
    <w:rPr>
      <w:rFonts w:ascii="Calibri" w:eastAsia="Calibri" w:hAnsi="Calibri" w:cs="Times New Roman"/>
    </w:rPr>
  </w:style>
  <w:style w:type="paragraph" w:styleId="Ttulo1">
    <w:name w:val="heading 1"/>
    <w:basedOn w:val="Normal"/>
    <w:next w:val="Normal"/>
    <w:link w:val="Ttulo1Car"/>
    <w:qFormat/>
    <w:rsid w:val="004B5FF3"/>
    <w:pPr>
      <w:spacing w:before="240" w:after="0" w:line="240" w:lineRule="auto"/>
      <w:outlineLvl w:val="0"/>
    </w:pPr>
    <w:rPr>
      <w:rFonts w:ascii="Arial" w:eastAsia="Times New Roman" w:hAnsi="Arial"/>
      <w:b/>
      <w:sz w:val="24"/>
      <w:szCs w:val="20"/>
      <w:u w:val="single"/>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entrado Negritas,ABA PIE PAG"/>
    <w:link w:val="SinespaciadoCar"/>
    <w:uiPriority w:val="1"/>
    <w:qFormat/>
    <w:rsid w:val="009536C5"/>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rsid w:val="009536C5"/>
    <w:rPr>
      <w:rFonts w:ascii="Calibri" w:eastAsia="Calibri" w:hAnsi="Calibri" w:cs="Times New Roman"/>
    </w:rPr>
  </w:style>
  <w:style w:type="paragraph" w:styleId="Prrafodelista">
    <w:name w:val="List Paragraph"/>
    <w:basedOn w:val="Normal"/>
    <w:uiPriority w:val="34"/>
    <w:qFormat/>
    <w:rsid w:val="009536C5"/>
    <w:pPr>
      <w:spacing w:after="200" w:line="276" w:lineRule="auto"/>
      <w:ind w:left="720"/>
      <w:contextualSpacing/>
    </w:pPr>
  </w:style>
  <w:style w:type="paragraph" w:customStyle="1" w:styleId="Default">
    <w:name w:val="Default"/>
    <w:rsid w:val="0062691A"/>
    <w:pPr>
      <w:autoSpaceDE w:val="0"/>
      <w:autoSpaceDN w:val="0"/>
      <w:adjustRightInd w:val="0"/>
      <w:spacing w:after="0" w:line="240" w:lineRule="auto"/>
    </w:pPr>
    <w:rPr>
      <w:rFonts w:ascii="Calibri" w:eastAsia="Calibri" w:hAnsi="Calibri" w:cs="Calibri"/>
      <w:color w:val="000000"/>
      <w:sz w:val="24"/>
      <w:szCs w:val="24"/>
    </w:rPr>
  </w:style>
  <w:style w:type="character" w:styleId="Hipervnculo">
    <w:name w:val="Hyperlink"/>
    <w:basedOn w:val="Fuentedeprrafopredeter"/>
    <w:uiPriority w:val="99"/>
    <w:unhideWhenUsed/>
    <w:rsid w:val="00B30932"/>
    <w:rPr>
      <w:color w:val="0563C1" w:themeColor="hyperlink"/>
      <w:u w:val="single"/>
    </w:rPr>
  </w:style>
  <w:style w:type="character" w:customStyle="1" w:styleId="Ttulo1Car">
    <w:name w:val="Título 1 Car"/>
    <w:basedOn w:val="Fuentedeprrafopredeter"/>
    <w:link w:val="Ttulo1"/>
    <w:rsid w:val="004B5FF3"/>
    <w:rPr>
      <w:rFonts w:ascii="Arial" w:eastAsia="Times New Roman" w:hAnsi="Arial" w:cs="Times New Roman"/>
      <w:b/>
      <w:sz w:val="24"/>
      <w:szCs w:val="20"/>
      <w:u w:val="single"/>
      <w:lang w:val="es-ES_tradnl" w:eastAsia="es-ES"/>
    </w:rPr>
  </w:style>
  <w:style w:type="character" w:styleId="Hipervnculovisitado">
    <w:name w:val="FollowedHyperlink"/>
    <w:basedOn w:val="Fuentedeprrafopredeter"/>
    <w:uiPriority w:val="99"/>
    <w:semiHidden/>
    <w:unhideWhenUsed/>
    <w:rsid w:val="00941FBC"/>
    <w:rPr>
      <w:color w:val="954F72" w:themeColor="followedHyperlink"/>
      <w:u w:val="single"/>
    </w:rPr>
  </w:style>
  <w:style w:type="character" w:customStyle="1" w:styleId="bumpedfont15">
    <w:name w:val="bumpedfont15"/>
    <w:basedOn w:val="Fuentedeprrafopredeter"/>
    <w:rsid w:val="004958AC"/>
  </w:style>
  <w:style w:type="paragraph" w:styleId="Textonotapie">
    <w:name w:val="footnote text"/>
    <w:basedOn w:val="Normal"/>
    <w:link w:val="TextonotapieCar"/>
    <w:uiPriority w:val="99"/>
    <w:semiHidden/>
    <w:unhideWhenUsed/>
    <w:rsid w:val="004958AC"/>
    <w:pPr>
      <w:spacing w:after="0" w:line="240" w:lineRule="auto"/>
    </w:pPr>
    <w:rPr>
      <w:rFonts w:asciiTheme="minorHAnsi" w:eastAsiaTheme="minorEastAsia" w:hAnsiTheme="minorHAnsi" w:cstheme="minorBidi"/>
      <w:sz w:val="20"/>
      <w:szCs w:val="20"/>
      <w:lang w:val="es-ES" w:eastAsia="es-ES"/>
    </w:rPr>
  </w:style>
  <w:style w:type="character" w:customStyle="1" w:styleId="TextonotapieCar">
    <w:name w:val="Texto nota pie Car"/>
    <w:basedOn w:val="Fuentedeprrafopredeter"/>
    <w:link w:val="Textonotapie"/>
    <w:uiPriority w:val="99"/>
    <w:semiHidden/>
    <w:rsid w:val="004958AC"/>
    <w:rPr>
      <w:rFonts w:eastAsiaTheme="minorEastAsia"/>
      <w:sz w:val="20"/>
      <w:szCs w:val="20"/>
      <w:lang w:val="es-ES" w:eastAsia="es-ES"/>
    </w:rPr>
  </w:style>
  <w:style w:type="character" w:styleId="Refdenotaalpie">
    <w:name w:val="footnote reference"/>
    <w:basedOn w:val="Fuentedeprrafopredeter"/>
    <w:uiPriority w:val="99"/>
    <w:semiHidden/>
    <w:unhideWhenUsed/>
    <w:rsid w:val="004958AC"/>
    <w:rPr>
      <w:vertAlign w:val="superscript"/>
    </w:rPr>
  </w:style>
  <w:style w:type="paragraph" w:styleId="NormalWeb">
    <w:name w:val="Normal (Web)"/>
    <w:basedOn w:val="Normal"/>
    <w:uiPriority w:val="99"/>
    <w:unhideWhenUsed/>
    <w:rsid w:val="00B32861"/>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rsid w:val="00E740CA"/>
    <w:pPr>
      <w:tabs>
        <w:tab w:val="center" w:pos="4252"/>
        <w:tab w:val="right" w:pos="8504"/>
      </w:tabs>
      <w:spacing w:after="0" w:line="240" w:lineRule="auto"/>
      <w:jc w:val="both"/>
    </w:pPr>
    <w:rPr>
      <w:rFonts w:ascii="Arial" w:eastAsia="Times New Roman" w:hAnsi="Arial"/>
      <w:sz w:val="20"/>
      <w:szCs w:val="20"/>
      <w:lang w:eastAsia="es-ES"/>
    </w:rPr>
  </w:style>
  <w:style w:type="character" w:customStyle="1" w:styleId="EncabezadoCar">
    <w:name w:val="Encabezado Car"/>
    <w:basedOn w:val="Fuentedeprrafopredeter"/>
    <w:link w:val="Encabezado"/>
    <w:uiPriority w:val="99"/>
    <w:rsid w:val="00E740CA"/>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E740CA"/>
    <w:pPr>
      <w:spacing w:after="0" w:line="240" w:lineRule="auto"/>
      <w:jc w:val="both"/>
    </w:pPr>
    <w:rPr>
      <w:rFonts w:ascii="Consolas" w:eastAsia="Times New Roman" w:hAnsi="Consolas"/>
      <w:sz w:val="21"/>
      <w:szCs w:val="21"/>
      <w:lang w:val="x-none" w:eastAsia="es-ES"/>
    </w:rPr>
  </w:style>
  <w:style w:type="character" w:customStyle="1" w:styleId="TextosinformatoCar">
    <w:name w:val="Texto sin formato Car"/>
    <w:basedOn w:val="Fuentedeprrafopredeter"/>
    <w:link w:val="Textosinformato"/>
    <w:uiPriority w:val="99"/>
    <w:rsid w:val="00E740CA"/>
    <w:rPr>
      <w:rFonts w:ascii="Consolas" w:eastAsia="Times New Roman" w:hAnsi="Consolas" w:cs="Times New Roman"/>
      <w:sz w:val="21"/>
      <w:szCs w:val="21"/>
      <w:lang w:val="x-none" w:eastAsia="es-ES"/>
    </w:rPr>
  </w:style>
  <w:style w:type="paragraph" w:styleId="Piedepgina">
    <w:name w:val="footer"/>
    <w:basedOn w:val="Normal"/>
    <w:link w:val="PiedepginaCar"/>
    <w:uiPriority w:val="99"/>
    <w:unhideWhenUsed/>
    <w:rsid w:val="005B26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B26A9"/>
    <w:rPr>
      <w:rFonts w:ascii="Calibri" w:eastAsia="Calibri" w:hAnsi="Calibri" w:cs="Times New Roman"/>
    </w:rPr>
  </w:style>
  <w:style w:type="table" w:styleId="Tablaconcuadrcula">
    <w:name w:val="Table Grid"/>
    <w:basedOn w:val="Tablanormal"/>
    <w:uiPriority w:val="39"/>
    <w:rsid w:val="00342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semiHidden/>
    <w:unhideWhenUsed/>
    <w:rsid w:val="00B63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B63CDE"/>
    <w:rPr>
      <w:rFonts w:ascii="Courier New" w:eastAsia="Times New Roman" w:hAnsi="Courier New" w:cs="Courier New"/>
      <w:sz w:val="20"/>
      <w:szCs w:val="20"/>
      <w:lang w:eastAsia="es-MX"/>
    </w:rPr>
  </w:style>
  <w:style w:type="character" w:styleId="Textoennegrita">
    <w:name w:val="Strong"/>
    <w:basedOn w:val="Fuentedeprrafopredeter"/>
    <w:uiPriority w:val="22"/>
    <w:qFormat/>
    <w:rsid w:val="00A55B60"/>
    <w:rPr>
      <w:b/>
      <w:bCs/>
    </w:rPr>
  </w:style>
  <w:style w:type="character" w:customStyle="1" w:styleId="pagesubhead">
    <w:name w:val="pagesubhead"/>
    <w:basedOn w:val="Fuentedeprrafopredeter"/>
    <w:rsid w:val="00AA22C4"/>
  </w:style>
  <w:style w:type="character" w:customStyle="1" w:styleId="UnresolvedMention">
    <w:name w:val="Unresolved Mention"/>
    <w:basedOn w:val="Fuentedeprrafopredeter"/>
    <w:uiPriority w:val="99"/>
    <w:semiHidden/>
    <w:unhideWhenUsed/>
    <w:rsid w:val="00D35EED"/>
    <w:rPr>
      <w:color w:val="605E5C"/>
      <w:shd w:val="clear" w:color="auto" w:fill="E1DFDD"/>
    </w:rPr>
  </w:style>
  <w:style w:type="character" w:customStyle="1" w:styleId="apple-converted-space">
    <w:name w:val="apple-converted-space"/>
    <w:basedOn w:val="Fuentedeprrafopredeter"/>
    <w:rsid w:val="006B6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2938">
      <w:bodyDiv w:val="1"/>
      <w:marLeft w:val="0"/>
      <w:marRight w:val="0"/>
      <w:marTop w:val="0"/>
      <w:marBottom w:val="0"/>
      <w:divBdr>
        <w:top w:val="none" w:sz="0" w:space="0" w:color="auto"/>
        <w:left w:val="none" w:sz="0" w:space="0" w:color="auto"/>
        <w:bottom w:val="none" w:sz="0" w:space="0" w:color="auto"/>
        <w:right w:val="none" w:sz="0" w:space="0" w:color="auto"/>
      </w:divBdr>
    </w:div>
    <w:div w:id="276987468">
      <w:bodyDiv w:val="1"/>
      <w:marLeft w:val="0"/>
      <w:marRight w:val="0"/>
      <w:marTop w:val="0"/>
      <w:marBottom w:val="0"/>
      <w:divBdr>
        <w:top w:val="none" w:sz="0" w:space="0" w:color="auto"/>
        <w:left w:val="none" w:sz="0" w:space="0" w:color="auto"/>
        <w:bottom w:val="none" w:sz="0" w:space="0" w:color="auto"/>
        <w:right w:val="none" w:sz="0" w:space="0" w:color="auto"/>
      </w:divBdr>
    </w:div>
    <w:div w:id="407650369">
      <w:bodyDiv w:val="1"/>
      <w:marLeft w:val="0"/>
      <w:marRight w:val="0"/>
      <w:marTop w:val="0"/>
      <w:marBottom w:val="0"/>
      <w:divBdr>
        <w:top w:val="none" w:sz="0" w:space="0" w:color="auto"/>
        <w:left w:val="none" w:sz="0" w:space="0" w:color="auto"/>
        <w:bottom w:val="none" w:sz="0" w:space="0" w:color="auto"/>
        <w:right w:val="none" w:sz="0" w:space="0" w:color="auto"/>
      </w:divBdr>
    </w:div>
    <w:div w:id="698817538">
      <w:bodyDiv w:val="1"/>
      <w:marLeft w:val="0"/>
      <w:marRight w:val="0"/>
      <w:marTop w:val="0"/>
      <w:marBottom w:val="0"/>
      <w:divBdr>
        <w:top w:val="none" w:sz="0" w:space="0" w:color="auto"/>
        <w:left w:val="none" w:sz="0" w:space="0" w:color="auto"/>
        <w:bottom w:val="none" w:sz="0" w:space="0" w:color="auto"/>
        <w:right w:val="none" w:sz="0" w:space="0" w:color="auto"/>
      </w:divBdr>
    </w:div>
    <w:div w:id="736633758">
      <w:bodyDiv w:val="1"/>
      <w:marLeft w:val="0"/>
      <w:marRight w:val="0"/>
      <w:marTop w:val="0"/>
      <w:marBottom w:val="0"/>
      <w:divBdr>
        <w:top w:val="none" w:sz="0" w:space="0" w:color="auto"/>
        <w:left w:val="none" w:sz="0" w:space="0" w:color="auto"/>
        <w:bottom w:val="none" w:sz="0" w:space="0" w:color="auto"/>
        <w:right w:val="none" w:sz="0" w:space="0" w:color="auto"/>
      </w:divBdr>
    </w:div>
    <w:div w:id="825319100">
      <w:bodyDiv w:val="1"/>
      <w:marLeft w:val="0"/>
      <w:marRight w:val="0"/>
      <w:marTop w:val="0"/>
      <w:marBottom w:val="0"/>
      <w:divBdr>
        <w:top w:val="none" w:sz="0" w:space="0" w:color="auto"/>
        <w:left w:val="none" w:sz="0" w:space="0" w:color="auto"/>
        <w:bottom w:val="none" w:sz="0" w:space="0" w:color="auto"/>
        <w:right w:val="none" w:sz="0" w:space="0" w:color="auto"/>
      </w:divBdr>
    </w:div>
    <w:div w:id="1019745614">
      <w:bodyDiv w:val="1"/>
      <w:marLeft w:val="0"/>
      <w:marRight w:val="0"/>
      <w:marTop w:val="0"/>
      <w:marBottom w:val="0"/>
      <w:divBdr>
        <w:top w:val="none" w:sz="0" w:space="0" w:color="auto"/>
        <w:left w:val="none" w:sz="0" w:space="0" w:color="auto"/>
        <w:bottom w:val="none" w:sz="0" w:space="0" w:color="auto"/>
        <w:right w:val="none" w:sz="0" w:space="0" w:color="auto"/>
      </w:divBdr>
    </w:div>
    <w:div w:id="1085806076">
      <w:bodyDiv w:val="1"/>
      <w:marLeft w:val="0"/>
      <w:marRight w:val="0"/>
      <w:marTop w:val="0"/>
      <w:marBottom w:val="0"/>
      <w:divBdr>
        <w:top w:val="none" w:sz="0" w:space="0" w:color="auto"/>
        <w:left w:val="none" w:sz="0" w:space="0" w:color="auto"/>
        <w:bottom w:val="none" w:sz="0" w:space="0" w:color="auto"/>
        <w:right w:val="none" w:sz="0" w:space="0" w:color="auto"/>
      </w:divBdr>
    </w:div>
    <w:div w:id="1204832661">
      <w:bodyDiv w:val="1"/>
      <w:marLeft w:val="0"/>
      <w:marRight w:val="0"/>
      <w:marTop w:val="0"/>
      <w:marBottom w:val="0"/>
      <w:divBdr>
        <w:top w:val="none" w:sz="0" w:space="0" w:color="auto"/>
        <w:left w:val="none" w:sz="0" w:space="0" w:color="auto"/>
        <w:bottom w:val="none" w:sz="0" w:space="0" w:color="auto"/>
        <w:right w:val="none" w:sz="0" w:space="0" w:color="auto"/>
      </w:divBdr>
      <w:divsChild>
        <w:div w:id="198278997">
          <w:marLeft w:val="240"/>
          <w:marRight w:val="240"/>
          <w:marTop w:val="240"/>
          <w:marBottom w:val="240"/>
          <w:divBdr>
            <w:top w:val="none" w:sz="0" w:space="0" w:color="auto"/>
            <w:left w:val="none" w:sz="0" w:space="0" w:color="auto"/>
            <w:bottom w:val="none" w:sz="0" w:space="0" w:color="auto"/>
            <w:right w:val="none" w:sz="0" w:space="0" w:color="auto"/>
          </w:divBdr>
          <w:divsChild>
            <w:div w:id="354580952">
              <w:marLeft w:val="0"/>
              <w:marRight w:val="0"/>
              <w:marTop w:val="0"/>
              <w:marBottom w:val="0"/>
              <w:divBdr>
                <w:top w:val="none" w:sz="0" w:space="0" w:color="auto"/>
                <w:left w:val="none" w:sz="0" w:space="0" w:color="auto"/>
                <w:bottom w:val="none" w:sz="0" w:space="0" w:color="auto"/>
                <w:right w:val="none" w:sz="0" w:space="0" w:color="auto"/>
              </w:divBdr>
            </w:div>
          </w:divsChild>
        </w:div>
        <w:div w:id="854998555">
          <w:marLeft w:val="0"/>
          <w:marRight w:val="0"/>
          <w:marTop w:val="168"/>
          <w:marBottom w:val="168"/>
          <w:divBdr>
            <w:top w:val="none" w:sz="0" w:space="0" w:color="auto"/>
            <w:left w:val="none" w:sz="0" w:space="0" w:color="auto"/>
            <w:bottom w:val="none" w:sz="0" w:space="0" w:color="auto"/>
            <w:right w:val="none" w:sz="0" w:space="0" w:color="auto"/>
          </w:divBdr>
          <w:divsChild>
            <w:div w:id="415247006">
              <w:marLeft w:val="0"/>
              <w:marRight w:val="0"/>
              <w:marTop w:val="0"/>
              <w:marBottom w:val="0"/>
              <w:divBdr>
                <w:top w:val="none" w:sz="0" w:space="0" w:color="auto"/>
                <w:left w:val="none" w:sz="0" w:space="0" w:color="auto"/>
                <w:bottom w:val="none" w:sz="0" w:space="0" w:color="auto"/>
                <w:right w:val="none" w:sz="0" w:space="0" w:color="auto"/>
              </w:divBdr>
            </w:div>
            <w:div w:id="2122340323">
              <w:marLeft w:val="0"/>
              <w:marRight w:val="0"/>
              <w:marTop w:val="0"/>
              <w:marBottom w:val="0"/>
              <w:divBdr>
                <w:top w:val="none" w:sz="0" w:space="0" w:color="auto"/>
                <w:left w:val="none" w:sz="0" w:space="0" w:color="auto"/>
                <w:bottom w:val="none" w:sz="0" w:space="0" w:color="auto"/>
                <w:right w:val="none" w:sz="0" w:space="0" w:color="auto"/>
              </w:divBdr>
            </w:div>
          </w:divsChild>
        </w:div>
        <w:div w:id="554438932">
          <w:marLeft w:val="0"/>
          <w:marRight w:val="0"/>
          <w:marTop w:val="168"/>
          <w:marBottom w:val="168"/>
          <w:divBdr>
            <w:top w:val="none" w:sz="0" w:space="0" w:color="auto"/>
            <w:left w:val="none" w:sz="0" w:space="0" w:color="auto"/>
            <w:bottom w:val="none" w:sz="0" w:space="0" w:color="auto"/>
            <w:right w:val="none" w:sz="0" w:space="0" w:color="auto"/>
          </w:divBdr>
        </w:div>
      </w:divsChild>
    </w:div>
    <w:div w:id="1296333719">
      <w:bodyDiv w:val="1"/>
      <w:marLeft w:val="0"/>
      <w:marRight w:val="0"/>
      <w:marTop w:val="0"/>
      <w:marBottom w:val="0"/>
      <w:divBdr>
        <w:top w:val="none" w:sz="0" w:space="0" w:color="auto"/>
        <w:left w:val="none" w:sz="0" w:space="0" w:color="auto"/>
        <w:bottom w:val="none" w:sz="0" w:space="0" w:color="auto"/>
        <w:right w:val="none" w:sz="0" w:space="0" w:color="auto"/>
      </w:divBdr>
    </w:div>
    <w:div w:id="1814983754">
      <w:bodyDiv w:val="1"/>
      <w:marLeft w:val="0"/>
      <w:marRight w:val="0"/>
      <w:marTop w:val="0"/>
      <w:marBottom w:val="0"/>
      <w:divBdr>
        <w:top w:val="none" w:sz="0" w:space="0" w:color="auto"/>
        <w:left w:val="none" w:sz="0" w:space="0" w:color="auto"/>
        <w:bottom w:val="none" w:sz="0" w:space="0" w:color="auto"/>
        <w:right w:val="none" w:sz="0" w:space="0" w:color="auto"/>
      </w:divBdr>
    </w:div>
    <w:div w:id="1882015145">
      <w:bodyDiv w:val="1"/>
      <w:marLeft w:val="0"/>
      <w:marRight w:val="0"/>
      <w:marTop w:val="0"/>
      <w:marBottom w:val="0"/>
      <w:divBdr>
        <w:top w:val="none" w:sz="0" w:space="0" w:color="auto"/>
        <w:left w:val="none" w:sz="0" w:space="0" w:color="auto"/>
        <w:bottom w:val="none" w:sz="0" w:space="0" w:color="auto"/>
        <w:right w:val="none" w:sz="0" w:space="0" w:color="auto"/>
      </w:divBdr>
    </w:div>
    <w:div w:id="1990864320">
      <w:bodyDiv w:val="1"/>
      <w:marLeft w:val="0"/>
      <w:marRight w:val="0"/>
      <w:marTop w:val="0"/>
      <w:marBottom w:val="0"/>
      <w:divBdr>
        <w:top w:val="none" w:sz="0" w:space="0" w:color="auto"/>
        <w:left w:val="none" w:sz="0" w:space="0" w:color="auto"/>
        <w:bottom w:val="none" w:sz="0" w:space="0" w:color="auto"/>
        <w:right w:val="none" w:sz="0" w:space="0" w:color="auto"/>
      </w:divBdr>
      <w:divsChild>
        <w:div w:id="676612550">
          <w:marLeft w:val="0"/>
          <w:marRight w:val="0"/>
          <w:marTop w:val="15"/>
          <w:marBottom w:val="0"/>
          <w:divBdr>
            <w:top w:val="none" w:sz="0" w:space="0" w:color="auto"/>
            <w:left w:val="none" w:sz="0" w:space="0" w:color="auto"/>
            <w:bottom w:val="none" w:sz="0" w:space="0" w:color="auto"/>
            <w:right w:val="none" w:sz="0" w:space="0" w:color="auto"/>
          </w:divBdr>
          <w:divsChild>
            <w:div w:id="1749960500">
              <w:marLeft w:val="0"/>
              <w:marRight w:val="0"/>
              <w:marTop w:val="0"/>
              <w:marBottom w:val="0"/>
              <w:divBdr>
                <w:top w:val="none" w:sz="0" w:space="0" w:color="auto"/>
                <w:left w:val="none" w:sz="0" w:space="0" w:color="auto"/>
                <w:bottom w:val="none" w:sz="0" w:space="0" w:color="auto"/>
                <w:right w:val="none" w:sz="0" w:space="0" w:color="auto"/>
              </w:divBdr>
            </w:div>
          </w:divsChild>
        </w:div>
        <w:div w:id="940643866">
          <w:marLeft w:val="0"/>
          <w:marRight w:val="0"/>
          <w:marTop w:val="15"/>
          <w:marBottom w:val="0"/>
          <w:divBdr>
            <w:top w:val="none" w:sz="0" w:space="0" w:color="auto"/>
            <w:left w:val="none" w:sz="0" w:space="0" w:color="auto"/>
            <w:bottom w:val="none" w:sz="0" w:space="0" w:color="auto"/>
            <w:right w:val="none" w:sz="0" w:space="0" w:color="auto"/>
          </w:divBdr>
          <w:divsChild>
            <w:div w:id="13251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lsiglodetorreon.com.mx/noticia/1840312.firma-de-pacto-busca-la-reactivacion-economica-asegura-gobernador-de-coahuila.html" TargetMode="External"/><Relationship Id="rId3" Type="http://schemas.openxmlformats.org/officeDocument/2006/relationships/hyperlink" Target="https://datos.covid-19.conacyt.mx" TargetMode="External"/><Relationship Id="rId7" Type="http://schemas.openxmlformats.org/officeDocument/2006/relationships/hyperlink" Target="https://coahuila.gob.mx/noticias/index/coahuila-como-siempre-pone-un-pie-adelante-en-salud-mars-14-01-21" TargetMode="External"/><Relationship Id="rId2" Type="http://schemas.openxmlformats.org/officeDocument/2006/relationships/hyperlink" Target="https://aristeguinoticias.com/1803/mexico/primer-muerto-por-coronavirus-covid-19-en-mexico-tuit-y-mapa/" TargetMode="External"/><Relationship Id="rId1" Type="http://schemas.openxmlformats.org/officeDocument/2006/relationships/hyperlink" Target="https://www.paho.org/es/noticias/11-3-2020-oms-caracteriza-covid-19-como-pandemia" TargetMode="External"/><Relationship Id="rId6" Type="http://schemas.openxmlformats.org/officeDocument/2006/relationships/hyperlink" Target="https://coahuila.gob.mx/noticias/index/coahuila-ha-actuado-con-mucha-responsabilidad-en-contingencia-por-covid-19-mars-02-04-20" TargetMode="External"/><Relationship Id="rId5" Type="http://schemas.openxmlformats.org/officeDocument/2006/relationships/hyperlink" Target="https://coparmex.org.mx/balance-economico-del-ano-2020-y-prospectiva-2021/" TargetMode="External"/><Relationship Id="rId4" Type="http://schemas.openxmlformats.org/officeDocument/2006/relationships/hyperlink" Target="https://es.statista.com/estadisticas/1095779/numero-de-muertes-causadas-por-el-coronavirus-de-wuhan-por-pa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19E49-01D8-49A7-97CD-6B9DF1C9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1352</Words>
  <Characters>7440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Lumbreras</cp:lastModifiedBy>
  <cp:revision>3</cp:revision>
  <dcterms:created xsi:type="dcterms:W3CDTF">2021-03-10T19:48:00Z</dcterms:created>
  <dcterms:modified xsi:type="dcterms:W3CDTF">2021-05-11T18:20:00Z</dcterms:modified>
</cp:coreProperties>
</file>