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0AC39" w14:textId="35EF53CB" w:rsidR="002229CD" w:rsidRDefault="002229CD" w:rsidP="002229CD">
      <w:pPr>
        <w:rPr>
          <w:rFonts w:ascii="Arial Narrow" w:hAnsi="Arial Narrow"/>
          <w:color w:val="000000"/>
          <w:sz w:val="26"/>
          <w:szCs w:val="26"/>
        </w:rPr>
      </w:pPr>
    </w:p>
    <w:p w14:paraId="396E6565" w14:textId="77777777" w:rsidR="002229CD" w:rsidRDefault="002229CD" w:rsidP="002229CD">
      <w:pPr>
        <w:rPr>
          <w:rFonts w:ascii="Arial Narrow" w:hAnsi="Arial Narrow"/>
          <w:color w:val="000000"/>
          <w:sz w:val="26"/>
          <w:szCs w:val="26"/>
        </w:rPr>
      </w:pPr>
    </w:p>
    <w:p w14:paraId="6417A7D3" w14:textId="77777777" w:rsidR="002229CD" w:rsidRPr="002229CD" w:rsidRDefault="002229CD" w:rsidP="002229CD">
      <w:pPr>
        <w:rPr>
          <w:rFonts w:ascii="Arial Narrow" w:hAnsi="Arial Narrow"/>
          <w:b/>
          <w:color w:val="000000"/>
          <w:sz w:val="26"/>
          <w:szCs w:val="26"/>
        </w:rPr>
      </w:pPr>
      <w:bookmarkStart w:id="0" w:name="_GoBack"/>
      <w:r w:rsidRPr="002229CD">
        <w:rPr>
          <w:rFonts w:ascii="Arial Narrow" w:hAnsi="Arial Narrow"/>
          <w:color w:val="000000"/>
          <w:sz w:val="26"/>
          <w:szCs w:val="26"/>
        </w:rPr>
        <w:t xml:space="preserve">Iniciativa con Proyecto de Decreto por el que se adiciona el numeral 4) al párrafo quinto del artículo 201 del </w:t>
      </w:r>
      <w:r w:rsidRPr="002229CD">
        <w:rPr>
          <w:rFonts w:ascii="Arial Narrow" w:hAnsi="Arial Narrow"/>
          <w:b/>
          <w:color w:val="000000"/>
          <w:sz w:val="26"/>
          <w:szCs w:val="26"/>
        </w:rPr>
        <w:t>Código Penal de Coahuila de Zaragoza</w:t>
      </w:r>
      <w:r w:rsidRPr="002229CD">
        <w:rPr>
          <w:rFonts w:ascii="Arial Narrow" w:hAnsi="Arial Narrow"/>
          <w:b/>
          <w:color w:val="000000"/>
          <w:sz w:val="26"/>
          <w:szCs w:val="26"/>
        </w:rPr>
        <w:t>.</w:t>
      </w:r>
    </w:p>
    <w:p w14:paraId="675E9B41" w14:textId="77777777" w:rsidR="002229CD" w:rsidRDefault="002229CD" w:rsidP="002229CD">
      <w:pPr>
        <w:rPr>
          <w:rFonts w:ascii="Arial Narrow" w:hAnsi="Arial Narrow"/>
          <w:color w:val="000000"/>
          <w:sz w:val="26"/>
          <w:szCs w:val="26"/>
        </w:rPr>
      </w:pPr>
    </w:p>
    <w:p w14:paraId="428EBCDE" w14:textId="11358AF3" w:rsidR="002229CD" w:rsidRPr="002229CD" w:rsidRDefault="002229CD" w:rsidP="002229CD">
      <w:pPr>
        <w:numPr>
          <w:ilvl w:val="0"/>
          <w:numId w:val="3"/>
        </w:numPr>
        <w:rPr>
          <w:rFonts w:ascii="Arial Narrow" w:hAnsi="Arial Narrow"/>
          <w:b/>
          <w:color w:val="000000"/>
          <w:sz w:val="26"/>
          <w:szCs w:val="26"/>
        </w:rPr>
      </w:pPr>
      <w:r w:rsidRPr="002229CD">
        <w:rPr>
          <w:rFonts w:ascii="Arial Narrow" w:hAnsi="Arial Narrow"/>
          <w:b/>
          <w:color w:val="000000"/>
          <w:sz w:val="26"/>
          <w:szCs w:val="26"/>
        </w:rPr>
        <w:t>C</w:t>
      </w:r>
      <w:r w:rsidRPr="002229CD">
        <w:rPr>
          <w:rFonts w:ascii="Arial Narrow" w:hAnsi="Arial Narrow"/>
          <w:b/>
          <w:color w:val="000000"/>
          <w:sz w:val="26"/>
          <w:szCs w:val="26"/>
        </w:rPr>
        <w:t>on el objeto de incluir dentro de las lesiones calificadas por razón de género, a las que sean infligidas por ácidos, sustancias corrosivas o inflamables con la intención de alterar la salud y provocar daños físicos externos.</w:t>
      </w:r>
    </w:p>
    <w:p w14:paraId="53C1D9D9" w14:textId="77777777" w:rsidR="002229CD" w:rsidRPr="002229CD" w:rsidRDefault="002229CD" w:rsidP="002229CD">
      <w:pPr>
        <w:rPr>
          <w:rFonts w:ascii="Arial Narrow" w:hAnsi="Arial Narrow"/>
          <w:color w:val="000000"/>
          <w:sz w:val="26"/>
          <w:szCs w:val="26"/>
        </w:rPr>
      </w:pPr>
    </w:p>
    <w:p w14:paraId="35C9394E" w14:textId="53325C57" w:rsidR="002229CD" w:rsidRPr="002229CD" w:rsidRDefault="002229CD" w:rsidP="002229CD">
      <w:pPr>
        <w:rPr>
          <w:rFonts w:ascii="Arial Narrow" w:hAnsi="Arial Narrow"/>
          <w:color w:val="000000"/>
          <w:sz w:val="26"/>
          <w:szCs w:val="26"/>
        </w:rPr>
      </w:pPr>
      <w:r w:rsidRPr="002229C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2229CD">
        <w:rPr>
          <w:rFonts w:ascii="Arial Narrow" w:hAnsi="Arial Narrow"/>
          <w:b/>
          <w:color w:val="000000"/>
          <w:sz w:val="26"/>
          <w:szCs w:val="26"/>
        </w:rPr>
        <w:t xml:space="preserve">Diputada Edna Ileana Dávalos Elizondo, </w:t>
      </w:r>
      <w:r w:rsidRPr="002229CD">
        <w:rPr>
          <w:rFonts w:ascii="Arial Narrow" w:hAnsi="Arial Narrow"/>
          <w:color w:val="000000"/>
          <w:sz w:val="26"/>
          <w:szCs w:val="26"/>
        </w:rPr>
        <w:t>del Grupo Parlamentario “Miguel Ramos Arizpe”, del Partido Revolucionario Institucional, conjuntamente con las demás Diputadas y Diputados que la suscriben.</w:t>
      </w:r>
    </w:p>
    <w:p w14:paraId="03A82A33" w14:textId="77777777" w:rsidR="002229CD" w:rsidRPr="002229CD" w:rsidRDefault="002229CD" w:rsidP="002229CD">
      <w:pPr>
        <w:rPr>
          <w:rFonts w:ascii="Arial Narrow" w:hAnsi="Arial Narrow" w:cs="Arial"/>
          <w:sz w:val="26"/>
          <w:szCs w:val="26"/>
        </w:rPr>
      </w:pPr>
    </w:p>
    <w:p w14:paraId="6567973B" w14:textId="07D227C1" w:rsidR="002229CD" w:rsidRPr="002229CD" w:rsidRDefault="002229CD" w:rsidP="002229CD">
      <w:pPr>
        <w:rPr>
          <w:rFonts w:ascii="Arial Narrow" w:hAnsi="Arial Narrow"/>
          <w:b/>
          <w:color w:val="000000"/>
          <w:sz w:val="26"/>
          <w:szCs w:val="26"/>
        </w:rPr>
      </w:pPr>
      <w:r w:rsidRPr="002229CD">
        <w:rPr>
          <w:rFonts w:ascii="Arial Narrow" w:hAnsi="Arial Narrow"/>
          <w:color w:val="000000"/>
          <w:sz w:val="26"/>
          <w:szCs w:val="26"/>
        </w:rPr>
        <w:t xml:space="preserve">Fecha de Lectura de la Iniciativa: </w:t>
      </w:r>
      <w:r>
        <w:rPr>
          <w:rFonts w:ascii="Arial Narrow" w:hAnsi="Arial Narrow"/>
          <w:b/>
          <w:color w:val="000000"/>
          <w:sz w:val="26"/>
          <w:szCs w:val="26"/>
        </w:rPr>
        <w:t>27</w:t>
      </w:r>
      <w:r w:rsidRPr="002229CD">
        <w:rPr>
          <w:rFonts w:ascii="Arial Narrow" w:hAnsi="Arial Narrow"/>
          <w:b/>
          <w:color w:val="000000"/>
          <w:sz w:val="26"/>
          <w:szCs w:val="26"/>
        </w:rPr>
        <w:t xml:space="preserve"> de Abril de 2021.</w:t>
      </w:r>
    </w:p>
    <w:p w14:paraId="52218ED2" w14:textId="77777777" w:rsidR="002229CD" w:rsidRPr="002229CD" w:rsidRDefault="002229CD" w:rsidP="002229CD">
      <w:pPr>
        <w:rPr>
          <w:rFonts w:ascii="Arial Narrow" w:hAnsi="Arial Narrow" w:cs="Arial"/>
          <w:sz w:val="26"/>
          <w:szCs w:val="26"/>
        </w:rPr>
      </w:pPr>
    </w:p>
    <w:p w14:paraId="6C70E6B4" w14:textId="44C91B79" w:rsidR="002229CD" w:rsidRPr="002229CD" w:rsidRDefault="002229CD" w:rsidP="002229CD">
      <w:pPr>
        <w:rPr>
          <w:rFonts w:ascii="Arial Narrow" w:hAnsi="Arial Narrow"/>
          <w:b/>
          <w:color w:val="000000"/>
          <w:sz w:val="26"/>
          <w:szCs w:val="26"/>
        </w:rPr>
      </w:pPr>
      <w:r w:rsidRPr="002229CD">
        <w:rPr>
          <w:rFonts w:ascii="Arial Narrow" w:hAnsi="Arial Narrow"/>
          <w:color w:val="000000"/>
          <w:sz w:val="26"/>
          <w:szCs w:val="26"/>
        </w:rPr>
        <w:t xml:space="preserve">Turnada a la </w:t>
      </w:r>
      <w:r w:rsidRPr="002229CD">
        <w:rPr>
          <w:rFonts w:ascii="Arial Narrow" w:hAnsi="Arial Narrow"/>
          <w:b/>
          <w:color w:val="000000"/>
          <w:sz w:val="26"/>
          <w:szCs w:val="26"/>
        </w:rPr>
        <w:t>Comisión de Gobernación, Puntos Constitucionales y Justicia.</w:t>
      </w:r>
    </w:p>
    <w:p w14:paraId="424F6E1E" w14:textId="77777777" w:rsidR="002229CD" w:rsidRPr="002229CD" w:rsidRDefault="002229CD" w:rsidP="002229CD">
      <w:pPr>
        <w:rPr>
          <w:rFonts w:ascii="Arial Narrow" w:hAnsi="Arial Narrow"/>
          <w:b/>
          <w:color w:val="000000"/>
          <w:sz w:val="26"/>
          <w:szCs w:val="26"/>
        </w:rPr>
      </w:pPr>
    </w:p>
    <w:bookmarkEnd w:id="0"/>
    <w:p w14:paraId="7C404FEF" w14:textId="77777777" w:rsidR="002229CD" w:rsidRPr="002229CD" w:rsidRDefault="002229CD" w:rsidP="002229CD">
      <w:pPr>
        <w:rPr>
          <w:rFonts w:ascii="Arial Narrow" w:hAnsi="Arial Narrow"/>
          <w:b/>
          <w:color w:val="000000"/>
          <w:sz w:val="26"/>
          <w:szCs w:val="26"/>
        </w:rPr>
      </w:pPr>
      <w:r w:rsidRPr="002229CD">
        <w:rPr>
          <w:rFonts w:ascii="Arial Narrow" w:hAnsi="Arial Narrow"/>
          <w:color w:val="000000"/>
          <w:sz w:val="26"/>
          <w:szCs w:val="26"/>
        </w:rPr>
        <w:t xml:space="preserve">Fecha de lectura del dictamen: </w:t>
      </w:r>
    </w:p>
    <w:p w14:paraId="4A477843" w14:textId="77777777" w:rsidR="002229CD" w:rsidRPr="002229CD" w:rsidRDefault="002229CD" w:rsidP="002229CD">
      <w:pPr>
        <w:rPr>
          <w:rFonts w:ascii="Arial Narrow" w:hAnsi="Arial Narrow"/>
          <w:color w:val="000000"/>
          <w:sz w:val="26"/>
          <w:szCs w:val="26"/>
        </w:rPr>
      </w:pPr>
    </w:p>
    <w:p w14:paraId="32DD86AC" w14:textId="77777777" w:rsidR="002229CD" w:rsidRPr="002229CD" w:rsidRDefault="002229CD" w:rsidP="002229CD">
      <w:pPr>
        <w:ind w:left="1418" w:hanging="1418"/>
        <w:rPr>
          <w:rFonts w:ascii="Arial Narrow" w:hAnsi="Arial Narrow"/>
          <w:b/>
          <w:color w:val="000000"/>
          <w:sz w:val="26"/>
          <w:szCs w:val="26"/>
        </w:rPr>
      </w:pPr>
      <w:r w:rsidRPr="002229CD">
        <w:rPr>
          <w:rFonts w:ascii="Arial Narrow" w:hAnsi="Arial Narrow"/>
          <w:b/>
          <w:color w:val="000000"/>
          <w:sz w:val="26"/>
          <w:szCs w:val="26"/>
        </w:rPr>
        <w:t xml:space="preserve">Decreto No. </w:t>
      </w:r>
    </w:p>
    <w:p w14:paraId="77843046" w14:textId="77777777" w:rsidR="002229CD" w:rsidRPr="002229CD" w:rsidRDefault="002229CD" w:rsidP="002229CD">
      <w:pPr>
        <w:ind w:left="1418" w:hanging="1418"/>
        <w:rPr>
          <w:rFonts w:ascii="Arial Narrow" w:hAnsi="Arial Narrow"/>
          <w:b/>
          <w:color w:val="000000"/>
          <w:sz w:val="26"/>
          <w:szCs w:val="26"/>
        </w:rPr>
      </w:pPr>
    </w:p>
    <w:p w14:paraId="253CEBB0" w14:textId="77777777" w:rsidR="002229CD" w:rsidRPr="002229CD" w:rsidRDefault="002229CD" w:rsidP="002229CD">
      <w:pPr>
        <w:rPr>
          <w:rFonts w:ascii="Arial Narrow" w:hAnsi="Arial Narrow"/>
          <w:color w:val="000000"/>
          <w:sz w:val="26"/>
          <w:szCs w:val="26"/>
        </w:rPr>
      </w:pPr>
      <w:r w:rsidRPr="002229CD">
        <w:rPr>
          <w:rFonts w:ascii="Arial Narrow" w:hAnsi="Arial Narrow"/>
          <w:color w:val="000000"/>
          <w:sz w:val="26"/>
          <w:szCs w:val="26"/>
        </w:rPr>
        <w:t xml:space="preserve">Publicación en el Periódico Oficial del Gobierno del Estado: </w:t>
      </w:r>
    </w:p>
    <w:p w14:paraId="2D2A74F6" w14:textId="77777777" w:rsidR="002229CD" w:rsidRPr="002229CD" w:rsidRDefault="002229CD" w:rsidP="002229CD">
      <w:pPr>
        <w:rPr>
          <w:rFonts w:ascii="Arial Narrow" w:hAnsi="Arial Narrow"/>
          <w:color w:val="000000"/>
          <w:sz w:val="26"/>
          <w:szCs w:val="26"/>
        </w:rPr>
      </w:pPr>
    </w:p>
    <w:p w14:paraId="50D5D9C8" w14:textId="77777777" w:rsidR="002229CD" w:rsidRPr="002229CD" w:rsidRDefault="002229CD" w:rsidP="002229CD">
      <w:pPr>
        <w:rPr>
          <w:rFonts w:ascii="Arial Narrow" w:hAnsi="Arial Narrow"/>
          <w:color w:val="000000"/>
          <w:sz w:val="26"/>
          <w:szCs w:val="26"/>
        </w:rPr>
      </w:pPr>
    </w:p>
    <w:p w14:paraId="3710B462" w14:textId="77777777" w:rsidR="002229CD" w:rsidRPr="002229CD" w:rsidRDefault="002229CD" w:rsidP="002229CD">
      <w:pPr>
        <w:spacing w:line="276" w:lineRule="auto"/>
        <w:rPr>
          <w:rFonts w:cs="Arial"/>
          <w:b/>
          <w:sz w:val="28"/>
          <w:szCs w:val="28"/>
        </w:rPr>
      </w:pPr>
    </w:p>
    <w:p w14:paraId="5EA82D4C" w14:textId="77777777" w:rsidR="002229CD" w:rsidRDefault="002229CD" w:rsidP="00332CF4">
      <w:pPr>
        <w:pStyle w:val="Textoindependiente2"/>
        <w:spacing w:line="276" w:lineRule="auto"/>
        <w:rPr>
          <w:rFonts w:cs="Arial"/>
          <w:b/>
          <w:sz w:val="28"/>
          <w:szCs w:val="28"/>
        </w:rPr>
      </w:pPr>
    </w:p>
    <w:p w14:paraId="1ABFE5A2" w14:textId="77777777" w:rsidR="002229CD" w:rsidRDefault="002229CD" w:rsidP="00332CF4">
      <w:pPr>
        <w:pStyle w:val="Textoindependiente2"/>
        <w:spacing w:line="276" w:lineRule="auto"/>
        <w:rPr>
          <w:rFonts w:cs="Arial"/>
          <w:b/>
          <w:sz w:val="28"/>
          <w:szCs w:val="28"/>
        </w:rPr>
      </w:pPr>
    </w:p>
    <w:p w14:paraId="7D45FCD7" w14:textId="77777777" w:rsidR="002229CD" w:rsidRDefault="002229CD" w:rsidP="00332CF4">
      <w:pPr>
        <w:pStyle w:val="Textoindependiente2"/>
        <w:spacing w:line="276" w:lineRule="auto"/>
        <w:rPr>
          <w:rFonts w:cs="Arial"/>
          <w:b/>
          <w:sz w:val="28"/>
          <w:szCs w:val="28"/>
        </w:rPr>
      </w:pPr>
    </w:p>
    <w:p w14:paraId="3859C48A" w14:textId="77777777" w:rsidR="002229CD" w:rsidRDefault="002229CD" w:rsidP="00332CF4">
      <w:pPr>
        <w:pStyle w:val="Textoindependiente2"/>
        <w:spacing w:line="276" w:lineRule="auto"/>
        <w:rPr>
          <w:rFonts w:cs="Arial"/>
          <w:b/>
          <w:sz w:val="28"/>
          <w:szCs w:val="28"/>
        </w:rPr>
      </w:pPr>
    </w:p>
    <w:p w14:paraId="2D8E1FA4" w14:textId="77777777" w:rsidR="002229CD" w:rsidRDefault="002229CD">
      <w:pPr>
        <w:spacing w:after="160" w:line="259" w:lineRule="auto"/>
        <w:jc w:val="left"/>
        <w:rPr>
          <w:rFonts w:cs="Arial"/>
          <w:b/>
          <w:sz w:val="28"/>
          <w:szCs w:val="28"/>
        </w:rPr>
      </w:pPr>
      <w:r>
        <w:rPr>
          <w:rFonts w:cs="Arial"/>
          <w:b/>
          <w:sz w:val="28"/>
          <w:szCs w:val="28"/>
        </w:rPr>
        <w:br w:type="page"/>
      </w:r>
    </w:p>
    <w:p w14:paraId="4DC74124" w14:textId="66D5A7AA" w:rsidR="007F2430" w:rsidRDefault="006876C9" w:rsidP="00332CF4">
      <w:pPr>
        <w:pStyle w:val="Textoindependiente2"/>
        <w:spacing w:line="276" w:lineRule="auto"/>
        <w:rPr>
          <w:rFonts w:cs="Arial"/>
          <w:b/>
          <w:sz w:val="28"/>
          <w:szCs w:val="28"/>
        </w:rPr>
      </w:pPr>
      <w:r w:rsidRPr="00F853CC">
        <w:rPr>
          <w:rFonts w:cs="Arial"/>
          <w:b/>
          <w:sz w:val="28"/>
          <w:szCs w:val="28"/>
        </w:rPr>
        <w:lastRenderedPageBreak/>
        <w:t>INICIATIVA CON PROYECTO DE DECRETO QUE PRESENTAN LAS</w:t>
      </w:r>
      <w:r>
        <w:rPr>
          <w:rFonts w:cs="Arial"/>
          <w:b/>
          <w:sz w:val="28"/>
          <w:szCs w:val="28"/>
        </w:rPr>
        <w:t xml:space="preserve"> DIPUTADAS Y</w:t>
      </w:r>
      <w:r w:rsidRPr="00F853CC">
        <w:rPr>
          <w:rFonts w:cs="Arial"/>
          <w:b/>
          <w:sz w:val="28"/>
          <w:szCs w:val="28"/>
        </w:rPr>
        <w:t xml:space="preserve"> </w:t>
      </w:r>
      <w:r w:rsidR="00783A04">
        <w:rPr>
          <w:rFonts w:cs="Arial"/>
          <w:b/>
          <w:sz w:val="28"/>
          <w:szCs w:val="28"/>
        </w:rPr>
        <w:t xml:space="preserve">LOS </w:t>
      </w:r>
      <w:r w:rsidRPr="00F853CC">
        <w:rPr>
          <w:rFonts w:cs="Arial"/>
          <w:b/>
          <w:sz w:val="28"/>
          <w:szCs w:val="28"/>
        </w:rPr>
        <w:t>DIPUTADOS INTEGRANTES DEL GRUPO PARLAMENTARIO “</w:t>
      </w:r>
      <w:r>
        <w:rPr>
          <w:rFonts w:cs="Arial"/>
          <w:b/>
          <w:sz w:val="28"/>
          <w:szCs w:val="28"/>
        </w:rPr>
        <w:t>MIGUEL RAMOS AR</w:t>
      </w:r>
      <w:r w:rsidR="00783A04">
        <w:rPr>
          <w:rFonts w:cs="Arial"/>
          <w:b/>
          <w:sz w:val="28"/>
          <w:szCs w:val="28"/>
        </w:rPr>
        <w:t>I</w:t>
      </w:r>
      <w:r>
        <w:rPr>
          <w:rFonts w:cs="Arial"/>
          <w:b/>
          <w:sz w:val="28"/>
          <w:szCs w:val="28"/>
        </w:rPr>
        <w:t>ZPE</w:t>
      </w:r>
      <w:r w:rsidRPr="00F853CC">
        <w:rPr>
          <w:rFonts w:cs="Arial"/>
          <w:b/>
          <w:sz w:val="28"/>
          <w:szCs w:val="28"/>
        </w:rPr>
        <w:t xml:space="preserve">”, DEL PARTIDO REVOLUCIONARIO INSTITUCIONAL, </w:t>
      </w:r>
      <w:r>
        <w:rPr>
          <w:rFonts w:cs="Arial"/>
          <w:b/>
          <w:sz w:val="28"/>
          <w:szCs w:val="28"/>
        </w:rPr>
        <w:t xml:space="preserve">POR CONDUCTO DE LA </w:t>
      </w:r>
      <w:r w:rsidRPr="00F853CC">
        <w:rPr>
          <w:rFonts w:cs="Arial"/>
          <w:b/>
          <w:sz w:val="28"/>
          <w:szCs w:val="28"/>
        </w:rPr>
        <w:t xml:space="preserve">DIPUTADA </w:t>
      </w:r>
      <w:r>
        <w:rPr>
          <w:rFonts w:cs="Arial"/>
          <w:b/>
          <w:sz w:val="28"/>
          <w:szCs w:val="28"/>
        </w:rPr>
        <w:t>EDNA ILEANA DÁVALOS ELIZONDO</w:t>
      </w:r>
      <w:r w:rsidRPr="00F853CC">
        <w:rPr>
          <w:rFonts w:cs="Arial"/>
          <w:b/>
          <w:sz w:val="28"/>
          <w:szCs w:val="28"/>
        </w:rPr>
        <w:t>,</w:t>
      </w:r>
      <w:r>
        <w:rPr>
          <w:rFonts w:cs="Arial"/>
          <w:b/>
          <w:sz w:val="28"/>
          <w:szCs w:val="28"/>
        </w:rPr>
        <w:t xml:space="preserve"> </w:t>
      </w:r>
      <w:r w:rsidRPr="00F853CC">
        <w:rPr>
          <w:rFonts w:cs="Arial"/>
          <w:b/>
          <w:sz w:val="28"/>
          <w:szCs w:val="28"/>
        </w:rPr>
        <w:t xml:space="preserve">POR EL QUE SE </w:t>
      </w:r>
      <w:r>
        <w:rPr>
          <w:rFonts w:cs="Arial"/>
          <w:b/>
          <w:sz w:val="28"/>
          <w:szCs w:val="28"/>
        </w:rPr>
        <w:t>ADICIONA</w:t>
      </w:r>
      <w:r w:rsidR="007F2430">
        <w:rPr>
          <w:rFonts w:cs="Arial"/>
          <w:b/>
          <w:sz w:val="28"/>
          <w:szCs w:val="28"/>
        </w:rPr>
        <w:t xml:space="preserve"> </w:t>
      </w:r>
      <w:r w:rsidR="007F2430" w:rsidRPr="007F2430">
        <w:rPr>
          <w:rFonts w:cs="Arial"/>
          <w:b/>
          <w:sz w:val="28"/>
          <w:szCs w:val="28"/>
        </w:rPr>
        <w:t xml:space="preserve">EL NUMERAL 4) </w:t>
      </w:r>
      <w:r w:rsidR="00336DAB">
        <w:rPr>
          <w:rFonts w:cs="Arial"/>
          <w:b/>
          <w:sz w:val="28"/>
          <w:szCs w:val="28"/>
        </w:rPr>
        <w:t>A</w:t>
      </w:r>
      <w:r w:rsidR="007F2430" w:rsidRPr="007F2430">
        <w:rPr>
          <w:rFonts w:cs="Arial"/>
          <w:b/>
          <w:sz w:val="28"/>
          <w:szCs w:val="28"/>
        </w:rPr>
        <w:t xml:space="preserve">L PÁRRAFO QUINTO DEL ARTÍCULO 201 DEL </w:t>
      </w:r>
      <w:r w:rsidR="00AC2259" w:rsidRPr="007F2430">
        <w:rPr>
          <w:rFonts w:cs="Arial"/>
          <w:b/>
          <w:sz w:val="28"/>
          <w:szCs w:val="28"/>
        </w:rPr>
        <w:t>CÓDIGO PENAL DE COAHUILA DE ZARAGOZA</w:t>
      </w:r>
      <w:r w:rsidR="007F2430" w:rsidRPr="007F2430">
        <w:rPr>
          <w:rFonts w:cs="Arial"/>
          <w:b/>
          <w:sz w:val="28"/>
          <w:szCs w:val="28"/>
        </w:rPr>
        <w:t xml:space="preserve">, </w:t>
      </w:r>
      <w:r w:rsidR="007F2430">
        <w:rPr>
          <w:rFonts w:cs="Arial"/>
          <w:b/>
          <w:sz w:val="28"/>
          <w:szCs w:val="28"/>
        </w:rPr>
        <w:t>CON EL OBJETO DE INCLUIR DENTRO DE LAS LESIONES CALIFICADAS POR RAZÓN DE GÉNERO</w:t>
      </w:r>
      <w:r w:rsidR="00783A04">
        <w:rPr>
          <w:rFonts w:cs="Arial"/>
          <w:b/>
          <w:sz w:val="28"/>
          <w:szCs w:val="28"/>
        </w:rPr>
        <w:t>,</w:t>
      </w:r>
      <w:r w:rsidR="007F2430">
        <w:rPr>
          <w:rFonts w:cs="Arial"/>
          <w:b/>
          <w:sz w:val="28"/>
          <w:szCs w:val="28"/>
        </w:rPr>
        <w:t xml:space="preserve"> A LAS QUE SEAN </w:t>
      </w:r>
      <w:r w:rsidR="007F2430" w:rsidRPr="00595061">
        <w:rPr>
          <w:rFonts w:cs="Arial"/>
          <w:b/>
          <w:color w:val="000000"/>
          <w:sz w:val="28"/>
          <w:szCs w:val="28"/>
          <w:shd w:val="clear" w:color="auto" w:fill="FFFFFF"/>
          <w:lang w:val="es-ES"/>
        </w:rPr>
        <w:t>INFLIGIDAS POR ÁCIDOS, SUSTANCIAS CORROSIVAS O INFLAMABLES</w:t>
      </w:r>
      <w:r w:rsidR="007F2430">
        <w:rPr>
          <w:rFonts w:cs="Arial"/>
          <w:b/>
          <w:sz w:val="28"/>
          <w:szCs w:val="28"/>
        </w:rPr>
        <w:t xml:space="preserve"> </w:t>
      </w:r>
      <w:r w:rsidR="007F2430" w:rsidRPr="00595061">
        <w:rPr>
          <w:rFonts w:cs="Arial"/>
          <w:b/>
          <w:color w:val="000000"/>
          <w:sz w:val="28"/>
          <w:szCs w:val="28"/>
          <w:shd w:val="clear" w:color="auto" w:fill="FFFFFF"/>
          <w:lang w:val="es-ES"/>
        </w:rPr>
        <w:t xml:space="preserve">CON LA INTENCIÓN DE ALTERAR </w:t>
      </w:r>
      <w:r w:rsidR="007F2430">
        <w:rPr>
          <w:rFonts w:cs="Arial"/>
          <w:b/>
          <w:color w:val="000000"/>
          <w:sz w:val="28"/>
          <w:szCs w:val="28"/>
          <w:shd w:val="clear" w:color="auto" w:fill="FFFFFF"/>
          <w:lang w:val="es-ES"/>
        </w:rPr>
        <w:t>LA</w:t>
      </w:r>
      <w:r w:rsidR="007F2430" w:rsidRPr="00595061">
        <w:rPr>
          <w:rFonts w:cs="Arial"/>
          <w:b/>
          <w:color w:val="000000"/>
          <w:sz w:val="28"/>
          <w:szCs w:val="28"/>
          <w:shd w:val="clear" w:color="auto" w:fill="FFFFFF"/>
          <w:lang w:val="es-ES"/>
        </w:rPr>
        <w:t xml:space="preserve"> SALUD Y PROVOCAR DAÑOS FÍSICOS EXTERNOS.</w:t>
      </w:r>
    </w:p>
    <w:p w14:paraId="25F905F7" w14:textId="77777777" w:rsidR="009A7828" w:rsidRDefault="009A7828" w:rsidP="00332CF4">
      <w:pPr>
        <w:tabs>
          <w:tab w:val="left" w:pos="1670"/>
          <w:tab w:val="left" w:pos="4020"/>
        </w:tabs>
        <w:spacing w:line="276" w:lineRule="auto"/>
        <w:rPr>
          <w:rFonts w:cs="Arial"/>
          <w:b/>
          <w:sz w:val="28"/>
          <w:szCs w:val="28"/>
        </w:rPr>
      </w:pPr>
    </w:p>
    <w:p w14:paraId="0E0B6700" w14:textId="77777777" w:rsidR="00F853CC" w:rsidRPr="00F853CC" w:rsidRDefault="00F853CC" w:rsidP="00332CF4">
      <w:pPr>
        <w:spacing w:line="276" w:lineRule="auto"/>
        <w:rPr>
          <w:rFonts w:cs="Arial"/>
          <w:b/>
          <w:sz w:val="28"/>
          <w:szCs w:val="28"/>
        </w:rPr>
      </w:pPr>
      <w:r w:rsidRPr="00F853CC">
        <w:rPr>
          <w:rFonts w:cs="Arial"/>
          <w:b/>
          <w:sz w:val="28"/>
          <w:szCs w:val="28"/>
        </w:rPr>
        <w:t xml:space="preserve">H. PLENO DEL CONGRESO DEL ESTADO </w:t>
      </w:r>
    </w:p>
    <w:p w14:paraId="667B2D50" w14:textId="77777777" w:rsidR="00F853CC" w:rsidRPr="00F853CC" w:rsidRDefault="00F853CC" w:rsidP="00332CF4">
      <w:pPr>
        <w:spacing w:line="276" w:lineRule="auto"/>
        <w:rPr>
          <w:rFonts w:cs="Arial"/>
          <w:b/>
          <w:sz w:val="28"/>
          <w:szCs w:val="28"/>
        </w:rPr>
      </w:pPr>
      <w:r w:rsidRPr="00F853CC">
        <w:rPr>
          <w:rFonts w:cs="Arial"/>
          <w:b/>
          <w:sz w:val="28"/>
          <w:szCs w:val="28"/>
        </w:rPr>
        <w:t>DE COAHUILA DE ZARAGOZA.</w:t>
      </w:r>
    </w:p>
    <w:p w14:paraId="1E8631E4" w14:textId="77777777" w:rsidR="00F853CC" w:rsidRPr="00F853CC" w:rsidRDefault="00F853CC" w:rsidP="00332CF4">
      <w:pPr>
        <w:spacing w:line="276" w:lineRule="auto"/>
        <w:rPr>
          <w:rFonts w:cs="Arial"/>
          <w:b/>
          <w:sz w:val="28"/>
          <w:szCs w:val="28"/>
        </w:rPr>
      </w:pPr>
      <w:r w:rsidRPr="00F853CC">
        <w:rPr>
          <w:rFonts w:cs="Arial"/>
          <w:b/>
          <w:sz w:val="28"/>
          <w:szCs w:val="28"/>
        </w:rPr>
        <w:t>P R E S E N T E.-</w:t>
      </w:r>
    </w:p>
    <w:p w14:paraId="07E04EDB" w14:textId="77777777" w:rsidR="003509B5" w:rsidRDefault="003509B5" w:rsidP="00332CF4">
      <w:pPr>
        <w:spacing w:line="276" w:lineRule="auto"/>
        <w:rPr>
          <w:rFonts w:cs="Arial"/>
          <w:sz w:val="28"/>
          <w:szCs w:val="28"/>
        </w:rPr>
      </w:pPr>
    </w:p>
    <w:p w14:paraId="73E0BB89" w14:textId="49934199" w:rsidR="00F853CC" w:rsidRPr="00F853CC" w:rsidRDefault="00F853CC" w:rsidP="00332CF4">
      <w:pPr>
        <w:spacing w:line="276" w:lineRule="auto"/>
        <w:rPr>
          <w:rFonts w:cs="Arial"/>
          <w:sz w:val="28"/>
          <w:szCs w:val="28"/>
        </w:rPr>
      </w:pPr>
      <w:r w:rsidRPr="00F853CC">
        <w:rPr>
          <w:rFonts w:cs="Arial"/>
          <w:sz w:val="28"/>
          <w:szCs w:val="28"/>
        </w:rPr>
        <w:t xml:space="preserve">La suscrita Diputada </w:t>
      </w:r>
      <w:r w:rsidR="00CF363D">
        <w:rPr>
          <w:rFonts w:cs="Arial"/>
          <w:sz w:val="28"/>
          <w:szCs w:val="28"/>
        </w:rPr>
        <w:t>Edna Ileana Dávalos Elizondo</w:t>
      </w:r>
      <w:r w:rsidRPr="00F853CC">
        <w:rPr>
          <w:rFonts w:cs="Arial"/>
          <w:sz w:val="28"/>
          <w:szCs w:val="28"/>
        </w:rPr>
        <w:t>, integrante del Grupo Parlamentario “</w:t>
      </w:r>
      <w:r w:rsidR="00CF363D">
        <w:rPr>
          <w:rFonts w:cs="Arial"/>
          <w:sz w:val="28"/>
          <w:szCs w:val="28"/>
        </w:rPr>
        <w:t>Miguel Ramos Arizpe</w:t>
      </w:r>
      <w:r w:rsidRPr="00F853CC">
        <w:rPr>
          <w:rFonts w:cs="Arial"/>
          <w:sz w:val="28"/>
          <w:szCs w:val="28"/>
        </w:rPr>
        <w:t xml:space="preserve">” del Partido Revolucionario </w:t>
      </w:r>
      <w:r w:rsidRPr="00ED5859">
        <w:rPr>
          <w:rFonts w:cs="Arial"/>
          <w:b/>
          <w:sz w:val="28"/>
          <w:szCs w:val="28"/>
        </w:rPr>
        <w:t>Institucional, conjuntamente con las demás Diputadas y Diputados que</w:t>
      </w:r>
      <w:r w:rsidRPr="00F853CC">
        <w:rPr>
          <w:rFonts w:cs="Arial"/>
          <w:sz w:val="28"/>
          <w:szCs w:val="28"/>
        </w:rPr>
        <w:t xml:space="preserve"> suscriben el presente documento, 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w:t>
      </w:r>
      <w:r w:rsidR="00336DAB">
        <w:rPr>
          <w:rFonts w:cs="Arial"/>
          <w:sz w:val="28"/>
          <w:szCs w:val="28"/>
        </w:rPr>
        <w:t xml:space="preserve">adiciona el numeral 4) al párrafo quinto del artículo 201 del Código Penal de Coahuila </w:t>
      </w:r>
      <w:r w:rsidR="00336DAB" w:rsidRPr="00261739">
        <w:rPr>
          <w:rFonts w:cs="Arial"/>
          <w:sz w:val="28"/>
          <w:szCs w:val="28"/>
        </w:rPr>
        <w:t>de Zaragoza</w:t>
      </w:r>
      <w:r w:rsidRPr="00F853CC">
        <w:rPr>
          <w:rFonts w:cs="Arial"/>
          <w:sz w:val="28"/>
          <w:szCs w:val="28"/>
        </w:rPr>
        <w:t xml:space="preserve">, </w:t>
      </w:r>
      <w:r w:rsidR="00CF363D">
        <w:rPr>
          <w:rFonts w:cs="Arial"/>
          <w:sz w:val="28"/>
          <w:szCs w:val="28"/>
        </w:rPr>
        <w:t xml:space="preserve">conforme a la </w:t>
      </w:r>
      <w:r w:rsidRPr="00F853CC">
        <w:rPr>
          <w:rFonts w:cs="Arial"/>
          <w:sz w:val="28"/>
          <w:szCs w:val="28"/>
        </w:rPr>
        <w:t>siguiente:</w:t>
      </w:r>
    </w:p>
    <w:p w14:paraId="4549FF79" w14:textId="197D8520" w:rsidR="009A7828" w:rsidRDefault="009A7828" w:rsidP="00332CF4">
      <w:pPr>
        <w:spacing w:line="276" w:lineRule="auto"/>
        <w:jc w:val="center"/>
        <w:rPr>
          <w:rFonts w:cs="Arial"/>
          <w:b/>
          <w:sz w:val="28"/>
          <w:szCs w:val="28"/>
        </w:rPr>
      </w:pPr>
    </w:p>
    <w:p w14:paraId="7F68DFFB" w14:textId="77777777" w:rsidR="00460720" w:rsidRDefault="00460720" w:rsidP="00332CF4">
      <w:pPr>
        <w:spacing w:line="276" w:lineRule="auto"/>
        <w:jc w:val="center"/>
        <w:rPr>
          <w:rFonts w:cs="Arial"/>
          <w:b/>
          <w:sz w:val="28"/>
          <w:szCs w:val="28"/>
        </w:rPr>
      </w:pPr>
    </w:p>
    <w:p w14:paraId="5C0B7345" w14:textId="77777777" w:rsidR="00F853CC" w:rsidRPr="00F853CC" w:rsidRDefault="00F853CC" w:rsidP="00332CF4">
      <w:pPr>
        <w:spacing w:line="276" w:lineRule="auto"/>
        <w:jc w:val="center"/>
        <w:rPr>
          <w:rFonts w:cs="Arial"/>
          <w:b/>
          <w:sz w:val="28"/>
          <w:szCs w:val="28"/>
        </w:rPr>
      </w:pPr>
      <w:r w:rsidRPr="00F853CC">
        <w:rPr>
          <w:rFonts w:cs="Arial"/>
          <w:b/>
          <w:sz w:val="28"/>
          <w:szCs w:val="28"/>
        </w:rPr>
        <w:t>E</w:t>
      </w:r>
      <w:r w:rsidR="006876C9">
        <w:rPr>
          <w:rFonts w:cs="Arial"/>
          <w:b/>
          <w:sz w:val="28"/>
          <w:szCs w:val="28"/>
        </w:rPr>
        <w:t xml:space="preserve"> </w:t>
      </w:r>
      <w:r w:rsidRPr="00F853CC">
        <w:rPr>
          <w:rFonts w:cs="Arial"/>
          <w:b/>
          <w:sz w:val="28"/>
          <w:szCs w:val="28"/>
        </w:rPr>
        <w:t>X</w:t>
      </w:r>
      <w:r w:rsidR="006876C9">
        <w:rPr>
          <w:rFonts w:cs="Arial"/>
          <w:b/>
          <w:sz w:val="28"/>
          <w:szCs w:val="28"/>
        </w:rPr>
        <w:t xml:space="preserve"> </w:t>
      </w:r>
      <w:r w:rsidRPr="00F853CC">
        <w:rPr>
          <w:rFonts w:cs="Arial"/>
          <w:b/>
          <w:sz w:val="28"/>
          <w:szCs w:val="28"/>
        </w:rPr>
        <w:t>P</w:t>
      </w:r>
      <w:r w:rsidR="006876C9">
        <w:rPr>
          <w:rFonts w:cs="Arial"/>
          <w:b/>
          <w:sz w:val="28"/>
          <w:szCs w:val="28"/>
        </w:rPr>
        <w:t xml:space="preserve"> </w:t>
      </w:r>
      <w:r w:rsidRPr="00F853CC">
        <w:rPr>
          <w:rFonts w:cs="Arial"/>
          <w:b/>
          <w:sz w:val="28"/>
          <w:szCs w:val="28"/>
        </w:rPr>
        <w:t>O</w:t>
      </w:r>
      <w:r w:rsidR="006876C9">
        <w:rPr>
          <w:rFonts w:cs="Arial"/>
          <w:b/>
          <w:sz w:val="28"/>
          <w:szCs w:val="28"/>
        </w:rPr>
        <w:t xml:space="preserve"> </w:t>
      </w:r>
      <w:r w:rsidRPr="00F853CC">
        <w:rPr>
          <w:rFonts w:cs="Arial"/>
          <w:b/>
          <w:sz w:val="28"/>
          <w:szCs w:val="28"/>
        </w:rPr>
        <w:t>S</w:t>
      </w:r>
      <w:r w:rsidR="006876C9">
        <w:rPr>
          <w:rFonts w:cs="Arial"/>
          <w:b/>
          <w:sz w:val="28"/>
          <w:szCs w:val="28"/>
        </w:rPr>
        <w:t xml:space="preserve"> </w:t>
      </w:r>
      <w:r w:rsidRPr="00F853CC">
        <w:rPr>
          <w:rFonts w:cs="Arial"/>
          <w:b/>
          <w:sz w:val="28"/>
          <w:szCs w:val="28"/>
        </w:rPr>
        <w:t>I</w:t>
      </w:r>
      <w:r w:rsidR="006876C9">
        <w:rPr>
          <w:rFonts w:cs="Arial"/>
          <w:b/>
          <w:sz w:val="28"/>
          <w:szCs w:val="28"/>
        </w:rPr>
        <w:t xml:space="preserve"> </w:t>
      </w:r>
      <w:r w:rsidRPr="00F853CC">
        <w:rPr>
          <w:rFonts w:cs="Arial"/>
          <w:b/>
          <w:sz w:val="28"/>
          <w:szCs w:val="28"/>
        </w:rPr>
        <w:t>C</w:t>
      </w:r>
      <w:r w:rsidR="006876C9">
        <w:rPr>
          <w:rFonts w:cs="Arial"/>
          <w:b/>
          <w:sz w:val="28"/>
          <w:szCs w:val="28"/>
        </w:rPr>
        <w:t xml:space="preserve"> </w:t>
      </w:r>
      <w:r w:rsidRPr="00F853CC">
        <w:rPr>
          <w:rFonts w:cs="Arial"/>
          <w:b/>
          <w:sz w:val="28"/>
          <w:szCs w:val="28"/>
        </w:rPr>
        <w:t>I</w:t>
      </w:r>
      <w:r w:rsidR="006876C9">
        <w:rPr>
          <w:rFonts w:cs="Arial"/>
          <w:b/>
          <w:sz w:val="28"/>
          <w:szCs w:val="28"/>
        </w:rPr>
        <w:t xml:space="preserve"> </w:t>
      </w:r>
      <w:r w:rsidRPr="00F853CC">
        <w:rPr>
          <w:rFonts w:cs="Arial"/>
          <w:b/>
          <w:sz w:val="28"/>
          <w:szCs w:val="28"/>
        </w:rPr>
        <w:t>Ó</w:t>
      </w:r>
      <w:r w:rsidR="006876C9">
        <w:rPr>
          <w:rFonts w:cs="Arial"/>
          <w:b/>
          <w:sz w:val="28"/>
          <w:szCs w:val="28"/>
        </w:rPr>
        <w:t xml:space="preserve"> </w:t>
      </w:r>
      <w:r w:rsidRPr="00F853CC">
        <w:rPr>
          <w:rFonts w:cs="Arial"/>
          <w:b/>
          <w:sz w:val="28"/>
          <w:szCs w:val="28"/>
        </w:rPr>
        <w:t>N</w:t>
      </w:r>
      <w:r w:rsidR="006876C9">
        <w:rPr>
          <w:rFonts w:cs="Arial"/>
          <w:b/>
          <w:sz w:val="28"/>
          <w:szCs w:val="28"/>
        </w:rPr>
        <w:t xml:space="preserve">    </w:t>
      </w:r>
      <w:r w:rsidRPr="00F853CC">
        <w:rPr>
          <w:rFonts w:cs="Arial"/>
          <w:b/>
          <w:sz w:val="28"/>
          <w:szCs w:val="28"/>
        </w:rPr>
        <w:t xml:space="preserve"> D</w:t>
      </w:r>
      <w:r w:rsidR="006876C9">
        <w:rPr>
          <w:rFonts w:cs="Arial"/>
          <w:b/>
          <w:sz w:val="28"/>
          <w:szCs w:val="28"/>
        </w:rPr>
        <w:t xml:space="preserve"> </w:t>
      </w:r>
      <w:r w:rsidRPr="00F853CC">
        <w:rPr>
          <w:rFonts w:cs="Arial"/>
          <w:b/>
          <w:sz w:val="28"/>
          <w:szCs w:val="28"/>
        </w:rPr>
        <w:t xml:space="preserve">E </w:t>
      </w:r>
      <w:r w:rsidR="006876C9">
        <w:rPr>
          <w:rFonts w:cs="Arial"/>
          <w:b/>
          <w:sz w:val="28"/>
          <w:szCs w:val="28"/>
        </w:rPr>
        <w:t xml:space="preserve">    </w:t>
      </w:r>
      <w:r w:rsidRPr="00F853CC">
        <w:rPr>
          <w:rFonts w:cs="Arial"/>
          <w:b/>
          <w:sz w:val="28"/>
          <w:szCs w:val="28"/>
        </w:rPr>
        <w:t>M</w:t>
      </w:r>
      <w:r w:rsidR="006876C9">
        <w:rPr>
          <w:rFonts w:cs="Arial"/>
          <w:b/>
          <w:sz w:val="28"/>
          <w:szCs w:val="28"/>
        </w:rPr>
        <w:t xml:space="preserve"> </w:t>
      </w:r>
      <w:r w:rsidRPr="00F853CC">
        <w:rPr>
          <w:rFonts w:cs="Arial"/>
          <w:b/>
          <w:sz w:val="28"/>
          <w:szCs w:val="28"/>
        </w:rPr>
        <w:t>O</w:t>
      </w:r>
      <w:r w:rsidR="006876C9">
        <w:rPr>
          <w:rFonts w:cs="Arial"/>
          <w:b/>
          <w:sz w:val="28"/>
          <w:szCs w:val="28"/>
        </w:rPr>
        <w:t xml:space="preserve"> </w:t>
      </w:r>
      <w:r w:rsidRPr="00F853CC">
        <w:rPr>
          <w:rFonts w:cs="Arial"/>
          <w:b/>
          <w:sz w:val="28"/>
          <w:szCs w:val="28"/>
        </w:rPr>
        <w:t>T</w:t>
      </w:r>
      <w:r w:rsidR="006876C9">
        <w:rPr>
          <w:rFonts w:cs="Arial"/>
          <w:b/>
          <w:sz w:val="28"/>
          <w:szCs w:val="28"/>
        </w:rPr>
        <w:t xml:space="preserve"> </w:t>
      </w:r>
      <w:r w:rsidRPr="00F853CC">
        <w:rPr>
          <w:rFonts w:cs="Arial"/>
          <w:b/>
          <w:sz w:val="28"/>
          <w:szCs w:val="28"/>
        </w:rPr>
        <w:t>I</w:t>
      </w:r>
      <w:r w:rsidR="006876C9">
        <w:rPr>
          <w:rFonts w:cs="Arial"/>
          <w:b/>
          <w:sz w:val="28"/>
          <w:szCs w:val="28"/>
        </w:rPr>
        <w:t xml:space="preserve"> </w:t>
      </w:r>
      <w:r w:rsidRPr="00F853CC">
        <w:rPr>
          <w:rFonts w:cs="Arial"/>
          <w:b/>
          <w:sz w:val="28"/>
          <w:szCs w:val="28"/>
        </w:rPr>
        <w:t>V</w:t>
      </w:r>
      <w:r w:rsidR="006876C9">
        <w:rPr>
          <w:rFonts w:cs="Arial"/>
          <w:b/>
          <w:sz w:val="28"/>
          <w:szCs w:val="28"/>
        </w:rPr>
        <w:t xml:space="preserve"> </w:t>
      </w:r>
      <w:r w:rsidRPr="00F853CC">
        <w:rPr>
          <w:rFonts w:cs="Arial"/>
          <w:b/>
          <w:sz w:val="28"/>
          <w:szCs w:val="28"/>
        </w:rPr>
        <w:t>O</w:t>
      </w:r>
      <w:r w:rsidR="006876C9">
        <w:rPr>
          <w:rFonts w:cs="Arial"/>
          <w:b/>
          <w:sz w:val="28"/>
          <w:szCs w:val="28"/>
        </w:rPr>
        <w:t xml:space="preserve"> </w:t>
      </w:r>
      <w:r w:rsidRPr="00F853CC">
        <w:rPr>
          <w:rFonts w:cs="Arial"/>
          <w:b/>
          <w:sz w:val="28"/>
          <w:szCs w:val="28"/>
        </w:rPr>
        <w:t>S</w:t>
      </w:r>
    </w:p>
    <w:p w14:paraId="3E520851" w14:textId="77777777" w:rsidR="00F853CC" w:rsidRDefault="00F853CC" w:rsidP="00332CF4">
      <w:pPr>
        <w:spacing w:line="276" w:lineRule="auto"/>
        <w:jc w:val="center"/>
        <w:rPr>
          <w:rFonts w:cs="Arial"/>
          <w:b/>
          <w:sz w:val="28"/>
          <w:szCs w:val="28"/>
        </w:rPr>
      </w:pPr>
    </w:p>
    <w:p w14:paraId="64833D4E" w14:textId="4E142850" w:rsidR="003509B5" w:rsidRDefault="002A7DBD" w:rsidP="00332CF4">
      <w:pPr>
        <w:spacing w:line="276" w:lineRule="auto"/>
        <w:rPr>
          <w:rFonts w:cs="Arial"/>
          <w:color w:val="000000"/>
          <w:sz w:val="28"/>
          <w:szCs w:val="28"/>
          <w:shd w:val="clear" w:color="auto" w:fill="FFFFFF"/>
          <w:lang w:val="es-ES"/>
        </w:rPr>
      </w:pPr>
      <w:r w:rsidRPr="002A7DBD">
        <w:rPr>
          <w:rFonts w:cs="Arial"/>
          <w:color w:val="000000"/>
          <w:sz w:val="28"/>
          <w:szCs w:val="28"/>
          <w:shd w:val="clear" w:color="auto" w:fill="FFFFFF"/>
          <w:lang w:val="es-ES"/>
        </w:rPr>
        <w:lastRenderedPageBreak/>
        <w:t>La violencia de género constituye una problemática estructural y sistemática en México y en el mundo</w:t>
      </w:r>
      <w:r w:rsidR="003509B5">
        <w:rPr>
          <w:rFonts w:cs="Arial"/>
          <w:color w:val="000000"/>
          <w:sz w:val="28"/>
          <w:szCs w:val="28"/>
          <w:shd w:val="clear" w:color="auto" w:fill="FFFFFF"/>
          <w:lang w:val="es-ES"/>
        </w:rPr>
        <w:t xml:space="preserve">. Con la </w:t>
      </w:r>
      <w:r w:rsidRPr="002A7DBD">
        <w:rPr>
          <w:rFonts w:cs="Arial"/>
          <w:color w:val="000000"/>
          <w:sz w:val="28"/>
          <w:szCs w:val="28"/>
          <w:shd w:val="clear" w:color="auto" w:fill="FFFFFF"/>
          <w:lang w:val="es-ES"/>
        </w:rPr>
        <w:t>pandemia,</w:t>
      </w:r>
      <w:r w:rsidR="00F435B8">
        <w:rPr>
          <w:rFonts w:cs="Arial"/>
          <w:color w:val="000000"/>
          <w:sz w:val="28"/>
          <w:szCs w:val="28"/>
          <w:shd w:val="clear" w:color="auto" w:fill="FFFFFF"/>
          <w:lang w:val="es-ES"/>
        </w:rPr>
        <w:t xml:space="preserve"> </w:t>
      </w:r>
      <w:r w:rsidR="003509B5">
        <w:rPr>
          <w:rFonts w:cs="Arial"/>
          <w:color w:val="000000"/>
          <w:sz w:val="28"/>
          <w:szCs w:val="28"/>
          <w:shd w:val="clear" w:color="auto" w:fill="FFFFFF"/>
          <w:lang w:val="es-ES"/>
        </w:rPr>
        <w:t>en la que</w:t>
      </w:r>
      <w:r w:rsidR="00F435B8">
        <w:rPr>
          <w:rFonts w:cs="Arial"/>
          <w:color w:val="000000"/>
          <w:sz w:val="28"/>
          <w:szCs w:val="28"/>
          <w:shd w:val="clear" w:color="auto" w:fill="FFFFFF"/>
          <w:lang w:val="es-ES"/>
        </w:rPr>
        <w:t xml:space="preserve"> los gobiernos nacionales e internacionales adopta</w:t>
      </w:r>
      <w:r w:rsidR="003509B5">
        <w:rPr>
          <w:rFonts w:cs="Arial"/>
          <w:color w:val="000000"/>
          <w:sz w:val="28"/>
          <w:szCs w:val="28"/>
          <w:shd w:val="clear" w:color="auto" w:fill="FFFFFF"/>
          <w:lang w:val="es-ES"/>
        </w:rPr>
        <w:t>ron</w:t>
      </w:r>
      <w:r w:rsidR="00F435B8">
        <w:rPr>
          <w:rFonts w:cs="Arial"/>
          <w:color w:val="000000"/>
          <w:sz w:val="28"/>
          <w:szCs w:val="28"/>
          <w:shd w:val="clear" w:color="auto" w:fill="FFFFFF"/>
          <w:lang w:val="es-ES"/>
        </w:rPr>
        <w:t xml:space="preserve"> medidas de aislamiento y confinamien</w:t>
      </w:r>
      <w:r w:rsidR="001D0062">
        <w:rPr>
          <w:rFonts w:cs="Arial"/>
          <w:color w:val="000000"/>
          <w:sz w:val="28"/>
          <w:szCs w:val="28"/>
          <w:shd w:val="clear" w:color="auto" w:fill="FFFFFF"/>
          <w:lang w:val="es-ES"/>
        </w:rPr>
        <w:t xml:space="preserve">to para mitigar la propagación del virus, </w:t>
      </w:r>
      <w:r w:rsidR="009873AB">
        <w:rPr>
          <w:rFonts w:cs="Arial"/>
          <w:color w:val="000000"/>
          <w:sz w:val="28"/>
          <w:szCs w:val="28"/>
          <w:shd w:val="clear" w:color="auto" w:fill="FFFFFF"/>
          <w:lang w:val="es-ES"/>
        </w:rPr>
        <w:t xml:space="preserve">las cifras de mujeres violentadas </w:t>
      </w:r>
      <w:r w:rsidR="00F435B8">
        <w:rPr>
          <w:rFonts w:cs="Arial"/>
          <w:color w:val="000000"/>
          <w:sz w:val="28"/>
          <w:szCs w:val="28"/>
          <w:shd w:val="clear" w:color="auto" w:fill="FFFFFF"/>
          <w:lang w:val="es-ES"/>
        </w:rPr>
        <w:t>aument</w:t>
      </w:r>
      <w:r w:rsidR="003509B5">
        <w:rPr>
          <w:rFonts w:cs="Arial"/>
          <w:color w:val="000000"/>
          <w:sz w:val="28"/>
          <w:szCs w:val="28"/>
          <w:shd w:val="clear" w:color="auto" w:fill="FFFFFF"/>
          <w:lang w:val="es-ES"/>
        </w:rPr>
        <w:t>ó de manera considerable, muchos de los casos, ocasionados por el estrés del encierro.</w:t>
      </w:r>
    </w:p>
    <w:p w14:paraId="6BF4BB57" w14:textId="77777777" w:rsidR="003509B5" w:rsidRDefault="003509B5" w:rsidP="00332CF4">
      <w:pPr>
        <w:spacing w:line="276" w:lineRule="auto"/>
        <w:rPr>
          <w:rFonts w:cs="Arial"/>
          <w:color w:val="000000"/>
          <w:sz w:val="28"/>
          <w:szCs w:val="28"/>
          <w:shd w:val="clear" w:color="auto" w:fill="FFFFFF"/>
          <w:lang w:val="es-ES"/>
        </w:rPr>
      </w:pPr>
    </w:p>
    <w:p w14:paraId="4E497B65" w14:textId="29F2D9FD" w:rsidR="002A7DBD" w:rsidRDefault="002A7DBD" w:rsidP="00332CF4">
      <w:pPr>
        <w:spacing w:line="276" w:lineRule="auto"/>
        <w:rPr>
          <w:rFonts w:cs="Arial"/>
          <w:color w:val="000000"/>
          <w:sz w:val="28"/>
          <w:szCs w:val="28"/>
          <w:shd w:val="clear" w:color="auto" w:fill="FFFFFF"/>
          <w:lang w:val="es-ES"/>
        </w:rPr>
      </w:pPr>
      <w:r w:rsidRPr="002A7DBD">
        <w:rPr>
          <w:rFonts w:cs="Arial"/>
          <w:color w:val="000000"/>
          <w:sz w:val="28"/>
          <w:szCs w:val="28"/>
          <w:shd w:val="clear" w:color="auto" w:fill="FFFFFF"/>
          <w:lang w:val="es-ES"/>
        </w:rPr>
        <w:t xml:space="preserve">La Convención </w:t>
      </w:r>
      <w:r w:rsidR="003509B5" w:rsidRPr="003509B5">
        <w:rPr>
          <w:rFonts w:cs="Arial"/>
          <w:sz w:val="28"/>
          <w:szCs w:val="28"/>
          <w:shd w:val="clear" w:color="auto" w:fill="FFFFFF"/>
        </w:rPr>
        <w:t>Interamericana para Prevenir, Sancionar y Erradicar la Violencia contra la Mujer</w:t>
      </w:r>
      <w:r w:rsidR="00783A04">
        <w:rPr>
          <w:rFonts w:cs="Arial"/>
          <w:sz w:val="28"/>
          <w:szCs w:val="28"/>
          <w:shd w:val="clear" w:color="auto" w:fill="FFFFFF"/>
        </w:rPr>
        <w:t>,</w:t>
      </w:r>
      <w:r w:rsidR="00F0455D">
        <w:rPr>
          <w:rStyle w:val="Refdenotaalpie"/>
          <w:rFonts w:cs="Arial"/>
          <w:sz w:val="28"/>
          <w:szCs w:val="28"/>
          <w:shd w:val="clear" w:color="auto" w:fill="FFFFFF"/>
        </w:rPr>
        <w:footnoteReference w:id="1"/>
      </w:r>
      <w:r w:rsidR="003509B5">
        <w:rPr>
          <w:rFonts w:cs="Arial"/>
          <w:sz w:val="28"/>
          <w:szCs w:val="28"/>
          <w:shd w:val="clear" w:color="auto" w:fill="FFFFFF"/>
        </w:rPr>
        <w:t xml:space="preserve"> también conocida como </w:t>
      </w:r>
      <w:r w:rsidR="003509B5" w:rsidRPr="003509B5">
        <w:rPr>
          <w:rFonts w:cs="Arial"/>
          <w:i/>
          <w:sz w:val="28"/>
          <w:szCs w:val="28"/>
          <w:shd w:val="clear" w:color="auto" w:fill="FFFFFF"/>
        </w:rPr>
        <w:t>Convención</w:t>
      </w:r>
      <w:r w:rsidR="003509B5" w:rsidRPr="003509B5">
        <w:rPr>
          <w:rFonts w:cs="Arial"/>
          <w:i/>
          <w:color w:val="000000"/>
          <w:sz w:val="28"/>
          <w:szCs w:val="28"/>
          <w:shd w:val="clear" w:color="auto" w:fill="FFFFFF"/>
          <w:lang w:val="es-ES"/>
        </w:rPr>
        <w:t xml:space="preserve"> </w:t>
      </w:r>
      <w:r w:rsidRPr="003509B5">
        <w:rPr>
          <w:rFonts w:cs="Arial"/>
          <w:i/>
          <w:color w:val="000000"/>
          <w:sz w:val="28"/>
          <w:szCs w:val="28"/>
          <w:shd w:val="clear" w:color="auto" w:fill="FFFFFF"/>
          <w:lang w:val="es-ES"/>
        </w:rPr>
        <w:t>Belem Do Pará</w:t>
      </w:r>
      <w:r w:rsidRPr="002A7DBD">
        <w:rPr>
          <w:rFonts w:cs="Arial"/>
          <w:color w:val="000000"/>
          <w:sz w:val="28"/>
          <w:szCs w:val="28"/>
          <w:shd w:val="clear" w:color="auto" w:fill="FFFFFF"/>
          <w:lang w:val="es-ES"/>
        </w:rPr>
        <w:t xml:space="preserve">, </w:t>
      </w:r>
      <w:r w:rsidR="003509B5">
        <w:rPr>
          <w:rFonts w:cs="Arial"/>
          <w:color w:val="000000"/>
          <w:sz w:val="28"/>
          <w:szCs w:val="28"/>
          <w:shd w:val="clear" w:color="auto" w:fill="FFFFFF"/>
          <w:lang w:val="es-ES"/>
        </w:rPr>
        <w:t xml:space="preserve">que </w:t>
      </w:r>
      <w:r w:rsidRPr="002A7DBD">
        <w:rPr>
          <w:rFonts w:cs="Arial"/>
          <w:color w:val="000000"/>
          <w:sz w:val="28"/>
          <w:szCs w:val="28"/>
          <w:shd w:val="clear" w:color="auto" w:fill="FFFFFF"/>
          <w:lang w:val="es-ES"/>
        </w:rPr>
        <w:t xml:space="preserve">es un tratado </w:t>
      </w:r>
      <w:r w:rsidR="003509B5">
        <w:rPr>
          <w:rFonts w:cs="Arial"/>
          <w:color w:val="000000"/>
          <w:sz w:val="28"/>
          <w:szCs w:val="28"/>
          <w:shd w:val="clear" w:color="auto" w:fill="FFFFFF"/>
          <w:lang w:val="es-ES"/>
        </w:rPr>
        <w:t>d</w:t>
      </w:r>
      <w:r w:rsidRPr="002A7DBD">
        <w:rPr>
          <w:rFonts w:cs="Arial"/>
          <w:color w:val="000000"/>
          <w:sz w:val="28"/>
          <w:szCs w:val="28"/>
          <w:shd w:val="clear" w:color="auto" w:fill="FFFFFF"/>
          <w:lang w:val="es-ES"/>
        </w:rPr>
        <w:t xml:space="preserve">el que nuestro país forma parte, define la violencia como </w:t>
      </w:r>
      <w:r w:rsidRPr="00F0455D">
        <w:rPr>
          <w:rFonts w:cs="Arial"/>
          <w:i/>
          <w:color w:val="000000"/>
          <w:sz w:val="28"/>
          <w:szCs w:val="28"/>
          <w:shd w:val="clear" w:color="auto" w:fill="FFFFFF"/>
          <w:lang w:val="es-ES"/>
        </w:rPr>
        <w:t>“cualquier acción o conducta basada en su género, que cause muerte, daño o sufrimiento físico, sexual o psicológico a la mujer, tanto en el ámbito de lo público como en el privado”</w:t>
      </w:r>
      <w:r w:rsidRPr="002A7DBD">
        <w:rPr>
          <w:rFonts w:cs="Arial"/>
          <w:color w:val="000000"/>
          <w:sz w:val="28"/>
          <w:szCs w:val="28"/>
          <w:shd w:val="clear" w:color="auto" w:fill="FFFFFF"/>
          <w:lang w:val="es-ES"/>
        </w:rPr>
        <w:t>.</w:t>
      </w:r>
    </w:p>
    <w:p w14:paraId="4EC9689D" w14:textId="77777777" w:rsidR="002A7DBD" w:rsidRPr="002A7DBD" w:rsidRDefault="002A7DBD" w:rsidP="00332CF4">
      <w:pPr>
        <w:spacing w:line="276" w:lineRule="auto"/>
        <w:rPr>
          <w:rFonts w:cs="Arial"/>
          <w:color w:val="000000"/>
          <w:sz w:val="28"/>
          <w:szCs w:val="28"/>
          <w:shd w:val="clear" w:color="auto" w:fill="FFFFFF"/>
          <w:lang w:val="es-ES"/>
        </w:rPr>
      </w:pPr>
    </w:p>
    <w:p w14:paraId="00D7902F" w14:textId="64A18AF6" w:rsidR="002A7DBD" w:rsidRDefault="002A7DBD" w:rsidP="00332CF4">
      <w:pPr>
        <w:spacing w:line="276" w:lineRule="auto"/>
        <w:rPr>
          <w:rFonts w:cs="Arial"/>
          <w:color w:val="000000"/>
          <w:sz w:val="28"/>
          <w:szCs w:val="28"/>
          <w:shd w:val="clear" w:color="auto" w:fill="FFFFFF"/>
          <w:lang w:val="es-ES"/>
        </w:rPr>
      </w:pPr>
      <w:r w:rsidRPr="002A7DBD">
        <w:rPr>
          <w:rFonts w:cs="Arial"/>
          <w:color w:val="000000"/>
          <w:sz w:val="28"/>
          <w:szCs w:val="28"/>
          <w:shd w:val="clear" w:color="auto" w:fill="FFFFFF"/>
          <w:lang w:val="es-ES"/>
        </w:rPr>
        <w:t xml:space="preserve">La violencia no únicamente se da en casos aislados ni esporádicos, sino que es un fenómeno social y cultural que tiene sus raíces en costumbres y mentalidades, siendo la violencia de pareja un fenómeno que ocurre con mayor frecuencia, donde las agresiones a las que las mujeres son sometidas, van escalando de intensidad en manera significativa, causando daños irreversibles en la salud física y psicológica. </w:t>
      </w:r>
    </w:p>
    <w:p w14:paraId="5B381EEC" w14:textId="77777777" w:rsidR="002A7DBD" w:rsidRPr="002A7DBD" w:rsidRDefault="002A7DBD" w:rsidP="00332CF4">
      <w:pPr>
        <w:spacing w:line="276" w:lineRule="auto"/>
        <w:rPr>
          <w:rFonts w:cs="Arial"/>
          <w:color w:val="000000"/>
          <w:sz w:val="28"/>
          <w:szCs w:val="28"/>
          <w:shd w:val="clear" w:color="auto" w:fill="FFFFFF"/>
          <w:lang w:val="es-ES"/>
        </w:rPr>
      </w:pPr>
    </w:p>
    <w:p w14:paraId="68C319DD" w14:textId="1B1F1FBF" w:rsidR="002A7DBD" w:rsidRDefault="002A7DBD" w:rsidP="00332CF4">
      <w:pPr>
        <w:spacing w:line="276" w:lineRule="auto"/>
        <w:rPr>
          <w:rFonts w:cs="Arial"/>
          <w:color w:val="000000"/>
          <w:sz w:val="28"/>
          <w:szCs w:val="28"/>
          <w:shd w:val="clear" w:color="auto" w:fill="FFFFFF"/>
          <w:lang w:val="es-ES"/>
        </w:rPr>
      </w:pPr>
      <w:r>
        <w:rPr>
          <w:rFonts w:cs="Arial"/>
          <w:color w:val="000000"/>
          <w:sz w:val="28"/>
          <w:szCs w:val="28"/>
          <w:shd w:val="clear" w:color="auto" w:fill="FFFFFF"/>
          <w:lang w:val="es-ES"/>
        </w:rPr>
        <w:t xml:space="preserve">En el mismo contexto, es preciso señalar que </w:t>
      </w:r>
      <w:r w:rsidRPr="002A7DBD">
        <w:rPr>
          <w:rFonts w:cs="Arial"/>
          <w:color w:val="000000"/>
          <w:sz w:val="28"/>
          <w:szCs w:val="28"/>
          <w:shd w:val="clear" w:color="auto" w:fill="FFFFFF"/>
          <w:lang w:val="es-ES"/>
        </w:rPr>
        <w:t xml:space="preserve">el Estado Mexicano, ha emitido como respuesta a las necesidades actuales, una serie de estrategias mediante las cuales se ha comprometido a través de distintos instrumentos jurídicos internacionales y nacionales, a impulsar y dirigir programas, políticas públicas, en atención a la prevención, sanción y erradicación de la violencia de género, atendiendo los factores que la generan como objetivo principal. </w:t>
      </w:r>
    </w:p>
    <w:p w14:paraId="53327D1E" w14:textId="52F6C9E7" w:rsidR="002A7DBD" w:rsidRDefault="002A7DBD" w:rsidP="00332CF4">
      <w:pPr>
        <w:spacing w:line="276" w:lineRule="auto"/>
        <w:rPr>
          <w:rFonts w:cs="Arial"/>
          <w:color w:val="000000"/>
          <w:sz w:val="28"/>
          <w:szCs w:val="28"/>
          <w:shd w:val="clear" w:color="auto" w:fill="FFFFFF"/>
          <w:lang w:val="es-ES"/>
        </w:rPr>
      </w:pPr>
    </w:p>
    <w:p w14:paraId="35CA3ED4" w14:textId="011C778F" w:rsidR="001D121B" w:rsidRDefault="00827118" w:rsidP="00332CF4">
      <w:pPr>
        <w:spacing w:line="276" w:lineRule="auto"/>
        <w:rPr>
          <w:rFonts w:cs="Arial"/>
          <w:color w:val="000000"/>
          <w:sz w:val="28"/>
          <w:szCs w:val="28"/>
          <w:shd w:val="clear" w:color="auto" w:fill="FFFFFF"/>
          <w:lang w:val="es-ES"/>
        </w:rPr>
      </w:pPr>
      <w:r>
        <w:rPr>
          <w:rFonts w:cs="Arial"/>
          <w:color w:val="000000"/>
          <w:sz w:val="28"/>
          <w:szCs w:val="28"/>
          <w:shd w:val="clear" w:color="auto" w:fill="FFFFFF"/>
          <w:lang w:val="es-ES"/>
        </w:rPr>
        <w:lastRenderedPageBreak/>
        <w:t xml:space="preserve">Durante los últimos años, </w:t>
      </w:r>
      <w:r w:rsidR="00F0455D">
        <w:rPr>
          <w:rFonts w:cs="Arial"/>
          <w:color w:val="000000"/>
          <w:sz w:val="28"/>
          <w:szCs w:val="28"/>
          <w:shd w:val="clear" w:color="auto" w:fill="FFFFFF"/>
          <w:lang w:val="es-ES"/>
        </w:rPr>
        <w:t xml:space="preserve">la violencia contra las mujeres se ha desatado en diversas formas, una de ellas </w:t>
      </w:r>
      <w:r w:rsidR="00B75CE7">
        <w:rPr>
          <w:rFonts w:cs="Arial"/>
          <w:color w:val="000000"/>
          <w:sz w:val="28"/>
          <w:szCs w:val="28"/>
          <w:shd w:val="clear" w:color="auto" w:fill="FFFFFF"/>
          <w:lang w:val="es-ES"/>
        </w:rPr>
        <w:t>ha</w:t>
      </w:r>
      <w:r w:rsidR="00F0455D">
        <w:rPr>
          <w:rFonts w:cs="Arial"/>
          <w:color w:val="000000"/>
          <w:sz w:val="28"/>
          <w:szCs w:val="28"/>
          <w:shd w:val="clear" w:color="auto" w:fill="FFFFFF"/>
          <w:lang w:val="es-ES"/>
        </w:rPr>
        <w:t xml:space="preserve"> sido mediante</w:t>
      </w:r>
      <w:r>
        <w:rPr>
          <w:rFonts w:cs="Arial"/>
          <w:color w:val="000000"/>
          <w:sz w:val="28"/>
          <w:szCs w:val="28"/>
          <w:shd w:val="clear" w:color="auto" w:fill="FFFFFF"/>
          <w:lang w:val="es-ES"/>
        </w:rPr>
        <w:t xml:space="preserve"> ataques con ácido</w:t>
      </w:r>
      <w:r w:rsidR="00B75CE7">
        <w:rPr>
          <w:rFonts w:cs="Arial"/>
          <w:color w:val="000000"/>
          <w:sz w:val="28"/>
          <w:szCs w:val="28"/>
          <w:shd w:val="clear" w:color="auto" w:fill="FFFFFF"/>
          <w:lang w:val="es-ES"/>
        </w:rPr>
        <w:t xml:space="preserve">s corrosivos, </w:t>
      </w:r>
      <w:r w:rsidR="00F0455D">
        <w:rPr>
          <w:rFonts w:cs="Arial"/>
          <w:color w:val="000000"/>
          <w:sz w:val="28"/>
          <w:szCs w:val="28"/>
          <w:shd w:val="clear" w:color="auto" w:fill="FFFFFF"/>
          <w:lang w:val="es-ES"/>
        </w:rPr>
        <w:t xml:space="preserve">lo que refleja de manera </w:t>
      </w:r>
      <w:r w:rsidR="00B75CE7">
        <w:rPr>
          <w:rFonts w:cs="Arial"/>
          <w:color w:val="000000"/>
          <w:sz w:val="28"/>
          <w:szCs w:val="28"/>
          <w:shd w:val="clear" w:color="auto" w:fill="FFFFFF"/>
          <w:lang w:val="es-ES"/>
        </w:rPr>
        <w:t xml:space="preserve">significativa </w:t>
      </w:r>
      <w:r w:rsidR="00F0455D">
        <w:rPr>
          <w:rFonts w:cs="Arial"/>
          <w:color w:val="000000"/>
          <w:sz w:val="28"/>
          <w:szCs w:val="28"/>
          <w:shd w:val="clear" w:color="auto" w:fill="FFFFFF"/>
          <w:lang w:val="es-ES"/>
        </w:rPr>
        <w:t>la</w:t>
      </w:r>
      <w:r w:rsidR="00B75CE7">
        <w:rPr>
          <w:rFonts w:cs="Arial"/>
          <w:color w:val="000000"/>
          <w:sz w:val="28"/>
          <w:szCs w:val="28"/>
          <w:shd w:val="clear" w:color="auto" w:fill="FFFFFF"/>
          <w:lang w:val="es-ES"/>
        </w:rPr>
        <w:t xml:space="preserve"> violencia de género,</w:t>
      </w:r>
      <w:r>
        <w:rPr>
          <w:rFonts w:cs="Arial"/>
          <w:color w:val="000000"/>
          <w:sz w:val="28"/>
          <w:szCs w:val="28"/>
          <w:shd w:val="clear" w:color="auto" w:fill="FFFFFF"/>
          <w:lang w:val="es-ES"/>
        </w:rPr>
        <w:t xml:space="preserve"> </w:t>
      </w:r>
      <w:r w:rsidR="00F0455D">
        <w:rPr>
          <w:rFonts w:cs="Arial"/>
          <w:color w:val="000000"/>
          <w:sz w:val="28"/>
          <w:szCs w:val="28"/>
          <w:shd w:val="clear" w:color="auto" w:fill="FFFFFF"/>
          <w:lang w:val="es-ES"/>
        </w:rPr>
        <w:t>pues lo que pretende su agresor es provocar un daño irreversible en la mujer, arrojándoles ácido en partes visibles como la cara, cuello, ya que comúnmente estas partes son asociadas con la belleza y</w:t>
      </w:r>
      <w:r w:rsidR="00783A04">
        <w:rPr>
          <w:rFonts w:cs="Arial"/>
          <w:color w:val="000000"/>
          <w:sz w:val="28"/>
          <w:szCs w:val="28"/>
          <w:shd w:val="clear" w:color="auto" w:fill="FFFFFF"/>
          <w:lang w:val="es-ES"/>
        </w:rPr>
        <w:t>,</w:t>
      </w:r>
      <w:r w:rsidR="00F0455D">
        <w:rPr>
          <w:rFonts w:cs="Arial"/>
          <w:color w:val="000000"/>
          <w:sz w:val="28"/>
          <w:szCs w:val="28"/>
          <w:shd w:val="clear" w:color="auto" w:fill="FFFFFF"/>
          <w:lang w:val="es-ES"/>
        </w:rPr>
        <w:t xml:space="preserve"> para estos agresores, representa destruir la vida de las mujeres, su seguridad, su autoestima, su cuerpo, pues las sienten de su propiedad y al sentirse rechazad</w:t>
      </w:r>
      <w:r w:rsidR="001D121B">
        <w:rPr>
          <w:rFonts w:cs="Arial"/>
          <w:color w:val="000000"/>
          <w:sz w:val="28"/>
          <w:szCs w:val="28"/>
          <w:shd w:val="clear" w:color="auto" w:fill="FFFFFF"/>
          <w:lang w:val="es-ES"/>
        </w:rPr>
        <w:t>os quieren destruirlas, dañando su integridad física y su feminidad reflejada en su rostro o su cuerpo.</w:t>
      </w:r>
    </w:p>
    <w:p w14:paraId="64205CFE" w14:textId="77777777" w:rsidR="001D121B" w:rsidRDefault="001D121B" w:rsidP="00332CF4">
      <w:pPr>
        <w:spacing w:line="276" w:lineRule="auto"/>
        <w:rPr>
          <w:rFonts w:cs="Arial"/>
          <w:color w:val="000000"/>
          <w:sz w:val="28"/>
          <w:szCs w:val="28"/>
          <w:shd w:val="clear" w:color="auto" w:fill="FFFFFF"/>
          <w:lang w:val="es-ES"/>
        </w:rPr>
      </w:pPr>
    </w:p>
    <w:p w14:paraId="57D5600E" w14:textId="46123C39" w:rsidR="00460720" w:rsidRDefault="00AD34AB" w:rsidP="00332CF4">
      <w:pPr>
        <w:spacing w:line="276" w:lineRule="auto"/>
        <w:rPr>
          <w:rFonts w:cs="Arial"/>
          <w:color w:val="000000"/>
          <w:sz w:val="28"/>
          <w:szCs w:val="28"/>
          <w:shd w:val="clear" w:color="auto" w:fill="FFFFFF"/>
          <w:lang w:val="es-ES"/>
        </w:rPr>
      </w:pPr>
      <w:r>
        <w:rPr>
          <w:rFonts w:cs="Arial"/>
          <w:color w:val="000000"/>
          <w:sz w:val="28"/>
          <w:szCs w:val="28"/>
          <w:shd w:val="clear" w:color="auto" w:fill="FFFFFF"/>
          <w:lang w:val="es-ES"/>
        </w:rPr>
        <w:t xml:space="preserve">Aunque en nuestro país no existen cifras oficiales de los ataques con estas sustancias, algunos medios de comunicación han dado a conocer algunos casos en los que se han </w:t>
      </w:r>
      <w:r w:rsidR="001D121B">
        <w:rPr>
          <w:rFonts w:cs="Arial"/>
          <w:color w:val="000000"/>
          <w:sz w:val="28"/>
          <w:szCs w:val="28"/>
          <w:shd w:val="clear" w:color="auto" w:fill="FFFFFF"/>
          <w:lang w:val="es-ES"/>
        </w:rPr>
        <w:t>perpetrado</w:t>
      </w:r>
      <w:r>
        <w:rPr>
          <w:rFonts w:cs="Arial"/>
          <w:color w:val="000000"/>
          <w:sz w:val="28"/>
          <w:szCs w:val="28"/>
          <w:shd w:val="clear" w:color="auto" w:fill="FFFFFF"/>
          <w:lang w:val="es-ES"/>
        </w:rPr>
        <w:t xml:space="preserve"> agresiones con ácido, </w:t>
      </w:r>
      <w:r w:rsidR="001D121B">
        <w:rPr>
          <w:rFonts w:cs="Arial"/>
          <w:color w:val="000000"/>
          <w:sz w:val="28"/>
          <w:szCs w:val="28"/>
          <w:shd w:val="clear" w:color="auto" w:fill="FFFFFF"/>
          <w:lang w:val="es-ES"/>
        </w:rPr>
        <w:t xml:space="preserve">uno de los casos más </w:t>
      </w:r>
      <w:r>
        <w:rPr>
          <w:rFonts w:cs="Arial"/>
          <w:color w:val="000000"/>
          <w:sz w:val="28"/>
          <w:szCs w:val="28"/>
          <w:shd w:val="clear" w:color="auto" w:fill="FFFFFF"/>
          <w:lang w:val="es-ES"/>
        </w:rPr>
        <w:t>recientes</w:t>
      </w:r>
      <w:r w:rsidR="001D121B">
        <w:rPr>
          <w:rFonts w:cs="Arial"/>
          <w:color w:val="000000"/>
          <w:sz w:val="28"/>
          <w:szCs w:val="28"/>
          <w:shd w:val="clear" w:color="auto" w:fill="FFFFFF"/>
          <w:lang w:val="es-ES"/>
        </w:rPr>
        <w:t xml:space="preserve"> fue el de la saxofonista</w:t>
      </w:r>
      <w:r>
        <w:rPr>
          <w:rFonts w:cs="Arial"/>
          <w:color w:val="000000"/>
          <w:sz w:val="28"/>
          <w:szCs w:val="28"/>
          <w:shd w:val="clear" w:color="auto" w:fill="FFFFFF"/>
          <w:lang w:val="es-ES"/>
        </w:rPr>
        <w:t xml:space="preserve"> María Elena Ríos Ortiz de 26 años de edad, de Huajuapan, Oaxaca, a quien un hombre le roció un bote de ácido</w:t>
      </w:r>
      <w:r w:rsidR="001D121B">
        <w:rPr>
          <w:rFonts w:cs="Arial"/>
          <w:color w:val="000000"/>
          <w:sz w:val="28"/>
          <w:szCs w:val="28"/>
          <w:shd w:val="clear" w:color="auto" w:fill="FFFFFF"/>
          <w:lang w:val="es-ES"/>
        </w:rPr>
        <w:t>, causándole un daño irreversible a la mayor parte de su cuerpo</w:t>
      </w:r>
      <w:r w:rsidR="00783A04">
        <w:rPr>
          <w:rFonts w:cs="Arial"/>
          <w:color w:val="000000"/>
          <w:sz w:val="28"/>
          <w:szCs w:val="28"/>
          <w:shd w:val="clear" w:color="auto" w:fill="FFFFFF"/>
          <w:lang w:val="es-ES"/>
        </w:rPr>
        <w:t>;</w:t>
      </w:r>
      <w:r>
        <w:rPr>
          <w:rFonts w:cs="Arial"/>
          <w:color w:val="000000"/>
          <w:sz w:val="28"/>
          <w:szCs w:val="28"/>
          <w:shd w:val="clear" w:color="auto" w:fill="FFFFFF"/>
          <w:lang w:val="es-ES"/>
        </w:rPr>
        <w:t xml:space="preserve"> o</w:t>
      </w:r>
      <w:r w:rsidR="001D121B">
        <w:rPr>
          <w:rFonts w:cs="Arial"/>
          <w:color w:val="000000"/>
          <w:sz w:val="28"/>
          <w:szCs w:val="28"/>
          <w:shd w:val="clear" w:color="auto" w:fill="FFFFFF"/>
          <w:lang w:val="es-ES"/>
        </w:rPr>
        <w:t xml:space="preserve">tro caso es </w:t>
      </w:r>
      <w:r>
        <w:rPr>
          <w:rFonts w:cs="Arial"/>
          <w:color w:val="000000"/>
          <w:sz w:val="28"/>
          <w:szCs w:val="28"/>
          <w:shd w:val="clear" w:color="auto" w:fill="FFFFFF"/>
          <w:lang w:val="es-ES"/>
        </w:rPr>
        <w:t>el de Carmen Sánchez del E</w:t>
      </w:r>
      <w:r w:rsidR="001D121B">
        <w:rPr>
          <w:rFonts w:cs="Arial"/>
          <w:color w:val="000000"/>
          <w:sz w:val="28"/>
          <w:szCs w:val="28"/>
          <w:shd w:val="clear" w:color="auto" w:fill="FFFFFF"/>
          <w:lang w:val="es-ES"/>
        </w:rPr>
        <w:t xml:space="preserve">stado de </w:t>
      </w:r>
      <w:r>
        <w:rPr>
          <w:rFonts w:cs="Arial"/>
          <w:color w:val="000000"/>
          <w:sz w:val="28"/>
          <w:szCs w:val="28"/>
          <w:shd w:val="clear" w:color="auto" w:fill="FFFFFF"/>
          <w:lang w:val="es-ES"/>
        </w:rPr>
        <w:t>México</w:t>
      </w:r>
      <w:r w:rsidR="00783A04">
        <w:rPr>
          <w:rFonts w:cs="Arial"/>
          <w:color w:val="000000"/>
          <w:sz w:val="28"/>
          <w:szCs w:val="28"/>
          <w:shd w:val="clear" w:color="auto" w:fill="FFFFFF"/>
          <w:lang w:val="es-ES"/>
        </w:rPr>
        <w:t>,</w:t>
      </w:r>
      <w:r>
        <w:rPr>
          <w:rFonts w:cs="Arial"/>
          <w:color w:val="000000"/>
          <w:sz w:val="28"/>
          <w:szCs w:val="28"/>
          <w:shd w:val="clear" w:color="auto" w:fill="FFFFFF"/>
          <w:lang w:val="es-ES"/>
        </w:rPr>
        <w:t xml:space="preserve"> a quien su ex pareja le roció una botella con ácido en la cara y cuerpo, y</w:t>
      </w:r>
      <w:r w:rsidR="001D121B">
        <w:rPr>
          <w:rFonts w:cs="Arial"/>
          <w:color w:val="000000"/>
          <w:sz w:val="28"/>
          <w:szCs w:val="28"/>
          <w:shd w:val="clear" w:color="auto" w:fill="FFFFFF"/>
          <w:lang w:val="es-ES"/>
        </w:rPr>
        <w:t xml:space="preserve"> así pudiéramos continuar con</w:t>
      </w:r>
      <w:r>
        <w:rPr>
          <w:rFonts w:cs="Arial"/>
          <w:color w:val="000000"/>
          <w:sz w:val="28"/>
          <w:szCs w:val="28"/>
          <w:shd w:val="clear" w:color="auto" w:fill="FFFFFF"/>
          <w:lang w:val="es-ES"/>
        </w:rPr>
        <w:t xml:space="preserve"> la lista de mujeres que han sido </w:t>
      </w:r>
      <w:r w:rsidR="00F90839">
        <w:rPr>
          <w:rFonts w:cs="Arial"/>
          <w:color w:val="000000"/>
          <w:sz w:val="28"/>
          <w:szCs w:val="28"/>
          <w:shd w:val="clear" w:color="auto" w:fill="FFFFFF"/>
          <w:lang w:val="es-ES"/>
        </w:rPr>
        <w:t>violentadas</w:t>
      </w:r>
      <w:r>
        <w:rPr>
          <w:rFonts w:cs="Arial"/>
          <w:color w:val="000000"/>
          <w:sz w:val="28"/>
          <w:szCs w:val="28"/>
          <w:shd w:val="clear" w:color="auto" w:fill="FFFFFF"/>
          <w:lang w:val="es-ES"/>
        </w:rPr>
        <w:t xml:space="preserve"> y </w:t>
      </w:r>
      <w:r w:rsidR="001D121B">
        <w:rPr>
          <w:rFonts w:cs="Arial"/>
          <w:color w:val="000000"/>
          <w:sz w:val="28"/>
          <w:szCs w:val="28"/>
          <w:shd w:val="clear" w:color="auto" w:fill="FFFFFF"/>
          <w:lang w:val="es-ES"/>
        </w:rPr>
        <w:t xml:space="preserve">en las que su </w:t>
      </w:r>
      <w:r>
        <w:rPr>
          <w:rFonts w:cs="Arial"/>
          <w:color w:val="000000"/>
          <w:sz w:val="28"/>
          <w:szCs w:val="28"/>
          <w:shd w:val="clear" w:color="auto" w:fill="FFFFFF"/>
          <w:lang w:val="es-ES"/>
        </w:rPr>
        <w:t xml:space="preserve">agresor </w:t>
      </w:r>
      <w:r w:rsidR="00F90839">
        <w:rPr>
          <w:rFonts w:cs="Arial"/>
          <w:color w:val="000000"/>
          <w:sz w:val="28"/>
          <w:szCs w:val="28"/>
          <w:shd w:val="clear" w:color="auto" w:fill="FFFFFF"/>
          <w:lang w:val="es-ES"/>
        </w:rPr>
        <w:t>sigue libre o prófugo y la acción de la justicia es lenta, en algunos casos por no saber integrar bien la carpeta de investigación y en otras por no saber cómo tipificar la conducta, pues los códigos penales si bien contienen el delito de lesiones, en algunos casos la legislación otorga poca penalidad.</w:t>
      </w:r>
    </w:p>
    <w:p w14:paraId="45ADA2E0" w14:textId="77777777" w:rsidR="00460720" w:rsidRDefault="00460720" w:rsidP="00332CF4">
      <w:pPr>
        <w:spacing w:line="276" w:lineRule="auto"/>
        <w:rPr>
          <w:rFonts w:cs="Arial"/>
          <w:color w:val="000000"/>
          <w:sz w:val="28"/>
          <w:szCs w:val="28"/>
          <w:shd w:val="clear" w:color="auto" w:fill="FFFFFF"/>
          <w:lang w:val="es-ES"/>
        </w:rPr>
      </w:pPr>
    </w:p>
    <w:p w14:paraId="6F569CEF" w14:textId="32BF69C8" w:rsidR="00B75CE7" w:rsidRDefault="00B75CE7" w:rsidP="00332CF4">
      <w:pPr>
        <w:spacing w:line="276" w:lineRule="auto"/>
        <w:rPr>
          <w:rFonts w:cs="Arial"/>
          <w:color w:val="000000"/>
          <w:sz w:val="28"/>
          <w:szCs w:val="28"/>
          <w:shd w:val="clear" w:color="auto" w:fill="FFFFFF"/>
          <w:lang w:val="es-ES"/>
        </w:rPr>
      </w:pPr>
      <w:r>
        <w:rPr>
          <w:rFonts w:cs="Arial"/>
          <w:color w:val="000000"/>
          <w:sz w:val="28"/>
          <w:szCs w:val="28"/>
          <w:shd w:val="clear" w:color="auto" w:fill="FFFFFF"/>
          <w:lang w:val="es-ES"/>
        </w:rPr>
        <w:t>Estos ataques con sustancias ácidas corrosivas, que constituyen químicos</w:t>
      </w:r>
      <w:r w:rsidR="00F90839">
        <w:rPr>
          <w:rFonts w:cs="Arial"/>
          <w:color w:val="000000"/>
          <w:sz w:val="28"/>
          <w:szCs w:val="28"/>
          <w:shd w:val="clear" w:color="auto" w:fill="FFFFFF"/>
          <w:lang w:val="es-ES"/>
        </w:rPr>
        <w:t xml:space="preserve"> altamente dañinos</w:t>
      </w:r>
      <w:r>
        <w:rPr>
          <w:rFonts w:cs="Arial"/>
          <w:color w:val="000000"/>
          <w:sz w:val="28"/>
          <w:szCs w:val="28"/>
          <w:shd w:val="clear" w:color="auto" w:fill="FFFFFF"/>
          <w:lang w:val="es-ES"/>
        </w:rPr>
        <w:t xml:space="preserve">, han causado gran conmoción en nuestra sociedad, </w:t>
      </w:r>
      <w:r w:rsidR="00F90839">
        <w:rPr>
          <w:rFonts w:cs="Arial"/>
          <w:color w:val="000000"/>
          <w:sz w:val="28"/>
          <w:szCs w:val="28"/>
          <w:shd w:val="clear" w:color="auto" w:fill="FFFFFF"/>
          <w:lang w:val="es-ES"/>
        </w:rPr>
        <w:t xml:space="preserve">pues son ataques que dejan </w:t>
      </w:r>
      <w:r>
        <w:rPr>
          <w:rFonts w:cs="Arial"/>
          <w:color w:val="000000"/>
          <w:sz w:val="28"/>
          <w:szCs w:val="28"/>
          <w:shd w:val="clear" w:color="auto" w:fill="FFFFFF"/>
          <w:lang w:val="es-ES"/>
        </w:rPr>
        <w:t xml:space="preserve">secuelas </w:t>
      </w:r>
      <w:r w:rsidR="00F90839">
        <w:rPr>
          <w:rFonts w:cs="Arial"/>
          <w:color w:val="000000"/>
          <w:sz w:val="28"/>
          <w:szCs w:val="28"/>
          <w:shd w:val="clear" w:color="auto" w:fill="FFFFFF"/>
          <w:lang w:val="es-ES"/>
        </w:rPr>
        <w:t xml:space="preserve">de por vida, tanto </w:t>
      </w:r>
      <w:r>
        <w:rPr>
          <w:rFonts w:cs="Arial"/>
          <w:color w:val="000000"/>
          <w:sz w:val="28"/>
          <w:szCs w:val="28"/>
          <w:shd w:val="clear" w:color="auto" w:fill="FFFFFF"/>
          <w:lang w:val="es-ES"/>
        </w:rPr>
        <w:t>en la salud,</w:t>
      </w:r>
      <w:r w:rsidR="00F90839">
        <w:rPr>
          <w:rFonts w:cs="Arial"/>
          <w:color w:val="000000"/>
          <w:sz w:val="28"/>
          <w:szCs w:val="28"/>
          <w:shd w:val="clear" w:color="auto" w:fill="FFFFFF"/>
          <w:lang w:val="es-ES"/>
        </w:rPr>
        <w:t xml:space="preserve"> como su integridad</w:t>
      </w:r>
      <w:r w:rsidR="00461C33">
        <w:rPr>
          <w:rFonts w:cs="Arial"/>
          <w:color w:val="000000"/>
          <w:sz w:val="28"/>
          <w:szCs w:val="28"/>
          <w:shd w:val="clear" w:color="auto" w:fill="FFFFFF"/>
          <w:lang w:val="es-ES"/>
        </w:rPr>
        <w:t xml:space="preserve"> física</w:t>
      </w:r>
      <w:r w:rsidR="00F90839">
        <w:rPr>
          <w:rFonts w:cs="Arial"/>
          <w:color w:val="000000"/>
          <w:sz w:val="28"/>
          <w:szCs w:val="28"/>
          <w:shd w:val="clear" w:color="auto" w:fill="FFFFFF"/>
          <w:lang w:val="es-ES"/>
        </w:rPr>
        <w:t xml:space="preserve"> y </w:t>
      </w:r>
      <w:r>
        <w:rPr>
          <w:rFonts w:cs="Arial"/>
          <w:color w:val="000000"/>
          <w:sz w:val="28"/>
          <w:szCs w:val="28"/>
          <w:shd w:val="clear" w:color="auto" w:fill="FFFFFF"/>
          <w:lang w:val="es-ES"/>
        </w:rPr>
        <w:t xml:space="preserve">que </w:t>
      </w:r>
      <w:r w:rsidR="00F90839">
        <w:rPr>
          <w:rFonts w:cs="Arial"/>
          <w:color w:val="000000"/>
          <w:sz w:val="28"/>
          <w:szCs w:val="28"/>
          <w:shd w:val="clear" w:color="auto" w:fill="FFFFFF"/>
          <w:lang w:val="es-ES"/>
        </w:rPr>
        <w:t xml:space="preserve">en </w:t>
      </w:r>
      <w:r>
        <w:rPr>
          <w:rFonts w:cs="Arial"/>
          <w:color w:val="000000"/>
          <w:sz w:val="28"/>
          <w:szCs w:val="28"/>
          <w:shd w:val="clear" w:color="auto" w:fill="FFFFFF"/>
          <w:lang w:val="es-ES"/>
        </w:rPr>
        <w:t xml:space="preserve">la mayoría de las veces </w:t>
      </w:r>
      <w:r w:rsidR="005A488B">
        <w:rPr>
          <w:rFonts w:cs="Arial"/>
          <w:color w:val="000000"/>
          <w:sz w:val="28"/>
          <w:szCs w:val="28"/>
          <w:shd w:val="clear" w:color="auto" w:fill="FFFFFF"/>
          <w:lang w:val="es-ES"/>
        </w:rPr>
        <w:t>ni siquiera</w:t>
      </w:r>
      <w:r>
        <w:rPr>
          <w:rFonts w:cs="Arial"/>
          <w:color w:val="000000"/>
          <w:sz w:val="28"/>
          <w:szCs w:val="28"/>
          <w:shd w:val="clear" w:color="auto" w:fill="FFFFFF"/>
          <w:lang w:val="es-ES"/>
        </w:rPr>
        <w:t xml:space="preserve"> con </w:t>
      </w:r>
      <w:r w:rsidR="005A488B">
        <w:rPr>
          <w:rFonts w:cs="Arial"/>
          <w:color w:val="000000"/>
          <w:sz w:val="28"/>
          <w:szCs w:val="28"/>
          <w:shd w:val="clear" w:color="auto" w:fill="FFFFFF"/>
          <w:lang w:val="es-ES"/>
        </w:rPr>
        <w:t xml:space="preserve">cirugías se logra </w:t>
      </w:r>
      <w:r w:rsidR="00461C33">
        <w:rPr>
          <w:rFonts w:cs="Arial"/>
          <w:color w:val="000000"/>
          <w:sz w:val="28"/>
          <w:szCs w:val="28"/>
          <w:shd w:val="clear" w:color="auto" w:fill="FFFFFF"/>
          <w:lang w:val="es-ES"/>
        </w:rPr>
        <w:t>revertir</w:t>
      </w:r>
      <w:r w:rsidR="005A488B">
        <w:rPr>
          <w:rFonts w:cs="Arial"/>
          <w:color w:val="000000"/>
          <w:sz w:val="28"/>
          <w:szCs w:val="28"/>
          <w:shd w:val="clear" w:color="auto" w:fill="FFFFFF"/>
          <w:lang w:val="es-ES"/>
        </w:rPr>
        <w:t xml:space="preserve"> el daño, </w:t>
      </w:r>
      <w:r w:rsidR="00461C33">
        <w:rPr>
          <w:rFonts w:cs="Arial"/>
          <w:color w:val="000000"/>
          <w:sz w:val="28"/>
          <w:szCs w:val="28"/>
          <w:shd w:val="clear" w:color="auto" w:fill="FFFFFF"/>
          <w:lang w:val="es-ES"/>
        </w:rPr>
        <w:t xml:space="preserve">y es precisamente esa </w:t>
      </w:r>
      <w:r w:rsidR="005A488B">
        <w:rPr>
          <w:rFonts w:cs="Arial"/>
          <w:color w:val="000000"/>
          <w:sz w:val="28"/>
          <w:szCs w:val="28"/>
          <w:shd w:val="clear" w:color="auto" w:fill="FFFFFF"/>
          <w:lang w:val="es-ES"/>
        </w:rPr>
        <w:t>intención con la cual estas lesiones son infligidas de manera degradante</w:t>
      </w:r>
      <w:r w:rsidR="00461C33">
        <w:rPr>
          <w:rFonts w:cs="Arial"/>
          <w:color w:val="000000"/>
          <w:sz w:val="28"/>
          <w:szCs w:val="28"/>
          <w:shd w:val="clear" w:color="auto" w:fill="FFFFFF"/>
          <w:lang w:val="es-ES"/>
        </w:rPr>
        <w:t xml:space="preserve"> y </w:t>
      </w:r>
      <w:r w:rsidR="005A488B">
        <w:rPr>
          <w:rFonts w:cs="Arial"/>
          <w:color w:val="000000"/>
          <w:sz w:val="28"/>
          <w:szCs w:val="28"/>
          <w:shd w:val="clear" w:color="auto" w:fill="FFFFFF"/>
          <w:lang w:val="es-ES"/>
        </w:rPr>
        <w:t xml:space="preserve">denigrante </w:t>
      </w:r>
      <w:r w:rsidR="00461C33">
        <w:rPr>
          <w:rFonts w:cs="Arial"/>
          <w:color w:val="000000"/>
          <w:sz w:val="28"/>
          <w:szCs w:val="28"/>
          <w:shd w:val="clear" w:color="auto" w:fill="FFFFFF"/>
          <w:lang w:val="es-ES"/>
        </w:rPr>
        <w:t xml:space="preserve">hacia la mujer </w:t>
      </w:r>
      <w:r w:rsidR="00461C33">
        <w:rPr>
          <w:rFonts w:cs="Arial"/>
          <w:color w:val="000000"/>
          <w:sz w:val="28"/>
          <w:szCs w:val="28"/>
          <w:shd w:val="clear" w:color="auto" w:fill="FFFFFF"/>
          <w:lang w:val="es-ES"/>
        </w:rPr>
        <w:lastRenderedPageBreak/>
        <w:t>que reflejan el dolo de provocar un daño irreversible, infligida con</w:t>
      </w:r>
      <w:r w:rsidR="005A488B">
        <w:rPr>
          <w:rFonts w:cs="Arial"/>
          <w:color w:val="000000"/>
          <w:sz w:val="28"/>
          <w:szCs w:val="28"/>
          <w:shd w:val="clear" w:color="auto" w:fill="FFFFFF"/>
          <w:lang w:val="es-ES"/>
        </w:rPr>
        <w:t xml:space="preserve"> crueldad, </w:t>
      </w:r>
      <w:r w:rsidR="00461C33">
        <w:rPr>
          <w:rFonts w:cs="Arial"/>
          <w:color w:val="000000"/>
          <w:sz w:val="28"/>
          <w:szCs w:val="28"/>
          <w:shd w:val="clear" w:color="auto" w:fill="FFFFFF"/>
          <w:lang w:val="es-ES"/>
        </w:rPr>
        <w:t xml:space="preserve">lo que </w:t>
      </w:r>
      <w:r w:rsidR="005A488B">
        <w:rPr>
          <w:rFonts w:cs="Arial"/>
          <w:color w:val="000000"/>
          <w:sz w:val="28"/>
          <w:szCs w:val="28"/>
          <w:shd w:val="clear" w:color="auto" w:fill="FFFFFF"/>
          <w:lang w:val="es-ES"/>
        </w:rPr>
        <w:t>genera</w:t>
      </w:r>
      <w:r w:rsidR="00461C33">
        <w:rPr>
          <w:rFonts w:cs="Arial"/>
          <w:color w:val="000000"/>
          <w:sz w:val="28"/>
          <w:szCs w:val="28"/>
          <w:shd w:val="clear" w:color="auto" w:fill="FFFFFF"/>
          <w:lang w:val="es-ES"/>
        </w:rPr>
        <w:t xml:space="preserve"> a las víctimas no solo un dolor muy fuerte en su cuerpo, sino</w:t>
      </w:r>
      <w:r w:rsidR="005A488B">
        <w:rPr>
          <w:rFonts w:cs="Arial"/>
          <w:color w:val="000000"/>
          <w:sz w:val="28"/>
          <w:szCs w:val="28"/>
          <w:shd w:val="clear" w:color="auto" w:fill="FFFFFF"/>
          <w:lang w:val="es-ES"/>
        </w:rPr>
        <w:t xml:space="preserve"> humillación y </w:t>
      </w:r>
      <w:r w:rsidR="00461C33">
        <w:rPr>
          <w:rFonts w:cs="Arial"/>
          <w:color w:val="000000"/>
          <w:sz w:val="28"/>
          <w:szCs w:val="28"/>
          <w:shd w:val="clear" w:color="auto" w:fill="FFFFFF"/>
          <w:lang w:val="es-ES"/>
        </w:rPr>
        <w:t>temor</w:t>
      </w:r>
      <w:r w:rsidR="005A488B">
        <w:rPr>
          <w:rFonts w:cs="Arial"/>
          <w:color w:val="000000"/>
          <w:sz w:val="28"/>
          <w:szCs w:val="28"/>
          <w:shd w:val="clear" w:color="auto" w:fill="FFFFFF"/>
          <w:lang w:val="es-ES"/>
        </w:rPr>
        <w:t xml:space="preserve">. </w:t>
      </w:r>
    </w:p>
    <w:p w14:paraId="6D7EBF30" w14:textId="3279868E" w:rsidR="001D0062" w:rsidRDefault="001D0062" w:rsidP="00332CF4">
      <w:pPr>
        <w:spacing w:line="276" w:lineRule="auto"/>
        <w:rPr>
          <w:rFonts w:cs="Arial"/>
          <w:color w:val="000000"/>
          <w:sz w:val="28"/>
          <w:szCs w:val="28"/>
          <w:shd w:val="clear" w:color="auto" w:fill="FFFFFF"/>
          <w:lang w:val="es-ES"/>
        </w:rPr>
      </w:pPr>
    </w:p>
    <w:p w14:paraId="7B2BC1A3" w14:textId="38AB7959" w:rsidR="001D0062" w:rsidRDefault="001D0062" w:rsidP="00332CF4">
      <w:pPr>
        <w:spacing w:line="276" w:lineRule="auto"/>
        <w:rPr>
          <w:rFonts w:cs="Arial"/>
          <w:color w:val="000000"/>
          <w:sz w:val="28"/>
          <w:szCs w:val="28"/>
          <w:shd w:val="clear" w:color="auto" w:fill="FFFFFF"/>
          <w:lang w:val="es-ES"/>
        </w:rPr>
      </w:pPr>
      <w:r>
        <w:rPr>
          <w:rFonts w:cs="Arial"/>
          <w:color w:val="000000"/>
          <w:sz w:val="28"/>
          <w:szCs w:val="28"/>
          <w:shd w:val="clear" w:color="auto" w:fill="FFFFFF"/>
          <w:lang w:val="es-ES"/>
        </w:rPr>
        <w:t xml:space="preserve">Para que se logre impartir justicia es necesario que se determine mediante elementos por parte del ámbito ministerial, que en realidad existe una conducta que amerita pena o sanción, de lo cual la judicialización del asunto penal es determinada por el Ministerio Público, por lo que resulta importante </w:t>
      </w:r>
      <w:r w:rsidR="009873AB">
        <w:rPr>
          <w:rFonts w:cs="Arial"/>
          <w:color w:val="000000"/>
          <w:sz w:val="28"/>
          <w:szCs w:val="28"/>
          <w:shd w:val="clear" w:color="auto" w:fill="FFFFFF"/>
          <w:lang w:val="es-ES"/>
        </w:rPr>
        <w:t>que,</w:t>
      </w:r>
      <w:r>
        <w:rPr>
          <w:rFonts w:cs="Arial"/>
          <w:color w:val="000000"/>
          <w:sz w:val="28"/>
          <w:szCs w:val="28"/>
          <w:shd w:val="clear" w:color="auto" w:fill="FFFFFF"/>
          <w:lang w:val="es-ES"/>
        </w:rPr>
        <w:t xml:space="preserve"> </w:t>
      </w:r>
      <w:r w:rsidR="00DF027C">
        <w:rPr>
          <w:rFonts w:cs="Arial"/>
          <w:color w:val="000000"/>
          <w:sz w:val="28"/>
          <w:szCs w:val="28"/>
          <w:shd w:val="clear" w:color="auto" w:fill="FFFFFF"/>
          <w:lang w:val="es-ES"/>
        </w:rPr>
        <w:t xml:space="preserve">a </w:t>
      </w:r>
      <w:r>
        <w:rPr>
          <w:rFonts w:cs="Arial"/>
          <w:color w:val="000000"/>
          <w:sz w:val="28"/>
          <w:szCs w:val="28"/>
          <w:shd w:val="clear" w:color="auto" w:fill="FFFFFF"/>
          <w:lang w:val="es-ES"/>
        </w:rPr>
        <w:t>l</w:t>
      </w:r>
      <w:r w:rsidR="00DF027C">
        <w:rPr>
          <w:rFonts w:cs="Arial"/>
          <w:color w:val="000000"/>
          <w:sz w:val="28"/>
          <w:szCs w:val="28"/>
          <w:shd w:val="clear" w:color="auto" w:fill="FFFFFF"/>
          <w:lang w:val="es-ES"/>
        </w:rPr>
        <w:t xml:space="preserve">os delitos como </w:t>
      </w:r>
      <w:r w:rsidR="00783A04">
        <w:rPr>
          <w:rFonts w:cs="Arial"/>
          <w:color w:val="000000"/>
          <w:sz w:val="28"/>
          <w:szCs w:val="28"/>
          <w:shd w:val="clear" w:color="auto" w:fill="FFFFFF"/>
          <w:lang w:val="es-ES"/>
        </w:rPr>
        <w:t>é</w:t>
      </w:r>
      <w:r w:rsidR="00DF027C">
        <w:rPr>
          <w:rFonts w:cs="Arial"/>
          <w:color w:val="000000"/>
          <w:sz w:val="28"/>
          <w:szCs w:val="28"/>
          <w:shd w:val="clear" w:color="auto" w:fill="FFFFFF"/>
          <w:lang w:val="es-ES"/>
        </w:rPr>
        <w:t>ste, se delimiten legalmente para que</w:t>
      </w:r>
      <w:r>
        <w:rPr>
          <w:rFonts w:cs="Arial"/>
          <w:color w:val="000000"/>
          <w:sz w:val="28"/>
          <w:szCs w:val="28"/>
          <w:shd w:val="clear" w:color="auto" w:fill="FFFFFF"/>
          <w:lang w:val="es-ES"/>
        </w:rPr>
        <w:t xml:space="preserve"> encuadr</w:t>
      </w:r>
      <w:r w:rsidR="00DF027C">
        <w:rPr>
          <w:rFonts w:cs="Arial"/>
          <w:color w:val="000000"/>
          <w:sz w:val="28"/>
          <w:szCs w:val="28"/>
          <w:shd w:val="clear" w:color="auto" w:fill="FFFFFF"/>
          <w:lang w:val="es-ES"/>
        </w:rPr>
        <w:t>en</w:t>
      </w:r>
      <w:r>
        <w:rPr>
          <w:rFonts w:cs="Arial"/>
          <w:color w:val="000000"/>
          <w:sz w:val="28"/>
          <w:szCs w:val="28"/>
          <w:shd w:val="clear" w:color="auto" w:fill="FFFFFF"/>
          <w:lang w:val="es-ES"/>
        </w:rPr>
        <w:t xml:space="preserve"> </w:t>
      </w:r>
      <w:r w:rsidR="00DF027C">
        <w:rPr>
          <w:rFonts w:cs="Arial"/>
          <w:color w:val="000000"/>
          <w:sz w:val="28"/>
          <w:szCs w:val="28"/>
          <w:shd w:val="clear" w:color="auto" w:fill="FFFFFF"/>
          <w:lang w:val="es-ES"/>
        </w:rPr>
        <w:t xml:space="preserve">en hipótesis normativas del tipo penal, permitiendo visibilizar </w:t>
      </w:r>
      <w:r w:rsidR="00461C33">
        <w:rPr>
          <w:rFonts w:cs="Arial"/>
          <w:color w:val="000000"/>
          <w:sz w:val="28"/>
          <w:szCs w:val="28"/>
          <w:shd w:val="clear" w:color="auto" w:fill="FFFFFF"/>
          <w:lang w:val="es-ES"/>
        </w:rPr>
        <w:t>y dimensionar la violencia de gé</w:t>
      </w:r>
      <w:r w:rsidR="00DF027C">
        <w:rPr>
          <w:rFonts w:cs="Arial"/>
          <w:color w:val="000000"/>
          <w:sz w:val="28"/>
          <w:szCs w:val="28"/>
          <w:shd w:val="clear" w:color="auto" w:fill="FFFFFF"/>
          <w:lang w:val="es-ES"/>
        </w:rPr>
        <w:t xml:space="preserve">nero. </w:t>
      </w:r>
    </w:p>
    <w:p w14:paraId="75AB0186" w14:textId="14840440" w:rsidR="005A488B" w:rsidRDefault="005A488B" w:rsidP="00332CF4">
      <w:pPr>
        <w:spacing w:line="276" w:lineRule="auto"/>
        <w:rPr>
          <w:rFonts w:cs="Arial"/>
          <w:color w:val="000000"/>
          <w:sz w:val="28"/>
          <w:szCs w:val="28"/>
          <w:shd w:val="clear" w:color="auto" w:fill="FFFFFF"/>
          <w:lang w:val="es-ES"/>
        </w:rPr>
      </w:pPr>
    </w:p>
    <w:p w14:paraId="27A3BF1A" w14:textId="19EB53DC" w:rsidR="00F435B8" w:rsidRDefault="00F435B8" w:rsidP="00332CF4">
      <w:pPr>
        <w:spacing w:line="276" w:lineRule="auto"/>
        <w:rPr>
          <w:rFonts w:cs="Arial"/>
          <w:color w:val="000000"/>
          <w:sz w:val="28"/>
          <w:szCs w:val="28"/>
          <w:shd w:val="clear" w:color="auto" w:fill="FFFFFF"/>
          <w:lang w:val="es-ES"/>
        </w:rPr>
      </w:pPr>
      <w:r>
        <w:rPr>
          <w:rFonts w:cs="Arial"/>
          <w:color w:val="000000"/>
          <w:sz w:val="28"/>
          <w:szCs w:val="28"/>
          <w:shd w:val="clear" w:color="auto" w:fill="FFFFFF"/>
          <w:lang w:val="es-ES"/>
        </w:rPr>
        <w:t xml:space="preserve">En algunos estados de la República Mexicana, dentro de su marco legal ya cuentan con esta figura que sanciona los ataques con sustancias corrosivas y tóxicas, pues se busca eliminar esta forma de violencia, para lograr que se garantice la vida e integridad de las mujeres de nuestro país. </w:t>
      </w:r>
    </w:p>
    <w:p w14:paraId="44BCA7F4" w14:textId="77777777" w:rsidR="00F435B8" w:rsidRDefault="00F435B8" w:rsidP="00332CF4">
      <w:pPr>
        <w:spacing w:line="276" w:lineRule="auto"/>
        <w:rPr>
          <w:rFonts w:cs="Arial"/>
          <w:color w:val="000000"/>
          <w:sz w:val="28"/>
          <w:szCs w:val="28"/>
          <w:shd w:val="clear" w:color="auto" w:fill="FFFFFF"/>
          <w:lang w:val="es-ES"/>
        </w:rPr>
      </w:pPr>
    </w:p>
    <w:p w14:paraId="2C67F33D" w14:textId="01EB297B" w:rsidR="00852BF1" w:rsidRPr="00852BF1" w:rsidRDefault="005A488B" w:rsidP="00332CF4">
      <w:pPr>
        <w:spacing w:line="276" w:lineRule="auto"/>
        <w:rPr>
          <w:rFonts w:cs="Arial"/>
          <w:sz w:val="28"/>
          <w:szCs w:val="28"/>
        </w:rPr>
      </w:pPr>
      <w:r>
        <w:rPr>
          <w:rFonts w:cs="Arial"/>
          <w:color w:val="000000"/>
          <w:sz w:val="28"/>
          <w:szCs w:val="28"/>
          <w:shd w:val="clear" w:color="auto" w:fill="FFFFFF"/>
          <w:lang w:val="es-ES"/>
        </w:rPr>
        <w:t xml:space="preserve">Nuestro Código Penal de Coahuila, </w:t>
      </w:r>
      <w:r w:rsidR="00041480">
        <w:rPr>
          <w:rFonts w:cs="Arial"/>
          <w:color w:val="000000"/>
          <w:sz w:val="28"/>
          <w:szCs w:val="28"/>
          <w:shd w:val="clear" w:color="auto" w:fill="FFFFFF"/>
          <w:lang w:val="es-ES"/>
        </w:rPr>
        <w:t>orgullosamente uno de los ordenamientos jurídicos</w:t>
      </w:r>
      <w:r w:rsidR="00831BF1">
        <w:rPr>
          <w:rFonts w:cs="Arial"/>
          <w:color w:val="000000"/>
          <w:sz w:val="28"/>
          <w:szCs w:val="28"/>
          <w:shd w:val="clear" w:color="auto" w:fill="FFFFFF"/>
          <w:lang w:val="es-ES"/>
        </w:rPr>
        <w:t xml:space="preserve"> más avanzados en el país</w:t>
      </w:r>
      <w:r w:rsidR="00041480">
        <w:rPr>
          <w:rFonts w:cs="Arial"/>
          <w:color w:val="000000"/>
          <w:sz w:val="28"/>
          <w:szCs w:val="28"/>
          <w:shd w:val="clear" w:color="auto" w:fill="FFFFFF"/>
          <w:lang w:val="es-ES"/>
        </w:rPr>
        <w:t xml:space="preserve">, que ha sido tomado como referencia nacional por su ejemplar estructura y contenido, </w:t>
      </w:r>
      <w:r w:rsidR="006278F6">
        <w:rPr>
          <w:rFonts w:cs="Arial"/>
          <w:color w:val="000000"/>
          <w:sz w:val="28"/>
          <w:szCs w:val="28"/>
          <w:shd w:val="clear" w:color="auto" w:fill="FFFFFF"/>
          <w:lang w:val="es-ES"/>
        </w:rPr>
        <w:t xml:space="preserve">y </w:t>
      </w:r>
      <w:r w:rsidR="00461C33">
        <w:rPr>
          <w:rFonts w:cs="Arial"/>
          <w:color w:val="000000"/>
          <w:sz w:val="28"/>
          <w:szCs w:val="28"/>
          <w:shd w:val="clear" w:color="auto" w:fill="FFFFFF"/>
          <w:lang w:val="es-ES"/>
        </w:rPr>
        <w:t>en el que la tipificación de las conductas delictivas es clara y extensa, en tal sentido, consideramos que esa conducta se encuentra debidamente tipificada en el delito de lesiones</w:t>
      </w:r>
      <w:r w:rsidR="00783A04">
        <w:rPr>
          <w:rFonts w:cs="Arial"/>
          <w:color w:val="000000"/>
          <w:sz w:val="28"/>
          <w:szCs w:val="28"/>
          <w:shd w:val="clear" w:color="auto" w:fill="FFFFFF"/>
          <w:lang w:val="es-ES"/>
        </w:rPr>
        <w:t>,</w:t>
      </w:r>
      <w:r w:rsidR="00852BF1">
        <w:rPr>
          <w:rStyle w:val="Refdenotaalpie"/>
          <w:rFonts w:cs="Arial"/>
          <w:color w:val="000000"/>
          <w:sz w:val="28"/>
          <w:szCs w:val="28"/>
          <w:shd w:val="clear" w:color="auto" w:fill="FFFFFF"/>
          <w:lang w:val="es-ES"/>
        </w:rPr>
        <w:footnoteReference w:id="2"/>
      </w:r>
      <w:r w:rsidR="006278F6">
        <w:rPr>
          <w:rFonts w:cs="Arial"/>
          <w:color w:val="000000"/>
          <w:sz w:val="28"/>
          <w:szCs w:val="28"/>
          <w:shd w:val="clear" w:color="auto" w:fill="FFFFFF"/>
          <w:lang w:val="es-ES"/>
        </w:rPr>
        <w:t xml:space="preserve"> específicamente en las lesiones graves por cicatriz permanentemente notable en la cara</w:t>
      </w:r>
      <w:r w:rsidR="00852BF1">
        <w:rPr>
          <w:rStyle w:val="Refdenotaalpie"/>
          <w:rFonts w:cs="Arial"/>
          <w:color w:val="000000"/>
          <w:sz w:val="28"/>
          <w:szCs w:val="28"/>
          <w:shd w:val="clear" w:color="auto" w:fill="FFFFFF"/>
          <w:lang w:val="es-ES"/>
        </w:rPr>
        <w:footnoteReference w:id="3"/>
      </w:r>
      <w:r w:rsidR="006278F6">
        <w:rPr>
          <w:rFonts w:cs="Arial"/>
          <w:color w:val="000000"/>
          <w:sz w:val="28"/>
          <w:szCs w:val="28"/>
          <w:shd w:val="clear" w:color="auto" w:fill="FFFFFF"/>
          <w:lang w:val="es-ES"/>
        </w:rPr>
        <w:t xml:space="preserve"> o en lesiones gravísimas por deformidad grave</w:t>
      </w:r>
      <w:r w:rsidR="00783A04">
        <w:rPr>
          <w:rFonts w:cs="Arial"/>
          <w:color w:val="000000"/>
          <w:sz w:val="28"/>
          <w:szCs w:val="28"/>
          <w:shd w:val="clear" w:color="auto" w:fill="FFFFFF"/>
          <w:lang w:val="es-ES"/>
        </w:rPr>
        <w:t>,</w:t>
      </w:r>
      <w:r w:rsidR="00852BF1">
        <w:rPr>
          <w:rStyle w:val="Refdenotaalpie"/>
          <w:rFonts w:cs="Arial"/>
          <w:color w:val="000000"/>
          <w:sz w:val="28"/>
          <w:szCs w:val="28"/>
          <w:shd w:val="clear" w:color="auto" w:fill="FFFFFF"/>
          <w:lang w:val="es-ES"/>
        </w:rPr>
        <w:footnoteReference w:id="4"/>
      </w:r>
      <w:r w:rsidR="006278F6">
        <w:rPr>
          <w:rFonts w:cs="Arial"/>
          <w:color w:val="000000"/>
          <w:sz w:val="28"/>
          <w:szCs w:val="28"/>
          <w:shd w:val="clear" w:color="auto" w:fill="FFFFFF"/>
          <w:lang w:val="es-ES"/>
        </w:rPr>
        <w:t xml:space="preserve"> cuando la asimetría corporal, facial o de la cabeza, y sus características puedan originar a primera impresión sentimientos de aversión o lástima, aunque no sean expresados a la víctima</w:t>
      </w:r>
      <w:r w:rsidR="00852BF1">
        <w:rPr>
          <w:rFonts w:cs="Arial"/>
          <w:color w:val="000000"/>
          <w:sz w:val="28"/>
          <w:szCs w:val="28"/>
          <w:shd w:val="clear" w:color="auto" w:fill="FFFFFF"/>
          <w:lang w:val="es-ES"/>
        </w:rPr>
        <w:t xml:space="preserve">; sin embargo consideramos necesario, ajustar nuestra legislación penal, con el objeto de incluir dentro de </w:t>
      </w:r>
      <w:r w:rsidR="00852BF1" w:rsidRPr="00852BF1">
        <w:rPr>
          <w:rFonts w:cs="Arial"/>
          <w:sz w:val="28"/>
          <w:szCs w:val="28"/>
        </w:rPr>
        <w:t xml:space="preserve">las lesiones calificadas por razón de género a las que sean </w:t>
      </w:r>
      <w:r w:rsidR="00852BF1" w:rsidRPr="00852BF1">
        <w:rPr>
          <w:rFonts w:cs="Arial"/>
          <w:color w:val="000000"/>
          <w:sz w:val="28"/>
          <w:szCs w:val="28"/>
          <w:shd w:val="clear" w:color="auto" w:fill="FFFFFF"/>
          <w:lang w:val="es-ES"/>
        </w:rPr>
        <w:lastRenderedPageBreak/>
        <w:t>infligidas por ácidos, sustancias corrosivas o inflamables</w:t>
      </w:r>
      <w:r w:rsidR="00852BF1" w:rsidRPr="00852BF1">
        <w:rPr>
          <w:rFonts w:cs="Arial"/>
          <w:sz w:val="28"/>
          <w:szCs w:val="28"/>
        </w:rPr>
        <w:t xml:space="preserve"> </w:t>
      </w:r>
      <w:r w:rsidR="00852BF1" w:rsidRPr="00852BF1">
        <w:rPr>
          <w:rFonts w:cs="Arial"/>
          <w:color w:val="000000"/>
          <w:sz w:val="28"/>
          <w:szCs w:val="28"/>
          <w:shd w:val="clear" w:color="auto" w:fill="FFFFFF"/>
          <w:lang w:val="es-ES"/>
        </w:rPr>
        <w:t xml:space="preserve">con la intención de alterar la salud y </w:t>
      </w:r>
      <w:r w:rsidR="00831BF1">
        <w:rPr>
          <w:rFonts w:cs="Arial"/>
          <w:color w:val="000000"/>
          <w:sz w:val="28"/>
          <w:szCs w:val="28"/>
          <w:shd w:val="clear" w:color="auto" w:fill="FFFFFF"/>
          <w:lang w:val="es-ES"/>
        </w:rPr>
        <w:t xml:space="preserve">provocar daños físicos externos, pues esto permitirá no solamente ubicarla dentro de las conductas delictivas por razón de género, que como ya lo habíamos señalado, se presenta con mayor frecuencia en contra de las mujeres, sino que además permitirá otorgarles una mayor penalidad a ese tipo de lesiones ocasionadas con ácidos o sustancias corrosivas o inflamables, pues </w:t>
      </w:r>
      <w:r w:rsidR="00332CF4">
        <w:rPr>
          <w:rFonts w:cs="Arial"/>
          <w:color w:val="000000"/>
          <w:sz w:val="28"/>
          <w:szCs w:val="28"/>
          <w:shd w:val="clear" w:color="auto" w:fill="FFFFFF"/>
          <w:lang w:val="es-ES"/>
        </w:rPr>
        <w:t>consideramos que se trata de una conducta dolosa que atenta no s</w:t>
      </w:r>
      <w:r w:rsidR="00783A04">
        <w:rPr>
          <w:rFonts w:cs="Arial"/>
          <w:color w:val="000000"/>
          <w:sz w:val="28"/>
          <w:szCs w:val="28"/>
          <w:shd w:val="clear" w:color="auto" w:fill="FFFFFF"/>
          <w:lang w:val="es-ES"/>
        </w:rPr>
        <w:t>ól</w:t>
      </w:r>
      <w:r w:rsidR="00332CF4">
        <w:rPr>
          <w:rFonts w:cs="Arial"/>
          <w:color w:val="000000"/>
          <w:sz w:val="28"/>
          <w:szCs w:val="28"/>
          <w:shd w:val="clear" w:color="auto" w:fill="FFFFFF"/>
          <w:lang w:val="es-ES"/>
        </w:rPr>
        <w:t>o a su integridad física sino que afecta en lo emocional, al dejar daños irreversibles en su cuerpo, por lo que debe sancionarse con mayor severidad estos actos de violencia contra la mujer.</w:t>
      </w:r>
    </w:p>
    <w:p w14:paraId="2E6D3363" w14:textId="77777777" w:rsidR="00852BF1" w:rsidRDefault="00852BF1" w:rsidP="00332CF4">
      <w:pPr>
        <w:spacing w:line="276" w:lineRule="auto"/>
        <w:rPr>
          <w:rFonts w:cs="Arial"/>
          <w:color w:val="000000"/>
          <w:sz w:val="28"/>
          <w:szCs w:val="28"/>
          <w:shd w:val="clear" w:color="auto" w:fill="FFFFFF"/>
          <w:lang w:val="es-ES"/>
        </w:rPr>
      </w:pPr>
    </w:p>
    <w:p w14:paraId="543CFCCD" w14:textId="35A31758" w:rsidR="00460720" w:rsidRPr="00783A04" w:rsidRDefault="00CF363D" w:rsidP="00783A04">
      <w:pPr>
        <w:spacing w:line="276" w:lineRule="auto"/>
        <w:rPr>
          <w:rFonts w:cs="Arial"/>
          <w:sz w:val="28"/>
          <w:szCs w:val="28"/>
        </w:rPr>
      </w:pPr>
      <w:r w:rsidRPr="00A819FA">
        <w:rPr>
          <w:rFonts w:cs="Arial"/>
          <w:sz w:val="28"/>
          <w:szCs w:val="28"/>
        </w:rPr>
        <w:t>En virtud de lo anterior, quienes integramos el Grupo Parlamentario “</w:t>
      </w:r>
      <w:r>
        <w:rPr>
          <w:rFonts w:cs="Arial"/>
          <w:sz w:val="28"/>
          <w:szCs w:val="28"/>
        </w:rPr>
        <w:t>Miguel Ramos Arizpe</w:t>
      </w:r>
      <w:r w:rsidRPr="00A819FA">
        <w:rPr>
          <w:rFonts w:cs="Arial"/>
          <w:sz w:val="28"/>
          <w:szCs w:val="28"/>
        </w:rPr>
        <w:t xml:space="preserve">” del Partido Revolucionario Institucional, ponemos a la consideración de este H. Pleno del Congreso, </w:t>
      </w:r>
      <w:r>
        <w:rPr>
          <w:rFonts w:cs="Arial"/>
          <w:sz w:val="28"/>
          <w:szCs w:val="28"/>
        </w:rPr>
        <w:t>el</w:t>
      </w:r>
      <w:r w:rsidRPr="00A819FA">
        <w:rPr>
          <w:rFonts w:cs="Arial"/>
          <w:sz w:val="28"/>
          <w:szCs w:val="28"/>
        </w:rPr>
        <w:t xml:space="preserve"> siguiente:</w:t>
      </w:r>
    </w:p>
    <w:p w14:paraId="22D3CEB7" w14:textId="77777777" w:rsidR="00460720" w:rsidRDefault="00460720" w:rsidP="00332CF4">
      <w:pPr>
        <w:spacing w:line="276" w:lineRule="auto"/>
        <w:jc w:val="center"/>
        <w:rPr>
          <w:rFonts w:cs="Arial"/>
          <w:b/>
          <w:sz w:val="28"/>
          <w:szCs w:val="28"/>
        </w:rPr>
      </w:pPr>
    </w:p>
    <w:p w14:paraId="2B6B8E98" w14:textId="77777777" w:rsidR="00837C65" w:rsidRPr="00261739" w:rsidRDefault="00837C65" w:rsidP="00332CF4">
      <w:pPr>
        <w:spacing w:line="276" w:lineRule="auto"/>
        <w:jc w:val="center"/>
        <w:rPr>
          <w:rFonts w:cs="Arial"/>
          <w:b/>
          <w:bCs/>
          <w:sz w:val="28"/>
          <w:szCs w:val="28"/>
        </w:rPr>
      </w:pPr>
      <w:r w:rsidRPr="00261739">
        <w:rPr>
          <w:rFonts w:cs="Arial"/>
          <w:b/>
          <w:sz w:val="28"/>
          <w:szCs w:val="28"/>
        </w:rPr>
        <w:t>PROYECTO DE DECRETO</w:t>
      </w:r>
    </w:p>
    <w:p w14:paraId="2D8621CB" w14:textId="6B5977A1" w:rsidR="00610DBA" w:rsidRDefault="00610DBA" w:rsidP="00332CF4">
      <w:pPr>
        <w:spacing w:line="276" w:lineRule="auto"/>
        <w:rPr>
          <w:rFonts w:cs="Arial"/>
          <w:b/>
          <w:bCs/>
          <w:sz w:val="28"/>
          <w:szCs w:val="28"/>
        </w:rPr>
      </w:pPr>
    </w:p>
    <w:p w14:paraId="0DCB3208" w14:textId="5878D442" w:rsidR="00837C65" w:rsidRPr="00261739" w:rsidRDefault="009873AB" w:rsidP="00332CF4">
      <w:pPr>
        <w:spacing w:line="276" w:lineRule="auto"/>
        <w:rPr>
          <w:rFonts w:cs="Arial"/>
          <w:sz w:val="28"/>
          <w:szCs w:val="28"/>
        </w:rPr>
      </w:pPr>
      <w:r w:rsidRPr="00261739">
        <w:rPr>
          <w:rFonts w:cs="Arial"/>
          <w:b/>
          <w:bCs/>
          <w:sz w:val="28"/>
          <w:szCs w:val="28"/>
        </w:rPr>
        <w:t>ÚNICO</w:t>
      </w:r>
      <w:r w:rsidRPr="00261739">
        <w:rPr>
          <w:rFonts w:cs="Arial"/>
          <w:b/>
          <w:sz w:val="28"/>
          <w:szCs w:val="28"/>
        </w:rPr>
        <w:t>. -</w:t>
      </w:r>
      <w:r w:rsidR="00837C65" w:rsidRPr="00261739">
        <w:rPr>
          <w:rFonts w:cs="Arial"/>
          <w:b/>
          <w:sz w:val="28"/>
          <w:szCs w:val="28"/>
        </w:rPr>
        <w:t xml:space="preserve"> </w:t>
      </w:r>
      <w:r w:rsidR="00837C65" w:rsidRPr="00261739">
        <w:rPr>
          <w:rFonts w:cs="Arial"/>
          <w:sz w:val="28"/>
          <w:szCs w:val="28"/>
        </w:rPr>
        <w:t xml:space="preserve">Se </w:t>
      </w:r>
      <w:r w:rsidR="00595061">
        <w:rPr>
          <w:rFonts w:cs="Arial"/>
          <w:sz w:val="28"/>
          <w:szCs w:val="28"/>
        </w:rPr>
        <w:t>adiciona el numeral 4</w:t>
      </w:r>
      <w:r w:rsidR="00336DAB">
        <w:rPr>
          <w:rFonts w:cs="Arial"/>
          <w:sz w:val="28"/>
          <w:szCs w:val="28"/>
        </w:rPr>
        <w:t>)</w:t>
      </w:r>
      <w:r w:rsidR="00460720">
        <w:rPr>
          <w:rFonts w:cs="Arial"/>
          <w:sz w:val="28"/>
          <w:szCs w:val="28"/>
        </w:rPr>
        <w:t>,</w:t>
      </w:r>
      <w:r w:rsidR="00595061">
        <w:rPr>
          <w:rFonts w:cs="Arial"/>
          <w:sz w:val="28"/>
          <w:szCs w:val="28"/>
        </w:rPr>
        <w:t xml:space="preserve"> </w:t>
      </w:r>
      <w:r w:rsidR="00336DAB">
        <w:rPr>
          <w:rFonts w:cs="Arial"/>
          <w:sz w:val="28"/>
          <w:szCs w:val="28"/>
        </w:rPr>
        <w:t>a</w:t>
      </w:r>
      <w:r w:rsidR="00595061">
        <w:rPr>
          <w:rFonts w:cs="Arial"/>
          <w:sz w:val="28"/>
          <w:szCs w:val="28"/>
        </w:rPr>
        <w:t>l párrafo quinto</w:t>
      </w:r>
      <w:r w:rsidR="00460720">
        <w:rPr>
          <w:rFonts w:cs="Arial"/>
          <w:sz w:val="28"/>
          <w:szCs w:val="28"/>
        </w:rPr>
        <w:t>,</w:t>
      </w:r>
      <w:r w:rsidR="00595061">
        <w:rPr>
          <w:rFonts w:cs="Arial"/>
          <w:sz w:val="28"/>
          <w:szCs w:val="28"/>
        </w:rPr>
        <w:t xml:space="preserve"> del artículo 201 del Código Penal de Coahuila </w:t>
      </w:r>
      <w:r w:rsidR="00261739" w:rsidRPr="00261739">
        <w:rPr>
          <w:rFonts w:cs="Arial"/>
          <w:sz w:val="28"/>
          <w:szCs w:val="28"/>
        </w:rPr>
        <w:t xml:space="preserve">de Zaragoza, </w:t>
      </w:r>
      <w:r w:rsidR="00837C65" w:rsidRPr="00261739">
        <w:rPr>
          <w:rFonts w:cs="Arial"/>
          <w:sz w:val="28"/>
          <w:szCs w:val="28"/>
        </w:rPr>
        <w:t>para quedar como sigue:</w:t>
      </w:r>
    </w:p>
    <w:p w14:paraId="6913A521" w14:textId="77777777" w:rsidR="00460720" w:rsidRDefault="00460720" w:rsidP="00332CF4">
      <w:pPr>
        <w:spacing w:line="276" w:lineRule="auto"/>
        <w:rPr>
          <w:rFonts w:cs="Arial"/>
          <w:b/>
          <w:color w:val="000000"/>
          <w:sz w:val="28"/>
          <w:szCs w:val="28"/>
        </w:rPr>
      </w:pPr>
    </w:p>
    <w:p w14:paraId="0A5CC8D8" w14:textId="77777777" w:rsidR="00595061" w:rsidRPr="00595061" w:rsidRDefault="00595061" w:rsidP="00332CF4">
      <w:pPr>
        <w:spacing w:line="276" w:lineRule="auto"/>
        <w:rPr>
          <w:rFonts w:cs="Arial"/>
          <w:b/>
          <w:sz w:val="28"/>
          <w:szCs w:val="28"/>
        </w:rPr>
      </w:pPr>
      <w:r w:rsidRPr="00595061">
        <w:rPr>
          <w:rFonts w:cs="Arial"/>
          <w:b/>
          <w:sz w:val="28"/>
          <w:szCs w:val="28"/>
        </w:rPr>
        <w:t>Artículo 201 (Lesiones calificadas)</w:t>
      </w:r>
    </w:p>
    <w:p w14:paraId="2491BFA4" w14:textId="77777777" w:rsidR="00595061" w:rsidRPr="00595061" w:rsidRDefault="00595061" w:rsidP="00332CF4">
      <w:pPr>
        <w:spacing w:line="276" w:lineRule="auto"/>
        <w:rPr>
          <w:rFonts w:cs="Arial"/>
          <w:b/>
          <w:sz w:val="28"/>
          <w:szCs w:val="28"/>
          <w:lang w:val="es-ES_tradnl" w:eastAsia="es-ES_tradnl"/>
        </w:rPr>
      </w:pPr>
    </w:p>
    <w:p w14:paraId="0671CC43" w14:textId="07B91067" w:rsidR="00595061" w:rsidRPr="00595061" w:rsidRDefault="00595061" w:rsidP="00332CF4">
      <w:pPr>
        <w:spacing w:line="276" w:lineRule="auto"/>
        <w:rPr>
          <w:rFonts w:cs="Arial"/>
          <w:sz w:val="28"/>
          <w:szCs w:val="28"/>
        </w:rPr>
      </w:pPr>
      <w:r>
        <w:rPr>
          <w:rFonts w:cs="Arial"/>
          <w:sz w:val="28"/>
          <w:szCs w:val="28"/>
        </w:rPr>
        <w:t>..</w:t>
      </w:r>
      <w:r w:rsidRPr="00595061">
        <w:rPr>
          <w:rFonts w:cs="Arial"/>
          <w:sz w:val="28"/>
          <w:szCs w:val="28"/>
        </w:rPr>
        <w:t>.</w:t>
      </w:r>
    </w:p>
    <w:p w14:paraId="56B5E1B8" w14:textId="77777777" w:rsidR="00595061" w:rsidRPr="00595061" w:rsidRDefault="00595061" w:rsidP="00332CF4">
      <w:pPr>
        <w:spacing w:line="276" w:lineRule="auto"/>
        <w:rPr>
          <w:rFonts w:cs="Arial"/>
          <w:b/>
          <w:sz w:val="28"/>
          <w:szCs w:val="28"/>
          <w:lang w:val="es-ES_tradnl" w:eastAsia="es-ES_tradnl"/>
        </w:rPr>
      </w:pPr>
    </w:p>
    <w:p w14:paraId="1AA13AF5" w14:textId="4240907C" w:rsidR="00595061" w:rsidRPr="00595061" w:rsidRDefault="00595061" w:rsidP="00332CF4">
      <w:pPr>
        <w:spacing w:line="276" w:lineRule="auto"/>
        <w:rPr>
          <w:rFonts w:cs="Arial"/>
          <w:sz w:val="28"/>
          <w:szCs w:val="28"/>
        </w:rPr>
      </w:pPr>
      <w:r>
        <w:rPr>
          <w:rFonts w:cs="Arial"/>
          <w:sz w:val="28"/>
          <w:szCs w:val="28"/>
        </w:rPr>
        <w:t>..</w:t>
      </w:r>
      <w:r w:rsidRPr="00595061">
        <w:rPr>
          <w:rFonts w:cs="Arial"/>
          <w:sz w:val="28"/>
          <w:szCs w:val="28"/>
        </w:rPr>
        <w:t>.</w:t>
      </w:r>
    </w:p>
    <w:p w14:paraId="365F8266" w14:textId="77777777" w:rsidR="00595061" w:rsidRPr="00595061" w:rsidRDefault="00595061" w:rsidP="00332CF4">
      <w:pPr>
        <w:spacing w:line="276" w:lineRule="auto"/>
        <w:rPr>
          <w:rFonts w:cs="Arial"/>
          <w:b/>
          <w:sz w:val="28"/>
          <w:szCs w:val="28"/>
          <w:lang w:val="es-ES_tradnl" w:eastAsia="es-ES_tradnl"/>
        </w:rPr>
      </w:pPr>
    </w:p>
    <w:p w14:paraId="091A6224" w14:textId="3EE91C65" w:rsidR="00595061" w:rsidRPr="00595061" w:rsidRDefault="00595061" w:rsidP="00332CF4">
      <w:pPr>
        <w:spacing w:line="276" w:lineRule="auto"/>
        <w:rPr>
          <w:rFonts w:cs="Arial"/>
          <w:sz w:val="28"/>
          <w:szCs w:val="28"/>
        </w:rPr>
      </w:pPr>
      <w:r>
        <w:rPr>
          <w:rFonts w:cs="Arial"/>
          <w:sz w:val="28"/>
          <w:szCs w:val="28"/>
        </w:rPr>
        <w:t>..</w:t>
      </w:r>
      <w:r w:rsidRPr="00595061">
        <w:rPr>
          <w:rFonts w:cs="Arial"/>
          <w:sz w:val="28"/>
          <w:szCs w:val="28"/>
        </w:rPr>
        <w:t>.</w:t>
      </w:r>
    </w:p>
    <w:p w14:paraId="5433C5CF" w14:textId="77777777" w:rsidR="00595061" w:rsidRPr="00595061" w:rsidRDefault="00595061" w:rsidP="00332CF4">
      <w:pPr>
        <w:spacing w:line="276" w:lineRule="auto"/>
        <w:rPr>
          <w:rFonts w:cs="Arial"/>
          <w:b/>
          <w:sz w:val="28"/>
          <w:szCs w:val="28"/>
          <w:lang w:val="es-ES_tradnl" w:eastAsia="es-ES_tradnl"/>
        </w:rPr>
      </w:pPr>
    </w:p>
    <w:p w14:paraId="61388205" w14:textId="7F91ADA0" w:rsidR="00595061" w:rsidRPr="00595061" w:rsidRDefault="00595061" w:rsidP="00332CF4">
      <w:pPr>
        <w:spacing w:line="276" w:lineRule="auto"/>
        <w:rPr>
          <w:rFonts w:cs="Arial"/>
          <w:sz w:val="28"/>
          <w:szCs w:val="28"/>
          <w:lang w:val="es-ES_tradnl" w:eastAsia="es-ES_tradnl"/>
        </w:rPr>
      </w:pPr>
      <w:r>
        <w:rPr>
          <w:rFonts w:cs="Arial"/>
          <w:sz w:val="28"/>
          <w:szCs w:val="28"/>
        </w:rPr>
        <w:t>..</w:t>
      </w:r>
      <w:r w:rsidRPr="00595061">
        <w:rPr>
          <w:rFonts w:cs="Arial"/>
          <w:sz w:val="28"/>
          <w:szCs w:val="28"/>
          <w:lang w:val="es-ES_tradnl" w:eastAsia="es-ES_tradnl"/>
        </w:rPr>
        <w:t xml:space="preserve">. </w:t>
      </w:r>
    </w:p>
    <w:p w14:paraId="4FE0E244" w14:textId="77777777" w:rsidR="00595061" w:rsidRPr="00595061" w:rsidRDefault="00595061" w:rsidP="00332CF4">
      <w:pPr>
        <w:spacing w:line="276" w:lineRule="auto"/>
        <w:rPr>
          <w:rFonts w:cs="Arial"/>
          <w:b/>
          <w:sz w:val="28"/>
          <w:szCs w:val="28"/>
          <w:lang w:val="es-ES_tradnl" w:eastAsia="es-ES_tradnl"/>
        </w:rPr>
      </w:pPr>
    </w:p>
    <w:p w14:paraId="01552C7D" w14:textId="77777777" w:rsidR="00595061" w:rsidRPr="00595061" w:rsidRDefault="00595061" w:rsidP="00332CF4">
      <w:pPr>
        <w:spacing w:line="276" w:lineRule="auto"/>
        <w:rPr>
          <w:rFonts w:cs="Arial"/>
          <w:sz w:val="28"/>
          <w:szCs w:val="28"/>
        </w:rPr>
      </w:pPr>
      <w:r w:rsidRPr="00595061">
        <w:rPr>
          <w:rFonts w:cs="Arial"/>
          <w:sz w:val="28"/>
          <w:szCs w:val="28"/>
          <w:lang w:val="es-ES_tradnl" w:eastAsia="es-ES_tradnl"/>
        </w:rPr>
        <w:lastRenderedPageBreak/>
        <w:t>Se considera que existe razón de género cuando concurra cualquiera de las siguientes circunstancias:</w:t>
      </w:r>
    </w:p>
    <w:p w14:paraId="3B986C76" w14:textId="77777777" w:rsidR="00595061" w:rsidRPr="00595061" w:rsidRDefault="00595061" w:rsidP="00332CF4">
      <w:pPr>
        <w:spacing w:line="276" w:lineRule="auto"/>
        <w:rPr>
          <w:rFonts w:cs="Arial"/>
          <w:b/>
          <w:sz w:val="28"/>
          <w:szCs w:val="28"/>
          <w:lang w:val="es-ES_tradnl" w:eastAsia="es-ES_tradnl"/>
        </w:rPr>
      </w:pPr>
    </w:p>
    <w:p w14:paraId="6185B56C" w14:textId="1F7DF313" w:rsidR="00595061" w:rsidRPr="00595061" w:rsidRDefault="00595061" w:rsidP="00332CF4">
      <w:pPr>
        <w:spacing w:line="276" w:lineRule="auto"/>
        <w:ind w:left="851" w:hanging="284"/>
        <w:rPr>
          <w:rFonts w:cs="Arial"/>
          <w:sz w:val="28"/>
          <w:szCs w:val="28"/>
          <w:lang w:val="es-ES_tradnl" w:eastAsia="es-ES_tradnl"/>
        </w:rPr>
      </w:pPr>
      <w:r w:rsidRPr="00595061">
        <w:rPr>
          <w:rFonts w:cs="Arial"/>
          <w:sz w:val="28"/>
          <w:szCs w:val="28"/>
          <w:lang w:val="es-ES_tradnl" w:eastAsia="es-ES_tradnl"/>
        </w:rPr>
        <w:t xml:space="preserve">1) </w:t>
      </w:r>
      <w:r w:rsidRPr="00595061">
        <w:rPr>
          <w:rFonts w:cs="Arial"/>
          <w:sz w:val="28"/>
          <w:szCs w:val="28"/>
          <w:lang w:val="es-ES_tradnl" w:eastAsia="es-ES_tradnl"/>
        </w:rPr>
        <w:tab/>
      </w:r>
      <w:r>
        <w:rPr>
          <w:rFonts w:cs="Arial"/>
          <w:sz w:val="28"/>
          <w:szCs w:val="28"/>
          <w:lang w:val="es-ES_tradnl" w:eastAsia="es-ES_tradnl"/>
        </w:rPr>
        <w:t>a la 3) ..</w:t>
      </w:r>
      <w:r w:rsidRPr="00595061">
        <w:rPr>
          <w:rFonts w:cs="Arial"/>
          <w:sz w:val="28"/>
          <w:szCs w:val="28"/>
          <w:lang w:val="es-ES_tradnl" w:eastAsia="es-ES_tradnl"/>
        </w:rPr>
        <w:t>.</w:t>
      </w:r>
    </w:p>
    <w:p w14:paraId="618DCB45" w14:textId="77777777" w:rsidR="00595061" w:rsidRPr="00595061" w:rsidRDefault="00595061" w:rsidP="00332CF4">
      <w:pPr>
        <w:spacing w:line="276" w:lineRule="auto"/>
        <w:rPr>
          <w:rFonts w:cs="Arial"/>
          <w:b/>
          <w:sz w:val="28"/>
          <w:szCs w:val="28"/>
          <w:lang w:val="es-ES_tradnl" w:eastAsia="es-ES_tradnl"/>
        </w:rPr>
      </w:pPr>
    </w:p>
    <w:p w14:paraId="7CA1FEA2" w14:textId="77777777" w:rsidR="00595061" w:rsidRPr="00595061" w:rsidRDefault="00595061" w:rsidP="00332CF4">
      <w:pPr>
        <w:spacing w:line="276" w:lineRule="auto"/>
        <w:ind w:left="567"/>
        <w:rPr>
          <w:rFonts w:cs="Arial"/>
          <w:b/>
          <w:color w:val="000000"/>
          <w:sz w:val="28"/>
          <w:szCs w:val="28"/>
          <w:shd w:val="clear" w:color="auto" w:fill="FFFFFF"/>
          <w:lang w:val="es-ES"/>
        </w:rPr>
      </w:pPr>
      <w:r w:rsidRPr="00595061">
        <w:rPr>
          <w:rFonts w:cs="Arial"/>
          <w:b/>
          <w:sz w:val="28"/>
          <w:szCs w:val="28"/>
          <w:lang w:val="es-ES"/>
        </w:rPr>
        <w:t>4)</w:t>
      </w:r>
      <w:r w:rsidRPr="00595061">
        <w:rPr>
          <w:rFonts w:cs="Arial"/>
          <w:b/>
          <w:color w:val="000000"/>
          <w:sz w:val="28"/>
          <w:szCs w:val="28"/>
          <w:shd w:val="clear" w:color="auto" w:fill="FFFFFF"/>
          <w:lang w:val="es-ES"/>
        </w:rPr>
        <w:t xml:space="preserve"> Que las lesiones sean infligidas por ácidos, sustancias corrosivas o inflamables con la intención de alterar su salud y provocar daños físicos externos. </w:t>
      </w:r>
    </w:p>
    <w:p w14:paraId="6BBB485C" w14:textId="77777777" w:rsidR="00595061" w:rsidRPr="00595061" w:rsidRDefault="00595061" w:rsidP="00332CF4">
      <w:pPr>
        <w:spacing w:line="276" w:lineRule="auto"/>
        <w:ind w:left="851" w:hanging="284"/>
        <w:rPr>
          <w:rFonts w:cs="Arial"/>
          <w:sz w:val="28"/>
          <w:szCs w:val="28"/>
          <w:lang w:val="es-ES_tradnl" w:eastAsia="es-ES_tradnl"/>
        </w:rPr>
      </w:pPr>
    </w:p>
    <w:p w14:paraId="00542B1A" w14:textId="73C80C6E" w:rsidR="00595061" w:rsidRPr="00460720" w:rsidRDefault="00595061" w:rsidP="00332CF4">
      <w:pPr>
        <w:spacing w:line="276" w:lineRule="auto"/>
        <w:rPr>
          <w:rFonts w:cs="Arial"/>
          <w:sz w:val="28"/>
          <w:szCs w:val="28"/>
          <w:lang w:val="en-US"/>
        </w:rPr>
      </w:pPr>
      <w:r w:rsidRPr="00460720">
        <w:rPr>
          <w:rFonts w:cs="Arial"/>
          <w:sz w:val="28"/>
          <w:szCs w:val="28"/>
          <w:lang w:val="en-US"/>
        </w:rPr>
        <w:t>...</w:t>
      </w:r>
    </w:p>
    <w:p w14:paraId="38063693" w14:textId="77777777" w:rsidR="00595061" w:rsidRPr="00460720" w:rsidRDefault="00595061" w:rsidP="00332CF4">
      <w:pPr>
        <w:spacing w:line="276" w:lineRule="auto"/>
        <w:rPr>
          <w:rFonts w:cs="Arial"/>
          <w:b/>
          <w:sz w:val="28"/>
          <w:szCs w:val="28"/>
          <w:lang w:val="en-US" w:eastAsia="es-ES_tradnl"/>
        </w:rPr>
      </w:pPr>
    </w:p>
    <w:p w14:paraId="61686CBC" w14:textId="6357E6D5" w:rsidR="00595061" w:rsidRPr="00460720" w:rsidRDefault="00595061" w:rsidP="00332CF4">
      <w:pPr>
        <w:spacing w:line="276" w:lineRule="auto"/>
        <w:rPr>
          <w:rFonts w:cs="Arial"/>
          <w:sz w:val="28"/>
          <w:szCs w:val="28"/>
          <w:lang w:val="en-US"/>
        </w:rPr>
      </w:pPr>
      <w:r w:rsidRPr="00460720">
        <w:rPr>
          <w:rFonts w:cs="Arial"/>
          <w:sz w:val="28"/>
          <w:szCs w:val="28"/>
          <w:lang w:val="en-US"/>
        </w:rPr>
        <w:t>...</w:t>
      </w:r>
    </w:p>
    <w:p w14:paraId="7E204D86" w14:textId="77777777" w:rsidR="00595061" w:rsidRPr="00460720" w:rsidRDefault="00595061" w:rsidP="00332CF4">
      <w:pPr>
        <w:spacing w:line="276" w:lineRule="auto"/>
        <w:rPr>
          <w:rFonts w:cs="Arial"/>
          <w:b/>
          <w:sz w:val="28"/>
          <w:szCs w:val="28"/>
          <w:lang w:val="en-US" w:eastAsia="es-ES_tradnl"/>
        </w:rPr>
      </w:pPr>
    </w:p>
    <w:p w14:paraId="2EE830E3" w14:textId="20036A86" w:rsidR="00595061" w:rsidRPr="00460720" w:rsidRDefault="00595061" w:rsidP="00332CF4">
      <w:pPr>
        <w:spacing w:line="276" w:lineRule="auto"/>
        <w:rPr>
          <w:rFonts w:cs="Arial"/>
          <w:sz w:val="28"/>
          <w:szCs w:val="28"/>
          <w:lang w:val="en-US"/>
        </w:rPr>
      </w:pPr>
      <w:r w:rsidRPr="00460720">
        <w:rPr>
          <w:rFonts w:cs="Arial"/>
          <w:sz w:val="28"/>
          <w:szCs w:val="28"/>
          <w:lang w:val="en-US"/>
        </w:rPr>
        <w:t>...</w:t>
      </w:r>
    </w:p>
    <w:p w14:paraId="1CA83CD9" w14:textId="32AE058B" w:rsidR="00595061" w:rsidRDefault="00595061" w:rsidP="00332CF4">
      <w:pPr>
        <w:spacing w:line="276" w:lineRule="auto"/>
        <w:rPr>
          <w:rFonts w:cs="Arial"/>
          <w:b/>
          <w:sz w:val="28"/>
          <w:szCs w:val="28"/>
          <w:lang w:val="en-US"/>
        </w:rPr>
      </w:pPr>
    </w:p>
    <w:p w14:paraId="2D97398A" w14:textId="77777777" w:rsidR="00460720" w:rsidRDefault="00460720" w:rsidP="00460720">
      <w:pPr>
        <w:tabs>
          <w:tab w:val="left" w:pos="2820"/>
          <w:tab w:val="center" w:pos="4419"/>
        </w:tabs>
        <w:spacing w:line="276" w:lineRule="auto"/>
        <w:jc w:val="center"/>
        <w:rPr>
          <w:rFonts w:cs="Arial"/>
          <w:b/>
          <w:sz w:val="28"/>
          <w:szCs w:val="28"/>
          <w:lang w:val="en-US"/>
        </w:rPr>
      </w:pPr>
    </w:p>
    <w:p w14:paraId="1C630BA8" w14:textId="40699573" w:rsidR="001F32D4" w:rsidRPr="00594AF6" w:rsidRDefault="001F32D4" w:rsidP="00460720">
      <w:pPr>
        <w:tabs>
          <w:tab w:val="left" w:pos="2820"/>
          <w:tab w:val="center" w:pos="4419"/>
        </w:tabs>
        <w:spacing w:line="276" w:lineRule="auto"/>
        <w:jc w:val="center"/>
        <w:rPr>
          <w:rFonts w:cs="Arial"/>
          <w:b/>
          <w:sz w:val="28"/>
          <w:szCs w:val="28"/>
          <w:lang w:val="en-US"/>
        </w:rPr>
      </w:pPr>
      <w:r w:rsidRPr="00594AF6">
        <w:rPr>
          <w:rFonts w:cs="Arial"/>
          <w:b/>
          <w:sz w:val="28"/>
          <w:szCs w:val="28"/>
          <w:lang w:val="en-US"/>
        </w:rPr>
        <w:t>T R A N S I T O R I O S</w:t>
      </w:r>
    </w:p>
    <w:p w14:paraId="1EC2F8C3" w14:textId="77777777" w:rsidR="001F32D4" w:rsidRPr="00594AF6" w:rsidRDefault="001F32D4" w:rsidP="00332CF4">
      <w:pPr>
        <w:spacing w:line="276" w:lineRule="auto"/>
        <w:jc w:val="center"/>
        <w:rPr>
          <w:rFonts w:cs="Arial"/>
          <w:b/>
          <w:sz w:val="28"/>
          <w:szCs w:val="28"/>
          <w:lang w:val="en-US"/>
        </w:rPr>
      </w:pPr>
    </w:p>
    <w:p w14:paraId="38CE0451" w14:textId="77777777" w:rsidR="001F32D4" w:rsidRPr="002224B5" w:rsidRDefault="001F32D4" w:rsidP="00332CF4">
      <w:pPr>
        <w:spacing w:line="276" w:lineRule="auto"/>
        <w:rPr>
          <w:rFonts w:cs="Arial"/>
          <w:sz w:val="28"/>
          <w:szCs w:val="28"/>
        </w:rPr>
      </w:pPr>
      <w:r w:rsidRPr="002224B5">
        <w:rPr>
          <w:rFonts w:cs="Arial"/>
          <w:b/>
          <w:color w:val="000000"/>
          <w:sz w:val="28"/>
          <w:szCs w:val="28"/>
        </w:rPr>
        <w:t>ÚNICO. -</w:t>
      </w:r>
      <w:r w:rsidRPr="002224B5">
        <w:rPr>
          <w:rFonts w:cs="Arial"/>
          <w:color w:val="000000"/>
          <w:sz w:val="28"/>
          <w:szCs w:val="28"/>
        </w:rPr>
        <w:t xml:space="preserve"> El presente decreto, entrará en vigor al día siguiente de su publicación en el Periódico Oficial de Gobierno del Estado.</w:t>
      </w:r>
    </w:p>
    <w:p w14:paraId="6D562640" w14:textId="31B2D029" w:rsidR="00471D7B" w:rsidRDefault="00471D7B" w:rsidP="00332CF4">
      <w:pPr>
        <w:spacing w:line="276" w:lineRule="auto"/>
        <w:jc w:val="center"/>
        <w:rPr>
          <w:rFonts w:cs="Arial"/>
          <w:b/>
          <w:bCs/>
          <w:sz w:val="28"/>
          <w:szCs w:val="28"/>
        </w:rPr>
      </w:pPr>
    </w:p>
    <w:p w14:paraId="7D87DCC8" w14:textId="77777777" w:rsidR="00783A04" w:rsidRDefault="00783A04" w:rsidP="00332CF4">
      <w:pPr>
        <w:spacing w:line="276" w:lineRule="auto"/>
        <w:jc w:val="center"/>
        <w:rPr>
          <w:rFonts w:cs="Arial"/>
          <w:b/>
          <w:bCs/>
          <w:sz w:val="28"/>
          <w:szCs w:val="28"/>
        </w:rPr>
      </w:pPr>
    </w:p>
    <w:p w14:paraId="4055992F" w14:textId="4AAD52C7" w:rsidR="001F32D4" w:rsidRPr="002224B5" w:rsidRDefault="001F32D4" w:rsidP="00332CF4">
      <w:pPr>
        <w:spacing w:after="160" w:line="276" w:lineRule="auto"/>
        <w:jc w:val="center"/>
        <w:rPr>
          <w:rFonts w:cs="Arial"/>
          <w:b/>
          <w:bCs/>
          <w:sz w:val="28"/>
          <w:szCs w:val="28"/>
        </w:rPr>
      </w:pPr>
      <w:r w:rsidRPr="002224B5">
        <w:rPr>
          <w:rFonts w:cs="Arial"/>
          <w:b/>
          <w:bCs/>
          <w:sz w:val="28"/>
          <w:szCs w:val="28"/>
        </w:rPr>
        <w:t>A T E N T A M E N T E</w:t>
      </w:r>
    </w:p>
    <w:p w14:paraId="2EE26BD4" w14:textId="611B0F51" w:rsidR="001F32D4" w:rsidRPr="002224B5" w:rsidRDefault="001F32D4" w:rsidP="00332CF4">
      <w:pPr>
        <w:spacing w:line="276" w:lineRule="auto"/>
        <w:jc w:val="center"/>
        <w:rPr>
          <w:rFonts w:cs="Arial"/>
          <w:b/>
          <w:bCs/>
          <w:sz w:val="28"/>
          <w:szCs w:val="28"/>
        </w:rPr>
      </w:pPr>
      <w:r w:rsidRPr="002224B5">
        <w:rPr>
          <w:rFonts w:cs="Arial"/>
          <w:b/>
          <w:bCs/>
          <w:sz w:val="28"/>
          <w:szCs w:val="28"/>
        </w:rPr>
        <w:t xml:space="preserve">Saltillo, Coahuila de Zaragoza, </w:t>
      </w:r>
      <w:r w:rsidR="00460720">
        <w:rPr>
          <w:rFonts w:cs="Arial"/>
          <w:b/>
          <w:bCs/>
          <w:sz w:val="28"/>
          <w:szCs w:val="28"/>
        </w:rPr>
        <w:t>27 de abril</w:t>
      </w:r>
      <w:r>
        <w:rPr>
          <w:rFonts w:cs="Arial"/>
          <w:b/>
          <w:bCs/>
          <w:sz w:val="28"/>
          <w:szCs w:val="28"/>
        </w:rPr>
        <w:t xml:space="preserve"> de 2021</w:t>
      </w:r>
      <w:r w:rsidR="00460720">
        <w:rPr>
          <w:rFonts w:cs="Arial"/>
          <w:b/>
          <w:bCs/>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F32D4" w:rsidRPr="002224B5" w14:paraId="3281883A" w14:textId="77777777" w:rsidTr="00AC7239">
        <w:tc>
          <w:tcPr>
            <w:tcW w:w="9396" w:type="dxa"/>
          </w:tcPr>
          <w:p w14:paraId="37AB870D" w14:textId="77777777" w:rsidR="00610DBA" w:rsidRPr="002224B5" w:rsidRDefault="00610DBA" w:rsidP="00332CF4">
            <w:pPr>
              <w:spacing w:line="276" w:lineRule="auto"/>
              <w:jc w:val="center"/>
              <w:rPr>
                <w:rFonts w:cs="Arial"/>
                <w:b/>
                <w:sz w:val="28"/>
                <w:szCs w:val="28"/>
              </w:rPr>
            </w:pPr>
          </w:p>
          <w:p w14:paraId="4A68D35E" w14:textId="77777777" w:rsidR="001F32D4" w:rsidRPr="002224B5" w:rsidRDefault="001F32D4" w:rsidP="00332CF4">
            <w:pPr>
              <w:spacing w:line="276" w:lineRule="auto"/>
              <w:jc w:val="center"/>
              <w:rPr>
                <w:rFonts w:cs="Arial"/>
                <w:b/>
                <w:sz w:val="28"/>
                <w:szCs w:val="28"/>
              </w:rPr>
            </w:pPr>
          </w:p>
        </w:tc>
      </w:tr>
      <w:tr w:rsidR="001F32D4" w:rsidRPr="002224B5" w14:paraId="65A0660E" w14:textId="77777777" w:rsidTr="00AC7239">
        <w:tc>
          <w:tcPr>
            <w:tcW w:w="9396" w:type="dxa"/>
          </w:tcPr>
          <w:p w14:paraId="2E53F310" w14:textId="77777777" w:rsidR="001F32D4" w:rsidRPr="002224B5" w:rsidRDefault="001F32D4" w:rsidP="00332CF4">
            <w:pPr>
              <w:spacing w:line="276" w:lineRule="auto"/>
              <w:jc w:val="center"/>
              <w:rPr>
                <w:rFonts w:cs="Arial"/>
                <w:b/>
                <w:sz w:val="28"/>
                <w:szCs w:val="28"/>
              </w:rPr>
            </w:pPr>
            <w:r w:rsidRPr="002224B5">
              <w:rPr>
                <w:rFonts w:cs="Arial"/>
                <w:b/>
                <w:sz w:val="28"/>
                <w:szCs w:val="28"/>
              </w:rPr>
              <w:t xml:space="preserve">DIP. </w:t>
            </w:r>
            <w:r>
              <w:rPr>
                <w:rFonts w:cs="Arial"/>
                <w:b/>
                <w:snapToGrid w:val="0"/>
                <w:sz w:val="28"/>
                <w:szCs w:val="28"/>
              </w:rPr>
              <w:t>EDNA ILEANA DÁVALOS ELIZONDO</w:t>
            </w:r>
            <w:r w:rsidRPr="002224B5">
              <w:rPr>
                <w:rFonts w:cs="Arial"/>
                <w:b/>
                <w:sz w:val="28"/>
                <w:szCs w:val="28"/>
              </w:rPr>
              <w:t xml:space="preserve"> </w:t>
            </w:r>
          </w:p>
        </w:tc>
      </w:tr>
      <w:tr w:rsidR="001F32D4" w:rsidRPr="002224B5" w14:paraId="707B0CA8" w14:textId="77777777" w:rsidTr="00AC7239">
        <w:tc>
          <w:tcPr>
            <w:tcW w:w="9396" w:type="dxa"/>
          </w:tcPr>
          <w:p w14:paraId="55781E98" w14:textId="77777777" w:rsidR="001F32D4" w:rsidRPr="002224B5" w:rsidRDefault="001F32D4" w:rsidP="00332CF4">
            <w:pPr>
              <w:spacing w:line="276" w:lineRule="auto"/>
              <w:jc w:val="center"/>
              <w:rPr>
                <w:rFonts w:cs="Arial"/>
                <w:b/>
                <w:sz w:val="28"/>
                <w:szCs w:val="28"/>
              </w:rPr>
            </w:pPr>
            <w:r w:rsidRPr="002224B5">
              <w:rPr>
                <w:rFonts w:cs="Arial"/>
                <w:b/>
                <w:sz w:val="28"/>
                <w:szCs w:val="28"/>
              </w:rPr>
              <w:t>DEL GRUPO PARLAMENTARIO “</w:t>
            </w:r>
            <w:r>
              <w:rPr>
                <w:rFonts w:cs="Arial"/>
                <w:b/>
                <w:sz w:val="28"/>
                <w:szCs w:val="28"/>
              </w:rPr>
              <w:t>MIGUEL RAMOS ARIZPE</w:t>
            </w:r>
            <w:r w:rsidRPr="002224B5">
              <w:rPr>
                <w:rFonts w:cs="Arial"/>
                <w:b/>
                <w:sz w:val="28"/>
                <w:szCs w:val="28"/>
              </w:rPr>
              <w:t xml:space="preserve">”, </w:t>
            </w:r>
          </w:p>
          <w:p w14:paraId="7C3AA28E" w14:textId="77777777" w:rsidR="001F32D4" w:rsidRPr="002224B5" w:rsidRDefault="001F32D4" w:rsidP="00332CF4">
            <w:pPr>
              <w:spacing w:line="276" w:lineRule="auto"/>
              <w:jc w:val="center"/>
              <w:rPr>
                <w:rFonts w:cs="Arial"/>
                <w:b/>
                <w:sz w:val="28"/>
                <w:szCs w:val="28"/>
              </w:rPr>
            </w:pPr>
            <w:r w:rsidRPr="002224B5">
              <w:rPr>
                <w:rFonts w:cs="Arial"/>
                <w:b/>
                <w:sz w:val="28"/>
                <w:szCs w:val="28"/>
              </w:rPr>
              <w:t>DEL PARTIDO REVOLUCIONARIO INSTITUCIONAL.</w:t>
            </w:r>
          </w:p>
        </w:tc>
      </w:tr>
    </w:tbl>
    <w:p w14:paraId="21EBF8E7" w14:textId="74B88D95" w:rsidR="00460720" w:rsidRDefault="00460720" w:rsidP="00EC5742">
      <w:pPr>
        <w:spacing w:after="160"/>
        <w:jc w:val="left"/>
        <w:rPr>
          <w:rFonts w:cs="Arial"/>
          <w:b/>
        </w:rPr>
      </w:pPr>
    </w:p>
    <w:p w14:paraId="22D21B65" w14:textId="77777777" w:rsidR="00460720" w:rsidRDefault="00460720" w:rsidP="00EC5742">
      <w:pPr>
        <w:spacing w:after="160"/>
        <w:jc w:val="left"/>
        <w:rPr>
          <w:rFonts w:cs="Arial"/>
          <w:b/>
        </w:rPr>
      </w:pPr>
    </w:p>
    <w:p w14:paraId="58B1A520" w14:textId="77777777" w:rsidR="001F32D4" w:rsidRPr="0093111E" w:rsidRDefault="001F32D4" w:rsidP="00EC5742">
      <w:pPr>
        <w:jc w:val="center"/>
        <w:rPr>
          <w:rFonts w:cs="Arial"/>
          <w:b/>
        </w:rPr>
      </w:pPr>
      <w:r w:rsidRPr="0093111E">
        <w:rPr>
          <w:rFonts w:cs="Arial"/>
          <w:b/>
        </w:rPr>
        <w:lastRenderedPageBreak/>
        <w:t>CONJUNTAMENTE CON LAS DIPUTADAS Y LOS DIPUTADOS INTEGRANTES</w:t>
      </w:r>
    </w:p>
    <w:p w14:paraId="3218A6A6" w14:textId="77777777" w:rsidR="001F32D4" w:rsidRPr="0093111E" w:rsidRDefault="001F32D4" w:rsidP="00EC5742">
      <w:pPr>
        <w:jc w:val="center"/>
        <w:rPr>
          <w:rFonts w:cs="Arial"/>
          <w:b/>
        </w:rPr>
      </w:pPr>
      <w:r w:rsidRPr="0093111E">
        <w:rPr>
          <w:rFonts w:cs="Arial"/>
          <w:b/>
        </w:rPr>
        <w:t xml:space="preserve"> DEL GRUPO PARLAMENTARIO “MIGUEL RAMOS ARIZPE”, </w:t>
      </w:r>
    </w:p>
    <w:p w14:paraId="76BE08F7" w14:textId="77777777" w:rsidR="001F32D4" w:rsidRPr="0093111E" w:rsidRDefault="001F32D4" w:rsidP="00EC5742">
      <w:pPr>
        <w:jc w:val="center"/>
        <w:rPr>
          <w:rFonts w:cs="Arial"/>
          <w:b/>
        </w:rPr>
      </w:pPr>
      <w:r w:rsidRPr="0093111E">
        <w:rPr>
          <w:rFonts w:cs="Arial"/>
          <w:b/>
        </w:rPr>
        <w:t>DEL PARTIDO REVOLUCIONARIO INSTITUCIONAL.</w:t>
      </w:r>
    </w:p>
    <w:p w14:paraId="736AE3B0" w14:textId="77777777" w:rsidR="001F32D4" w:rsidRPr="0093111E" w:rsidRDefault="001F32D4" w:rsidP="00EC5742">
      <w:pPr>
        <w:jc w:val="center"/>
        <w:rPr>
          <w:rFonts w:cs="Arial"/>
          <w:b/>
        </w:rPr>
      </w:pPr>
    </w:p>
    <w:tbl>
      <w:tblPr>
        <w:tblStyle w:val="Tablaconcuadrcula"/>
        <w:tblW w:w="8838" w:type="dxa"/>
        <w:tblInd w:w="-5" w:type="dxa"/>
        <w:tblLook w:val="04A0" w:firstRow="1" w:lastRow="0" w:firstColumn="1" w:lastColumn="0" w:noHBand="0" w:noVBand="1"/>
      </w:tblPr>
      <w:tblGrid>
        <w:gridCol w:w="4005"/>
        <w:gridCol w:w="666"/>
        <w:gridCol w:w="4167"/>
      </w:tblGrid>
      <w:tr w:rsidR="0093111E" w:rsidRPr="0093111E" w14:paraId="443DCBDF" w14:textId="77777777" w:rsidTr="0093111E">
        <w:tc>
          <w:tcPr>
            <w:tcW w:w="4005" w:type="dxa"/>
            <w:tcBorders>
              <w:top w:val="nil"/>
              <w:left w:val="nil"/>
              <w:bottom w:val="nil"/>
              <w:right w:val="nil"/>
            </w:tcBorders>
          </w:tcPr>
          <w:p w14:paraId="66ADCFCB" w14:textId="77777777" w:rsidR="001F32D4" w:rsidRPr="0093111E" w:rsidRDefault="001F32D4" w:rsidP="00EC5742">
            <w:pPr>
              <w:tabs>
                <w:tab w:val="left" w:pos="5056"/>
              </w:tabs>
              <w:jc w:val="center"/>
              <w:rPr>
                <w:rFonts w:cs="Arial"/>
                <w:b/>
              </w:rPr>
            </w:pPr>
          </w:p>
          <w:p w14:paraId="35099E80" w14:textId="77777777" w:rsidR="001F32D4" w:rsidRPr="0093111E" w:rsidRDefault="001F32D4" w:rsidP="00EC5742">
            <w:pPr>
              <w:tabs>
                <w:tab w:val="left" w:pos="5056"/>
              </w:tabs>
              <w:jc w:val="center"/>
              <w:rPr>
                <w:rFonts w:cs="Arial"/>
                <w:b/>
              </w:rPr>
            </w:pPr>
          </w:p>
          <w:p w14:paraId="4D1262BA" w14:textId="77777777" w:rsidR="001F32D4" w:rsidRPr="0093111E" w:rsidRDefault="001F32D4" w:rsidP="00EC5742">
            <w:pPr>
              <w:tabs>
                <w:tab w:val="left" w:pos="5056"/>
              </w:tabs>
              <w:jc w:val="center"/>
              <w:rPr>
                <w:rFonts w:cs="Arial"/>
                <w:b/>
              </w:rPr>
            </w:pPr>
          </w:p>
        </w:tc>
        <w:tc>
          <w:tcPr>
            <w:tcW w:w="666" w:type="dxa"/>
            <w:tcBorders>
              <w:top w:val="nil"/>
              <w:left w:val="nil"/>
              <w:bottom w:val="nil"/>
              <w:right w:val="nil"/>
            </w:tcBorders>
          </w:tcPr>
          <w:p w14:paraId="55624552" w14:textId="77777777" w:rsidR="001F32D4" w:rsidRPr="0093111E" w:rsidRDefault="001F32D4" w:rsidP="00EC5742">
            <w:pPr>
              <w:tabs>
                <w:tab w:val="left" w:pos="5056"/>
              </w:tabs>
              <w:jc w:val="center"/>
              <w:rPr>
                <w:rFonts w:cs="Arial"/>
                <w:b/>
              </w:rPr>
            </w:pPr>
          </w:p>
        </w:tc>
        <w:tc>
          <w:tcPr>
            <w:tcW w:w="4167" w:type="dxa"/>
            <w:tcBorders>
              <w:top w:val="nil"/>
              <w:left w:val="nil"/>
              <w:bottom w:val="nil"/>
              <w:right w:val="nil"/>
            </w:tcBorders>
          </w:tcPr>
          <w:p w14:paraId="360A4D21" w14:textId="77777777" w:rsidR="001F32D4" w:rsidRPr="0093111E" w:rsidRDefault="001F32D4" w:rsidP="00EC5742">
            <w:pPr>
              <w:tabs>
                <w:tab w:val="left" w:pos="5056"/>
              </w:tabs>
              <w:jc w:val="center"/>
              <w:rPr>
                <w:rFonts w:cs="Arial"/>
                <w:b/>
              </w:rPr>
            </w:pPr>
          </w:p>
        </w:tc>
      </w:tr>
      <w:tr w:rsidR="0093111E" w:rsidRPr="0093111E" w14:paraId="04826077" w14:textId="77777777" w:rsidTr="0093111E">
        <w:tc>
          <w:tcPr>
            <w:tcW w:w="4005" w:type="dxa"/>
            <w:tcBorders>
              <w:top w:val="nil"/>
              <w:left w:val="nil"/>
              <w:bottom w:val="nil"/>
              <w:right w:val="nil"/>
            </w:tcBorders>
          </w:tcPr>
          <w:p w14:paraId="11C2FE89"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MARÍA EUGENIA GUADALUPE CALDERÓN AMEZCUA</w:t>
            </w:r>
          </w:p>
        </w:tc>
        <w:tc>
          <w:tcPr>
            <w:tcW w:w="666" w:type="dxa"/>
            <w:tcBorders>
              <w:top w:val="nil"/>
              <w:left w:val="nil"/>
              <w:bottom w:val="nil"/>
              <w:right w:val="nil"/>
            </w:tcBorders>
          </w:tcPr>
          <w:p w14:paraId="00AB7D0E"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4DE926CD" w14:textId="77777777" w:rsidR="001F32D4" w:rsidRPr="0093111E" w:rsidRDefault="001F32D4" w:rsidP="00EC5742">
            <w:pPr>
              <w:tabs>
                <w:tab w:val="left" w:pos="5056"/>
              </w:tabs>
              <w:rPr>
                <w:rFonts w:cs="Arial"/>
                <w:b/>
              </w:rPr>
            </w:pPr>
            <w:r w:rsidRPr="0093111E">
              <w:rPr>
                <w:rFonts w:cs="Arial"/>
                <w:b/>
              </w:rPr>
              <w:t>DIP. MARÍA ESPERANZA CHAPA GARCÍA</w:t>
            </w:r>
          </w:p>
        </w:tc>
      </w:tr>
      <w:tr w:rsidR="0093111E" w:rsidRPr="0093111E" w14:paraId="7DED5717" w14:textId="77777777" w:rsidTr="0093111E">
        <w:tc>
          <w:tcPr>
            <w:tcW w:w="4005" w:type="dxa"/>
            <w:tcBorders>
              <w:top w:val="nil"/>
              <w:left w:val="nil"/>
              <w:bottom w:val="nil"/>
              <w:right w:val="nil"/>
            </w:tcBorders>
          </w:tcPr>
          <w:p w14:paraId="18BB79F1" w14:textId="77777777" w:rsidR="001F32D4" w:rsidRPr="0093111E" w:rsidRDefault="001F32D4" w:rsidP="00EC5742">
            <w:pPr>
              <w:tabs>
                <w:tab w:val="left" w:pos="5056"/>
              </w:tabs>
              <w:rPr>
                <w:rFonts w:cs="Arial"/>
                <w:b/>
              </w:rPr>
            </w:pPr>
          </w:p>
          <w:p w14:paraId="6B41DBAE" w14:textId="77777777" w:rsidR="001F32D4" w:rsidRPr="0093111E" w:rsidRDefault="001F32D4" w:rsidP="00EC5742">
            <w:pPr>
              <w:tabs>
                <w:tab w:val="left" w:pos="5056"/>
              </w:tabs>
              <w:rPr>
                <w:rFonts w:cs="Arial"/>
                <w:b/>
              </w:rPr>
            </w:pPr>
          </w:p>
          <w:p w14:paraId="589586D7" w14:textId="77777777" w:rsidR="001F32D4" w:rsidRPr="0093111E" w:rsidRDefault="001F32D4" w:rsidP="00EC5742">
            <w:pPr>
              <w:tabs>
                <w:tab w:val="left" w:pos="5056"/>
              </w:tabs>
              <w:rPr>
                <w:rFonts w:cs="Arial"/>
                <w:b/>
              </w:rPr>
            </w:pPr>
          </w:p>
        </w:tc>
        <w:tc>
          <w:tcPr>
            <w:tcW w:w="666" w:type="dxa"/>
            <w:tcBorders>
              <w:top w:val="nil"/>
              <w:left w:val="nil"/>
              <w:bottom w:val="nil"/>
              <w:right w:val="nil"/>
            </w:tcBorders>
          </w:tcPr>
          <w:p w14:paraId="7B62BDD8"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1619FC36" w14:textId="77777777" w:rsidR="001F32D4" w:rsidRPr="0093111E" w:rsidRDefault="001F32D4" w:rsidP="00EC5742">
            <w:pPr>
              <w:tabs>
                <w:tab w:val="left" w:pos="5056"/>
              </w:tabs>
              <w:rPr>
                <w:rFonts w:cs="Arial"/>
                <w:b/>
              </w:rPr>
            </w:pPr>
          </w:p>
        </w:tc>
      </w:tr>
      <w:tr w:rsidR="0093111E" w:rsidRPr="0093111E" w14:paraId="78AFE512" w14:textId="77777777" w:rsidTr="0093111E">
        <w:tc>
          <w:tcPr>
            <w:tcW w:w="4005" w:type="dxa"/>
            <w:tcBorders>
              <w:top w:val="nil"/>
              <w:left w:val="nil"/>
              <w:bottom w:val="nil"/>
              <w:right w:val="nil"/>
            </w:tcBorders>
          </w:tcPr>
          <w:p w14:paraId="15330565"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JESÚS MARÍA MONTEMAYOR GARZA</w:t>
            </w:r>
          </w:p>
        </w:tc>
        <w:tc>
          <w:tcPr>
            <w:tcW w:w="666" w:type="dxa"/>
            <w:tcBorders>
              <w:top w:val="nil"/>
              <w:left w:val="nil"/>
              <w:bottom w:val="nil"/>
              <w:right w:val="nil"/>
            </w:tcBorders>
          </w:tcPr>
          <w:p w14:paraId="6162A6DE"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20A86ED0"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JORGE ANTONIO ABDALA SERNA</w:t>
            </w:r>
            <w:r w:rsidRPr="0093111E">
              <w:rPr>
                <w:rFonts w:cs="Arial"/>
                <w:b/>
                <w:noProof/>
                <w:lang w:eastAsia="es-MX"/>
              </w:rPr>
              <w:t xml:space="preserve"> </w:t>
            </w:r>
          </w:p>
        </w:tc>
      </w:tr>
      <w:tr w:rsidR="0093111E" w:rsidRPr="0093111E" w14:paraId="5BA19746" w14:textId="77777777" w:rsidTr="0093111E">
        <w:tc>
          <w:tcPr>
            <w:tcW w:w="4005" w:type="dxa"/>
            <w:tcBorders>
              <w:top w:val="nil"/>
              <w:left w:val="nil"/>
              <w:bottom w:val="nil"/>
              <w:right w:val="nil"/>
            </w:tcBorders>
          </w:tcPr>
          <w:p w14:paraId="0EF3D6A2" w14:textId="77777777" w:rsidR="001F32D4" w:rsidRPr="0093111E" w:rsidRDefault="001F32D4" w:rsidP="00EC5742">
            <w:pPr>
              <w:tabs>
                <w:tab w:val="left" w:pos="5056"/>
              </w:tabs>
              <w:rPr>
                <w:rFonts w:cs="Arial"/>
                <w:b/>
              </w:rPr>
            </w:pPr>
          </w:p>
          <w:p w14:paraId="3B7DB854" w14:textId="77777777" w:rsidR="001F32D4" w:rsidRPr="0093111E" w:rsidRDefault="001F32D4" w:rsidP="00EC5742">
            <w:pPr>
              <w:tabs>
                <w:tab w:val="left" w:pos="5056"/>
              </w:tabs>
              <w:rPr>
                <w:rFonts w:cs="Arial"/>
                <w:b/>
              </w:rPr>
            </w:pPr>
          </w:p>
          <w:p w14:paraId="61154030" w14:textId="77777777" w:rsidR="001F32D4" w:rsidRPr="0093111E" w:rsidRDefault="001F32D4" w:rsidP="00EC5742">
            <w:pPr>
              <w:tabs>
                <w:tab w:val="left" w:pos="5056"/>
              </w:tabs>
              <w:rPr>
                <w:rFonts w:cs="Arial"/>
                <w:b/>
              </w:rPr>
            </w:pPr>
          </w:p>
        </w:tc>
        <w:tc>
          <w:tcPr>
            <w:tcW w:w="666" w:type="dxa"/>
            <w:tcBorders>
              <w:top w:val="nil"/>
              <w:left w:val="nil"/>
              <w:bottom w:val="nil"/>
              <w:right w:val="nil"/>
            </w:tcBorders>
          </w:tcPr>
          <w:p w14:paraId="074C4AD5"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14DF753E" w14:textId="77777777" w:rsidR="001F32D4" w:rsidRPr="0093111E" w:rsidRDefault="001F32D4" w:rsidP="00EC5742">
            <w:pPr>
              <w:tabs>
                <w:tab w:val="left" w:pos="5056"/>
              </w:tabs>
              <w:rPr>
                <w:rFonts w:cs="Arial"/>
                <w:b/>
              </w:rPr>
            </w:pPr>
          </w:p>
        </w:tc>
      </w:tr>
      <w:tr w:rsidR="0093111E" w:rsidRPr="0093111E" w14:paraId="2CD69141" w14:textId="77777777" w:rsidTr="0093111E">
        <w:tc>
          <w:tcPr>
            <w:tcW w:w="4005" w:type="dxa"/>
            <w:tcBorders>
              <w:top w:val="nil"/>
              <w:left w:val="nil"/>
              <w:bottom w:val="nil"/>
              <w:right w:val="nil"/>
            </w:tcBorders>
          </w:tcPr>
          <w:p w14:paraId="61354AC5" w14:textId="77777777" w:rsidR="001F32D4" w:rsidRPr="0093111E" w:rsidRDefault="001F32D4" w:rsidP="00EC5742">
            <w:pPr>
              <w:tabs>
                <w:tab w:val="left" w:pos="4678"/>
              </w:tabs>
              <w:rPr>
                <w:rFonts w:cs="Arial"/>
                <w:b/>
              </w:rPr>
            </w:pPr>
            <w:r w:rsidRPr="0093111E">
              <w:rPr>
                <w:rFonts w:cs="Arial"/>
                <w:b/>
              </w:rPr>
              <w:t xml:space="preserve">DIP. </w:t>
            </w:r>
            <w:r w:rsidRPr="0093111E">
              <w:rPr>
                <w:rFonts w:cs="Arial"/>
                <w:b/>
                <w:snapToGrid w:val="0"/>
              </w:rPr>
              <w:t>MARÍA GUADALUPE OYERVIDES VALDÉZ</w:t>
            </w:r>
          </w:p>
        </w:tc>
        <w:tc>
          <w:tcPr>
            <w:tcW w:w="666" w:type="dxa"/>
            <w:tcBorders>
              <w:top w:val="nil"/>
              <w:left w:val="nil"/>
              <w:bottom w:val="nil"/>
              <w:right w:val="nil"/>
            </w:tcBorders>
          </w:tcPr>
          <w:p w14:paraId="54824873"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2522384C" w14:textId="77777777" w:rsidR="001F32D4" w:rsidRPr="0093111E" w:rsidRDefault="001F32D4" w:rsidP="00EC5742">
            <w:pPr>
              <w:tabs>
                <w:tab w:val="left" w:pos="5056"/>
              </w:tabs>
              <w:rPr>
                <w:rFonts w:cs="Arial"/>
                <w:b/>
              </w:rPr>
            </w:pPr>
            <w:r w:rsidRPr="0093111E">
              <w:rPr>
                <w:rFonts w:cs="Arial"/>
                <w:b/>
              </w:rPr>
              <w:t>DIP.  RICARDO LÓPEZ CAMPOS</w:t>
            </w:r>
          </w:p>
        </w:tc>
      </w:tr>
      <w:tr w:rsidR="0093111E" w:rsidRPr="0093111E" w14:paraId="426A07D4" w14:textId="77777777" w:rsidTr="0093111E">
        <w:tc>
          <w:tcPr>
            <w:tcW w:w="4005" w:type="dxa"/>
            <w:tcBorders>
              <w:top w:val="nil"/>
              <w:left w:val="nil"/>
              <w:bottom w:val="nil"/>
              <w:right w:val="nil"/>
            </w:tcBorders>
          </w:tcPr>
          <w:p w14:paraId="3E8F35B1" w14:textId="77777777" w:rsidR="001F32D4" w:rsidRPr="0093111E" w:rsidRDefault="001F32D4" w:rsidP="00EC5742">
            <w:pPr>
              <w:tabs>
                <w:tab w:val="left" w:pos="4678"/>
              </w:tabs>
              <w:rPr>
                <w:rFonts w:cs="Arial"/>
                <w:b/>
              </w:rPr>
            </w:pPr>
          </w:p>
          <w:p w14:paraId="170BA14B" w14:textId="77777777" w:rsidR="001F32D4" w:rsidRPr="0093111E" w:rsidRDefault="001F32D4" w:rsidP="00EC5742">
            <w:pPr>
              <w:tabs>
                <w:tab w:val="left" w:pos="4678"/>
              </w:tabs>
              <w:rPr>
                <w:rFonts w:cs="Arial"/>
                <w:b/>
              </w:rPr>
            </w:pPr>
          </w:p>
          <w:p w14:paraId="3437737E" w14:textId="77777777" w:rsidR="001F32D4" w:rsidRPr="0093111E" w:rsidRDefault="001F32D4" w:rsidP="00EC5742">
            <w:pPr>
              <w:tabs>
                <w:tab w:val="left" w:pos="4678"/>
              </w:tabs>
              <w:rPr>
                <w:rFonts w:cs="Arial"/>
                <w:b/>
              </w:rPr>
            </w:pPr>
          </w:p>
        </w:tc>
        <w:tc>
          <w:tcPr>
            <w:tcW w:w="666" w:type="dxa"/>
            <w:tcBorders>
              <w:top w:val="nil"/>
              <w:left w:val="nil"/>
              <w:bottom w:val="nil"/>
              <w:right w:val="nil"/>
            </w:tcBorders>
          </w:tcPr>
          <w:p w14:paraId="4E5679EC"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669021B5" w14:textId="77777777" w:rsidR="001F32D4" w:rsidRPr="0093111E" w:rsidRDefault="001F32D4" w:rsidP="00EC5742">
            <w:pPr>
              <w:tabs>
                <w:tab w:val="left" w:pos="5056"/>
              </w:tabs>
              <w:rPr>
                <w:rFonts w:cs="Arial"/>
                <w:b/>
              </w:rPr>
            </w:pPr>
          </w:p>
        </w:tc>
      </w:tr>
      <w:tr w:rsidR="0093111E" w:rsidRPr="0093111E" w14:paraId="4E922788" w14:textId="77777777" w:rsidTr="0093111E">
        <w:tc>
          <w:tcPr>
            <w:tcW w:w="4005" w:type="dxa"/>
            <w:tcBorders>
              <w:top w:val="nil"/>
              <w:left w:val="nil"/>
              <w:bottom w:val="nil"/>
              <w:right w:val="nil"/>
            </w:tcBorders>
          </w:tcPr>
          <w:p w14:paraId="78BB1924" w14:textId="77777777" w:rsidR="001F32D4" w:rsidRPr="0093111E" w:rsidRDefault="001F32D4" w:rsidP="00EC5742">
            <w:pPr>
              <w:tabs>
                <w:tab w:val="left" w:pos="4678"/>
              </w:tabs>
              <w:rPr>
                <w:rFonts w:cs="Arial"/>
                <w:b/>
              </w:rPr>
            </w:pPr>
            <w:r w:rsidRPr="0093111E">
              <w:rPr>
                <w:rFonts w:cs="Arial"/>
                <w:b/>
              </w:rPr>
              <w:t xml:space="preserve">DIP. </w:t>
            </w:r>
            <w:r w:rsidRPr="0093111E">
              <w:rPr>
                <w:rFonts w:cs="Arial"/>
                <w:b/>
                <w:snapToGrid w:val="0"/>
              </w:rPr>
              <w:t>RAÚL ONOFRE CONTRERAS</w:t>
            </w:r>
          </w:p>
        </w:tc>
        <w:tc>
          <w:tcPr>
            <w:tcW w:w="666" w:type="dxa"/>
            <w:tcBorders>
              <w:top w:val="nil"/>
              <w:left w:val="nil"/>
              <w:bottom w:val="nil"/>
              <w:right w:val="nil"/>
            </w:tcBorders>
          </w:tcPr>
          <w:p w14:paraId="3CC08512"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40BDDB48"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OLIVIA MARTÍNEZ LEYVA</w:t>
            </w:r>
          </w:p>
        </w:tc>
      </w:tr>
      <w:tr w:rsidR="0093111E" w:rsidRPr="0093111E" w14:paraId="449D5B84" w14:textId="77777777" w:rsidTr="0093111E">
        <w:tc>
          <w:tcPr>
            <w:tcW w:w="4005" w:type="dxa"/>
            <w:tcBorders>
              <w:top w:val="nil"/>
              <w:left w:val="nil"/>
              <w:bottom w:val="nil"/>
              <w:right w:val="nil"/>
            </w:tcBorders>
          </w:tcPr>
          <w:p w14:paraId="58036618" w14:textId="77777777" w:rsidR="001F32D4" w:rsidRPr="0093111E" w:rsidRDefault="001F32D4" w:rsidP="00EC5742">
            <w:pPr>
              <w:tabs>
                <w:tab w:val="left" w:pos="4678"/>
              </w:tabs>
              <w:rPr>
                <w:rFonts w:cs="Arial"/>
                <w:b/>
              </w:rPr>
            </w:pPr>
          </w:p>
          <w:p w14:paraId="157090D2" w14:textId="77777777" w:rsidR="001F32D4" w:rsidRPr="0093111E" w:rsidRDefault="001F32D4" w:rsidP="00EC5742">
            <w:pPr>
              <w:tabs>
                <w:tab w:val="left" w:pos="4678"/>
              </w:tabs>
              <w:rPr>
                <w:rFonts w:cs="Arial"/>
                <w:b/>
              </w:rPr>
            </w:pPr>
          </w:p>
          <w:p w14:paraId="1A70838F" w14:textId="77777777" w:rsidR="001F32D4" w:rsidRPr="0093111E" w:rsidRDefault="001F32D4" w:rsidP="00EC5742">
            <w:pPr>
              <w:tabs>
                <w:tab w:val="left" w:pos="4678"/>
              </w:tabs>
              <w:rPr>
                <w:rFonts w:cs="Arial"/>
                <w:b/>
              </w:rPr>
            </w:pPr>
          </w:p>
        </w:tc>
        <w:tc>
          <w:tcPr>
            <w:tcW w:w="666" w:type="dxa"/>
            <w:tcBorders>
              <w:top w:val="nil"/>
              <w:left w:val="nil"/>
              <w:bottom w:val="nil"/>
              <w:right w:val="nil"/>
            </w:tcBorders>
          </w:tcPr>
          <w:p w14:paraId="6973D26C"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1B5C7265" w14:textId="77777777" w:rsidR="001F32D4" w:rsidRPr="0093111E" w:rsidRDefault="001F32D4" w:rsidP="00EC5742">
            <w:pPr>
              <w:tabs>
                <w:tab w:val="left" w:pos="5056"/>
              </w:tabs>
              <w:rPr>
                <w:rFonts w:cs="Arial"/>
                <w:b/>
              </w:rPr>
            </w:pPr>
          </w:p>
        </w:tc>
      </w:tr>
      <w:tr w:rsidR="001F32D4" w:rsidRPr="0093111E" w14:paraId="7FBA107C" w14:textId="77777777" w:rsidTr="0093111E">
        <w:tc>
          <w:tcPr>
            <w:tcW w:w="4005" w:type="dxa"/>
            <w:tcBorders>
              <w:top w:val="nil"/>
              <w:left w:val="nil"/>
              <w:bottom w:val="nil"/>
              <w:right w:val="nil"/>
            </w:tcBorders>
          </w:tcPr>
          <w:p w14:paraId="63CCB416" w14:textId="77777777" w:rsidR="001F32D4" w:rsidRPr="0093111E" w:rsidRDefault="001F32D4" w:rsidP="00EC5742">
            <w:pPr>
              <w:tabs>
                <w:tab w:val="left" w:pos="4678"/>
              </w:tabs>
              <w:rPr>
                <w:rFonts w:cs="Arial"/>
                <w:b/>
              </w:rPr>
            </w:pPr>
            <w:r w:rsidRPr="0093111E">
              <w:rPr>
                <w:rFonts w:cs="Arial"/>
                <w:b/>
              </w:rPr>
              <w:t xml:space="preserve">DIP. </w:t>
            </w:r>
            <w:r w:rsidRPr="0093111E">
              <w:rPr>
                <w:rFonts w:cs="Arial"/>
                <w:b/>
                <w:snapToGrid w:val="0"/>
              </w:rPr>
              <w:t>EDUARDO OLMOS CASTRO</w:t>
            </w:r>
          </w:p>
        </w:tc>
        <w:tc>
          <w:tcPr>
            <w:tcW w:w="666" w:type="dxa"/>
            <w:tcBorders>
              <w:top w:val="nil"/>
              <w:left w:val="nil"/>
              <w:bottom w:val="nil"/>
              <w:right w:val="nil"/>
            </w:tcBorders>
          </w:tcPr>
          <w:p w14:paraId="3F25A7BA"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22A06E74"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MARIO CEPEDA RAMÍREZ</w:t>
            </w:r>
          </w:p>
        </w:tc>
      </w:tr>
      <w:tr w:rsidR="001F32D4" w:rsidRPr="0093111E" w14:paraId="066D0C09" w14:textId="77777777" w:rsidTr="0093111E">
        <w:tc>
          <w:tcPr>
            <w:tcW w:w="4005" w:type="dxa"/>
            <w:tcBorders>
              <w:top w:val="nil"/>
              <w:left w:val="nil"/>
              <w:bottom w:val="nil"/>
              <w:right w:val="nil"/>
            </w:tcBorders>
          </w:tcPr>
          <w:p w14:paraId="201755AB" w14:textId="77777777" w:rsidR="001F32D4" w:rsidRPr="0093111E" w:rsidRDefault="001F32D4" w:rsidP="00EC5742">
            <w:pPr>
              <w:tabs>
                <w:tab w:val="left" w:pos="4678"/>
              </w:tabs>
              <w:rPr>
                <w:rFonts w:cs="Arial"/>
                <w:b/>
              </w:rPr>
            </w:pPr>
          </w:p>
          <w:p w14:paraId="3A3E34E6" w14:textId="77777777" w:rsidR="001F32D4" w:rsidRPr="0093111E" w:rsidRDefault="001F32D4" w:rsidP="00EC5742">
            <w:pPr>
              <w:tabs>
                <w:tab w:val="left" w:pos="4678"/>
              </w:tabs>
              <w:rPr>
                <w:rFonts w:cs="Arial"/>
                <w:b/>
              </w:rPr>
            </w:pPr>
          </w:p>
          <w:p w14:paraId="7F8022BC" w14:textId="77777777" w:rsidR="001F32D4" w:rsidRPr="0093111E" w:rsidRDefault="001F32D4" w:rsidP="00EC5742">
            <w:pPr>
              <w:tabs>
                <w:tab w:val="left" w:pos="4678"/>
              </w:tabs>
              <w:rPr>
                <w:rFonts w:cs="Arial"/>
                <w:b/>
              </w:rPr>
            </w:pPr>
          </w:p>
        </w:tc>
        <w:tc>
          <w:tcPr>
            <w:tcW w:w="666" w:type="dxa"/>
            <w:tcBorders>
              <w:top w:val="nil"/>
              <w:left w:val="nil"/>
              <w:bottom w:val="nil"/>
              <w:right w:val="nil"/>
            </w:tcBorders>
          </w:tcPr>
          <w:p w14:paraId="71C17590"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25C80B7A" w14:textId="77777777" w:rsidR="001F32D4" w:rsidRPr="0093111E" w:rsidRDefault="001F32D4" w:rsidP="00EC5742">
            <w:pPr>
              <w:tabs>
                <w:tab w:val="left" w:pos="5056"/>
              </w:tabs>
              <w:rPr>
                <w:rFonts w:cs="Arial"/>
                <w:b/>
              </w:rPr>
            </w:pPr>
          </w:p>
        </w:tc>
      </w:tr>
      <w:tr w:rsidR="001F32D4" w:rsidRPr="0093111E" w14:paraId="0C36A21E" w14:textId="77777777" w:rsidTr="0093111E">
        <w:tc>
          <w:tcPr>
            <w:tcW w:w="4005" w:type="dxa"/>
            <w:tcBorders>
              <w:top w:val="nil"/>
              <w:left w:val="nil"/>
              <w:bottom w:val="nil"/>
              <w:right w:val="nil"/>
            </w:tcBorders>
          </w:tcPr>
          <w:p w14:paraId="2073580A" w14:textId="77777777" w:rsidR="001F32D4" w:rsidRPr="0093111E" w:rsidRDefault="001F32D4" w:rsidP="00EC5742">
            <w:pPr>
              <w:tabs>
                <w:tab w:val="left" w:pos="4678"/>
              </w:tabs>
              <w:rPr>
                <w:rFonts w:cs="Arial"/>
                <w:b/>
              </w:rPr>
            </w:pPr>
            <w:r w:rsidRPr="0093111E">
              <w:rPr>
                <w:rFonts w:cs="Arial"/>
                <w:b/>
              </w:rPr>
              <w:t xml:space="preserve">DIP. </w:t>
            </w:r>
            <w:r w:rsidRPr="0093111E">
              <w:rPr>
                <w:rFonts w:cs="Arial"/>
                <w:b/>
                <w:snapToGrid w:val="0"/>
              </w:rPr>
              <w:t>HECTOR HUGO DÁVILA PRADO</w:t>
            </w:r>
          </w:p>
        </w:tc>
        <w:tc>
          <w:tcPr>
            <w:tcW w:w="666" w:type="dxa"/>
            <w:tcBorders>
              <w:top w:val="nil"/>
              <w:left w:val="nil"/>
              <w:bottom w:val="nil"/>
              <w:right w:val="nil"/>
            </w:tcBorders>
          </w:tcPr>
          <w:p w14:paraId="040535E7"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56F19038" w14:textId="77777777" w:rsidR="001F32D4" w:rsidRPr="0093111E" w:rsidRDefault="001F32D4" w:rsidP="00EC5742">
            <w:pPr>
              <w:tabs>
                <w:tab w:val="left" w:pos="5056"/>
              </w:tabs>
              <w:rPr>
                <w:rFonts w:cs="Arial"/>
                <w:b/>
              </w:rPr>
            </w:pPr>
            <w:r w:rsidRPr="0093111E">
              <w:rPr>
                <w:rFonts w:cs="Arial"/>
                <w:b/>
              </w:rPr>
              <w:t xml:space="preserve">DIP. </w:t>
            </w:r>
            <w:r w:rsidRPr="0093111E">
              <w:rPr>
                <w:rFonts w:cs="Arial"/>
                <w:b/>
                <w:snapToGrid w:val="0"/>
              </w:rPr>
              <w:t>LUZ ELENA GUADALUPE MORALES NÚÑEZ</w:t>
            </w:r>
          </w:p>
        </w:tc>
      </w:tr>
      <w:tr w:rsidR="001F32D4" w:rsidRPr="0093111E" w14:paraId="66A7C3EB" w14:textId="77777777" w:rsidTr="0093111E">
        <w:tc>
          <w:tcPr>
            <w:tcW w:w="4005" w:type="dxa"/>
            <w:tcBorders>
              <w:top w:val="nil"/>
              <w:left w:val="nil"/>
              <w:bottom w:val="nil"/>
              <w:right w:val="nil"/>
            </w:tcBorders>
          </w:tcPr>
          <w:p w14:paraId="26F61059" w14:textId="77777777" w:rsidR="001F32D4" w:rsidRPr="0093111E" w:rsidRDefault="001F32D4" w:rsidP="00EC5742">
            <w:pPr>
              <w:tabs>
                <w:tab w:val="left" w:pos="4678"/>
              </w:tabs>
              <w:rPr>
                <w:rFonts w:cs="Arial"/>
                <w:b/>
              </w:rPr>
            </w:pPr>
          </w:p>
          <w:p w14:paraId="48DDE9B1" w14:textId="77777777" w:rsidR="001F32D4" w:rsidRPr="0093111E" w:rsidRDefault="001F32D4" w:rsidP="00EC5742">
            <w:pPr>
              <w:tabs>
                <w:tab w:val="left" w:pos="4678"/>
              </w:tabs>
              <w:rPr>
                <w:rFonts w:cs="Arial"/>
                <w:b/>
              </w:rPr>
            </w:pPr>
          </w:p>
          <w:p w14:paraId="045B1075" w14:textId="77777777" w:rsidR="001F32D4" w:rsidRPr="0093111E" w:rsidRDefault="001F32D4" w:rsidP="00EC5742">
            <w:pPr>
              <w:tabs>
                <w:tab w:val="left" w:pos="4678"/>
              </w:tabs>
              <w:rPr>
                <w:rFonts w:cs="Arial"/>
                <w:b/>
              </w:rPr>
            </w:pPr>
          </w:p>
        </w:tc>
        <w:tc>
          <w:tcPr>
            <w:tcW w:w="666" w:type="dxa"/>
            <w:tcBorders>
              <w:top w:val="nil"/>
              <w:left w:val="nil"/>
              <w:bottom w:val="nil"/>
              <w:right w:val="nil"/>
            </w:tcBorders>
          </w:tcPr>
          <w:p w14:paraId="34931439"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097B9FA2" w14:textId="77777777" w:rsidR="001F32D4" w:rsidRPr="0093111E" w:rsidRDefault="001F32D4" w:rsidP="00EC5742">
            <w:pPr>
              <w:tabs>
                <w:tab w:val="left" w:pos="5056"/>
              </w:tabs>
              <w:rPr>
                <w:rFonts w:cs="Arial"/>
                <w:b/>
              </w:rPr>
            </w:pPr>
          </w:p>
        </w:tc>
      </w:tr>
      <w:tr w:rsidR="001F32D4" w:rsidRPr="0093111E" w14:paraId="683CB4BF" w14:textId="77777777" w:rsidTr="0093111E">
        <w:tc>
          <w:tcPr>
            <w:tcW w:w="4005" w:type="dxa"/>
            <w:tcBorders>
              <w:top w:val="nil"/>
              <w:left w:val="nil"/>
              <w:bottom w:val="nil"/>
              <w:right w:val="nil"/>
            </w:tcBorders>
          </w:tcPr>
          <w:p w14:paraId="4D1405CE" w14:textId="77777777" w:rsidR="001F32D4" w:rsidRPr="0093111E" w:rsidRDefault="0093111E" w:rsidP="00EC5742">
            <w:pPr>
              <w:tabs>
                <w:tab w:val="left" w:pos="4678"/>
              </w:tabs>
              <w:rPr>
                <w:rFonts w:cs="Arial"/>
                <w:b/>
              </w:rPr>
            </w:pPr>
            <w:r w:rsidRPr="0093111E">
              <w:rPr>
                <w:rFonts w:cs="Arial"/>
                <w:b/>
              </w:rPr>
              <w:t>DIP. MARÍA BÁRBARA CEPEDA BOEHRINGER</w:t>
            </w:r>
          </w:p>
        </w:tc>
        <w:tc>
          <w:tcPr>
            <w:tcW w:w="666" w:type="dxa"/>
            <w:tcBorders>
              <w:top w:val="nil"/>
              <w:left w:val="nil"/>
              <w:bottom w:val="nil"/>
              <w:right w:val="nil"/>
            </w:tcBorders>
          </w:tcPr>
          <w:p w14:paraId="142F9E35" w14:textId="77777777" w:rsidR="001F32D4" w:rsidRPr="0093111E" w:rsidRDefault="001F32D4" w:rsidP="00EC5742">
            <w:pPr>
              <w:tabs>
                <w:tab w:val="left" w:pos="5056"/>
              </w:tabs>
              <w:rPr>
                <w:rFonts w:cs="Arial"/>
                <w:b/>
              </w:rPr>
            </w:pPr>
          </w:p>
        </w:tc>
        <w:tc>
          <w:tcPr>
            <w:tcW w:w="4167" w:type="dxa"/>
            <w:tcBorders>
              <w:top w:val="nil"/>
              <w:left w:val="nil"/>
              <w:bottom w:val="nil"/>
              <w:right w:val="nil"/>
            </w:tcBorders>
          </w:tcPr>
          <w:p w14:paraId="01D52017" w14:textId="77777777" w:rsidR="001F32D4" w:rsidRPr="0093111E" w:rsidRDefault="0093111E" w:rsidP="00EC5742">
            <w:pPr>
              <w:tabs>
                <w:tab w:val="left" w:pos="5056"/>
              </w:tabs>
              <w:rPr>
                <w:rFonts w:cs="Arial"/>
                <w:b/>
              </w:rPr>
            </w:pPr>
            <w:r w:rsidRPr="0093111E">
              <w:rPr>
                <w:rFonts w:cs="Arial"/>
                <w:b/>
              </w:rPr>
              <w:t>DIP. MARTHA LOERA ARÁMBULA</w:t>
            </w:r>
          </w:p>
        </w:tc>
      </w:tr>
      <w:tr w:rsidR="0093111E" w:rsidRPr="0093111E" w14:paraId="17CEEA0C" w14:textId="77777777" w:rsidTr="0093111E">
        <w:trPr>
          <w:trHeight w:val="849"/>
        </w:trPr>
        <w:tc>
          <w:tcPr>
            <w:tcW w:w="8828" w:type="dxa"/>
            <w:gridSpan w:val="3"/>
            <w:tcBorders>
              <w:top w:val="nil"/>
              <w:left w:val="nil"/>
              <w:bottom w:val="nil"/>
              <w:right w:val="nil"/>
            </w:tcBorders>
          </w:tcPr>
          <w:p w14:paraId="7BEEEB89" w14:textId="77777777" w:rsidR="0093111E" w:rsidRPr="0093111E" w:rsidRDefault="0093111E" w:rsidP="00EC5742">
            <w:pPr>
              <w:pStyle w:val="Sinespaciado"/>
            </w:pPr>
          </w:p>
        </w:tc>
      </w:tr>
      <w:tr w:rsidR="0093111E" w:rsidRPr="0093111E" w14:paraId="21DBB0E6" w14:textId="77777777" w:rsidTr="0093111E">
        <w:trPr>
          <w:trHeight w:val="254"/>
        </w:trPr>
        <w:tc>
          <w:tcPr>
            <w:tcW w:w="8828" w:type="dxa"/>
            <w:gridSpan w:val="3"/>
            <w:tcBorders>
              <w:top w:val="nil"/>
              <w:left w:val="nil"/>
              <w:bottom w:val="nil"/>
              <w:right w:val="nil"/>
            </w:tcBorders>
          </w:tcPr>
          <w:p w14:paraId="77F58AD3" w14:textId="77777777" w:rsidR="0093111E" w:rsidRPr="0093111E" w:rsidRDefault="0093111E" w:rsidP="00EC5742">
            <w:pPr>
              <w:pStyle w:val="Sinespaciado"/>
              <w:jc w:val="center"/>
              <w:rPr>
                <w:b/>
              </w:rPr>
            </w:pPr>
            <w:r w:rsidRPr="0093111E">
              <w:rPr>
                <w:b/>
              </w:rPr>
              <w:t>DIP. ÁLVARO MOREIRA VALDÉS</w:t>
            </w:r>
          </w:p>
        </w:tc>
      </w:tr>
    </w:tbl>
    <w:p w14:paraId="041E1EEE" w14:textId="77777777" w:rsidR="0093111E" w:rsidRPr="0093111E" w:rsidRDefault="0093111E" w:rsidP="00EC5742">
      <w:pPr>
        <w:spacing w:before="240"/>
        <w:rPr>
          <w:rFonts w:cs="Arial"/>
          <w:b/>
        </w:rPr>
      </w:pPr>
    </w:p>
    <w:p w14:paraId="12954CDB" w14:textId="309BA357" w:rsidR="001F32D4" w:rsidRPr="006876C9" w:rsidRDefault="001F32D4" w:rsidP="00332CF4">
      <w:pPr>
        <w:pStyle w:val="Textoindependiente2"/>
        <w:spacing w:line="240" w:lineRule="auto"/>
        <w:rPr>
          <w:rFonts w:cs="Arial"/>
          <w:sz w:val="16"/>
          <w:szCs w:val="16"/>
        </w:rPr>
      </w:pPr>
      <w:r w:rsidRPr="002224B5">
        <w:rPr>
          <w:rFonts w:cs="Arial"/>
          <w:sz w:val="16"/>
          <w:szCs w:val="16"/>
        </w:rPr>
        <w:t xml:space="preserve">ESTA HOJA FORMA PARTE DE LA INICIATIVA CON PROYECTO DE DECRETO, POR </w:t>
      </w:r>
      <w:r w:rsidR="009A7828">
        <w:rPr>
          <w:rFonts w:cs="Arial"/>
          <w:sz w:val="16"/>
          <w:szCs w:val="16"/>
        </w:rPr>
        <w:t>EL QUE</w:t>
      </w:r>
      <w:r w:rsidRPr="002224B5">
        <w:rPr>
          <w:rFonts w:cs="Arial"/>
          <w:sz w:val="16"/>
          <w:szCs w:val="16"/>
        </w:rPr>
        <w:t xml:space="preserve"> SE </w:t>
      </w:r>
      <w:r w:rsidR="00336DAB" w:rsidRPr="00336DAB">
        <w:rPr>
          <w:rFonts w:cs="Arial"/>
          <w:sz w:val="16"/>
          <w:szCs w:val="16"/>
        </w:rPr>
        <w:t xml:space="preserve">ADICIONA EL NUMERAL 4) </w:t>
      </w:r>
      <w:r w:rsidR="00336DAB">
        <w:rPr>
          <w:rFonts w:cs="Arial"/>
          <w:sz w:val="16"/>
          <w:szCs w:val="16"/>
        </w:rPr>
        <w:t>A</w:t>
      </w:r>
      <w:r w:rsidR="00336DAB" w:rsidRPr="00336DAB">
        <w:rPr>
          <w:rFonts w:cs="Arial"/>
          <w:sz w:val="16"/>
          <w:szCs w:val="16"/>
        </w:rPr>
        <w:t xml:space="preserve">L PÁRRAFO QUINTO DEL ARTÍCULO 201 DEL CÓDIGO PENAL DE COAHUILA DE ZARAGOZA, CON EL OBJETO DE INCLUIR DENTRO DE LAS LESIONES CALIFICADAS POR RAZÓN DE GÉNERO A LAS QUE SEAN </w:t>
      </w:r>
      <w:r w:rsidR="00336DAB" w:rsidRPr="00336DAB">
        <w:rPr>
          <w:rFonts w:cs="Arial"/>
          <w:color w:val="000000"/>
          <w:sz w:val="16"/>
          <w:szCs w:val="16"/>
          <w:shd w:val="clear" w:color="auto" w:fill="FFFFFF"/>
          <w:lang w:val="es-ES"/>
        </w:rPr>
        <w:t>INFLIGIDAS POR ÁCIDOS, SUSTANCIAS CORROSIVAS O INFLAMABLES</w:t>
      </w:r>
      <w:r w:rsidR="00336DAB" w:rsidRPr="00336DAB">
        <w:rPr>
          <w:rFonts w:cs="Arial"/>
          <w:sz w:val="16"/>
          <w:szCs w:val="16"/>
        </w:rPr>
        <w:t xml:space="preserve"> </w:t>
      </w:r>
      <w:r w:rsidR="00336DAB" w:rsidRPr="00336DAB">
        <w:rPr>
          <w:rFonts w:cs="Arial"/>
          <w:color w:val="000000"/>
          <w:sz w:val="16"/>
          <w:szCs w:val="16"/>
          <w:shd w:val="clear" w:color="auto" w:fill="FFFFFF"/>
          <w:lang w:val="es-ES"/>
        </w:rPr>
        <w:t>CON LA INTENCIÓN DE ALTERAR LA SALUD Y PROVOCAR DAÑOS FÍSICOS EXTERNOS.</w:t>
      </w:r>
    </w:p>
    <w:sectPr w:rsidR="001F32D4" w:rsidRPr="006876C9" w:rsidSect="001B0988">
      <w:headerReference w:type="default" r:id="rId8"/>
      <w:pgSz w:w="12240" w:h="15840"/>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0F195" w14:textId="77777777" w:rsidR="002A3280" w:rsidRDefault="002A3280" w:rsidP="00F853CC">
      <w:r>
        <w:separator/>
      </w:r>
    </w:p>
  </w:endnote>
  <w:endnote w:type="continuationSeparator" w:id="0">
    <w:p w14:paraId="7217DA70" w14:textId="77777777" w:rsidR="002A3280" w:rsidRDefault="002A3280" w:rsidP="00F8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48F8D" w14:textId="77777777" w:rsidR="002A3280" w:rsidRDefault="002A3280" w:rsidP="00F853CC">
      <w:r>
        <w:separator/>
      </w:r>
    </w:p>
  </w:footnote>
  <w:footnote w:type="continuationSeparator" w:id="0">
    <w:p w14:paraId="77B1767A" w14:textId="77777777" w:rsidR="002A3280" w:rsidRDefault="002A3280" w:rsidP="00F853CC">
      <w:r>
        <w:continuationSeparator/>
      </w:r>
    </w:p>
  </w:footnote>
  <w:footnote w:id="1">
    <w:p w14:paraId="1FC800E2" w14:textId="73434081" w:rsidR="00F0455D" w:rsidRPr="001B0988" w:rsidRDefault="00F0455D">
      <w:pPr>
        <w:pStyle w:val="Textonotapie"/>
        <w:rPr>
          <w:sz w:val="16"/>
        </w:rPr>
      </w:pPr>
      <w:r w:rsidRPr="001B0988">
        <w:rPr>
          <w:rStyle w:val="Refdenotaalpie"/>
          <w:sz w:val="16"/>
        </w:rPr>
        <w:footnoteRef/>
      </w:r>
      <w:r w:rsidRPr="001B0988">
        <w:rPr>
          <w:sz w:val="16"/>
        </w:rPr>
        <w:t xml:space="preserve"> https://www.oas.org/es/mesecvi/docs/BelemDoPara-ESPANOL.pdf</w:t>
      </w:r>
    </w:p>
  </w:footnote>
  <w:footnote w:id="2">
    <w:p w14:paraId="21155392" w14:textId="5F9E5D26" w:rsidR="00852BF1" w:rsidRPr="001B0988" w:rsidRDefault="00852BF1">
      <w:pPr>
        <w:pStyle w:val="Textonotapie"/>
        <w:rPr>
          <w:sz w:val="16"/>
        </w:rPr>
      </w:pPr>
      <w:r w:rsidRPr="001B0988">
        <w:rPr>
          <w:rStyle w:val="Refdenotaalpie"/>
          <w:sz w:val="16"/>
        </w:rPr>
        <w:footnoteRef/>
      </w:r>
      <w:r w:rsidRPr="001B0988">
        <w:rPr>
          <w:sz w:val="16"/>
        </w:rPr>
        <w:t xml:space="preserve"> Artículo 200 del Código Penal de Coahuila de Zaragoza</w:t>
      </w:r>
    </w:p>
  </w:footnote>
  <w:footnote w:id="3">
    <w:p w14:paraId="77BE801B" w14:textId="1B6E0CAB" w:rsidR="00852BF1" w:rsidRPr="001B0988" w:rsidRDefault="00852BF1">
      <w:pPr>
        <w:pStyle w:val="Textonotapie"/>
        <w:rPr>
          <w:sz w:val="16"/>
        </w:rPr>
      </w:pPr>
      <w:r w:rsidRPr="001B0988">
        <w:rPr>
          <w:rStyle w:val="Refdenotaalpie"/>
          <w:sz w:val="16"/>
        </w:rPr>
        <w:footnoteRef/>
      </w:r>
      <w:r w:rsidRPr="001B0988">
        <w:rPr>
          <w:sz w:val="16"/>
        </w:rPr>
        <w:t xml:space="preserve"> Fracción IV del artículo 200 del Código Penal de Coahuila de Zaragoza</w:t>
      </w:r>
    </w:p>
  </w:footnote>
  <w:footnote w:id="4">
    <w:p w14:paraId="039FD9A5" w14:textId="743ED1DC" w:rsidR="00852BF1" w:rsidRPr="001B0988" w:rsidRDefault="00852BF1">
      <w:pPr>
        <w:pStyle w:val="Textonotapie"/>
        <w:rPr>
          <w:sz w:val="16"/>
        </w:rPr>
      </w:pPr>
      <w:r w:rsidRPr="001B0988">
        <w:rPr>
          <w:rStyle w:val="Refdenotaalpie"/>
          <w:sz w:val="16"/>
        </w:rPr>
        <w:footnoteRef/>
      </w:r>
      <w:r w:rsidRPr="001B0988">
        <w:rPr>
          <w:sz w:val="16"/>
        </w:rPr>
        <w:t xml:space="preserve"> Fracción VIII del artículo 200 del Código Penal de Coahuila de Zaragoza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853CC" w:rsidRPr="00373395" w14:paraId="6C0D09D1" w14:textId="77777777" w:rsidTr="00AC7239">
      <w:trPr>
        <w:jc w:val="center"/>
      </w:trPr>
      <w:tc>
        <w:tcPr>
          <w:tcW w:w="1541" w:type="dxa"/>
        </w:tcPr>
        <w:p w14:paraId="5BD30D70" w14:textId="77777777" w:rsidR="00F853CC" w:rsidRPr="00373395" w:rsidRDefault="00F853CC" w:rsidP="00F853CC">
          <w:pPr>
            <w:jc w:val="center"/>
            <w:rPr>
              <w:b/>
              <w:bCs/>
              <w:sz w:val="12"/>
            </w:rPr>
          </w:pPr>
          <w:r w:rsidRPr="00373395">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1E9E6F3E" wp14:editId="3F1E5B7D">
                <wp:simplePos x="0" y="0"/>
                <wp:positionH relativeFrom="column">
                  <wp:posOffset>-15062</wp:posOffset>
                </wp:positionH>
                <wp:positionV relativeFrom="paragraph">
                  <wp:posOffset>22987</wp:posOffset>
                </wp:positionV>
                <wp:extent cx="902335" cy="886460"/>
                <wp:effectExtent l="0" t="0" r="0" b="8890"/>
                <wp:wrapNone/>
                <wp:docPr id="10" name="Imagen 1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75801" w14:textId="77777777" w:rsidR="00F853CC" w:rsidRPr="00373395" w:rsidRDefault="00F853CC" w:rsidP="00F853CC">
          <w:pPr>
            <w:jc w:val="center"/>
            <w:rPr>
              <w:b/>
              <w:bCs/>
              <w:sz w:val="12"/>
            </w:rPr>
          </w:pPr>
        </w:p>
        <w:p w14:paraId="76B801CA" w14:textId="77777777" w:rsidR="00F853CC" w:rsidRPr="00373395" w:rsidRDefault="00F853CC" w:rsidP="00F853CC">
          <w:pPr>
            <w:jc w:val="center"/>
            <w:rPr>
              <w:b/>
              <w:bCs/>
              <w:sz w:val="12"/>
            </w:rPr>
          </w:pPr>
        </w:p>
      </w:tc>
      <w:tc>
        <w:tcPr>
          <w:tcW w:w="7975" w:type="dxa"/>
        </w:tcPr>
        <w:p w14:paraId="0C29A403" w14:textId="08129359" w:rsidR="00F853CC" w:rsidRPr="00F04044" w:rsidRDefault="00460720" w:rsidP="00F853CC">
          <w:pPr>
            <w:jc w:val="center"/>
            <w:rPr>
              <w:b/>
              <w:bCs/>
            </w:rPr>
          </w:pPr>
          <w:r>
            <w:rPr>
              <w:smallCaps/>
              <w:noProof/>
              <w:spacing w:val="20"/>
              <w:sz w:val="32"/>
              <w:szCs w:val="32"/>
              <w:lang w:eastAsia="es-MX"/>
            </w:rPr>
            <w:drawing>
              <wp:anchor distT="0" distB="0" distL="114300" distR="114300" simplePos="0" relativeHeight="251661312" behindDoc="0" locked="0" layoutInCell="1" allowOverlap="1" wp14:anchorId="155012EA" wp14:editId="61EEE4B6">
                <wp:simplePos x="0" y="0"/>
                <wp:positionH relativeFrom="column">
                  <wp:posOffset>4600087</wp:posOffset>
                </wp:positionH>
                <wp:positionV relativeFrom="paragraph">
                  <wp:posOffset>122457</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3485C3DC" w14:textId="7E558E1D" w:rsidR="00F853CC" w:rsidRPr="00F04044" w:rsidRDefault="00F853CC" w:rsidP="00F853CC">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14:paraId="0AB78E51" w14:textId="3589F1EB" w:rsidR="00F853CC" w:rsidRPr="00F04044" w:rsidRDefault="00F853CC" w:rsidP="00F853CC">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14:paraId="3EDB602A" w14:textId="77777777" w:rsidR="00F853CC" w:rsidRPr="00F04044" w:rsidRDefault="00F853CC" w:rsidP="00F853CC">
          <w:pPr>
            <w:tabs>
              <w:tab w:val="center" w:pos="4252"/>
              <w:tab w:val="right" w:pos="8504"/>
            </w:tabs>
            <w:jc w:val="center"/>
            <w:rPr>
              <w:rFonts w:ascii="Times New Roman" w:hAnsi="Times New Roman"/>
              <w:smallCaps/>
              <w:spacing w:val="20"/>
            </w:rPr>
          </w:pPr>
        </w:p>
        <w:p w14:paraId="01050194" w14:textId="77777777" w:rsidR="00F853CC" w:rsidRPr="00F04044" w:rsidRDefault="00F853CC" w:rsidP="00F853CC">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14:paraId="381A47D5" w14:textId="77777777" w:rsidR="00F853CC" w:rsidRPr="00373395" w:rsidRDefault="00F853CC" w:rsidP="00F853CC">
          <w:pPr>
            <w:jc w:val="center"/>
            <w:rPr>
              <w:b/>
              <w:bCs/>
              <w:sz w:val="12"/>
            </w:rPr>
          </w:pPr>
        </w:p>
      </w:tc>
      <w:tc>
        <w:tcPr>
          <w:tcW w:w="1541" w:type="dxa"/>
        </w:tcPr>
        <w:p w14:paraId="634291A4" w14:textId="7A1EFA0C" w:rsidR="00F853CC" w:rsidRPr="00373395" w:rsidRDefault="00F853CC" w:rsidP="00F853CC">
          <w:pPr>
            <w:jc w:val="center"/>
            <w:rPr>
              <w:b/>
              <w:bCs/>
              <w:sz w:val="12"/>
            </w:rPr>
          </w:pPr>
        </w:p>
        <w:p w14:paraId="0BDA2F07" w14:textId="1112E081" w:rsidR="00F853CC" w:rsidRPr="00373395" w:rsidRDefault="00F853CC" w:rsidP="00F853CC">
          <w:pPr>
            <w:jc w:val="center"/>
            <w:rPr>
              <w:b/>
              <w:bCs/>
              <w:sz w:val="12"/>
            </w:rPr>
          </w:pPr>
        </w:p>
        <w:p w14:paraId="4C4AC8FA" w14:textId="662242EF" w:rsidR="00F853CC" w:rsidRPr="00373395" w:rsidRDefault="00F853CC" w:rsidP="00F853CC">
          <w:pPr>
            <w:jc w:val="center"/>
            <w:rPr>
              <w:b/>
              <w:bCs/>
              <w:sz w:val="12"/>
            </w:rPr>
          </w:pPr>
        </w:p>
      </w:tc>
    </w:tr>
  </w:tbl>
  <w:p w14:paraId="1A6D1542" w14:textId="77777777" w:rsidR="00460720" w:rsidRPr="00385A5B" w:rsidRDefault="00460720" w:rsidP="00460720">
    <w:pPr>
      <w:pStyle w:val="Encabezado"/>
      <w:tabs>
        <w:tab w:val="left" w:pos="5040"/>
      </w:tabs>
      <w:jc w:val="center"/>
      <w:rPr>
        <w:rFonts w:ascii="Times New Roman" w:hAnsi="Times New Roman" w:cs="Arial"/>
        <w:bCs/>
        <w:smallCaps/>
        <w:sz w:val="21"/>
        <w:szCs w:val="21"/>
      </w:rPr>
    </w:pPr>
    <w:r w:rsidRPr="00EE1858">
      <w:rPr>
        <w:rFonts w:ascii="Times New Roman" w:hAnsi="Times New Roman" w:cs="Arial"/>
        <w:bCs/>
        <w:sz w:val="21"/>
        <w:szCs w:val="21"/>
      </w:rPr>
      <w:t>“2021, Año del reconocimiento al trabajo del personal de salud por su lucha contra el COVID-19”</w:t>
    </w:r>
  </w:p>
  <w:p w14:paraId="37AC479A" w14:textId="77777777" w:rsidR="00F853CC" w:rsidRDefault="00F853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65"/>
    <w:rsid w:val="00041480"/>
    <w:rsid w:val="000449FE"/>
    <w:rsid w:val="000712DD"/>
    <w:rsid w:val="000D5D00"/>
    <w:rsid w:val="000F2475"/>
    <w:rsid w:val="001522D9"/>
    <w:rsid w:val="00162F5A"/>
    <w:rsid w:val="00163ED1"/>
    <w:rsid w:val="00174DEB"/>
    <w:rsid w:val="00192EB7"/>
    <w:rsid w:val="001A370A"/>
    <w:rsid w:val="001B0988"/>
    <w:rsid w:val="001D0062"/>
    <w:rsid w:val="001D121B"/>
    <w:rsid w:val="001F32D4"/>
    <w:rsid w:val="002229CD"/>
    <w:rsid w:val="00230619"/>
    <w:rsid w:val="00261739"/>
    <w:rsid w:val="002666D3"/>
    <w:rsid w:val="002A3280"/>
    <w:rsid w:val="002A7DBD"/>
    <w:rsid w:val="003327EC"/>
    <w:rsid w:val="00332CF4"/>
    <w:rsid w:val="00336DAB"/>
    <w:rsid w:val="003509B5"/>
    <w:rsid w:val="00355565"/>
    <w:rsid w:val="003668C3"/>
    <w:rsid w:val="00366BAD"/>
    <w:rsid w:val="00373E8E"/>
    <w:rsid w:val="00380595"/>
    <w:rsid w:val="00394388"/>
    <w:rsid w:val="003A0C4A"/>
    <w:rsid w:val="003A6F90"/>
    <w:rsid w:val="00460720"/>
    <w:rsid w:val="00461C33"/>
    <w:rsid w:val="00462E0A"/>
    <w:rsid w:val="00471D7B"/>
    <w:rsid w:val="004729F1"/>
    <w:rsid w:val="004B39FF"/>
    <w:rsid w:val="004B7F74"/>
    <w:rsid w:val="004D3509"/>
    <w:rsid w:val="005375BD"/>
    <w:rsid w:val="00543B4D"/>
    <w:rsid w:val="00552270"/>
    <w:rsid w:val="005708E7"/>
    <w:rsid w:val="005722C9"/>
    <w:rsid w:val="00594AF6"/>
    <w:rsid w:val="00595061"/>
    <w:rsid w:val="005A488B"/>
    <w:rsid w:val="005A715F"/>
    <w:rsid w:val="005B17DD"/>
    <w:rsid w:val="005D5FB9"/>
    <w:rsid w:val="005E63FA"/>
    <w:rsid w:val="00610DBA"/>
    <w:rsid w:val="0061581B"/>
    <w:rsid w:val="00621E5B"/>
    <w:rsid w:val="006278F6"/>
    <w:rsid w:val="006863BB"/>
    <w:rsid w:val="006876C9"/>
    <w:rsid w:val="0069142A"/>
    <w:rsid w:val="00705B59"/>
    <w:rsid w:val="00727542"/>
    <w:rsid w:val="0075035C"/>
    <w:rsid w:val="00783A04"/>
    <w:rsid w:val="007E394F"/>
    <w:rsid w:val="007F2430"/>
    <w:rsid w:val="0080039B"/>
    <w:rsid w:val="00804B27"/>
    <w:rsid w:val="00827118"/>
    <w:rsid w:val="00831BF1"/>
    <w:rsid w:val="008321AB"/>
    <w:rsid w:val="00837C65"/>
    <w:rsid w:val="00852BF1"/>
    <w:rsid w:val="008605F1"/>
    <w:rsid w:val="00892F52"/>
    <w:rsid w:val="008E745E"/>
    <w:rsid w:val="0093111E"/>
    <w:rsid w:val="00932E53"/>
    <w:rsid w:val="00960DE1"/>
    <w:rsid w:val="00983DA7"/>
    <w:rsid w:val="009873AB"/>
    <w:rsid w:val="009A56A1"/>
    <w:rsid w:val="009A7828"/>
    <w:rsid w:val="009B2D44"/>
    <w:rsid w:val="009E13B2"/>
    <w:rsid w:val="00A01FFA"/>
    <w:rsid w:val="00A2045F"/>
    <w:rsid w:val="00A92048"/>
    <w:rsid w:val="00A942D5"/>
    <w:rsid w:val="00AC2259"/>
    <w:rsid w:val="00AD34AB"/>
    <w:rsid w:val="00B33259"/>
    <w:rsid w:val="00B67EC3"/>
    <w:rsid w:val="00B702DD"/>
    <w:rsid w:val="00B75CE7"/>
    <w:rsid w:val="00BB0EAD"/>
    <w:rsid w:val="00BD1834"/>
    <w:rsid w:val="00C05AF7"/>
    <w:rsid w:val="00C729BE"/>
    <w:rsid w:val="00C94A19"/>
    <w:rsid w:val="00C95D0B"/>
    <w:rsid w:val="00CA36F7"/>
    <w:rsid w:val="00CE771D"/>
    <w:rsid w:val="00CF363D"/>
    <w:rsid w:val="00D33136"/>
    <w:rsid w:val="00D37008"/>
    <w:rsid w:val="00D51C8F"/>
    <w:rsid w:val="00DA2FF5"/>
    <w:rsid w:val="00DB0A50"/>
    <w:rsid w:val="00DD4ADD"/>
    <w:rsid w:val="00DF027C"/>
    <w:rsid w:val="00E7642A"/>
    <w:rsid w:val="00E9384B"/>
    <w:rsid w:val="00E97622"/>
    <w:rsid w:val="00EC5742"/>
    <w:rsid w:val="00ED5859"/>
    <w:rsid w:val="00EE1750"/>
    <w:rsid w:val="00EE2B71"/>
    <w:rsid w:val="00EE3254"/>
    <w:rsid w:val="00EE411B"/>
    <w:rsid w:val="00F0455D"/>
    <w:rsid w:val="00F1396F"/>
    <w:rsid w:val="00F154F0"/>
    <w:rsid w:val="00F20BBA"/>
    <w:rsid w:val="00F33E4A"/>
    <w:rsid w:val="00F435B8"/>
    <w:rsid w:val="00F43AC9"/>
    <w:rsid w:val="00F47809"/>
    <w:rsid w:val="00F75E51"/>
    <w:rsid w:val="00F853CC"/>
    <w:rsid w:val="00F90839"/>
    <w:rsid w:val="00FC7823"/>
    <w:rsid w:val="00FD3E75"/>
    <w:rsid w:val="00FE6ED3"/>
    <w:rsid w:val="00FF3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1375C"/>
  <w15:chartTrackingRefBased/>
  <w15:docId w15:val="{C5C387F3-4420-4E40-99AC-62F9A025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65"/>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388"/>
    <w:pPr>
      <w:ind w:left="720"/>
      <w:contextualSpacing/>
    </w:pPr>
  </w:style>
  <w:style w:type="paragraph" w:styleId="Textoindependiente2">
    <w:name w:val="Body Text 2"/>
    <w:basedOn w:val="Normal"/>
    <w:link w:val="Textoindependiente2Car"/>
    <w:uiPriority w:val="99"/>
    <w:unhideWhenUsed/>
    <w:rsid w:val="00F853CC"/>
    <w:pPr>
      <w:spacing w:after="120" w:line="480" w:lineRule="auto"/>
    </w:pPr>
  </w:style>
  <w:style w:type="character" w:customStyle="1" w:styleId="Textoindependiente2Car">
    <w:name w:val="Texto independiente 2 Car"/>
    <w:basedOn w:val="Fuentedeprrafopredeter"/>
    <w:link w:val="Textoindependiente2"/>
    <w:uiPriority w:val="99"/>
    <w:rsid w:val="00F853CC"/>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F853CC"/>
    <w:pPr>
      <w:tabs>
        <w:tab w:val="center" w:pos="4419"/>
        <w:tab w:val="right" w:pos="8838"/>
      </w:tabs>
    </w:pPr>
  </w:style>
  <w:style w:type="character" w:customStyle="1" w:styleId="EncabezadoCar">
    <w:name w:val="Encabezado Car"/>
    <w:basedOn w:val="Fuentedeprrafopredeter"/>
    <w:link w:val="Encabezado"/>
    <w:uiPriority w:val="99"/>
    <w:rsid w:val="00F853CC"/>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F853CC"/>
    <w:pPr>
      <w:tabs>
        <w:tab w:val="center" w:pos="4419"/>
        <w:tab w:val="right" w:pos="8838"/>
      </w:tabs>
    </w:pPr>
  </w:style>
  <w:style w:type="character" w:customStyle="1" w:styleId="PiedepginaCar">
    <w:name w:val="Pie de página Car"/>
    <w:basedOn w:val="Fuentedeprrafopredeter"/>
    <w:link w:val="Piedepgina"/>
    <w:uiPriority w:val="99"/>
    <w:rsid w:val="00F853CC"/>
    <w:rPr>
      <w:rFonts w:ascii="Arial" w:eastAsia="Times New Roman" w:hAnsi="Arial" w:cs="Times New Roman"/>
      <w:sz w:val="20"/>
      <w:szCs w:val="20"/>
      <w:lang w:eastAsia="es-ES"/>
    </w:rPr>
  </w:style>
  <w:style w:type="table" w:styleId="Tablaconcuadrcula">
    <w:name w:val="Table Grid"/>
    <w:basedOn w:val="Tablanormal"/>
    <w:uiPriority w:val="39"/>
    <w:rsid w:val="001F32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3111E"/>
    <w:pPr>
      <w:spacing w:after="0" w:line="240" w:lineRule="auto"/>
      <w:jc w:val="both"/>
    </w:pPr>
    <w:rPr>
      <w:rFonts w:ascii="Arial" w:eastAsia="Times New Roman" w:hAnsi="Arial" w:cs="Times New Roman"/>
      <w:sz w:val="20"/>
      <w:szCs w:val="20"/>
      <w:lang w:eastAsia="es-ES"/>
    </w:rPr>
  </w:style>
  <w:style w:type="paragraph" w:styleId="Textonotapie">
    <w:name w:val="footnote text"/>
    <w:basedOn w:val="Normal"/>
    <w:link w:val="TextonotapieCar"/>
    <w:uiPriority w:val="99"/>
    <w:semiHidden/>
    <w:unhideWhenUsed/>
    <w:rsid w:val="00594AF6"/>
  </w:style>
  <w:style w:type="character" w:customStyle="1" w:styleId="TextonotapieCar">
    <w:name w:val="Texto nota pie Car"/>
    <w:basedOn w:val="Fuentedeprrafopredeter"/>
    <w:link w:val="Textonotapie"/>
    <w:uiPriority w:val="99"/>
    <w:semiHidden/>
    <w:rsid w:val="00594AF6"/>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594AF6"/>
    <w:rPr>
      <w:vertAlign w:val="superscript"/>
    </w:rPr>
  </w:style>
  <w:style w:type="paragraph" w:styleId="NormalWeb">
    <w:name w:val="Normal (Web)"/>
    <w:basedOn w:val="Normal"/>
    <w:uiPriority w:val="99"/>
    <w:semiHidden/>
    <w:unhideWhenUsed/>
    <w:rsid w:val="00BB0EAD"/>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471D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D7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3801-D430-4B52-8416-F46086A4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1660</Words>
  <Characters>9134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2</cp:revision>
  <cp:lastPrinted>2021-03-08T21:05:00Z</cp:lastPrinted>
  <dcterms:created xsi:type="dcterms:W3CDTF">2021-04-28T15:06:00Z</dcterms:created>
  <dcterms:modified xsi:type="dcterms:W3CDTF">2021-04-28T15:06:00Z</dcterms:modified>
</cp:coreProperties>
</file>