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80DB5" w14:textId="4E802F61" w:rsidR="00AB2A25" w:rsidRDefault="00AB2A25" w:rsidP="00BC1BF9">
      <w:pPr>
        <w:jc w:val="both"/>
        <w:rPr>
          <w:rFonts w:ascii="Arial" w:hAnsi="Arial" w:cs="Arial"/>
          <w:b/>
          <w:lang w:eastAsia="es-ES"/>
        </w:rPr>
      </w:pPr>
    </w:p>
    <w:p w14:paraId="26A67062" w14:textId="77777777" w:rsidR="00AB2A25" w:rsidRDefault="00AB2A25" w:rsidP="00BC1BF9">
      <w:pPr>
        <w:jc w:val="both"/>
        <w:rPr>
          <w:rFonts w:ascii="Arial" w:hAnsi="Arial" w:cs="Arial"/>
          <w:b/>
          <w:lang w:eastAsia="es-ES"/>
        </w:rPr>
      </w:pPr>
    </w:p>
    <w:p w14:paraId="19CB0ACF" w14:textId="6276F048" w:rsidR="00AB2A25" w:rsidRPr="00B16F0F" w:rsidRDefault="00AB2A25" w:rsidP="00AB2A25">
      <w:pPr>
        <w:jc w:val="both"/>
        <w:rPr>
          <w:rFonts w:ascii="Arial Narrow" w:hAnsi="Arial Narrow"/>
          <w:b/>
          <w:color w:val="000000"/>
          <w:sz w:val="26"/>
          <w:szCs w:val="26"/>
          <w:lang w:eastAsia="es-ES"/>
        </w:rPr>
      </w:pPr>
      <w:bookmarkStart w:id="0" w:name="_GoBack"/>
      <w:r w:rsidRPr="00B16F0F">
        <w:rPr>
          <w:rFonts w:ascii="Arial Narrow" w:hAnsi="Arial Narrow"/>
          <w:color w:val="000000"/>
          <w:sz w:val="26"/>
          <w:szCs w:val="26"/>
          <w:lang w:eastAsia="es-ES"/>
        </w:rPr>
        <w:t xml:space="preserve">Iniciativa con Proyecto de Decreto por el que se reforman diversos artículos de la </w:t>
      </w:r>
      <w:r w:rsidRPr="00B16F0F">
        <w:rPr>
          <w:rFonts w:ascii="Arial Narrow" w:hAnsi="Arial Narrow"/>
          <w:b/>
          <w:color w:val="000000"/>
          <w:sz w:val="26"/>
          <w:szCs w:val="26"/>
          <w:lang w:eastAsia="es-ES"/>
        </w:rPr>
        <w:t>Ley para la Protección de los No Fumadores en el Estado de Coahuila de Zaragoza.</w:t>
      </w:r>
    </w:p>
    <w:p w14:paraId="211422F9" w14:textId="07ECDF9D" w:rsidR="00AB2A25" w:rsidRDefault="00AB2A25" w:rsidP="00AB2A25">
      <w:pPr>
        <w:jc w:val="both"/>
        <w:rPr>
          <w:rFonts w:ascii="Arial Narrow" w:hAnsi="Arial Narrow"/>
          <w:color w:val="000000"/>
          <w:sz w:val="26"/>
          <w:szCs w:val="26"/>
          <w:lang w:eastAsia="es-ES"/>
        </w:rPr>
      </w:pPr>
    </w:p>
    <w:p w14:paraId="254B3B44" w14:textId="5ED4FBAF" w:rsidR="00AB2A25" w:rsidRPr="00AB2A25" w:rsidRDefault="00AB2A25" w:rsidP="00AB2A25">
      <w:pPr>
        <w:numPr>
          <w:ilvl w:val="0"/>
          <w:numId w:val="36"/>
        </w:numPr>
        <w:jc w:val="both"/>
        <w:rPr>
          <w:rFonts w:ascii="Arial Narrow" w:hAnsi="Arial Narrow"/>
          <w:b/>
          <w:color w:val="000000"/>
          <w:sz w:val="26"/>
          <w:szCs w:val="26"/>
          <w:lang w:eastAsia="es-ES"/>
        </w:rPr>
      </w:pPr>
      <w:r w:rsidRPr="00AB2A25">
        <w:rPr>
          <w:rFonts w:ascii="Arial Narrow" w:hAnsi="Arial Narrow"/>
          <w:b/>
          <w:color w:val="000000"/>
          <w:sz w:val="26"/>
          <w:szCs w:val="26"/>
          <w:lang w:eastAsia="es-ES"/>
        </w:rPr>
        <w:t xml:space="preserve">En relación a seguir </w:t>
      </w:r>
      <w:r w:rsidRPr="00AB2A25">
        <w:rPr>
          <w:rFonts w:ascii="Arial Narrow" w:hAnsi="Arial Narrow"/>
          <w:b/>
          <w:color w:val="000000"/>
          <w:sz w:val="26"/>
          <w:szCs w:val="26"/>
          <w:lang w:eastAsia="es-ES"/>
        </w:rPr>
        <w:t>impulsando medidas normativas tendientes a reducir el consumo de tabaco y a proteger a los coahuilenses de las consecuencias del humo de segunda mano en todos los lugares cerrados con acceso al público o lugares de trabajo.</w:t>
      </w:r>
    </w:p>
    <w:p w14:paraId="31CE2703" w14:textId="4CBB6113" w:rsidR="00AB2A25" w:rsidRDefault="00AB2A25" w:rsidP="00AB2A25">
      <w:pPr>
        <w:jc w:val="both"/>
        <w:rPr>
          <w:rFonts w:ascii="Arial Narrow" w:hAnsi="Arial Narrow"/>
          <w:color w:val="000000"/>
          <w:sz w:val="26"/>
          <w:szCs w:val="26"/>
          <w:lang w:eastAsia="es-ES"/>
        </w:rPr>
      </w:pPr>
    </w:p>
    <w:p w14:paraId="0BC75128" w14:textId="25822956" w:rsidR="00AB2A25" w:rsidRPr="00692DE1" w:rsidRDefault="00AB2A25" w:rsidP="00AB2A25">
      <w:pPr>
        <w:jc w:val="both"/>
        <w:rPr>
          <w:rFonts w:ascii="Arial Narrow" w:hAnsi="Arial Narrow"/>
          <w:color w:val="000000"/>
          <w:sz w:val="26"/>
          <w:szCs w:val="26"/>
          <w:lang w:eastAsia="es-ES"/>
        </w:rPr>
      </w:pPr>
      <w:r w:rsidRPr="00692DE1">
        <w:rPr>
          <w:rFonts w:ascii="Arial Narrow" w:hAnsi="Arial Narrow"/>
          <w:color w:val="000000"/>
          <w:sz w:val="26"/>
          <w:szCs w:val="26"/>
          <w:lang w:eastAsia="es-ES"/>
        </w:rPr>
        <w:t xml:space="preserve">Planteada por </w:t>
      </w:r>
      <w:r>
        <w:rPr>
          <w:rFonts w:ascii="Arial Narrow" w:hAnsi="Arial Narrow"/>
          <w:color w:val="000000"/>
          <w:sz w:val="26"/>
          <w:szCs w:val="26"/>
          <w:lang w:eastAsia="es-ES"/>
        </w:rPr>
        <w:t xml:space="preserve">el </w:t>
      </w:r>
      <w:r w:rsidRPr="00B16F0F">
        <w:rPr>
          <w:rFonts w:ascii="Arial Narrow" w:hAnsi="Arial Narrow"/>
          <w:b/>
          <w:color w:val="000000"/>
          <w:sz w:val="26"/>
          <w:szCs w:val="26"/>
          <w:lang w:eastAsia="es-ES"/>
        </w:rPr>
        <w:t>Diputado Álvaro Moreira Valdés</w:t>
      </w:r>
      <w:r w:rsidRPr="00692DE1">
        <w:rPr>
          <w:rFonts w:ascii="Arial Narrow" w:hAnsi="Arial Narrow"/>
          <w:color w:val="000000"/>
          <w:sz w:val="26"/>
          <w:szCs w:val="26"/>
          <w:lang w:eastAsia="es-ES"/>
        </w:rPr>
        <w:t>, del Grupo Parlamentario “Miguel Ramos Arizpe”, del Partido Revolucionario Institucional, conjuntamente con las demás Diputadas y Diputados que la suscriben.</w:t>
      </w:r>
    </w:p>
    <w:p w14:paraId="78812034" w14:textId="77777777" w:rsidR="00AB2A25" w:rsidRPr="00692DE1" w:rsidRDefault="00AB2A25" w:rsidP="00AB2A25">
      <w:pPr>
        <w:jc w:val="both"/>
        <w:rPr>
          <w:rFonts w:ascii="Arial Narrow" w:hAnsi="Arial Narrow" w:cs="Arial"/>
          <w:sz w:val="26"/>
          <w:szCs w:val="26"/>
          <w:lang w:eastAsia="es-ES"/>
        </w:rPr>
      </w:pPr>
    </w:p>
    <w:p w14:paraId="0CBD5F55" w14:textId="77777777" w:rsidR="00AB2A25" w:rsidRPr="00692DE1" w:rsidRDefault="00AB2A25" w:rsidP="00AB2A25">
      <w:pPr>
        <w:jc w:val="both"/>
        <w:rPr>
          <w:rFonts w:ascii="Arial Narrow" w:hAnsi="Arial Narrow"/>
          <w:b/>
          <w:color w:val="000000"/>
          <w:sz w:val="26"/>
          <w:szCs w:val="26"/>
          <w:lang w:eastAsia="es-ES"/>
        </w:rPr>
      </w:pPr>
      <w:r w:rsidRPr="00692DE1">
        <w:rPr>
          <w:rFonts w:ascii="Arial Narrow" w:hAnsi="Arial Narrow"/>
          <w:color w:val="000000"/>
          <w:sz w:val="26"/>
          <w:szCs w:val="26"/>
          <w:lang w:eastAsia="es-ES"/>
        </w:rPr>
        <w:t xml:space="preserve">Fecha de Lectura de la Iniciativa: </w:t>
      </w:r>
      <w:r>
        <w:rPr>
          <w:rFonts w:ascii="Arial Narrow" w:hAnsi="Arial Narrow"/>
          <w:b/>
          <w:color w:val="000000"/>
          <w:sz w:val="26"/>
          <w:szCs w:val="26"/>
          <w:lang w:eastAsia="es-ES"/>
        </w:rPr>
        <w:t>01</w:t>
      </w:r>
      <w:r w:rsidRPr="00692DE1">
        <w:rPr>
          <w:rFonts w:ascii="Arial Narrow" w:hAnsi="Arial Narrow"/>
          <w:b/>
          <w:color w:val="000000"/>
          <w:sz w:val="26"/>
          <w:szCs w:val="26"/>
          <w:lang w:eastAsia="es-ES"/>
        </w:rPr>
        <w:t xml:space="preserve"> de </w:t>
      </w:r>
      <w:proofErr w:type="gramStart"/>
      <w:r>
        <w:rPr>
          <w:rFonts w:ascii="Arial Narrow" w:hAnsi="Arial Narrow"/>
          <w:b/>
          <w:color w:val="000000"/>
          <w:sz w:val="26"/>
          <w:szCs w:val="26"/>
          <w:lang w:eastAsia="es-ES"/>
        </w:rPr>
        <w:t>Junio</w:t>
      </w:r>
      <w:proofErr w:type="gramEnd"/>
      <w:r w:rsidRPr="00692DE1">
        <w:rPr>
          <w:rFonts w:ascii="Arial Narrow" w:hAnsi="Arial Narrow"/>
          <w:b/>
          <w:color w:val="000000"/>
          <w:sz w:val="26"/>
          <w:szCs w:val="26"/>
          <w:lang w:eastAsia="es-ES"/>
        </w:rPr>
        <w:t xml:space="preserve"> de 2021.</w:t>
      </w:r>
    </w:p>
    <w:p w14:paraId="57FEFDD8" w14:textId="77777777" w:rsidR="00AB2A25" w:rsidRPr="00692DE1" w:rsidRDefault="00AB2A25" w:rsidP="00AB2A25">
      <w:pPr>
        <w:jc w:val="both"/>
        <w:rPr>
          <w:rFonts w:ascii="Arial Narrow" w:hAnsi="Arial Narrow" w:cs="Arial"/>
          <w:sz w:val="26"/>
          <w:szCs w:val="26"/>
          <w:lang w:eastAsia="es-ES"/>
        </w:rPr>
      </w:pPr>
    </w:p>
    <w:p w14:paraId="64F8B892" w14:textId="5003D6D4" w:rsidR="00AB2A25" w:rsidRPr="00AB2A25" w:rsidRDefault="00AB2A25" w:rsidP="00AB2A25">
      <w:pPr>
        <w:jc w:val="both"/>
        <w:rPr>
          <w:rFonts w:ascii="Arial Narrow" w:hAnsi="Arial Narrow"/>
          <w:b/>
          <w:color w:val="000000"/>
          <w:sz w:val="26"/>
          <w:szCs w:val="26"/>
          <w:lang w:eastAsia="es-ES"/>
        </w:rPr>
      </w:pPr>
      <w:r w:rsidRPr="00692DE1">
        <w:rPr>
          <w:rFonts w:ascii="Arial Narrow" w:hAnsi="Arial Narrow"/>
          <w:color w:val="000000"/>
          <w:sz w:val="26"/>
          <w:szCs w:val="26"/>
          <w:lang w:eastAsia="es-ES"/>
        </w:rPr>
        <w:t>Turnada a la</w:t>
      </w:r>
      <w:r>
        <w:rPr>
          <w:rFonts w:ascii="Arial Narrow" w:hAnsi="Arial Narrow"/>
          <w:color w:val="000000"/>
          <w:sz w:val="26"/>
          <w:szCs w:val="26"/>
          <w:lang w:eastAsia="es-ES"/>
        </w:rPr>
        <w:t xml:space="preserve"> </w:t>
      </w:r>
      <w:r w:rsidRPr="00AB2A25">
        <w:rPr>
          <w:rFonts w:ascii="Arial Narrow" w:hAnsi="Arial Narrow"/>
          <w:b/>
          <w:color w:val="000000"/>
          <w:sz w:val="26"/>
          <w:szCs w:val="26"/>
          <w:lang w:eastAsia="es-ES"/>
        </w:rPr>
        <w:t>Comisión de Salud, Medio Ambiente, Recursos Naturales y Agua</w:t>
      </w:r>
      <w:r>
        <w:rPr>
          <w:rFonts w:ascii="Arial Narrow" w:hAnsi="Arial Narrow"/>
          <w:b/>
          <w:color w:val="000000"/>
          <w:sz w:val="26"/>
          <w:szCs w:val="26"/>
          <w:lang w:eastAsia="es-ES"/>
        </w:rPr>
        <w:t>.</w:t>
      </w:r>
    </w:p>
    <w:bookmarkEnd w:id="0"/>
    <w:p w14:paraId="4D12B704" w14:textId="77777777" w:rsidR="00AB2A25" w:rsidRPr="00692DE1" w:rsidRDefault="00AB2A25" w:rsidP="00AB2A25">
      <w:pPr>
        <w:jc w:val="both"/>
        <w:rPr>
          <w:rFonts w:ascii="Arial Narrow" w:hAnsi="Arial Narrow"/>
          <w:b/>
          <w:color w:val="000000"/>
          <w:sz w:val="26"/>
          <w:szCs w:val="26"/>
          <w:lang w:eastAsia="es-ES"/>
        </w:rPr>
      </w:pPr>
    </w:p>
    <w:p w14:paraId="6203F0D7" w14:textId="77777777" w:rsidR="00AB2A25" w:rsidRPr="00692DE1" w:rsidRDefault="00AB2A25" w:rsidP="00AB2A25">
      <w:pPr>
        <w:jc w:val="both"/>
        <w:rPr>
          <w:rFonts w:ascii="Arial Narrow" w:hAnsi="Arial Narrow"/>
          <w:b/>
          <w:color w:val="000000"/>
          <w:sz w:val="26"/>
          <w:szCs w:val="26"/>
          <w:lang w:eastAsia="es-ES"/>
        </w:rPr>
      </w:pPr>
      <w:r w:rsidRPr="00692DE1">
        <w:rPr>
          <w:rFonts w:ascii="Arial Narrow" w:hAnsi="Arial Narrow"/>
          <w:b/>
          <w:color w:val="000000"/>
          <w:sz w:val="26"/>
          <w:szCs w:val="26"/>
          <w:lang w:eastAsia="es-ES"/>
        </w:rPr>
        <w:t xml:space="preserve">Fecha de lectura del dictamen: </w:t>
      </w:r>
    </w:p>
    <w:p w14:paraId="4C3B4085" w14:textId="77777777" w:rsidR="00AB2A25" w:rsidRPr="00692DE1" w:rsidRDefault="00AB2A25" w:rsidP="00AB2A25">
      <w:pPr>
        <w:jc w:val="both"/>
        <w:rPr>
          <w:rFonts w:ascii="Arial Narrow" w:hAnsi="Arial Narrow"/>
          <w:color w:val="000000"/>
          <w:sz w:val="26"/>
          <w:szCs w:val="26"/>
          <w:lang w:eastAsia="es-ES"/>
        </w:rPr>
      </w:pPr>
    </w:p>
    <w:p w14:paraId="1827150C" w14:textId="77777777" w:rsidR="00AB2A25" w:rsidRPr="00692DE1" w:rsidRDefault="00AB2A25" w:rsidP="00AB2A25">
      <w:pPr>
        <w:ind w:left="1418" w:hanging="1418"/>
        <w:jc w:val="both"/>
        <w:rPr>
          <w:rFonts w:ascii="Arial Narrow" w:hAnsi="Arial Narrow"/>
          <w:b/>
          <w:color w:val="000000"/>
          <w:sz w:val="26"/>
          <w:szCs w:val="26"/>
          <w:lang w:eastAsia="es-ES"/>
        </w:rPr>
      </w:pPr>
      <w:r w:rsidRPr="00692DE1">
        <w:rPr>
          <w:rFonts w:ascii="Arial Narrow" w:hAnsi="Arial Narrow"/>
          <w:b/>
          <w:color w:val="000000"/>
          <w:sz w:val="26"/>
          <w:szCs w:val="26"/>
          <w:lang w:eastAsia="es-ES"/>
        </w:rPr>
        <w:t xml:space="preserve">Decreto No. </w:t>
      </w:r>
    </w:p>
    <w:p w14:paraId="2E5F21F6" w14:textId="77777777" w:rsidR="00AB2A25" w:rsidRPr="00692DE1" w:rsidRDefault="00AB2A25" w:rsidP="00AB2A25">
      <w:pPr>
        <w:ind w:left="1418" w:hanging="1418"/>
        <w:jc w:val="both"/>
        <w:rPr>
          <w:rFonts w:ascii="Arial Narrow" w:hAnsi="Arial Narrow"/>
          <w:b/>
          <w:color w:val="000000"/>
          <w:sz w:val="26"/>
          <w:szCs w:val="26"/>
          <w:lang w:eastAsia="es-ES"/>
        </w:rPr>
      </w:pPr>
    </w:p>
    <w:p w14:paraId="12A6A17A" w14:textId="77777777" w:rsidR="00AB2A25" w:rsidRPr="00692DE1" w:rsidRDefault="00AB2A25" w:rsidP="00AB2A25">
      <w:pPr>
        <w:jc w:val="both"/>
        <w:rPr>
          <w:rFonts w:ascii="Arial Narrow" w:hAnsi="Arial Narrow"/>
          <w:color w:val="000000"/>
          <w:sz w:val="26"/>
          <w:szCs w:val="26"/>
          <w:lang w:eastAsia="es-ES"/>
        </w:rPr>
      </w:pPr>
      <w:r w:rsidRPr="00692DE1">
        <w:rPr>
          <w:rFonts w:ascii="Arial Narrow" w:hAnsi="Arial Narrow"/>
          <w:color w:val="000000"/>
          <w:sz w:val="26"/>
          <w:szCs w:val="26"/>
          <w:lang w:eastAsia="es-ES"/>
        </w:rPr>
        <w:t xml:space="preserve">Publicación en el Periódico Oficial del Gobierno del Estado: </w:t>
      </w:r>
    </w:p>
    <w:p w14:paraId="1D8D8742" w14:textId="77777777" w:rsidR="00AB2A25" w:rsidRPr="00692DE1" w:rsidRDefault="00AB2A25" w:rsidP="00AB2A25">
      <w:pPr>
        <w:jc w:val="both"/>
        <w:rPr>
          <w:rFonts w:ascii="Arial Narrow" w:hAnsi="Arial Narrow"/>
          <w:color w:val="000000"/>
          <w:sz w:val="26"/>
          <w:szCs w:val="26"/>
          <w:lang w:eastAsia="es-ES"/>
        </w:rPr>
      </w:pPr>
    </w:p>
    <w:p w14:paraId="51FDE15B" w14:textId="77777777" w:rsidR="00AB2A25" w:rsidRDefault="00AB2A25" w:rsidP="00BC1BF9">
      <w:pPr>
        <w:jc w:val="both"/>
        <w:rPr>
          <w:rFonts w:ascii="Arial" w:hAnsi="Arial" w:cs="Arial"/>
          <w:b/>
          <w:lang w:eastAsia="es-ES"/>
        </w:rPr>
      </w:pPr>
    </w:p>
    <w:p w14:paraId="0FEE26A3" w14:textId="77777777" w:rsidR="00AB2A25" w:rsidRDefault="00AB2A25" w:rsidP="00BC1BF9">
      <w:pPr>
        <w:jc w:val="both"/>
        <w:rPr>
          <w:rFonts w:ascii="Arial" w:hAnsi="Arial" w:cs="Arial"/>
          <w:b/>
          <w:lang w:eastAsia="es-ES"/>
        </w:rPr>
      </w:pPr>
    </w:p>
    <w:p w14:paraId="2842AFEA" w14:textId="77777777" w:rsidR="00AB2A25" w:rsidRDefault="00AB2A25" w:rsidP="00BC1BF9">
      <w:pPr>
        <w:jc w:val="both"/>
        <w:rPr>
          <w:rFonts w:ascii="Arial" w:hAnsi="Arial" w:cs="Arial"/>
          <w:b/>
          <w:lang w:eastAsia="es-ES"/>
        </w:rPr>
      </w:pPr>
    </w:p>
    <w:p w14:paraId="558D76F1" w14:textId="3E4CED91" w:rsidR="00BC1BF9" w:rsidRPr="004E6652" w:rsidRDefault="00425E00" w:rsidP="00BC1BF9">
      <w:pPr>
        <w:jc w:val="both"/>
        <w:rPr>
          <w:rFonts w:ascii="Arial" w:hAnsi="Arial" w:cs="Arial"/>
          <w:b/>
        </w:rPr>
      </w:pPr>
      <w:r w:rsidRPr="004E6652">
        <w:rPr>
          <w:rFonts w:ascii="Arial" w:hAnsi="Arial" w:cs="Arial"/>
          <w:b/>
          <w:lang w:eastAsia="es-ES"/>
        </w:rPr>
        <w:t>INICIATIVA CON PROYECTO DE DECRETO QUE PRESENTA</w:t>
      </w:r>
      <w:r w:rsidR="000D2857" w:rsidRPr="004E6652">
        <w:rPr>
          <w:rFonts w:ascii="Arial" w:hAnsi="Arial" w:cs="Arial"/>
          <w:b/>
          <w:lang w:eastAsia="es-ES"/>
        </w:rPr>
        <w:t xml:space="preserve"> EL DIPUTADO ÁLVARO MOREIRA VALDÉS, CONJUNTAMENTE CO</w:t>
      </w:r>
      <w:r w:rsidRPr="004E6652">
        <w:rPr>
          <w:rFonts w:ascii="Arial" w:hAnsi="Arial" w:cs="Arial"/>
          <w:b/>
          <w:lang w:eastAsia="es-ES"/>
        </w:rPr>
        <w:t>N LAS DIPUTADAS Y DIPUTADOS INTEGRANTES DEL GRUPO PARLAMENTARIO “MIGUEL RAMOS AR</w:t>
      </w:r>
      <w:r w:rsidR="000D2857" w:rsidRPr="004E6652">
        <w:rPr>
          <w:rFonts w:ascii="Arial" w:hAnsi="Arial" w:cs="Arial"/>
          <w:b/>
          <w:lang w:eastAsia="es-ES"/>
        </w:rPr>
        <w:t>I</w:t>
      </w:r>
      <w:r w:rsidRPr="004E6652">
        <w:rPr>
          <w:rFonts w:ascii="Arial" w:hAnsi="Arial" w:cs="Arial"/>
          <w:b/>
          <w:lang w:eastAsia="es-ES"/>
        </w:rPr>
        <w:t xml:space="preserve">ZPE”, </w:t>
      </w:r>
      <w:r w:rsidR="00D87F28" w:rsidRPr="004E6652">
        <w:rPr>
          <w:rFonts w:ascii="Arial" w:hAnsi="Arial" w:cs="Arial"/>
          <w:b/>
          <w:lang w:eastAsia="es-ES"/>
        </w:rPr>
        <w:t xml:space="preserve">DEL PARTIDO REVOLUCIONARIO INSTITUCIONAL, </w:t>
      </w:r>
      <w:r w:rsidRPr="004E6652">
        <w:rPr>
          <w:rFonts w:ascii="Arial" w:hAnsi="Arial" w:cs="Arial"/>
          <w:b/>
          <w:lang w:eastAsia="es-ES"/>
        </w:rPr>
        <w:t xml:space="preserve">POR EL QUE SE </w:t>
      </w:r>
      <w:r w:rsidR="0088174B" w:rsidRPr="004E6652">
        <w:rPr>
          <w:rFonts w:ascii="Arial" w:hAnsi="Arial" w:cs="Arial"/>
          <w:b/>
          <w:lang w:eastAsia="es-ES"/>
        </w:rPr>
        <w:t>REFORMA</w:t>
      </w:r>
      <w:r w:rsidR="002761B4" w:rsidRPr="004E6652">
        <w:rPr>
          <w:rFonts w:ascii="Arial" w:hAnsi="Arial" w:cs="Arial"/>
          <w:b/>
          <w:lang w:eastAsia="es-ES"/>
        </w:rPr>
        <w:t>N</w:t>
      </w:r>
      <w:r w:rsidR="007525DB" w:rsidRPr="004E6652">
        <w:rPr>
          <w:rFonts w:ascii="Arial" w:hAnsi="Arial" w:cs="Arial"/>
          <w:b/>
          <w:lang w:eastAsia="es-ES"/>
        </w:rPr>
        <w:t xml:space="preserve"> </w:t>
      </w:r>
      <w:r w:rsidR="002761B4" w:rsidRPr="004E6652">
        <w:rPr>
          <w:rFonts w:ascii="Arial" w:hAnsi="Arial" w:cs="Arial"/>
          <w:b/>
          <w:bCs/>
        </w:rPr>
        <w:t>DIVERSOS ARTÍCULOS</w:t>
      </w:r>
      <w:r w:rsidR="007525DB" w:rsidRPr="004E6652">
        <w:rPr>
          <w:rFonts w:ascii="Arial" w:hAnsi="Arial" w:cs="Arial"/>
          <w:b/>
          <w:bCs/>
        </w:rPr>
        <w:t xml:space="preserve"> DE</w:t>
      </w:r>
      <w:r w:rsidR="00BC1BF9" w:rsidRPr="004E6652">
        <w:rPr>
          <w:rFonts w:ascii="Arial" w:hAnsi="Arial" w:cs="Arial"/>
          <w:b/>
          <w:bCs/>
        </w:rPr>
        <w:t xml:space="preserve"> LA </w:t>
      </w:r>
      <w:r w:rsidR="00BC1BF9" w:rsidRPr="004E6652">
        <w:rPr>
          <w:rFonts w:ascii="Arial" w:hAnsi="Arial" w:cs="Arial"/>
          <w:b/>
        </w:rPr>
        <w:t xml:space="preserve">LEY </w:t>
      </w:r>
      <w:r w:rsidR="001358C0" w:rsidRPr="004E6652">
        <w:rPr>
          <w:rFonts w:ascii="Arial" w:hAnsi="Arial" w:cs="Arial"/>
          <w:b/>
        </w:rPr>
        <w:t>PARA LA PROTECCIÓN DE LOS NO FUMADORES EN EL ESTADO DE COAHUILA DE ZARAGOZA.</w:t>
      </w:r>
    </w:p>
    <w:p w14:paraId="4C4F3B3A" w14:textId="77777777" w:rsidR="001358C0" w:rsidRPr="004E6652" w:rsidRDefault="001358C0" w:rsidP="00FD5753">
      <w:pPr>
        <w:tabs>
          <w:tab w:val="left" w:pos="1670"/>
          <w:tab w:val="left" w:pos="4020"/>
        </w:tabs>
        <w:jc w:val="both"/>
        <w:rPr>
          <w:rFonts w:ascii="Arial" w:hAnsi="Arial" w:cs="Arial"/>
          <w:b/>
          <w:lang w:eastAsia="es-ES"/>
        </w:rPr>
      </w:pPr>
    </w:p>
    <w:p w14:paraId="7E762E4E" w14:textId="77777777" w:rsidR="00425E00" w:rsidRPr="004E6652" w:rsidRDefault="00425E00" w:rsidP="00FD5753">
      <w:pPr>
        <w:jc w:val="both"/>
        <w:rPr>
          <w:rFonts w:ascii="Arial" w:hAnsi="Arial" w:cs="Arial"/>
          <w:b/>
          <w:lang w:eastAsia="es-ES"/>
        </w:rPr>
      </w:pPr>
      <w:r w:rsidRPr="004E6652">
        <w:rPr>
          <w:rFonts w:ascii="Arial" w:hAnsi="Arial" w:cs="Arial"/>
          <w:b/>
          <w:lang w:eastAsia="es-ES"/>
        </w:rPr>
        <w:t xml:space="preserve">H. PLENO DEL CONGRESO DEL ESTADO </w:t>
      </w:r>
    </w:p>
    <w:p w14:paraId="16DB547C" w14:textId="77777777" w:rsidR="00425E00" w:rsidRPr="004E6652" w:rsidRDefault="00425E00" w:rsidP="00FD5753">
      <w:pPr>
        <w:jc w:val="both"/>
        <w:rPr>
          <w:rFonts w:ascii="Arial" w:hAnsi="Arial" w:cs="Arial"/>
          <w:b/>
          <w:lang w:eastAsia="es-ES"/>
        </w:rPr>
      </w:pPr>
      <w:r w:rsidRPr="004E6652">
        <w:rPr>
          <w:rFonts w:ascii="Arial" w:hAnsi="Arial" w:cs="Arial"/>
          <w:b/>
          <w:lang w:eastAsia="es-ES"/>
        </w:rPr>
        <w:t>DE COAHUILA DE ZARAGOZA.</w:t>
      </w:r>
    </w:p>
    <w:p w14:paraId="7744CD1E" w14:textId="77777777" w:rsidR="00425E00" w:rsidRPr="004E6652" w:rsidRDefault="00425E00" w:rsidP="00FD5753">
      <w:pPr>
        <w:jc w:val="both"/>
        <w:rPr>
          <w:rFonts w:ascii="Arial" w:hAnsi="Arial" w:cs="Arial"/>
          <w:b/>
          <w:lang w:eastAsia="es-ES"/>
        </w:rPr>
      </w:pPr>
      <w:r w:rsidRPr="004E6652">
        <w:rPr>
          <w:rFonts w:ascii="Arial" w:hAnsi="Arial" w:cs="Arial"/>
          <w:b/>
          <w:lang w:eastAsia="es-ES"/>
        </w:rPr>
        <w:t>P R E S E N T E.-</w:t>
      </w:r>
    </w:p>
    <w:p w14:paraId="257E0152" w14:textId="77777777" w:rsidR="00425E00" w:rsidRPr="004E6652" w:rsidRDefault="00425E00" w:rsidP="00FD5753">
      <w:pPr>
        <w:jc w:val="both"/>
        <w:rPr>
          <w:rFonts w:ascii="Arial" w:hAnsi="Arial" w:cs="Arial"/>
          <w:lang w:eastAsia="es-ES"/>
        </w:rPr>
      </w:pPr>
    </w:p>
    <w:p w14:paraId="04550D32" w14:textId="073FDB56" w:rsidR="000D2857" w:rsidRPr="004E6652" w:rsidRDefault="000D2857" w:rsidP="00C22B56">
      <w:pPr>
        <w:jc w:val="both"/>
        <w:rPr>
          <w:rFonts w:ascii="Arial" w:hAnsi="Arial" w:cs="Arial"/>
          <w:lang w:eastAsia="es-ES"/>
        </w:rPr>
      </w:pPr>
      <w:r w:rsidRPr="004E6652">
        <w:rPr>
          <w:rFonts w:ascii="Arial" w:hAnsi="Arial" w:cs="Arial"/>
          <w:lang w:eastAsia="es-ES"/>
        </w:rPr>
        <w:t xml:space="preserve">El suscrito </w:t>
      </w:r>
      <w:r w:rsidRPr="004E6652">
        <w:rPr>
          <w:rFonts w:ascii="Arial" w:hAnsi="Arial" w:cs="Arial"/>
          <w:b/>
          <w:bCs/>
          <w:lang w:eastAsia="es-ES"/>
        </w:rPr>
        <w:t>Diputado Álvaro Moreira Valdés</w:t>
      </w:r>
      <w:r w:rsidRPr="004E6652">
        <w:rPr>
          <w:rFonts w:ascii="Arial" w:hAnsi="Arial" w:cs="Arial"/>
          <w:lang w:eastAsia="es-ES"/>
        </w:rPr>
        <w:t xml:space="preserve">, conjuntamente con las diputadas y los diputados integrante del Grupo Parlamentario “Miguel Ramos Arizpe” del Partido Revolucionario Institucional, en ejercicio de las facultades que nos confieren el artículo </w:t>
      </w:r>
      <w:r w:rsidRPr="004E6652">
        <w:rPr>
          <w:rFonts w:ascii="Arial" w:hAnsi="Arial" w:cs="Arial"/>
          <w:lang w:eastAsia="es-ES"/>
        </w:rPr>
        <w:lastRenderedPageBreak/>
        <w:t xml:space="preserve">59 fracción I de la Constitución Política del Estado de Coahuila de Zaragoza, así como los artículos 21 fracción IV, 152 fracción I y 167 de la Ley Orgánica del Congreso del Estado Independiente, Libre y Soberano de Coahuila de Zaragoza, </w:t>
      </w:r>
      <w:r w:rsidRPr="004E6652">
        <w:rPr>
          <w:rFonts w:ascii="Arial" w:hAnsi="Arial" w:cs="Arial"/>
        </w:rPr>
        <w:t xml:space="preserve">así como los artículos 16 fracción IV, 45 fracción IV, V y VI del Reglamento Interior de Prácticas Parlamentarias del Congreso del Estado Libre e Independiente de Coahuila de Zaragoza, nos permitimos someter a este H. Pleno del Congreso, </w:t>
      </w:r>
      <w:r w:rsidRPr="004E6652">
        <w:rPr>
          <w:rFonts w:ascii="Arial" w:hAnsi="Arial" w:cs="Arial"/>
          <w:lang w:eastAsia="es-ES"/>
        </w:rPr>
        <w:t xml:space="preserve">la presente Iniciativa con Proyecto de Decreto por el que se reforman diversas disposiciones de la Ley </w:t>
      </w:r>
      <w:r w:rsidR="001358C0" w:rsidRPr="004E6652">
        <w:rPr>
          <w:rFonts w:ascii="Arial" w:hAnsi="Arial" w:cs="Arial"/>
          <w:lang w:eastAsia="es-ES"/>
        </w:rPr>
        <w:t>para la Protección de los No Fumadores en el Estado de Coahuila de Zaragoza</w:t>
      </w:r>
      <w:r w:rsidRPr="004E6652">
        <w:rPr>
          <w:rFonts w:ascii="Arial" w:hAnsi="Arial" w:cs="Arial"/>
          <w:bCs/>
          <w:lang w:val="es-ES"/>
        </w:rPr>
        <w:t>, bajo la siguiente:</w:t>
      </w:r>
    </w:p>
    <w:p w14:paraId="27985BF1" w14:textId="77777777" w:rsidR="002A29C6" w:rsidRPr="004E6652" w:rsidRDefault="002A29C6" w:rsidP="000D2857">
      <w:pPr>
        <w:rPr>
          <w:rFonts w:cs="Arial"/>
          <w:b/>
          <w:lang w:eastAsia="es-ES"/>
        </w:rPr>
      </w:pPr>
    </w:p>
    <w:p w14:paraId="42B35597" w14:textId="27D4CA14" w:rsidR="000D2857" w:rsidRPr="004E6652" w:rsidRDefault="000D2857" w:rsidP="00C22B56">
      <w:pPr>
        <w:spacing w:line="276" w:lineRule="auto"/>
        <w:jc w:val="center"/>
        <w:rPr>
          <w:rFonts w:ascii="Arial" w:hAnsi="Arial" w:cs="Arial"/>
          <w:b/>
          <w:lang w:eastAsia="es-ES"/>
        </w:rPr>
      </w:pPr>
      <w:r w:rsidRPr="004E6652">
        <w:rPr>
          <w:rFonts w:ascii="Arial" w:hAnsi="Arial" w:cs="Arial"/>
          <w:b/>
          <w:lang w:eastAsia="es-ES"/>
        </w:rPr>
        <w:t>EXPOSICIÓN DE MOTIVOS</w:t>
      </w:r>
    </w:p>
    <w:p w14:paraId="566C72DF" w14:textId="02B62773" w:rsidR="00CC28D4" w:rsidRPr="004E6652" w:rsidRDefault="00CC28D4" w:rsidP="00C22B56">
      <w:pPr>
        <w:spacing w:line="276" w:lineRule="auto"/>
        <w:jc w:val="center"/>
        <w:rPr>
          <w:rFonts w:ascii="Arial" w:hAnsi="Arial" w:cs="Arial"/>
          <w:b/>
          <w:lang w:eastAsia="es-ES"/>
        </w:rPr>
      </w:pPr>
    </w:p>
    <w:p w14:paraId="1FC38595" w14:textId="0972CD39" w:rsidR="008A3631" w:rsidRPr="004E6652" w:rsidRDefault="008A3631" w:rsidP="00C22B56">
      <w:pPr>
        <w:spacing w:line="276" w:lineRule="auto"/>
        <w:jc w:val="both"/>
        <w:rPr>
          <w:color w:val="000000" w:themeColor="text1"/>
        </w:rPr>
      </w:pPr>
      <w:r w:rsidRPr="004E6652">
        <w:rPr>
          <w:rFonts w:ascii="Arial" w:hAnsi="Arial" w:cs="Arial"/>
          <w:bCs/>
          <w:color w:val="000000" w:themeColor="text1"/>
          <w:lang w:eastAsia="es-ES"/>
        </w:rPr>
        <w:t>El día de ayer 31 de mayo, se conmemoró el Día Mundial sin Tabaco, una campaña de salud pública lanzada por la Organización Mundial de la Salud (OMS) en el año 1987, con el objetivo de informar al público acerca de los peligros</w:t>
      </w:r>
      <w:r w:rsidRPr="004E6652">
        <w:rPr>
          <w:rFonts w:ascii="Arial" w:hAnsi="Arial" w:cs="Arial"/>
          <w:color w:val="000000" w:themeColor="text1"/>
        </w:rPr>
        <w:t xml:space="preserve"> que supone el consumo de tabaco, las prácticas comerciales de las empresas tabacaleras, las actividades </w:t>
      </w:r>
      <w:r w:rsidR="006D457F" w:rsidRPr="004E6652">
        <w:rPr>
          <w:rFonts w:ascii="Arial" w:hAnsi="Arial" w:cs="Arial"/>
          <w:color w:val="000000" w:themeColor="text1"/>
        </w:rPr>
        <w:t xml:space="preserve">realizadas </w:t>
      </w:r>
      <w:r w:rsidRPr="004E6652">
        <w:rPr>
          <w:rFonts w:ascii="Arial" w:hAnsi="Arial" w:cs="Arial"/>
          <w:color w:val="000000" w:themeColor="text1"/>
        </w:rPr>
        <w:t>para luchar contra la epidemia de tabaquismo</w:t>
      </w:r>
      <w:r w:rsidR="006D457F" w:rsidRPr="004E6652">
        <w:rPr>
          <w:rFonts w:ascii="Arial" w:hAnsi="Arial" w:cs="Arial"/>
          <w:color w:val="000000" w:themeColor="text1"/>
        </w:rPr>
        <w:t>,</w:t>
      </w:r>
      <w:r w:rsidRPr="004E6652">
        <w:rPr>
          <w:rFonts w:ascii="Arial" w:hAnsi="Arial" w:cs="Arial"/>
          <w:color w:val="000000" w:themeColor="text1"/>
        </w:rPr>
        <w:t xml:space="preserve"> y lo que las personas de todo el mundo pueden hacer para reivindicar su derecho a la salud y a una vida sana, y proteger a las futuras generaciones.</w:t>
      </w:r>
      <w:r w:rsidRPr="004E6652">
        <w:rPr>
          <w:rStyle w:val="Refdenotaalpie"/>
          <w:rFonts w:ascii="Arial" w:hAnsi="Arial" w:cs="Arial"/>
          <w:color w:val="000000" w:themeColor="text1"/>
        </w:rPr>
        <w:footnoteReference w:id="1"/>
      </w:r>
    </w:p>
    <w:p w14:paraId="31E07E59" w14:textId="77777777" w:rsidR="008A3631" w:rsidRPr="004E6652" w:rsidRDefault="008A3631" w:rsidP="00C22B56">
      <w:pPr>
        <w:spacing w:line="276" w:lineRule="auto"/>
        <w:jc w:val="both"/>
        <w:rPr>
          <w:color w:val="000000" w:themeColor="text1"/>
        </w:rPr>
      </w:pPr>
    </w:p>
    <w:p w14:paraId="56E0B0C8" w14:textId="305A82C3" w:rsidR="008A3631" w:rsidRPr="004E6652" w:rsidRDefault="008A3631" w:rsidP="00C22B56">
      <w:pPr>
        <w:spacing w:line="276" w:lineRule="auto"/>
        <w:jc w:val="both"/>
        <w:rPr>
          <w:color w:val="000000" w:themeColor="text1"/>
        </w:rPr>
      </w:pPr>
      <w:r w:rsidRPr="004E6652">
        <w:rPr>
          <w:rFonts w:ascii="Arial" w:hAnsi="Arial" w:cs="Arial"/>
          <w:bCs/>
          <w:lang w:eastAsia="es-ES"/>
        </w:rPr>
        <w:t xml:space="preserve">Este año bajo </w:t>
      </w:r>
      <w:r w:rsidR="00720D86" w:rsidRPr="004E6652">
        <w:rPr>
          <w:rFonts w:ascii="Arial" w:hAnsi="Arial" w:cs="Arial"/>
          <w:bCs/>
          <w:lang w:eastAsia="es-ES"/>
        </w:rPr>
        <w:t xml:space="preserve">el lema “Comprometerse a dejar el tabaco”, la campaña va dirigida a resaltar la importancia de crear entornos propicios para incentivar a las personas a abandonar </w:t>
      </w:r>
      <w:r w:rsidR="0056062F" w:rsidRPr="004E6652">
        <w:rPr>
          <w:rFonts w:ascii="Arial" w:hAnsi="Arial" w:cs="Arial"/>
          <w:bCs/>
          <w:lang w:eastAsia="es-ES"/>
        </w:rPr>
        <w:t>este hábito</w:t>
      </w:r>
      <w:r w:rsidR="00720D86" w:rsidRPr="004E6652">
        <w:rPr>
          <w:rFonts w:ascii="Arial" w:hAnsi="Arial" w:cs="Arial"/>
          <w:bCs/>
          <w:lang w:eastAsia="es-ES"/>
        </w:rPr>
        <w:t>, promoviendo políticas públicas que estimulen dejarlo.</w:t>
      </w:r>
    </w:p>
    <w:p w14:paraId="086750EF" w14:textId="7E9886E2" w:rsidR="008A3631" w:rsidRPr="004E6652" w:rsidRDefault="008A3631" w:rsidP="00C22B56">
      <w:pPr>
        <w:spacing w:line="276" w:lineRule="auto"/>
        <w:rPr>
          <w:rFonts w:cs="Arial"/>
          <w:b/>
          <w:lang w:eastAsia="es-ES"/>
        </w:rPr>
      </w:pPr>
    </w:p>
    <w:p w14:paraId="4BB983FC" w14:textId="1DBBCA50" w:rsidR="000C39FD" w:rsidRPr="004E6652" w:rsidRDefault="00720D86" w:rsidP="00C22B56">
      <w:pPr>
        <w:spacing w:line="276" w:lineRule="auto"/>
        <w:jc w:val="both"/>
        <w:rPr>
          <w:rFonts w:ascii="Arial" w:hAnsi="Arial" w:cs="Arial"/>
          <w:bCs/>
          <w:lang w:eastAsia="es-ES"/>
        </w:rPr>
      </w:pPr>
      <w:r w:rsidRPr="004E6652">
        <w:rPr>
          <w:rFonts w:ascii="Arial" w:hAnsi="Arial" w:cs="Arial"/>
          <w:bCs/>
          <w:color w:val="000000" w:themeColor="text1"/>
          <w:lang w:eastAsia="es-ES"/>
        </w:rPr>
        <w:t xml:space="preserve">El tabaquismo </w:t>
      </w:r>
      <w:r w:rsidR="000C39FD" w:rsidRPr="004E6652">
        <w:rPr>
          <w:rFonts w:ascii="Arial" w:hAnsi="Arial" w:cs="Arial"/>
          <w:bCs/>
          <w:color w:val="000000" w:themeColor="text1"/>
          <w:lang w:eastAsia="es-ES"/>
        </w:rPr>
        <w:t>es uno de los principales factores de riesgo de desarrollar enfermedades crónicas como el cáncer</w:t>
      </w:r>
      <w:r w:rsidR="002920EF" w:rsidRPr="004E6652">
        <w:rPr>
          <w:rFonts w:ascii="Arial" w:hAnsi="Arial" w:cs="Arial"/>
          <w:bCs/>
          <w:color w:val="000000" w:themeColor="text1"/>
          <w:lang w:eastAsia="es-ES"/>
        </w:rPr>
        <w:t>,</w:t>
      </w:r>
      <w:r w:rsidR="000C39FD" w:rsidRPr="004E6652">
        <w:rPr>
          <w:rFonts w:ascii="Arial" w:hAnsi="Arial" w:cs="Arial"/>
          <w:bCs/>
          <w:color w:val="000000" w:themeColor="text1"/>
          <w:lang w:eastAsia="es-ES"/>
        </w:rPr>
        <w:t xml:space="preserve"> y las enfermedades pulmonares y cardiovasculares, pero también es responsable de agravar muchas otras, como es el caso del COVID-19.</w:t>
      </w:r>
      <w:r w:rsidR="000C39FD" w:rsidRPr="004E6652">
        <w:rPr>
          <w:rStyle w:val="Refdenotaalpie"/>
          <w:rFonts w:ascii="Arial" w:hAnsi="Arial" w:cs="Arial"/>
          <w:bCs/>
          <w:color w:val="000000" w:themeColor="text1"/>
          <w:lang w:eastAsia="es-ES"/>
        </w:rPr>
        <w:footnoteReference w:id="2"/>
      </w:r>
      <w:r w:rsidR="000C39FD" w:rsidRPr="004E6652">
        <w:rPr>
          <w:rFonts w:ascii="Arial" w:hAnsi="Arial" w:cs="Arial"/>
          <w:bCs/>
          <w:lang w:eastAsia="es-ES"/>
        </w:rPr>
        <w:t xml:space="preserve"> </w:t>
      </w:r>
    </w:p>
    <w:p w14:paraId="27F7A275" w14:textId="77777777" w:rsidR="000C39FD" w:rsidRPr="004E6652" w:rsidRDefault="000C39FD" w:rsidP="00C22B56">
      <w:pPr>
        <w:spacing w:line="276" w:lineRule="auto"/>
        <w:jc w:val="both"/>
        <w:rPr>
          <w:rFonts w:ascii="Arial" w:hAnsi="Arial" w:cs="Arial"/>
          <w:bCs/>
          <w:lang w:eastAsia="es-ES"/>
        </w:rPr>
      </w:pPr>
    </w:p>
    <w:p w14:paraId="6421FFBA" w14:textId="79D79656" w:rsidR="008A039E" w:rsidRPr="004E6652" w:rsidRDefault="000C39FD" w:rsidP="00C22B56">
      <w:pPr>
        <w:spacing w:line="276" w:lineRule="auto"/>
        <w:jc w:val="both"/>
        <w:rPr>
          <w:rFonts w:ascii="Arial" w:hAnsi="Arial" w:cs="Arial"/>
          <w:color w:val="000000" w:themeColor="text1"/>
          <w:shd w:val="clear" w:color="auto" w:fill="FFFFFF"/>
        </w:rPr>
      </w:pPr>
      <w:r w:rsidRPr="004E6652">
        <w:rPr>
          <w:rFonts w:ascii="Arial" w:hAnsi="Arial" w:cs="Arial"/>
          <w:bCs/>
          <w:color w:val="000000" w:themeColor="text1"/>
          <w:lang w:eastAsia="es-ES"/>
        </w:rPr>
        <w:t>Causa más de 8 millones de muertes cada año, de las que m</w:t>
      </w:r>
      <w:r w:rsidRPr="004E6652">
        <w:rPr>
          <w:rFonts w:ascii="Arial" w:hAnsi="Arial" w:cs="Arial"/>
          <w:color w:val="000000" w:themeColor="text1"/>
          <w:shd w:val="clear" w:color="auto" w:fill="FFFFFF"/>
        </w:rPr>
        <w:t>ás de siete millones se deben al consumo directo del tabaco y aproximadamente 1</w:t>
      </w:r>
      <w:r w:rsidR="008148E9" w:rsidRPr="004E6652">
        <w:rPr>
          <w:rFonts w:ascii="Arial" w:hAnsi="Arial" w:cs="Arial"/>
          <w:color w:val="000000" w:themeColor="text1"/>
          <w:shd w:val="clear" w:color="auto" w:fill="FFFFFF"/>
        </w:rPr>
        <w:t>.</w:t>
      </w:r>
      <w:r w:rsidRPr="004E6652">
        <w:rPr>
          <w:rFonts w:ascii="Arial" w:hAnsi="Arial" w:cs="Arial"/>
          <w:color w:val="000000" w:themeColor="text1"/>
          <w:shd w:val="clear" w:color="auto" w:fill="FFFFFF"/>
        </w:rPr>
        <w:t>2 millones al humo ajeno al que están expuestos los no fumadores.</w:t>
      </w:r>
      <w:r w:rsidRPr="004E6652">
        <w:rPr>
          <w:rStyle w:val="Refdenotaalpie"/>
          <w:rFonts w:ascii="Arial" w:hAnsi="Arial" w:cs="Arial"/>
          <w:color w:val="000000" w:themeColor="text1"/>
          <w:shd w:val="clear" w:color="auto" w:fill="FFFFFF"/>
        </w:rPr>
        <w:footnoteReference w:id="3"/>
      </w:r>
      <w:r w:rsidR="00EC277F" w:rsidRPr="004E6652">
        <w:rPr>
          <w:rFonts w:ascii="Arial" w:hAnsi="Arial" w:cs="Arial"/>
          <w:color w:val="000000" w:themeColor="text1"/>
          <w:shd w:val="clear" w:color="auto" w:fill="FFFFFF"/>
        </w:rPr>
        <w:t xml:space="preserve"> </w:t>
      </w:r>
    </w:p>
    <w:p w14:paraId="27F8D460" w14:textId="0FF83C5F" w:rsidR="008A039E" w:rsidRPr="004E6652" w:rsidRDefault="008A039E" w:rsidP="00C22B56">
      <w:pPr>
        <w:spacing w:line="276" w:lineRule="auto"/>
        <w:jc w:val="both"/>
        <w:rPr>
          <w:rFonts w:ascii="Arial" w:hAnsi="Arial" w:cs="Arial"/>
          <w:color w:val="000000" w:themeColor="text1"/>
          <w:shd w:val="clear" w:color="auto" w:fill="FFFFFF"/>
        </w:rPr>
      </w:pPr>
    </w:p>
    <w:p w14:paraId="476A007A" w14:textId="7BD3DF6D" w:rsidR="00C22B56" w:rsidRPr="004E6652" w:rsidRDefault="008A039E" w:rsidP="00C22B56">
      <w:pPr>
        <w:spacing w:line="276" w:lineRule="auto"/>
        <w:jc w:val="both"/>
        <w:rPr>
          <w:rFonts w:ascii="Arial" w:hAnsi="Arial" w:cs="Arial"/>
          <w:color w:val="000000" w:themeColor="text1"/>
          <w:shd w:val="clear" w:color="auto" w:fill="FFFFFF"/>
        </w:rPr>
      </w:pPr>
      <w:r w:rsidRPr="004E6652">
        <w:rPr>
          <w:rFonts w:ascii="Arial" w:hAnsi="Arial" w:cs="Arial"/>
          <w:color w:val="000000" w:themeColor="text1"/>
          <w:shd w:val="clear" w:color="auto" w:fill="FFFFFF"/>
        </w:rPr>
        <w:t xml:space="preserve">En México, la mortalidad atribuible </w:t>
      </w:r>
      <w:r w:rsidR="0056062F" w:rsidRPr="004E6652">
        <w:rPr>
          <w:rFonts w:ascii="Arial" w:hAnsi="Arial" w:cs="Arial"/>
          <w:color w:val="000000" w:themeColor="text1"/>
          <w:shd w:val="clear" w:color="auto" w:fill="FFFFFF"/>
        </w:rPr>
        <w:t>por esta causa</w:t>
      </w:r>
      <w:r w:rsidRPr="004E6652">
        <w:rPr>
          <w:rFonts w:ascii="Arial" w:hAnsi="Arial" w:cs="Arial"/>
          <w:color w:val="000000" w:themeColor="text1"/>
          <w:shd w:val="clear" w:color="auto" w:fill="FFFFFF"/>
        </w:rPr>
        <w:t xml:space="preserve"> es de 51,575 muertes al año, lo que representa el 7.3 por ciento del total de las muertes producidas por enfermedades </w:t>
      </w:r>
      <w:r w:rsidR="002920EF" w:rsidRPr="004E6652">
        <w:rPr>
          <w:rFonts w:ascii="Arial" w:hAnsi="Arial" w:cs="Arial"/>
          <w:color w:val="000000" w:themeColor="text1"/>
          <w:shd w:val="clear" w:color="auto" w:fill="FFFFFF"/>
        </w:rPr>
        <w:t>anualmente</w:t>
      </w:r>
      <w:r w:rsidRPr="004E6652">
        <w:rPr>
          <w:rFonts w:ascii="Arial" w:hAnsi="Arial" w:cs="Arial"/>
          <w:color w:val="000000" w:themeColor="text1"/>
          <w:shd w:val="clear" w:color="auto" w:fill="FFFFFF"/>
        </w:rPr>
        <w:t>.</w:t>
      </w:r>
      <w:r w:rsidRPr="004E6652">
        <w:rPr>
          <w:rStyle w:val="Refdenotaalpie"/>
          <w:rFonts w:ascii="Arial" w:hAnsi="Arial" w:cs="Arial"/>
          <w:color w:val="000000" w:themeColor="text1"/>
          <w:shd w:val="clear" w:color="auto" w:fill="FFFFFF"/>
        </w:rPr>
        <w:footnoteReference w:id="4"/>
      </w:r>
      <w:r w:rsidRPr="004E6652">
        <w:rPr>
          <w:rFonts w:ascii="Arial" w:hAnsi="Arial" w:cs="Arial"/>
          <w:color w:val="000000" w:themeColor="text1"/>
          <w:shd w:val="clear" w:color="auto" w:fill="FFFFFF"/>
        </w:rPr>
        <w:t xml:space="preserve"> </w:t>
      </w:r>
      <w:r w:rsidR="000C39FD" w:rsidRPr="004E6652">
        <w:rPr>
          <w:rFonts w:ascii="Arial" w:hAnsi="Arial" w:cs="Arial"/>
          <w:color w:val="000000" w:themeColor="text1"/>
          <w:shd w:val="clear" w:color="auto" w:fill="FFFFFF"/>
        </w:rPr>
        <w:t>A pesar de</w:t>
      </w:r>
      <w:r w:rsidRPr="004E6652">
        <w:rPr>
          <w:rFonts w:ascii="Arial" w:hAnsi="Arial" w:cs="Arial"/>
          <w:color w:val="000000" w:themeColor="text1"/>
          <w:shd w:val="clear" w:color="auto" w:fill="FFFFFF"/>
        </w:rPr>
        <w:t xml:space="preserve"> </w:t>
      </w:r>
      <w:r w:rsidR="000C39FD" w:rsidRPr="004E6652">
        <w:rPr>
          <w:rFonts w:ascii="Arial" w:hAnsi="Arial" w:cs="Arial"/>
          <w:color w:val="000000" w:themeColor="text1"/>
          <w:shd w:val="clear" w:color="auto" w:fill="FFFFFF"/>
        </w:rPr>
        <w:t xml:space="preserve">ello, </w:t>
      </w:r>
      <w:r w:rsidR="0056062F" w:rsidRPr="004E6652">
        <w:rPr>
          <w:rFonts w:ascii="Arial" w:hAnsi="Arial" w:cs="Arial"/>
          <w:color w:val="000000" w:themeColor="text1"/>
          <w:shd w:val="clear" w:color="auto" w:fill="FFFFFF"/>
        </w:rPr>
        <w:t>este hábito</w:t>
      </w:r>
      <w:r w:rsidR="000C39FD" w:rsidRPr="004E6652">
        <w:rPr>
          <w:rFonts w:ascii="Arial" w:hAnsi="Arial" w:cs="Arial"/>
          <w:color w:val="000000" w:themeColor="text1"/>
          <w:shd w:val="clear" w:color="auto" w:fill="FFFFFF"/>
        </w:rPr>
        <w:t xml:space="preserve"> está muy extendido en todo el mundo</w:t>
      </w:r>
      <w:r w:rsidR="00C22B56" w:rsidRPr="004E6652">
        <w:rPr>
          <w:rFonts w:ascii="Arial" w:hAnsi="Arial" w:cs="Arial"/>
          <w:color w:val="000000" w:themeColor="text1"/>
          <w:shd w:val="clear" w:color="auto" w:fill="FFFFFF"/>
        </w:rPr>
        <w:t xml:space="preserve">, </w:t>
      </w:r>
      <w:r w:rsidR="00C22B56" w:rsidRPr="004E6652">
        <w:rPr>
          <w:rFonts w:ascii="Arial" w:hAnsi="Arial" w:cs="Arial"/>
          <w:color w:val="000000" w:themeColor="text1"/>
          <w:shd w:val="clear" w:color="auto" w:fill="FFFFFF"/>
        </w:rPr>
        <w:lastRenderedPageBreak/>
        <w:t xml:space="preserve">situándose </w:t>
      </w:r>
      <w:r w:rsidR="00EC277F" w:rsidRPr="004E6652">
        <w:rPr>
          <w:rFonts w:ascii="Arial" w:hAnsi="Arial" w:cs="Arial"/>
          <w:color w:val="000000" w:themeColor="text1"/>
          <w:shd w:val="clear" w:color="auto" w:fill="FFFFFF"/>
        </w:rPr>
        <w:t xml:space="preserve">México </w:t>
      </w:r>
      <w:r w:rsidR="00C22B56" w:rsidRPr="004E6652">
        <w:rPr>
          <w:rFonts w:ascii="Arial" w:hAnsi="Arial" w:cs="Arial"/>
          <w:color w:val="000000" w:themeColor="text1"/>
          <w:shd w:val="clear" w:color="auto" w:fill="FFFFFF"/>
        </w:rPr>
        <w:t>dentro</w:t>
      </w:r>
      <w:r w:rsidR="00EC277F" w:rsidRPr="004E6652">
        <w:rPr>
          <w:rFonts w:ascii="Arial" w:hAnsi="Arial" w:cs="Arial"/>
          <w:color w:val="000000" w:themeColor="text1"/>
          <w:shd w:val="clear" w:color="auto" w:fill="FFFFFF"/>
        </w:rPr>
        <w:t xml:space="preserve"> </w:t>
      </w:r>
      <w:r w:rsidR="00C22B56" w:rsidRPr="004E6652">
        <w:rPr>
          <w:rFonts w:ascii="Arial" w:hAnsi="Arial" w:cs="Arial"/>
          <w:color w:val="000000" w:themeColor="text1"/>
          <w:shd w:val="clear" w:color="auto" w:fill="FFFFFF"/>
        </w:rPr>
        <w:t>de</w:t>
      </w:r>
      <w:r w:rsidR="00EC277F" w:rsidRPr="004E6652">
        <w:rPr>
          <w:rFonts w:ascii="Arial" w:hAnsi="Arial" w:cs="Arial"/>
          <w:color w:val="000000" w:themeColor="text1"/>
          <w:shd w:val="clear" w:color="auto" w:fill="FFFFFF"/>
        </w:rPr>
        <w:t xml:space="preserve"> los países más fumadores, según datos de la Organización para la Cooperación y el Desarrollo Económico</w:t>
      </w:r>
      <w:r w:rsidR="00987347" w:rsidRPr="004E6652">
        <w:rPr>
          <w:rFonts w:ascii="Arial" w:hAnsi="Arial" w:cs="Arial"/>
          <w:color w:val="000000" w:themeColor="text1"/>
          <w:shd w:val="clear" w:color="auto" w:fill="FFFFFF"/>
        </w:rPr>
        <w:t>.</w:t>
      </w:r>
      <w:r w:rsidR="00120C5C" w:rsidRPr="004E6652">
        <w:rPr>
          <w:rStyle w:val="Refdenotaalpie"/>
          <w:rFonts w:ascii="Arial" w:hAnsi="Arial" w:cs="Arial"/>
          <w:color w:val="000000" w:themeColor="text1"/>
          <w:shd w:val="clear" w:color="auto" w:fill="FFFFFF"/>
        </w:rPr>
        <w:footnoteReference w:id="5"/>
      </w:r>
      <w:r w:rsidR="00987347" w:rsidRPr="004E6652">
        <w:rPr>
          <w:rFonts w:ascii="Arial" w:hAnsi="Arial" w:cs="Arial"/>
          <w:color w:val="000000" w:themeColor="text1"/>
          <w:shd w:val="clear" w:color="auto" w:fill="FFFFFF"/>
        </w:rPr>
        <w:t xml:space="preserve"> </w:t>
      </w:r>
    </w:p>
    <w:p w14:paraId="64B1D660" w14:textId="57A8E33A" w:rsidR="00C22B56" w:rsidRPr="004E6652" w:rsidRDefault="00C22B56" w:rsidP="00C22B56">
      <w:pPr>
        <w:spacing w:line="276" w:lineRule="auto"/>
        <w:jc w:val="both"/>
        <w:rPr>
          <w:rFonts w:ascii="Arial" w:hAnsi="Arial" w:cs="Arial"/>
          <w:color w:val="000000" w:themeColor="text1"/>
          <w:shd w:val="clear" w:color="auto" w:fill="FFFFFF"/>
        </w:rPr>
      </w:pPr>
    </w:p>
    <w:p w14:paraId="672CE1A3" w14:textId="106CB70E" w:rsidR="00C22B56" w:rsidRPr="004E6652" w:rsidRDefault="00C22B56" w:rsidP="00C22B56">
      <w:pPr>
        <w:spacing w:line="276" w:lineRule="auto"/>
        <w:jc w:val="center"/>
        <w:rPr>
          <w:rFonts w:ascii="Arial" w:hAnsi="Arial" w:cs="Arial"/>
          <w:color w:val="000000" w:themeColor="text1"/>
          <w:shd w:val="clear" w:color="auto" w:fill="FFFFFF"/>
        </w:rPr>
      </w:pPr>
      <w:r w:rsidRPr="004E6652">
        <w:rPr>
          <w:rFonts w:ascii="Arial" w:hAnsi="Arial" w:cs="Arial"/>
          <w:noProof/>
          <w:color w:val="000000" w:themeColor="text1"/>
          <w:shd w:val="clear" w:color="auto" w:fill="FFFFFF"/>
        </w:rPr>
        <w:drawing>
          <wp:inline distT="0" distB="0" distL="0" distR="0" wp14:anchorId="35B750EE" wp14:editId="28C81B39">
            <wp:extent cx="4797319" cy="3348841"/>
            <wp:effectExtent l="0" t="0" r="381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23057" cy="3366808"/>
                    </a:xfrm>
                    <a:prstGeom prst="rect">
                      <a:avLst/>
                    </a:prstGeom>
                  </pic:spPr>
                </pic:pic>
              </a:graphicData>
            </a:graphic>
          </wp:inline>
        </w:drawing>
      </w:r>
    </w:p>
    <w:p w14:paraId="047493A4" w14:textId="77777777" w:rsidR="00C22B56" w:rsidRPr="004E6652" w:rsidRDefault="00C22B56" w:rsidP="00C22B56">
      <w:pPr>
        <w:spacing w:line="276" w:lineRule="auto"/>
        <w:jc w:val="both"/>
        <w:rPr>
          <w:rFonts w:ascii="Arial" w:hAnsi="Arial" w:cs="Arial"/>
          <w:color w:val="000000" w:themeColor="text1"/>
          <w:shd w:val="clear" w:color="auto" w:fill="FFFFFF"/>
        </w:rPr>
      </w:pPr>
    </w:p>
    <w:p w14:paraId="56664BBE" w14:textId="39C09E42" w:rsidR="005E3E1E" w:rsidRPr="004E6652" w:rsidRDefault="0056062F" w:rsidP="00C22B56">
      <w:pPr>
        <w:spacing w:line="276" w:lineRule="auto"/>
        <w:jc w:val="both"/>
        <w:rPr>
          <w:rFonts w:ascii="Arial" w:hAnsi="Arial" w:cs="Arial"/>
          <w:color w:val="000000" w:themeColor="text1"/>
          <w:shd w:val="clear" w:color="auto" w:fill="FFFFFF"/>
        </w:rPr>
      </w:pPr>
      <w:r w:rsidRPr="004E6652">
        <w:rPr>
          <w:rFonts w:ascii="Arial" w:hAnsi="Arial" w:cs="Arial"/>
          <w:color w:val="000000" w:themeColor="text1"/>
          <w:shd w:val="clear" w:color="auto" w:fill="FFFFFF"/>
        </w:rPr>
        <w:t>D</w:t>
      </w:r>
      <w:r w:rsidR="00120C5C" w:rsidRPr="004E6652">
        <w:rPr>
          <w:rFonts w:ascii="Arial" w:hAnsi="Arial" w:cs="Arial"/>
          <w:color w:val="000000" w:themeColor="text1"/>
          <w:shd w:val="clear" w:color="auto" w:fill="FFFFFF"/>
        </w:rPr>
        <w:t>e acuerdo a las estadísticas más actuales de la Encuesta Nacional de Salud y Nutrición (ENSANUT),</w:t>
      </w:r>
      <w:r w:rsidR="00120C5C" w:rsidRPr="004E6652">
        <w:rPr>
          <w:rStyle w:val="Refdenotaalpie"/>
          <w:rFonts w:ascii="Arial" w:hAnsi="Arial" w:cs="Arial"/>
          <w:color w:val="000000" w:themeColor="text1"/>
          <w:shd w:val="clear" w:color="auto" w:fill="FFFFFF"/>
        </w:rPr>
        <w:footnoteReference w:id="6"/>
      </w:r>
      <w:r w:rsidR="00120C5C" w:rsidRPr="004E6652">
        <w:rPr>
          <w:rFonts w:ascii="Arial" w:hAnsi="Arial" w:cs="Arial"/>
          <w:color w:val="000000" w:themeColor="text1"/>
          <w:shd w:val="clear" w:color="auto" w:fill="FFFFFF"/>
        </w:rPr>
        <w:t xml:space="preserve"> hay 15 millones de</w:t>
      </w:r>
      <w:r w:rsidRPr="004E6652">
        <w:rPr>
          <w:rFonts w:ascii="Arial" w:hAnsi="Arial" w:cs="Arial"/>
          <w:color w:val="000000" w:themeColor="text1"/>
          <w:shd w:val="clear" w:color="auto" w:fill="FFFFFF"/>
        </w:rPr>
        <w:t xml:space="preserve"> mexicanos</w:t>
      </w:r>
      <w:r w:rsidR="00120C5C" w:rsidRPr="004E6652">
        <w:rPr>
          <w:rFonts w:ascii="Arial" w:hAnsi="Arial" w:cs="Arial"/>
          <w:color w:val="000000" w:themeColor="text1"/>
          <w:shd w:val="clear" w:color="auto" w:fill="FFFFFF"/>
        </w:rPr>
        <w:t xml:space="preserve"> </w:t>
      </w:r>
      <w:r w:rsidRPr="004E6652">
        <w:rPr>
          <w:rFonts w:ascii="Arial" w:hAnsi="Arial" w:cs="Arial"/>
          <w:color w:val="000000" w:themeColor="text1"/>
          <w:shd w:val="clear" w:color="auto" w:fill="FFFFFF"/>
        </w:rPr>
        <w:t>f</w:t>
      </w:r>
      <w:r w:rsidR="00120C5C" w:rsidRPr="004E6652">
        <w:rPr>
          <w:rFonts w:ascii="Arial" w:hAnsi="Arial" w:cs="Arial"/>
          <w:color w:val="000000" w:themeColor="text1"/>
          <w:shd w:val="clear" w:color="auto" w:fill="FFFFFF"/>
        </w:rPr>
        <w:t>umadores</w:t>
      </w:r>
      <w:r w:rsidR="007C37A7" w:rsidRPr="004E6652">
        <w:rPr>
          <w:rFonts w:ascii="Arial" w:hAnsi="Arial" w:cs="Arial"/>
          <w:color w:val="000000" w:themeColor="text1"/>
          <w:shd w:val="clear" w:color="auto" w:fill="FFFFFF"/>
        </w:rPr>
        <w:t xml:space="preserve"> de entre 12 a 65 años</w:t>
      </w:r>
      <w:r w:rsidR="00120C5C" w:rsidRPr="004E6652">
        <w:rPr>
          <w:rFonts w:ascii="Arial" w:hAnsi="Arial" w:cs="Arial"/>
          <w:color w:val="000000" w:themeColor="text1"/>
          <w:shd w:val="clear" w:color="auto" w:fill="FFFFFF"/>
        </w:rPr>
        <w:t>. Por su parte, e</w:t>
      </w:r>
      <w:r w:rsidR="00987347" w:rsidRPr="004E6652">
        <w:rPr>
          <w:rFonts w:ascii="Arial" w:hAnsi="Arial" w:cs="Arial"/>
          <w:color w:val="000000" w:themeColor="text1"/>
          <w:shd w:val="clear" w:color="auto" w:fill="FFFFFF"/>
        </w:rPr>
        <w:t xml:space="preserve">n Coahuila </w:t>
      </w:r>
      <w:r w:rsidR="007701BA" w:rsidRPr="004E6652">
        <w:rPr>
          <w:rFonts w:ascii="Arial" w:hAnsi="Arial" w:cs="Arial"/>
          <w:color w:val="000000" w:themeColor="text1"/>
          <w:shd w:val="clear" w:color="auto" w:fill="FFFFFF"/>
        </w:rPr>
        <w:t xml:space="preserve">la prevalencia global de consumo de tabaco </w:t>
      </w:r>
      <w:r w:rsidR="007C37A7" w:rsidRPr="004E6652">
        <w:rPr>
          <w:rFonts w:ascii="Arial" w:hAnsi="Arial" w:cs="Arial"/>
          <w:color w:val="000000" w:themeColor="text1"/>
          <w:shd w:val="clear" w:color="auto" w:fill="FFFFFF"/>
        </w:rPr>
        <w:t>es de 23.5 por ciento</w:t>
      </w:r>
      <w:r w:rsidR="007701BA" w:rsidRPr="004E6652">
        <w:rPr>
          <w:rFonts w:ascii="Arial" w:hAnsi="Arial" w:cs="Arial"/>
          <w:color w:val="000000" w:themeColor="text1"/>
          <w:shd w:val="clear" w:color="auto" w:fill="FFFFFF"/>
        </w:rPr>
        <w:t xml:space="preserve">, lo que corresponde a </w:t>
      </w:r>
      <w:r w:rsidR="007C37A7" w:rsidRPr="004E6652">
        <w:rPr>
          <w:rFonts w:ascii="Arial" w:hAnsi="Arial" w:cs="Arial"/>
          <w:color w:val="000000" w:themeColor="text1"/>
          <w:shd w:val="clear" w:color="auto" w:fill="FFFFFF"/>
        </w:rPr>
        <w:t>499</w:t>
      </w:r>
      <w:r w:rsidR="007701BA" w:rsidRPr="004E6652">
        <w:rPr>
          <w:rFonts w:ascii="Arial" w:hAnsi="Arial" w:cs="Arial"/>
          <w:color w:val="000000" w:themeColor="text1"/>
          <w:shd w:val="clear" w:color="auto" w:fill="FFFFFF"/>
        </w:rPr>
        <w:t xml:space="preserve"> mil fumadores</w:t>
      </w:r>
      <w:r w:rsidR="00063D37" w:rsidRPr="004E6652">
        <w:rPr>
          <w:rFonts w:ascii="Arial" w:hAnsi="Arial" w:cs="Arial"/>
          <w:color w:val="000000" w:themeColor="text1"/>
          <w:shd w:val="clear" w:color="auto" w:fill="FFFFFF"/>
        </w:rPr>
        <w:t xml:space="preserve">. En tanto, 7.9 por ciento del total de muertes producidas por enfermedades en el año en la entidad, son atribuibles </w:t>
      </w:r>
      <w:r w:rsidRPr="004E6652">
        <w:rPr>
          <w:rFonts w:ascii="Arial" w:hAnsi="Arial" w:cs="Arial"/>
          <w:color w:val="000000" w:themeColor="text1"/>
          <w:shd w:val="clear" w:color="auto" w:fill="FFFFFF"/>
        </w:rPr>
        <w:t xml:space="preserve">a </w:t>
      </w:r>
      <w:r w:rsidR="002920EF" w:rsidRPr="004E6652">
        <w:rPr>
          <w:rFonts w:ascii="Arial" w:hAnsi="Arial" w:cs="Arial"/>
          <w:color w:val="000000" w:themeColor="text1"/>
          <w:shd w:val="clear" w:color="auto" w:fill="FFFFFF"/>
        </w:rPr>
        <w:t>e</w:t>
      </w:r>
      <w:r w:rsidRPr="004E6652">
        <w:rPr>
          <w:rFonts w:ascii="Arial" w:hAnsi="Arial" w:cs="Arial"/>
          <w:color w:val="000000" w:themeColor="text1"/>
          <w:shd w:val="clear" w:color="auto" w:fill="FFFFFF"/>
        </w:rPr>
        <w:t>ste</w:t>
      </w:r>
      <w:r w:rsidR="002920EF" w:rsidRPr="004E6652">
        <w:rPr>
          <w:rFonts w:ascii="Arial" w:hAnsi="Arial" w:cs="Arial"/>
          <w:color w:val="000000" w:themeColor="text1"/>
          <w:shd w:val="clear" w:color="auto" w:fill="FFFFFF"/>
        </w:rPr>
        <w:t xml:space="preserve"> producto</w:t>
      </w:r>
      <w:r w:rsidR="00063D37" w:rsidRPr="004E6652">
        <w:rPr>
          <w:rFonts w:ascii="Arial" w:hAnsi="Arial" w:cs="Arial"/>
          <w:color w:val="000000" w:themeColor="text1"/>
          <w:shd w:val="clear" w:color="auto" w:fill="FFFFFF"/>
        </w:rPr>
        <w:t>.</w:t>
      </w:r>
      <w:r w:rsidR="007C37A7" w:rsidRPr="004E6652">
        <w:rPr>
          <w:rStyle w:val="Refdenotaalpie"/>
          <w:rFonts w:ascii="Arial" w:hAnsi="Arial" w:cs="Arial"/>
          <w:color w:val="000000" w:themeColor="text1"/>
          <w:shd w:val="clear" w:color="auto" w:fill="FFFFFF"/>
        </w:rPr>
        <w:footnoteReference w:id="7"/>
      </w:r>
    </w:p>
    <w:p w14:paraId="6F4597D7" w14:textId="77777777" w:rsidR="005E3E1E" w:rsidRPr="004E6652" w:rsidRDefault="005E3E1E" w:rsidP="00C22B56">
      <w:pPr>
        <w:spacing w:line="276" w:lineRule="auto"/>
        <w:jc w:val="both"/>
        <w:rPr>
          <w:rFonts w:ascii="Arial" w:hAnsi="Arial" w:cs="Arial"/>
          <w:color w:val="000000" w:themeColor="text1"/>
          <w:shd w:val="clear" w:color="auto" w:fill="FFFFFF"/>
        </w:rPr>
      </w:pPr>
    </w:p>
    <w:p w14:paraId="670513AF" w14:textId="2D840B8A" w:rsidR="00AA7A33" w:rsidRPr="004E6652" w:rsidRDefault="005E3E1E" w:rsidP="00C22B56">
      <w:pPr>
        <w:spacing w:line="276" w:lineRule="auto"/>
        <w:jc w:val="both"/>
        <w:rPr>
          <w:rFonts w:ascii="Arial" w:hAnsi="Arial" w:cs="Arial"/>
          <w:color w:val="000000" w:themeColor="text1"/>
        </w:rPr>
      </w:pPr>
      <w:r w:rsidRPr="004E6652">
        <w:rPr>
          <w:rFonts w:ascii="Arial" w:hAnsi="Arial" w:cs="Arial"/>
          <w:color w:val="000000" w:themeColor="text1"/>
          <w:shd w:val="clear" w:color="auto" w:fill="FFFFFF"/>
        </w:rPr>
        <w:t>En un esfuerzo mundial por contrar</w:t>
      </w:r>
      <w:r w:rsidR="002920EF" w:rsidRPr="004E6652">
        <w:rPr>
          <w:rFonts w:ascii="Arial" w:hAnsi="Arial" w:cs="Arial"/>
          <w:color w:val="000000" w:themeColor="text1"/>
          <w:shd w:val="clear" w:color="auto" w:fill="FFFFFF"/>
        </w:rPr>
        <w:t>r</w:t>
      </w:r>
      <w:r w:rsidRPr="004E6652">
        <w:rPr>
          <w:rFonts w:ascii="Arial" w:hAnsi="Arial" w:cs="Arial"/>
          <w:color w:val="000000" w:themeColor="text1"/>
          <w:shd w:val="clear" w:color="auto" w:fill="FFFFFF"/>
        </w:rPr>
        <w:t xml:space="preserve">estar esta situación, </w:t>
      </w:r>
      <w:r w:rsidRPr="004E6652">
        <w:rPr>
          <w:rFonts w:ascii="Arial" w:hAnsi="Arial" w:cs="Arial"/>
          <w:color w:val="000000" w:themeColor="text1"/>
        </w:rPr>
        <w:t>la OMS creó el Convenio Marco para el Control del Tabaco,</w:t>
      </w:r>
      <w:r w:rsidR="00D12A9A" w:rsidRPr="004E6652">
        <w:rPr>
          <w:rStyle w:val="Refdenotaalpie"/>
          <w:rFonts w:ascii="Arial" w:hAnsi="Arial" w:cs="Arial"/>
          <w:color w:val="000000" w:themeColor="text1"/>
        </w:rPr>
        <w:footnoteReference w:id="8"/>
      </w:r>
      <w:r w:rsidR="00542BDC" w:rsidRPr="004E6652">
        <w:rPr>
          <w:rFonts w:ascii="Arial" w:hAnsi="Arial" w:cs="Arial"/>
          <w:color w:val="000000" w:themeColor="text1"/>
        </w:rPr>
        <w:t xml:space="preserve"> que entró en vigor en 2005,</w:t>
      </w:r>
      <w:r w:rsidRPr="004E6652">
        <w:rPr>
          <w:rFonts w:ascii="Arial" w:hAnsi="Arial" w:cs="Arial"/>
          <w:color w:val="000000" w:themeColor="text1"/>
        </w:rPr>
        <w:t xml:space="preserve"> </w:t>
      </w:r>
      <w:r w:rsidR="00542BDC" w:rsidRPr="004E6652">
        <w:rPr>
          <w:rFonts w:ascii="Arial" w:hAnsi="Arial" w:cs="Arial"/>
          <w:color w:val="000000" w:themeColor="text1"/>
        </w:rPr>
        <w:t>a fin de</w:t>
      </w:r>
      <w:r w:rsidRPr="004E6652">
        <w:rPr>
          <w:rFonts w:ascii="Arial" w:hAnsi="Arial" w:cs="Arial"/>
          <w:color w:val="000000" w:themeColor="text1"/>
        </w:rPr>
        <w:t xml:space="preserve"> coordinar los esfuerzos y ofrecer una guía a todos los países para desincentivar </w:t>
      </w:r>
      <w:r w:rsidR="0056062F" w:rsidRPr="004E6652">
        <w:rPr>
          <w:rFonts w:ascii="Arial" w:hAnsi="Arial" w:cs="Arial"/>
          <w:color w:val="000000" w:themeColor="text1"/>
        </w:rPr>
        <w:t>su</w:t>
      </w:r>
      <w:r w:rsidRPr="004E6652">
        <w:rPr>
          <w:rFonts w:ascii="Arial" w:hAnsi="Arial" w:cs="Arial"/>
          <w:color w:val="000000" w:themeColor="text1"/>
        </w:rPr>
        <w:t xml:space="preserve"> consum</w:t>
      </w:r>
      <w:r w:rsidR="0056062F" w:rsidRPr="004E6652">
        <w:rPr>
          <w:rFonts w:ascii="Arial" w:hAnsi="Arial" w:cs="Arial"/>
          <w:color w:val="000000" w:themeColor="text1"/>
        </w:rPr>
        <w:t>o</w:t>
      </w:r>
      <w:r w:rsidRPr="004E6652">
        <w:rPr>
          <w:rFonts w:ascii="Arial" w:hAnsi="Arial" w:cs="Arial"/>
          <w:color w:val="000000" w:themeColor="text1"/>
        </w:rPr>
        <w:t>.</w:t>
      </w:r>
    </w:p>
    <w:p w14:paraId="180BD92D" w14:textId="77777777" w:rsidR="00AA7A33" w:rsidRPr="004E6652" w:rsidRDefault="00AA7A33" w:rsidP="00C22B56">
      <w:pPr>
        <w:spacing w:line="276" w:lineRule="auto"/>
        <w:jc w:val="both"/>
        <w:rPr>
          <w:rFonts w:ascii="Arial" w:hAnsi="Arial" w:cs="Arial"/>
          <w:color w:val="000000" w:themeColor="text1"/>
        </w:rPr>
      </w:pPr>
    </w:p>
    <w:p w14:paraId="3D695A13" w14:textId="5EEA2F91" w:rsidR="00D12A9A" w:rsidRPr="004E6652" w:rsidRDefault="00D12A9A" w:rsidP="00C22B56">
      <w:pPr>
        <w:spacing w:line="276" w:lineRule="auto"/>
        <w:jc w:val="both"/>
        <w:rPr>
          <w:rFonts w:ascii="Arial" w:hAnsi="Arial" w:cs="Arial"/>
          <w:color w:val="000000" w:themeColor="text1"/>
        </w:rPr>
      </w:pPr>
      <w:r w:rsidRPr="004E6652">
        <w:rPr>
          <w:rFonts w:ascii="Arial" w:hAnsi="Arial" w:cs="Arial"/>
          <w:color w:val="000000" w:themeColor="text1"/>
        </w:rPr>
        <w:lastRenderedPageBreak/>
        <w:t xml:space="preserve">Entre sus principios básicos destaca el informar a la población sobre las consecuencias sanitarias, la naturaleza adictiva y la amenaza mortal </w:t>
      </w:r>
      <w:r w:rsidR="0056062F" w:rsidRPr="004E6652">
        <w:rPr>
          <w:rFonts w:ascii="Arial" w:hAnsi="Arial" w:cs="Arial"/>
          <w:color w:val="000000" w:themeColor="text1"/>
        </w:rPr>
        <w:t>de su consumo</w:t>
      </w:r>
      <w:r w:rsidRPr="004E6652">
        <w:rPr>
          <w:rFonts w:ascii="Arial" w:hAnsi="Arial" w:cs="Arial"/>
          <w:color w:val="000000" w:themeColor="text1"/>
        </w:rPr>
        <w:t xml:space="preserve">, sujetando a los Estados Parte a implementar medidas legislativas, ejecutivas, administrativas y de otra índole para proteger a todas las personas </w:t>
      </w:r>
      <w:r w:rsidR="00AA7A33" w:rsidRPr="004E6652">
        <w:rPr>
          <w:rFonts w:ascii="Arial" w:hAnsi="Arial" w:cs="Arial"/>
        </w:rPr>
        <w:t xml:space="preserve">contra la </w:t>
      </w:r>
      <w:r w:rsidR="00AB2A25" w:rsidRPr="004E6652">
        <w:rPr>
          <w:rFonts w:ascii="Arial" w:hAnsi="Arial" w:cs="Arial"/>
        </w:rPr>
        <w:t>exposición</w:t>
      </w:r>
      <w:r w:rsidR="00AA7A33" w:rsidRPr="004E6652">
        <w:rPr>
          <w:rFonts w:ascii="Arial" w:hAnsi="Arial" w:cs="Arial"/>
        </w:rPr>
        <w:t xml:space="preserve"> al humo en lugares de trabajo interiores, medios de transporte </w:t>
      </w:r>
      <w:r w:rsidR="00AB2A25" w:rsidRPr="004E6652">
        <w:rPr>
          <w:rFonts w:ascii="Arial" w:hAnsi="Arial" w:cs="Arial"/>
        </w:rPr>
        <w:t>público</w:t>
      </w:r>
      <w:r w:rsidR="00AA7A33" w:rsidRPr="004E6652">
        <w:rPr>
          <w:rFonts w:ascii="Arial" w:hAnsi="Arial" w:cs="Arial"/>
        </w:rPr>
        <w:t xml:space="preserve">, lugares </w:t>
      </w:r>
      <w:r w:rsidR="00AB2A25" w:rsidRPr="004E6652">
        <w:rPr>
          <w:rFonts w:ascii="Arial" w:hAnsi="Arial" w:cs="Arial"/>
        </w:rPr>
        <w:t>públicos</w:t>
      </w:r>
      <w:r w:rsidR="00AA7A33" w:rsidRPr="004E6652">
        <w:rPr>
          <w:rFonts w:ascii="Arial" w:hAnsi="Arial" w:cs="Arial"/>
        </w:rPr>
        <w:t xml:space="preserve"> cerrados y, </w:t>
      </w:r>
      <w:r w:rsidR="00AB2A25" w:rsidRPr="004E6652">
        <w:rPr>
          <w:rFonts w:ascii="Arial" w:hAnsi="Arial" w:cs="Arial"/>
        </w:rPr>
        <w:t>según</w:t>
      </w:r>
      <w:r w:rsidR="00AA7A33" w:rsidRPr="004E6652">
        <w:rPr>
          <w:rFonts w:ascii="Arial" w:hAnsi="Arial" w:cs="Arial"/>
        </w:rPr>
        <w:t xml:space="preserve"> proceda, otros lugares</w:t>
      </w:r>
      <w:r w:rsidR="00AB2A25">
        <w:rPr>
          <w:rFonts w:ascii="Arial" w:hAnsi="Arial" w:cs="Arial"/>
        </w:rPr>
        <w:t xml:space="preserve"> públicos</w:t>
      </w:r>
      <w:r w:rsidRPr="004E6652">
        <w:rPr>
          <w:rFonts w:ascii="Arial" w:hAnsi="Arial" w:cs="Arial"/>
          <w:color w:val="000000" w:themeColor="text1"/>
        </w:rPr>
        <w:t>.</w:t>
      </w:r>
      <w:r w:rsidRPr="004E6652">
        <w:rPr>
          <w:rStyle w:val="Refdenotaalpie"/>
          <w:rFonts w:ascii="Arial" w:hAnsi="Arial" w:cs="Arial"/>
          <w:color w:val="000000" w:themeColor="text1"/>
        </w:rPr>
        <w:footnoteReference w:id="9"/>
      </w:r>
    </w:p>
    <w:p w14:paraId="0DC72EF5" w14:textId="77777777" w:rsidR="005E3E1E" w:rsidRPr="004E6652" w:rsidRDefault="005E3E1E" w:rsidP="00C22B56">
      <w:pPr>
        <w:spacing w:line="276" w:lineRule="auto"/>
        <w:jc w:val="both"/>
        <w:rPr>
          <w:rFonts w:ascii="Helvetica" w:hAnsi="Helvetica"/>
          <w:color w:val="3F3F42"/>
        </w:rPr>
      </w:pPr>
    </w:p>
    <w:p w14:paraId="7554133A" w14:textId="5B085437" w:rsidR="004875FB" w:rsidRPr="004E6652" w:rsidRDefault="003A58EC" w:rsidP="004875FB">
      <w:pPr>
        <w:spacing w:line="276" w:lineRule="auto"/>
        <w:jc w:val="both"/>
        <w:rPr>
          <w:rFonts w:ascii="Arial" w:hAnsi="Arial" w:cs="Arial"/>
          <w:color w:val="000000" w:themeColor="text1"/>
          <w:shd w:val="clear" w:color="auto" w:fill="FFFFFF"/>
        </w:rPr>
      </w:pPr>
      <w:r w:rsidRPr="004E6652">
        <w:rPr>
          <w:rFonts w:ascii="Arial" w:hAnsi="Arial" w:cs="Arial"/>
          <w:color w:val="000000" w:themeColor="text1"/>
          <w:shd w:val="clear" w:color="auto" w:fill="FFFFFF"/>
        </w:rPr>
        <w:t xml:space="preserve">Bajo </w:t>
      </w:r>
      <w:r w:rsidR="00F34344" w:rsidRPr="004E6652">
        <w:rPr>
          <w:rFonts w:ascii="Arial" w:hAnsi="Arial" w:cs="Arial"/>
          <w:color w:val="000000" w:themeColor="text1"/>
          <w:shd w:val="clear" w:color="auto" w:fill="FFFFFF"/>
        </w:rPr>
        <w:t>este instrumento</w:t>
      </w:r>
      <w:r w:rsidR="003E1B96" w:rsidRPr="004E6652">
        <w:rPr>
          <w:rFonts w:ascii="Arial" w:hAnsi="Arial" w:cs="Arial"/>
          <w:color w:val="000000" w:themeColor="text1"/>
          <w:shd w:val="clear" w:color="auto" w:fill="FFFFFF"/>
        </w:rPr>
        <w:t>,</w:t>
      </w:r>
      <w:r w:rsidR="00F34344" w:rsidRPr="004E6652">
        <w:rPr>
          <w:rFonts w:ascii="Arial" w:hAnsi="Arial" w:cs="Arial"/>
          <w:color w:val="000000" w:themeColor="text1"/>
          <w:shd w:val="clear" w:color="auto" w:fill="FFFFFF"/>
        </w:rPr>
        <w:t xml:space="preserve"> </w:t>
      </w:r>
      <w:r w:rsidR="000C39FD" w:rsidRPr="004E6652">
        <w:rPr>
          <w:rFonts w:ascii="Arial" w:hAnsi="Arial" w:cs="Arial"/>
          <w:color w:val="000000" w:themeColor="text1"/>
          <w:shd w:val="clear" w:color="auto" w:fill="FFFFFF"/>
        </w:rPr>
        <w:t>México</w:t>
      </w:r>
      <w:r w:rsidR="006B618F" w:rsidRPr="004E6652">
        <w:rPr>
          <w:rFonts w:ascii="Arial" w:hAnsi="Arial" w:cs="Arial"/>
          <w:color w:val="000000" w:themeColor="text1"/>
          <w:shd w:val="clear" w:color="auto" w:fill="FFFFFF"/>
        </w:rPr>
        <w:t xml:space="preserve"> y muchos otros países</w:t>
      </w:r>
      <w:r w:rsidR="000C39FD" w:rsidRPr="004E6652">
        <w:rPr>
          <w:rFonts w:ascii="Arial" w:hAnsi="Arial" w:cs="Arial"/>
          <w:color w:val="000000" w:themeColor="text1"/>
          <w:shd w:val="clear" w:color="auto" w:fill="FFFFFF"/>
        </w:rPr>
        <w:t xml:space="preserve"> </w:t>
      </w:r>
      <w:r w:rsidR="00F34344" w:rsidRPr="004E6652">
        <w:rPr>
          <w:rFonts w:ascii="Arial" w:hAnsi="Arial" w:cs="Arial"/>
          <w:color w:val="000000" w:themeColor="text1"/>
          <w:shd w:val="clear" w:color="auto" w:fill="FFFFFF"/>
        </w:rPr>
        <w:t xml:space="preserve">han dispuesto </w:t>
      </w:r>
      <w:r w:rsidR="000C39FD" w:rsidRPr="004E6652">
        <w:rPr>
          <w:rFonts w:ascii="Arial" w:hAnsi="Arial" w:cs="Arial"/>
          <w:color w:val="000000" w:themeColor="text1"/>
          <w:shd w:val="clear" w:color="auto" w:fill="FFFFFF"/>
        </w:rPr>
        <w:t xml:space="preserve">de leyes que restringen </w:t>
      </w:r>
      <w:r w:rsidR="0056062F" w:rsidRPr="004E6652">
        <w:rPr>
          <w:rFonts w:ascii="Arial" w:hAnsi="Arial" w:cs="Arial"/>
          <w:color w:val="000000" w:themeColor="text1"/>
          <w:shd w:val="clear" w:color="auto" w:fill="FFFFFF"/>
        </w:rPr>
        <w:t>su</w:t>
      </w:r>
      <w:r w:rsidR="000C39FD" w:rsidRPr="004E6652">
        <w:rPr>
          <w:rFonts w:ascii="Arial" w:hAnsi="Arial" w:cs="Arial"/>
          <w:color w:val="000000" w:themeColor="text1"/>
          <w:shd w:val="clear" w:color="auto" w:fill="FFFFFF"/>
        </w:rPr>
        <w:t xml:space="preserve"> publicidad, regulan quién puede comprar y consumir productos del tabaco, y dónde se puede fumar</w:t>
      </w:r>
      <w:r w:rsidR="0077261E" w:rsidRPr="004E6652">
        <w:rPr>
          <w:rFonts w:ascii="Arial" w:hAnsi="Arial" w:cs="Arial"/>
          <w:color w:val="000000" w:themeColor="text1"/>
          <w:shd w:val="clear" w:color="auto" w:fill="FFFFFF"/>
        </w:rPr>
        <w:t xml:space="preserve">. </w:t>
      </w:r>
    </w:p>
    <w:p w14:paraId="0859C667" w14:textId="77777777" w:rsidR="004875FB" w:rsidRPr="004E6652" w:rsidRDefault="004875FB" w:rsidP="004875FB">
      <w:pPr>
        <w:spacing w:line="276" w:lineRule="auto"/>
        <w:jc w:val="both"/>
        <w:rPr>
          <w:rFonts w:ascii="Arial" w:hAnsi="Arial" w:cs="Arial"/>
          <w:color w:val="000000" w:themeColor="text1"/>
          <w:shd w:val="clear" w:color="auto" w:fill="FFFFFF"/>
        </w:rPr>
      </w:pPr>
    </w:p>
    <w:p w14:paraId="6A5AD555" w14:textId="181FB7C0" w:rsidR="00254B48" w:rsidRPr="004E6652" w:rsidRDefault="00254B48" w:rsidP="00C22B56">
      <w:pPr>
        <w:spacing w:line="276" w:lineRule="auto"/>
        <w:jc w:val="both"/>
        <w:rPr>
          <w:rFonts w:ascii="Arial" w:hAnsi="Arial" w:cs="Arial"/>
          <w:color w:val="000000" w:themeColor="text1"/>
          <w:shd w:val="clear" w:color="auto" w:fill="FFFFFF"/>
        </w:rPr>
      </w:pPr>
      <w:r w:rsidRPr="004E6652">
        <w:rPr>
          <w:rFonts w:ascii="Arial" w:hAnsi="Arial" w:cs="Arial"/>
          <w:bCs/>
          <w:color w:val="000000" w:themeColor="text1"/>
          <w:lang w:eastAsia="es-ES"/>
        </w:rPr>
        <w:t>E</w:t>
      </w:r>
      <w:r w:rsidR="006B618F" w:rsidRPr="004E6652">
        <w:rPr>
          <w:rFonts w:ascii="Arial" w:hAnsi="Arial" w:cs="Arial"/>
          <w:bCs/>
          <w:color w:val="000000" w:themeColor="text1"/>
          <w:lang w:eastAsia="es-ES"/>
        </w:rPr>
        <w:t xml:space="preserve">n nuestro país se expidió la Ley General para el Control de Tabaco, publicada el 30 de mayo de 2008, </w:t>
      </w:r>
      <w:r w:rsidR="004875FB" w:rsidRPr="004E6652">
        <w:rPr>
          <w:rFonts w:ascii="Arial" w:hAnsi="Arial" w:cs="Arial"/>
          <w:color w:val="000000" w:themeColor="text1"/>
        </w:rPr>
        <w:t xml:space="preserve">que contiene la </w:t>
      </w:r>
      <w:r w:rsidR="00AB2A25" w:rsidRPr="004E6652">
        <w:rPr>
          <w:rFonts w:ascii="Arial" w:hAnsi="Arial" w:cs="Arial"/>
          <w:color w:val="000000" w:themeColor="text1"/>
        </w:rPr>
        <w:t>mayoría</w:t>
      </w:r>
      <w:r w:rsidR="004875FB" w:rsidRPr="004E6652">
        <w:rPr>
          <w:rFonts w:ascii="Arial" w:hAnsi="Arial" w:cs="Arial"/>
          <w:color w:val="000000" w:themeColor="text1"/>
        </w:rPr>
        <w:t xml:space="preserve"> de las provisiones establecidas en el Convenio Marco. Esta norma contempla </w:t>
      </w:r>
      <w:r w:rsidR="006B618F" w:rsidRPr="004E6652">
        <w:rPr>
          <w:rFonts w:ascii="Arial" w:hAnsi="Arial" w:cs="Arial"/>
          <w:bCs/>
          <w:lang w:eastAsia="es-ES"/>
        </w:rPr>
        <w:t>entre sus finalidades la de proteger los derechos de los no fumadores a vivir y convivir en espacios 100 por ciento libres de hum</w:t>
      </w:r>
      <w:r w:rsidR="0056062F" w:rsidRPr="004E6652">
        <w:rPr>
          <w:rFonts w:ascii="Arial" w:hAnsi="Arial" w:cs="Arial"/>
          <w:bCs/>
          <w:lang w:eastAsia="es-ES"/>
        </w:rPr>
        <w:t>o</w:t>
      </w:r>
      <w:r w:rsidR="006B618F" w:rsidRPr="004E6652">
        <w:rPr>
          <w:rFonts w:ascii="Arial" w:hAnsi="Arial" w:cs="Arial"/>
          <w:bCs/>
          <w:lang w:eastAsia="es-ES"/>
        </w:rPr>
        <w:t>.</w:t>
      </w:r>
      <w:r w:rsidR="006B618F" w:rsidRPr="004E6652">
        <w:rPr>
          <w:rStyle w:val="Refdenotaalpie"/>
          <w:rFonts w:ascii="Arial" w:hAnsi="Arial" w:cs="Arial"/>
          <w:bCs/>
          <w:lang w:eastAsia="es-ES"/>
        </w:rPr>
        <w:footnoteReference w:id="10"/>
      </w:r>
    </w:p>
    <w:p w14:paraId="3FB6AC90" w14:textId="77777777" w:rsidR="00254B48" w:rsidRPr="004E6652" w:rsidRDefault="00254B48" w:rsidP="00C22B56">
      <w:pPr>
        <w:spacing w:line="276" w:lineRule="auto"/>
        <w:jc w:val="both"/>
        <w:rPr>
          <w:rFonts w:ascii="Arial" w:hAnsi="Arial" w:cs="Arial"/>
          <w:bCs/>
          <w:lang w:eastAsia="es-ES"/>
        </w:rPr>
      </w:pPr>
    </w:p>
    <w:p w14:paraId="3F62A7B6" w14:textId="0937578B" w:rsidR="004875FB" w:rsidRPr="004E6652" w:rsidRDefault="00254B48" w:rsidP="00C22B56">
      <w:pPr>
        <w:spacing w:line="276" w:lineRule="auto"/>
        <w:jc w:val="both"/>
        <w:rPr>
          <w:rFonts w:ascii="Arial" w:hAnsi="Arial" w:cs="Arial"/>
        </w:rPr>
      </w:pPr>
      <w:r w:rsidRPr="004E6652">
        <w:rPr>
          <w:rFonts w:ascii="Arial" w:hAnsi="Arial" w:cs="Arial"/>
          <w:bCs/>
          <w:lang w:eastAsia="es-ES"/>
        </w:rPr>
        <w:t xml:space="preserve">Por lo que hace a Coahuila, un año antes se publicó la Ley para la Protección de los No Fumadores (año 2007), con el objeto de promover la cultura de tolerancia y respeto en la convivencia entre no fumadores y fumadores, así como la de </w:t>
      </w:r>
      <w:r w:rsidRPr="004E6652">
        <w:rPr>
          <w:rFonts w:ascii="Arial" w:hAnsi="Arial" w:cs="Arial"/>
        </w:rPr>
        <w:t xml:space="preserve">proteger la salud de los no fumadores de los efectos por inhalar involuntariamente el humo ambiental generado por la </w:t>
      </w:r>
      <w:r w:rsidR="00AB2A25" w:rsidRPr="004E6652">
        <w:rPr>
          <w:rFonts w:ascii="Arial" w:hAnsi="Arial" w:cs="Arial"/>
        </w:rPr>
        <w:t>combustión</w:t>
      </w:r>
      <w:r w:rsidRPr="004E6652">
        <w:rPr>
          <w:rFonts w:ascii="Arial" w:hAnsi="Arial" w:cs="Arial"/>
        </w:rPr>
        <w:t xml:space="preserve"> del tabaco, al convivir en espacios cerrados.</w:t>
      </w:r>
      <w:r w:rsidRPr="004E6652">
        <w:rPr>
          <w:rStyle w:val="Refdenotaalpie"/>
          <w:rFonts w:ascii="Arial" w:hAnsi="Arial" w:cs="Arial"/>
        </w:rPr>
        <w:footnoteReference w:id="11"/>
      </w:r>
      <w:r w:rsidRPr="004E6652">
        <w:rPr>
          <w:rFonts w:ascii="Arial" w:hAnsi="Arial" w:cs="Arial"/>
        </w:rPr>
        <w:t xml:space="preserve"> </w:t>
      </w:r>
      <w:r w:rsidR="003E1B96" w:rsidRPr="004E6652">
        <w:rPr>
          <w:rFonts w:ascii="Arial" w:hAnsi="Arial" w:cs="Arial"/>
        </w:rPr>
        <w:t xml:space="preserve">Pese a estos esfuerzos, nuestra entidad ocupa el segundo lugar </w:t>
      </w:r>
      <w:r w:rsidR="00485B12" w:rsidRPr="004E6652">
        <w:rPr>
          <w:rFonts w:ascii="Arial" w:hAnsi="Arial" w:cs="Arial"/>
        </w:rPr>
        <w:t xml:space="preserve">nacional </w:t>
      </w:r>
      <w:r w:rsidR="003E1B96" w:rsidRPr="004E6652">
        <w:rPr>
          <w:rFonts w:ascii="Arial" w:hAnsi="Arial" w:cs="Arial"/>
        </w:rPr>
        <w:t xml:space="preserve">en </w:t>
      </w:r>
      <w:r w:rsidR="0056062F" w:rsidRPr="004E6652">
        <w:rPr>
          <w:rFonts w:ascii="Arial" w:hAnsi="Arial" w:cs="Arial"/>
        </w:rPr>
        <w:t>tabaquismo</w:t>
      </w:r>
      <w:r w:rsidR="003E1B96" w:rsidRPr="004E6652">
        <w:rPr>
          <w:rFonts w:ascii="Arial" w:hAnsi="Arial" w:cs="Arial"/>
        </w:rPr>
        <w:t>, de acuerdo a la Encuesta Nacional de Salud y Nutrición.</w:t>
      </w:r>
      <w:r w:rsidR="003E1B96" w:rsidRPr="004E6652">
        <w:rPr>
          <w:rStyle w:val="Refdenotaalpie"/>
          <w:rFonts w:ascii="Arial" w:hAnsi="Arial" w:cs="Arial"/>
        </w:rPr>
        <w:footnoteReference w:id="12"/>
      </w:r>
    </w:p>
    <w:p w14:paraId="4D833E58" w14:textId="3F173DDB" w:rsidR="000023F7" w:rsidRPr="004E6652" w:rsidRDefault="000023F7" w:rsidP="00C22B56">
      <w:pPr>
        <w:spacing w:line="276" w:lineRule="auto"/>
        <w:jc w:val="both"/>
        <w:rPr>
          <w:rFonts w:ascii="Arial" w:hAnsi="Arial" w:cs="Arial"/>
          <w:bCs/>
          <w:lang w:eastAsia="es-ES"/>
        </w:rPr>
      </w:pPr>
      <w:r w:rsidRPr="004E6652">
        <w:rPr>
          <w:rFonts w:ascii="Arial" w:hAnsi="Arial" w:cs="Arial"/>
          <w:bCs/>
          <w:lang w:eastAsia="es-ES"/>
        </w:rPr>
        <w:t xml:space="preserve"> </w:t>
      </w:r>
    </w:p>
    <w:p w14:paraId="74B78D43" w14:textId="5C26259C" w:rsidR="00EC277F" w:rsidRPr="004E6652" w:rsidRDefault="003E1B96" w:rsidP="00485B12">
      <w:pPr>
        <w:spacing w:line="276" w:lineRule="auto"/>
        <w:jc w:val="both"/>
        <w:rPr>
          <w:rFonts w:ascii="Arial" w:hAnsi="Arial" w:cs="Arial"/>
          <w:bCs/>
          <w:lang w:eastAsia="es-ES"/>
        </w:rPr>
      </w:pPr>
      <w:r w:rsidRPr="004E6652">
        <w:rPr>
          <w:rFonts w:ascii="Arial" w:hAnsi="Arial" w:cs="Arial"/>
          <w:bCs/>
          <w:lang w:eastAsia="es-ES"/>
        </w:rPr>
        <w:t>Por todo lo anterior, las diputadas y los diputados del Partido Revolucionario Institucional, estimamos indispensable continuar impulsando medidas normativas</w:t>
      </w:r>
      <w:r w:rsidR="00485B12" w:rsidRPr="004E6652">
        <w:rPr>
          <w:rFonts w:ascii="Arial" w:hAnsi="Arial" w:cs="Arial"/>
          <w:bCs/>
          <w:lang w:eastAsia="es-ES"/>
        </w:rPr>
        <w:t xml:space="preserve"> tendientes a reducir el consumo de tabaco y a proteger a los coahuilenses de las consecuencias del humo de segunda mano en todos los lugares cerrados con acceso al público o lugares de trabajo.</w:t>
      </w:r>
    </w:p>
    <w:p w14:paraId="2F19BDB5" w14:textId="098F890C" w:rsidR="00485B12" w:rsidRPr="004E6652" w:rsidRDefault="00485B12" w:rsidP="00485B12">
      <w:pPr>
        <w:spacing w:line="276" w:lineRule="auto"/>
        <w:jc w:val="both"/>
        <w:rPr>
          <w:rFonts w:ascii="Arial" w:hAnsi="Arial" w:cs="Arial"/>
          <w:bCs/>
          <w:lang w:eastAsia="es-ES"/>
        </w:rPr>
      </w:pPr>
    </w:p>
    <w:p w14:paraId="60C14A99" w14:textId="04759D4D" w:rsidR="00485B12" w:rsidRPr="004E6652" w:rsidRDefault="00485B12" w:rsidP="00485B12">
      <w:pPr>
        <w:spacing w:line="276" w:lineRule="auto"/>
        <w:jc w:val="both"/>
        <w:rPr>
          <w:rFonts w:ascii="Arial" w:hAnsi="Arial" w:cs="Arial"/>
        </w:rPr>
      </w:pPr>
      <w:r w:rsidRPr="004E6652">
        <w:rPr>
          <w:rFonts w:ascii="Arial" w:hAnsi="Arial" w:cs="Arial"/>
        </w:rPr>
        <w:t xml:space="preserve">En virtud de lo anterior, es que </w:t>
      </w:r>
      <w:r w:rsidR="00DB3686" w:rsidRPr="004E6652">
        <w:rPr>
          <w:rFonts w:ascii="Arial" w:hAnsi="Arial" w:cs="Arial"/>
        </w:rPr>
        <w:t>ponemos</w:t>
      </w:r>
      <w:r w:rsidRPr="004E6652">
        <w:rPr>
          <w:rFonts w:ascii="Arial" w:hAnsi="Arial" w:cs="Arial"/>
        </w:rPr>
        <w:t xml:space="preserve"> a consideración de este Honorable Congreso del Estado para su revisión, análisis y en su caso aprobación, la siguiente iniciativa de:</w:t>
      </w:r>
    </w:p>
    <w:p w14:paraId="0C2214AF" w14:textId="40B33588" w:rsidR="008A3631" w:rsidRPr="004E6652" w:rsidRDefault="008A3631" w:rsidP="00EC277F">
      <w:pPr>
        <w:tabs>
          <w:tab w:val="left" w:pos="1178"/>
        </w:tabs>
        <w:rPr>
          <w:rFonts w:cs="Arial"/>
          <w:b/>
          <w:lang w:eastAsia="es-ES"/>
        </w:rPr>
      </w:pPr>
    </w:p>
    <w:p w14:paraId="29D33243" w14:textId="77777777" w:rsidR="00425E00" w:rsidRPr="004E6652" w:rsidRDefault="00425E00" w:rsidP="00425E00">
      <w:pPr>
        <w:jc w:val="center"/>
        <w:rPr>
          <w:rFonts w:ascii="Arial" w:hAnsi="Arial" w:cs="Arial"/>
          <w:b/>
          <w:bCs/>
          <w:lang w:eastAsia="es-ES"/>
        </w:rPr>
      </w:pPr>
      <w:r w:rsidRPr="004E6652">
        <w:rPr>
          <w:rFonts w:ascii="Arial" w:hAnsi="Arial" w:cs="Arial"/>
          <w:b/>
          <w:lang w:eastAsia="es-ES"/>
        </w:rPr>
        <w:t>PROYECTO DE DECRETO</w:t>
      </w:r>
    </w:p>
    <w:p w14:paraId="263BF90D" w14:textId="77777777" w:rsidR="00425E00" w:rsidRPr="004E6652" w:rsidRDefault="00425E00" w:rsidP="00425E00">
      <w:pPr>
        <w:rPr>
          <w:rFonts w:ascii="Arial" w:hAnsi="Arial" w:cs="Arial"/>
          <w:b/>
          <w:bCs/>
          <w:lang w:eastAsia="es-ES"/>
        </w:rPr>
      </w:pPr>
    </w:p>
    <w:p w14:paraId="4EBC22B8" w14:textId="77777777" w:rsidR="00DB3686" w:rsidRPr="004E6652" w:rsidRDefault="00DB3686" w:rsidP="00DB3686">
      <w:pPr>
        <w:jc w:val="both"/>
        <w:rPr>
          <w:rFonts w:ascii="Arial" w:hAnsi="Arial" w:cs="Arial"/>
          <w:bCs/>
          <w:lang w:eastAsia="es-ES"/>
        </w:rPr>
      </w:pPr>
      <w:proofErr w:type="gramStart"/>
      <w:r w:rsidRPr="004E6652">
        <w:rPr>
          <w:rFonts w:ascii="Arial" w:hAnsi="Arial" w:cs="Arial"/>
          <w:b/>
          <w:bCs/>
          <w:lang w:eastAsia="es-ES"/>
        </w:rPr>
        <w:t>ÚNICO</w:t>
      </w:r>
      <w:r w:rsidRPr="004E6652">
        <w:rPr>
          <w:rFonts w:ascii="Arial" w:hAnsi="Arial" w:cs="Arial"/>
          <w:b/>
          <w:lang w:eastAsia="es-ES"/>
        </w:rPr>
        <w:t>.-</w:t>
      </w:r>
      <w:proofErr w:type="gramEnd"/>
      <w:r w:rsidRPr="004E6652">
        <w:rPr>
          <w:rFonts w:ascii="Arial" w:hAnsi="Arial" w:cs="Arial"/>
          <w:b/>
          <w:lang w:eastAsia="es-ES"/>
        </w:rPr>
        <w:t xml:space="preserve"> </w:t>
      </w:r>
      <w:r w:rsidRPr="004E6652">
        <w:rPr>
          <w:rFonts w:ascii="Arial" w:hAnsi="Arial" w:cs="Arial"/>
          <w:bCs/>
          <w:lang w:eastAsia="es-ES"/>
        </w:rPr>
        <w:t>Se reforma la fracción I del artículo 9, las fracciones III, IV, VI, VII, IX y último párrafo del artículo 13, el primer y tercer párrafo del artículo 16, y las fracciones I, II y III del artículo 18; y se deroga el artículo 23 de la Ley para la Protección de los No Fumadores en el Estado de Coahuila de Zaragoza, para quedar como sigue:</w:t>
      </w:r>
    </w:p>
    <w:p w14:paraId="3021F41A" w14:textId="219E446B" w:rsidR="00BC1BF9" w:rsidRPr="004E6652" w:rsidRDefault="00BC1BF9" w:rsidP="003A219D">
      <w:pPr>
        <w:jc w:val="both"/>
        <w:rPr>
          <w:rFonts w:ascii="Arial" w:hAnsi="Arial" w:cs="Arial"/>
          <w:bCs/>
          <w:lang w:eastAsia="es-ES"/>
        </w:rPr>
      </w:pPr>
    </w:p>
    <w:p w14:paraId="04D78D14" w14:textId="0F8F9D19" w:rsidR="00BC1BF9" w:rsidRPr="004E6652" w:rsidRDefault="00BC1BF9" w:rsidP="00BC1BF9">
      <w:pPr>
        <w:jc w:val="both"/>
        <w:rPr>
          <w:rFonts w:ascii="Arial" w:hAnsi="Arial" w:cs="Arial"/>
        </w:rPr>
      </w:pPr>
      <w:r w:rsidRPr="004E6652">
        <w:rPr>
          <w:rFonts w:ascii="Arial" w:hAnsi="Arial" w:cs="Arial"/>
          <w:b/>
          <w:bCs/>
        </w:rPr>
        <w:t>Artículo 9.-</w:t>
      </w:r>
      <w:r w:rsidRPr="004E6652">
        <w:rPr>
          <w:rFonts w:ascii="Arial" w:hAnsi="Arial" w:cs="Arial"/>
        </w:rPr>
        <w:t xml:space="preserve"> </w:t>
      </w:r>
      <w:r w:rsidR="00302252" w:rsidRPr="004E6652">
        <w:rPr>
          <w:rFonts w:ascii="Arial" w:hAnsi="Arial" w:cs="Arial"/>
        </w:rPr>
        <w:t>…</w:t>
      </w:r>
    </w:p>
    <w:p w14:paraId="5C4BF8A1" w14:textId="77777777" w:rsidR="00BC1BF9" w:rsidRPr="004E6652" w:rsidRDefault="00BC1BF9" w:rsidP="00BC1BF9">
      <w:pPr>
        <w:jc w:val="both"/>
        <w:rPr>
          <w:rFonts w:ascii="Arial" w:hAnsi="Arial" w:cs="Arial"/>
        </w:rPr>
      </w:pPr>
    </w:p>
    <w:p w14:paraId="73DAB919" w14:textId="403B4EBD" w:rsidR="00050910" w:rsidRPr="004E6652" w:rsidRDefault="00563A28" w:rsidP="00302252">
      <w:pPr>
        <w:pStyle w:val="Prrafodelista"/>
        <w:numPr>
          <w:ilvl w:val="0"/>
          <w:numId w:val="25"/>
        </w:numPr>
        <w:spacing w:before="100" w:beforeAutospacing="1" w:after="100" w:afterAutospacing="1"/>
        <w:rPr>
          <w:rFonts w:cs="Arial"/>
        </w:rPr>
      </w:pPr>
      <w:r w:rsidRPr="004E6652">
        <w:rPr>
          <w:rFonts w:cs="Arial"/>
        </w:rPr>
        <w:t xml:space="preserve">Conocer de las denuncias presentadas por los ciudadanos o usuarios, cuando en los edificios, establecimientos mercantiles, </w:t>
      </w:r>
      <w:r w:rsidR="00AB2A25" w:rsidRPr="004E6652">
        <w:rPr>
          <w:rFonts w:cs="Arial"/>
        </w:rPr>
        <w:t>médicos</w:t>
      </w:r>
      <w:r w:rsidRPr="004E6652">
        <w:rPr>
          <w:rFonts w:cs="Arial"/>
        </w:rPr>
        <w:t xml:space="preserve">, industriales, de </w:t>
      </w:r>
      <w:r w:rsidR="00AB2A25" w:rsidRPr="004E6652">
        <w:rPr>
          <w:rFonts w:cs="Arial"/>
        </w:rPr>
        <w:t>enseñanza</w:t>
      </w:r>
      <w:r w:rsidRPr="004E6652">
        <w:rPr>
          <w:rFonts w:cs="Arial"/>
        </w:rPr>
        <w:t xml:space="preserve">, edificios e instalaciones de los </w:t>
      </w:r>
      <w:r w:rsidR="00AB2A25" w:rsidRPr="004E6652">
        <w:rPr>
          <w:rFonts w:cs="Arial"/>
        </w:rPr>
        <w:t>órganos</w:t>
      </w:r>
      <w:r w:rsidRPr="004E6652">
        <w:rPr>
          <w:rFonts w:cs="Arial"/>
        </w:rPr>
        <w:t xml:space="preserve"> del Gobierno del Estado, de los municipios y </w:t>
      </w:r>
      <w:r w:rsidR="00AB2A25" w:rsidRPr="004E6652">
        <w:rPr>
          <w:rFonts w:cs="Arial"/>
        </w:rPr>
        <w:t>órganos</w:t>
      </w:r>
      <w:r w:rsidRPr="004E6652">
        <w:rPr>
          <w:rFonts w:cs="Arial"/>
        </w:rPr>
        <w:t xml:space="preserve"> </w:t>
      </w:r>
      <w:r w:rsidR="00AB2A25" w:rsidRPr="004E6652">
        <w:rPr>
          <w:rFonts w:cs="Arial"/>
        </w:rPr>
        <w:t>autónomos</w:t>
      </w:r>
      <w:r w:rsidRPr="004E6652">
        <w:rPr>
          <w:rFonts w:cs="Arial"/>
        </w:rPr>
        <w:t xml:space="preserve"> del Estado, no se </w:t>
      </w:r>
      <w:r w:rsidRPr="004E6652">
        <w:rPr>
          <w:rFonts w:cs="Arial"/>
          <w:b/>
          <w:bCs/>
        </w:rPr>
        <w:t>respete la prohibición de fumar</w:t>
      </w:r>
      <w:r w:rsidR="00302252" w:rsidRPr="004E6652">
        <w:rPr>
          <w:rFonts w:cs="Arial"/>
          <w:b/>
          <w:bCs/>
        </w:rPr>
        <w:t xml:space="preserve">. </w:t>
      </w:r>
    </w:p>
    <w:p w14:paraId="61DDA89C" w14:textId="0F6D3E15" w:rsidR="00050910" w:rsidRPr="004E6652" w:rsidRDefault="00050910" w:rsidP="00050910">
      <w:pPr>
        <w:pStyle w:val="Prrafodelista"/>
        <w:ind w:left="1080"/>
        <w:rPr>
          <w:rFonts w:cs="Arial"/>
        </w:rPr>
      </w:pPr>
      <w:r w:rsidRPr="004E6652">
        <w:rPr>
          <w:rFonts w:cs="Arial"/>
        </w:rPr>
        <w:t>…</w:t>
      </w:r>
    </w:p>
    <w:p w14:paraId="6CF377C1" w14:textId="77777777" w:rsidR="00050910" w:rsidRPr="004E6652" w:rsidRDefault="00050910" w:rsidP="00050910">
      <w:pPr>
        <w:pStyle w:val="Prrafodelista"/>
        <w:ind w:left="1080"/>
        <w:rPr>
          <w:rFonts w:cs="Arial"/>
        </w:rPr>
      </w:pPr>
    </w:p>
    <w:p w14:paraId="534E52A2" w14:textId="7ACD969B" w:rsidR="00050910" w:rsidRPr="004E6652" w:rsidRDefault="00050910" w:rsidP="00050910">
      <w:pPr>
        <w:pStyle w:val="Prrafodelista"/>
        <w:numPr>
          <w:ilvl w:val="0"/>
          <w:numId w:val="25"/>
        </w:numPr>
        <w:rPr>
          <w:rFonts w:cs="Arial"/>
        </w:rPr>
      </w:pPr>
      <w:r w:rsidRPr="004E6652">
        <w:rPr>
          <w:rFonts w:cs="Arial"/>
        </w:rPr>
        <w:t>A VII. …</w:t>
      </w:r>
    </w:p>
    <w:p w14:paraId="7F7F1363" w14:textId="77777777" w:rsidR="00BC1BF9" w:rsidRPr="004E6652" w:rsidRDefault="00BC1BF9" w:rsidP="00BC1BF9">
      <w:pPr>
        <w:jc w:val="both"/>
        <w:rPr>
          <w:rFonts w:ascii="Arial" w:hAnsi="Arial" w:cs="Arial"/>
        </w:rPr>
      </w:pPr>
    </w:p>
    <w:p w14:paraId="7B941BC3" w14:textId="52BA76B9" w:rsidR="00BC1BF9" w:rsidRPr="004E6652" w:rsidRDefault="00BC1BF9" w:rsidP="00BC1BF9">
      <w:pPr>
        <w:jc w:val="both"/>
        <w:rPr>
          <w:rFonts w:ascii="Arial" w:hAnsi="Arial" w:cs="Arial"/>
        </w:rPr>
      </w:pPr>
      <w:r w:rsidRPr="004E6652">
        <w:rPr>
          <w:rFonts w:ascii="Arial" w:hAnsi="Arial" w:cs="Arial"/>
          <w:b/>
          <w:bCs/>
        </w:rPr>
        <w:t>Artículo 13.-</w:t>
      </w:r>
      <w:r w:rsidRPr="004E6652">
        <w:rPr>
          <w:rFonts w:ascii="Arial" w:hAnsi="Arial" w:cs="Arial"/>
        </w:rPr>
        <w:t xml:space="preserve"> </w:t>
      </w:r>
      <w:r w:rsidR="00302252" w:rsidRPr="004E6652">
        <w:rPr>
          <w:rFonts w:ascii="Arial" w:hAnsi="Arial" w:cs="Arial"/>
        </w:rPr>
        <w:t>…</w:t>
      </w:r>
    </w:p>
    <w:p w14:paraId="3358CD64" w14:textId="77777777" w:rsidR="00BC1BF9" w:rsidRPr="004E6652" w:rsidRDefault="00BC1BF9" w:rsidP="00BC1BF9">
      <w:pPr>
        <w:jc w:val="both"/>
        <w:rPr>
          <w:rFonts w:ascii="Arial" w:hAnsi="Arial" w:cs="Arial"/>
        </w:rPr>
      </w:pPr>
    </w:p>
    <w:p w14:paraId="35D2BB82" w14:textId="07A1AAD6" w:rsidR="00302252" w:rsidRPr="004E6652" w:rsidRDefault="00BC1BF9" w:rsidP="00BC1BF9">
      <w:pPr>
        <w:jc w:val="both"/>
        <w:rPr>
          <w:rFonts w:ascii="Arial" w:hAnsi="Arial" w:cs="Arial"/>
        </w:rPr>
      </w:pPr>
      <w:r w:rsidRPr="004E6652">
        <w:rPr>
          <w:rFonts w:ascii="Arial" w:hAnsi="Arial" w:cs="Arial"/>
        </w:rPr>
        <w:t xml:space="preserve">I a </w:t>
      </w:r>
      <w:r w:rsidR="00302252" w:rsidRPr="004E6652">
        <w:rPr>
          <w:rFonts w:ascii="Arial" w:hAnsi="Arial" w:cs="Arial"/>
        </w:rPr>
        <w:t>II</w:t>
      </w:r>
      <w:r w:rsidR="00AA41F0" w:rsidRPr="004E6652">
        <w:rPr>
          <w:rFonts w:ascii="Arial" w:hAnsi="Arial" w:cs="Arial"/>
        </w:rPr>
        <w:t>. …</w:t>
      </w:r>
    </w:p>
    <w:p w14:paraId="1DE7723D" w14:textId="51368014" w:rsidR="00302252" w:rsidRPr="004E6652" w:rsidRDefault="00302252" w:rsidP="00302252">
      <w:pPr>
        <w:pStyle w:val="NormalWeb"/>
        <w:jc w:val="both"/>
        <w:rPr>
          <w:rFonts w:ascii="Arial" w:hAnsi="Arial" w:cs="Arial"/>
        </w:rPr>
      </w:pPr>
      <w:r w:rsidRPr="004E6652">
        <w:rPr>
          <w:rFonts w:ascii="Arial" w:hAnsi="Arial" w:cs="Arial"/>
        </w:rPr>
        <w:t xml:space="preserve">III. Oficinas de cualquier dependencia o entidad de la </w:t>
      </w:r>
      <w:r w:rsidR="00AB2A25" w:rsidRPr="004E6652">
        <w:rPr>
          <w:rFonts w:ascii="Arial" w:hAnsi="Arial" w:cs="Arial"/>
        </w:rPr>
        <w:t>Administración</w:t>
      </w:r>
      <w:r w:rsidRPr="004E6652">
        <w:rPr>
          <w:rFonts w:ascii="Arial" w:hAnsi="Arial" w:cs="Arial"/>
        </w:rPr>
        <w:t xml:space="preserve"> </w:t>
      </w:r>
      <w:r w:rsidR="00AB2A25" w:rsidRPr="004E6652">
        <w:rPr>
          <w:rFonts w:ascii="Arial" w:hAnsi="Arial" w:cs="Arial"/>
        </w:rPr>
        <w:t>P</w:t>
      </w:r>
      <w:r w:rsidR="00AB2A25">
        <w:rPr>
          <w:rFonts w:ascii="Arial" w:hAnsi="Arial" w:cs="Arial"/>
        </w:rPr>
        <w:t>ú</w:t>
      </w:r>
      <w:r w:rsidR="00AB2A25" w:rsidRPr="004E6652">
        <w:rPr>
          <w:rFonts w:ascii="Arial" w:hAnsi="Arial" w:cs="Arial"/>
        </w:rPr>
        <w:t>blica</w:t>
      </w:r>
      <w:r w:rsidRPr="004E6652">
        <w:rPr>
          <w:rFonts w:ascii="Arial" w:hAnsi="Arial" w:cs="Arial"/>
        </w:rPr>
        <w:t xml:space="preserve"> del Estado o municipios y de los </w:t>
      </w:r>
      <w:r w:rsidR="00AB2A25" w:rsidRPr="004E6652">
        <w:rPr>
          <w:rFonts w:ascii="Arial" w:hAnsi="Arial" w:cs="Arial"/>
        </w:rPr>
        <w:t>órganos</w:t>
      </w:r>
      <w:r w:rsidRPr="004E6652">
        <w:rPr>
          <w:rFonts w:ascii="Arial" w:hAnsi="Arial" w:cs="Arial"/>
        </w:rPr>
        <w:t xml:space="preserve"> </w:t>
      </w:r>
      <w:r w:rsidR="00AB2A25" w:rsidRPr="004E6652">
        <w:rPr>
          <w:rFonts w:ascii="Arial" w:hAnsi="Arial" w:cs="Arial"/>
        </w:rPr>
        <w:t>autónomos</w:t>
      </w:r>
      <w:r w:rsidRPr="004E6652">
        <w:rPr>
          <w:rFonts w:ascii="Arial" w:hAnsi="Arial" w:cs="Arial"/>
        </w:rPr>
        <w:t xml:space="preserve"> de </w:t>
      </w:r>
      <w:r w:rsidR="00AB2A25">
        <w:rPr>
          <w:rFonts w:ascii="Arial" w:hAnsi="Arial" w:cs="Arial"/>
        </w:rPr>
        <w:t>é</w:t>
      </w:r>
      <w:r w:rsidR="00AB2A25" w:rsidRPr="004E6652">
        <w:rPr>
          <w:rFonts w:ascii="Arial" w:hAnsi="Arial" w:cs="Arial"/>
        </w:rPr>
        <w:t>stos</w:t>
      </w:r>
      <w:r w:rsidRPr="004E6652">
        <w:rPr>
          <w:rFonts w:ascii="Arial" w:hAnsi="Arial" w:cs="Arial"/>
        </w:rPr>
        <w:t xml:space="preserve">; oficinas, juzgados o instalaciones del Poder Judicial, y oficinas administrativas, auditorios, </w:t>
      </w:r>
      <w:r w:rsidR="00AB2A25" w:rsidRPr="004E6652">
        <w:rPr>
          <w:rFonts w:ascii="Arial" w:hAnsi="Arial" w:cs="Arial"/>
        </w:rPr>
        <w:t>módulos</w:t>
      </w:r>
      <w:r w:rsidRPr="004E6652">
        <w:rPr>
          <w:rFonts w:ascii="Arial" w:hAnsi="Arial" w:cs="Arial"/>
        </w:rPr>
        <w:t xml:space="preserve"> de </w:t>
      </w:r>
      <w:r w:rsidR="00AB2A25" w:rsidRPr="004E6652">
        <w:rPr>
          <w:rFonts w:ascii="Arial" w:hAnsi="Arial" w:cs="Arial"/>
        </w:rPr>
        <w:t>atención</w:t>
      </w:r>
      <w:r w:rsidRPr="004E6652">
        <w:rPr>
          <w:rFonts w:ascii="Arial" w:hAnsi="Arial" w:cs="Arial"/>
        </w:rPr>
        <w:t xml:space="preserve">, comisiones o salas de juntas del Poder Legislativo del Estado </w:t>
      </w:r>
      <w:r w:rsidRPr="004E6652">
        <w:rPr>
          <w:rFonts w:ascii="Arial" w:hAnsi="Arial" w:cs="Arial"/>
          <w:b/>
          <w:bCs/>
        </w:rPr>
        <w:t>y de los órganos autónomos</w:t>
      </w:r>
      <w:r w:rsidRPr="004E6652">
        <w:rPr>
          <w:rFonts w:ascii="Arial" w:hAnsi="Arial" w:cs="Arial"/>
        </w:rPr>
        <w:t>;</w:t>
      </w:r>
    </w:p>
    <w:p w14:paraId="17FA15CF" w14:textId="27A80CB0" w:rsidR="00AA41F0" w:rsidRPr="004E6652" w:rsidRDefault="00AA41F0" w:rsidP="00AA41F0">
      <w:pPr>
        <w:pStyle w:val="NormalWeb"/>
        <w:jc w:val="both"/>
        <w:rPr>
          <w:rFonts w:ascii="Arial" w:hAnsi="Arial" w:cs="Arial"/>
          <w:color w:val="000000" w:themeColor="text1"/>
        </w:rPr>
      </w:pPr>
      <w:r w:rsidRPr="004E6652">
        <w:rPr>
          <w:rFonts w:ascii="Arial" w:hAnsi="Arial" w:cs="Arial"/>
          <w:color w:val="000000" w:themeColor="text1"/>
        </w:rPr>
        <w:t xml:space="preserve">IV. Hospitales, </w:t>
      </w:r>
      <w:r w:rsidR="00AB2A25" w:rsidRPr="004E6652">
        <w:rPr>
          <w:rFonts w:ascii="Arial" w:hAnsi="Arial" w:cs="Arial"/>
          <w:color w:val="000000" w:themeColor="text1"/>
        </w:rPr>
        <w:t>guarderías</w:t>
      </w:r>
      <w:r w:rsidRPr="004E6652">
        <w:rPr>
          <w:rFonts w:ascii="Arial" w:hAnsi="Arial" w:cs="Arial"/>
          <w:color w:val="000000" w:themeColor="text1"/>
        </w:rPr>
        <w:t xml:space="preserve"> y asilos o casas de reposo </w:t>
      </w:r>
      <w:r w:rsidR="00AB2A25" w:rsidRPr="004E6652">
        <w:rPr>
          <w:rFonts w:ascii="Arial" w:hAnsi="Arial" w:cs="Arial"/>
          <w:color w:val="000000" w:themeColor="text1"/>
        </w:rPr>
        <w:t>público</w:t>
      </w:r>
      <w:r w:rsidRPr="004E6652">
        <w:rPr>
          <w:rFonts w:ascii="Arial" w:hAnsi="Arial" w:cs="Arial"/>
          <w:color w:val="000000" w:themeColor="text1"/>
        </w:rPr>
        <w:t xml:space="preserve"> y privado, </w:t>
      </w:r>
      <w:r w:rsidR="00AB2A25" w:rsidRPr="004E6652">
        <w:rPr>
          <w:rFonts w:ascii="Arial" w:hAnsi="Arial" w:cs="Arial"/>
          <w:color w:val="000000" w:themeColor="text1"/>
        </w:rPr>
        <w:t>clínicas</w:t>
      </w:r>
      <w:r w:rsidRPr="004E6652">
        <w:rPr>
          <w:rFonts w:ascii="Arial" w:hAnsi="Arial" w:cs="Arial"/>
          <w:color w:val="000000" w:themeColor="text1"/>
        </w:rPr>
        <w:t xml:space="preserve">, centros de salud, centros de </w:t>
      </w:r>
      <w:r w:rsidR="00AB2A25" w:rsidRPr="004E6652">
        <w:rPr>
          <w:rFonts w:ascii="Arial" w:hAnsi="Arial" w:cs="Arial"/>
          <w:color w:val="000000" w:themeColor="text1"/>
        </w:rPr>
        <w:t>atención</w:t>
      </w:r>
      <w:r w:rsidRPr="004E6652">
        <w:rPr>
          <w:rFonts w:ascii="Arial" w:hAnsi="Arial" w:cs="Arial"/>
          <w:color w:val="000000" w:themeColor="text1"/>
        </w:rPr>
        <w:t xml:space="preserve"> </w:t>
      </w:r>
      <w:r w:rsidR="00AB2A25" w:rsidRPr="004E6652">
        <w:rPr>
          <w:rFonts w:ascii="Arial" w:hAnsi="Arial" w:cs="Arial"/>
          <w:color w:val="000000" w:themeColor="text1"/>
        </w:rPr>
        <w:t>médica</w:t>
      </w:r>
      <w:r w:rsidRPr="004E6652">
        <w:rPr>
          <w:rFonts w:ascii="Arial" w:hAnsi="Arial" w:cs="Arial"/>
          <w:color w:val="000000" w:themeColor="text1"/>
        </w:rPr>
        <w:t xml:space="preserve"> </w:t>
      </w:r>
      <w:r w:rsidR="00AB2A25" w:rsidRPr="004E6652">
        <w:rPr>
          <w:rFonts w:ascii="Arial" w:hAnsi="Arial" w:cs="Arial"/>
          <w:color w:val="000000" w:themeColor="text1"/>
        </w:rPr>
        <w:t>públicos</w:t>
      </w:r>
      <w:r w:rsidRPr="004E6652">
        <w:rPr>
          <w:rFonts w:ascii="Arial" w:hAnsi="Arial" w:cs="Arial"/>
          <w:color w:val="000000" w:themeColor="text1"/>
        </w:rPr>
        <w:t xml:space="preserve"> y privados; </w:t>
      </w:r>
    </w:p>
    <w:p w14:paraId="1ADBE3AB" w14:textId="77777777" w:rsidR="00AA41F0" w:rsidRPr="004E6652" w:rsidRDefault="00AA41F0" w:rsidP="00BC1BF9">
      <w:pPr>
        <w:jc w:val="both"/>
        <w:rPr>
          <w:rFonts w:ascii="Arial" w:hAnsi="Arial" w:cs="Arial"/>
        </w:rPr>
      </w:pPr>
    </w:p>
    <w:p w14:paraId="7BFA0DE2" w14:textId="45FD20B0" w:rsidR="00BC1BF9" w:rsidRPr="004E6652" w:rsidRDefault="00BC1BF9" w:rsidP="00BC1BF9">
      <w:pPr>
        <w:jc w:val="both"/>
        <w:rPr>
          <w:rFonts w:ascii="Arial" w:hAnsi="Arial" w:cs="Arial"/>
        </w:rPr>
      </w:pPr>
      <w:r w:rsidRPr="004E6652">
        <w:rPr>
          <w:rFonts w:ascii="Arial" w:hAnsi="Arial" w:cs="Arial"/>
        </w:rPr>
        <w:t>V. …</w:t>
      </w:r>
    </w:p>
    <w:p w14:paraId="72884040" w14:textId="77777777" w:rsidR="00BC1BF9" w:rsidRPr="004E6652" w:rsidRDefault="00BC1BF9" w:rsidP="00BC1BF9">
      <w:pPr>
        <w:jc w:val="both"/>
        <w:rPr>
          <w:rFonts w:ascii="Arial" w:hAnsi="Arial" w:cs="Arial"/>
        </w:rPr>
      </w:pPr>
    </w:p>
    <w:p w14:paraId="42F395A8" w14:textId="32FE0D9D" w:rsidR="00BC1BF9" w:rsidRPr="004E6652" w:rsidRDefault="00BC1BF9" w:rsidP="00BC1BF9">
      <w:pPr>
        <w:jc w:val="both"/>
        <w:rPr>
          <w:rFonts w:ascii="Arial" w:hAnsi="Arial" w:cs="Arial"/>
        </w:rPr>
      </w:pPr>
      <w:r w:rsidRPr="004E6652">
        <w:rPr>
          <w:rFonts w:ascii="Arial" w:hAnsi="Arial" w:cs="Arial"/>
        </w:rPr>
        <w:t>VI.</w:t>
      </w:r>
      <w:r w:rsidRPr="004E6652">
        <w:rPr>
          <w:rFonts w:ascii="Arial" w:hAnsi="Arial" w:cs="Arial"/>
        </w:rPr>
        <w:tab/>
      </w:r>
      <w:r w:rsidR="00AA41F0" w:rsidRPr="004E6652">
        <w:rPr>
          <w:rFonts w:ascii="Arial" w:hAnsi="Arial" w:cs="Arial"/>
        </w:rPr>
        <w:t>B</w:t>
      </w:r>
      <w:r w:rsidRPr="004E6652">
        <w:rPr>
          <w:rFonts w:ascii="Arial" w:hAnsi="Arial" w:cs="Arial"/>
        </w:rPr>
        <w:t>ibliotecas, hemerotecas, museos, casas de la cultura y centros públicos de cómputo;</w:t>
      </w:r>
    </w:p>
    <w:p w14:paraId="0E3CAFBD" w14:textId="77777777" w:rsidR="00BC1BF9" w:rsidRPr="004E6652" w:rsidRDefault="00BC1BF9" w:rsidP="00BC1BF9">
      <w:pPr>
        <w:jc w:val="both"/>
        <w:rPr>
          <w:rFonts w:ascii="Arial" w:hAnsi="Arial" w:cs="Arial"/>
        </w:rPr>
      </w:pPr>
    </w:p>
    <w:p w14:paraId="15C11FEE" w14:textId="42C43E2D" w:rsidR="00BC1BF9" w:rsidRPr="004E6652" w:rsidRDefault="00BC1BF9" w:rsidP="00BC1BF9">
      <w:pPr>
        <w:jc w:val="both"/>
        <w:rPr>
          <w:rFonts w:ascii="Arial" w:hAnsi="Arial" w:cs="Arial"/>
        </w:rPr>
      </w:pPr>
      <w:r w:rsidRPr="004E6652">
        <w:rPr>
          <w:rFonts w:ascii="Arial" w:hAnsi="Arial" w:cs="Arial"/>
        </w:rPr>
        <w:t>VII.</w:t>
      </w:r>
      <w:r w:rsidRPr="004E6652">
        <w:rPr>
          <w:rFonts w:ascii="Arial" w:hAnsi="Arial" w:cs="Arial"/>
        </w:rPr>
        <w:tab/>
        <w:t>Áreas cerradas donde se practique deporte;</w:t>
      </w:r>
    </w:p>
    <w:p w14:paraId="7D9221B4" w14:textId="6A240307" w:rsidR="00050910" w:rsidRPr="004E6652" w:rsidRDefault="00050910" w:rsidP="00BC1BF9">
      <w:pPr>
        <w:jc w:val="both"/>
        <w:rPr>
          <w:rFonts w:ascii="Arial" w:hAnsi="Arial" w:cs="Arial"/>
        </w:rPr>
      </w:pPr>
    </w:p>
    <w:p w14:paraId="02952180" w14:textId="2EDA1452" w:rsidR="00050910" w:rsidRPr="004E6652" w:rsidRDefault="00050910" w:rsidP="00BC1BF9">
      <w:pPr>
        <w:jc w:val="both"/>
        <w:rPr>
          <w:rFonts w:ascii="Arial" w:hAnsi="Arial" w:cs="Arial"/>
        </w:rPr>
      </w:pPr>
      <w:r w:rsidRPr="004E6652">
        <w:rPr>
          <w:rFonts w:ascii="Arial" w:hAnsi="Arial" w:cs="Arial"/>
        </w:rPr>
        <w:t>VIII. …</w:t>
      </w:r>
    </w:p>
    <w:p w14:paraId="1AC43041" w14:textId="77777777" w:rsidR="00BC1BF9" w:rsidRPr="004E6652" w:rsidRDefault="00BC1BF9" w:rsidP="00BC1BF9">
      <w:pPr>
        <w:jc w:val="both"/>
        <w:rPr>
          <w:rFonts w:ascii="Arial" w:hAnsi="Arial" w:cs="Arial"/>
        </w:rPr>
      </w:pPr>
    </w:p>
    <w:p w14:paraId="2CF2B565" w14:textId="18F65565" w:rsidR="00BC1BF9" w:rsidRPr="004E6652" w:rsidRDefault="00BC1BF9" w:rsidP="00BC1BF9">
      <w:pPr>
        <w:jc w:val="both"/>
        <w:rPr>
          <w:rFonts w:ascii="Arial" w:hAnsi="Arial" w:cs="Arial"/>
          <w:strike/>
        </w:rPr>
      </w:pPr>
      <w:r w:rsidRPr="004E6652">
        <w:rPr>
          <w:rFonts w:ascii="Arial" w:hAnsi="Arial" w:cs="Arial"/>
        </w:rPr>
        <w:t>IX.</w:t>
      </w:r>
      <w:r w:rsidRPr="004E6652">
        <w:rPr>
          <w:rFonts w:ascii="Arial" w:hAnsi="Arial" w:cs="Arial"/>
        </w:rPr>
        <w:tab/>
      </w:r>
      <w:r w:rsidR="00302252" w:rsidRPr="004E6652">
        <w:rPr>
          <w:rFonts w:ascii="Arial" w:hAnsi="Arial" w:cs="Arial"/>
        </w:rPr>
        <w:t>Áreas cerradas de los c</w:t>
      </w:r>
      <w:r w:rsidRPr="004E6652">
        <w:rPr>
          <w:rFonts w:ascii="Arial" w:hAnsi="Arial" w:cs="Arial"/>
        </w:rPr>
        <w:t>ines, teatros, museos, centros de entretenimiento y auditorios a los que tenga acceso el público en general</w:t>
      </w:r>
      <w:r w:rsidR="00050910" w:rsidRPr="004E6652">
        <w:rPr>
          <w:rFonts w:ascii="Arial" w:hAnsi="Arial" w:cs="Arial"/>
        </w:rPr>
        <w:t>;</w:t>
      </w:r>
      <w:r w:rsidRPr="004E6652">
        <w:rPr>
          <w:rFonts w:ascii="Arial" w:hAnsi="Arial" w:cs="Arial"/>
          <w:strike/>
        </w:rPr>
        <w:t xml:space="preserve"> </w:t>
      </w:r>
    </w:p>
    <w:p w14:paraId="7625A58D" w14:textId="25DB3646" w:rsidR="00BC1BF9" w:rsidRPr="004E6652" w:rsidRDefault="00BC1BF9" w:rsidP="00BC1BF9">
      <w:pPr>
        <w:jc w:val="both"/>
        <w:rPr>
          <w:rFonts w:ascii="Arial" w:hAnsi="Arial" w:cs="Arial"/>
        </w:rPr>
      </w:pPr>
    </w:p>
    <w:p w14:paraId="65BDD7BF" w14:textId="4A886ADA" w:rsidR="00BC1BF9" w:rsidRPr="004E6652" w:rsidRDefault="00BC1BF9" w:rsidP="00BC1BF9">
      <w:pPr>
        <w:jc w:val="both"/>
        <w:rPr>
          <w:rFonts w:ascii="Arial" w:hAnsi="Arial" w:cs="Arial"/>
        </w:rPr>
      </w:pPr>
      <w:r w:rsidRPr="004E6652">
        <w:rPr>
          <w:rFonts w:ascii="Arial" w:hAnsi="Arial" w:cs="Arial"/>
        </w:rPr>
        <w:t>X a XV …</w:t>
      </w:r>
    </w:p>
    <w:p w14:paraId="0D317A58" w14:textId="77777777" w:rsidR="00BC1BF9" w:rsidRPr="004E6652" w:rsidRDefault="00BC1BF9" w:rsidP="00BC1BF9">
      <w:pPr>
        <w:jc w:val="both"/>
        <w:rPr>
          <w:rFonts w:ascii="Arial" w:hAnsi="Arial" w:cs="Arial"/>
        </w:rPr>
      </w:pPr>
    </w:p>
    <w:p w14:paraId="1D4D0577" w14:textId="10974D9F" w:rsidR="00BC1BF9" w:rsidRPr="004E6652" w:rsidRDefault="00050910" w:rsidP="00BC1BF9">
      <w:pPr>
        <w:jc w:val="both"/>
        <w:rPr>
          <w:rFonts w:ascii="Arial" w:hAnsi="Arial" w:cs="Arial"/>
        </w:rPr>
      </w:pPr>
      <w:r w:rsidRPr="004E6652">
        <w:rPr>
          <w:rFonts w:ascii="Arial" w:hAnsi="Arial" w:cs="Arial"/>
        </w:rPr>
        <w:t>…</w:t>
      </w:r>
    </w:p>
    <w:p w14:paraId="2ED767CB" w14:textId="77777777" w:rsidR="00BC1BF9" w:rsidRPr="004E6652" w:rsidRDefault="00BC1BF9" w:rsidP="00BC1BF9">
      <w:pPr>
        <w:ind w:left="360"/>
        <w:jc w:val="both"/>
        <w:rPr>
          <w:rFonts w:ascii="Arial" w:hAnsi="Arial" w:cs="Arial"/>
        </w:rPr>
      </w:pPr>
    </w:p>
    <w:p w14:paraId="18B5AE1D" w14:textId="024C300D" w:rsidR="00BC1BF9" w:rsidRPr="004E6652" w:rsidRDefault="00BC1BF9" w:rsidP="00BC1BF9">
      <w:pPr>
        <w:jc w:val="both"/>
        <w:rPr>
          <w:rFonts w:ascii="Arial" w:hAnsi="Arial" w:cs="Arial"/>
        </w:rPr>
      </w:pPr>
      <w:r w:rsidRPr="004E6652">
        <w:rPr>
          <w:rFonts w:ascii="Arial" w:hAnsi="Arial" w:cs="Arial"/>
        </w:rPr>
        <w:t xml:space="preserve">Será responsabilidad de los dueños, propietarios o funcionarios de los establecimientos o instalaciones a que se refieren las fracciones II, VIII, IX de este artículo, asignar áreas para fumadores, mismas que deberán cumplir con los requisitos definidos </w:t>
      </w:r>
      <w:r w:rsidR="00D568AA" w:rsidRPr="004E6652">
        <w:rPr>
          <w:rFonts w:ascii="Arial" w:hAnsi="Arial" w:cs="Arial"/>
        </w:rPr>
        <w:t>en</w:t>
      </w:r>
      <w:r w:rsidRPr="004E6652">
        <w:rPr>
          <w:rFonts w:ascii="Arial" w:hAnsi="Arial" w:cs="Arial"/>
        </w:rPr>
        <w:t xml:space="preserve"> la presente ley.</w:t>
      </w:r>
    </w:p>
    <w:p w14:paraId="078BF93C" w14:textId="561FB2D2" w:rsidR="00BC1BF9" w:rsidRPr="004E6652" w:rsidRDefault="00BC1BF9" w:rsidP="00BC1BF9">
      <w:pPr>
        <w:jc w:val="both"/>
        <w:rPr>
          <w:rFonts w:ascii="Arial" w:hAnsi="Arial" w:cs="Arial"/>
        </w:rPr>
      </w:pPr>
    </w:p>
    <w:p w14:paraId="368EB968" w14:textId="00A1B9B5" w:rsidR="00700D14" w:rsidRPr="004E6652" w:rsidRDefault="00700D14" w:rsidP="00700D14">
      <w:pPr>
        <w:pStyle w:val="NormalWeb"/>
        <w:jc w:val="both"/>
        <w:rPr>
          <w:rFonts w:ascii="Arial" w:hAnsi="Arial" w:cs="Arial"/>
          <w:b/>
          <w:bCs/>
        </w:rPr>
      </w:pPr>
      <w:r w:rsidRPr="004E6652">
        <w:rPr>
          <w:rFonts w:ascii="Arial" w:hAnsi="Arial" w:cs="Arial"/>
          <w:b/>
          <w:bCs/>
        </w:rPr>
        <w:t>Artículo 16.-</w:t>
      </w:r>
      <w:r w:rsidRPr="004E6652">
        <w:rPr>
          <w:rFonts w:ascii="Arial" w:hAnsi="Arial" w:cs="Arial"/>
        </w:rPr>
        <w:t xml:space="preserve">  En los locales cerrados y establecimientos en los que se expendan al </w:t>
      </w:r>
      <w:r w:rsidR="00AB2A25" w:rsidRPr="004E6652">
        <w:rPr>
          <w:rFonts w:ascii="Arial" w:hAnsi="Arial" w:cs="Arial"/>
        </w:rPr>
        <w:t>público</w:t>
      </w:r>
      <w:r w:rsidRPr="004E6652">
        <w:rPr>
          <w:rFonts w:ascii="Arial" w:hAnsi="Arial" w:cs="Arial"/>
        </w:rPr>
        <w:t xml:space="preserve"> alimentos para su consumo, los </w:t>
      </w:r>
      <w:r w:rsidR="00AB2A25" w:rsidRPr="004E6652">
        <w:rPr>
          <w:rFonts w:ascii="Arial" w:hAnsi="Arial" w:cs="Arial"/>
        </w:rPr>
        <w:t>dueños</w:t>
      </w:r>
      <w:r w:rsidRPr="004E6652">
        <w:rPr>
          <w:rFonts w:ascii="Arial" w:hAnsi="Arial" w:cs="Arial"/>
        </w:rPr>
        <w:t xml:space="preserve">, propietarios, administradores, responsables, empleados y/o encargados </w:t>
      </w:r>
      <w:r w:rsidRPr="004E6652">
        <w:rPr>
          <w:rFonts w:ascii="Arial" w:hAnsi="Arial" w:cs="Arial"/>
          <w:b/>
          <w:bCs/>
        </w:rPr>
        <w:t>podrán establecer</w:t>
      </w:r>
      <w:r w:rsidRPr="004E6652">
        <w:rPr>
          <w:rFonts w:ascii="Arial" w:hAnsi="Arial" w:cs="Arial"/>
        </w:rPr>
        <w:t xml:space="preserve"> secciones de fumar</w:t>
      </w:r>
      <w:r w:rsidRPr="004E6652">
        <w:rPr>
          <w:rFonts w:ascii="Arial" w:hAnsi="Arial" w:cs="Arial"/>
          <w:b/>
          <w:bCs/>
        </w:rPr>
        <w:t>, en los términos establecidos en esta ley.</w:t>
      </w:r>
    </w:p>
    <w:p w14:paraId="58F67A8A" w14:textId="4E950168" w:rsidR="00BC1BF9" w:rsidRPr="004E6652" w:rsidRDefault="00050910" w:rsidP="00BC1BF9">
      <w:pPr>
        <w:jc w:val="both"/>
        <w:rPr>
          <w:rFonts w:ascii="Arial" w:hAnsi="Arial" w:cs="Arial"/>
        </w:rPr>
      </w:pPr>
      <w:r w:rsidRPr="004E6652">
        <w:rPr>
          <w:rFonts w:ascii="Arial" w:hAnsi="Arial" w:cs="Arial"/>
        </w:rPr>
        <w:t>…</w:t>
      </w:r>
    </w:p>
    <w:p w14:paraId="191BF563" w14:textId="3A3F3259" w:rsidR="00BC1BF9" w:rsidRPr="004E6652" w:rsidRDefault="00BC1BF9" w:rsidP="00BC1BF9">
      <w:pPr>
        <w:jc w:val="both"/>
        <w:rPr>
          <w:rFonts w:ascii="Arial" w:hAnsi="Arial" w:cs="Arial"/>
        </w:rPr>
      </w:pPr>
    </w:p>
    <w:p w14:paraId="018B1A3A" w14:textId="63A9145E" w:rsidR="002210CA" w:rsidRPr="004E6652" w:rsidRDefault="00AA41F0" w:rsidP="00AA41F0">
      <w:pPr>
        <w:spacing w:before="100" w:beforeAutospacing="1" w:after="100" w:afterAutospacing="1"/>
        <w:jc w:val="both"/>
        <w:rPr>
          <w:rFonts w:ascii="Arial" w:hAnsi="Arial" w:cs="Arial"/>
          <w:b/>
          <w:bCs/>
        </w:rPr>
      </w:pPr>
      <w:r w:rsidRPr="004E6652">
        <w:rPr>
          <w:rFonts w:ascii="Arial" w:hAnsi="Arial" w:cs="Arial"/>
        </w:rPr>
        <w:t xml:space="preserve">Fuera de las </w:t>
      </w:r>
      <w:r w:rsidR="00AB2A25" w:rsidRPr="004E6652">
        <w:rPr>
          <w:rFonts w:ascii="Arial" w:hAnsi="Arial" w:cs="Arial"/>
        </w:rPr>
        <w:t>áreas</w:t>
      </w:r>
      <w:r w:rsidRPr="004E6652">
        <w:rPr>
          <w:rFonts w:ascii="Arial" w:hAnsi="Arial" w:cs="Arial"/>
        </w:rPr>
        <w:t xml:space="preserve"> reservadas para fumadores no </w:t>
      </w:r>
      <w:r w:rsidR="00AB2A25" w:rsidRPr="004E6652">
        <w:rPr>
          <w:rFonts w:ascii="Arial" w:hAnsi="Arial" w:cs="Arial"/>
        </w:rPr>
        <w:t>deberán</w:t>
      </w:r>
      <w:r w:rsidRPr="004E6652">
        <w:rPr>
          <w:rFonts w:ascii="Arial" w:hAnsi="Arial" w:cs="Arial"/>
        </w:rPr>
        <w:t xml:space="preserve"> existir ceniceros de </w:t>
      </w:r>
      <w:r w:rsidR="00AB2A25" w:rsidRPr="004E6652">
        <w:rPr>
          <w:rFonts w:ascii="Arial" w:hAnsi="Arial" w:cs="Arial"/>
        </w:rPr>
        <w:t>ningún</w:t>
      </w:r>
      <w:r w:rsidRPr="004E6652">
        <w:rPr>
          <w:rFonts w:ascii="Arial" w:hAnsi="Arial" w:cs="Arial"/>
        </w:rPr>
        <w:t xml:space="preserve"> tipo. </w:t>
      </w:r>
      <w:r w:rsidRPr="004E6652">
        <w:rPr>
          <w:rFonts w:ascii="Arial" w:hAnsi="Arial" w:cs="Arial"/>
          <w:b/>
          <w:bCs/>
        </w:rPr>
        <w:t>Preferentemente deberán ubicarse en áreas abiertas o terrazas</w:t>
      </w:r>
      <w:r w:rsidRPr="004E6652">
        <w:rPr>
          <w:rFonts w:ascii="Arial" w:hAnsi="Arial" w:cs="Arial"/>
        </w:rPr>
        <w:t xml:space="preserve"> o, en su defecto, se </w:t>
      </w:r>
      <w:r w:rsidR="00AB2A25" w:rsidRPr="004E6652">
        <w:rPr>
          <w:rFonts w:ascii="Arial" w:hAnsi="Arial" w:cs="Arial"/>
        </w:rPr>
        <w:t>deberá</w:t>
      </w:r>
      <w:r w:rsidRPr="004E6652">
        <w:rPr>
          <w:rFonts w:ascii="Arial" w:hAnsi="Arial" w:cs="Arial"/>
        </w:rPr>
        <w:t xml:space="preserve">́ contar con suficiente </w:t>
      </w:r>
      <w:r w:rsidR="00AB2A25" w:rsidRPr="004E6652">
        <w:rPr>
          <w:rFonts w:ascii="Arial" w:hAnsi="Arial" w:cs="Arial"/>
        </w:rPr>
        <w:t>ventilación</w:t>
      </w:r>
      <w:r w:rsidRPr="004E6652">
        <w:rPr>
          <w:rFonts w:ascii="Arial" w:hAnsi="Arial" w:cs="Arial"/>
        </w:rPr>
        <w:t xml:space="preserve">, </w:t>
      </w:r>
      <w:r w:rsidRPr="004E6652">
        <w:rPr>
          <w:rFonts w:ascii="Arial" w:hAnsi="Arial" w:cs="Arial"/>
          <w:b/>
          <w:bCs/>
        </w:rPr>
        <w:t>colocándose</w:t>
      </w:r>
      <w:r w:rsidR="00CA3E62" w:rsidRPr="004E6652">
        <w:rPr>
          <w:rFonts w:ascii="Arial" w:hAnsi="Arial" w:cs="Arial"/>
          <w:b/>
          <w:bCs/>
        </w:rPr>
        <w:t xml:space="preserve"> en su caso</w:t>
      </w:r>
      <w:r w:rsidRPr="004E6652">
        <w:rPr>
          <w:rFonts w:ascii="Arial" w:hAnsi="Arial" w:cs="Arial"/>
        </w:rPr>
        <w:t xml:space="preserve"> extractores de humo para evitar que </w:t>
      </w:r>
      <w:r w:rsidR="00AB2A25" w:rsidRPr="004E6652">
        <w:rPr>
          <w:rFonts w:ascii="Arial" w:hAnsi="Arial" w:cs="Arial"/>
        </w:rPr>
        <w:t>éste</w:t>
      </w:r>
      <w:r w:rsidRPr="004E6652">
        <w:rPr>
          <w:rFonts w:ascii="Arial" w:hAnsi="Arial" w:cs="Arial"/>
        </w:rPr>
        <w:t xml:space="preserve"> se propague hacia las </w:t>
      </w:r>
      <w:r w:rsidR="00AB2A25" w:rsidRPr="004E6652">
        <w:rPr>
          <w:rFonts w:ascii="Arial" w:hAnsi="Arial" w:cs="Arial"/>
        </w:rPr>
        <w:t>áreas</w:t>
      </w:r>
      <w:r w:rsidRPr="004E6652">
        <w:rPr>
          <w:rFonts w:ascii="Arial" w:hAnsi="Arial" w:cs="Arial"/>
        </w:rPr>
        <w:t xml:space="preserve"> de no fumadores. </w:t>
      </w:r>
      <w:r w:rsidRPr="004E6652">
        <w:rPr>
          <w:rFonts w:ascii="Arial" w:hAnsi="Arial" w:cs="Arial"/>
          <w:b/>
          <w:bCs/>
        </w:rPr>
        <w:t xml:space="preserve">Los espacios para fumar en exteriores no </w:t>
      </w:r>
      <w:r w:rsidR="00AB2A25" w:rsidRPr="004E6652">
        <w:rPr>
          <w:rFonts w:ascii="Arial" w:hAnsi="Arial" w:cs="Arial"/>
          <w:b/>
          <w:bCs/>
        </w:rPr>
        <w:t>podrán</w:t>
      </w:r>
      <w:r w:rsidRPr="004E6652">
        <w:rPr>
          <w:rFonts w:ascii="Arial" w:hAnsi="Arial" w:cs="Arial"/>
          <w:b/>
          <w:bCs/>
        </w:rPr>
        <w:t xml:space="preserve"> ubicarse sobre las aceras o cualquier otro espacio de uso </w:t>
      </w:r>
      <w:r w:rsidR="00AB2A25" w:rsidRPr="004E6652">
        <w:rPr>
          <w:rFonts w:ascii="Arial" w:hAnsi="Arial" w:cs="Arial"/>
          <w:b/>
          <w:bCs/>
        </w:rPr>
        <w:t>público</w:t>
      </w:r>
      <w:r w:rsidRPr="004E6652">
        <w:rPr>
          <w:rFonts w:ascii="Arial" w:hAnsi="Arial" w:cs="Arial"/>
          <w:b/>
          <w:bCs/>
        </w:rPr>
        <w:t>.</w:t>
      </w:r>
    </w:p>
    <w:p w14:paraId="257B4FFC" w14:textId="557FDB6E" w:rsidR="00BC1BF9" w:rsidRPr="004E6652" w:rsidRDefault="002210CA" w:rsidP="00AA41F0">
      <w:pPr>
        <w:spacing w:before="100" w:beforeAutospacing="1" w:after="100" w:afterAutospacing="1"/>
        <w:jc w:val="both"/>
        <w:rPr>
          <w:rFonts w:ascii="Arial" w:hAnsi="Arial" w:cs="Arial"/>
          <w:b/>
          <w:bCs/>
        </w:rPr>
      </w:pPr>
      <w:r w:rsidRPr="004E6652">
        <w:rPr>
          <w:rFonts w:ascii="Arial" w:hAnsi="Arial" w:cs="Arial"/>
          <w:b/>
          <w:bCs/>
        </w:rPr>
        <w:t>…</w:t>
      </w:r>
      <w:r w:rsidR="00AA41F0" w:rsidRPr="004E6652">
        <w:rPr>
          <w:rFonts w:ascii="Arial" w:hAnsi="Arial" w:cs="Arial"/>
          <w:b/>
          <w:bCs/>
        </w:rPr>
        <w:t xml:space="preserve"> </w:t>
      </w:r>
    </w:p>
    <w:p w14:paraId="6FAC05A3" w14:textId="1B93E0FC" w:rsidR="00BC1BF9" w:rsidRPr="004E6652" w:rsidRDefault="00BC1BF9" w:rsidP="00050910">
      <w:pPr>
        <w:pStyle w:val="NormalWeb"/>
        <w:jc w:val="both"/>
        <w:rPr>
          <w:rFonts w:ascii="Arial" w:hAnsi="Arial" w:cs="Arial"/>
          <w:b/>
          <w:bCs/>
        </w:rPr>
      </w:pPr>
      <w:r w:rsidRPr="004E6652">
        <w:rPr>
          <w:rFonts w:ascii="Arial" w:hAnsi="Arial" w:cs="Arial"/>
          <w:b/>
          <w:bCs/>
        </w:rPr>
        <w:t>Artículo 18.-</w:t>
      </w:r>
      <w:r w:rsidRPr="004E6652">
        <w:rPr>
          <w:rFonts w:ascii="Arial" w:hAnsi="Arial" w:cs="Arial"/>
        </w:rPr>
        <w:t xml:space="preserve">  </w:t>
      </w:r>
      <w:r w:rsidR="00292848" w:rsidRPr="004E6652">
        <w:rPr>
          <w:rFonts w:ascii="Arial" w:hAnsi="Arial" w:cs="Arial"/>
        </w:rPr>
        <w:t>…</w:t>
      </w:r>
    </w:p>
    <w:p w14:paraId="6A1B14DD" w14:textId="08A96E88" w:rsidR="00BC1BF9" w:rsidRPr="004E6652" w:rsidRDefault="00D568AA" w:rsidP="00BC1BF9">
      <w:pPr>
        <w:jc w:val="both"/>
        <w:rPr>
          <w:rFonts w:ascii="Arial" w:hAnsi="Arial" w:cs="Arial"/>
        </w:rPr>
      </w:pPr>
      <w:r w:rsidRPr="004E6652">
        <w:rPr>
          <w:rFonts w:ascii="Arial" w:hAnsi="Arial" w:cs="Arial"/>
        </w:rPr>
        <w:t>…</w:t>
      </w:r>
    </w:p>
    <w:p w14:paraId="2BFC51EE" w14:textId="77777777" w:rsidR="00BC1BF9" w:rsidRPr="004E6652" w:rsidRDefault="00BC1BF9" w:rsidP="00BC1BF9">
      <w:pPr>
        <w:jc w:val="both"/>
        <w:rPr>
          <w:rFonts w:ascii="Arial" w:hAnsi="Arial" w:cs="Arial"/>
        </w:rPr>
      </w:pPr>
    </w:p>
    <w:p w14:paraId="74534EF0" w14:textId="2CBD570A" w:rsidR="00D568AA" w:rsidRPr="004E6652" w:rsidRDefault="00BC1BF9" w:rsidP="00D568AA">
      <w:pPr>
        <w:pStyle w:val="Prrafodelista"/>
        <w:numPr>
          <w:ilvl w:val="0"/>
          <w:numId w:val="33"/>
        </w:numPr>
        <w:rPr>
          <w:rFonts w:cs="Arial"/>
        </w:rPr>
      </w:pPr>
      <w:r w:rsidRPr="004E6652">
        <w:rPr>
          <w:rFonts w:cs="Arial"/>
          <w:b/>
          <w:bCs/>
        </w:rPr>
        <w:t>Estar en un área abierta o terraza</w:t>
      </w:r>
      <w:r w:rsidR="00292848" w:rsidRPr="004E6652">
        <w:rPr>
          <w:rFonts w:cs="Arial"/>
          <w:b/>
          <w:bCs/>
        </w:rPr>
        <w:t>; en su defecto</w:t>
      </w:r>
      <w:r w:rsidR="00292848" w:rsidRPr="004E6652">
        <w:rPr>
          <w:rFonts w:cs="Arial"/>
        </w:rPr>
        <w:t>, tener ventilación hacia el exterior</w:t>
      </w:r>
      <w:r w:rsidR="00D568AA" w:rsidRPr="004E6652">
        <w:rPr>
          <w:rFonts w:cs="Arial"/>
        </w:rPr>
        <w:t>;</w:t>
      </w:r>
    </w:p>
    <w:p w14:paraId="0C04F0F2" w14:textId="162A9EDB" w:rsidR="00367172" w:rsidRPr="004E6652" w:rsidRDefault="00292848" w:rsidP="00BC1BF9">
      <w:pPr>
        <w:pStyle w:val="Prrafodelista"/>
        <w:numPr>
          <w:ilvl w:val="0"/>
          <w:numId w:val="33"/>
        </w:numPr>
        <w:rPr>
          <w:rFonts w:cs="Arial"/>
        </w:rPr>
      </w:pPr>
      <w:r w:rsidRPr="004E6652">
        <w:rPr>
          <w:rFonts w:cs="Arial"/>
          <w:b/>
          <w:bCs/>
        </w:rPr>
        <w:t>En su caso,</w:t>
      </w:r>
      <w:r w:rsidRPr="004E6652">
        <w:rPr>
          <w:rFonts w:cs="Arial"/>
        </w:rPr>
        <w:t xml:space="preserve"> contar con un sistema de </w:t>
      </w:r>
      <w:r w:rsidR="00AB2A25" w:rsidRPr="004E6652">
        <w:rPr>
          <w:rFonts w:cs="Arial"/>
        </w:rPr>
        <w:t>extracción</w:t>
      </w:r>
      <w:r w:rsidRPr="004E6652">
        <w:rPr>
          <w:rFonts w:cs="Arial"/>
        </w:rPr>
        <w:t xml:space="preserve"> de aire tal que garantice que el aire proveniente de la </w:t>
      </w:r>
      <w:r w:rsidR="00AB2A25" w:rsidRPr="004E6652">
        <w:rPr>
          <w:rFonts w:cs="Arial"/>
        </w:rPr>
        <w:t>sección</w:t>
      </w:r>
      <w:r w:rsidRPr="004E6652">
        <w:rPr>
          <w:rFonts w:cs="Arial"/>
        </w:rPr>
        <w:t xml:space="preserve"> de fumar y que contiene humo de tabaco no se filtre al </w:t>
      </w:r>
      <w:r w:rsidR="00AB2A25" w:rsidRPr="004E6652">
        <w:rPr>
          <w:rFonts w:cs="Arial"/>
        </w:rPr>
        <w:t>área</w:t>
      </w:r>
      <w:r w:rsidRPr="004E6652">
        <w:rPr>
          <w:rFonts w:cs="Arial"/>
        </w:rPr>
        <w:t xml:space="preserve"> de no fumadores</w:t>
      </w:r>
      <w:r w:rsidR="00D568AA" w:rsidRPr="004E6652">
        <w:rPr>
          <w:rFonts w:cs="Arial"/>
        </w:rPr>
        <w:t>;</w:t>
      </w:r>
    </w:p>
    <w:p w14:paraId="235C7993" w14:textId="487A0454" w:rsidR="00147663" w:rsidRPr="004E6652" w:rsidRDefault="00367172" w:rsidP="00BC1BF9">
      <w:pPr>
        <w:pStyle w:val="Prrafodelista"/>
        <w:numPr>
          <w:ilvl w:val="0"/>
          <w:numId w:val="33"/>
        </w:numPr>
        <w:rPr>
          <w:rFonts w:cs="Arial"/>
        </w:rPr>
      </w:pPr>
      <w:r w:rsidRPr="004E6652">
        <w:rPr>
          <w:rFonts w:cs="Arial"/>
        </w:rPr>
        <w:t>Estar aislada de las áreas de no fumadores o</w:t>
      </w:r>
      <w:r w:rsidRPr="004E6652">
        <w:rPr>
          <w:rFonts w:cs="Arial"/>
          <w:b/>
          <w:bCs/>
        </w:rPr>
        <w:t xml:space="preserve"> </w:t>
      </w:r>
      <w:r w:rsidRPr="004E6652">
        <w:rPr>
          <w:rFonts w:cs="Arial"/>
        </w:rPr>
        <w:t>contar con los equipos que avalen y garanticen que el</w:t>
      </w:r>
      <w:r w:rsidRPr="004E6652">
        <w:rPr>
          <w:rFonts w:cs="Arial"/>
          <w:b/>
          <w:bCs/>
        </w:rPr>
        <w:t xml:space="preserve"> aire proveniente de la sección de fumar y que contiene humo de tabaco no se filtre al área de no fumadores.</w:t>
      </w:r>
    </w:p>
    <w:p w14:paraId="0B612A5F" w14:textId="77777777" w:rsidR="00367172" w:rsidRPr="004E6652" w:rsidRDefault="00367172" w:rsidP="00BC1BF9">
      <w:pPr>
        <w:jc w:val="both"/>
        <w:rPr>
          <w:rFonts w:ascii="Arial" w:hAnsi="Arial" w:cs="Arial"/>
          <w:lang w:eastAsia="es-ES"/>
        </w:rPr>
      </w:pPr>
    </w:p>
    <w:p w14:paraId="6F820ECE" w14:textId="46274C54" w:rsidR="00050910" w:rsidRPr="004E6652" w:rsidRDefault="00BC1BF9" w:rsidP="001358C0">
      <w:pPr>
        <w:jc w:val="both"/>
        <w:rPr>
          <w:rFonts w:ascii="Arial" w:hAnsi="Arial" w:cs="Arial"/>
          <w:lang w:eastAsia="es-ES"/>
        </w:rPr>
      </w:pPr>
      <w:r w:rsidRPr="004E6652">
        <w:rPr>
          <w:rFonts w:ascii="Arial" w:hAnsi="Arial" w:cs="Arial"/>
          <w:b/>
          <w:bCs/>
        </w:rPr>
        <w:t>Artículo 23.-</w:t>
      </w:r>
      <w:r w:rsidRPr="004E6652">
        <w:rPr>
          <w:rFonts w:ascii="Arial" w:hAnsi="Arial" w:cs="Arial"/>
        </w:rPr>
        <w:t xml:space="preserve"> </w:t>
      </w:r>
      <w:r w:rsidR="001358C0" w:rsidRPr="004E6652">
        <w:rPr>
          <w:rFonts w:ascii="Arial" w:hAnsi="Arial" w:cs="Arial"/>
        </w:rPr>
        <w:t>Se deroga.</w:t>
      </w:r>
    </w:p>
    <w:p w14:paraId="682280FC" w14:textId="764CBC3E" w:rsidR="00AE7A75" w:rsidRPr="004E6652" w:rsidRDefault="00BC1BF9" w:rsidP="00BC1BF9">
      <w:pPr>
        <w:jc w:val="both"/>
        <w:rPr>
          <w:rFonts w:ascii="Arial" w:hAnsi="Arial" w:cs="Arial"/>
          <w:lang w:eastAsia="es-ES"/>
        </w:rPr>
      </w:pPr>
      <w:r w:rsidRPr="004E6652">
        <w:rPr>
          <w:rFonts w:ascii="Arial" w:hAnsi="Arial" w:cs="Arial"/>
          <w:lang w:eastAsia="es-ES"/>
        </w:rPr>
        <w:lastRenderedPageBreak/>
        <w:t xml:space="preserve"> </w:t>
      </w:r>
    </w:p>
    <w:p w14:paraId="7D81801F" w14:textId="77777777" w:rsidR="00BC1BF9" w:rsidRPr="004E6652" w:rsidRDefault="00BC1BF9" w:rsidP="003A219D">
      <w:pPr>
        <w:tabs>
          <w:tab w:val="left" w:pos="2820"/>
          <w:tab w:val="center" w:pos="4419"/>
        </w:tabs>
        <w:jc w:val="center"/>
        <w:rPr>
          <w:rFonts w:ascii="Arial" w:hAnsi="Arial" w:cs="Arial"/>
          <w:b/>
          <w:lang w:eastAsia="es-ES"/>
        </w:rPr>
      </w:pPr>
    </w:p>
    <w:p w14:paraId="6B80CB07" w14:textId="0D2C7497" w:rsidR="00425E00" w:rsidRPr="004E6652" w:rsidRDefault="00425E00" w:rsidP="003A219D">
      <w:pPr>
        <w:tabs>
          <w:tab w:val="left" w:pos="2820"/>
          <w:tab w:val="center" w:pos="4419"/>
        </w:tabs>
        <w:jc w:val="center"/>
        <w:rPr>
          <w:rFonts w:ascii="Arial" w:hAnsi="Arial" w:cs="Arial"/>
          <w:b/>
          <w:lang w:eastAsia="es-ES"/>
        </w:rPr>
      </w:pPr>
      <w:r w:rsidRPr="004E6652">
        <w:rPr>
          <w:rFonts w:ascii="Arial" w:hAnsi="Arial" w:cs="Arial"/>
          <w:b/>
          <w:lang w:eastAsia="es-ES"/>
        </w:rPr>
        <w:t>T R A N S I T O R I O S</w:t>
      </w:r>
    </w:p>
    <w:p w14:paraId="46F9B5B7" w14:textId="77777777" w:rsidR="00425E00" w:rsidRPr="004E6652" w:rsidRDefault="00425E00" w:rsidP="003A219D">
      <w:pPr>
        <w:jc w:val="both"/>
        <w:rPr>
          <w:rFonts w:ascii="Arial" w:hAnsi="Arial" w:cs="Arial"/>
          <w:b/>
          <w:lang w:eastAsia="es-ES"/>
        </w:rPr>
      </w:pPr>
    </w:p>
    <w:p w14:paraId="74BD1627" w14:textId="4325D962" w:rsidR="00425E00" w:rsidRPr="004E6652" w:rsidRDefault="00C8697F" w:rsidP="003A219D">
      <w:pPr>
        <w:jc w:val="both"/>
        <w:rPr>
          <w:rFonts w:ascii="Arial" w:hAnsi="Arial" w:cs="Arial"/>
          <w:color w:val="000000"/>
          <w:lang w:eastAsia="es-ES"/>
        </w:rPr>
      </w:pPr>
      <w:r w:rsidRPr="004E6652">
        <w:rPr>
          <w:rFonts w:ascii="Arial" w:hAnsi="Arial" w:cs="Arial"/>
          <w:b/>
          <w:color w:val="000000"/>
          <w:lang w:eastAsia="es-ES"/>
        </w:rPr>
        <w:t>ÚNICO</w:t>
      </w:r>
      <w:r w:rsidR="00425E00" w:rsidRPr="004E6652">
        <w:rPr>
          <w:rFonts w:ascii="Arial" w:hAnsi="Arial" w:cs="Arial"/>
          <w:b/>
          <w:color w:val="000000"/>
          <w:lang w:eastAsia="es-ES"/>
        </w:rPr>
        <w:t>. -</w:t>
      </w:r>
      <w:r w:rsidR="00425E00" w:rsidRPr="004E6652">
        <w:rPr>
          <w:rFonts w:ascii="Arial" w:hAnsi="Arial" w:cs="Arial"/>
          <w:color w:val="000000"/>
          <w:lang w:eastAsia="es-ES"/>
        </w:rPr>
        <w:t xml:space="preserve"> El presente decreto, entrará en vigor al día siguiente de su publicación en el Periódico Oficial de Gobierno del Estado.</w:t>
      </w:r>
    </w:p>
    <w:p w14:paraId="7A389364" w14:textId="77777777" w:rsidR="00786A95" w:rsidRPr="004E6652" w:rsidRDefault="00786A95" w:rsidP="003A219D">
      <w:pPr>
        <w:jc w:val="both"/>
        <w:rPr>
          <w:rFonts w:ascii="Arial" w:hAnsi="Arial" w:cs="Arial"/>
          <w:lang w:eastAsia="es-ES"/>
        </w:rPr>
      </w:pPr>
    </w:p>
    <w:p w14:paraId="1507CCDB" w14:textId="77777777" w:rsidR="00425E00" w:rsidRPr="004E6652" w:rsidRDefault="00425E00" w:rsidP="003A219D">
      <w:pPr>
        <w:jc w:val="both"/>
        <w:rPr>
          <w:rFonts w:ascii="Arial" w:hAnsi="Arial" w:cs="Arial"/>
          <w:b/>
          <w:bCs/>
          <w:lang w:eastAsia="es-ES"/>
        </w:rPr>
      </w:pPr>
    </w:p>
    <w:p w14:paraId="02804916" w14:textId="638B82BC" w:rsidR="0087181D" w:rsidRPr="004E6652" w:rsidRDefault="00425E00" w:rsidP="0087181D">
      <w:pPr>
        <w:jc w:val="center"/>
        <w:rPr>
          <w:rFonts w:ascii="Arial" w:hAnsi="Arial" w:cs="Arial"/>
          <w:b/>
          <w:bCs/>
          <w:lang w:eastAsia="es-ES"/>
        </w:rPr>
      </w:pPr>
      <w:r w:rsidRPr="004E6652">
        <w:rPr>
          <w:rFonts w:ascii="Arial" w:hAnsi="Arial" w:cs="Arial"/>
          <w:b/>
          <w:bCs/>
          <w:lang w:eastAsia="es-ES"/>
        </w:rPr>
        <w:t xml:space="preserve">A T E N T A M E N T </w:t>
      </w:r>
      <w:r w:rsidR="0087181D" w:rsidRPr="004E6652">
        <w:rPr>
          <w:rFonts w:ascii="Arial" w:hAnsi="Arial" w:cs="Arial"/>
          <w:b/>
          <w:bCs/>
          <w:lang w:eastAsia="es-ES"/>
        </w:rPr>
        <w:t>E</w:t>
      </w:r>
    </w:p>
    <w:p w14:paraId="3932785A" w14:textId="5B01F31B" w:rsidR="00425E00" w:rsidRPr="004E6652" w:rsidRDefault="00425E00" w:rsidP="003A219D">
      <w:pPr>
        <w:jc w:val="center"/>
        <w:rPr>
          <w:rFonts w:ascii="Arial" w:hAnsi="Arial" w:cs="Arial"/>
          <w:b/>
          <w:bCs/>
          <w:lang w:eastAsia="es-ES"/>
        </w:rPr>
      </w:pPr>
      <w:r w:rsidRPr="004E6652">
        <w:rPr>
          <w:rFonts w:ascii="Arial" w:hAnsi="Arial" w:cs="Arial"/>
          <w:b/>
          <w:bCs/>
          <w:lang w:eastAsia="es-ES"/>
        </w:rPr>
        <w:t xml:space="preserve">Saltillo, Coahuila de Zaragoza, </w:t>
      </w:r>
      <w:r w:rsidR="00786A95" w:rsidRPr="004E6652">
        <w:rPr>
          <w:rFonts w:ascii="Arial" w:hAnsi="Arial" w:cs="Arial"/>
          <w:b/>
          <w:bCs/>
          <w:lang w:eastAsia="es-ES"/>
        </w:rPr>
        <w:t>01 de junio</w:t>
      </w:r>
      <w:r w:rsidRPr="004E6652">
        <w:rPr>
          <w:rFonts w:ascii="Arial" w:hAnsi="Arial" w:cs="Arial"/>
          <w:b/>
          <w:bCs/>
          <w:lang w:eastAsia="es-ES"/>
        </w:rPr>
        <w:t xml:space="preserve"> de 2021</w:t>
      </w:r>
    </w:p>
    <w:p w14:paraId="74D83D94" w14:textId="26BF50C0" w:rsidR="004857C1" w:rsidRPr="004E6652" w:rsidRDefault="004857C1" w:rsidP="003A219D">
      <w:pPr>
        <w:jc w:val="center"/>
        <w:rPr>
          <w:rFonts w:ascii="Arial" w:hAnsi="Arial" w:cs="Arial"/>
          <w:b/>
          <w:bCs/>
          <w:lang w:eastAsia="es-ES"/>
        </w:rPr>
      </w:pPr>
    </w:p>
    <w:p w14:paraId="1489A481" w14:textId="7F7898AA" w:rsidR="004857C1" w:rsidRPr="004E6652" w:rsidRDefault="004857C1" w:rsidP="003A219D">
      <w:pPr>
        <w:jc w:val="center"/>
        <w:rPr>
          <w:rFonts w:ascii="Arial" w:hAnsi="Arial" w:cs="Arial"/>
          <w:b/>
          <w:bCs/>
          <w:lang w:eastAsia="es-ES"/>
        </w:rPr>
      </w:pPr>
    </w:p>
    <w:p w14:paraId="1274E074" w14:textId="77777777" w:rsidR="004857C1" w:rsidRPr="004E6652" w:rsidRDefault="004857C1" w:rsidP="003A219D">
      <w:pPr>
        <w:jc w:val="center"/>
        <w:rPr>
          <w:rFonts w:ascii="Arial" w:hAnsi="Arial" w:cs="Arial"/>
          <w:b/>
          <w:lang w:eastAsia="es-ES"/>
        </w:rPr>
      </w:pPr>
    </w:p>
    <w:p w14:paraId="28D3856E" w14:textId="77777777" w:rsidR="004857C1" w:rsidRPr="004E6652" w:rsidRDefault="004857C1" w:rsidP="00425E00">
      <w:pPr>
        <w:jc w:val="center"/>
        <w:rPr>
          <w:rFonts w:ascii="Arial" w:hAnsi="Arial" w:cs="Arial"/>
          <w:b/>
          <w:lang w:eastAsia="es-ES"/>
        </w:rPr>
      </w:pPr>
      <w:r w:rsidRPr="004E6652">
        <w:rPr>
          <w:rFonts w:ascii="Arial" w:hAnsi="Arial" w:cs="Arial"/>
          <w:b/>
          <w:lang w:eastAsia="es-ES"/>
        </w:rPr>
        <w:t xml:space="preserve">DIPUTADO ÁLVARO MOREIRA VALDÉS </w:t>
      </w:r>
    </w:p>
    <w:p w14:paraId="55B284C8" w14:textId="77777777" w:rsidR="004857C1" w:rsidRPr="004E6652" w:rsidRDefault="004857C1" w:rsidP="00425E00">
      <w:pPr>
        <w:jc w:val="center"/>
        <w:rPr>
          <w:rFonts w:ascii="Arial" w:hAnsi="Arial" w:cs="Arial"/>
          <w:b/>
          <w:lang w:eastAsia="es-ES"/>
        </w:rPr>
      </w:pPr>
      <w:r w:rsidRPr="004E6652">
        <w:rPr>
          <w:rFonts w:ascii="Arial" w:hAnsi="Arial" w:cs="Arial"/>
          <w:b/>
          <w:lang w:eastAsia="es-ES"/>
        </w:rPr>
        <w:t xml:space="preserve">DEL GRUPO PARLAMENTARIO “MIGUEL RAMOS ARIZPE”, </w:t>
      </w:r>
    </w:p>
    <w:p w14:paraId="3C9CD2DC" w14:textId="77777777" w:rsidR="004857C1" w:rsidRPr="004E6652" w:rsidRDefault="004857C1" w:rsidP="00425E00">
      <w:pPr>
        <w:jc w:val="center"/>
        <w:rPr>
          <w:rFonts w:ascii="Arial" w:hAnsi="Arial" w:cs="Arial"/>
          <w:b/>
          <w:lang w:eastAsia="es-ES"/>
        </w:rPr>
      </w:pPr>
      <w:r w:rsidRPr="004E6652">
        <w:rPr>
          <w:rFonts w:ascii="Arial" w:hAnsi="Arial" w:cs="Arial"/>
          <w:b/>
          <w:lang w:eastAsia="es-ES"/>
        </w:rPr>
        <w:t>DEL PARTIDO REVOLUCIONARIO INSTITUCIONAL.</w:t>
      </w:r>
    </w:p>
    <w:p w14:paraId="574973CC" w14:textId="77777777" w:rsidR="00425E00" w:rsidRPr="004E6652" w:rsidRDefault="00425E00" w:rsidP="00425E00">
      <w:pPr>
        <w:spacing w:after="160"/>
        <w:rPr>
          <w:rFonts w:ascii="Arial" w:hAnsi="Arial" w:cs="Arial"/>
          <w:b/>
          <w:lang w:eastAsia="es-ES"/>
        </w:rPr>
      </w:pPr>
    </w:p>
    <w:p w14:paraId="529B698C" w14:textId="77777777" w:rsidR="004857C1" w:rsidRPr="004E6652" w:rsidRDefault="004857C1" w:rsidP="0087181D">
      <w:pPr>
        <w:jc w:val="center"/>
        <w:rPr>
          <w:rFonts w:ascii="Arial" w:hAnsi="Arial" w:cs="Arial"/>
          <w:b/>
          <w:lang w:eastAsia="es-ES"/>
        </w:rPr>
      </w:pPr>
    </w:p>
    <w:p w14:paraId="38CCE20B" w14:textId="67521278" w:rsidR="00425E00" w:rsidRPr="004E6652" w:rsidRDefault="00425E00" w:rsidP="0087181D">
      <w:pPr>
        <w:jc w:val="center"/>
        <w:rPr>
          <w:rFonts w:ascii="Arial" w:hAnsi="Arial" w:cs="Arial"/>
          <w:b/>
          <w:lang w:eastAsia="es-ES"/>
        </w:rPr>
      </w:pPr>
      <w:r w:rsidRPr="004E6652">
        <w:rPr>
          <w:rFonts w:ascii="Arial" w:hAnsi="Arial" w:cs="Arial"/>
          <w:b/>
          <w:lang w:eastAsia="es-ES"/>
        </w:rPr>
        <w:t>CONJUNTAMENTE CON LAS DIPUTADAS Y LOS DIPUTADOS INTEGRANTES</w:t>
      </w:r>
      <w:r w:rsidR="0087181D" w:rsidRPr="004E6652">
        <w:rPr>
          <w:rFonts w:ascii="Arial" w:hAnsi="Arial" w:cs="Arial"/>
          <w:b/>
          <w:lang w:eastAsia="es-ES"/>
        </w:rPr>
        <w:t xml:space="preserve"> </w:t>
      </w:r>
      <w:r w:rsidRPr="004E6652">
        <w:rPr>
          <w:rFonts w:ascii="Arial" w:hAnsi="Arial" w:cs="Arial"/>
          <w:b/>
          <w:lang w:eastAsia="es-ES"/>
        </w:rPr>
        <w:t>DEL GRUPO PARLAMENTARIO “MIGUEL RAMOS ARIZPE”, DEL PARTIDO REVOLUCIONARIO INSTITUCIONAL.</w:t>
      </w:r>
    </w:p>
    <w:sectPr w:rsidR="00425E00" w:rsidRPr="004E6652" w:rsidSect="00696D76">
      <w:headerReference w:type="default" r:id="rId9"/>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921FE" w14:textId="77777777" w:rsidR="00903D5F" w:rsidRDefault="00903D5F" w:rsidP="00373395">
      <w:r>
        <w:separator/>
      </w:r>
    </w:p>
  </w:endnote>
  <w:endnote w:type="continuationSeparator" w:id="0">
    <w:p w14:paraId="64DD9EEC" w14:textId="77777777" w:rsidR="00903D5F" w:rsidRDefault="00903D5F"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E12E2" w14:textId="77777777" w:rsidR="00903D5F" w:rsidRDefault="00903D5F" w:rsidP="00373395">
      <w:r>
        <w:separator/>
      </w:r>
    </w:p>
  </w:footnote>
  <w:footnote w:type="continuationSeparator" w:id="0">
    <w:p w14:paraId="1B6BD082" w14:textId="77777777" w:rsidR="00903D5F" w:rsidRDefault="00903D5F" w:rsidP="00373395">
      <w:r>
        <w:continuationSeparator/>
      </w:r>
    </w:p>
  </w:footnote>
  <w:footnote w:id="1">
    <w:p w14:paraId="13BEF1AA" w14:textId="066C505B" w:rsidR="008A3631" w:rsidRPr="004857C1" w:rsidRDefault="008A3631">
      <w:pPr>
        <w:pStyle w:val="Textonotapie"/>
        <w:rPr>
          <w:sz w:val="16"/>
          <w:lang w:val="es-ES"/>
        </w:rPr>
      </w:pPr>
      <w:r w:rsidRPr="004857C1">
        <w:rPr>
          <w:rStyle w:val="Refdenotaalpie"/>
          <w:sz w:val="16"/>
        </w:rPr>
        <w:footnoteRef/>
      </w:r>
      <w:r w:rsidRPr="004857C1">
        <w:rPr>
          <w:sz w:val="16"/>
        </w:rPr>
        <w:t xml:space="preserve"> </w:t>
      </w:r>
      <w:hyperlink r:id="rId1" w:history="1">
        <w:r w:rsidRPr="004857C1">
          <w:rPr>
            <w:rStyle w:val="Hipervnculo"/>
            <w:sz w:val="16"/>
          </w:rPr>
          <w:t>https://www.who.int/es/campaigns/world-no-tobacco-day</w:t>
        </w:r>
      </w:hyperlink>
      <w:r w:rsidRPr="004857C1">
        <w:rPr>
          <w:sz w:val="16"/>
        </w:rPr>
        <w:t xml:space="preserve"> </w:t>
      </w:r>
    </w:p>
  </w:footnote>
  <w:footnote w:id="2">
    <w:p w14:paraId="7FFDC599" w14:textId="77777777" w:rsidR="000C39FD" w:rsidRPr="004857C1" w:rsidRDefault="000C39FD" w:rsidP="000C39FD">
      <w:pPr>
        <w:pStyle w:val="Textonotapie"/>
        <w:rPr>
          <w:sz w:val="16"/>
          <w:lang w:val="es-ES"/>
        </w:rPr>
      </w:pPr>
      <w:r w:rsidRPr="004857C1">
        <w:rPr>
          <w:rStyle w:val="Refdenotaalpie"/>
          <w:sz w:val="16"/>
        </w:rPr>
        <w:footnoteRef/>
      </w:r>
      <w:r w:rsidRPr="004857C1">
        <w:rPr>
          <w:sz w:val="16"/>
        </w:rPr>
        <w:t xml:space="preserve"> </w:t>
      </w:r>
      <w:hyperlink r:id="rId2" w:history="1">
        <w:r w:rsidRPr="004857C1">
          <w:rPr>
            <w:rStyle w:val="Hipervnculo"/>
            <w:sz w:val="16"/>
          </w:rPr>
          <w:t>https://www.paho.org/es/campanas/dia-mundial-sin-tabaco-2021</w:t>
        </w:r>
      </w:hyperlink>
      <w:r w:rsidRPr="004857C1">
        <w:rPr>
          <w:sz w:val="16"/>
        </w:rPr>
        <w:t xml:space="preserve"> </w:t>
      </w:r>
    </w:p>
  </w:footnote>
  <w:footnote w:id="3">
    <w:p w14:paraId="6787DD82" w14:textId="77777777" w:rsidR="000C39FD" w:rsidRPr="004857C1" w:rsidRDefault="000C39FD" w:rsidP="000C39FD">
      <w:pPr>
        <w:pStyle w:val="Textonotapie"/>
        <w:rPr>
          <w:sz w:val="16"/>
          <w:lang w:val="es-ES"/>
        </w:rPr>
      </w:pPr>
      <w:r w:rsidRPr="004857C1">
        <w:rPr>
          <w:rStyle w:val="Refdenotaalpie"/>
          <w:sz w:val="16"/>
        </w:rPr>
        <w:footnoteRef/>
      </w:r>
      <w:r w:rsidRPr="004857C1">
        <w:rPr>
          <w:sz w:val="16"/>
        </w:rPr>
        <w:t xml:space="preserve"> </w:t>
      </w:r>
      <w:hyperlink r:id="rId3" w:history="1">
        <w:r w:rsidRPr="004857C1">
          <w:rPr>
            <w:rStyle w:val="Hipervnculo"/>
            <w:sz w:val="16"/>
          </w:rPr>
          <w:t>https://www.paho.org/es/noticias/11-5-2020-declaracion-oms-consumo-tabaco-covid-19</w:t>
        </w:r>
      </w:hyperlink>
      <w:r w:rsidRPr="004857C1">
        <w:rPr>
          <w:sz w:val="16"/>
        </w:rPr>
        <w:t xml:space="preserve"> </w:t>
      </w:r>
    </w:p>
  </w:footnote>
  <w:footnote w:id="4">
    <w:p w14:paraId="34818820" w14:textId="571485E8" w:rsidR="008A039E" w:rsidRPr="004857C1" w:rsidRDefault="008A039E">
      <w:pPr>
        <w:pStyle w:val="Textonotapie"/>
        <w:rPr>
          <w:sz w:val="16"/>
        </w:rPr>
      </w:pPr>
      <w:r w:rsidRPr="004857C1">
        <w:rPr>
          <w:rStyle w:val="Refdenotaalpie"/>
          <w:sz w:val="16"/>
        </w:rPr>
        <w:footnoteRef/>
      </w:r>
      <w:r w:rsidRPr="004857C1">
        <w:rPr>
          <w:sz w:val="16"/>
        </w:rPr>
        <w:t xml:space="preserve"> </w:t>
      </w:r>
      <w:hyperlink r:id="rId4" w:history="1">
        <w:r w:rsidRPr="004857C1">
          <w:rPr>
            <w:rStyle w:val="Hipervnculo"/>
            <w:sz w:val="16"/>
          </w:rPr>
          <w:t>https://www.gob.mx/cms/uploads/attachment/file/547222/Coahuila_Infografia_Tabaquismo-CONADIC.pdf</w:t>
        </w:r>
      </w:hyperlink>
      <w:r w:rsidRPr="004857C1">
        <w:rPr>
          <w:sz w:val="16"/>
        </w:rPr>
        <w:t xml:space="preserve"> </w:t>
      </w:r>
    </w:p>
  </w:footnote>
  <w:footnote w:id="5">
    <w:p w14:paraId="656A9384" w14:textId="56162B08" w:rsidR="00120C5C" w:rsidRPr="004857C1" w:rsidRDefault="00120C5C">
      <w:pPr>
        <w:pStyle w:val="Textonotapie"/>
        <w:rPr>
          <w:sz w:val="16"/>
        </w:rPr>
      </w:pPr>
      <w:r w:rsidRPr="004857C1">
        <w:rPr>
          <w:rStyle w:val="Refdenotaalpie"/>
          <w:sz w:val="16"/>
        </w:rPr>
        <w:footnoteRef/>
      </w:r>
      <w:r w:rsidRPr="004857C1">
        <w:rPr>
          <w:sz w:val="16"/>
        </w:rPr>
        <w:t xml:space="preserve"> </w:t>
      </w:r>
      <w:hyperlink r:id="rId5" w:history="1">
        <w:r w:rsidRPr="004857C1">
          <w:rPr>
            <w:rStyle w:val="Hipervnculo"/>
            <w:sz w:val="16"/>
          </w:rPr>
          <w:t>https://elordenmundial.com/mapas/consumo-tabaco-mundo/</w:t>
        </w:r>
      </w:hyperlink>
      <w:r w:rsidRPr="004857C1">
        <w:rPr>
          <w:sz w:val="16"/>
        </w:rPr>
        <w:t xml:space="preserve"> </w:t>
      </w:r>
    </w:p>
  </w:footnote>
  <w:footnote w:id="6">
    <w:p w14:paraId="5618508B" w14:textId="77777777" w:rsidR="00120C5C" w:rsidRPr="004857C1" w:rsidRDefault="00120C5C" w:rsidP="00120C5C">
      <w:pPr>
        <w:pStyle w:val="Textonotapie"/>
        <w:rPr>
          <w:sz w:val="16"/>
        </w:rPr>
      </w:pPr>
      <w:r w:rsidRPr="004857C1">
        <w:rPr>
          <w:rStyle w:val="Refdenotaalpie"/>
          <w:sz w:val="16"/>
        </w:rPr>
        <w:footnoteRef/>
      </w:r>
      <w:r w:rsidRPr="004857C1">
        <w:rPr>
          <w:sz w:val="16"/>
        </w:rPr>
        <w:t xml:space="preserve"> </w:t>
      </w:r>
      <w:hyperlink r:id="rId6" w:history="1">
        <w:r w:rsidRPr="004857C1">
          <w:rPr>
            <w:rStyle w:val="Hipervnculo"/>
            <w:sz w:val="16"/>
          </w:rPr>
          <w:t>https://ensanut.insp.mx/encuestas/ensanut2018/doctos/informes/Resultado_Entidad_Coahuila.pdf</w:t>
        </w:r>
      </w:hyperlink>
      <w:r w:rsidRPr="004857C1">
        <w:rPr>
          <w:sz w:val="16"/>
        </w:rPr>
        <w:t xml:space="preserve"> </w:t>
      </w:r>
    </w:p>
  </w:footnote>
  <w:footnote w:id="7">
    <w:p w14:paraId="555E6CA3" w14:textId="418A3372" w:rsidR="007C37A7" w:rsidRPr="004857C1" w:rsidRDefault="007C37A7">
      <w:pPr>
        <w:pStyle w:val="Textonotapie"/>
        <w:rPr>
          <w:sz w:val="16"/>
        </w:rPr>
      </w:pPr>
      <w:r w:rsidRPr="004857C1">
        <w:rPr>
          <w:rStyle w:val="Refdenotaalpie"/>
          <w:sz w:val="16"/>
        </w:rPr>
        <w:footnoteRef/>
      </w:r>
      <w:r w:rsidRPr="004857C1">
        <w:rPr>
          <w:sz w:val="16"/>
        </w:rPr>
        <w:t xml:space="preserve"> </w:t>
      </w:r>
      <w:hyperlink r:id="rId7" w:history="1">
        <w:r w:rsidRPr="004857C1">
          <w:rPr>
            <w:rStyle w:val="Hipervnculo"/>
            <w:sz w:val="16"/>
          </w:rPr>
          <w:t>https://www.gob.mx/cms/uploads/attachment/file/547222/Coahuila_Infografia_Tabaquismo-CONADIC.pdf</w:t>
        </w:r>
      </w:hyperlink>
      <w:r w:rsidRPr="004857C1">
        <w:rPr>
          <w:sz w:val="16"/>
        </w:rPr>
        <w:t xml:space="preserve"> </w:t>
      </w:r>
    </w:p>
  </w:footnote>
  <w:footnote w:id="8">
    <w:p w14:paraId="22DD138A" w14:textId="1543394A" w:rsidR="00D12A9A" w:rsidRPr="004857C1" w:rsidRDefault="00D12A9A">
      <w:pPr>
        <w:pStyle w:val="Textonotapie"/>
        <w:rPr>
          <w:sz w:val="16"/>
        </w:rPr>
      </w:pPr>
      <w:r w:rsidRPr="004857C1">
        <w:rPr>
          <w:rStyle w:val="Refdenotaalpie"/>
          <w:sz w:val="16"/>
        </w:rPr>
        <w:footnoteRef/>
      </w:r>
      <w:r w:rsidRPr="004857C1">
        <w:rPr>
          <w:sz w:val="16"/>
        </w:rPr>
        <w:t xml:space="preserve"> </w:t>
      </w:r>
      <w:hyperlink r:id="rId8" w:history="1">
        <w:r w:rsidRPr="004857C1">
          <w:rPr>
            <w:rStyle w:val="Hipervnculo"/>
            <w:sz w:val="16"/>
          </w:rPr>
          <w:t>http://apps.who.int/iris/bitstream/handle/10665/42813/9243591010.pdf;jsessionid=35085FA90FEF43279F778959F6344672?sequence=1</w:t>
        </w:r>
      </w:hyperlink>
      <w:r w:rsidRPr="004857C1">
        <w:rPr>
          <w:sz w:val="16"/>
        </w:rPr>
        <w:t xml:space="preserve"> </w:t>
      </w:r>
    </w:p>
  </w:footnote>
  <w:footnote w:id="9">
    <w:p w14:paraId="27A5C12E" w14:textId="3E03FBD1" w:rsidR="00D12A9A" w:rsidRPr="004857C1" w:rsidRDefault="00D12A9A">
      <w:pPr>
        <w:pStyle w:val="Textonotapie"/>
        <w:rPr>
          <w:sz w:val="16"/>
        </w:rPr>
      </w:pPr>
      <w:r w:rsidRPr="004857C1">
        <w:rPr>
          <w:rStyle w:val="Refdenotaalpie"/>
          <w:sz w:val="16"/>
        </w:rPr>
        <w:footnoteRef/>
      </w:r>
      <w:r w:rsidRPr="004857C1">
        <w:rPr>
          <w:sz w:val="16"/>
        </w:rPr>
        <w:t xml:space="preserve"> Artículo </w:t>
      </w:r>
      <w:r w:rsidR="0034001B" w:rsidRPr="004857C1">
        <w:rPr>
          <w:sz w:val="16"/>
        </w:rPr>
        <w:t xml:space="preserve">8 </w:t>
      </w:r>
      <w:r w:rsidRPr="004857C1">
        <w:rPr>
          <w:sz w:val="16"/>
        </w:rPr>
        <w:t>del Convenio Marco para el Control del Tabaco.</w:t>
      </w:r>
    </w:p>
  </w:footnote>
  <w:footnote w:id="10">
    <w:p w14:paraId="4A371890" w14:textId="565031AF" w:rsidR="006B618F" w:rsidRPr="004857C1" w:rsidRDefault="006B618F">
      <w:pPr>
        <w:pStyle w:val="Textonotapie"/>
        <w:rPr>
          <w:sz w:val="16"/>
          <w:lang w:val="es-ES"/>
        </w:rPr>
      </w:pPr>
      <w:r w:rsidRPr="004857C1">
        <w:rPr>
          <w:rStyle w:val="Refdenotaalpie"/>
          <w:sz w:val="16"/>
        </w:rPr>
        <w:footnoteRef/>
      </w:r>
      <w:r w:rsidRPr="004857C1">
        <w:rPr>
          <w:sz w:val="16"/>
        </w:rPr>
        <w:t xml:space="preserve"> Artículo 5, fracción II de la Ley General para el Control del Tabaco. </w:t>
      </w:r>
      <w:hyperlink r:id="rId9" w:history="1">
        <w:r w:rsidRPr="004857C1">
          <w:rPr>
            <w:rStyle w:val="Hipervnculo"/>
            <w:sz w:val="16"/>
          </w:rPr>
          <w:t>http://www.diputados.gob.mx/LeyesBiblio/pdf/LGCT_200521.pdf</w:t>
        </w:r>
      </w:hyperlink>
      <w:r w:rsidRPr="004857C1">
        <w:rPr>
          <w:sz w:val="16"/>
        </w:rPr>
        <w:t xml:space="preserve"> </w:t>
      </w:r>
    </w:p>
  </w:footnote>
  <w:footnote w:id="11">
    <w:p w14:paraId="387E7612" w14:textId="5286214F" w:rsidR="00254B48" w:rsidRPr="004857C1" w:rsidRDefault="00254B48">
      <w:pPr>
        <w:pStyle w:val="Textonotapie"/>
        <w:rPr>
          <w:sz w:val="16"/>
        </w:rPr>
      </w:pPr>
      <w:r w:rsidRPr="004857C1">
        <w:rPr>
          <w:rStyle w:val="Refdenotaalpie"/>
          <w:sz w:val="16"/>
        </w:rPr>
        <w:footnoteRef/>
      </w:r>
      <w:r w:rsidRPr="004857C1">
        <w:rPr>
          <w:sz w:val="16"/>
        </w:rPr>
        <w:t xml:space="preserve"> </w:t>
      </w:r>
      <w:hyperlink r:id="rId10" w:history="1">
        <w:r w:rsidRPr="004857C1">
          <w:rPr>
            <w:rStyle w:val="Hipervnculo"/>
            <w:sz w:val="16"/>
          </w:rPr>
          <w:t>http://congresocoahuila.gob.mx/transparencia/03/Leyes_Coahuila/coa147.pdf</w:t>
        </w:r>
      </w:hyperlink>
      <w:r w:rsidRPr="004857C1">
        <w:rPr>
          <w:sz w:val="16"/>
        </w:rPr>
        <w:t xml:space="preserve"> </w:t>
      </w:r>
    </w:p>
  </w:footnote>
  <w:footnote w:id="12">
    <w:p w14:paraId="1606F626" w14:textId="2631AF0D" w:rsidR="003E1B96" w:rsidRPr="004857C1" w:rsidRDefault="003E1B96">
      <w:pPr>
        <w:pStyle w:val="Textonotapie"/>
        <w:rPr>
          <w:sz w:val="16"/>
        </w:rPr>
      </w:pPr>
      <w:r w:rsidRPr="004857C1">
        <w:rPr>
          <w:rStyle w:val="Refdenotaalpie"/>
          <w:sz w:val="16"/>
        </w:rPr>
        <w:footnoteRef/>
      </w:r>
      <w:r w:rsidRPr="004857C1">
        <w:rPr>
          <w:sz w:val="16"/>
        </w:rPr>
        <w:t xml:space="preserve"> </w:t>
      </w:r>
      <w:hyperlink r:id="rId11" w:history="1">
        <w:r w:rsidRPr="004857C1">
          <w:rPr>
            <w:rStyle w:val="Hipervnculo"/>
            <w:sz w:val="16"/>
          </w:rPr>
          <w:t>https://vanguardia.com.mx/articulo/golpean-vicios-a-coahuila-ocupa-el-segundo-lugar-nacional-en-consumo-de-tabaco-y-el-tercero-en-alcohol</w:t>
        </w:r>
      </w:hyperlink>
      <w:r w:rsidRPr="004857C1">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F1A02" w:rsidRPr="00DF7528" w14:paraId="2254A12B" w14:textId="77777777" w:rsidTr="00B56395">
      <w:trPr>
        <w:jc w:val="center"/>
      </w:trPr>
      <w:tc>
        <w:tcPr>
          <w:tcW w:w="1541" w:type="dxa"/>
        </w:tcPr>
        <w:p w14:paraId="64CD70B7" w14:textId="28560E6A" w:rsidR="009F1A02" w:rsidRPr="00DF7528" w:rsidRDefault="009F1A02" w:rsidP="00DF7528">
          <w:pPr>
            <w:jc w:val="center"/>
            <w:rPr>
              <w:b/>
              <w:bCs/>
              <w:sz w:val="12"/>
              <w:szCs w:val="20"/>
              <w:lang w:eastAsia="es-ES"/>
            </w:rPr>
          </w:pPr>
          <w:r w:rsidRPr="00DF7528">
            <w:rPr>
              <w:rFonts w:cs="Arial"/>
              <w:bCs/>
              <w:smallCaps/>
              <w:noProof/>
              <w:spacing w:val="20"/>
              <w:sz w:val="32"/>
              <w:szCs w:val="32"/>
            </w:rPr>
            <w:drawing>
              <wp:anchor distT="0" distB="0" distL="114300" distR="114300" simplePos="0" relativeHeight="251659264" behindDoc="0" locked="0" layoutInCell="1" allowOverlap="1" wp14:anchorId="66D1D773" wp14:editId="3E3C24FA">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A14BE" w14:textId="77777777" w:rsidR="009F1A02" w:rsidRPr="00DF7528" w:rsidRDefault="009F1A02" w:rsidP="00DF7528">
          <w:pPr>
            <w:jc w:val="center"/>
            <w:rPr>
              <w:b/>
              <w:bCs/>
              <w:sz w:val="12"/>
              <w:szCs w:val="20"/>
              <w:lang w:eastAsia="es-ES"/>
            </w:rPr>
          </w:pPr>
        </w:p>
        <w:p w14:paraId="58AA84F4" w14:textId="77777777" w:rsidR="009F1A02" w:rsidRPr="00DF7528" w:rsidRDefault="009F1A02" w:rsidP="00DF7528">
          <w:pPr>
            <w:jc w:val="center"/>
            <w:rPr>
              <w:b/>
              <w:bCs/>
              <w:sz w:val="12"/>
              <w:szCs w:val="20"/>
              <w:lang w:eastAsia="es-ES"/>
            </w:rPr>
          </w:pPr>
        </w:p>
      </w:tc>
      <w:tc>
        <w:tcPr>
          <w:tcW w:w="8665" w:type="dxa"/>
        </w:tcPr>
        <w:p w14:paraId="20BB6CDE" w14:textId="3FA565D1" w:rsidR="009F1A02" w:rsidRPr="00DF7528" w:rsidRDefault="009F1A02" w:rsidP="00DF7528">
          <w:pPr>
            <w:jc w:val="center"/>
            <w:rPr>
              <w:b/>
              <w:bCs/>
              <w:sz w:val="20"/>
              <w:szCs w:val="20"/>
              <w:lang w:eastAsia="es-ES"/>
            </w:rPr>
          </w:pPr>
        </w:p>
        <w:p w14:paraId="514C4D86" w14:textId="77777777" w:rsidR="009F1A02" w:rsidRPr="00DF7528" w:rsidRDefault="009F1A02" w:rsidP="00DF7528">
          <w:pPr>
            <w:tabs>
              <w:tab w:val="center" w:pos="4252"/>
              <w:tab w:val="right" w:pos="8504"/>
            </w:tabs>
            <w:jc w:val="center"/>
            <w:rPr>
              <w:smallCaps/>
              <w:spacing w:val="20"/>
              <w:sz w:val="32"/>
              <w:szCs w:val="32"/>
              <w:lang w:eastAsia="es-ES"/>
            </w:rPr>
          </w:pPr>
          <w:r w:rsidRPr="00DF7528">
            <w:rPr>
              <w:smallCaps/>
              <w:spacing w:val="20"/>
              <w:sz w:val="32"/>
              <w:szCs w:val="32"/>
              <w:lang w:eastAsia="es-ES"/>
            </w:rPr>
            <w:t xml:space="preserve">Estado Independiente, Libre y Soberano </w:t>
          </w:r>
        </w:p>
        <w:p w14:paraId="7746F574" w14:textId="77777777" w:rsidR="009F1A02" w:rsidRPr="00DF7528" w:rsidRDefault="009F1A02" w:rsidP="00DF7528">
          <w:pPr>
            <w:tabs>
              <w:tab w:val="center" w:pos="4252"/>
              <w:tab w:val="right" w:pos="8504"/>
            </w:tabs>
            <w:jc w:val="center"/>
            <w:rPr>
              <w:smallCaps/>
              <w:spacing w:val="20"/>
              <w:sz w:val="32"/>
              <w:szCs w:val="32"/>
              <w:lang w:eastAsia="es-ES"/>
            </w:rPr>
          </w:pPr>
          <w:r w:rsidRPr="00DF7528">
            <w:rPr>
              <w:smallCaps/>
              <w:spacing w:val="20"/>
              <w:sz w:val="32"/>
              <w:szCs w:val="32"/>
              <w:lang w:eastAsia="es-ES"/>
            </w:rPr>
            <w:t>de Coahuila de Zaragoza</w:t>
          </w:r>
        </w:p>
        <w:p w14:paraId="784352EE" w14:textId="77777777" w:rsidR="009F1A02" w:rsidRPr="00DF7528" w:rsidRDefault="009F1A02" w:rsidP="00DF7528">
          <w:pPr>
            <w:tabs>
              <w:tab w:val="center" w:pos="4252"/>
              <w:tab w:val="right" w:pos="8504"/>
            </w:tabs>
            <w:jc w:val="center"/>
            <w:rPr>
              <w:smallCaps/>
              <w:spacing w:val="20"/>
              <w:sz w:val="20"/>
              <w:szCs w:val="20"/>
              <w:lang w:eastAsia="es-ES"/>
            </w:rPr>
          </w:pPr>
        </w:p>
        <w:p w14:paraId="49D174F6" w14:textId="77777777" w:rsidR="009F1A02" w:rsidRPr="00DF7528" w:rsidRDefault="009F1A02" w:rsidP="00DF7528">
          <w:pPr>
            <w:tabs>
              <w:tab w:val="center" w:pos="4252"/>
              <w:tab w:val="right" w:pos="8504"/>
            </w:tabs>
            <w:jc w:val="center"/>
            <w:rPr>
              <w:smallCaps/>
              <w:spacing w:val="20"/>
              <w:sz w:val="28"/>
              <w:szCs w:val="28"/>
              <w:lang w:eastAsia="es-ES"/>
            </w:rPr>
          </w:pPr>
          <w:r w:rsidRPr="00DF7528">
            <w:rPr>
              <w:smallCaps/>
              <w:spacing w:val="20"/>
              <w:sz w:val="28"/>
              <w:szCs w:val="28"/>
              <w:lang w:eastAsia="es-ES"/>
            </w:rPr>
            <w:t>Poder Legislativo</w:t>
          </w:r>
        </w:p>
        <w:p w14:paraId="0380EEFE" w14:textId="77777777" w:rsidR="009F1A02" w:rsidRPr="00DF7528" w:rsidRDefault="009F1A02" w:rsidP="00DF7528">
          <w:pPr>
            <w:tabs>
              <w:tab w:val="center" w:pos="4252"/>
              <w:tab w:val="left" w:pos="5040"/>
              <w:tab w:val="right" w:pos="8504"/>
            </w:tabs>
            <w:ind w:right="-93"/>
            <w:jc w:val="center"/>
            <w:rPr>
              <w:b/>
              <w:bCs/>
              <w:sz w:val="16"/>
              <w:szCs w:val="20"/>
              <w:lang w:eastAsia="es-ES"/>
            </w:rPr>
          </w:pPr>
        </w:p>
        <w:p w14:paraId="045D2FCA" w14:textId="77777777" w:rsidR="009F1A02" w:rsidRPr="00DF7528" w:rsidRDefault="009F1A02" w:rsidP="00DF7528">
          <w:pPr>
            <w:tabs>
              <w:tab w:val="center" w:pos="4252"/>
              <w:tab w:val="left" w:pos="5040"/>
              <w:tab w:val="right" w:pos="8504"/>
            </w:tabs>
            <w:ind w:right="-93"/>
            <w:jc w:val="center"/>
            <w:rPr>
              <w:bCs/>
              <w:sz w:val="12"/>
              <w:szCs w:val="20"/>
              <w:lang w:eastAsia="es-ES"/>
            </w:rPr>
          </w:pPr>
          <w:r w:rsidRPr="00DF7528">
            <w:rPr>
              <w:bCs/>
              <w:sz w:val="18"/>
              <w:szCs w:val="20"/>
              <w:lang w:eastAsia="es-ES"/>
            </w:rPr>
            <w:t>“2021, Año del reconocimiento al trabajo del personal de salud por su lucha contra el COVID-19”</w:t>
          </w:r>
        </w:p>
      </w:tc>
      <w:tc>
        <w:tcPr>
          <w:tcW w:w="851" w:type="dxa"/>
        </w:tcPr>
        <w:p w14:paraId="05FEFDA0" w14:textId="0873CB75" w:rsidR="009F1A02" w:rsidRPr="00DF7528" w:rsidRDefault="00D87F28" w:rsidP="00DF7528">
          <w:pPr>
            <w:jc w:val="center"/>
            <w:rPr>
              <w:b/>
              <w:bCs/>
              <w:sz w:val="12"/>
              <w:szCs w:val="20"/>
              <w:lang w:eastAsia="es-ES"/>
            </w:rPr>
          </w:pPr>
          <w:r>
            <w:rPr>
              <w:smallCaps/>
              <w:noProof/>
              <w:spacing w:val="20"/>
              <w:sz w:val="32"/>
              <w:szCs w:val="32"/>
            </w:rPr>
            <w:drawing>
              <wp:anchor distT="0" distB="0" distL="114300" distR="114300" simplePos="0" relativeHeight="251661312" behindDoc="0" locked="0" layoutInCell="1" allowOverlap="1" wp14:anchorId="77BE5DB6" wp14:editId="72548790">
                <wp:simplePos x="0" y="0"/>
                <wp:positionH relativeFrom="column">
                  <wp:posOffset>-496281</wp:posOffset>
                </wp:positionH>
                <wp:positionV relativeFrom="paragraph">
                  <wp:posOffset>199143</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p>
      </w:tc>
    </w:tr>
  </w:tbl>
  <w:p w14:paraId="23B7B162" w14:textId="7B07FA74" w:rsidR="009F1A02" w:rsidRDefault="009F1A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44"/>
    <w:multiLevelType w:val="multilevel"/>
    <w:tmpl w:val="FD52E8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BF48A9"/>
    <w:multiLevelType w:val="multilevel"/>
    <w:tmpl w:val="A384A6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225EE"/>
    <w:multiLevelType w:val="multilevel"/>
    <w:tmpl w:val="B89CC1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23E6DAE"/>
    <w:multiLevelType w:val="hybridMultilevel"/>
    <w:tmpl w:val="E21E204A"/>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FA31BE"/>
    <w:multiLevelType w:val="multilevel"/>
    <w:tmpl w:val="2312E3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C010D6"/>
    <w:multiLevelType w:val="hybridMultilevel"/>
    <w:tmpl w:val="D16E2424"/>
    <w:lvl w:ilvl="0" w:tplc="BA980E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CB4A8F"/>
    <w:multiLevelType w:val="multilevel"/>
    <w:tmpl w:val="31E220C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652BB"/>
    <w:multiLevelType w:val="hybridMultilevel"/>
    <w:tmpl w:val="3E70A720"/>
    <w:lvl w:ilvl="0" w:tplc="DC4CF7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CBB1D21"/>
    <w:multiLevelType w:val="hybridMultilevel"/>
    <w:tmpl w:val="1DC224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F77068"/>
    <w:multiLevelType w:val="hybridMultilevel"/>
    <w:tmpl w:val="15F8451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845762"/>
    <w:multiLevelType w:val="multilevel"/>
    <w:tmpl w:val="2A8C90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6DC7F76"/>
    <w:multiLevelType w:val="multilevel"/>
    <w:tmpl w:val="472016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1B5563"/>
    <w:multiLevelType w:val="hybridMultilevel"/>
    <w:tmpl w:val="83B420C8"/>
    <w:lvl w:ilvl="0" w:tplc="EB42D0BE">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0933F5"/>
    <w:multiLevelType w:val="multilevel"/>
    <w:tmpl w:val="E43E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3477D"/>
    <w:multiLevelType w:val="hybridMultilevel"/>
    <w:tmpl w:val="6206F724"/>
    <w:lvl w:ilvl="0" w:tplc="BD18E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1"/>
  </w:num>
  <w:num w:numId="3">
    <w:abstractNumId w:val="7"/>
  </w:num>
  <w:num w:numId="4">
    <w:abstractNumId w:val="33"/>
  </w:num>
  <w:num w:numId="5">
    <w:abstractNumId w:val="5"/>
  </w:num>
  <w:num w:numId="6">
    <w:abstractNumId w:val="18"/>
  </w:num>
  <w:num w:numId="7">
    <w:abstractNumId w:val="3"/>
  </w:num>
  <w:num w:numId="8">
    <w:abstractNumId w:val="27"/>
  </w:num>
  <w:num w:numId="9">
    <w:abstractNumId w:val="23"/>
  </w:num>
  <w:num w:numId="10">
    <w:abstractNumId w:val="1"/>
  </w:num>
  <w:num w:numId="11">
    <w:abstractNumId w:val="29"/>
  </w:num>
  <w:num w:numId="12">
    <w:abstractNumId w:val="24"/>
  </w:num>
  <w:num w:numId="13">
    <w:abstractNumId w:val="10"/>
  </w:num>
  <w:num w:numId="14">
    <w:abstractNumId w:val="8"/>
    <w:lvlOverride w:ilvl="0">
      <w:startOverride w:val="1"/>
    </w:lvlOverride>
  </w:num>
  <w:num w:numId="15">
    <w:abstractNumId w:val="8"/>
    <w:lvlOverride w:ilvl="0">
      <w:startOverride w:val="2"/>
    </w:lvlOverride>
  </w:num>
  <w:num w:numId="16">
    <w:abstractNumId w:val="8"/>
    <w:lvlOverride w:ilvl="0">
      <w:startOverride w:val="3"/>
    </w:lvlOverride>
  </w:num>
  <w:num w:numId="17">
    <w:abstractNumId w:val="15"/>
  </w:num>
  <w:num w:numId="18">
    <w:abstractNumId w:val="9"/>
  </w:num>
  <w:num w:numId="19">
    <w:abstractNumId w:val="20"/>
  </w:num>
  <w:num w:numId="20">
    <w:abstractNumId w:val="6"/>
  </w:num>
  <w:num w:numId="21">
    <w:abstractNumId w:val="21"/>
  </w:num>
  <w:num w:numId="22">
    <w:abstractNumId w:val="11"/>
  </w:num>
  <w:num w:numId="23">
    <w:abstractNumId w:val="22"/>
  </w:num>
  <w:num w:numId="24">
    <w:abstractNumId w:val="19"/>
  </w:num>
  <w:num w:numId="25">
    <w:abstractNumId w:val="32"/>
  </w:num>
  <w:num w:numId="26">
    <w:abstractNumId w:val="12"/>
  </w:num>
  <w:num w:numId="27">
    <w:abstractNumId w:val="4"/>
  </w:num>
  <w:num w:numId="28">
    <w:abstractNumId w:val="14"/>
  </w:num>
  <w:num w:numId="29">
    <w:abstractNumId w:val="25"/>
  </w:num>
  <w:num w:numId="30">
    <w:abstractNumId w:val="26"/>
  </w:num>
  <w:num w:numId="31">
    <w:abstractNumId w:val="16"/>
  </w:num>
  <w:num w:numId="32">
    <w:abstractNumId w:val="2"/>
  </w:num>
  <w:num w:numId="33">
    <w:abstractNumId w:val="28"/>
  </w:num>
  <w:num w:numId="34">
    <w:abstractNumId w:val="30"/>
  </w:num>
  <w:num w:numId="35">
    <w:abstractNumId w:val="0"/>
  </w:num>
  <w:num w:numId="3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23F7"/>
    <w:rsid w:val="00013160"/>
    <w:rsid w:val="00024498"/>
    <w:rsid w:val="0002454C"/>
    <w:rsid w:val="00044DD8"/>
    <w:rsid w:val="00047D18"/>
    <w:rsid w:val="00050910"/>
    <w:rsid w:val="000552D5"/>
    <w:rsid w:val="00063D37"/>
    <w:rsid w:val="00082F28"/>
    <w:rsid w:val="00095AD1"/>
    <w:rsid w:val="000A018E"/>
    <w:rsid w:val="000A04E1"/>
    <w:rsid w:val="000A56D5"/>
    <w:rsid w:val="000A7868"/>
    <w:rsid w:val="000B7050"/>
    <w:rsid w:val="000C10E7"/>
    <w:rsid w:val="000C39FD"/>
    <w:rsid w:val="000C47A6"/>
    <w:rsid w:val="000C6825"/>
    <w:rsid w:val="000D22E7"/>
    <w:rsid w:val="000D2857"/>
    <w:rsid w:val="000E085F"/>
    <w:rsid w:val="000E3CA3"/>
    <w:rsid w:val="0010210F"/>
    <w:rsid w:val="00117B2F"/>
    <w:rsid w:val="00120C5C"/>
    <w:rsid w:val="00126762"/>
    <w:rsid w:val="001358C0"/>
    <w:rsid w:val="001375E4"/>
    <w:rsid w:val="001449FE"/>
    <w:rsid w:val="00147663"/>
    <w:rsid w:val="00161933"/>
    <w:rsid w:val="00162A6E"/>
    <w:rsid w:val="0017511E"/>
    <w:rsid w:val="0017732C"/>
    <w:rsid w:val="001A00A2"/>
    <w:rsid w:val="001A63E0"/>
    <w:rsid w:val="001E2C6A"/>
    <w:rsid w:val="001E4EEA"/>
    <w:rsid w:val="0020144E"/>
    <w:rsid w:val="0021558C"/>
    <w:rsid w:val="0021593D"/>
    <w:rsid w:val="002210CA"/>
    <w:rsid w:val="00227BBC"/>
    <w:rsid w:val="00236976"/>
    <w:rsid w:val="00244BDA"/>
    <w:rsid w:val="002545D5"/>
    <w:rsid w:val="00254B48"/>
    <w:rsid w:val="00262D8F"/>
    <w:rsid w:val="00264D32"/>
    <w:rsid w:val="002700E7"/>
    <w:rsid w:val="00270C51"/>
    <w:rsid w:val="00273524"/>
    <w:rsid w:val="002761B4"/>
    <w:rsid w:val="00280199"/>
    <w:rsid w:val="0028330A"/>
    <w:rsid w:val="002859D8"/>
    <w:rsid w:val="002920EF"/>
    <w:rsid w:val="00292848"/>
    <w:rsid w:val="00293E9D"/>
    <w:rsid w:val="00294550"/>
    <w:rsid w:val="002A29C6"/>
    <w:rsid w:val="002C49A3"/>
    <w:rsid w:val="002E42CF"/>
    <w:rsid w:val="002F5135"/>
    <w:rsid w:val="00300826"/>
    <w:rsid w:val="00302252"/>
    <w:rsid w:val="00310631"/>
    <w:rsid w:val="00321A1B"/>
    <w:rsid w:val="0033578C"/>
    <w:rsid w:val="00336626"/>
    <w:rsid w:val="0034001B"/>
    <w:rsid w:val="00341E5B"/>
    <w:rsid w:val="0034532B"/>
    <w:rsid w:val="0035129F"/>
    <w:rsid w:val="00357E50"/>
    <w:rsid w:val="00367172"/>
    <w:rsid w:val="00372587"/>
    <w:rsid w:val="00373395"/>
    <w:rsid w:val="00373DE8"/>
    <w:rsid w:val="00380634"/>
    <w:rsid w:val="00391691"/>
    <w:rsid w:val="00392D79"/>
    <w:rsid w:val="003A1BAF"/>
    <w:rsid w:val="003A219D"/>
    <w:rsid w:val="003A58EC"/>
    <w:rsid w:val="003B5433"/>
    <w:rsid w:val="003B5C4E"/>
    <w:rsid w:val="003B68E7"/>
    <w:rsid w:val="003C31C1"/>
    <w:rsid w:val="003C418E"/>
    <w:rsid w:val="003C6C71"/>
    <w:rsid w:val="003D601A"/>
    <w:rsid w:val="003E1B96"/>
    <w:rsid w:val="003F6875"/>
    <w:rsid w:val="00404E3D"/>
    <w:rsid w:val="004064BA"/>
    <w:rsid w:val="004129A5"/>
    <w:rsid w:val="0041498D"/>
    <w:rsid w:val="00416888"/>
    <w:rsid w:val="00425E00"/>
    <w:rsid w:val="004300E3"/>
    <w:rsid w:val="00433DEB"/>
    <w:rsid w:val="004524DA"/>
    <w:rsid w:val="00465E89"/>
    <w:rsid w:val="00477942"/>
    <w:rsid w:val="004826FB"/>
    <w:rsid w:val="0048416E"/>
    <w:rsid w:val="004857C1"/>
    <w:rsid w:val="00485B12"/>
    <w:rsid w:val="004875FB"/>
    <w:rsid w:val="004A17D0"/>
    <w:rsid w:val="004C1734"/>
    <w:rsid w:val="004D34EA"/>
    <w:rsid w:val="004E2D9D"/>
    <w:rsid w:val="004E6652"/>
    <w:rsid w:val="004E7DAD"/>
    <w:rsid w:val="004F1E84"/>
    <w:rsid w:val="00502807"/>
    <w:rsid w:val="00511EB6"/>
    <w:rsid w:val="005161E2"/>
    <w:rsid w:val="005275EE"/>
    <w:rsid w:val="0052767F"/>
    <w:rsid w:val="00531A3B"/>
    <w:rsid w:val="005409C8"/>
    <w:rsid w:val="00542BDC"/>
    <w:rsid w:val="0056062F"/>
    <w:rsid w:val="00563A28"/>
    <w:rsid w:val="0056627F"/>
    <w:rsid w:val="005674FB"/>
    <w:rsid w:val="0058133E"/>
    <w:rsid w:val="00582D1E"/>
    <w:rsid w:val="00583706"/>
    <w:rsid w:val="00585A16"/>
    <w:rsid w:val="0059756E"/>
    <w:rsid w:val="005C25CF"/>
    <w:rsid w:val="005D0F54"/>
    <w:rsid w:val="005D20D4"/>
    <w:rsid w:val="005E3941"/>
    <w:rsid w:val="005E3E1E"/>
    <w:rsid w:val="005E7CD8"/>
    <w:rsid w:val="005F41F1"/>
    <w:rsid w:val="00603418"/>
    <w:rsid w:val="0060493C"/>
    <w:rsid w:val="00605E5E"/>
    <w:rsid w:val="00605FDA"/>
    <w:rsid w:val="00610D4E"/>
    <w:rsid w:val="00651A84"/>
    <w:rsid w:val="00655374"/>
    <w:rsid w:val="006555CF"/>
    <w:rsid w:val="00662AFB"/>
    <w:rsid w:val="00666890"/>
    <w:rsid w:val="006842BA"/>
    <w:rsid w:val="00684513"/>
    <w:rsid w:val="00691C45"/>
    <w:rsid w:val="00696D76"/>
    <w:rsid w:val="006B123C"/>
    <w:rsid w:val="006B4C65"/>
    <w:rsid w:val="006B5958"/>
    <w:rsid w:val="006B602D"/>
    <w:rsid w:val="006B618F"/>
    <w:rsid w:val="006D457F"/>
    <w:rsid w:val="006F0458"/>
    <w:rsid w:val="006F0A0F"/>
    <w:rsid w:val="006F4023"/>
    <w:rsid w:val="00700D14"/>
    <w:rsid w:val="00705060"/>
    <w:rsid w:val="00720D86"/>
    <w:rsid w:val="0072474B"/>
    <w:rsid w:val="00734B28"/>
    <w:rsid w:val="00737E74"/>
    <w:rsid w:val="00743D19"/>
    <w:rsid w:val="007525DB"/>
    <w:rsid w:val="00753728"/>
    <w:rsid w:val="00754756"/>
    <w:rsid w:val="00763A2C"/>
    <w:rsid w:val="007701BA"/>
    <w:rsid w:val="0077261E"/>
    <w:rsid w:val="00785DB2"/>
    <w:rsid w:val="00786A95"/>
    <w:rsid w:val="007A0534"/>
    <w:rsid w:val="007A5928"/>
    <w:rsid w:val="007A5CEA"/>
    <w:rsid w:val="007B3472"/>
    <w:rsid w:val="007C3222"/>
    <w:rsid w:val="007C37A7"/>
    <w:rsid w:val="007C69A4"/>
    <w:rsid w:val="007D6CDA"/>
    <w:rsid w:val="007D6D2A"/>
    <w:rsid w:val="007D7FD9"/>
    <w:rsid w:val="00804843"/>
    <w:rsid w:val="008129FA"/>
    <w:rsid w:val="008148E9"/>
    <w:rsid w:val="00816BBC"/>
    <w:rsid w:val="00820C1B"/>
    <w:rsid w:val="00827E16"/>
    <w:rsid w:val="00836A2C"/>
    <w:rsid w:val="00841A7C"/>
    <w:rsid w:val="008609D9"/>
    <w:rsid w:val="00870779"/>
    <w:rsid w:val="0087107E"/>
    <w:rsid w:val="0087181D"/>
    <w:rsid w:val="008769A0"/>
    <w:rsid w:val="008804D9"/>
    <w:rsid w:val="0088174B"/>
    <w:rsid w:val="00886A68"/>
    <w:rsid w:val="008A039E"/>
    <w:rsid w:val="008A3631"/>
    <w:rsid w:val="008A5879"/>
    <w:rsid w:val="008A593E"/>
    <w:rsid w:val="008C05DA"/>
    <w:rsid w:val="008C2034"/>
    <w:rsid w:val="008D4D4D"/>
    <w:rsid w:val="008D74BB"/>
    <w:rsid w:val="008E6C66"/>
    <w:rsid w:val="008E7B87"/>
    <w:rsid w:val="008F6314"/>
    <w:rsid w:val="00903D5F"/>
    <w:rsid w:val="00904427"/>
    <w:rsid w:val="00905E8D"/>
    <w:rsid w:val="009174E1"/>
    <w:rsid w:val="00922806"/>
    <w:rsid w:val="009232A0"/>
    <w:rsid w:val="009232BF"/>
    <w:rsid w:val="00952289"/>
    <w:rsid w:val="00955B4F"/>
    <w:rsid w:val="00977184"/>
    <w:rsid w:val="00981679"/>
    <w:rsid w:val="00987347"/>
    <w:rsid w:val="009A18BF"/>
    <w:rsid w:val="009A1A49"/>
    <w:rsid w:val="009A72CA"/>
    <w:rsid w:val="009C04D2"/>
    <w:rsid w:val="009C7683"/>
    <w:rsid w:val="009D5F3F"/>
    <w:rsid w:val="009F1A02"/>
    <w:rsid w:val="009F51DF"/>
    <w:rsid w:val="00A158E5"/>
    <w:rsid w:val="00A278FB"/>
    <w:rsid w:val="00A307C8"/>
    <w:rsid w:val="00A32289"/>
    <w:rsid w:val="00A377F4"/>
    <w:rsid w:val="00A419E2"/>
    <w:rsid w:val="00A4340D"/>
    <w:rsid w:val="00A46943"/>
    <w:rsid w:val="00A46BE3"/>
    <w:rsid w:val="00A65536"/>
    <w:rsid w:val="00A66F88"/>
    <w:rsid w:val="00A83F55"/>
    <w:rsid w:val="00A84AEE"/>
    <w:rsid w:val="00AA115C"/>
    <w:rsid w:val="00AA41F0"/>
    <w:rsid w:val="00AA596E"/>
    <w:rsid w:val="00AA7A33"/>
    <w:rsid w:val="00AB2A25"/>
    <w:rsid w:val="00AD0E08"/>
    <w:rsid w:val="00AD446C"/>
    <w:rsid w:val="00AE6498"/>
    <w:rsid w:val="00AE7A75"/>
    <w:rsid w:val="00AF2DFC"/>
    <w:rsid w:val="00AF52A3"/>
    <w:rsid w:val="00B0754E"/>
    <w:rsid w:val="00B17E83"/>
    <w:rsid w:val="00B31FC1"/>
    <w:rsid w:val="00B33B70"/>
    <w:rsid w:val="00B40C0C"/>
    <w:rsid w:val="00B47D64"/>
    <w:rsid w:val="00B56395"/>
    <w:rsid w:val="00B56454"/>
    <w:rsid w:val="00B6274D"/>
    <w:rsid w:val="00B75EFA"/>
    <w:rsid w:val="00B906A3"/>
    <w:rsid w:val="00B9165B"/>
    <w:rsid w:val="00BC1BF9"/>
    <w:rsid w:val="00BE2A0B"/>
    <w:rsid w:val="00BE4185"/>
    <w:rsid w:val="00BE5F71"/>
    <w:rsid w:val="00BE644C"/>
    <w:rsid w:val="00BE732C"/>
    <w:rsid w:val="00C11AA7"/>
    <w:rsid w:val="00C22B56"/>
    <w:rsid w:val="00C401FD"/>
    <w:rsid w:val="00C44235"/>
    <w:rsid w:val="00C53D4F"/>
    <w:rsid w:val="00C558BA"/>
    <w:rsid w:val="00C57D9B"/>
    <w:rsid w:val="00C66D5A"/>
    <w:rsid w:val="00C835AF"/>
    <w:rsid w:val="00C8697F"/>
    <w:rsid w:val="00CA3E62"/>
    <w:rsid w:val="00CA3FE3"/>
    <w:rsid w:val="00CB5142"/>
    <w:rsid w:val="00CC28D4"/>
    <w:rsid w:val="00CC4310"/>
    <w:rsid w:val="00CD518B"/>
    <w:rsid w:val="00CD682E"/>
    <w:rsid w:val="00CD7529"/>
    <w:rsid w:val="00D0271F"/>
    <w:rsid w:val="00D03FF8"/>
    <w:rsid w:val="00D12A9A"/>
    <w:rsid w:val="00D156E9"/>
    <w:rsid w:val="00D17709"/>
    <w:rsid w:val="00D34960"/>
    <w:rsid w:val="00D449EC"/>
    <w:rsid w:val="00D44C17"/>
    <w:rsid w:val="00D46076"/>
    <w:rsid w:val="00D50A23"/>
    <w:rsid w:val="00D560CA"/>
    <w:rsid w:val="00D568AA"/>
    <w:rsid w:val="00D571A1"/>
    <w:rsid w:val="00D57CEB"/>
    <w:rsid w:val="00D735DE"/>
    <w:rsid w:val="00D83A6F"/>
    <w:rsid w:val="00D87F28"/>
    <w:rsid w:val="00DA3E98"/>
    <w:rsid w:val="00DB2FDD"/>
    <w:rsid w:val="00DB3686"/>
    <w:rsid w:val="00DB62CC"/>
    <w:rsid w:val="00DC16BB"/>
    <w:rsid w:val="00DC55E9"/>
    <w:rsid w:val="00DD0DEF"/>
    <w:rsid w:val="00DD194E"/>
    <w:rsid w:val="00DD7D8E"/>
    <w:rsid w:val="00DF7528"/>
    <w:rsid w:val="00E2235D"/>
    <w:rsid w:val="00E30E59"/>
    <w:rsid w:val="00E371C0"/>
    <w:rsid w:val="00E54C04"/>
    <w:rsid w:val="00E54E33"/>
    <w:rsid w:val="00E76678"/>
    <w:rsid w:val="00E92AF7"/>
    <w:rsid w:val="00E978E0"/>
    <w:rsid w:val="00EA411C"/>
    <w:rsid w:val="00EC277F"/>
    <w:rsid w:val="00ED4BF0"/>
    <w:rsid w:val="00EE1D73"/>
    <w:rsid w:val="00EE276C"/>
    <w:rsid w:val="00F01EF5"/>
    <w:rsid w:val="00F043F1"/>
    <w:rsid w:val="00F13C00"/>
    <w:rsid w:val="00F22184"/>
    <w:rsid w:val="00F25AA8"/>
    <w:rsid w:val="00F34344"/>
    <w:rsid w:val="00F346BC"/>
    <w:rsid w:val="00F81C67"/>
    <w:rsid w:val="00F8428A"/>
    <w:rsid w:val="00FA1B4A"/>
    <w:rsid w:val="00FB5669"/>
    <w:rsid w:val="00FC4A39"/>
    <w:rsid w:val="00FD5753"/>
    <w:rsid w:val="00FE2EB3"/>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DC3AB"/>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D4"/>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3D601A"/>
    <w:pPr>
      <w:keepNext/>
      <w:tabs>
        <w:tab w:val="left" w:pos="0"/>
      </w:tabs>
      <w:jc w:val="center"/>
      <w:outlineLvl w:val="1"/>
    </w:pPr>
    <w:rPr>
      <w:rFonts w:ascii="Arial" w:hAnsi="Arial"/>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jc w:val="both"/>
    </w:pPr>
    <w:rPr>
      <w:rFonts w:ascii="Arial" w:eastAsiaTheme="minorHAnsi" w:hAnsi="Arial" w:cstheme="minorBidi"/>
      <w:lang w:eastAsia="en-US"/>
    </w:r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pPr>
      <w:jc w:val="both"/>
    </w:pPr>
    <w:rPr>
      <w:rFonts w:ascii="Arial" w:eastAsia="Arial" w:hAnsi="Arial" w:cs="Arial"/>
      <w:sz w:val="20"/>
      <w:szCs w:val="20"/>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jc w:val="both"/>
    </w:pPr>
    <w:rPr>
      <w:rFonts w:ascii="Arial" w:eastAsiaTheme="minorHAnsi" w:hAnsi="Arial" w:cstheme="minorBidi"/>
      <w:lang w:eastAsia="en-US"/>
    </w:r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p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pPr>
      <w:jc w:val="both"/>
    </w:pPr>
    <w:rPr>
      <w:rFonts w:ascii="Segoe UI"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pPr>
      <w:jc w:val="both"/>
    </w:pPr>
    <w:rPr>
      <w:rFonts w:ascii="Arial" w:eastAsiaTheme="minorHAnsi" w:hAnsi="Arial" w:cstheme="minorBidi"/>
      <w:sz w:val="20"/>
      <w:szCs w:val="20"/>
      <w:lang w:eastAsia="en-US"/>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7663"/>
    <w:pPr>
      <w:spacing w:before="100" w:beforeAutospacing="1" w:after="100" w:afterAutospacing="1"/>
    </w:pPr>
  </w:style>
  <w:style w:type="paragraph" w:styleId="Textosinformato">
    <w:name w:val="Plain Text"/>
    <w:basedOn w:val="Normal"/>
    <w:link w:val="TextosinformatoCar"/>
    <w:uiPriority w:val="99"/>
    <w:unhideWhenUsed/>
    <w:rsid w:val="00F8428A"/>
    <w:pPr>
      <w:jc w:val="both"/>
    </w:pPr>
    <w:rPr>
      <w:rFonts w:ascii="Consolas" w:hAnsi="Consolas"/>
      <w:sz w:val="21"/>
      <w:szCs w:val="21"/>
      <w:lang w:val="x-none" w:eastAsia="es-ES"/>
    </w:rPr>
  </w:style>
  <w:style w:type="character" w:customStyle="1" w:styleId="TextosinformatoCar">
    <w:name w:val="Texto sin formato Car"/>
    <w:basedOn w:val="Fuentedeprrafopredeter"/>
    <w:link w:val="Textosinformato"/>
    <w:uiPriority w:val="99"/>
    <w:rsid w:val="00F8428A"/>
    <w:rPr>
      <w:rFonts w:ascii="Consolas" w:eastAsia="Times New Roman" w:hAnsi="Consolas" w:cs="Times New Roman"/>
      <w:sz w:val="21"/>
      <w:szCs w:val="21"/>
      <w:lang w:val="x-none" w:eastAsia="es-ES"/>
    </w:rPr>
  </w:style>
  <w:style w:type="character" w:customStyle="1" w:styleId="UnresolvedMention">
    <w:name w:val="Unresolved Mention"/>
    <w:basedOn w:val="Fuentedeprrafopredeter"/>
    <w:uiPriority w:val="99"/>
    <w:semiHidden/>
    <w:unhideWhenUsed/>
    <w:rsid w:val="00A278FB"/>
    <w:rPr>
      <w:color w:val="605E5C"/>
      <w:shd w:val="clear" w:color="auto" w:fill="E1DFDD"/>
    </w:rPr>
  </w:style>
  <w:style w:type="paragraph" w:customStyle="1" w:styleId="bbc-bm53ic">
    <w:name w:val="bbc-bm53ic"/>
    <w:basedOn w:val="Normal"/>
    <w:rsid w:val="00B33B70"/>
    <w:pPr>
      <w:spacing w:before="100" w:beforeAutospacing="1" w:after="100" w:afterAutospacing="1"/>
    </w:pPr>
  </w:style>
  <w:style w:type="character" w:customStyle="1" w:styleId="apple-converted-space">
    <w:name w:val="apple-converted-space"/>
    <w:basedOn w:val="Fuentedeprrafopredeter"/>
    <w:rsid w:val="00B33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4232">
      <w:bodyDiv w:val="1"/>
      <w:marLeft w:val="0"/>
      <w:marRight w:val="0"/>
      <w:marTop w:val="0"/>
      <w:marBottom w:val="0"/>
      <w:divBdr>
        <w:top w:val="none" w:sz="0" w:space="0" w:color="auto"/>
        <w:left w:val="none" w:sz="0" w:space="0" w:color="auto"/>
        <w:bottom w:val="none" w:sz="0" w:space="0" w:color="auto"/>
        <w:right w:val="none" w:sz="0" w:space="0" w:color="auto"/>
      </w:divBdr>
      <w:divsChild>
        <w:div w:id="1193765101">
          <w:marLeft w:val="0"/>
          <w:marRight w:val="0"/>
          <w:marTop w:val="0"/>
          <w:marBottom w:val="0"/>
          <w:divBdr>
            <w:top w:val="none" w:sz="0" w:space="0" w:color="auto"/>
            <w:left w:val="none" w:sz="0" w:space="0" w:color="auto"/>
            <w:bottom w:val="none" w:sz="0" w:space="0" w:color="auto"/>
            <w:right w:val="none" w:sz="0" w:space="0" w:color="auto"/>
          </w:divBdr>
          <w:divsChild>
            <w:div w:id="2001809827">
              <w:marLeft w:val="0"/>
              <w:marRight w:val="0"/>
              <w:marTop w:val="0"/>
              <w:marBottom w:val="0"/>
              <w:divBdr>
                <w:top w:val="none" w:sz="0" w:space="0" w:color="auto"/>
                <w:left w:val="none" w:sz="0" w:space="0" w:color="auto"/>
                <w:bottom w:val="none" w:sz="0" w:space="0" w:color="auto"/>
                <w:right w:val="none" w:sz="0" w:space="0" w:color="auto"/>
              </w:divBdr>
              <w:divsChild>
                <w:div w:id="6938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8174">
      <w:bodyDiv w:val="1"/>
      <w:marLeft w:val="0"/>
      <w:marRight w:val="0"/>
      <w:marTop w:val="0"/>
      <w:marBottom w:val="0"/>
      <w:divBdr>
        <w:top w:val="none" w:sz="0" w:space="0" w:color="auto"/>
        <w:left w:val="none" w:sz="0" w:space="0" w:color="auto"/>
        <w:bottom w:val="none" w:sz="0" w:space="0" w:color="auto"/>
        <w:right w:val="none" w:sz="0" w:space="0" w:color="auto"/>
      </w:divBdr>
      <w:divsChild>
        <w:div w:id="1590508345">
          <w:marLeft w:val="0"/>
          <w:marRight w:val="0"/>
          <w:marTop w:val="0"/>
          <w:marBottom w:val="0"/>
          <w:divBdr>
            <w:top w:val="none" w:sz="0" w:space="0" w:color="auto"/>
            <w:left w:val="none" w:sz="0" w:space="0" w:color="auto"/>
            <w:bottom w:val="none" w:sz="0" w:space="0" w:color="auto"/>
            <w:right w:val="none" w:sz="0" w:space="0" w:color="auto"/>
          </w:divBdr>
          <w:divsChild>
            <w:div w:id="1638563778">
              <w:marLeft w:val="0"/>
              <w:marRight w:val="0"/>
              <w:marTop w:val="0"/>
              <w:marBottom w:val="0"/>
              <w:divBdr>
                <w:top w:val="none" w:sz="0" w:space="0" w:color="auto"/>
                <w:left w:val="none" w:sz="0" w:space="0" w:color="auto"/>
                <w:bottom w:val="none" w:sz="0" w:space="0" w:color="auto"/>
                <w:right w:val="none" w:sz="0" w:space="0" w:color="auto"/>
              </w:divBdr>
              <w:divsChild>
                <w:div w:id="114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7067">
      <w:bodyDiv w:val="1"/>
      <w:marLeft w:val="0"/>
      <w:marRight w:val="0"/>
      <w:marTop w:val="0"/>
      <w:marBottom w:val="0"/>
      <w:divBdr>
        <w:top w:val="none" w:sz="0" w:space="0" w:color="auto"/>
        <w:left w:val="none" w:sz="0" w:space="0" w:color="auto"/>
        <w:bottom w:val="none" w:sz="0" w:space="0" w:color="auto"/>
        <w:right w:val="none" w:sz="0" w:space="0" w:color="auto"/>
      </w:divBdr>
    </w:div>
    <w:div w:id="204221087">
      <w:bodyDiv w:val="1"/>
      <w:marLeft w:val="0"/>
      <w:marRight w:val="0"/>
      <w:marTop w:val="0"/>
      <w:marBottom w:val="0"/>
      <w:divBdr>
        <w:top w:val="none" w:sz="0" w:space="0" w:color="auto"/>
        <w:left w:val="none" w:sz="0" w:space="0" w:color="auto"/>
        <w:bottom w:val="none" w:sz="0" w:space="0" w:color="auto"/>
        <w:right w:val="none" w:sz="0" w:space="0" w:color="auto"/>
      </w:divBdr>
      <w:divsChild>
        <w:div w:id="1052385783">
          <w:marLeft w:val="0"/>
          <w:marRight w:val="0"/>
          <w:marTop w:val="0"/>
          <w:marBottom w:val="0"/>
          <w:divBdr>
            <w:top w:val="none" w:sz="0" w:space="0" w:color="auto"/>
            <w:left w:val="none" w:sz="0" w:space="0" w:color="auto"/>
            <w:bottom w:val="none" w:sz="0" w:space="0" w:color="auto"/>
            <w:right w:val="none" w:sz="0" w:space="0" w:color="auto"/>
          </w:divBdr>
          <w:divsChild>
            <w:div w:id="1106773711">
              <w:marLeft w:val="0"/>
              <w:marRight w:val="0"/>
              <w:marTop w:val="0"/>
              <w:marBottom w:val="0"/>
              <w:divBdr>
                <w:top w:val="none" w:sz="0" w:space="0" w:color="auto"/>
                <w:left w:val="none" w:sz="0" w:space="0" w:color="auto"/>
                <w:bottom w:val="none" w:sz="0" w:space="0" w:color="auto"/>
                <w:right w:val="none" w:sz="0" w:space="0" w:color="auto"/>
              </w:divBdr>
              <w:divsChild>
                <w:div w:id="638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1614">
      <w:bodyDiv w:val="1"/>
      <w:marLeft w:val="0"/>
      <w:marRight w:val="0"/>
      <w:marTop w:val="0"/>
      <w:marBottom w:val="0"/>
      <w:divBdr>
        <w:top w:val="none" w:sz="0" w:space="0" w:color="auto"/>
        <w:left w:val="none" w:sz="0" w:space="0" w:color="auto"/>
        <w:bottom w:val="none" w:sz="0" w:space="0" w:color="auto"/>
        <w:right w:val="none" w:sz="0" w:space="0" w:color="auto"/>
      </w:divBdr>
    </w:div>
    <w:div w:id="428891185">
      <w:bodyDiv w:val="1"/>
      <w:marLeft w:val="0"/>
      <w:marRight w:val="0"/>
      <w:marTop w:val="0"/>
      <w:marBottom w:val="0"/>
      <w:divBdr>
        <w:top w:val="none" w:sz="0" w:space="0" w:color="auto"/>
        <w:left w:val="none" w:sz="0" w:space="0" w:color="auto"/>
        <w:bottom w:val="none" w:sz="0" w:space="0" w:color="auto"/>
        <w:right w:val="none" w:sz="0" w:space="0" w:color="auto"/>
      </w:divBdr>
    </w:div>
    <w:div w:id="494995409">
      <w:bodyDiv w:val="1"/>
      <w:marLeft w:val="0"/>
      <w:marRight w:val="0"/>
      <w:marTop w:val="0"/>
      <w:marBottom w:val="0"/>
      <w:divBdr>
        <w:top w:val="none" w:sz="0" w:space="0" w:color="auto"/>
        <w:left w:val="none" w:sz="0" w:space="0" w:color="auto"/>
        <w:bottom w:val="none" w:sz="0" w:space="0" w:color="auto"/>
        <w:right w:val="none" w:sz="0" w:space="0" w:color="auto"/>
      </w:divBdr>
    </w:div>
    <w:div w:id="500046059">
      <w:bodyDiv w:val="1"/>
      <w:marLeft w:val="0"/>
      <w:marRight w:val="0"/>
      <w:marTop w:val="0"/>
      <w:marBottom w:val="0"/>
      <w:divBdr>
        <w:top w:val="none" w:sz="0" w:space="0" w:color="auto"/>
        <w:left w:val="none" w:sz="0" w:space="0" w:color="auto"/>
        <w:bottom w:val="none" w:sz="0" w:space="0" w:color="auto"/>
        <w:right w:val="none" w:sz="0" w:space="0" w:color="auto"/>
      </w:divBdr>
    </w:div>
    <w:div w:id="616914989">
      <w:bodyDiv w:val="1"/>
      <w:marLeft w:val="0"/>
      <w:marRight w:val="0"/>
      <w:marTop w:val="0"/>
      <w:marBottom w:val="0"/>
      <w:divBdr>
        <w:top w:val="none" w:sz="0" w:space="0" w:color="auto"/>
        <w:left w:val="none" w:sz="0" w:space="0" w:color="auto"/>
        <w:bottom w:val="none" w:sz="0" w:space="0" w:color="auto"/>
        <w:right w:val="none" w:sz="0" w:space="0" w:color="auto"/>
      </w:divBdr>
    </w:div>
    <w:div w:id="653025124">
      <w:bodyDiv w:val="1"/>
      <w:marLeft w:val="0"/>
      <w:marRight w:val="0"/>
      <w:marTop w:val="0"/>
      <w:marBottom w:val="0"/>
      <w:divBdr>
        <w:top w:val="none" w:sz="0" w:space="0" w:color="auto"/>
        <w:left w:val="none" w:sz="0" w:space="0" w:color="auto"/>
        <w:bottom w:val="none" w:sz="0" w:space="0" w:color="auto"/>
        <w:right w:val="none" w:sz="0" w:space="0" w:color="auto"/>
      </w:divBdr>
      <w:divsChild>
        <w:div w:id="1966303711">
          <w:marLeft w:val="0"/>
          <w:marRight w:val="0"/>
          <w:marTop w:val="0"/>
          <w:marBottom w:val="0"/>
          <w:divBdr>
            <w:top w:val="none" w:sz="0" w:space="0" w:color="auto"/>
            <w:left w:val="none" w:sz="0" w:space="0" w:color="auto"/>
            <w:bottom w:val="none" w:sz="0" w:space="0" w:color="auto"/>
            <w:right w:val="none" w:sz="0" w:space="0" w:color="auto"/>
          </w:divBdr>
          <w:divsChild>
            <w:div w:id="612633739">
              <w:marLeft w:val="0"/>
              <w:marRight w:val="0"/>
              <w:marTop w:val="0"/>
              <w:marBottom w:val="0"/>
              <w:divBdr>
                <w:top w:val="none" w:sz="0" w:space="0" w:color="auto"/>
                <w:left w:val="none" w:sz="0" w:space="0" w:color="auto"/>
                <w:bottom w:val="none" w:sz="0" w:space="0" w:color="auto"/>
                <w:right w:val="none" w:sz="0" w:space="0" w:color="auto"/>
              </w:divBdr>
              <w:divsChild>
                <w:div w:id="1922331387">
                  <w:marLeft w:val="0"/>
                  <w:marRight w:val="0"/>
                  <w:marTop w:val="0"/>
                  <w:marBottom w:val="0"/>
                  <w:divBdr>
                    <w:top w:val="none" w:sz="0" w:space="0" w:color="auto"/>
                    <w:left w:val="none" w:sz="0" w:space="0" w:color="auto"/>
                    <w:bottom w:val="none" w:sz="0" w:space="0" w:color="auto"/>
                    <w:right w:val="none" w:sz="0" w:space="0" w:color="auto"/>
                  </w:divBdr>
                </w:div>
              </w:divsChild>
            </w:div>
            <w:div w:id="2060400477">
              <w:marLeft w:val="0"/>
              <w:marRight w:val="0"/>
              <w:marTop w:val="0"/>
              <w:marBottom w:val="0"/>
              <w:divBdr>
                <w:top w:val="none" w:sz="0" w:space="0" w:color="auto"/>
                <w:left w:val="none" w:sz="0" w:space="0" w:color="auto"/>
                <w:bottom w:val="none" w:sz="0" w:space="0" w:color="auto"/>
                <w:right w:val="none" w:sz="0" w:space="0" w:color="auto"/>
              </w:divBdr>
              <w:divsChild>
                <w:div w:id="8896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408">
          <w:marLeft w:val="0"/>
          <w:marRight w:val="0"/>
          <w:marTop w:val="0"/>
          <w:marBottom w:val="0"/>
          <w:divBdr>
            <w:top w:val="none" w:sz="0" w:space="0" w:color="auto"/>
            <w:left w:val="none" w:sz="0" w:space="0" w:color="auto"/>
            <w:bottom w:val="none" w:sz="0" w:space="0" w:color="auto"/>
            <w:right w:val="none" w:sz="0" w:space="0" w:color="auto"/>
          </w:divBdr>
          <w:divsChild>
            <w:div w:id="1081367106">
              <w:marLeft w:val="0"/>
              <w:marRight w:val="0"/>
              <w:marTop w:val="0"/>
              <w:marBottom w:val="0"/>
              <w:divBdr>
                <w:top w:val="none" w:sz="0" w:space="0" w:color="auto"/>
                <w:left w:val="none" w:sz="0" w:space="0" w:color="auto"/>
                <w:bottom w:val="none" w:sz="0" w:space="0" w:color="auto"/>
                <w:right w:val="none" w:sz="0" w:space="0" w:color="auto"/>
              </w:divBdr>
              <w:divsChild>
                <w:div w:id="11967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8352">
      <w:bodyDiv w:val="1"/>
      <w:marLeft w:val="0"/>
      <w:marRight w:val="0"/>
      <w:marTop w:val="0"/>
      <w:marBottom w:val="0"/>
      <w:divBdr>
        <w:top w:val="none" w:sz="0" w:space="0" w:color="auto"/>
        <w:left w:val="none" w:sz="0" w:space="0" w:color="auto"/>
        <w:bottom w:val="none" w:sz="0" w:space="0" w:color="auto"/>
        <w:right w:val="none" w:sz="0" w:space="0" w:color="auto"/>
      </w:divBdr>
      <w:divsChild>
        <w:div w:id="1594700097">
          <w:marLeft w:val="0"/>
          <w:marRight w:val="0"/>
          <w:marTop w:val="0"/>
          <w:marBottom w:val="0"/>
          <w:divBdr>
            <w:top w:val="none" w:sz="0" w:space="0" w:color="auto"/>
            <w:left w:val="none" w:sz="0" w:space="0" w:color="auto"/>
            <w:bottom w:val="none" w:sz="0" w:space="0" w:color="auto"/>
            <w:right w:val="none" w:sz="0" w:space="0" w:color="auto"/>
          </w:divBdr>
          <w:divsChild>
            <w:div w:id="269289141">
              <w:marLeft w:val="0"/>
              <w:marRight w:val="0"/>
              <w:marTop w:val="0"/>
              <w:marBottom w:val="0"/>
              <w:divBdr>
                <w:top w:val="none" w:sz="0" w:space="0" w:color="auto"/>
                <w:left w:val="none" w:sz="0" w:space="0" w:color="auto"/>
                <w:bottom w:val="none" w:sz="0" w:space="0" w:color="auto"/>
                <w:right w:val="none" w:sz="0" w:space="0" w:color="auto"/>
              </w:divBdr>
              <w:divsChild>
                <w:div w:id="690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7915">
      <w:bodyDiv w:val="1"/>
      <w:marLeft w:val="0"/>
      <w:marRight w:val="0"/>
      <w:marTop w:val="0"/>
      <w:marBottom w:val="0"/>
      <w:divBdr>
        <w:top w:val="none" w:sz="0" w:space="0" w:color="auto"/>
        <w:left w:val="none" w:sz="0" w:space="0" w:color="auto"/>
        <w:bottom w:val="none" w:sz="0" w:space="0" w:color="auto"/>
        <w:right w:val="none" w:sz="0" w:space="0" w:color="auto"/>
      </w:divBdr>
      <w:divsChild>
        <w:div w:id="1838036273">
          <w:marLeft w:val="0"/>
          <w:marRight w:val="0"/>
          <w:marTop w:val="0"/>
          <w:marBottom w:val="0"/>
          <w:divBdr>
            <w:top w:val="none" w:sz="0" w:space="0" w:color="auto"/>
            <w:left w:val="none" w:sz="0" w:space="0" w:color="auto"/>
            <w:bottom w:val="none" w:sz="0" w:space="0" w:color="auto"/>
            <w:right w:val="none" w:sz="0" w:space="0" w:color="auto"/>
          </w:divBdr>
          <w:divsChild>
            <w:div w:id="1307204847">
              <w:marLeft w:val="0"/>
              <w:marRight w:val="0"/>
              <w:marTop w:val="0"/>
              <w:marBottom w:val="0"/>
              <w:divBdr>
                <w:top w:val="none" w:sz="0" w:space="0" w:color="auto"/>
                <w:left w:val="none" w:sz="0" w:space="0" w:color="auto"/>
                <w:bottom w:val="none" w:sz="0" w:space="0" w:color="auto"/>
                <w:right w:val="none" w:sz="0" w:space="0" w:color="auto"/>
              </w:divBdr>
              <w:divsChild>
                <w:div w:id="4824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3934">
      <w:bodyDiv w:val="1"/>
      <w:marLeft w:val="0"/>
      <w:marRight w:val="0"/>
      <w:marTop w:val="0"/>
      <w:marBottom w:val="0"/>
      <w:divBdr>
        <w:top w:val="none" w:sz="0" w:space="0" w:color="auto"/>
        <w:left w:val="none" w:sz="0" w:space="0" w:color="auto"/>
        <w:bottom w:val="none" w:sz="0" w:space="0" w:color="auto"/>
        <w:right w:val="none" w:sz="0" w:space="0" w:color="auto"/>
      </w:divBdr>
      <w:divsChild>
        <w:div w:id="1519079241">
          <w:marLeft w:val="0"/>
          <w:marRight w:val="0"/>
          <w:marTop w:val="0"/>
          <w:marBottom w:val="0"/>
          <w:divBdr>
            <w:top w:val="none" w:sz="0" w:space="0" w:color="auto"/>
            <w:left w:val="none" w:sz="0" w:space="0" w:color="auto"/>
            <w:bottom w:val="none" w:sz="0" w:space="0" w:color="auto"/>
            <w:right w:val="none" w:sz="0" w:space="0" w:color="auto"/>
          </w:divBdr>
          <w:divsChild>
            <w:div w:id="255016553">
              <w:marLeft w:val="0"/>
              <w:marRight w:val="0"/>
              <w:marTop w:val="0"/>
              <w:marBottom w:val="0"/>
              <w:divBdr>
                <w:top w:val="none" w:sz="0" w:space="0" w:color="auto"/>
                <w:left w:val="none" w:sz="0" w:space="0" w:color="auto"/>
                <w:bottom w:val="none" w:sz="0" w:space="0" w:color="auto"/>
                <w:right w:val="none" w:sz="0" w:space="0" w:color="auto"/>
              </w:divBdr>
              <w:divsChild>
                <w:div w:id="12918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0784">
      <w:bodyDiv w:val="1"/>
      <w:marLeft w:val="0"/>
      <w:marRight w:val="0"/>
      <w:marTop w:val="0"/>
      <w:marBottom w:val="0"/>
      <w:divBdr>
        <w:top w:val="none" w:sz="0" w:space="0" w:color="auto"/>
        <w:left w:val="none" w:sz="0" w:space="0" w:color="auto"/>
        <w:bottom w:val="none" w:sz="0" w:space="0" w:color="auto"/>
        <w:right w:val="none" w:sz="0" w:space="0" w:color="auto"/>
      </w:divBdr>
    </w:div>
    <w:div w:id="818494757">
      <w:bodyDiv w:val="1"/>
      <w:marLeft w:val="0"/>
      <w:marRight w:val="0"/>
      <w:marTop w:val="0"/>
      <w:marBottom w:val="0"/>
      <w:divBdr>
        <w:top w:val="none" w:sz="0" w:space="0" w:color="auto"/>
        <w:left w:val="none" w:sz="0" w:space="0" w:color="auto"/>
        <w:bottom w:val="none" w:sz="0" w:space="0" w:color="auto"/>
        <w:right w:val="none" w:sz="0" w:space="0" w:color="auto"/>
      </w:divBdr>
    </w:div>
    <w:div w:id="857039463">
      <w:bodyDiv w:val="1"/>
      <w:marLeft w:val="0"/>
      <w:marRight w:val="0"/>
      <w:marTop w:val="0"/>
      <w:marBottom w:val="0"/>
      <w:divBdr>
        <w:top w:val="none" w:sz="0" w:space="0" w:color="auto"/>
        <w:left w:val="none" w:sz="0" w:space="0" w:color="auto"/>
        <w:bottom w:val="none" w:sz="0" w:space="0" w:color="auto"/>
        <w:right w:val="none" w:sz="0" w:space="0" w:color="auto"/>
      </w:divBdr>
      <w:divsChild>
        <w:div w:id="889608950">
          <w:marLeft w:val="0"/>
          <w:marRight w:val="0"/>
          <w:marTop w:val="0"/>
          <w:marBottom w:val="0"/>
          <w:divBdr>
            <w:top w:val="none" w:sz="0" w:space="0" w:color="auto"/>
            <w:left w:val="none" w:sz="0" w:space="0" w:color="auto"/>
            <w:bottom w:val="none" w:sz="0" w:space="0" w:color="auto"/>
            <w:right w:val="none" w:sz="0" w:space="0" w:color="auto"/>
          </w:divBdr>
          <w:divsChild>
            <w:div w:id="1288009888">
              <w:marLeft w:val="0"/>
              <w:marRight w:val="0"/>
              <w:marTop w:val="0"/>
              <w:marBottom w:val="0"/>
              <w:divBdr>
                <w:top w:val="none" w:sz="0" w:space="0" w:color="auto"/>
                <w:left w:val="none" w:sz="0" w:space="0" w:color="auto"/>
                <w:bottom w:val="none" w:sz="0" w:space="0" w:color="auto"/>
                <w:right w:val="none" w:sz="0" w:space="0" w:color="auto"/>
              </w:divBdr>
              <w:divsChild>
                <w:div w:id="21345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70374">
      <w:bodyDiv w:val="1"/>
      <w:marLeft w:val="0"/>
      <w:marRight w:val="0"/>
      <w:marTop w:val="0"/>
      <w:marBottom w:val="0"/>
      <w:divBdr>
        <w:top w:val="none" w:sz="0" w:space="0" w:color="auto"/>
        <w:left w:val="none" w:sz="0" w:space="0" w:color="auto"/>
        <w:bottom w:val="none" w:sz="0" w:space="0" w:color="auto"/>
        <w:right w:val="none" w:sz="0" w:space="0" w:color="auto"/>
      </w:divBdr>
    </w:div>
    <w:div w:id="960578750">
      <w:bodyDiv w:val="1"/>
      <w:marLeft w:val="0"/>
      <w:marRight w:val="0"/>
      <w:marTop w:val="0"/>
      <w:marBottom w:val="0"/>
      <w:divBdr>
        <w:top w:val="none" w:sz="0" w:space="0" w:color="auto"/>
        <w:left w:val="none" w:sz="0" w:space="0" w:color="auto"/>
        <w:bottom w:val="none" w:sz="0" w:space="0" w:color="auto"/>
        <w:right w:val="none" w:sz="0" w:space="0" w:color="auto"/>
      </w:divBdr>
      <w:divsChild>
        <w:div w:id="1504659986">
          <w:marLeft w:val="0"/>
          <w:marRight w:val="0"/>
          <w:marTop w:val="0"/>
          <w:marBottom w:val="0"/>
          <w:divBdr>
            <w:top w:val="none" w:sz="0" w:space="0" w:color="auto"/>
            <w:left w:val="none" w:sz="0" w:space="0" w:color="auto"/>
            <w:bottom w:val="none" w:sz="0" w:space="0" w:color="auto"/>
            <w:right w:val="none" w:sz="0" w:space="0" w:color="auto"/>
          </w:divBdr>
          <w:divsChild>
            <w:div w:id="744231286">
              <w:marLeft w:val="0"/>
              <w:marRight w:val="0"/>
              <w:marTop w:val="0"/>
              <w:marBottom w:val="0"/>
              <w:divBdr>
                <w:top w:val="none" w:sz="0" w:space="0" w:color="auto"/>
                <w:left w:val="none" w:sz="0" w:space="0" w:color="auto"/>
                <w:bottom w:val="none" w:sz="0" w:space="0" w:color="auto"/>
                <w:right w:val="none" w:sz="0" w:space="0" w:color="auto"/>
              </w:divBdr>
              <w:divsChild>
                <w:div w:id="17441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6708">
      <w:bodyDiv w:val="1"/>
      <w:marLeft w:val="0"/>
      <w:marRight w:val="0"/>
      <w:marTop w:val="0"/>
      <w:marBottom w:val="0"/>
      <w:divBdr>
        <w:top w:val="none" w:sz="0" w:space="0" w:color="auto"/>
        <w:left w:val="none" w:sz="0" w:space="0" w:color="auto"/>
        <w:bottom w:val="none" w:sz="0" w:space="0" w:color="auto"/>
        <w:right w:val="none" w:sz="0" w:space="0" w:color="auto"/>
      </w:divBdr>
    </w:div>
    <w:div w:id="989091343">
      <w:bodyDiv w:val="1"/>
      <w:marLeft w:val="0"/>
      <w:marRight w:val="0"/>
      <w:marTop w:val="0"/>
      <w:marBottom w:val="0"/>
      <w:divBdr>
        <w:top w:val="none" w:sz="0" w:space="0" w:color="auto"/>
        <w:left w:val="none" w:sz="0" w:space="0" w:color="auto"/>
        <w:bottom w:val="none" w:sz="0" w:space="0" w:color="auto"/>
        <w:right w:val="none" w:sz="0" w:space="0" w:color="auto"/>
      </w:divBdr>
      <w:divsChild>
        <w:div w:id="250700872">
          <w:marLeft w:val="0"/>
          <w:marRight w:val="0"/>
          <w:marTop w:val="0"/>
          <w:marBottom w:val="0"/>
          <w:divBdr>
            <w:top w:val="none" w:sz="0" w:space="0" w:color="auto"/>
            <w:left w:val="none" w:sz="0" w:space="0" w:color="auto"/>
            <w:bottom w:val="none" w:sz="0" w:space="0" w:color="auto"/>
            <w:right w:val="none" w:sz="0" w:space="0" w:color="auto"/>
          </w:divBdr>
          <w:divsChild>
            <w:div w:id="1059403670">
              <w:marLeft w:val="0"/>
              <w:marRight w:val="0"/>
              <w:marTop w:val="0"/>
              <w:marBottom w:val="0"/>
              <w:divBdr>
                <w:top w:val="none" w:sz="0" w:space="0" w:color="auto"/>
                <w:left w:val="none" w:sz="0" w:space="0" w:color="auto"/>
                <w:bottom w:val="none" w:sz="0" w:space="0" w:color="auto"/>
                <w:right w:val="none" w:sz="0" w:space="0" w:color="auto"/>
              </w:divBdr>
              <w:divsChild>
                <w:div w:id="12243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26838">
      <w:bodyDiv w:val="1"/>
      <w:marLeft w:val="0"/>
      <w:marRight w:val="0"/>
      <w:marTop w:val="0"/>
      <w:marBottom w:val="0"/>
      <w:divBdr>
        <w:top w:val="none" w:sz="0" w:space="0" w:color="auto"/>
        <w:left w:val="none" w:sz="0" w:space="0" w:color="auto"/>
        <w:bottom w:val="none" w:sz="0" w:space="0" w:color="auto"/>
        <w:right w:val="none" w:sz="0" w:space="0" w:color="auto"/>
      </w:divBdr>
      <w:divsChild>
        <w:div w:id="928923877">
          <w:marLeft w:val="0"/>
          <w:marRight w:val="0"/>
          <w:marTop w:val="0"/>
          <w:marBottom w:val="0"/>
          <w:divBdr>
            <w:top w:val="none" w:sz="0" w:space="0" w:color="auto"/>
            <w:left w:val="none" w:sz="0" w:space="0" w:color="auto"/>
            <w:bottom w:val="none" w:sz="0" w:space="0" w:color="auto"/>
            <w:right w:val="none" w:sz="0" w:space="0" w:color="auto"/>
          </w:divBdr>
        </w:div>
        <w:div w:id="507713192">
          <w:marLeft w:val="0"/>
          <w:marRight w:val="0"/>
          <w:marTop w:val="0"/>
          <w:marBottom w:val="0"/>
          <w:divBdr>
            <w:top w:val="none" w:sz="0" w:space="0" w:color="auto"/>
            <w:left w:val="none" w:sz="0" w:space="0" w:color="auto"/>
            <w:bottom w:val="none" w:sz="0" w:space="0" w:color="auto"/>
            <w:right w:val="none" w:sz="0" w:space="0" w:color="auto"/>
          </w:divBdr>
        </w:div>
      </w:divsChild>
    </w:div>
    <w:div w:id="1161894934">
      <w:bodyDiv w:val="1"/>
      <w:marLeft w:val="0"/>
      <w:marRight w:val="0"/>
      <w:marTop w:val="0"/>
      <w:marBottom w:val="0"/>
      <w:divBdr>
        <w:top w:val="none" w:sz="0" w:space="0" w:color="auto"/>
        <w:left w:val="none" w:sz="0" w:space="0" w:color="auto"/>
        <w:bottom w:val="none" w:sz="0" w:space="0" w:color="auto"/>
        <w:right w:val="none" w:sz="0" w:space="0" w:color="auto"/>
      </w:divBdr>
    </w:div>
    <w:div w:id="1198011173">
      <w:bodyDiv w:val="1"/>
      <w:marLeft w:val="0"/>
      <w:marRight w:val="0"/>
      <w:marTop w:val="0"/>
      <w:marBottom w:val="0"/>
      <w:divBdr>
        <w:top w:val="none" w:sz="0" w:space="0" w:color="auto"/>
        <w:left w:val="none" w:sz="0" w:space="0" w:color="auto"/>
        <w:bottom w:val="none" w:sz="0" w:space="0" w:color="auto"/>
        <w:right w:val="none" w:sz="0" w:space="0" w:color="auto"/>
      </w:divBdr>
      <w:divsChild>
        <w:div w:id="244923415">
          <w:marLeft w:val="0"/>
          <w:marRight w:val="0"/>
          <w:marTop w:val="0"/>
          <w:marBottom w:val="0"/>
          <w:divBdr>
            <w:top w:val="none" w:sz="0" w:space="0" w:color="auto"/>
            <w:left w:val="none" w:sz="0" w:space="0" w:color="auto"/>
            <w:bottom w:val="none" w:sz="0" w:space="0" w:color="auto"/>
            <w:right w:val="none" w:sz="0" w:space="0" w:color="auto"/>
          </w:divBdr>
          <w:divsChild>
            <w:div w:id="144206235">
              <w:marLeft w:val="0"/>
              <w:marRight w:val="0"/>
              <w:marTop w:val="0"/>
              <w:marBottom w:val="0"/>
              <w:divBdr>
                <w:top w:val="none" w:sz="0" w:space="0" w:color="auto"/>
                <w:left w:val="none" w:sz="0" w:space="0" w:color="auto"/>
                <w:bottom w:val="none" w:sz="0" w:space="0" w:color="auto"/>
                <w:right w:val="none" w:sz="0" w:space="0" w:color="auto"/>
              </w:divBdr>
              <w:divsChild>
                <w:div w:id="8820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9596">
      <w:bodyDiv w:val="1"/>
      <w:marLeft w:val="0"/>
      <w:marRight w:val="0"/>
      <w:marTop w:val="0"/>
      <w:marBottom w:val="0"/>
      <w:divBdr>
        <w:top w:val="none" w:sz="0" w:space="0" w:color="auto"/>
        <w:left w:val="none" w:sz="0" w:space="0" w:color="auto"/>
        <w:bottom w:val="none" w:sz="0" w:space="0" w:color="auto"/>
        <w:right w:val="none" w:sz="0" w:space="0" w:color="auto"/>
      </w:divBdr>
      <w:divsChild>
        <w:div w:id="2012485882">
          <w:marLeft w:val="0"/>
          <w:marRight w:val="0"/>
          <w:marTop w:val="0"/>
          <w:marBottom w:val="0"/>
          <w:divBdr>
            <w:top w:val="none" w:sz="0" w:space="0" w:color="auto"/>
            <w:left w:val="none" w:sz="0" w:space="0" w:color="auto"/>
            <w:bottom w:val="none" w:sz="0" w:space="0" w:color="auto"/>
            <w:right w:val="none" w:sz="0" w:space="0" w:color="auto"/>
          </w:divBdr>
          <w:divsChild>
            <w:div w:id="607784090">
              <w:marLeft w:val="0"/>
              <w:marRight w:val="0"/>
              <w:marTop w:val="0"/>
              <w:marBottom w:val="0"/>
              <w:divBdr>
                <w:top w:val="none" w:sz="0" w:space="0" w:color="auto"/>
                <w:left w:val="none" w:sz="0" w:space="0" w:color="auto"/>
                <w:bottom w:val="none" w:sz="0" w:space="0" w:color="auto"/>
                <w:right w:val="none" w:sz="0" w:space="0" w:color="auto"/>
              </w:divBdr>
              <w:divsChild>
                <w:div w:id="17441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54647">
      <w:bodyDiv w:val="1"/>
      <w:marLeft w:val="0"/>
      <w:marRight w:val="0"/>
      <w:marTop w:val="0"/>
      <w:marBottom w:val="0"/>
      <w:divBdr>
        <w:top w:val="none" w:sz="0" w:space="0" w:color="auto"/>
        <w:left w:val="none" w:sz="0" w:space="0" w:color="auto"/>
        <w:bottom w:val="none" w:sz="0" w:space="0" w:color="auto"/>
        <w:right w:val="none" w:sz="0" w:space="0" w:color="auto"/>
      </w:divBdr>
    </w:div>
    <w:div w:id="1288928397">
      <w:bodyDiv w:val="1"/>
      <w:marLeft w:val="0"/>
      <w:marRight w:val="0"/>
      <w:marTop w:val="0"/>
      <w:marBottom w:val="0"/>
      <w:divBdr>
        <w:top w:val="none" w:sz="0" w:space="0" w:color="auto"/>
        <w:left w:val="none" w:sz="0" w:space="0" w:color="auto"/>
        <w:bottom w:val="none" w:sz="0" w:space="0" w:color="auto"/>
        <w:right w:val="none" w:sz="0" w:space="0" w:color="auto"/>
      </w:divBdr>
      <w:divsChild>
        <w:div w:id="385226515">
          <w:marLeft w:val="0"/>
          <w:marRight w:val="0"/>
          <w:marTop w:val="0"/>
          <w:marBottom w:val="0"/>
          <w:divBdr>
            <w:top w:val="none" w:sz="0" w:space="0" w:color="auto"/>
            <w:left w:val="none" w:sz="0" w:space="0" w:color="auto"/>
            <w:bottom w:val="none" w:sz="0" w:space="0" w:color="auto"/>
            <w:right w:val="none" w:sz="0" w:space="0" w:color="auto"/>
          </w:divBdr>
          <w:divsChild>
            <w:div w:id="1357343191">
              <w:marLeft w:val="0"/>
              <w:marRight w:val="0"/>
              <w:marTop w:val="0"/>
              <w:marBottom w:val="0"/>
              <w:divBdr>
                <w:top w:val="none" w:sz="0" w:space="0" w:color="auto"/>
                <w:left w:val="none" w:sz="0" w:space="0" w:color="auto"/>
                <w:bottom w:val="none" w:sz="0" w:space="0" w:color="auto"/>
                <w:right w:val="none" w:sz="0" w:space="0" w:color="auto"/>
              </w:divBdr>
              <w:divsChild>
                <w:div w:id="19515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18587">
      <w:bodyDiv w:val="1"/>
      <w:marLeft w:val="0"/>
      <w:marRight w:val="0"/>
      <w:marTop w:val="0"/>
      <w:marBottom w:val="0"/>
      <w:divBdr>
        <w:top w:val="none" w:sz="0" w:space="0" w:color="auto"/>
        <w:left w:val="none" w:sz="0" w:space="0" w:color="auto"/>
        <w:bottom w:val="none" w:sz="0" w:space="0" w:color="auto"/>
        <w:right w:val="none" w:sz="0" w:space="0" w:color="auto"/>
      </w:divBdr>
      <w:divsChild>
        <w:div w:id="1160385336">
          <w:marLeft w:val="0"/>
          <w:marRight w:val="0"/>
          <w:marTop w:val="0"/>
          <w:marBottom w:val="0"/>
          <w:divBdr>
            <w:top w:val="none" w:sz="0" w:space="0" w:color="auto"/>
            <w:left w:val="none" w:sz="0" w:space="0" w:color="auto"/>
            <w:bottom w:val="none" w:sz="0" w:space="0" w:color="auto"/>
            <w:right w:val="none" w:sz="0" w:space="0" w:color="auto"/>
          </w:divBdr>
          <w:divsChild>
            <w:div w:id="1319840032">
              <w:marLeft w:val="0"/>
              <w:marRight w:val="0"/>
              <w:marTop w:val="0"/>
              <w:marBottom w:val="0"/>
              <w:divBdr>
                <w:top w:val="none" w:sz="0" w:space="0" w:color="auto"/>
                <w:left w:val="none" w:sz="0" w:space="0" w:color="auto"/>
                <w:bottom w:val="none" w:sz="0" w:space="0" w:color="auto"/>
                <w:right w:val="none" w:sz="0" w:space="0" w:color="auto"/>
              </w:divBdr>
              <w:divsChild>
                <w:div w:id="20197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1893">
      <w:bodyDiv w:val="1"/>
      <w:marLeft w:val="0"/>
      <w:marRight w:val="0"/>
      <w:marTop w:val="0"/>
      <w:marBottom w:val="0"/>
      <w:divBdr>
        <w:top w:val="none" w:sz="0" w:space="0" w:color="auto"/>
        <w:left w:val="none" w:sz="0" w:space="0" w:color="auto"/>
        <w:bottom w:val="none" w:sz="0" w:space="0" w:color="auto"/>
        <w:right w:val="none" w:sz="0" w:space="0" w:color="auto"/>
      </w:divBdr>
    </w:div>
    <w:div w:id="1331248521">
      <w:bodyDiv w:val="1"/>
      <w:marLeft w:val="0"/>
      <w:marRight w:val="0"/>
      <w:marTop w:val="0"/>
      <w:marBottom w:val="0"/>
      <w:divBdr>
        <w:top w:val="none" w:sz="0" w:space="0" w:color="auto"/>
        <w:left w:val="none" w:sz="0" w:space="0" w:color="auto"/>
        <w:bottom w:val="none" w:sz="0" w:space="0" w:color="auto"/>
        <w:right w:val="none" w:sz="0" w:space="0" w:color="auto"/>
      </w:divBdr>
      <w:divsChild>
        <w:div w:id="380255195">
          <w:marLeft w:val="0"/>
          <w:marRight w:val="0"/>
          <w:marTop w:val="0"/>
          <w:marBottom w:val="0"/>
          <w:divBdr>
            <w:top w:val="none" w:sz="0" w:space="0" w:color="auto"/>
            <w:left w:val="none" w:sz="0" w:space="0" w:color="auto"/>
            <w:bottom w:val="none" w:sz="0" w:space="0" w:color="auto"/>
            <w:right w:val="none" w:sz="0" w:space="0" w:color="auto"/>
          </w:divBdr>
          <w:divsChild>
            <w:div w:id="553853538">
              <w:marLeft w:val="0"/>
              <w:marRight w:val="0"/>
              <w:marTop w:val="0"/>
              <w:marBottom w:val="0"/>
              <w:divBdr>
                <w:top w:val="none" w:sz="0" w:space="0" w:color="auto"/>
                <w:left w:val="none" w:sz="0" w:space="0" w:color="auto"/>
                <w:bottom w:val="none" w:sz="0" w:space="0" w:color="auto"/>
                <w:right w:val="none" w:sz="0" w:space="0" w:color="auto"/>
              </w:divBdr>
              <w:divsChild>
                <w:div w:id="17463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4708">
      <w:bodyDiv w:val="1"/>
      <w:marLeft w:val="0"/>
      <w:marRight w:val="0"/>
      <w:marTop w:val="0"/>
      <w:marBottom w:val="0"/>
      <w:divBdr>
        <w:top w:val="none" w:sz="0" w:space="0" w:color="auto"/>
        <w:left w:val="none" w:sz="0" w:space="0" w:color="auto"/>
        <w:bottom w:val="none" w:sz="0" w:space="0" w:color="auto"/>
        <w:right w:val="none" w:sz="0" w:space="0" w:color="auto"/>
      </w:divBdr>
      <w:divsChild>
        <w:div w:id="997271460">
          <w:marLeft w:val="0"/>
          <w:marRight w:val="0"/>
          <w:marTop w:val="0"/>
          <w:marBottom w:val="0"/>
          <w:divBdr>
            <w:top w:val="none" w:sz="0" w:space="0" w:color="auto"/>
            <w:left w:val="none" w:sz="0" w:space="0" w:color="auto"/>
            <w:bottom w:val="none" w:sz="0" w:space="0" w:color="auto"/>
            <w:right w:val="none" w:sz="0" w:space="0" w:color="auto"/>
          </w:divBdr>
          <w:divsChild>
            <w:div w:id="1601256754">
              <w:marLeft w:val="0"/>
              <w:marRight w:val="0"/>
              <w:marTop w:val="0"/>
              <w:marBottom w:val="0"/>
              <w:divBdr>
                <w:top w:val="none" w:sz="0" w:space="0" w:color="auto"/>
                <w:left w:val="none" w:sz="0" w:space="0" w:color="auto"/>
                <w:bottom w:val="none" w:sz="0" w:space="0" w:color="auto"/>
                <w:right w:val="none" w:sz="0" w:space="0" w:color="auto"/>
              </w:divBdr>
              <w:divsChild>
                <w:div w:id="1487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4434">
      <w:bodyDiv w:val="1"/>
      <w:marLeft w:val="0"/>
      <w:marRight w:val="0"/>
      <w:marTop w:val="0"/>
      <w:marBottom w:val="0"/>
      <w:divBdr>
        <w:top w:val="none" w:sz="0" w:space="0" w:color="auto"/>
        <w:left w:val="none" w:sz="0" w:space="0" w:color="auto"/>
        <w:bottom w:val="none" w:sz="0" w:space="0" w:color="auto"/>
        <w:right w:val="none" w:sz="0" w:space="0" w:color="auto"/>
      </w:divBdr>
    </w:div>
    <w:div w:id="1389916429">
      <w:bodyDiv w:val="1"/>
      <w:marLeft w:val="0"/>
      <w:marRight w:val="0"/>
      <w:marTop w:val="0"/>
      <w:marBottom w:val="0"/>
      <w:divBdr>
        <w:top w:val="none" w:sz="0" w:space="0" w:color="auto"/>
        <w:left w:val="none" w:sz="0" w:space="0" w:color="auto"/>
        <w:bottom w:val="none" w:sz="0" w:space="0" w:color="auto"/>
        <w:right w:val="none" w:sz="0" w:space="0" w:color="auto"/>
      </w:divBdr>
    </w:div>
    <w:div w:id="1430807305">
      <w:bodyDiv w:val="1"/>
      <w:marLeft w:val="0"/>
      <w:marRight w:val="0"/>
      <w:marTop w:val="0"/>
      <w:marBottom w:val="0"/>
      <w:divBdr>
        <w:top w:val="none" w:sz="0" w:space="0" w:color="auto"/>
        <w:left w:val="none" w:sz="0" w:space="0" w:color="auto"/>
        <w:bottom w:val="none" w:sz="0" w:space="0" w:color="auto"/>
        <w:right w:val="none" w:sz="0" w:space="0" w:color="auto"/>
      </w:divBdr>
    </w:div>
    <w:div w:id="1470126630">
      <w:bodyDiv w:val="1"/>
      <w:marLeft w:val="0"/>
      <w:marRight w:val="0"/>
      <w:marTop w:val="0"/>
      <w:marBottom w:val="0"/>
      <w:divBdr>
        <w:top w:val="none" w:sz="0" w:space="0" w:color="auto"/>
        <w:left w:val="none" w:sz="0" w:space="0" w:color="auto"/>
        <w:bottom w:val="none" w:sz="0" w:space="0" w:color="auto"/>
        <w:right w:val="none" w:sz="0" w:space="0" w:color="auto"/>
      </w:divBdr>
    </w:div>
    <w:div w:id="1473988490">
      <w:bodyDiv w:val="1"/>
      <w:marLeft w:val="0"/>
      <w:marRight w:val="0"/>
      <w:marTop w:val="0"/>
      <w:marBottom w:val="0"/>
      <w:divBdr>
        <w:top w:val="none" w:sz="0" w:space="0" w:color="auto"/>
        <w:left w:val="none" w:sz="0" w:space="0" w:color="auto"/>
        <w:bottom w:val="none" w:sz="0" w:space="0" w:color="auto"/>
        <w:right w:val="none" w:sz="0" w:space="0" w:color="auto"/>
      </w:divBdr>
    </w:div>
    <w:div w:id="1565532716">
      <w:bodyDiv w:val="1"/>
      <w:marLeft w:val="0"/>
      <w:marRight w:val="0"/>
      <w:marTop w:val="0"/>
      <w:marBottom w:val="0"/>
      <w:divBdr>
        <w:top w:val="none" w:sz="0" w:space="0" w:color="auto"/>
        <w:left w:val="none" w:sz="0" w:space="0" w:color="auto"/>
        <w:bottom w:val="none" w:sz="0" w:space="0" w:color="auto"/>
        <w:right w:val="none" w:sz="0" w:space="0" w:color="auto"/>
      </w:divBdr>
      <w:divsChild>
        <w:div w:id="760222533">
          <w:marLeft w:val="0"/>
          <w:marRight w:val="0"/>
          <w:marTop w:val="0"/>
          <w:marBottom w:val="0"/>
          <w:divBdr>
            <w:top w:val="none" w:sz="0" w:space="0" w:color="auto"/>
            <w:left w:val="none" w:sz="0" w:space="0" w:color="auto"/>
            <w:bottom w:val="none" w:sz="0" w:space="0" w:color="auto"/>
            <w:right w:val="none" w:sz="0" w:space="0" w:color="auto"/>
          </w:divBdr>
          <w:divsChild>
            <w:div w:id="1987971711">
              <w:marLeft w:val="0"/>
              <w:marRight w:val="0"/>
              <w:marTop w:val="0"/>
              <w:marBottom w:val="0"/>
              <w:divBdr>
                <w:top w:val="none" w:sz="0" w:space="0" w:color="auto"/>
                <w:left w:val="none" w:sz="0" w:space="0" w:color="auto"/>
                <w:bottom w:val="none" w:sz="0" w:space="0" w:color="auto"/>
                <w:right w:val="none" w:sz="0" w:space="0" w:color="auto"/>
              </w:divBdr>
              <w:divsChild>
                <w:div w:id="76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68">
      <w:bodyDiv w:val="1"/>
      <w:marLeft w:val="0"/>
      <w:marRight w:val="0"/>
      <w:marTop w:val="0"/>
      <w:marBottom w:val="0"/>
      <w:divBdr>
        <w:top w:val="none" w:sz="0" w:space="0" w:color="auto"/>
        <w:left w:val="none" w:sz="0" w:space="0" w:color="auto"/>
        <w:bottom w:val="none" w:sz="0" w:space="0" w:color="auto"/>
        <w:right w:val="none" w:sz="0" w:space="0" w:color="auto"/>
      </w:divBdr>
    </w:div>
    <w:div w:id="1610234278">
      <w:bodyDiv w:val="1"/>
      <w:marLeft w:val="0"/>
      <w:marRight w:val="0"/>
      <w:marTop w:val="0"/>
      <w:marBottom w:val="0"/>
      <w:divBdr>
        <w:top w:val="none" w:sz="0" w:space="0" w:color="auto"/>
        <w:left w:val="none" w:sz="0" w:space="0" w:color="auto"/>
        <w:bottom w:val="none" w:sz="0" w:space="0" w:color="auto"/>
        <w:right w:val="none" w:sz="0" w:space="0" w:color="auto"/>
      </w:divBdr>
    </w:div>
    <w:div w:id="1636329061">
      <w:bodyDiv w:val="1"/>
      <w:marLeft w:val="0"/>
      <w:marRight w:val="0"/>
      <w:marTop w:val="0"/>
      <w:marBottom w:val="0"/>
      <w:divBdr>
        <w:top w:val="none" w:sz="0" w:space="0" w:color="auto"/>
        <w:left w:val="none" w:sz="0" w:space="0" w:color="auto"/>
        <w:bottom w:val="none" w:sz="0" w:space="0" w:color="auto"/>
        <w:right w:val="none" w:sz="0" w:space="0" w:color="auto"/>
      </w:divBdr>
      <w:divsChild>
        <w:div w:id="253517489">
          <w:marLeft w:val="0"/>
          <w:marRight w:val="0"/>
          <w:marTop w:val="0"/>
          <w:marBottom w:val="0"/>
          <w:divBdr>
            <w:top w:val="none" w:sz="0" w:space="0" w:color="auto"/>
            <w:left w:val="none" w:sz="0" w:space="0" w:color="auto"/>
            <w:bottom w:val="none" w:sz="0" w:space="0" w:color="auto"/>
            <w:right w:val="none" w:sz="0" w:space="0" w:color="auto"/>
          </w:divBdr>
          <w:divsChild>
            <w:div w:id="1776097272">
              <w:marLeft w:val="0"/>
              <w:marRight w:val="0"/>
              <w:marTop w:val="0"/>
              <w:marBottom w:val="0"/>
              <w:divBdr>
                <w:top w:val="none" w:sz="0" w:space="0" w:color="auto"/>
                <w:left w:val="none" w:sz="0" w:space="0" w:color="auto"/>
                <w:bottom w:val="none" w:sz="0" w:space="0" w:color="auto"/>
                <w:right w:val="none" w:sz="0" w:space="0" w:color="auto"/>
              </w:divBdr>
              <w:divsChild>
                <w:div w:id="18349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7416">
      <w:bodyDiv w:val="1"/>
      <w:marLeft w:val="0"/>
      <w:marRight w:val="0"/>
      <w:marTop w:val="0"/>
      <w:marBottom w:val="0"/>
      <w:divBdr>
        <w:top w:val="none" w:sz="0" w:space="0" w:color="auto"/>
        <w:left w:val="none" w:sz="0" w:space="0" w:color="auto"/>
        <w:bottom w:val="none" w:sz="0" w:space="0" w:color="auto"/>
        <w:right w:val="none" w:sz="0" w:space="0" w:color="auto"/>
      </w:divBdr>
    </w:div>
    <w:div w:id="1808737199">
      <w:bodyDiv w:val="1"/>
      <w:marLeft w:val="0"/>
      <w:marRight w:val="0"/>
      <w:marTop w:val="0"/>
      <w:marBottom w:val="0"/>
      <w:divBdr>
        <w:top w:val="none" w:sz="0" w:space="0" w:color="auto"/>
        <w:left w:val="none" w:sz="0" w:space="0" w:color="auto"/>
        <w:bottom w:val="none" w:sz="0" w:space="0" w:color="auto"/>
        <w:right w:val="none" w:sz="0" w:space="0" w:color="auto"/>
      </w:divBdr>
      <w:divsChild>
        <w:div w:id="1241208324">
          <w:marLeft w:val="0"/>
          <w:marRight w:val="0"/>
          <w:marTop w:val="0"/>
          <w:marBottom w:val="0"/>
          <w:divBdr>
            <w:top w:val="none" w:sz="0" w:space="0" w:color="auto"/>
            <w:left w:val="none" w:sz="0" w:space="0" w:color="auto"/>
            <w:bottom w:val="none" w:sz="0" w:space="0" w:color="auto"/>
            <w:right w:val="none" w:sz="0" w:space="0" w:color="auto"/>
          </w:divBdr>
          <w:divsChild>
            <w:div w:id="1002778606">
              <w:marLeft w:val="0"/>
              <w:marRight w:val="0"/>
              <w:marTop w:val="0"/>
              <w:marBottom w:val="0"/>
              <w:divBdr>
                <w:top w:val="none" w:sz="0" w:space="0" w:color="auto"/>
                <w:left w:val="none" w:sz="0" w:space="0" w:color="auto"/>
                <w:bottom w:val="none" w:sz="0" w:space="0" w:color="auto"/>
                <w:right w:val="none" w:sz="0" w:space="0" w:color="auto"/>
              </w:divBdr>
              <w:divsChild>
                <w:div w:id="218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7969">
      <w:bodyDiv w:val="1"/>
      <w:marLeft w:val="0"/>
      <w:marRight w:val="0"/>
      <w:marTop w:val="0"/>
      <w:marBottom w:val="0"/>
      <w:divBdr>
        <w:top w:val="none" w:sz="0" w:space="0" w:color="auto"/>
        <w:left w:val="none" w:sz="0" w:space="0" w:color="auto"/>
        <w:bottom w:val="none" w:sz="0" w:space="0" w:color="auto"/>
        <w:right w:val="none" w:sz="0" w:space="0" w:color="auto"/>
      </w:divBdr>
      <w:divsChild>
        <w:div w:id="983848008">
          <w:marLeft w:val="0"/>
          <w:marRight w:val="0"/>
          <w:marTop w:val="0"/>
          <w:marBottom w:val="0"/>
          <w:divBdr>
            <w:top w:val="none" w:sz="0" w:space="0" w:color="auto"/>
            <w:left w:val="none" w:sz="0" w:space="0" w:color="auto"/>
            <w:bottom w:val="none" w:sz="0" w:space="0" w:color="auto"/>
            <w:right w:val="none" w:sz="0" w:space="0" w:color="auto"/>
          </w:divBdr>
          <w:divsChild>
            <w:div w:id="1037269893">
              <w:marLeft w:val="0"/>
              <w:marRight w:val="0"/>
              <w:marTop w:val="0"/>
              <w:marBottom w:val="0"/>
              <w:divBdr>
                <w:top w:val="none" w:sz="0" w:space="0" w:color="auto"/>
                <w:left w:val="none" w:sz="0" w:space="0" w:color="auto"/>
                <w:bottom w:val="none" w:sz="0" w:space="0" w:color="auto"/>
                <w:right w:val="none" w:sz="0" w:space="0" w:color="auto"/>
              </w:divBdr>
              <w:divsChild>
                <w:div w:id="9856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08265">
      <w:bodyDiv w:val="1"/>
      <w:marLeft w:val="0"/>
      <w:marRight w:val="0"/>
      <w:marTop w:val="0"/>
      <w:marBottom w:val="0"/>
      <w:divBdr>
        <w:top w:val="none" w:sz="0" w:space="0" w:color="auto"/>
        <w:left w:val="none" w:sz="0" w:space="0" w:color="auto"/>
        <w:bottom w:val="none" w:sz="0" w:space="0" w:color="auto"/>
        <w:right w:val="none" w:sz="0" w:space="0" w:color="auto"/>
      </w:divBdr>
    </w:div>
    <w:div w:id="1998260273">
      <w:bodyDiv w:val="1"/>
      <w:marLeft w:val="0"/>
      <w:marRight w:val="0"/>
      <w:marTop w:val="0"/>
      <w:marBottom w:val="0"/>
      <w:divBdr>
        <w:top w:val="none" w:sz="0" w:space="0" w:color="auto"/>
        <w:left w:val="none" w:sz="0" w:space="0" w:color="auto"/>
        <w:bottom w:val="none" w:sz="0" w:space="0" w:color="auto"/>
        <w:right w:val="none" w:sz="0" w:space="0" w:color="auto"/>
      </w:divBdr>
      <w:divsChild>
        <w:div w:id="1141265547">
          <w:marLeft w:val="0"/>
          <w:marRight w:val="0"/>
          <w:marTop w:val="0"/>
          <w:marBottom w:val="0"/>
          <w:divBdr>
            <w:top w:val="none" w:sz="0" w:space="0" w:color="auto"/>
            <w:left w:val="none" w:sz="0" w:space="0" w:color="auto"/>
            <w:bottom w:val="none" w:sz="0" w:space="0" w:color="auto"/>
            <w:right w:val="none" w:sz="0" w:space="0" w:color="auto"/>
          </w:divBdr>
          <w:divsChild>
            <w:div w:id="1725908725">
              <w:marLeft w:val="0"/>
              <w:marRight w:val="0"/>
              <w:marTop w:val="0"/>
              <w:marBottom w:val="0"/>
              <w:divBdr>
                <w:top w:val="none" w:sz="0" w:space="0" w:color="auto"/>
                <w:left w:val="none" w:sz="0" w:space="0" w:color="auto"/>
                <w:bottom w:val="none" w:sz="0" w:space="0" w:color="auto"/>
                <w:right w:val="none" w:sz="0" w:space="0" w:color="auto"/>
              </w:divBdr>
              <w:divsChild>
                <w:div w:id="9609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3061">
      <w:bodyDiv w:val="1"/>
      <w:marLeft w:val="0"/>
      <w:marRight w:val="0"/>
      <w:marTop w:val="0"/>
      <w:marBottom w:val="0"/>
      <w:divBdr>
        <w:top w:val="none" w:sz="0" w:space="0" w:color="auto"/>
        <w:left w:val="none" w:sz="0" w:space="0" w:color="auto"/>
        <w:bottom w:val="none" w:sz="0" w:space="0" w:color="auto"/>
        <w:right w:val="none" w:sz="0" w:space="0" w:color="auto"/>
      </w:divBdr>
    </w:div>
    <w:div w:id="20836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apps.who.int/iris/bitstream/handle/10665/42813/9243591010.pdf;jsessionid=35085FA90FEF43279F778959F6344672?sequence=1" TargetMode="External"/><Relationship Id="rId3" Type="http://schemas.openxmlformats.org/officeDocument/2006/relationships/hyperlink" Target="https://www.paho.org/es/noticias/11-5-2020-declaracion-oms-consumo-tabaco-covid-19" TargetMode="External"/><Relationship Id="rId7" Type="http://schemas.openxmlformats.org/officeDocument/2006/relationships/hyperlink" Target="https://www.gob.mx/cms/uploads/attachment/file/547222/Coahuila_Infografia_Tabaquismo-CONADIC.pdf" TargetMode="External"/><Relationship Id="rId2" Type="http://schemas.openxmlformats.org/officeDocument/2006/relationships/hyperlink" Target="https://www.paho.org/es/campanas/dia-mundial-sin-tabaco-2021" TargetMode="External"/><Relationship Id="rId1" Type="http://schemas.openxmlformats.org/officeDocument/2006/relationships/hyperlink" Target="https://www.who.int/es/campaigns/world-no-tobacco-day" TargetMode="External"/><Relationship Id="rId6" Type="http://schemas.openxmlformats.org/officeDocument/2006/relationships/hyperlink" Target="https://ensanut.insp.mx/encuestas/ensanut2018/doctos/informes/Resultado_Entidad_Coahuila.pdf" TargetMode="External"/><Relationship Id="rId11" Type="http://schemas.openxmlformats.org/officeDocument/2006/relationships/hyperlink" Target="https://vanguardia.com.mx/articulo/golpean-vicios-a-coahuila-ocupa-el-segundo-lugar-nacional-en-consumo-de-tabaco-y-el-tercero-en-alcohol" TargetMode="External"/><Relationship Id="rId5" Type="http://schemas.openxmlformats.org/officeDocument/2006/relationships/hyperlink" Target="https://elordenmundial.com/mapas/consumo-tabaco-mundo/" TargetMode="External"/><Relationship Id="rId10" Type="http://schemas.openxmlformats.org/officeDocument/2006/relationships/hyperlink" Target="http://congresocoahuila.gob.mx/transparencia/03/Leyes_Coahuila/coa147.pdf" TargetMode="External"/><Relationship Id="rId4" Type="http://schemas.openxmlformats.org/officeDocument/2006/relationships/hyperlink" Target="https://www.gob.mx/cms/uploads/attachment/file/547222/Coahuila_Infografia_Tabaquismo-CONADIC.pdf" TargetMode="External"/><Relationship Id="rId9" Type="http://schemas.openxmlformats.org/officeDocument/2006/relationships/hyperlink" Target="http://www.diputados.gob.mx/LeyesBiblio/pdf/LGCT_20052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F031A3F3-3FA2-410A-9428-8C86BAB5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8646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2</cp:revision>
  <cp:lastPrinted>2021-03-16T17:40:00Z</cp:lastPrinted>
  <dcterms:created xsi:type="dcterms:W3CDTF">2021-06-01T18:22:00Z</dcterms:created>
  <dcterms:modified xsi:type="dcterms:W3CDTF">2021-06-01T18:22:00Z</dcterms:modified>
</cp:coreProperties>
</file>