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F53A7" w14:textId="716BD1AD" w:rsidR="008D6D69" w:rsidRDefault="008D6D69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5057D27B" w14:textId="77777777" w:rsidR="003D3A18" w:rsidRPr="003D3A18" w:rsidRDefault="003D3A18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6E09583C" w14:textId="77777777" w:rsidR="003D3A18" w:rsidRPr="003D3A18" w:rsidRDefault="003D3A18" w:rsidP="003D3A18">
      <w:pPr>
        <w:rPr>
          <w:rFonts w:ascii="Arial Narrow" w:hAnsi="Arial Narrow"/>
          <w:b/>
          <w:color w:val="000000"/>
          <w:sz w:val="26"/>
          <w:szCs w:val="26"/>
        </w:rPr>
      </w:pPr>
      <w:r w:rsidRPr="003D3A18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el Artículo 8 Bis a la </w:t>
      </w:r>
      <w:r w:rsidRPr="003D3A18">
        <w:rPr>
          <w:rFonts w:ascii="Arial Narrow" w:hAnsi="Arial Narrow"/>
          <w:b/>
          <w:color w:val="000000"/>
          <w:sz w:val="26"/>
          <w:szCs w:val="26"/>
        </w:rPr>
        <w:t>Ley para el Desarrollo e Inclusión de las Personas con Discapacidad del Estado de Coahuila de Zaragoza.</w:t>
      </w:r>
    </w:p>
    <w:p w14:paraId="2665CE45" w14:textId="77777777" w:rsidR="003D3A18" w:rsidRPr="003D3A18" w:rsidRDefault="003D3A18" w:rsidP="003D3A18">
      <w:pPr>
        <w:rPr>
          <w:rFonts w:ascii="Arial Narrow" w:hAnsi="Arial Narrow"/>
          <w:b/>
          <w:color w:val="000000"/>
          <w:sz w:val="26"/>
          <w:szCs w:val="26"/>
        </w:rPr>
      </w:pPr>
    </w:p>
    <w:p w14:paraId="5FF20080" w14:textId="15512CA9" w:rsidR="003D3A18" w:rsidRPr="003D3A18" w:rsidRDefault="003D3A18" w:rsidP="003D3A18">
      <w:pPr>
        <w:numPr>
          <w:ilvl w:val="0"/>
          <w:numId w:val="9"/>
        </w:numPr>
        <w:rPr>
          <w:rFonts w:ascii="Arial Narrow" w:hAnsi="Arial Narrow"/>
          <w:b/>
          <w:color w:val="000000"/>
          <w:sz w:val="26"/>
          <w:szCs w:val="26"/>
        </w:rPr>
      </w:pPr>
      <w:r w:rsidRPr="003D3A18">
        <w:rPr>
          <w:rFonts w:ascii="Arial Narrow" w:hAnsi="Arial Narrow"/>
          <w:b/>
          <w:color w:val="000000"/>
          <w:sz w:val="26"/>
          <w:szCs w:val="26"/>
        </w:rPr>
        <w:t>A fin de establecer la posibilidad de apoyos económicos para las personas adultas con discapacidad en el Estado.</w:t>
      </w:r>
    </w:p>
    <w:p w14:paraId="080BAC05" w14:textId="662B0411" w:rsidR="003D3A18" w:rsidRDefault="003D3A18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4CA45167" w14:textId="5360D098" w:rsidR="003D3A18" w:rsidRPr="002C4E69" w:rsidRDefault="003D3A18" w:rsidP="003D3A18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3D3A18">
        <w:rPr>
          <w:rFonts w:ascii="Arial Narrow" w:hAnsi="Arial Narrow"/>
          <w:b/>
          <w:color w:val="000000"/>
          <w:sz w:val="26"/>
          <w:szCs w:val="26"/>
        </w:rPr>
        <w:t>Diputada Mayra Lucila Valdés González</w:t>
      </w:r>
      <w:r w:rsidRPr="002C4E69">
        <w:rPr>
          <w:rFonts w:ascii="Arial Narrow" w:hAnsi="Arial Narrow"/>
          <w:color w:val="000000"/>
          <w:sz w:val="26"/>
          <w:szCs w:val="26"/>
        </w:rPr>
        <w:t>, del Grupo Parlamentario “Carlos Alberto Páez Falcón”, del Partido Acción Nacional, conjuntamente con la Diputada</w:t>
      </w:r>
      <w:r>
        <w:rPr>
          <w:rFonts w:ascii="Arial Narrow" w:hAnsi="Arial Narrow"/>
          <w:color w:val="000000"/>
          <w:sz w:val="26"/>
          <w:szCs w:val="26"/>
        </w:rPr>
        <w:t xml:space="preserve"> y el Diputado </w:t>
      </w:r>
      <w:r w:rsidRPr="002C4E69">
        <w:rPr>
          <w:rFonts w:ascii="Arial Narrow" w:hAnsi="Arial Narrow"/>
          <w:color w:val="000000"/>
          <w:sz w:val="26"/>
          <w:szCs w:val="26"/>
        </w:rPr>
        <w:t>que la suscriben.</w:t>
      </w:r>
    </w:p>
    <w:p w14:paraId="3971C056" w14:textId="5BEC7BE2" w:rsidR="003D3A18" w:rsidRPr="002C4E69" w:rsidRDefault="003D3A18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13A1EC8A" w14:textId="43791A36" w:rsidR="003D3A18" w:rsidRPr="002C4E69" w:rsidRDefault="003D3A18" w:rsidP="003D3A18">
      <w:pPr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15</w:t>
      </w: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45FC20AE" w14:textId="77777777" w:rsidR="003D3A18" w:rsidRPr="002C4E69" w:rsidRDefault="003D3A18" w:rsidP="003D3A18">
      <w:pPr>
        <w:rPr>
          <w:rFonts w:ascii="Arial Narrow" w:hAnsi="Arial Narrow" w:cs="Arial"/>
          <w:sz w:val="26"/>
          <w:szCs w:val="26"/>
        </w:rPr>
      </w:pPr>
    </w:p>
    <w:p w14:paraId="747E960A" w14:textId="422B344D" w:rsidR="003D3A18" w:rsidRPr="00EE7EFA" w:rsidRDefault="003D3A18" w:rsidP="003D3A18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="00EE7EFA" w:rsidRPr="00EE7EFA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</w:t>
      </w:r>
      <w:r w:rsidRPr="00EE7EFA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74EEDE0" w14:textId="77777777" w:rsidR="003D3A18" w:rsidRPr="002C4E69" w:rsidRDefault="003D3A18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6A08881C" w14:textId="77777777" w:rsidR="003D3A18" w:rsidRPr="00B92E52" w:rsidRDefault="003D3A18" w:rsidP="003D3A18">
      <w:pPr>
        <w:rPr>
          <w:rFonts w:ascii="Arial Narrow" w:hAnsi="Arial Narrow"/>
          <w:b/>
          <w:color w:val="000000"/>
          <w:sz w:val="26"/>
          <w:szCs w:val="26"/>
        </w:rPr>
      </w:pPr>
      <w:r w:rsidRPr="00B92E52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645A7CED" w14:textId="77777777" w:rsidR="003D3A18" w:rsidRPr="002C4E69" w:rsidRDefault="003D3A18" w:rsidP="003D3A18">
      <w:pPr>
        <w:rPr>
          <w:rFonts w:ascii="Arial Narrow" w:hAnsi="Arial Narrow"/>
          <w:color w:val="000000"/>
          <w:sz w:val="26"/>
          <w:szCs w:val="26"/>
        </w:rPr>
      </w:pPr>
    </w:p>
    <w:p w14:paraId="7E77795E" w14:textId="77777777" w:rsidR="003D3A18" w:rsidRPr="002C4E69" w:rsidRDefault="003D3A18" w:rsidP="003D3A18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2C4E69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48781338" w14:textId="77777777" w:rsidR="003D3A18" w:rsidRPr="002C4E69" w:rsidRDefault="003D3A18" w:rsidP="003D3A18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41861FCA" w14:textId="77777777" w:rsidR="003D3A18" w:rsidRPr="002C4E69" w:rsidRDefault="003D3A18" w:rsidP="003D3A18">
      <w:pPr>
        <w:rPr>
          <w:rFonts w:ascii="Arial Narrow" w:hAnsi="Arial Narrow"/>
          <w:color w:val="000000"/>
          <w:sz w:val="26"/>
          <w:szCs w:val="26"/>
        </w:rPr>
      </w:pPr>
      <w:r w:rsidRPr="002C4E69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517E570F" w14:textId="77777777" w:rsidR="003D3A18" w:rsidRDefault="003D3A18" w:rsidP="003D3A18">
      <w:pPr>
        <w:rPr>
          <w:rFonts w:cs="Arial"/>
          <w:b/>
          <w:sz w:val="24"/>
          <w:szCs w:val="24"/>
        </w:rPr>
      </w:pPr>
    </w:p>
    <w:p w14:paraId="59813B73" w14:textId="4DD29852" w:rsidR="003D3A18" w:rsidRDefault="003D3A18" w:rsidP="00CA1053">
      <w:pPr>
        <w:ind w:right="1"/>
        <w:rPr>
          <w:rFonts w:cs="Arial"/>
          <w:b/>
          <w:sz w:val="24"/>
          <w:szCs w:val="24"/>
        </w:rPr>
      </w:pPr>
    </w:p>
    <w:p w14:paraId="232A710F" w14:textId="2E401C2D" w:rsidR="003D3A18" w:rsidRDefault="003D3A18" w:rsidP="00CA1053">
      <w:pPr>
        <w:ind w:right="1"/>
        <w:rPr>
          <w:rFonts w:cs="Arial"/>
          <w:b/>
          <w:sz w:val="24"/>
          <w:szCs w:val="24"/>
        </w:rPr>
      </w:pPr>
    </w:p>
    <w:p w14:paraId="6C85A803" w14:textId="5E8B67BC" w:rsidR="003D3A18" w:rsidRDefault="003D3A18" w:rsidP="00CA1053">
      <w:pPr>
        <w:ind w:right="1"/>
        <w:rPr>
          <w:rFonts w:cs="Arial"/>
          <w:b/>
          <w:sz w:val="24"/>
          <w:szCs w:val="24"/>
        </w:rPr>
      </w:pPr>
    </w:p>
    <w:p w14:paraId="25177FD3" w14:textId="118F840B" w:rsidR="003D3A18" w:rsidRDefault="003D3A18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9C94AED" w14:textId="77777777" w:rsidR="003D3A18" w:rsidRDefault="003D3A18" w:rsidP="00CA1053">
      <w:pPr>
        <w:ind w:right="1"/>
        <w:rPr>
          <w:rFonts w:cs="Arial"/>
          <w:b/>
          <w:sz w:val="24"/>
          <w:szCs w:val="24"/>
        </w:rPr>
      </w:pPr>
    </w:p>
    <w:p w14:paraId="3E98EB42" w14:textId="77777777" w:rsidR="005A102B" w:rsidRDefault="005A102B" w:rsidP="005A102B">
      <w:pPr>
        <w:rPr>
          <w:rFonts w:cs="Arial"/>
          <w:b/>
          <w:sz w:val="24"/>
        </w:rPr>
      </w:pPr>
      <w:r w:rsidRPr="00741EFF">
        <w:rPr>
          <w:rFonts w:cs="Arial"/>
          <w:b/>
          <w:sz w:val="24"/>
        </w:rPr>
        <w:t xml:space="preserve">H. </w:t>
      </w:r>
      <w:r>
        <w:rPr>
          <w:rFonts w:cs="Arial"/>
          <w:b/>
          <w:sz w:val="24"/>
        </w:rPr>
        <w:t xml:space="preserve">PLENO DEL </w:t>
      </w:r>
      <w:r w:rsidRPr="00741EFF">
        <w:rPr>
          <w:rFonts w:cs="Arial"/>
          <w:b/>
          <w:sz w:val="24"/>
        </w:rPr>
        <w:t xml:space="preserve">CONGRESO </w:t>
      </w:r>
      <w:r>
        <w:rPr>
          <w:rFonts w:cs="Arial"/>
          <w:b/>
          <w:sz w:val="24"/>
        </w:rPr>
        <w:t xml:space="preserve">DEL ESTADO </w:t>
      </w:r>
    </w:p>
    <w:p w14:paraId="0B8628A8" w14:textId="77777777" w:rsidR="005A102B" w:rsidRDefault="005A102B" w:rsidP="005A102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DE COAHUILA DE ZARAGOZA</w:t>
      </w:r>
    </w:p>
    <w:p w14:paraId="34D27B2A" w14:textId="77777777" w:rsidR="005A102B" w:rsidRPr="00741EFF" w:rsidRDefault="005A102B" w:rsidP="005A102B">
      <w:pPr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PRESENTE.-</w:t>
      </w:r>
      <w:proofErr w:type="gramEnd"/>
    </w:p>
    <w:p w14:paraId="09CBD4B3" w14:textId="77777777" w:rsidR="005A102B" w:rsidRPr="00741EFF" w:rsidRDefault="005A102B" w:rsidP="005A102B">
      <w:pPr>
        <w:rPr>
          <w:rFonts w:cs="Arial"/>
          <w:b/>
          <w:sz w:val="24"/>
        </w:rPr>
      </w:pPr>
    </w:p>
    <w:p w14:paraId="6BAB93B8" w14:textId="77777777" w:rsidR="005A102B" w:rsidRDefault="005A102B" w:rsidP="005A102B">
      <w:pPr>
        <w:rPr>
          <w:rFonts w:cs="Arial"/>
          <w:sz w:val="24"/>
        </w:rPr>
      </w:pPr>
    </w:p>
    <w:p w14:paraId="304ED8A1" w14:textId="5651601A" w:rsidR="005A102B" w:rsidRPr="00173C67" w:rsidRDefault="00C52C9F" w:rsidP="005A102B">
      <w:pPr>
        <w:rPr>
          <w:rFonts w:cs="Arial"/>
          <w:b/>
          <w:sz w:val="24"/>
        </w:rPr>
      </w:pPr>
      <w:r w:rsidRPr="00C52C9F">
        <w:rPr>
          <w:rFonts w:cs="Arial"/>
          <w:b/>
          <w:sz w:val="24"/>
        </w:rPr>
        <w:t>MAYRA LUCILA VALDÉS GONZÁLEZ</w:t>
      </w:r>
      <w:r w:rsidR="005A102B" w:rsidRPr="00173C67">
        <w:rPr>
          <w:rFonts w:cs="Arial"/>
          <w:b/>
          <w:sz w:val="24"/>
        </w:rPr>
        <w:t xml:space="preserve">, en mi carácter de </w:t>
      </w:r>
      <w:r w:rsidR="00E61F2D">
        <w:rPr>
          <w:rFonts w:cs="Arial"/>
          <w:b/>
          <w:sz w:val="24"/>
        </w:rPr>
        <w:t>D</w:t>
      </w:r>
      <w:r w:rsidR="005A102B" w:rsidRPr="00173C67">
        <w:rPr>
          <w:rFonts w:cs="Arial"/>
          <w:b/>
          <w:sz w:val="24"/>
        </w:rPr>
        <w:t>iputad</w:t>
      </w:r>
      <w:r>
        <w:rPr>
          <w:rFonts w:cs="Arial"/>
          <w:b/>
          <w:sz w:val="24"/>
        </w:rPr>
        <w:t>a</w:t>
      </w:r>
      <w:r w:rsidR="005A102B" w:rsidRPr="00173C67">
        <w:rPr>
          <w:rFonts w:cs="Arial"/>
          <w:b/>
          <w:sz w:val="24"/>
        </w:rPr>
        <w:t xml:space="preserve"> de la Sexagésima </w:t>
      </w:r>
      <w:r>
        <w:rPr>
          <w:rFonts w:cs="Arial"/>
          <w:b/>
          <w:sz w:val="24"/>
        </w:rPr>
        <w:t>Segunda</w:t>
      </w:r>
      <w:r w:rsidR="005A102B" w:rsidRPr="00173C67">
        <w:rPr>
          <w:rFonts w:cs="Arial"/>
          <w:b/>
          <w:sz w:val="24"/>
        </w:rPr>
        <w:t xml:space="preserve"> Legislatura del Honorable Congreso del Estado, conjuntamente con los integrantes del Grupo Parlamentario del Partido Acción Nacional</w:t>
      </w:r>
      <w:r>
        <w:rPr>
          <w:rFonts w:cs="Arial"/>
          <w:b/>
          <w:sz w:val="24"/>
        </w:rPr>
        <w:t xml:space="preserve"> </w:t>
      </w:r>
      <w:bookmarkStart w:id="0" w:name="_Hlk64207145"/>
      <w:r w:rsidRPr="00C52C9F">
        <w:rPr>
          <w:rFonts w:cs="Arial"/>
          <w:b/>
          <w:sz w:val="24"/>
        </w:rPr>
        <w:t>“Carlos Alberto Páez Falcón”</w:t>
      </w:r>
      <w:bookmarkEnd w:id="0"/>
      <w:r w:rsidRPr="00C52C9F">
        <w:rPr>
          <w:rFonts w:cs="Arial"/>
          <w:b/>
          <w:sz w:val="24"/>
        </w:rPr>
        <w:t>,</w:t>
      </w:r>
      <w:r>
        <w:rPr>
          <w:rFonts w:cs="Arial"/>
          <w:b/>
          <w:sz w:val="24"/>
        </w:rPr>
        <w:t xml:space="preserve"> </w:t>
      </w:r>
      <w:r w:rsidR="005A102B" w:rsidRPr="00173C67">
        <w:rPr>
          <w:rFonts w:cs="Arial"/>
          <w:b/>
          <w:sz w:val="24"/>
        </w:rPr>
        <w:t xml:space="preserve">con </w:t>
      </w:r>
      <w:r w:rsidR="005A102B">
        <w:rPr>
          <w:rFonts w:cs="Arial"/>
          <w:b/>
          <w:sz w:val="24"/>
        </w:rPr>
        <w:t>fundamento en lo establecido en</w:t>
      </w:r>
      <w:r w:rsidR="005A102B" w:rsidRPr="00173C67">
        <w:rPr>
          <w:rFonts w:cs="Arial"/>
          <w:b/>
          <w:sz w:val="24"/>
        </w:rPr>
        <w:t xml:space="preserve">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iniciativa con proyecto de decreto </w:t>
      </w:r>
      <w:bookmarkStart w:id="1" w:name="_Hlk67962097"/>
      <w:r w:rsidR="00A3793A">
        <w:rPr>
          <w:rFonts w:cs="Arial"/>
          <w:b/>
          <w:sz w:val="24"/>
        </w:rPr>
        <w:t>por la</w:t>
      </w:r>
      <w:r w:rsidR="000839B0">
        <w:rPr>
          <w:rFonts w:cs="Arial"/>
          <w:b/>
          <w:sz w:val="24"/>
        </w:rPr>
        <w:t xml:space="preserve"> que </w:t>
      </w:r>
      <w:bookmarkStart w:id="2" w:name="_Hlk71238527"/>
      <w:r w:rsidR="000839B0">
        <w:rPr>
          <w:rFonts w:cs="Arial"/>
          <w:b/>
          <w:sz w:val="24"/>
        </w:rPr>
        <w:t>se adiciona el A</w:t>
      </w:r>
      <w:r w:rsidR="000521E7" w:rsidRPr="000521E7">
        <w:rPr>
          <w:rFonts w:cs="Arial"/>
          <w:b/>
          <w:sz w:val="24"/>
        </w:rPr>
        <w:t xml:space="preserve">rtículo </w:t>
      </w:r>
      <w:r w:rsidR="000839B0">
        <w:rPr>
          <w:rFonts w:cs="Arial"/>
          <w:b/>
          <w:sz w:val="24"/>
        </w:rPr>
        <w:t>8</w:t>
      </w:r>
      <w:r w:rsidR="000521E7" w:rsidRPr="000521E7">
        <w:rPr>
          <w:rFonts w:cs="Arial"/>
          <w:b/>
          <w:sz w:val="24"/>
        </w:rPr>
        <w:t xml:space="preserve"> </w:t>
      </w:r>
      <w:r w:rsidR="00A3793A">
        <w:rPr>
          <w:rFonts w:cs="Arial"/>
          <w:b/>
          <w:sz w:val="24"/>
        </w:rPr>
        <w:t>B</w:t>
      </w:r>
      <w:r w:rsidR="000521E7" w:rsidRPr="000521E7">
        <w:rPr>
          <w:rFonts w:cs="Arial"/>
          <w:b/>
          <w:sz w:val="24"/>
        </w:rPr>
        <w:t>is</w:t>
      </w:r>
      <w:bookmarkEnd w:id="1"/>
      <w:r w:rsidR="000839B0">
        <w:rPr>
          <w:rFonts w:cs="Arial"/>
          <w:b/>
          <w:sz w:val="24"/>
        </w:rPr>
        <w:t xml:space="preserve"> a la </w:t>
      </w:r>
      <w:bookmarkStart w:id="3" w:name="_Hlk71238311"/>
      <w:r w:rsidR="000839B0">
        <w:rPr>
          <w:rFonts w:cs="Arial"/>
          <w:b/>
          <w:sz w:val="24"/>
        </w:rPr>
        <w:t>Ley para el Desarrollo e Inclusión de las Personas con Discapacidad del Estado de Coahuila de Zaragoza</w:t>
      </w:r>
      <w:bookmarkEnd w:id="2"/>
      <w:bookmarkEnd w:id="3"/>
      <w:r w:rsidR="00E61F2D">
        <w:rPr>
          <w:rFonts w:cs="Arial"/>
          <w:b/>
          <w:sz w:val="24"/>
        </w:rPr>
        <w:t xml:space="preserve">, </w:t>
      </w:r>
      <w:r w:rsidR="005A102B" w:rsidRPr="00173C67">
        <w:rPr>
          <w:rFonts w:cs="Arial"/>
          <w:b/>
          <w:sz w:val="24"/>
        </w:rPr>
        <w:t>al tenor de la siguiente:</w:t>
      </w:r>
    </w:p>
    <w:p w14:paraId="5BD969C9" w14:textId="77777777" w:rsidR="005A102B" w:rsidRPr="00173C67" w:rsidRDefault="005A102B" w:rsidP="005A102B">
      <w:pPr>
        <w:rPr>
          <w:rFonts w:cs="Arial"/>
          <w:b/>
          <w:sz w:val="24"/>
        </w:rPr>
      </w:pPr>
    </w:p>
    <w:p w14:paraId="3EBC20EE" w14:textId="77777777" w:rsidR="005A102B" w:rsidRDefault="005A102B" w:rsidP="005A102B">
      <w:pPr>
        <w:rPr>
          <w:rFonts w:cs="Arial"/>
          <w:b/>
          <w:sz w:val="24"/>
        </w:rPr>
      </w:pPr>
    </w:p>
    <w:p w14:paraId="52482D4A" w14:textId="77777777" w:rsidR="005A102B" w:rsidRPr="00741EFF" w:rsidRDefault="005A102B" w:rsidP="005A102B">
      <w:pPr>
        <w:rPr>
          <w:rFonts w:cs="Arial"/>
          <w:b/>
          <w:sz w:val="24"/>
        </w:rPr>
      </w:pPr>
    </w:p>
    <w:p w14:paraId="35FE6020" w14:textId="77777777" w:rsidR="005A102B" w:rsidRDefault="005A102B" w:rsidP="005A102B">
      <w:pPr>
        <w:jc w:val="center"/>
        <w:rPr>
          <w:rFonts w:cs="Arial"/>
          <w:b/>
          <w:sz w:val="24"/>
        </w:rPr>
      </w:pPr>
      <w:r w:rsidRPr="00741EFF">
        <w:rPr>
          <w:rFonts w:cs="Arial"/>
          <w:b/>
          <w:sz w:val="24"/>
        </w:rPr>
        <w:t>EXPOSICIÓN DE MOTIVOS</w:t>
      </w:r>
    </w:p>
    <w:p w14:paraId="7ABA8935" w14:textId="77777777" w:rsidR="005A102B" w:rsidRPr="00741EFF" w:rsidRDefault="005A102B" w:rsidP="005A102B">
      <w:pPr>
        <w:jc w:val="center"/>
        <w:rPr>
          <w:rFonts w:cs="Arial"/>
          <w:b/>
          <w:sz w:val="24"/>
        </w:rPr>
      </w:pPr>
    </w:p>
    <w:p w14:paraId="612EB16F" w14:textId="77777777" w:rsidR="005A102B" w:rsidRDefault="005A102B" w:rsidP="005A102B">
      <w:pPr>
        <w:rPr>
          <w:rFonts w:cs="Arial"/>
          <w:sz w:val="24"/>
        </w:rPr>
      </w:pPr>
    </w:p>
    <w:p w14:paraId="62919502" w14:textId="1949F612" w:rsidR="00022F7B" w:rsidRDefault="000839B0" w:rsidP="000839B0">
      <w:pPr>
        <w:spacing w:line="360" w:lineRule="auto"/>
        <w:rPr>
          <w:rFonts w:cs="Arial"/>
          <w:sz w:val="24"/>
        </w:rPr>
      </w:pPr>
      <w:r w:rsidRPr="000839B0">
        <w:rPr>
          <w:rFonts w:cs="Arial"/>
          <w:sz w:val="24"/>
        </w:rPr>
        <w:t>Ante la actual contingencia generada por la pandemia del COVID-19, las personas adultas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con discapacidad se han visto afectadas para obtener recursos que les permitan tener una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calidad de vida digna, ya que muchas de ellas han tenido que quedarse confinadas en sus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hogares para cumplir con la medida sanitaria de distanciamiento social para así evitar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contagios por COVID-19, por lo cual</w:t>
      </w:r>
      <w:r w:rsidR="00A3793A">
        <w:rPr>
          <w:rFonts w:cs="Arial"/>
          <w:sz w:val="24"/>
        </w:rPr>
        <w:t>,</w:t>
      </w:r>
      <w:r w:rsidRPr="000839B0">
        <w:rPr>
          <w:rFonts w:cs="Arial"/>
          <w:sz w:val="24"/>
        </w:rPr>
        <w:t xml:space="preserve"> las personas con discapacidad que trabajan de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manera informal no han podido salir a realizar las actividades que les permitan obtener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ingresos</w:t>
      </w:r>
      <w:r>
        <w:rPr>
          <w:rFonts w:cs="Arial"/>
          <w:sz w:val="24"/>
        </w:rPr>
        <w:t>.</w:t>
      </w:r>
    </w:p>
    <w:p w14:paraId="6CD45DDF" w14:textId="77777777" w:rsidR="00C20BB2" w:rsidRDefault="00C20BB2" w:rsidP="000839B0">
      <w:pPr>
        <w:spacing w:line="360" w:lineRule="auto"/>
        <w:rPr>
          <w:rFonts w:cs="Arial"/>
          <w:sz w:val="24"/>
        </w:rPr>
      </w:pPr>
    </w:p>
    <w:p w14:paraId="6DA0DFB8" w14:textId="76BE57DD" w:rsidR="000839B0" w:rsidRDefault="000839B0" w:rsidP="000839B0">
      <w:pPr>
        <w:spacing w:line="360" w:lineRule="auto"/>
        <w:rPr>
          <w:rFonts w:cs="Arial"/>
          <w:sz w:val="24"/>
        </w:rPr>
      </w:pPr>
      <w:r w:rsidRPr="000839B0">
        <w:rPr>
          <w:rFonts w:cs="Arial"/>
          <w:sz w:val="24"/>
        </w:rPr>
        <w:t xml:space="preserve">Las personas con discapacidad constituyen un grupo poblacional con especial riesgo de sufrir más rápidamente y de forma más </w:t>
      </w:r>
      <w:r w:rsidR="00A3793A">
        <w:rPr>
          <w:rFonts w:cs="Arial"/>
          <w:sz w:val="24"/>
        </w:rPr>
        <w:t>agresiva</w:t>
      </w:r>
      <w:r w:rsidRPr="000839B0">
        <w:rPr>
          <w:rFonts w:cs="Arial"/>
          <w:sz w:val="24"/>
        </w:rPr>
        <w:t xml:space="preserve"> los efectos de una situación económica adversa. Por ello resulta pertinente analizar,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de la forma más completa posible, cómo afecta la crisis que vive actualmente nuestra economía a las personas con discapacidad. Resulta importante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hacerlo basándonos en datos actuales para poder extraer enseñanzas que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puedan ayudar a conocer y minimizar sus efectos negativos, así como plantear medidas y ac</w:t>
      </w:r>
      <w:r w:rsidR="00A3793A">
        <w:rPr>
          <w:rFonts w:cs="Arial"/>
          <w:sz w:val="24"/>
        </w:rPr>
        <w:t>ciones</w:t>
      </w:r>
      <w:r w:rsidRPr="000839B0">
        <w:rPr>
          <w:rFonts w:cs="Arial"/>
          <w:sz w:val="24"/>
        </w:rPr>
        <w:t xml:space="preserve"> que puedan permitir superarla</w:t>
      </w:r>
      <w:r>
        <w:rPr>
          <w:rFonts w:cs="Arial"/>
          <w:sz w:val="24"/>
        </w:rPr>
        <w:t>.</w:t>
      </w:r>
    </w:p>
    <w:p w14:paraId="47AF1830" w14:textId="77777777" w:rsidR="00A3793A" w:rsidRDefault="00A3793A" w:rsidP="000839B0">
      <w:pPr>
        <w:spacing w:line="360" w:lineRule="auto"/>
        <w:rPr>
          <w:rFonts w:cs="Arial"/>
          <w:sz w:val="24"/>
        </w:rPr>
      </w:pPr>
    </w:p>
    <w:p w14:paraId="36C49C29" w14:textId="2A222528" w:rsidR="000839B0" w:rsidRDefault="000839B0" w:rsidP="00624760">
      <w:pPr>
        <w:spacing w:line="360" w:lineRule="auto"/>
        <w:rPr>
          <w:rFonts w:cs="Arial"/>
          <w:sz w:val="24"/>
        </w:rPr>
      </w:pPr>
      <w:r w:rsidRPr="000839B0">
        <w:rPr>
          <w:rFonts w:cs="Arial"/>
          <w:sz w:val="24"/>
        </w:rPr>
        <w:t>El conocimiento de la realidad es esencial en el diseño de las políticas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que pretenden mejorar la situación de los ciudadanos/as en general y de las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personas con discapacidad en particular. Los cambios profundos que la crisis está ocasionando obligan a revisar los planes formulados antes de que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>se desencadenara</w:t>
      </w:r>
      <w:r w:rsidR="00624760">
        <w:rPr>
          <w:rFonts w:cs="Arial"/>
          <w:sz w:val="24"/>
        </w:rPr>
        <w:t xml:space="preserve"> esta enfermedad</w:t>
      </w:r>
      <w:r w:rsidRPr="000839B0">
        <w:rPr>
          <w:rFonts w:cs="Arial"/>
          <w:sz w:val="24"/>
        </w:rPr>
        <w:t>. Algunas de estas necesidades se enmarcan en aspectos</w:t>
      </w:r>
      <w:r>
        <w:rPr>
          <w:rFonts w:cs="Arial"/>
          <w:sz w:val="24"/>
        </w:rPr>
        <w:t xml:space="preserve"> </w:t>
      </w:r>
      <w:r w:rsidRPr="000839B0">
        <w:rPr>
          <w:rFonts w:cs="Arial"/>
          <w:sz w:val="24"/>
        </w:rPr>
        <w:t xml:space="preserve">cuantitativos: situaciones de pobreza y de desempleo </w:t>
      </w:r>
      <w:r w:rsidR="00624760">
        <w:rPr>
          <w:rFonts w:cs="Arial"/>
          <w:sz w:val="24"/>
        </w:rPr>
        <w:t>(</w:t>
      </w:r>
      <w:r w:rsidRPr="000839B0">
        <w:rPr>
          <w:rFonts w:cs="Arial"/>
          <w:sz w:val="24"/>
        </w:rPr>
        <w:t>en la propia person</w:t>
      </w:r>
      <w:r>
        <w:rPr>
          <w:rFonts w:cs="Arial"/>
          <w:sz w:val="24"/>
        </w:rPr>
        <w:t>a</w:t>
      </w:r>
      <w:r w:rsidR="00624760">
        <w:rPr>
          <w:rFonts w:cs="Arial"/>
          <w:sz w:val="24"/>
        </w:rPr>
        <w:t xml:space="preserve"> </w:t>
      </w:r>
      <w:r w:rsidR="00624760" w:rsidRPr="00624760">
        <w:rPr>
          <w:rFonts w:cs="Arial"/>
          <w:sz w:val="24"/>
        </w:rPr>
        <w:t>con discapacidad o en su familia), recortes en las aportaciones de entidades de ahorro a las organizaciones del sector, disminución de recursos específicos ante la aparición de nuevas necesidades sociales derivadas del incremento del desempleo y de la pobreza, etc., y otras en información</w:t>
      </w:r>
      <w:r w:rsidR="00624760">
        <w:rPr>
          <w:rFonts w:cs="Arial"/>
          <w:sz w:val="24"/>
        </w:rPr>
        <w:t xml:space="preserve"> </w:t>
      </w:r>
      <w:r w:rsidR="00624760" w:rsidRPr="00624760">
        <w:rPr>
          <w:rFonts w:cs="Arial"/>
          <w:sz w:val="24"/>
        </w:rPr>
        <w:t>cualitativa: percepción y sentimientos acerca de la situación económica, familiar y social, actitudes y opiniones ante la crisis.</w:t>
      </w:r>
    </w:p>
    <w:p w14:paraId="7AF82DCB" w14:textId="77777777" w:rsidR="00C20BB2" w:rsidRDefault="00C20BB2" w:rsidP="00624760">
      <w:pPr>
        <w:spacing w:line="360" w:lineRule="auto"/>
        <w:rPr>
          <w:rFonts w:cs="Arial"/>
          <w:sz w:val="24"/>
        </w:rPr>
      </w:pPr>
    </w:p>
    <w:p w14:paraId="1E5E3B35" w14:textId="12994D83" w:rsidR="00624760" w:rsidRDefault="00624760" w:rsidP="0062476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 xml:space="preserve">A nivel nacional, el </w:t>
      </w:r>
      <w:r w:rsidR="00A3793A">
        <w:rPr>
          <w:rFonts w:cs="Arial"/>
          <w:sz w:val="24"/>
        </w:rPr>
        <w:t>I</w:t>
      </w:r>
      <w:r w:rsidRPr="00624760">
        <w:rPr>
          <w:rFonts w:cs="Arial"/>
          <w:sz w:val="24"/>
        </w:rPr>
        <w:t>nstituto Nacional de Estadística y Geografía (</w:t>
      </w:r>
      <w:proofErr w:type="spellStart"/>
      <w:r w:rsidRPr="00624760">
        <w:rPr>
          <w:rFonts w:cs="Arial"/>
          <w:sz w:val="24"/>
        </w:rPr>
        <w:t>lNEGl</w:t>
      </w:r>
      <w:proofErr w:type="spellEnd"/>
      <w:r w:rsidRPr="00624760">
        <w:rPr>
          <w:rFonts w:cs="Arial"/>
          <w:sz w:val="24"/>
        </w:rPr>
        <w:t>), a través de la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Encuesta Nacional de la Dinámica Demográfica (ENADID), estimó que</w:t>
      </w:r>
      <w:r w:rsidR="00A3793A"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habitaban 7.9 millones de personas con discapacidad en México; de las cuales 4.3 millones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son mujeres y 3.6 millones son hombres, representando 6.7 y 5.9 por ciento de la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población total de cada género respectivamente.</w:t>
      </w:r>
    </w:p>
    <w:p w14:paraId="449A13D9" w14:textId="77777777" w:rsidR="00C20BB2" w:rsidRPr="00624760" w:rsidRDefault="00C20BB2" w:rsidP="00624760">
      <w:pPr>
        <w:spacing w:line="360" w:lineRule="auto"/>
        <w:rPr>
          <w:rFonts w:cs="Arial"/>
          <w:sz w:val="24"/>
        </w:rPr>
      </w:pPr>
    </w:p>
    <w:p w14:paraId="20123214" w14:textId="1D4E069F" w:rsidR="00624760" w:rsidRPr="00624760" w:rsidRDefault="00624760" w:rsidP="0062476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>Con respecto a su concentración, el 5</w:t>
      </w:r>
      <w:r w:rsidR="00A82CFA">
        <w:rPr>
          <w:rFonts w:cs="Arial"/>
          <w:sz w:val="24"/>
        </w:rPr>
        <w:t>1</w:t>
      </w:r>
      <w:r w:rsidRPr="00624760">
        <w:rPr>
          <w:rFonts w:cs="Arial"/>
          <w:sz w:val="24"/>
        </w:rPr>
        <w:t>.5 por ciento de la población con discapacidad</w:t>
      </w:r>
    </w:p>
    <w:p w14:paraId="6A9E7D82" w14:textId="7E88039E" w:rsidR="00624760" w:rsidRDefault="00624760" w:rsidP="0062476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>reside en 8 entidades de la república: Ciudad de México, Guanajuato, Guerrero, Jalisco,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 xml:space="preserve">México, Michoacán, Puebla y Veracruz; mientras que el 32.9 por ciento reside en </w:t>
      </w:r>
      <w:r w:rsidR="00A82CFA">
        <w:rPr>
          <w:rFonts w:cs="Arial"/>
          <w:sz w:val="24"/>
        </w:rPr>
        <w:t>1</w:t>
      </w:r>
      <w:r w:rsidRPr="00624760">
        <w:rPr>
          <w:rFonts w:cs="Arial"/>
          <w:sz w:val="24"/>
        </w:rPr>
        <w:t>2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entidades: Baja California, Coahuila, Chiapas, Chihuahua, Hidalgo, Nuevo León, Oaxaca,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San Luis Potosí, Sinaloa, Sonora, Tabasco y Tamaulipas; y el 15.6 por ciento, residen en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Aguascalientes, Baja California Sur, Campeche, Colima, Durango, Morelos, Nayarit,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Querétaro, Quintana Roo, Tlaxcala, Yucatán y Zacatecas</w:t>
      </w:r>
      <w:r>
        <w:rPr>
          <w:rFonts w:cs="Arial"/>
          <w:sz w:val="24"/>
        </w:rPr>
        <w:t>.</w:t>
      </w:r>
    </w:p>
    <w:p w14:paraId="745545D9" w14:textId="65F85794" w:rsidR="00624760" w:rsidRDefault="00624760" w:rsidP="0062476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>Por grupo poblacional a nivel nacional, de los 7.9 millones de personas con discapacidad,</w:t>
      </w:r>
      <w:r>
        <w:rPr>
          <w:rFonts w:cs="Arial"/>
          <w:sz w:val="24"/>
        </w:rPr>
        <w:t xml:space="preserve"> el </w:t>
      </w:r>
      <w:r w:rsidRPr="00624760">
        <w:rPr>
          <w:rFonts w:cs="Arial"/>
          <w:sz w:val="24"/>
        </w:rPr>
        <w:t>7.2 por ciento son niñas, niños y adolescentes de cero a catorce años, el 9.2</w:t>
      </w:r>
      <w:r w:rsidR="00A82CFA"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por ciento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lastRenderedPageBreak/>
        <w:t xml:space="preserve">son jóvenes de </w:t>
      </w:r>
      <w:r w:rsidR="00A82CFA">
        <w:rPr>
          <w:rFonts w:cs="Arial"/>
          <w:sz w:val="24"/>
        </w:rPr>
        <w:t>1</w:t>
      </w:r>
      <w:r w:rsidRPr="00624760">
        <w:rPr>
          <w:rFonts w:cs="Arial"/>
          <w:sz w:val="24"/>
        </w:rPr>
        <w:t>5 a 29 años, el 33.6 por ciento son personas adultas de 30 a 59 años y el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49.9 por ciento son personas adultas mayores de 60 años o más de edad</w:t>
      </w:r>
      <w:r>
        <w:rPr>
          <w:rFonts w:cs="Arial"/>
          <w:sz w:val="24"/>
        </w:rPr>
        <w:t>.</w:t>
      </w:r>
    </w:p>
    <w:p w14:paraId="0344AA40" w14:textId="77777777" w:rsidR="00C20BB2" w:rsidRDefault="00C20BB2" w:rsidP="00624760">
      <w:pPr>
        <w:spacing w:line="360" w:lineRule="auto"/>
        <w:rPr>
          <w:rFonts w:cs="Arial"/>
          <w:sz w:val="24"/>
        </w:rPr>
      </w:pPr>
    </w:p>
    <w:p w14:paraId="524DD2A9" w14:textId="43014B8B" w:rsidR="00624760" w:rsidRDefault="00624760" w:rsidP="0062476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 xml:space="preserve">Las personas adultas con discapacidad </w:t>
      </w:r>
      <w:r w:rsidR="00C20BB2" w:rsidRPr="00624760">
        <w:rPr>
          <w:rFonts w:cs="Arial"/>
          <w:sz w:val="24"/>
        </w:rPr>
        <w:t>permanente</w:t>
      </w:r>
      <w:r w:rsidRPr="00624760">
        <w:rPr>
          <w:rFonts w:cs="Arial"/>
          <w:sz w:val="24"/>
        </w:rPr>
        <w:t xml:space="preserve"> son parte de los Grupos Sociales en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situación de vulnerabilidad</w:t>
      </w:r>
      <w:r w:rsidR="00A3793A">
        <w:rPr>
          <w:rFonts w:cs="Arial"/>
          <w:sz w:val="24"/>
        </w:rPr>
        <w:t xml:space="preserve">, </w:t>
      </w:r>
      <w:r w:rsidRPr="00624760">
        <w:rPr>
          <w:rFonts w:cs="Arial"/>
          <w:sz w:val="24"/>
        </w:rPr>
        <w:t>que son aquellos núcleos de población y personas que por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diferentes factores o por la combinación de ellos, enfrentan situaciones de riesgo o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discriminación que les impiden alcanzar mejores niveles de vida, y por lo tanto requieren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de la atención e inversión del Gobierno para lograr su bienestar.</w:t>
      </w:r>
    </w:p>
    <w:p w14:paraId="5B77D86C" w14:textId="77777777" w:rsidR="00C20BB2" w:rsidRPr="00624760" w:rsidRDefault="00C20BB2" w:rsidP="00624760">
      <w:pPr>
        <w:spacing w:line="360" w:lineRule="auto"/>
        <w:rPr>
          <w:rFonts w:cs="Arial"/>
          <w:sz w:val="24"/>
        </w:rPr>
      </w:pPr>
    </w:p>
    <w:p w14:paraId="5B181BC9" w14:textId="1FB68C51" w:rsidR="000839B0" w:rsidRDefault="00624760" w:rsidP="000839B0">
      <w:pPr>
        <w:spacing w:line="360" w:lineRule="auto"/>
        <w:rPr>
          <w:rFonts w:cs="Arial"/>
          <w:sz w:val="24"/>
        </w:rPr>
      </w:pPr>
      <w:r w:rsidRPr="00624760">
        <w:rPr>
          <w:rFonts w:cs="Arial"/>
          <w:sz w:val="24"/>
        </w:rPr>
        <w:t>Es entonces que, ante este panorama, proponemos fortalecer la Ley para el Desarrollo e Inclusión de las Personas con Discapacidad del Estado de Coahuila de Zaragoza para garantizar un apoyo económico para las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personas adultas con discapacidad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permanente, quienes no han logrado ingresar de</w:t>
      </w:r>
      <w:r>
        <w:rPr>
          <w:rFonts w:cs="Arial"/>
          <w:sz w:val="24"/>
        </w:rPr>
        <w:t xml:space="preserve"> </w:t>
      </w:r>
      <w:r w:rsidRPr="00624760">
        <w:rPr>
          <w:rFonts w:cs="Arial"/>
          <w:sz w:val="24"/>
        </w:rPr>
        <w:t>manera formal al mercado laboral</w:t>
      </w:r>
      <w:r>
        <w:rPr>
          <w:rFonts w:cs="Arial"/>
          <w:sz w:val="24"/>
        </w:rPr>
        <w:t>.</w:t>
      </w:r>
    </w:p>
    <w:p w14:paraId="3931B42D" w14:textId="77777777" w:rsidR="00C20BB2" w:rsidRDefault="00C20BB2" w:rsidP="000839B0">
      <w:pPr>
        <w:spacing w:line="360" w:lineRule="auto"/>
        <w:rPr>
          <w:rFonts w:cs="Arial"/>
          <w:sz w:val="24"/>
        </w:rPr>
      </w:pPr>
    </w:p>
    <w:p w14:paraId="56B56083" w14:textId="21D68385" w:rsidR="005A102B" w:rsidRDefault="005A102B" w:rsidP="005A102B">
      <w:pPr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Por lo expuesto, se propone a esta honorable asamblea y a</w:t>
      </w:r>
      <w:r w:rsidR="00352285">
        <w:rPr>
          <w:rFonts w:cs="Arial"/>
          <w:sz w:val="24"/>
        </w:rPr>
        <w:t xml:space="preserve"> la diputación</w:t>
      </w:r>
      <w:r>
        <w:rPr>
          <w:rFonts w:cs="Arial"/>
          <w:sz w:val="24"/>
        </w:rPr>
        <w:t xml:space="preserve"> </w:t>
      </w:r>
      <w:r w:rsidR="00352285">
        <w:rPr>
          <w:rFonts w:cs="Arial"/>
          <w:sz w:val="24"/>
        </w:rPr>
        <w:t>p</w:t>
      </w:r>
      <w:r>
        <w:rPr>
          <w:rFonts w:cs="Arial"/>
          <w:sz w:val="24"/>
        </w:rPr>
        <w:t>ermanente la aprobación de la presente iniciativa con proyecto de:</w:t>
      </w:r>
    </w:p>
    <w:p w14:paraId="074457D6" w14:textId="77777777" w:rsidR="005A102B" w:rsidRDefault="005A102B" w:rsidP="005A102B">
      <w:pPr>
        <w:rPr>
          <w:rFonts w:cs="Arial"/>
          <w:sz w:val="24"/>
        </w:rPr>
      </w:pPr>
    </w:p>
    <w:p w14:paraId="63EA62D7" w14:textId="77777777" w:rsidR="005A102B" w:rsidRDefault="005A102B" w:rsidP="005A102B">
      <w:pPr>
        <w:rPr>
          <w:rFonts w:cs="Arial"/>
          <w:sz w:val="24"/>
        </w:rPr>
      </w:pPr>
    </w:p>
    <w:p w14:paraId="31DEB17E" w14:textId="77777777" w:rsidR="005A102B" w:rsidRPr="0084507C" w:rsidRDefault="005A102B" w:rsidP="005A102B">
      <w:pPr>
        <w:jc w:val="center"/>
        <w:rPr>
          <w:rFonts w:cs="Arial"/>
          <w:b/>
          <w:sz w:val="24"/>
        </w:rPr>
      </w:pPr>
      <w:r w:rsidRPr="0084507C">
        <w:rPr>
          <w:rFonts w:cs="Arial"/>
          <w:b/>
          <w:sz w:val="24"/>
        </w:rPr>
        <w:t>DECRETO</w:t>
      </w:r>
    </w:p>
    <w:p w14:paraId="474BEB04" w14:textId="77777777" w:rsidR="005A102B" w:rsidRDefault="005A102B" w:rsidP="005A102B">
      <w:pPr>
        <w:rPr>
          <w:rFonts w:cs="Arial"/>
          <w:sz w:val="24"/>
        </w:rPr>
      </w:pPr>
    </w:p>
    <w:p w14:paraId="4683D3CA" w14:textId="3496161A" w:rsidR="005A102B" w:rsidRDefault="005A102B" w:rsidP="005A102B">
      <w:pPr>
        <w:rPr>
          <w:rFonts w:cs="Arial"/>
          <w:sz w:val="24"/>
        </w:rPr>
      </w:pPr>
    </w:p>
    <w:p w14:paraId="7CDABB2F" w14:textId="77777777" w:rsidR="007B732F" w:rsidRDefault="007B732F" w:rsidP="005A102B">
      <w:pPr>
        <w:rPr>
          <w:rFonts w:cs="Arial"/>
          <w:sz w:val="24"/>
        </w:rPr>
      </w:pPr>
    </w:p>
    <w:p w14:paraId="4A60D655" w14:textId="4BD60A6E" w:rsidR="005A102B" w:rsidRDefault="00C932C2" w:rsidP="005A102B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ÚNICO</w:t>
      </w:r>
      <w:r w:rsidRPr="003C6CB2">
        <w:rPr>
          <w:rFonts w:cs="Arial"/>
          <w:b/>
          <w:sz w:val="24"/>
        </w:rPr>
        <w:t xml:space="preserve">. </w:t>
      </w:r>
      <w:r w:rsidR="00C428FD">
        <w:rPr>
          <w:rFonts w:cs="Arial"/>
          <w:bCs/>
          <w:sz w:val="24"/>
        </w:rPr>
        <w:t>S</w:t>
      </w:r>
      <w:r w:rsidR="00C428FD" w:rsidRPr="00C428FD">
        <w:rPr>
          <w:rFonts w:cs="Arial"/>
          <w:bCs/>
          <w:sz w:val="24"/>
        </w:rPr>
        <w:t xml:space="preserve">e adiciona el Artículo 8 </w:t>
      </w:r>
      <w:r w:rsidR="00A3793A">
        <w:rPr>
          <w:rFonts w:cs="Arial"/>
          <w:bCs/>
          <w:sz w:val="24"/>
        </w:rPr>
        <w:t>B</w:t>
      </w:r>
      <w:r w:rsidR="00C428FD" w:rsidRPr="00C428FD">
        <w:rPr>
          <w:rFonts w:cs="Arial"/>
          <w:bCs/>
          <w:sz w:val="24"/>
        </w:rPr>
        <w:t xml:space="preserve">is a la </w:t>
      </w:r>
      <w:bookmarkStart w:id="4" w:name="_Hlk71238809"/>
      <w:r w:rsidR="00C428FD" w:rsidRPr="00C428FD">
        <w:rPr>
          <w:rFonts w:cs="Arial"/>
          <w:bCs/>
          <w:sz w:val="24"/>
        </w:rPr>
        <w:t>Ley para el Desarrollo e Inclusión de las Personas con Discapacidad del Estado de Coahuila de Zaragoza</w:t>
      </w:r>
      <w:bookmarkEnd w:id="4"/>
      <w:r w:rsidR="005A102B">
        <w:rPr>
          <w:rFonts w:cs="Arial"/>
          <w:sz w:val="24"/>
        </w:rPr>
        <w:t>; para quedar como sigue:</w:t>
      </w:r>
    </w:p>
    <w:p w14:paraId="000B4E94" w14:textId="77777777" w:rsidR="005A102B" w:rsidRDefault="005A102B" w:rsidP="005A102B">
      <w:pPr>
        <w:rPr>
          <w:rFonts w:cs="Arial"/>
          <w:sz w:val="24"/>
        </w:rPr>
      </w:pPr>
    </w:p>
    <w:p w14:paraId="34764AAF" w14:textId="7DFC91D9" w:rsidR="005C7E7E" w:rsidRPr="00A3793A" w:rsidRDefault="008A56B0" w:rsidP="000839B0">
      <w:pPr>
        <w:rPr>
          <w:rFonts w:cs="Arial"/>
          <w:b/>
          <w:bCs/>
          <w:sz w:val="24"/>
        </w:rPr>
      </w:pPr>
      <w:r w:rsidRPr="00A3793A">
        <w:rPr>
          <w:rFonts w:cs="Arial"/>
          <w:b/>
          <w:bCs/>
          <w:sz w:val="24"/>
        </w:rPr>
        <w:t xml:space="preserve">Artículo </w:t>
      </w:r>
      <w:r w:rsidR="00C428FD" w:rsidRPr="00A3793A">
        <w:rPr>
          <w:rFonts w:cs="Arial"/>
          <w:b/>
          <w:bCs/>
          <w:sz w:val="24"/>
        </w:rPr>
        <w:t>8</w:t>
      </w:r>
      <w:r w:rsidRPr="00A3793A">
        <w:rPr>
          <w:rFonts w:cs="Arial"/>
          <w:b/>
          <w:bCs/>
          <w:sz w:val="24"/>
        </w:rPr>
        <w:t xml:space="preserve"> </w:t>
      </w:r>
      <w:r w:rsidR="00A3793A" w:rsidRPr="00A3793A">
        <w:rPr>
          <w:rFonts w:cs="Arial"/>
          <w:b/>
          <w:bCs/>
          <w:sz w:val="24"/>
        </w:rPr>
        <w:t>B</w:t>
      </w:r>
      <w:r w:rsidRPr="00A3793A">
        <w:rPr>
          <w:rFonts w:cs="Arial"/>
          <w:b/>
          <w:bCs/>
          <w:sz w:val="24"/>
        </w:rPr>
        <w:t>is.</w:t>
      </w:r>
      <w:r w:rsidR="00C428FD" w:rsidRPr="00A3793A">
        <w:rPr>
          <w:rFonts w:cs="Arial"/>
          <w:b/>
          <w:bCs/>
          <w:sz w:val="24"/>
        </w:rPr>
        <w:t xml:space="preserve"> El Estado</w:t>
      </w:r>
      <w:r w:rsidR="00C20BB2" w:rsidRPr="00A3793A">
        <w:rPr>
          <w:rFonts w:cs="Arial"/>
          <w:b/>
          <w:bCs/>
          <w:sz w:val="24"/>
        </w:rPr>
        <w:t>, con base en su capacidad presupuestal,</w:t>
      </w:r>
      <w:r w:rsidR="00C428FD" w:rsidRPr="00A3793A">
        <w:rPr>
          <w:rFonts w:cs="Arial"/>
          <w:b/>
          <w:bCs/>
          <w:sz w:val="24"/>
        </w:rPr>
        <w:t xml:space="preserve"> promoverá programas de entrega de apoyos económicos a las personas adultas con discapacidad permanente que se encuentren en un estado de vulnerabilidad, siempre y cuando sean en edad de 30 años y menores de 65 años, en los términos que fije la Ley.</w:t>
      </w:r>
    </w:p>
    <w:p w14:paraId="51C9B88F" w14:textId="77777777" w:rsidR="008A56B0" w:rsidRPr="00C932C2" w:rsidRDefault="008A56B0" w:rsidP="00C932C2">
      <w:pPr>
        <w:rPr>
          <w:rFonts w:cs="Arial"/>
          <w:bCs/>
          <w:sz w:val="24"/>
        </w:rPr>
      </w:pPr>
    </w:p>
    <w:p w14:paraId="37726526" w14:textId="2356E8A9" w:rsidR="00C932C2" w:rsidRDefault="00A3793A" w:rsidP="00C932C2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…</w:t>
      </w:r>
    </w:p>
    <w:p w14:paraId="16B7DC96" w14:textId="77777777" w:rsidR="00B22B3B" w:rsidRDefault="00B22B3B" w:rsidP="005A102B">
      <w:pPr>
        <w:rPr>
          <w:rFonts w:cs="Arial"/>
          <w:sz w:val="24"/>
        </w:rPr>
      </w:pPr>
    </w:p>
    <w:p w14:paraId="69F5D3AA" w14:textId="77777777" w:rsidR="00B22B3B" w:rsidRDefault="00B22B3B" w:rsidP="00B22B3B">
      <w:pPr>
        <w:jc w:val="center"/>
        <w:rPr>
          <w:rFonts w:cs="Arial"/>
          <w:sz w:val="24"/>
        </w:rPr>
      </w:pPr>
    </w:p>
    <w:p w14:paraId="486F9F79" w14:textId="77777777" w:rsidR="005A102B" w:rsidRPr="003C6CB2" w:rsidRDefault="005A102B" w:rsidP="005A102B">
      <w:pPr>
        <w:jc w:val="center"/>
        <w:rPr>
          <w:rFonts w:cs="Arial"/>
          <w:b/>
          <w:sz w:val="24"/>
        </w:rPr>
      </w:pPr>
      <w:r w:rsidRPr="003C6CB2">
        <w:rPr>
          <w:rFonts w:cs="Arial"/>
          <w:b/>
          <w:sz w:val="24"/>
        </w:rPr>
        <w:t>TRANSITORIOS</w:t>
      </w:r>
    </w:p>
    <w:p w14:paraId="7D45BF64" w14:textId="77777777" w:rsidR="005A102B" w:rsidRDefault="005A102B" w:rsidP="005A102B">
      <w:pPr>
        <w:rPr>
          <w:rFonts w:cs="Arial"/>
          <w:sz w:val="24"/>
        </w:rPr>
      </w:pPr>
    </w:p>
    <w:p w14:paraId="77CC68BE" w14:textId="77777777" w:rsidR="005A102B" w:rsidRDefault="005A102B" w:rsidP="005A102B">
      <w:pPr>
        <w:rPr>
          <w:rFonts w:cs="Arial"/>
          <w:sz w:val="24"/>
        </w:rPr>
      </w:pPr>
    </w:p>
    <w:p w14:paraId="77DB4651" w14:textId="77777777" w:rsidR="005A102B" w:rsidRDefault="005A102B" w:rsidP="005A102B">
      <w:pPr>
        <w:spacing w:line="360" w:lineRule="auto"/>
        <w:rPr>
          <w:rFonts w:cs="Arial"/>
          <w:sz w:val="24"/>
        </w:rPr>
      </w:pPr>
      <w:r w:rsidRPr="003C6CB2">
        <w:rPr>
          <w:rFonts w:cs="Arial"/>
          <w:b/>
          <w:sz w:val="24"/>
        </w:rPr>
        <w:t>PRIMERO.</w:t>
      </w:r>
      <w:r>
        <w:rPr>
          <w:rFonts w:cs="Arial"/>
          <w:sz w:val="24"/>
        </w:rPr>
        <w:t xml:space="preserve"> El presente decreto entrará en vigor al día siguiente de su publicación en el Periódico Oficial del Gobierno del Estado.</w:t>
      </w:r>
    </w:p>
    <w:p w14:paraId="32259706" w14:textId="77777777" w:rsidR="005A102B" w:rsidRDefault="005A102B" w:rsidP="005A102B">
      <w:pPr>
        <w:rPr>
          <w:rFonts w:cs="Arial"/>
          <w:sz w:val="24"/>
        </w:rPr>
      </w:pPr>
    </w:p>
    <w:p w14:paraId="671F95EC" w14:textId="77777777" w:rsidR="005A102B" w:rsidRDefault="005A102B" w:rsidP="005A102B">
      <w:pPr>
        <w:rPr>
          <w:rFonts w:cs="Arial"/>
          <w:sz w:val="24"/>
        </w:rPr>
      </w:pPr>
    </w:p>
    <w:p w14:paraId="41C76948" w14:textId="77777777" w:rsidR="005A102B" w:rsidRDefault="005A102B" w:rsidP="005A102B">
      <w:pPr>
        <w:rPr>
          <w:rFonts w:cs="Arial"/>
          <w:sz w:val="24"/>
        </w:rPr>
      </w:pPr>
      <w:r w:rsidRPr="003C6CB2">
        <w:rPr>
          <w:rFonts w:cs="Arial"/>
          <w:b/>
          <w:sz w:val="24"/>
        </w:rPr>
        <w:t>SEGUNDO.</w:t>
      </w:r>
      <w:r>
        <w:rPr>
          <w:rFonts w:cs="Arial"/>
          <w:sz w:val="24"/>
        </w:rPr>
        <w:t xml:space="preserve"> Se deroga todas las disposiciones que se opongan al presente decreto.</w:t>
      </w:r>
    </w:p>
    <w:p w14:paraId="1A1ED43D" w14:textId="77777777" w:rsidR="005A102B" w:rsidRDefault="005A102B" w:rsidP="005A102B">
      <w:pPr>
        <w:jc w:val="center"/>
        <w:rPr>
          <w:rFonts w:cs="Arial"/>
          <w:sz w:val="24"/>
        </w:rPr>
      </w:pPr>
    </w:p>
    <w:p w14:paraId="2BC0DCE9" w14:textId="77777777" w:rsidR="005A102B" w:rsidRDefault="005A102B" w:rsidP="005A102B">
      <w:pPr>
        <w:jc w:val="center"/>
        <w:rPr>
          <w:rFonts w:cs="Arial"/>
          <w:sz w:val="24"/>
        </w:rPr>
      </w:pPr>
    </w:p>
    <w:p w14:paraId="20E7ABB1" w14:textId="7F98E15E" w:rsidR="005A102B" w:rsidRDefault="005A102B" w:rsidP="005A102B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Saltillo, Coahuila, a </w:t>
      </w:r>
      <w:r w:rsidR="00A82CFA">
        <w:rPr>
          <w:rFonts w:cs="Arial"/>
          <w:sz w:val="24"/>
        </w:rPr>
        <w:t>15</w:t>
      </w:r>
      <w:r>
        <w:rPr>
          <w:rFonts w:cs="Arial"/>
          <w:sz w:val="24"/>
        </w:rPr>
        <w:t xml:space="preserve"> de </w:t>
      </w:r>
      <w:r w:rsidR="00A82CFA">
        <w:rPr>
          <w:rFonts w:cs="Arial"/>
          <w:sz w:val="24"/>
        </w:rPr>
        <w:t>junio</w:t>
      </w:r>
      <w:r>
        <w:rPr>
          <w:rFonts w:cs="Arial"/>
          <w:sz w:val="24"/>
        </w:rPr>
        <w:t xml:space="preserve"> de 20</w:t>
      </w:r>
      <w:r w:rsidR="00B22B3B">
        <w:rPr>
          <w:rFonts w:cs="Arial"/>
          <w:sz w:val="24"/>
        </w:rPr>
        <w:t>21</w:t>
      </w:r>
      <w:r>
        <w:rPr>
          <w:rFonts w:cs="Arial"/>
          <w:sz w:val="24"/>
        </w:rPr>
        <w:t>.</w:t>
      </w:r>
    </w:p>
    <w:p w14:paraId="72B25EFE" w14:textId="77777777" w:rsidR="005A102B" w:rsidRDefault="005A102B" w:rsidP="005A102B">
      <w:pPr>
        <w:jc w:val="center"/>
        <w:rPr>
          <w:rFonts w:cs="Arial"/>
          <w:sz w:val="24"/>
        </w:rPr>
      </w:pPr>
    </w:p>
    <w:p w14:paraId="3FF3313B" w14:textId="77777777" w:rsidR="005A102B" w:rsidRDefault="005A102B" w:rsidP="005A102B">
      <w:pPr>
        <w:jc w:val="center"/>
        <w:rPr>
          <w:rFonts w:cs="Arial"/>
          <w:sz w:val="24"/>
        </w:rPr>
      </w:pPr>
    </w:p>
    <w:p w14:paraId="6FB4811E" w14:textId="77777777" w:rsidR="005A102B" w:rsidRDefault="005A102B" w:rsidP="005A102B">
      <w:pPr>
        <w:jc w:val="center"/>
        <w:rPr>
          <w:rFonts w:cs="Arial"/>
          <w:b/>
          <w:sz w:val="24"/>
        </w:rPr>
      </w:pPr>
      <w:r w:rsidRPr="000710C6">
        <w:rPr>
          <w:rFonts w:cs="Arial"/>
          <w:b/>
          <w:sz w:val="24"/>
        </w:rPr>
        <w:t>ATENTAMENTE</w:t>
      </w:r>
    </w:p>
    <w:p w14:paraId="7ACA502F" w14:textId="77777777" w:rsidR="005A102B" w:rsidRDefault="005A102B" w:rsidP="005A102B">
      <w:pPr>
        <w:jc w:val="center"/>
        <w:rPr>
          <w:rFonts w:cs="Arial"/>
          <w:b/>
          <w:sz w:val="24"/>
        </w:rPr>
      </w:pPr>
    </w:p>
    <w:p w14:paraId="3E7317AE" w14:textId="77777777" w:rsidR="005A102B" w:rsidRPr="000710C6" w:rsidRDefault="005A102B" w:rsidP="005A102B">
      <w:pPr>
        <w:jc w:val="center"/>
        <w:rPr>
          <w:rFonts w:cs="Arial"/>
          <w:i/>
          <w:szCs w:val="21"/>
        </w:rPr>
      </w:pPr>
      <w:r w:rsidRPr="000710C6">
        <w:rPr>
          <w:rFonts w:cs="Arial"/>
          <w:i/>
          <w:szCs w:val="21"/>
        </w:rPr>
        <w:t>“POR UNA PATRIA ORDENADA Y GENEROSA</w:t>
      </w:r>
    </w:p>
    <w:p w14:paraId="60604ABF" w14:textId="77777777" w:rsidR="005A102B" w:rsidRPr="000710C6" w:rsidRDefault="005A102B" w:rsidP="005A102B">
      <w:pPr>
        <w:jc w:val="center"/>
        <w:rPr>
          <w:rFonts w:cs="Arial"/>
          <w:i/>
          <w:szCs w:val="21"/>
        </w:rPr>
      </w:pPr>
      <w:r w:rsidRPr="000710C6">
        <w:rPr>
          <w:rFonts w:cs="Arial"/>
          <w:i/>
          <w:szCs w:val="21"/>
        </w:rPr>
        <w:t xml:space="preserve"> Y UNA VIDA MEJOR Y MÁS DIGNA PARA TODOS”</w:t>
      </w:r>
    </w:p>
    <w:p w14:paraId="692067BD" w14:textId="77777777" w:rsidR="005A102B" w:rsidRPr="000710C6" w:rsidRDefault="005A102B" w:rsidP="005A102B">
      <w:pPr>
        <w:jc w:val="center"/>
        <w:rPr>
          <w:rFonts w:cs="Arial"/>
          <w:sz w:val="21"/>
          <w:szCs w:val="21"/>
        </w:rPr>
      </w:pPr>
    </w:p>
    <w:p w14:paraId="1B389C26" w14:textId="7561B5D7" w:rsidR="005A102B" w:rsidRDefault="005A102B" w:rsidP="005A102B">
      <w:pPr>
        <w:jc w:val="center"/>
        <w:rPr>
          <w:rFonts w:cs="Arial"/>
          <w:b/>
          <w:sz w:val="24"/>
          <w:szCs w:val="26"/>
        </w:rPr>
      </w:pPr>
      <w:r w:rsidRPr="000710C6">
        <w:rPr>
          <w:rFonts w:cs="Arial"/>
          <w:b/>
          <w:sz w:val="24"/>
          <w:szCs w:val="26"/>
        </w:rPr>
        <w:t>GRUPO PARLAMENTARI</w:t>
      </w:r>
      <w:r>
        <w:rPr>
          <w:rFonts w:cs="Arial"/>
          <w:b/>
          <w:sz w:val="24"/>
          <w:szCs w:val="26"/>
        </w:rPr>
        <w:t>O DEL PARTIDO ACCIÓ</w:t>
      </w:r>
      <w:r w:rsidRPr="000710C6">
        <w:rPr>
          <w:rFonts w:cs="Arial"/>
          <w:b/>
          <w:sz w:val="24"/>
          <w:szCs w:val="26"/>
        </w:rPr>
        <w:t>N NACIONAL</w:t>
      </w:r>
      <w:r w:rsidR="00E1161D">
        <w:rPr>
          <w:rFonts w:cs="Arial"/>
          <w:b/>
          <w:sz w:val="24"/>
          <w:szCs w:val="26"/>
        </w:rPr>
        <w:t xml:space="preserve"> </w:t>
      </w:r>
      <w:r w:rsidR="00E1161D" w:rsidRPr="00E1161D">
        <w:rPr>
          <w:rFonts w:cs="Arial"/>
          <w:b/>
          <w:sz w:val="24"/>
          <w:szCs w:val="26"/>
        </w:rPr>
        <w:t>“CARLOS ALBERTO PÁEZ FALCÓN”</w:t>
      </w:r>
    </w:p>
    <w:p w14:paraId="6F535931" w14:textId="1C46B8D6" w:rsidR="009D2FC3" w:rsidRPr="00180156" w:rsidRDefault="009D2FC3" w:rsidP="009D2FC3">
      <w:pPr>
        <w:rPr>
          <w:rFonts w:cs="Arial"/>
          <w:b/>
          <w:sz w:val="23"/>
          <w:szCs w:val="23"/>
        </w:rPr>
      </w:pPr>
    </w:p>
    <w:p w14:paraId="6B919493" w14:textId="725711ED" w:rsidR="009D2FC3" w:rsidRPr="00180156" w:rsidRDefault="009D2FC3" w:rsidP="009D2FC3">
      <w:pPr>
        <w:jc w:val="center"/>
        <w:rPr>
          <w:rFonts w:cs="Arial"/>
          <w:b/>
          <w:sz w:val="23"/>
          <w:szCs w:val="23"/>
        </w:rPr>
      </w:pPr>
    </w:p>
    <w:p w14:paraId="4AFDBB45" w14:textId="77777777" w:rsidR="009D2FC3" w:rsidRPr="00180156" w:rsidRDefault="009D2FC3" w:rsidP="009D2FC3">
      <w:pPr>
        <w:pStyle w:val="Cuerpo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14:paraId="03062741" w14:textId="77777777" w:rsidR="009D2FC3" w:rsidRPr="00180156" w:rsidRDefault="009D2FC3" w:rsidP="009D2FC3">
      <w:pPr>
        <w:pStyle w:val="Cuerpo"/>
        <w:spacing w:line="240" w:lineRule="auto"/>
        <w:jc w:val="center"/>
        <w:rPr>
          <w:rFonts w:ascii="Arial" w:hAnsi="Arial" w:cs="Arial"/>
          <w:sz w:val="23"/>
          <w:szCs w:val="23"/>
        </w:rPr>
      </w:pPr>
    </w:p>
    <w:p w14:paraId="1E1C8C48" w14:textId="77777777" w:rsidR="009D2FC3" w:rsidRPr="00180156" w:rsidRDefault="009D2FC3" w:rsidP="009D2FC3">
      <w:pPr>
        <w:pStyle w:val="Cuerpo"/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180156">
        <w:rPr>
          <w:rFonts w:ascii="Arial" w:hAnsi="Arial" w:cs="Arial"/>
          <w:sz w:val="23"/>
          <w:szCs w:val="23"/>
        </w:rPr>
        <w:t>DIP. MAYRA LUCILA VALDÉS GONZÁLEZ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9D2FC3" w:rsidRPr="00180156" w14:paraId="5E07EF0D" w14:textId="77777777" w:rsidTr="00320042">
        <w:trPr>
          <w:trHeight w:val="1570"/>
        </w:trPr>
        <w:tc>
          <w:tcPr>
            <w:tcW w:w="5471" w:type="dxa"/>
            <w:shd w:val="clear" w:color="auto" w:fill="auto"/>
          </w:tcPr>
          <w:p w14:paraId="483E6B51" w14:textId="4089F4F6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  <w:r w:rsidRPr="00180156">
              <w:rPr>
                <w:rFonts w:cs="Arial"/>
                <w:sz w:val="23"/>
                <w:szCs w:val="23"/>
              </w:rPr>
              <w:tab/>
            </w:r>
          </w:p>
          <w:p w14:paraId="1DA7E602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  <w:r w:rsidRPr="00180156">
              <w:rPr>
                <w:rFonts w:cs="Arial"/>
                <w:sz w:val="23"/>
                <w:szCs w:val="23"/>
              </w:rPr>
              <w:tab/>
            </w:r>
          </w:p>
          <w:p w14:paraId="4D2F9D90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</w:p>
          <w:p w14:paraId="36BC780D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</w:p>
          <w:p w14:paraId="77566349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jc w:val="center"/>
              <w:rPr>
                <w:rFonts w:cs="Arial"/>
                <w:sz w:val="23"/>
                <w:szCs w:val="23"/>
              </w:rPr>
            </w:pPr>
            <w:r w:rsidRPr="00180156">
              <w:rPr>
                <w:rFonts w:cs="Arial"/>
                <w:sz w:val="23"/>
                <w:szCs w:val="23"/>
              </w:rPr>
              <w:t>DIP. RODOLFO GERARDO WALS AURIOLES</w:t>
            </w:r>
          </w:p>
        </w:tc>
        <w:tc>
          <w:tcPr>
            <w:tcW w:w="4594" w:type="dxa"/>
            <w:shd w:val="clear" w:color="auto" w:fill="auto"/>
          </w:tcPr>
          <w:p w14:paraId="482BDC2F" w14:textId="078764F3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  <w:bookmarkStart w:id="5" w:name="_GoBack"/>
            <w:bookmarkEnd w:id="5"/>
          </w:p>
          <w:p w14:paraId="55AAC9DE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</w:p>
          <w:p w14:paraId="140F3ED7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</w:p>
          <w:p w14:paraId="27EA74E1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rPr>
                <w:rFonts w:cs="Arial"/>
                <w:sz w:val="23"/>
                <w:szCs w:val="23"/>
              </w:rPr>
            </w:pPr>
          </w:p>
          <w:p w14:paraId="6892AD1C" w14:textId="77777777" w:rsidR="009D2FC3" w:rsidRPr="00180156" w:rsidRDefault="009D2FC3" w:rsidP="00320042">
            <w:pPr>
              <w:tabs>
                <w:tab w:val="left" w:pos="885"/>
                <w:tab w:val="center" w:pos="4987"/>
                <w:tab w:val="left" w:pos="5056"/>
              </w:tabs>
              <w:jc w:val="center"/>
              <w:rPr>
                <w:rFonts w:cs="Arial"/>
                <w:sz w:val="23"/>
                <w:szCs w:val="23"/>
              </w:rPr>
            </w:pPr>
            <w:r w:rsidRPr="00180156">
              <w:rPr>
                <w:rFonts w:cs="Arial"/>
                <w:sz w:val="23"/>
                <w:szCs w:val="23"/>
              </w:rPr>
              <w:t>DIP. LUZ NATALIA VIRGIL ORONA</w:t>
            </w:r>
          </w:p>
        </w:tc>
      </w:tr>
    </w:tbl>
    <w:p w14:paraId="716AA46E" w14:textId="77777777" w:rsidR="009D2FC3" w:rsidRDefault="009D2FC3" w:rsidP="009D2FC3">
      <w:pPr>
        <w:jc w:val="left"/>
        <w:rPr>
          <w:rFonts w:cs="Arial"/>
          <w:sz w:val="23"/>
          <w:szCs w:val="23"/>
        </w:rPr>
      </w:pPr>
    </w:p>
    <w:p w14:paraId="23330095" w14:textId="77777777" w:rsidR="009D2FC3" w:rsidRPr="00180156" w:rsidRDefault="009D2FC3" w:rsidP="009D2FC3">
      <w:pPr>
        <w:rPr>
          <w:rFonts w:cs="Arial"/>
          <w:sz w:val="23"/>
          <w:szCs w:val="23"/>
        </w:rPr>
      </w:pPr>
    </w:p>
    <w:p w14:paraId="65CB1327" w14:textId="77777777" w:rsidR="005A102B" w:rsidRDefault="005A102B" w:rsidP="005A102B">
      <w:pPr>
        <w:jc w:val="center"/>
        <w:rPr>
          <w:rFonts w:cs="Arial"/>
          <w:b/>
          <w:sz w:val="26"/>
          <w:szCs w:val="26"/>
        </w:rPr>
      </w:pPr>
    </w:p>
    <w:sectPr w:rsidR="005A102B" w:rsidSect="003D3A18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25D6" w14:textId="77777777" w:rsidR="00DF0484" w:rsidRDefault="00DF0484" w:rsidP="005F5CDF">
      <w:r>
        <w:separator/>
      </w:r>
    </w:p>
  </w:endnote>
  <w:endnote w:type="continuationSeparator" w:id="0">
    <w:p w14:paraId="5EB903C7" w14:textId="77777777" w:rsidR="00DF0484" w:rsidRDefault="00DF0484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AB1F" w14:textId="77777777" w:rsidR="00DF0484" w:rsidRDefault="00DF0484" w:rsidP="005F5CDF">
      <w:r>
        <w:separator/>
      </w:r>
    </w:p>
  </w:footnote>
  <w:footnote w:type="continuationSeparator" w:id="0">
    <w:p w14:paraId="0A16EBAA" w14:textId="77777777" w:rsidR="00DF0484" w:rsidRDefault="00DF0484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DB98" w14:textId="5E6F98D4"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23005384" wp14:editId="2B54E194">
          <wp:simplePos x="0" y="0"/>
          <wp:positionH relativeFrom="column">
            <wp:posOffset>-315032</wp:posOffset>
          </wp:positionH>
          <wp:positionV relativeFrom="paragraph">
            <wp:posOffset>-137591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3E51FDC8" w14:textId="77777777"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6A81B7E5" w14:textId="77777777" w:rsidR="005F5CDF" w:rsidRDefault="005F5CDF" w:rsidP="005F5CDF">
    <w:pPr>
      <w:pStyle w:val="Encabezado"/>
      <w:ind w:right="49"/>
      <w:jc w:val="center"/>
    </w:pPr>
  </w:p>
  <w:p w14:paraId="0D78CF05" w14:textId="1886C751"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</w:p>
  <w:p w14:paraId="6EAAABD6" w14:textId="77777777"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68"/>
    <w:multiLevelType w:val="hybridMultilevel"/>
    <w:tmpl w:val="23FA8028"/>
    <w:lvl w:ilvl="0" w:tplc="B4ACB3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FBC145F"/>
    <w:multiLevelType w:val="hybridMultilevel"/>
    <w:tmpl w:val="62A4C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0E34"/>
    <w:rsid w:val="000021E9"/>
    <w:rsid w:val="000023A5"/>
    <w:rsid w:val="00007A8F"/>
    <w:rsid w:val="000170CE"/>
    <w:rsid w:val="000178D2"/>
    <w:rsid w:val="00022F7B"/>
    <w:rsid w:val="000233FA"/>
    <w:rsid w:val="00025D38"/>
    <w:rsid w:val="00026EE4"/>
    <w:rsid w:val="00027600"/>
    <w:rsid w:val="00032E70"/>
    <w:rsid w:val="000521E7"/>
    <w:rsid w:val="000604A4"/>
    <w:rsid w:val="0006252D"/>
    <w:rsid w:val="00073FE7"/>
    <w:rsid w:val="00080754"/>
    <w:rsid w:val="000839B0"/>
    <w:rsid w:val="00084F1F"/>
    <w:rsid w:val="00087107"/>
    <w:rsid w:val="000A345E"/>
    <w:rsid w:val="000C3EA9"/>
    <w:rsid w:val="000C45B7"/>
    <w:rsid w:val="000C5ACD"/>
    <w:rsid w:val="000D5FD7"/>
    <w:rsid w:val="000E45F1"/>
    <w:rsid w:val="000E5162"/>
    <w:rsid w:val="000F202B"/>
    <w:rsid w:val="000F2F71"/>
    <w:rsid w:val="000F4616"/>
    <w:rsid w:val="000F5359"/>
    <w:rsid w:val="000F671A"/>
    <w:rsid w:val="000F7DD7"/>
    <w:rsid w:val="00106A1B"/>
    <w:rsid w:val="001176EA"/>
    <w:rsid w:val="0012459C"/>
    <w:rsid w:val="00143F16"/>
    <w:rsid w:val="0015335A"/>
    <w:rsid w:val="00154708"/>
    <w:rsid w:val="00157E89"/>
    <w:rsid w:val="00166C62"/>
    <w:rsid w:val="00171F3E"/>
    <w:rsid w:val="00176A4F"/>
    <w:rsid w:val="00191964"/>
    <w:rsid w:val="00194D49"/>
    <w:rsid w:val="001A0425"/>
    <w:rsid w:val="001A54EC"/>
    <w:rsid w:val="001A56F8"/>
    <w:rsid w:val="001B0AAF"/>
    <w:rsid w:val="001B18D6"/>
    <w:rsid w:val="001C0895"/>
    <w:rsid w:val="001C262D"/>
    <w:rsid w:val="001C3D62"/>
    <w:rsid w:val="001C7A9D"/>
    <w:rsid w:val="001E5D47"/>
    <w:rsid w:val="00212FED"/>
    <w:rsid w:val="00221F1D"/>
    <w:rsid w:val="00232165"/>
    <w:rsid w:val="00250CA1"/>
    <w:rsid w:val="00254652"/>
    <w:rsid w:val="00254ABD"/>
    <w:rsid w:val="00254FBA"/>
    <w:rsid w:val="00255C59"/>
    <w:rsid w:val="00262AB9"/>
    <w:rsid w:val="00264118"/>
    <w:rsid w:val="002669ED"/>
    <w:rsid w:val="00270871"/>
    <w:rsid w:val="00274CCC"/>
    <w:rsid w:val="0028086F"/>
    <w:rsid w:val="00281D9E"/>
    <w:rsid w:val="002858B3"/>
    <w:rsid w:val="00285962"/>
    <w:rsid w:val="0028784F"/>
    <w:rsid w:val="00290F49"/>
    <w:rsid w:val="00296A0E"/>
    <w:rsid w:val="002A4080"/>
    <w:rsid w:val="002B030A"/>
    <w:rsid w:val="002B0ED2"/>
    <w:rsid w:val="002B31BE"/>
    <w:rsid w:val="002C188E"/>
    <w:rsid w:val="002C3FA6"/>
    <w:rsid w:val="002C4603"/>
    <w:rsid w:val="002E228B"/>
    <w:rsid w:val="002F49C3"/>
    <w:rsid w:val="0030174B"/>
    <w:rsid w:val="0030204D"/>
    <w:rsid w:val="00302C3B"/>
    <w:rsid w:val="00316121"/>
    <w:rsid w:val="0032140E"/>
    <w:rsid w:val="00352285"/>
    <w:rsid w:val="00352D49"/>
    <w:rsid w:val="00353ED9"/>
    <w:rsid w:val="003555B0"/>
    <w:rsid w:val="00370C3C"/>
    <w:rsid w:val="00372AFF"/>
    <w:rsid w:val="0038020F"/>
    <w:rsid w:val="00384683"/>
    <w:rsid w:val="00391889"/>
    <w:rsid w:val="0039353D"/>
    <w:rsid w:val="0039486D"/>
    <w:rsid w:val="003A4178"/>
    <w:rsid w:val="003A5DF3"/>
    <w:rsid w:val="003A645F"/>
    <w:rsid w:val="003B1838"/>
    <w:rsid w:val="003B5446"/>
    <w:rsid w:val="003B7782"/>
    <w:rsid w:val="003C3D60"/>
    <w:rsid w:val="003C4393"/>
    <w:rsid w:val="003D06B0"/>
    <w:rsid w:val="003D3A18"/>
    <w:rsid w:val="003D3D13"/>
    <w:rsid w:val="003D7F03"/>
    <w:rsid w:val="003E0B7F"/>
    <w:rsid w:val="003E323A"/>
    <w:rsid w:val="003E51F3"/>
    <w:rsid w:val="003E76A0"/>
    <w:rsid w:val="003F0059"/>
    <w:rsid w:val="003F19B9"/>
    <w:rsid w:val="003F7533"/>
    <w:rsid w:val="003F78FD"/>
    <w:rsid w:val="0040249B"/>
    <w:rsid w:val="0041378B"/>
    <w:rsid w:val="004151A8"/>
    <w:rsid w:val="004152B4"/>
    <w:rsid w:val="00415E99"/>
    <w:rsid w:val="00425852"/>
    <w:rsid w:val="00426999"/>
    <w:rsid w:val="00426CFC"/>
    <w:rsid w:val="00433A6F"/>
    <w:rsid w:val="004362DF"/>
    <w:rsid w:val="00441499"/>
    <w:rsid w:val="00441C0B"/>
    <w:rsid w:val="00451865"/>
    <w:rsid w:val="00452583"/>
    <w:rsid w:val="004738AA"/>
    <w:rsid w:val="00474F12"/>
    <w:rsid w:val="00480AC4"/>
    <w:rsid w:val="00481C96"/>
    <w:rsid w:val="00487531"/>
    <w:rsid w:val="00490A68"/>
    <w:rsid w:val="004937AE"/>
    <w:rsid w:val="004A1E19"/>
    <w:rsid w:val="004B0334"/>
    <w:rsid w:val="004B25BC"/>
    <w:rsid w:val="004C0BC3"/>
    <w:rsid w:val="004C34C2"/>
    <w:rsid w:val="004D02FF"/>
    <w:rsid w:val="004D12D5"/>
    <w:rsid w:val="004D6508"/>
    <w:rsid w:val="004D6E90"/>
    <w:rsid w:val="004D7D18"/>
    <w:rsid w:val="004F2466"/>
    <w:rsid w:val="004F5175"/>
    <w:rsid w:val="004F5C48"/>
    <w:rsid w:val="004F7644"/>
    <w:rsid w:val="005105E6"/>
    <w:rsid w:val="00513218"/>
    <w:rsid w:val="00515FCF"/>
    <w:rsid w:val="00516565"/>
    <w:rsid w:val="005233BD"/>
    <w:rsid w:val="005461E1"/>
    <w:rsid w:val="00554D30"/>
    <w:rsid w:val="00561F06"/>
    <w:rsid w:val="005746E6"/>
    <w:rsid w:val="005866D9"/>
    <w:rsid w:val="005A102B"/>
    <w:rsid w:val="005A48AC"/>
    <w:rsid w:val="005A782D"/>
    <w:rsid w:val="005B0A92"/>
    <w:rsid w:val="005B4F9D"/>
    <w:rsid w:val="005B7817"/>
    <w:rsid w:val="005C2676"/>
    <w:rsid w:val="005C4B36"/>
    <w:rsid w:val="005C4D8C"/>
    <w:rsid w:val="005C7E7E"/>
    <w:rsid w:val="005D6E2A"/>
    <w:rsid w:val="005E60DD"/>
    <w:rsid w:val="005F1FE4"/>
    <w:rsid w:val="005F397E"/>
    <w:rsid w:val="005F5CDF"/>
    <w:rsid w:val="00600755"/>
    <w:rsid w:val="0061457D"/>
    <w:rsid w:val="00617732"/>
    <w:rsid w:val="006203D0"/>
    <w:rsid w:val="00623F4D"/>
    <w:rsid w:val="00624760"/>
    <w:rsid w:val="00625172"/>
    <w:rsid w:val="00635A35"/>
    <w:rsid w:val="00635C3B"/>
    <w:rsid w:val="00642437"/>
    <w:rsid w:val="00656376"/>
    <w:rsid w:val="0065665E"/>
    <w:rsid w:val="00656DBD"/>
    <w:rsid w:val="00687D16"/>
    <w:rsid w:val="006A4AD8"/>
    <w:rsid w:val="006B0FB2"/>
    <w:rsid w:val="006B1699"/>
    <w:rsid w:val="006C6599"/>
    <w:rsid w:val="006D6D61"/>
    <w:rsid w:val="006E0959"/>
    <w:rsid w:val="006F3099"/>
    <w:rsid w:val="006F3AB0"/>
    <w:rsid w:val="007052DB"/>
    <w:rsid w:val="00706EC0"/>
    <w:rsid w:val="007239B0"/>
    <w:rsid w:val="0072632C"/>
    <w:rsid w:val="00735D63"/>
    <w:rsid w:val="007410A1"/>
    <w:rsid w:val="00753BA4"/>
    <w:rsid w:val="00765A15"/>
    <w:rsid w:val="0077264B"/>
    <w:rsid w:val="00773685"/>
    <w:rsid w:val="007834EE"/>
    <w:rsid w:val="00786156"/>
    <w:rsid w:val="00791C4D"/>
    <w:rsid w:val="00791DB3"/>
    <w:rsid w:val="00793BBA"/>
    <w:rsid w:val="007954C9"/>
    <w:rsid w:val="0079564A"/>
    <w:rsid w:val="0079636E"/>
    <w:rsid w:val="007A147C"/>
    <w:rsid w:val="007A3F3C"/>
    <w:rsid w:val="007A4859"/>
    <w:rsid w:val="007B0A1C"/>
    <w:rsid w:val="007B25CC"/>
    <w:rsid w:val="007B732F"/>
    <w:rsid w:val="007C4DF7"/>
    <w:rsid w:val="007D184A"/>
    <w:rsid w:val="007D1EE9"/>
    <w:rsid w:val="007D59A5"/>
    <w:rsid w:val="007D5C46"/>
    <w:rsid w:val="007E08F9"/>
    <w:rsid w:val="007E3126"/>
    <w:rsid w:val="007E336A"/>
    <w:rsid w:val="007F15B5"/>
    <w:rsid w:val="007F162A"/>
    <w:rsid w:val="007F55D4"/>
    <w:rsid w:val="007F5817"/>
    <w:rsid w:val="007F5A4E"/>
    <w:rsid w:val="007F6A4E"/>
    <w:rsid w:val="008056E9"/>
    <w:rsid w:val="00810BFD"/>
    <w:rsid w:val="00812B2D"/>
    <w:rsid w:val="00814FCC"/>
    <w:rsid w:val="0082110E"/>
    <w:rsid w:val="00824264"/>
    <w:rsid w:val="00833EBD"/>
    <w:rsid w:val="0083497E"/>
    <w:rsid w:val="00837BCB"/>
    <w:rsid w:val="008471FA"/>
    <w:rsid w:val="00851B10"/>
    <w:rsid w:val="00856A42"/>
    <w:rsid w:val="0085763F"/>
    <w:rsid w:val="00864A79"/>
    <w:rsid w:val="0086741B"/>
    <w:rsid w:val="00867A01"/>
    <w:rsid w:val="00876CF2"/>
    <w:rsid w:val="0088184B"/>
    <w:rsid w:val="008844B2"/>
    <w:rsid w:val="00884A0D"/>
    <w:rsid w:val="00890056"/>
    <w:rsid w:val="008941DF"/>
    <w:rsid w:val="008A4105"/>
    <w:rsid w:val="008A56B0"/>
    <w:rsid w:val="008B4A15"/>
    <w:rsid w:val="008B4A6D"/>
    <w:rsid w:val="008D126F"/>
    <w:rsid w:val="008D4134"/>
    <w:rsid w:val="008D6D69"/>
    <w:rsid w:val="008E36CC"/>
    <w:rsid w:val="008E7DDC"/>
    <w:rsid w:val="008F5AEA"/>
    <w:rsid w:val="008F7F57"/>
    <w:rsid w:val="00905F13"/>
    <w:rsid w:val="00907E26"/>
    <w:rsid w:val="00910BEF"/>
    <w:rsid w:val="00915294"/>
    <w:rsid w:val="00915BA3"/>
    <w:rsid w:val="0092296C"/>
    <w:rsid w:val="00923F6D"/>
    <w:rsid w:val="009273A1"/>
    <w:rsid w:val="009303A5"/>
    <w:rsid w:val="00930628"/>
    <w:rsid w:val="009345E5"/>
    <w:rsid w:val="00945E38"/>
    <w:rsid w:val="0095273D"/>
    <w:rsid w:val="009534A7"/>
    <w:rsid w:val="00954C50"/>
    <w:rsid w:val="00956F1D"/>
    <w:rsid w:val="00957E69"/>
    <w:rsid w:val="00970A6F"/>
    <w:rsid w:val="00980182"/>
    <w:rsid w:val="00981067"/>
    <w:rsid w:val="00994D5B"/>
    <w:rsid w:val="00996355"/>
    <w:rsid w:val="009A5E64"/>
    <w:rsid w:val="009A72B8"/>
    <w:rsid w:val="009A76A7"/>
    <w:rsid w:val="009B7DD7"/>
    <w:rsid w:val="009D2FC3"/>
    <w:rsid w:val="009E019F"/>
    <w:rsid w:val="00A14D63"/>
    <w:rsid w:val="00A20864"/>
    <w:rsid w:val="00A34ADD"/>
    <w:rsid w:val="00A36A7D"/>
    <w:rsid w:val="00A36B44"/>
    <w:rsid w:val="00A3793A"/>
    <w:rsid w:val="00A37ADD"/>
    <w:rsid w:val="00A40C48"/>
    <w:rsid w:val="00A4676E"/>
    <w:rsid w:val="00A60E21"/>
    <w:rsid w:val="00A75D02"/>
    <w:rsid w:val="00A82CFA"/>
    <w:rsid w:val="00A86435"/>
    <w:rsid w:val="00AA5287"/>
    <w:rsid w:val="00AA6CAF"/>
    <w:rsid w:val="00AB178D"/>
    <w:rsid w:val="00AB38AB"/>
    <w:rsid w:val="00AB38AF"/>
    <w:rsid w:val="00AC4360"/>
    <w:rsid w:val="00AD3629"/>
    <w:rsid w:val="00AD5F53"/>
    <w:rsid w:val="00AD68D6"/>
    <w:rsid w:val="00AE010F"/>
    <w:rsid w:val="00AF01AC"/>
    <w:rsid w:val="00AF180C"/>
    <w:rsid w:val="00AF54DC"/>
    <w:rsid w:val="00AF6E20"/>
    <w:rsid w:val="00B011A1"/>
    <w:rsid w:val="00B124CC"/>
    <w:rsid w:val="00B17274"/>
    <w:rsid w:val="00B22663"/>
    <w:rsid w:val="00B22B3B"/>
    <w:rsid w:val="00B30B63"/>
    <w:rsid w:val="00B32DCB"/>
    <w:rsid w:val="00B4056B"/>
    <w:rsid w:val="00B40E60"/>
    <w:rsid w:val="00B716F3"/>
    <w:rsid w:val="00B81BF1"/>
    <w:rsid w:val="00B82876"/>
    <w:rsid w:val="00B832CF"/>
    <w:rsid w:val="00BA44E1"/>
    <w:rsid w:val="00BB2E38"/>
    <w:rsid w:val="00BB6574"/>
    <w:rsid w:val="00BB6977"/>
    <w:rsid w:val="00BD0B34"/>
    <w:rsid w:val="00BD0F95"/>
    <w:rsid w:val="00BD4C49"/>
    <w:rsid w:val="00BD58D6"/>
    <w:rsid w:val="00BE3894"/>
    <w:rsid w:val="00BE7054"/>
    <w:rsid w:val="00C0186F"/>
    <w:rsid w:val="00C0714D"/>
    <w:rsid w:val="00C105D3"/>
    <w:rsid w:val="00C20BB2"/>
    <w:rsid w:val="00C21AF3"/>
    <w:rsid w:val="00C22119"/>
    <w:rsid w:val="00C345B3"/>
    <w:rsid w:val="00C35F98"/>
    <w:rsid w:val="00C40893"/>
    <w:rsid w:val="00C428FD"/>
    <w:rsid w:val="00C45558"/>
    <w:rsid w:val="00C511FE"/>
    <w:rsid w:val="00C52C9F"/>
    <w:rsid w:val="00C65C3E"/>
    <w:rsid w:val="00C66824"/>
    <w:rsid w:val="00C735B2"/>
    <w:rsid w:val="00C74DD0"/>
    <w:rsid w:val="00C77BA8"/>
    <w:rsid w:val="00C932C2"/>
    <w:rsid w:val="00C948A4"/>
    <w:rsid w:val="00C97127"/>
    <w:rsid w:val="00C97FF6"/>
    <w:rsid w:val="00CA1053"/>
    <w:rsid w:val="00CA2BC3"/>
    <w:rsid w:val="00CA2EE8"/>
    <w:rsid w:val="00CA3718"/>
    <w:rsid w:val="00CA6949"/>
    <w:rsid w:val="00CC203C"/>
    <w:rsid w:val="00CC6CDE"/>
    <w:rsid w:val="00CD4F0C"/>
    <w:rsid w:val="00CD7345"/>
    <w:rsid w:val="00CE1CDB"/>
    <w:rsid w:val="00CF4E80"/>
    <w:rsid w:val="00CF5F37"/>
    <w:rsid w:val="00D0211C"/>
    <w:rsid w:val="00D023D6"/>
    <w:rsid w:val="00D03445"/>
    <w:rsid w:val="00D054B1"/>
    <w:rsid w:val="00D07273"/>
    <w:rsid w:val="00D07DDA"/>
    <w:rsid w:val="00D100D4"/>
    <w:rsid w:val="00D10E94"/>
    <w:rsid w:val="00D51A9A"/>
    <w:rsid w:val="00D54CDE"/>
    <w:rsid w:val="00D7796C"/>
    <w:rsid w:val="00D77AA3"/>
    <w:rsid w:val="00D93EAD"/>
    <w:rsid w:val="00D95FFC"/>
    <w:rsid w:val="00DA2F9B"/>
    <w:rsid w:val="00DA33D4"/>
    <w:rsid w:val="00DA40B6"/>
    <w:rsid w:val="00DA6402"/>
    <w:rsid w:val="00DB0FED"/>
    <w:rsid w:val="00DB5A30"/>
    <w:rsid w:val="00DC5E78"/>
    <w:rsid w:val="00DC7192"/>
    <w:rsid w:val="00DD093A"/>
    <w:rsid w:val="00DD18C1"/>
    <w:rsid w:val="00DD1B31"/>
    <w:rsid w:val="00DD6D51"/>
    <w:rsid w:val="00DE58AD"/>
    <w:rsid w:val="00DF0484"/>
    <w:rsid w:val="00DF0862"/>
    <w:rsid w:val="00DF1370"/>
    <w:rsid w:val="00DF5D80"/>
    <w:rsid w:val="00E00D24"/>
    <w:rsid w:val="00E00FBC"/>
    <w:rsid w:val="00E01643"/>
    <w:rsid w:val="00E1161D"/>
    <w:rsid w:val="00E16665"/>
    <w:rsid w:val="00E174D9"/>
    <w:rsid w:val="00E21C57"/>
    <w:rsid w:val="00E2259C"/>
    <w:rsid w:val="00E235EE"/>
    <w:rsid w:val="00E27169"/>
    <w:rsid w:val="00E31C39"/>
    <w:rsid w:val="00E32B2D"/>
    <w:rsid w:val="00E32C09"/>
    <w:rsid w:val="00E34A49"/>
    <w:rsid w:val="00E37FE8"/>
    <w:rsid w:val="00E400B6"/>
    <w:rsid w:val="00E44062"/>
    <w:rsid w:val="00E46AF9"/>
    <w:rsid w:val="00E50303"/>
    <w:rsid w:val="00E61F2D"/>
    <w:rsid w:val="00E64808"/>
    <w:rsid w:val="00E74074"/>
    <w:rsid w:val="00E7452C"/>
    <w:rsid w:val="00E8065F"/>
    <w:rsid w:val="00E83431"/>
    <w:rsid w:val="00E90082"/>
    <w:rsid w:val="00E95D9E"/>
    <w:rsid w:val="00EA17F9"/>
    <w:rsid w:val="00EC11D7"/>
    <w:rsid w:val="00EC227F"/>
    <w:rsid w:val="00ED1F17"/>
    <w:rsid w:val="00ED30EE"/>
    <w:rsid w:val="00EE2C07"/>
    <w:rsid w:val="00EE5DC7"/>
    <w:rsid w:val="00EE7EFA"/>
    <w:rsid w:val="00EF3371"/>
    <w:rsid w:val="00F0496A"/>
    <w:rsid w:val="00F11FCE"/>
    <w:rsid w:val="00F149AA"/>
    <w:rsid w:val="00F17E41"/>
    <w:rsid w:val="00F23A78"/>
    <w:rsid w:val="00F255FA"/>
    <w:rsid w:val="00F37CEB"/>
    <w:rsid w:val="00F5201B"/>
    <w:rsid w:val="00F53020"/>
    <w:rsid w:val="00F65866"/>
    <w:rsid w:val="00F728AE"/>
    <w:rsid w:val="00F73A0E"/>
    <w:rsid w:val="00F92913"/>
    <w:rsid w:val="00FA0FB3"/>
    <w:rsid w:val="00FB7F8B"/>
    <w:rsid w:val="00FC09C3"/>
    <w:rsid w:val="00FC189C"/>
    <w:rsid w:val="00FD41D5"/>
    <w:rsid w:val="00FD44A0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0EA1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303A5"/>
    <w:pPr>
      <w:keepNext/>
      <w:shd w:val="clear" w:color="FF00FF" w:fill="auto"/>
      <w:spacing w:line="360" w:lineRule="auto"/>
      <w:outlineLvl w:val="4"/>
    </w:pPr>
    <w:rPr>
      <w:b/>
      <w:sz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5D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9303A5"/>
    <w:rPr>
      <w:rFonts w:ascii="Arial" w:eastAsia="Times New Roman" w:hAnsi="Arial" w:cs="Times New Roman"/>
      <w:b/>
      <w:sz w:val="36"/>
      <w:szCs w:val="20"/>
      <w:shd w:val="clear" w:color="FF00FF" w:fill="auto"/>
      <w:lang w:val="x-none" w:eastAsia="es-ES"/>
    </w:rPr>
  </w:style>
  <w:style w:type="paragraph" w:customStyle="1" w:styleId="Cuerpo">
    <w:name w:val="Cuerpo"/>
    <w:rsid w:val="0093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948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3580-B126-4476-8EC7-B4283F1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2021-06-14T16:46:00Z</cp:lastPrinted>
  <dcterms:created xsi:type="dcterms:W3CDTF">2021-06-17T17:42:00Z</dcterms:created>
  <dcterms:modified xsi:type="dcterms:W3CDTF">2021-06-17T17:42:00Z</dcterms:modified>
</cp:coreProperties>
</file>