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E3" w:rsidRPr="006D23E3" w:rsidRDefault="006D23E3" w:rsidP="006D23E3">
      <w:pPr>
        <w:jc w:val="both"/>
        <w:rPr>
          <w:rFonts w:ascii="Arial" w:eastAsia="Arial" w:hAnsi="Arial" w:cs="Arial"/>
          <w:b/>
          <w:sz w:val="26"/>
          <w:szCs w:val="26"/>
          <w:lang w:eastAsia="en-US"/>
        </w:rPr>
      </w:pPr>
    </w:p>
    <w:p w:rsidR="006D23E3" w:rsidRDefault="006D23E3" w:rsidP="006D23E3">
      <w:pPr>
        <w:jc w:val="both"/>
        <w:rPr>
          <w:rFonts w:ascii="Arial Narrow" w:hAnsi="Arial Narrow"/>
          <w:color w:val="000000"/>
          <w:sz w:val="26"/>
          <w:szCs w:val="26"/>
          <w:lang w:eastAsia="es-ES"/>
        </w:rPr>
      </w:pPr>
    </w:p>
    <w:p w:rsidR="006D23E3" w:rsidRPr="006D23E3" w:rsidRDefault="006D23E3" w:rsidP="006D23E3">
      <w:pPr>
        <w:jc w:val="both"/>
        <w:rPr>
          <w:rFonts w:ascii="Arial Narrow" w:hAnsi="Arial Narrow"/>
          <w:b/>
          <w:color w:val="000000"/>
          <w:sz w:val="26"/>
          <w:szCs w:val="26"/>
          <w:lang w:eastAsia="es-ES"/>
        </w:rPr>
      </w:pPr>
      <w:r w:rsidRPr="00362755">
        <w:rPr>
          <w:rFonts w:ascii="Arial Narrow" w:hAnsi="Arial Narrow"/>
          <w:color w:val="000000"/>
          <w:sz w:val="26"/>
          <w:szCs w:val="26"/>
          <w:lang w:eastAsia="es-ES"/>
        </w:rPr>
        <w:t xml:space="preserve">Iniciativa con Proyecto de Decreto por la que se modifica el artículo 27 de la </w:t>
      </w:r>
      <w:r w:rsidRPr="00362755">
        <w:rPr>
          <w:rFonts w:ascii="Arial Narrow" w:hAnsi="Arial Narrow"/>
          <w:b/>
          <w:color w:val="000000"/>
          <w:sz w:val="26"/>
          <w:szCs w:val="26"/>
          <w:lang w:eastAsia="es-ES"/>
        </w:rPr>
        <w:t>Ley para la Prevención, Atención y Control del Acoso Escolar para el Estado de Coahuila de Zaragoza</w:t>
      </w:r>
      <w:r w:rsidRPr="006D23E3">
        <w:rPr>
          <w:rFonts w:ascii="Arial Narrow" w:hAnsi="Arial Narrow"/>
          <w:b/>
          <w:color w:val="000000"/>
          <w:sz w:val="26"/>
          <w:szCs w:val="26"/>
          <w:lang w:eastAsia="es-ES"/>
        </w:rPr>
        <w:t>.</w:t>
      </w:r>
    </w:p>
    <w:p w:rsidR="006D23E3" w:rsidRDefault="006D23E3" w:rsidP="006D23E3">
      <w:pPr>
        <w:jc w:val="both"/>
        <w:rPr>
          <w:rFonts w:ascii="Arial Narrow" w:hAnsi="Arial Narrow"/>
          <w:color w:val="000000"/>
          <w:sz w:val="26"/>
          <w:szCs w:val="26"/>
          <w:lang w:eastAsia="es-ES"/>
        </w:rPr>
      </w:pPr>
    </w:p>
    <w:p w:rsidR="006D23E3" w:rsidRPr="00362755" w:rsidRDefault="006D23E3" w:rsidP="006D23E3">
      <w:pPr>
        <w:numPr>
          <w:ilvl w:val="0"/>
          <w:numId w:val="2"/>
        </w:numPr>
        <w:spacing w:after="160" w:line="259" w:lineRule="auto"/>
        <w:contextualSpacing/>
        <w:jc w:val="both"/>
        <w:rPr>
          <w:rFonts w:ascii="Arial Narrow" w:hAnsi="Arial Narrow"/>
          <w:b/>
          <w:color w:val="000000"/>
          <w:sz w:val="26"/>
          <w:szCs w:val="26"/>
          <w:lang w:eastAsia="es-ES"/>
        </w:rPr>
      </w:pPr>
      <w:r w:rsidRPr="006D23E3">
        <w:rPr>
          <w:rFonts w:ascii="Arial Narrow" w:hAnsi="Arial Narrow"/>
          <w:b/>
          <w:color w:val="000000"/>
          <w:sz w:val="26"/>
          <w:szCs w:val="26"/>
          <w:lang w:eastAsia="es-ES"/>
        </w:rPr>
        <w:t>R</w:t>
      </w:r>
      <w:r w:rsidRPr="00362755">
        <w:rPr>
          <w:rFonts w:ascii="Arial Narrow" w:hAnsi="Arial Narrow"/>
          <w:b/>
          <w:color w:val="000000"/>
          <w:sz w:val="26"/>
          <w:szCs w:val="26"/>
          <w:lang w:eastAsia="es-ES"/>
        </w:rPr>
        <w:t xml:space="preserve">eferente a la certificación de mediadores escolares. </w:t>
      </w:r>
    </w:p>
    <w:p w:rsidR="006D23E3" w:rsidRDefault="006D23E3" w:rsidP="006D23E3">
      <w:pPr>
        <w:jc w:val="both"/>
        <w:rPr>
          <w:rFonts w:ascii="Arial Narrow" w:hAnsi="Arial Narrow"/>
          <w:color w:val="000000"/>
          <w:sz w:val="26"/>
          <w:szCs w:val="26"/>
          <w:lang w:eastAsia="es-ES"/>
        </w:rPr>
      </w:pPr>
    </w:p>
    <w:p w:rsidR="006D23E3" w:rsidRPr="006D23E3" w:rsidRDefault="006D23E3" w:rsidP="006D23E3">
      <w:pPr>
        <w:jc w:val="both"/>
        <w:rPr>
          <w:rFonts w:ascii="Arial Narrow" w:hAnsi="Arial Narrow"/>
          <w:color w:val="000000"/>
          <w:sz w:val="26"/>
          <w:szCs w:val="26"/>
          <w:lang w:eastAsia="es-ES"/>
        </w:rPr>
      </w:pPr>
      <w:r w:rsidRPr="006D23E3">
        <w:rPr>
          <w:rFonts w:ascii="Arial Narrow" w:hAnsi="Arial Narrow"/>
          <w:color w:val="000000"/>
          <w:sz w:val="26"/>
          <w:szCs w:val="26"/>
          <w:lang w:eastAsia="es-ES"/>
        </w:rPr>
        <w:t xml:space="preserve">Planteada por </w:t>
      </w:r>
      <w:r>
        <w:rPr>
          <w:rFonts w:ascii="Arial Narrow" w:hAnsi="Arial Narrow"/>
          <w:color w:val="000000"/>
          <w:sz w:val="26"/>
          <w:szCs w:val="26"/>
          <w:lang w:eastAsia="es-ES"/>
        </w:rPr>
        <w:t xml:space="preserve">la </w:t>
      </w:r>
      <w:r w:rsidRPr="00362755">
        <w:rPr>
          <w:rFonts w:ascii="Arial Narrow" w:hAnsi="Arial Narrow"/>
          <w:b/>
          <w:color w:val="000000"/>
          <w:sz w:val="26"/>
          <w:szCs w:val="26"/>
          <w:lang w:eastAsia="es-ES"/>
        </w:rPr>
        <w:t>Diputada Lizbeth Ogazón Nava</w:t>
      </w:r>
      <w:r>
        <w:rPr>
          <w:rFonts w:ascii="Arial Narrow" w:hAnsi="Arial Narrow"/>
          <w:b/>
          <w:color w:val="000000"/>
          <w:sz w:val="26"/>
          <w:szCs w:val="26"/>
          <w:lang w:eastAsia="es-ES"/>
        </w:rPr>
        <w:t>,</w:t>
      </w:r>
      <w:r w:rsidRPr="006D23E3">
        <w:rPr>
          <w:rFonts w:ascii="Arial Narrow" w:hAnsi="Arial Narrow"/>
          <w:color w:val="000000"/>
          <w:sz w:val="26"/>
          <w:szCs w:val="26"/>
          <w:lang w:eastAsia="es-ES"/>
        </w:rPr>
        <w:t xml:space="preserve"> conjuntamente con las Diputadas </w:t>
      </w:r>
      <w:r>
        <w:rPr>
          <w:rFonts w:ascii="Arial Narrow" w:hAnsi="Arial Narrow"/>
          <w:color w:val="000000"/>
          <w:sz w:val="26"/>
          <w:szCs w:val="26"/>
          <w:lang w:eastAsia="es-ES"/>
        </w:rPr>
        <w:t xml:space="preserve">y el Diputado </w:t>
      </w:r>
      <w:r w:rsidRPr="006D23E3">
        <w:rPr>
          <w:rFonts w:ascii="Arial Narrow" w:hAnsi="Arial Narrow"/>
          <w:color w:val="000000"/>
          <w:sz w:val="26"/>
          <w:szCs w:val="26"/>
          <w:lang w:eastAsia="es-ES"/>
        </w:rPr>
        <w:t>del Grupo Parlamentario, "Movimiento Regeneración Nacional” (Morena).</w:t>
      </w:r>
    </w:p>
    <w:p w:rsidR="006D23E3" w:rsidRPr="006D23E3" w:rsidRDefault="006D23E3" w:rsidP="006D23E3">
      <w:pPr>
        <w:jc w:val="both"/>
        <w:rPr>
          <w:rFonts w:ascii="Arial Narrow" w:hAnsi="Arial Narrow"/>
          <w:color w:val="000000"/>
          <w:sz w:val="26"/>
          <w:szCs w:val="26"/>
          <w:lang w:eastAsia="es-ES"/>
        </w:rPr>
      </w:pPr>
    </w:p>
    <w:p w:rsidR="006D23E3" w:rsidRPr="006D23E3" w:rsidRDefault="006D23E3" w:rsidP="006D23E3">
      <w:pPr>
        <w:jc w:val="both"/>
        <w:rPr>
          <w:rFonts w:ascii="Arial Narrow" w:hAnsi="Arial Narrow"/>
          <w:b/>
          <w:color w:val="000000"/>
          <w:sz w:val="26"/>
          <w:szCs w:val="26"/>
          <w:lang w:eastAsia="es-ES"/>
        </w:rPr>
      </w:pPr>
      <w:r w:rsidRPr="006D23E3">
        <w:rPr>
          <w:rFonts w:ascii="Arial Narrow" w:hAnsi="Arial Narrow"/>
          <w:color w:val="000000"/>
          <w:sz w:val="26"/>
          <w:szCs w:val="26"/>
          <w:lang w:eastAsia="es-ES"/>
        </w:rPr>
        <w:t xml:space="preserve">Fecha de Lectura de la Iniciativa: </w:t>
      </w:r>
      <w:r w:rsidRPr="006D23E3">
        <w:rPr>
          <w:rFonts w:ascii="Arial Narrow" w:hAnsi="Arial Narrow"/>
          <w:b/>
          <w:color w:val="000000"/>
          <w:sz w:val="26"/>
          <w:szCs w:val="26"/>
          <w:lang w:eastAsia="es-ES"/>
        </w:rPr>
        <w:t>07 de Septiembre de 2021.</w:t>
      </w:r>
    </w:p>
    <w:p w:rsidR="006D23E3" w:rsidRPr="006D23E3" w:rsidRDefault="006D23E3" w:rsidP="006D23E3">
      <w:pPr>
        <w:jc w:val="both"/>
        <w:rPr>
          <w:rFonts w:ascii="Arial Narrow" w:hAnsi="Arial Narrow" w:cs="Arial"/>
          <w:sz w:val="26"/>
          <w:szCs w:val="26"/>
          <w:lang w:eastAsia="es-ES"/>
        </w:rPr>
      </w:pPr>
    </w:p>
    <w:p w:rsidR="006D23E3" w:rsidRPr="006D23E3" w:rsidRDefault="006D23E3" w:rsidP="006D23E3">
      <w:pPr>
        <w:jc w:val="both"/>
        <w:rPr>
          <w:rFonts w:ascii="Arial Narrow" w:hAnsi="Arial Narrow"/>
          <w:b/>
          <w:color w:val="000000"/>
          <w:sz w:val="26"/>
          <w:szCs w:val="26"/>
          <w:lang w:eastAsia="es-ES"/>
        </w:rPr>
      </w:pPr>
      <w:r w:rsidRPr="006D23E3">
        <w:rPr>
          <w:rFonts w:ascii="Arial Narrow" w:hAnsi="Arial Narrow"/>
          <w:color w:val="000000"/>
          <w:sz w:val="26"/>
          <w:szCs w:val="26"/>
          <w:lang w:eastAsia="es-ES"/>
        </w:rPr>
        <w:t>Turnada a la</w:t>
      </w:r>
      <w:r w:rsidRPr="006D23E3">
        <w:rPr>
          <w:rFonts w:ascii="Arial Narrow" w:hAnsi="Arial Narrow"/>
          <w:b/>
          <w:color w:val="000000"/>
          <w:sz w:val="26"/>
          <w:szCs w:val="26"/>
          <w:lang w:eastAsia="es-ES"/>
        </w:rPr>
        <w:t xml:space="preserve"> Comisión de Educación, Cultura, Familias, Desarrollo Humano y Actividades Cívicas.</w:t>
      </w:r>
    </w:p>
    <w:p w:rsidR="006D23E3" w:rsidRPr="006D23E3" w:rsidRDefault="006D23E3" w:rsidP="006D23E3">
      <w:pPr>
        <w:jc w:val="both"/>
        <w:rPr>
          <w:rFonts w:ascii="Arial Narrow" w:hAnsi="Arial Narrow"/>
          <w:b/>
          <w:color w:val="000000"/>
          <w:sz w:val="26"/>
          <w:szCs w:val="26"/>
          <w:lang w:eastAsia="es-ES"/>
        </w:rPr>
      </w:pPr>
    </w:p>
    <w:p w:rsidR="006D23E3" w:rsidRPr="006D23E3" w:rsidRDefault="006D23E3" w:rsidP="006D23E3">
      <w:pPr>
        <w:jc w:val="both"/>
        <w:rPr>
          <w:rFonts w:ascii="Arial Narrow" w:hAnsi="Arial Narrow"/>
          <w:b/>
          <w:color w:val="000000"/>
          <w:sz w:val="26"/>
          <w:szCs w:val="26"/>
          <w:lang w:eastAsia="es-ES"/>
        </w:rPr>
      </w:pPr>
      <w:r w:rsidRPr="006D23E3">
        <w:rPr>
          <w:rFonts w:ascii="Arial Narrow" w:hAnsi="Arial Narrow"/>
          <w:b/>
          <w:color w:val="000000"/>
          <w:sz w:val="26"/>
          <w:szCs w:val="26"/>
          <w:lang w:eastAsia="es-ES"/>
        </w:rPr>
        <w:t xml:space="preserve">Fecha de lectura del Dictamen: </w:t>
      </w:r>
    </w:p>
    <w:p w:rsidR="006D23E3" w:rsidRPr="006D23E3" w:rsidRDefault="006D23E3" w:rsidP="006D23E3">
      <w:pPr>
        <w:jc w:val="both"/>
        <w:rPr>
          <w:rFonts w:ascii="Arial Narrow" w:hAnsi="Arial Narrow"/>
          <w:b/>
          <w:color w:val="000000"/>
          <w:sz w:val="26"/>
          <w:szCs w:val="26"/>
          <w:lang w:eastAsia="es-ES"/>
        </w:rPr>
      </w:pPr>
    </w:p>
    <w:p w:rsidR="006D23E3" w:rsidRPr="006D23E3" w:rsidRDefault="006D23E3" w:rsidP="006D23E3">
      <w:pPr>
        <w:ind w:left="1418" w:hanging="1418"/>
        <w:jc w:val="both"/>
        <w:rPr>
          <w:rFonts w:ascii="Arial Narrow" w:hAnsi="Arial Narrow"/>
          <w:b/>
          <w:color w:val="000000"/>
          <w:sz w:val="26"/>
          <w:szCs w:val="26"/>
          <w:lang w:eastAsia="es-ES"/>
        </w:rPr>
      </w:pPr>
      <w:r w:rsidRPr="006D23E3">
        <w:rPr>
          <w:rFonts w:ascii="Arial Narrow" w:hAnsi="Arial Narrow"/>
          <w:b/>
          <w:color w:val="000000"/>
          <w:sz w:val="26"/>
          <w:szCs w:val="26"/>
          <w:lang w:eastAsia="es-ES"/>
        </w:rPr>
        <w:t xml:space="preserve">Decreto No. </w:t>
      </w:r>
    </w:p>
    <w:p w:rsidR="006D23E3" w:rsidRPr="006D23E3" w:rsidRDefault="006D23E3" w:rsidP="006D23E3">
      <w:pPr>
        <w:ind w:left="1418" w:hanging="1418"/>
        <w:jc w:val="both"/>
        <w:rPr>
          <w:rFonts w:ascii="Arial Narrow" w:hAnsi="Arial Narrow"/>
          <w:b/>
          <w:color w:val="000000"/>
          <w:sz w:val="26"/>
          <w:szCs w:val="26"/>
          <w:lang w:eastAsia="es-ES"/>
        </w:rPr>
      </w:pPr>
    </w:p>
    <w:p w:rsidR="006D23E3" w:rsidRPr="006D23E3" w:rsidRDefault="006D23E3" w:rsidP="006D23E3">
      <w:pPr>
        <w:jc w:val="both"/>
        <w:rPr>
          <w:rFonts w:ascii="Arial Narrow" w:hAnsi="Arial Narrow"/>
          <w:color w:val="000000"/>
          <w:sz w:val="26"/>
          <w:szCs w:val="26"/>
          <w:lang w:eastAsia="es-ES"/>
        </w:rPr>
      </w:pPr>
      <w:r w:rsidRPr="006D23E3">
        <w:rPr>
          <w:rFonts w:ascii="Arial Narrow" w:hAnsi="Arial Narrow"/>
          <w:color w:val="000000"/>
          <w:sz w:val="26"/>
          <w:szCs w:val="26"/>
          <w:lang w:eastAsia="es-ES"/>
        </w:rPr>
        <w:t xml:space="preserve">Publicación en el Periódico Oficial del Gobierno del Estado: </w:t>
      </w:r>
    </w:p>
    <w:p w:rsidR="006D23E3" w:rsidRPr="006D23E3" w:rsidRDefault="006D23E3" w:rsidP="006D23E3">
      <w:pPr>
        <w:jc w:val="both"/>
        <w:rPr>
          <w:rFonts w:ascii="Arial Narrow" w:hAnsi="Arial Narrow"/>
          <w:color w:val="000000"/>
          <w:sz w:val="26"/>
          <w:szCs w:val="26"/>
          <w:lang w:eastAsia="es-ES"/>
        </w:rPr>
      </w:pPr>
    </w:p>
    <w:p w:rsidR="006D23E3" w:rsidRPr="006D23E3" w:rsidRDefault="006D23E3" w:rsidP="006D23E3">
      <w:pPr>
        <w:jc w:val="both"/>
        <w:rPr>
          <w:rFonts w:ascii="Arial" w:hAnsi="Arial" w:cs="Arial"/>
          <w:b/>
          <w:bCs/>
          <w:sz w:val="24"/>
          <w:szCs w:val="24"/>
        </w:rPr>
      </w:pPr>
    </w:p>
    <w:p w:rsidR="006D23E3" w:rsidRPr="006D23E3" w:rsidRDefault="006D23E3" w:rsidP="006D23E3">
      <w:pPr>
        <w:jc w:val="both"/>
        <w:rPr>
          <w:rFonts w:ascii="Arial" w:eastAsia="Arial" w:hAnsi="Arial" w:cs="Arial"/>
          <w:b/>
          <w:sz w:val="26"/>
          <w:szCs w:val="26"/>
          <w:lang w:eastAsia="en-US"/>
        </w:rPr>
      </w:pPr>
    </w:p>
    <w:p w:rsidR="006D23E3" w:rsidRDefault="006D23E3">
      <w:pPr>
        <w:rPr>
          <w:rFonts w:ascii="Arial" w:eastAsia="Arial" w:hAnsi="Arial" w:cs="Arial"/>
          <w:b/>
          <w:sz w:val="28"/>
          <w:szCs w:val="28"/>
        </w:rPr>
      </w:pPr>
      <w:r>
        <w:rPr>
          <w:rFonts w:ascii="Arial" w:eastAsia="Arial" w:hAnsi="Arial" w:cs="Arial"/>
          <w:b/>
          <w:sz w:val="28"/>
          <w:szCs w:val="28"/>
        </w:rPr>
        <w:br w:type="page"/>
      </w:r>
    </w:p>
    <w:p w:rsidR="008064D8" w:rsidRDefault="00776754">
      <w:pPr>
        <w:spacing w:line="360" w:lineRule="auto"/>
        <w:jc w:val="both"/>
        <w:rPr>
          <w:rFonts w:ascii="Arial" w:eastAsia="Arial" w:hAnsi="Arial" w:cs="Arial"/>
          <w:b/>
          <w:sz w:val="28"/>
          <w:szCs w:val="28"/>
        </w:rPr>
      </w:pPr>
      <w:r>
        <w:rPr>
          <w:rFonts w:ascii="Arial" w:eastAsia="Arial" w:hAnsi="Arial" w:cs="Arial"/>
          <w:b/>
          <w:sz w:val="28"/>
          <w:szCs w:val="28"/>
        </w:rPr>
        <w:lastRenderedPageBreak/>
        <w:t>INICIATIVA CON P</w:t>
      </w:r>
      <w:r w:rsidR="000536EA">
        <w:rPr>
          <w:rFonts w:ascii="Arial" w:eastAsia="Arial" w:hAnsi="Arial" w:cs="Arial"/>
          <w:b/>
          <w:sz w:val="28"/>
          <w:szCs w:val="28"/>
        </w:rPr>
        <w:t>ROYECTO DE DECRETO QUE PRESENTA LA DIPUTADA LIZBETH OGAZÓN NAVA CONJUNTAMENTE CON LAS DIPUTADAS Y É</w:t>
      </w:r>
      <w:r>
        <w:rPr>
          <w:rFonts w:ascii="Arial" w:eastAsia="Arial" w:hAnsi="Arial" w:cs="Arial"/>
          <w:b/>
          <w:sz w:val="28"/>
          <w:szCs w:val="28"/>
        </w:rPr>
        <w:t xml:space="preserve">L DIPUTADO INTEGRANTES DEL GRUPO DE morena, POR LA QUE SE </w:t>
      </w:r>
      <w:r w:rsidR="00D67BC5">
        <w:rPr>
          <w:rFonts w:ascii="Arial" w:eastAsia="Arial" w:hAnsi="Arial" w:cs="Arial"/>
          <w:b/>
          <w:sz w:val="28"/>
          <w:szCs w:val="28"/>
        </w:rPr>
        <w:t>MODIFICA</w:t>
      </w:r>
      <w:r w:rsidR="002B09A0">
        <w:rPr>
          <w:rFonts w:ascii="Arial" w:eastAsia="Arial" w:hAnsi="Arial" w:cs="Arial"/>
          <w:b/>
          <w:sz w:val="28"/>
          <w:szCs w:val="28"/>
        </w:rPr>
        <w:t xml:space="preserve"> </w:t>
      </w:r>
      <w:r w:rsidR="00B95085">
        <w:rPr>
          <w:rFonts w:ascii="Arial" w:eastAsia="Arial" w:hAnsi="Arial" w:cs="Arial"/>
          <w:b/>
          <w:sz w:val="28"/>
          <w:szCs w:val="28"/>
        </w:rPr>
        <w:t>EL ARTÍCULO 27</w:t>
      </w:r>
      <w:r w:rsidR="009E36D4">
        <w:rPr>
          <w:rFonts w:ascii="Arial" w:eastAsia="Arial" w:hAnsi="Arial" w:cs="Arial"/>
          <w:b/>
          <w:sz w:val="28"/>
          <w:szCs w:val="28"/>
        </w:rPr>
        <w:t xml:space="preserve"> DE</w:t>
      </w:r>
      <w:r w:rsidR="002B09A0">
        <w:rPr>
          <w:rFonts w:ascii="Arial" w:eastAsia="Arial" w:hAnsi="Arial" w:cs="Arial"/>
          <w:b/>
          <w:sz w:val="28"/>
          <w:szCs w:val="28"/>
        </w:rPr>
        <w:t xml:space="preserve"> </w:t>
      </w:r>
      <w:r w:rsidR="009E36D4">
        <w:rPr>
          <w:rFonts w:ascii="Arial" w:eastAsia="Arial" w:hAnsi="Arial" w:cs="Arial"/>
          <w:b/>
          <w:sz w:val="28"/>
          <w:szCs w:val="28"/>
        </w:rPr>
        <w:t xml:space="preserve">LA </w:t>
      </w:r>
      <w:r w:rsidR="00FA26CA" w:rsidRPr="009E36D4">
        <w:rPr>
          <w:rFonts w:ascii="Arial" w:eastAsia="Arial" w:hAnsi="Arial" w:cs="Arial"/>
          <w:b/>
          <w:sz w:val="28"/>
          <w:szCs w:val="28"/>
        </w:rPr>
        <w:t xml:space="preserve">LEY PARA LA PREVENCIÓN, ATENCIÓN Y CONTROL DEL </w:t>
      </w:r>
      <w:r w:rsidR="00FA26CA">
        <w:rPr>
          <w:rFonts w:ascii="Arial" w:eastAsia="Arial" w:hAnsi="Arial" w:cs="Arial"/>
          <w:b/>
          <w:sz w:val="28"/>
          <w:szCs w:val="28"/>
        </w:rPr>
        <w:t>ACOSO ESCOLAR</w:t>
      </w:r>
      <w:r w:rsidR="009E36D4">
        <w:rPr>
          <w:rFonts w:ascii="Arial" w:eastAsia="Arial" w:hAnsi="Arial" w:cs="Arial"/>
          <w:b/>
          <w:sz w:val="28"/>
          <w:szCs w:val="28"/>
        </w:rPr>
        <w:t xml:space="preserve"> PARA EL ESTADO DE COAHUILA DE ZARAGOZA </w:t>
      </w:r>
      <w:r w:rsidR="00B279C6">
        <w:rPr>
          <w:rFonts w:ascii="Arial" w:eastAsia="Arial" w:hAnsi="Arial" w:cs="Arial"/>
          <w:b/>
          <w:sz w:val="28"/>
          <w:szCs w:val="28"/>
        </w:rPr>
        <w:t xml:space="preserve">REFERENTE </w:t>
      </w:r>
      <w:r w:rsidR="009E36D4">
        <w:rPr>
          <w:rFonts w:ascii="Arial" w:eastAsia="Arial" w:hAnsi="Arial" w:cs="Arial"/>
          <w:b/>
          <w:sz w:val="28"/>
          <w:szCs w:val="28"/>
        </w:rPr>
        <w:t xml:space="preserve">A LA CERTIFICACION DE MEDIADORES ESCOLARES. </w:t>
      </w:r>
    </w:p>
    <w:p w:rsidR="009E36D4" w:rsidRDefault="009E36D4">
      <w:pPr>
        <w:spacing w:line="360" w:lineRule="auto"/>
        <w:jc w:val="both"/>
        <w:rPr>
          <w:rFonts w:ascii="Arial" w:eastAsia="Arial" w:hAnsi="Arial" w:cs="Arial"/>
          <w:b/>
          <w:sz w:val="28"/>
          <w:szCs w:val="28"/>
        </w:rPr>
      </w:pPr>
    </w:p>
    <w:p w:rsidR="008064D8" w:rsidRDefault="00776754">
      <w:pPr>
        <w:spacing w:line="360" w:lineRule="auto"/>
        <w:jc w:val="both"/>
        <w:rPr>
          <w:rFonts w:ascii="Arial" w:eastAsia="Arial" w:hAnsi="Arial" w:cs="Arial"/>
          <w:b/>
          <w:sz w:val="28"/>
          <w:szCs w:val="28"/>
        </w:rPr>
      </w:pPr>
      <w:r>
        <w:rPr>
          <w:rFonts w:ascii="Arial" w:eastAsia="Arial" w:hAnsi="Arial" w:cs="Arial"/>
          <w:b/>
          <w:sz w:val="28"/>
          <w:szCs w:val="28"/>
        </w:rPr>
        <w:t xml:space="preserve">H. PLENO DEL CONGRESO DEL ESTADO </w:t>
      </w:r>
    </w:p>
    <w:p w:rsidR="008064D8" w:rsidRDefault="00776754">
      <w:pPr>
        <w:spacing w:line="360" w:lineRule="auto"/>
        <w:jc w:val="both"/>
        <w:rPr>
          <w:rFonts w:ascii="Arial" w:eastAsia="Arial" w:hAnsi="Arial" w:cs="Arial"/>
          <w:b/>
          <w:sz w:val="28"/>
          <w:szCs w:val="28"/>
        </w:rPr>
      </w:pPr>
      <w:r>
        <w:rPr>
          <w:rFonts w:ascii="Arial" w:eastAsia="Arial" w:hAnsi="Arial" w:cs="Arial"/>
          <w:b/>
          <w:sz w:val="28"/>
          <w:szCs w:val="28"/>
        </w:rPr>
        <w:t>DE COAHUILA DE ZARAGOZA.</w:t>
      </w:r>
    </w:p>
    <w:p w:rsidR="008064D8" w:rsidRDefault="00776754">
      <w:pPr>
        <w:spacing w:line="360" w:lineRule="auto"/>
        <w:jc w:val="both"/>
        <w:rPr>
          <w:rFonts w:ascii="Arial" w:eastAsia="Arial" w:hAnsi="Arial" w:cs="Arial"/>
          <w:b/>
          <w:sz w:val="28"/>
          <w:szCs w:val="28"/>
        </w:rPr>
      </w:pPr>
      <w:r>
        <w:rPr>
          <w:rFonts w:ascii="Arial" w:eastAsia="Arial" w:hAnsi="Arial" w:cs="Arial"/>
          <w:b/>
          <w:sz w:val="28"/>
          <w:szCs w:val="28"/>
        </w:rPr>
        <w:t>P R E S E N T E.-</w:t>
      </w:r>
    </w:p>
    <w:p w:rsidR="008064D8" w:rsidRDefault="008064D8">
      <w:pPr>
        <w:spacing w:line="360" w:lineRule="auto"/>
        <w:jc w:val="both"/>
        <w:rPr>
          <w:rFonts w:ascii="Arial" w:eastAsia="Arial" w:hAnsi="Arial" w:cs="Arial"/>
          <w:sz w:val="28"/>
          <w:szCs w:val="28"/>
        </w:rPr>
      </w:pPr>
    </w:p>
    <w:p w:rsidR="008064D8" w:rsidRDefault="00776754">
      <w:pPr>
        <w:spacing w:line="360" w:lineRule="auto"/>
        <w:jc w:val="both"/>
        <w:rPr>
          <w:rFonts w:ascii="Arial" w:eastAsia="Arial" w:hAnsi="Arial" w:cs="Arial"/>
          <w:sz w:val="28"/>
          <w:szCs w:val="28"/>
          <w:highlight w:val="yellow"/>
        </w:rPr>
      </w:pPr>
      <w:r>
        <w:rPr>
          <w:rFonts w:ascii="Arial" w:eastAsia="Arial" w:hAnsi="Arial" w:cs="Arial"/>
          <w:sz w:val="28"/>
          <w:szCs w:val="28"/>
        </w:rPr>
        <w:t xml:space="preserve">La suscrita </w:t>
      </w:r>
      <w:r w:rsidR="002B09A0">
        <w:rPr>
          <w:rFonts w:ascii="Arial" w:eastAsia="Arial" w:hAnsi="Arial" w:cs="Arial"/>
          <w:sz w:val="28"/>
          <w:szCs w:val="28"/>
        </w:rPr>
        <w:t xml:space="preserve">Diputada  </w:t>
      </w:r>
      <w:r>
        <w:rPr>
          <w:rFonts w:ascii="Arial" w:eastAsia="Arial" w:hAnsi="Arial" w:cs="Arial"/>
          <w:sz w:val="28"/>
          <w:szCs w:val="28"/>
        </w:rPr>
        <w:t xml:space="preserve">Lizbeth Ogazón Nava, conjuntamente con </w:t>
      </w:r>
      <w:r w:rsidR="002B09A0">
        <w:rPr>
          <w:rFonts w:ascii="Arial" w:eastAsia="Arial" w:hAnsi="Arial" w:cs="Arial"/>
          <w:sz w:val="28"/>
          <w:szCs w:val="28"/>
        </w:rPr>
        <w:t xml:space="preserve">las </w:t>
      </w:r>
      <w:r>
        <w:rPr>
          <w:rFonts w:ascii="Arial" w:eastAsia="Arial" w:hAnsi="Arial" w:cs="Arial"/>
          <w:sz w:val="28"/>
          <w:szCs w:val="28"/>
        </w:rPr>
        <w:t>Diputadas y</w:t>
      </w:r>
      <w:r w:rsidR="002B09A0">
        <w:rPr>
          <w:rFonts w:ascii="Arial" w:eastAsia="Arial" w:hAnsi="Arial" w:cs="Arial"/>
          <w:sz w:val="28"/>
          <w:szCs w:val="28"/>
        </w:rPr>
        <w:t xml:space="preserve"> él</w:t>
      </w:r>
      <w:r>
        <w:rPr>
          <w:rFonts w:ascii="Arial" w:eastAsia="Arial" w:hAnsi="Arial" w:cs="Arial"/>
          <w:sz w:val="28"/>
          <w:szCs w:val="28"/>
        </w:rPr>
        <w:t xml:space="preserve"> Diputa</w:t>
      </w:r>
      <w:r w:rsidR="002B09A0">
        <w:rPr>
          <w:rFonts w:ascii="Arial" w:eastAsia="Arial" w:hAnsi="Arial" w:cs="Arial"/>
          <w:sz w:val="28"/>
          <w:szCs w:val="28"/>
        </w:rPr>
        <w:t>do</w:t>
      </w:r>
      <w:r>
        <w:rPr>
          <w:rFonts w:ascii="Arial" w:eastAsia="Arial" w:hAnsi="Arial" w:cs="Arial"/>
          <w:sz w:val="28"/>
          <w:szCs w:val="28"/>
        </w:rPr>
        <w:t xml:space="preserve"> integrantes del Grupo Parlamentario del movimiento de regeneración nacional</w:t>
      </w:r>
      <w:r w:rsidR="002B09A0">
        <w:rPr>
          <w:rFonts w:ascii="Arial" w:eastAsia="Arial" w:hAnsi="Arial" w:cs="Arial"/>
          <w:sz w:val="28"/>
          <w:szCs w:val="28"/>
        </w:rPr>
        <w:t xml:space="preserve"> morena</w:t>
      </w:r>
      <w:r>
        <w:rPr>
          <w:rFonts w:ascii="Arial" w:eastAsia="Arial" w:hAnsi="Arial" w:cs="Arial"/>
          <w:sz w:val="28"/>
          <w:szCs w:val="28"/>
        </w:rPr>
        <w:t>,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modifican diversas disposicione</w:t>
      </w:r>
      <w:r w:rsidR="006A55D4">
        <w:rPr>
          <w:rFonts w:ascii="Arial" w:eastAsia="Arial" w:hAnsi="Arial" w:cs="Arial"/>
          <w:sz w:val="28"/>
          <w:szCs w:val="28"/>
        </w:rPr>
        <w:t>s de la</w:t>
      </w:r>
      <w:r w:rsidR="002B09A0">
        <w:rPr>
          <w:rFonts w:ascii="Arial" w:eastAsia="Arial" w:hAnsi="Arial" w:cs="Arial"/>
          <w:sz w:val="28"/>
          <w:szCs w:val="28"/>
        </w:rPr>
        <w:t xml:space="preserve"> </w:t>
      </w:r>
      <w:r w:rsidR="00256390" w:rsidRPr="00256390">
        <w:rPr>
          <w:rFonts w:ascii="Arial" w:eastAsia="Arial" w:hAnsi="Arial" w:cs="Arial"/>
          <w:sz w:val="28"/>
          <w:szCs w:val="28"/>
        </w:rPr>
        <w:t>Le</w:t>
      </w:r>
      <w:r w:rsidR="002B09A0">
        <w:rPr>
          <w:rFonts w:ascii="Arial" w:eastAsia="Arial" w:hAnsi="Arial" w:cs="Arial"/>
          <w:sz w:val="28"/>
          <w:szCs w:val="28"/>
        </w:rPr>
        <w:t>y Para La Prevención, Atención y Control d</w:t>
      </w:r>
      <w:r w:rsidR="00256390" w:rsidRPr="00256390">
        <w:rPr>
          <w:rFonts w:ascii="Arial" w:eastAsia="Arial" w:hAnsi="Arial" w:cs="Arial"/>
          <w:sz w:val="28"/>
          <w:szCs w:val="28"/>
        </w:rPr>
        <w:t>el Acoso Escolar Para El Estado De Coahuila De Zaragoza</w:t>
      </w:r>
      <w:r w:rsidRPr="00575C40">
        <w:rPr>
          <w:rFonts w:ascii="Arial" w:eastAsia="Arial" w:hAnsi="Arial" w:cs="Arial"/>
          <w:sz w:val="28"/>
          <w:szCs w:val="28"/>
        </w:rPr>
        <w:t>, al tenor</w:t>
      </w:r>
      <w:r>
        <w:rPr>
          <w:rFonts w:ascii="Arial" w:eastAsia="Arial" w:hAnsi="Arial" w:cs="Arial"/>
          <w:sz w:val="28"/>
          <w:szCs w:val="28"/>
        </w:rPr>
        <w:t xml:space="preserve"> de la siguiente:</w:t>
      </w:r>
    </w:p>
    <w:p w:rsidR="008064D8" w:rsidRDefault="008064D8">
      <w:pPr>
        <w:spacing w:line="360" w:lineRule="auto"/>
        <w:jc w:val="both"/>
        <w:rPr>
          <w:rFonts w:ascii="Arial" w:eastAsia="Arial" w:hAnsi="Arial" w:cs="Arial"/>
          <w:sz w:val="28"/>
          <w:szCs w:val="28"/>
          <w:highlight w:val="yellow"/>
        </w:rPr>
      </w:pPr>
    </w:p>
    <w:p w:rsidR="00553A2D" w:rsidRDefault="00553A2D" w:rsidP="00553A2D">
      <w:pPr>
        <w:spacing w:line="360" w:lineRule="auto"/>
        <w:jc w:val="center"/>
        <w:rPr>
          <w:rFonts w:ascii="Arial" w:eastAsia="Arial" w:hAnsi="Arial" w:cs="Arial"/>
          <w:b/>
          <w:sz w:val="28"/>
          <w:szCs w:val="28"/>
        </w:rPr>
      </w:pPr>
      <w:r>
        <w:rPr>
          <w:rFonts w:ascii="Arial" w:eastAsia="Arial" w:hAnsi="Arial" w:cs="Arial"/>
          <w:b/>
          <w:sz w:val="28"/>
          <w:szCs w:val="28"/>
        </w:rPr>
        <w:t>E X P O S I C I O N   D E   M O T I V O S</w:t>
      </w:r>
    </w:p>
    <w:p w:rsidR="005502FF" w:rsidRPr="005502FF" w:rsidRDefault="005502FF" w:rsidP="005502FF">
      <w:pPr>
        <w:spacing w:line="360" w:lineRule="auto"/>
        <w:jc w:val="both"/>
        <w:rPr>
          <w:rFonts w:ascii="Arial" w:eastAsia="Arial" w:hAnsi="Arial" w:cs="Arial"/>
          <w:sz w:val="28"/>
          <w:szCs w:val="28"/>
        </w:rPr>
      </w:pPr>
      <w:r w:rsidRPr="005502FF">
        <w:rPr>
          <w:rFonts w:ascii="Arial" w:eastAsia="Arial" w:hAnsi="Arial" w:cs="Arial"/>
          <w:sz w:val="28"/>
          <w:szCs w:val="28"/>
        </w:rPr>
        <w:t>La escuela se encuentra inmersa en el entorno de violencia que afecta al país, de tal suerte que se replica en las comunidades escolares y se presenta en varias expresiones que —sin duda— afectan la paz y el aprendizaje.</w:t>
      </w:r>
    </w:p>
    <w:p w:rsidR="005502FF" w:rsidRPr="005502FF" w:rsidRDefault="005502FF" w:rsidP="005502FF">
      <w:pPr>
        <w:spacing w:line="360" w:lineRule="auto"/>
        <w:jc w:val="both"/>
        <w:rPr>
          <w:rFonts w:ascii="Arial" w:eastAsia="Arial" w:hAnsi="Arial" w:cs="Arial"/>
          <w:sz w:val="28"/>
          <w:szCs w:val="28"/>
        </w:rPr>
      </w:pPr>
    </w:p>
    <w:p w:rsidR="005502FF" w:rsidRPr="005502FF" w:rsidRDefault="005502FF" w:rsidP="005502FF">
      <w:pPr>
        <w:spacing w:line="360" w:lineRule="auto"/>
        <w:jc w:val="both"/>
        <w:rPr>
          <w:rFonts w:ascii="Arial" w:eastAsia="Arial" w:hAnsi="Arial" w:cs="Arial"/>
          <w:sz w:val="28"/>
          <w:szCs w:val="28"/>
        </w:rPr>
      </w:pPr>
      <w:r w:rsidRPr="005502FF">
        <w:rPr>
          <w:rFonts w:ascii="Arial" w:eastAsia="Arial" w:hAnsi="Arial" w:cs="Arial"/>
          <w:sz w:val="28"/>
          <w:szCs w:val="28"/>
        </w:rPr>
        <w:t>Los cuatro pilares sobre los que debe sustentarse la educación del siglo XXI son, aprender a conocer, aprender a hacer, aprender a ser y aprender a vivir juntos, existiendo el consenso de que la tarea prioritaria es aprender a vivir juntos, y para esto son necesarias las prácticas del diálogo y de la mediación.</w:t>
      </w:r>
    </w:p>
    <w:p w:rsidR="005502FF" w:rsidRPr="005502FF" w:rsidRDefault="005502FF" w:rsidP="005502FF">
      <w:pPr>
        <w:spacing w:line="360" w:lineRule="auto"/>
        <w:jc w:val="both"/>
        <w:rPr>
          <w:rFonts w:ascii="Arial" w:eastAsia="Arial" w:hAnsi="Arial" w:cs="Arial"/>
          <w:sz w:val="28"/>
          <w:szCs w:val="28"/>
        </w:rPr>
      </w:pPr>
    </w:p>
    <w:p w:rsidR="005502FF" w:rsidRDefault="005502FF" w:rsidP="005502FF">
      <w:pPr>
        <w:spacing w:line="360" w:lineRule="auto"/>
        <w:jc w:val="both"/>
        <w:rPr>
          <w:rFonts w:ascii="Arial" w:eastAsia="Arial" w:hAnsi="Arial" w:cs="Arial"/>
          <w:sz w:val="28"/>
          <w:szCs w:val="28"/>
        </w:rPr>
      </w:pPr>
      <w:r w:rsidRPr="005502FF">
        <w:rPr>
          <w:rFonts w:ascii="Arial" w:eastAsia="Arial" w:hAnsi="Arial" w:cs="Arial"/>
          <w:sz w:val="28"/>
          <w:szCs w:val="28"/>
        </w:rPr>
        <w:t>La mediación escolar, como lo hemos comentado con anterioridad, forma parte de la mediación social, junto con la mediación comunitaria y aún la familiar. Los ámbitos escolar, familiar y comunitario se encuentran íntimamente ligados, ya que lo que sucede en uno afecta al otro o a los otros.</w:t>
      </w:r>
    </w:p>
    <w:p w:rsidR="000A6F16" w:rsidRDefault="000A6F16" w:rsidP="005502FF">
      <w:pPr>
        <w:spacing w:line="360" w:lineRule="auto"/>
        <w:jc w:val="both"/>
        <w:rPr>
          <w:rFonts w:ascii="Arial" w:eastAsia="Arial" w:hAnsi="Arial" w:cs="Arial"/>
          <w:sz w:val="28"/>
          <w:szCs w:val="28"/>
        </w:rPr>
      </w:pPr>
    </w:p>
    <w:p w:rsidR="000A6F16" w:rsidRPr="005502FF" w:rsidRDefault="000A6F16" w:rsidP="005502FF">
      <w:pPr>
        <w:spacing w:line="360" w:lineRule="auto"/>
        <w:jc w:val="both"/>
        <w:rPr>
          <w:rFonts w:ascii="Arial" w:eastAsia="Arial" w:hAnsi="Arial" w:cs="Arial"/>
          <w:sz w:val="28"/>
          <w:szCs w:val="28"/>
        </w:rPr>
      </w:pPr>
      <w:r w:rsidRPr="000A6F16">
        <w:rPr>
          <w:rFonts w:ascii="Arial" w:eastAsia="Arial" w:hAnsi="Arial" w:cs="Arial"/>
          <w:sz w:val="28"/>
          <w:szCs w:val="28"/>
        </w:rPr>
        <w:t>Según el estudio de la ONG Internacional Bullying Sin Fronteras para América Latina y España, realizado entre enero 2020 y enero de 2021, los casos de Bullying en México continúan en aumento, donde 7 de cada 10 niños sufren todos los días algún de tipo de acoso.</w:t>
      </w:r>
      <w:r>
        <w:rPr>
          <w:rStyle w:val="Refdenotaalpie"/>
          <w:rFonts w:ascii="Arial" w:eastAsia="Arial" w:hAnsi="Arial" w:cs="Arial"/>
          <w:sz w:val="28"/>
          <w:szCs w:val="28"/>
        </w:rPr>
        <w:footnoteReference w:id="1"/>
      </w:r>
    </w:p>
    <w:p w:rsidR="005502FF" w:rsidRPr="005502FF" w:rsidRDefault="005502FF" w:rsidP="005502FF">
      <w:pPr>
        <w:spacing w:line="360" w:lineRule="auto"/>
        <w:jc w:val="both"/>
        <w:rPr>
          <w:rFonts w:ascii="Arial" w:eastAsia="Arial" w:hAnsi="Arial" w:cs="Arial"/>
          <w:sz w:val="28"/>
          <w:szCs w:val="28"/>
        </w:rPr>
      </w:pPr>
    </w:p>
    <w:p w:rsidR="005502FF" w:rsidRDefault="005502FF" w:rsidP="005502FF">
      <w:pPr>
        <w:spacing w:line="360" w:lineRule="auto"/>
        <w:jc w:val="both"/>
        <w:rPr>
          <w:rFonts w:ascii="Arial" w:eastAsia="Arial" w:hAnsi="Arial" w:cs="Arial"/>
          <w:sz w:val="28"/>
          <w:szCs w:val="28"/>
        </w:rPr>
      </w:pPr>
      <w:r w:rsidRPr="005502FF">
        <w:rPr>
          <w:rFonts w:ascii="Arial" w:eastAsia="Arial" w:hAnsi="Arial" w:cs="Arial"/>
          <w:sz w:val="28"/>
          <w:szCs w:val="28"/>
        </w:rPr>
        <w:lastRenderedPageBreak/>
        <w:t>Donde</w:t>
      </w:r>
      <w:r w:rsidR="00553A2D">
        <w:rPr>
          <w:rFonts w:ascii="Arial" w:eastAsia="Arial" w:hAnsi="Arial" w:cs="Arial"/>
          <w:sz w:val="28"/>
          <w:szCs w:val="28"/>
        </w:rPr>
        <w:t xml:space="preserve"> hay mediación no hay violencia, </w:t>
      </w:r>
      <w:r w:rsidR="000A6F16">
        <w:rPr>
          <w:rFonts w:ascii="Arial" w:eastAsia="Arial" w:hAnsi="Arial" w:cs="Arial"/>
          <w:sz w:val="28"/>
          <w:szCs w:val="28"/>
        </w:rPr>
        <w:t xml:space="preserve">y hoy </w:t>
      </w:r>
      <w:r w:rsidR="00553A2D">
        <w:rPr>
          <w:rFonts w:ascii="Arial" w:eastAsia="Arial" w:hAnsi="Arial" w:cs="Arial"/>
          <w:sz w:val="28"/>
          <w:szCs w:val="28"/>
        </w:rPr>
        <w:t>n</w:t>
      </w:r>
      <w:r w:rsidRPr="005502FF">
        <w:rPr>
          <w:rFonts w:ascii="Arial" w:eastAsia="Arial" w:hAnsi="Arial" w:cs="Arial"/>
          <w:sz w:val="28"/>
          <w:szCs w:val="28"/>
        </w:rPr>
        <w:t>os encontramos en un parteaguas muy importante y prometedor</w:t>
      </w:r>
      <w:r w:rsidR="00553A2D">
        <w:rPr>
          <w:rFonts w:ascii="Arial" w:eastAsia="Arial" w:hAnsi="Arial" w:cs="Arial"/>
          <w:sz w:val="28"/>
          <w:szCs w:val="28"/>
        </w:rPr>
        <w:t xml:space="preserve"> para el futuro de las escuelas en Coahuila. </w:t>
      </w:r>
    </w:p>
    <w:p w:rsidR="00553A2D" w:rsidRDefault="00553A2D" w:rsidP="005502FF">
      <w:pPr>
        <w:spacing w:line="360" w:lineRule="auto"/>
        <w:jc w:val="both"/>
        <w:rPr>
          <w:rFonts w:ascii="Arial" w:hAnsi="Arial" w:cs="Arial"/>
          <w:iCs/>
          <w:color w:val="212121"/>
          <w:sz w:val="28"/>
          <w:szCs w:val="28"/>
          <w:shd w:val="clear" w:color="auto" w:fill="FFFFFF"/>
        </w:rPr>
      </w:pPr>
      <w:r>
        <w:rPr>
          <w:rFonts w:ascii="Arial" w:eastAsia="Arial" w:hAnsi="Arial" w:cs="Arial"/>
          <w:sz w:val="28"/>
          <w:szCs w:val="28"/>
        </w:rPr>
        <w:t xml:space="preserve">El regresar a clases luego de un encierro por la pandemia covid-19 , luego de llevar sus estudios de manera virtual, representa un reto pues durante este </w:t>
      </w:r>
      <w:r w:rsidRPr="00553A2D">
        <w:rPr>
          <w:rFonts w:ascii="Arial" w:eastAsia="Arial" w:hAnsi="Arial" w:cs="Arial"/>
          <w:sz w:val="28"/>
          <w:szCs w:val="28"/>
        </w:rPr>
        <w:t xml:space="preserve">periodo hubo nuevos tipos de violencia pues </w:t>
      </w:r>
      <w:r w:rsidR="00B51A6C">
        <w:rPr>
          <w:rFonts w:ascii="Arial" w:eastAsia="Arial" w:hAnsi="Arial" w:cs="Arial"/>
          <w:sz w:val="28"/>
          <w:szCs w:val="28"/>
        </w:rPr>
        <w:t xml:space="preserve">existe </w:t>
      </w:r>
      <w:r w:rsidRPr="00553A2D">
        <w:rPr>
          <w:rFonts w:ascii="Arial" w:eastAsia="Arial" w:hAnsi="Arial" w:cs="Arial"/>
          <w:sz w:val="28"/>
          <w:szCs w:val="28"/>
        </w:rPr>
        <w:t xml:space="preserve">quienes se enfrentaron a que su cara se </w:t>
      </w:r>
      <w:r w:rsidRPr="00553A2D">
        <w:rPr>
          <w:rFonts w:ascii="Arial" w:hAnsi="Arial" w:cs="Arial"/>
          <w:color w:val="212121"/>
          <w:sz w:val="28"/>
          <w:szCs w:val="28"/>
          <w:shd w:val="clear" w:color="auto" w:fill="FFFFFF"/>
        </w:rPr>
        <w:t xml:space="preserve">había convertido en un meme, sticker y decenas de imágenes con frases escritas, otros tantos </w:t>
      </w:r>
      <w:r w:rsidRPr="00553A2D">
        <w:rPr>
          <w:rFonts w:ascii="Arial" w:hAnsi="Arial" w:cs="Arial"/>
          <w:iCs/>
          <w:color w:val="212121"/>
          <w:sz w:val="28"/>
          <w:szCs w:val="28"/>
          <w:shd w:val="clear" w:color="auto" w:fill="FFFFFF"/>
        </w:rPr>
        <w:t>fueron criticados por las paredes o muebles de su casa, que la ventana digital mostraba</w:t>
      </w:r>
      <w:r>
        <w:rPr>
          <w:rFonts w:ascii="Arial" w:hAnsi="Arial" w:cs="Arial"/>
          <w:iCs/>
          <w:color w:val="212121"/>
          <w:sz w:val="28"/>
          <w:szCs w:val="28"/>
          <w:shd w:val="clear" w:color="auto" w:fill="FFFFFF"/>
        </w:rPr>
        <w:t>.</w:t>
      </w:r>
    </w:p>
    <w:p w:rsidR="00553A2D" w:rsidRDefault="00553A2D" w:rsidP="005502FF">
      <w:pPr>
        <w:spacing w:line="360" w:lineRule="auto"/>
        <w:jc w:val="both"/>
        <w:rPr>
          <w:rFonts w:ascii="Arial" w:hAnsi="Arial" w:cs="Arial"/>
          <w:iCs/>
          <w:color w:val="212121"/>
          <w:sz w:val="28"/>
          <w:szCs w:val="28"/>
          <w:shd w:val="clear" w:color="auto" w:fill="FFFFFF"/>
        </w:rPr>
      </w:pPr>
    </w:p>
    <w:p w:rsidR="00553A2D" w:rsidRPr="00553A2D" w:rsidRDefault="00553A2D" w:rsidP="00553A2D">
      <w:pPr>
        <w:spacing w:line="360" w:lineRule="auto"/>
        <w:jc w:val="both"/>
        <w:rPr>
          <w:rFonts w:ascii="Arial" w:eastAsia="Arial" w:hAnsi="Arial" w:cs="Arial"/>
          <w:sz w:val="28"/>
          <w:szCs w:val="28"/>
        </w:rPr>
      </w:pPr>
      <w:r w:rsidRPr="00553A2D">
        <w:rPr>
          <w:rFonts w:ascii="Arial" w:eastAsia="Arial" w:hAnsi="Arial" w:cs="Arial"/>
          <w:sz w:val="28"/>
          <w:szCs w:val="28"/>
        </w:rPr>
        <w:t>Al menos 108 niños, niñas y adolescentes fueron identificados por la Coordinación de Asuntos Jurídicos de la Secretaría de Educación en el Estado, por acoso y riesgos escolares, de los cuales eran 57 niños y 44 niñas.</w:t>
      </w:r>
    </w:p>
    <w:p w:rsidR="00553A2D" w:rsidRPr="00553A2D" w:rsidRDefault="00553A2D" w:rsidP="00553A2D">
      <w:pPr>
        <w:spacing w:line="360" w:lineRule="auto"/>
        <w:jc w:val="both"/>
        <w:rPr>
          <w:rFonts w:ascii="Arial" w:eastAsia="Arial" w:hAnsi="Arial" w:cs="Arial"/>
          <w:sz w:val="28"/>
          <w:szCs w:val="28"/>
        </w:rPr>
      </w:pPr>
    </w:p>
    <w:p w:rsidR="00553A2D" w:rsidRDefault="00553A2D" w:rsidP="00553A2D">
      <w:pPr>
        <w:spacing w:line="360" w:lineRule="auto"/>
        <w:jc w:val="both"/>
        <w:rPr>
          <w:rFonts w:ascii="Arial" w:eastAsia="Arial" w:hAnsi="Arial" w:cs="Arial"/>
          <w:sz w:val="28"/>
          <w:szCs w:val="28"/>
        </w:rPr>
      </w:pPr>
      <w:r w:rsidRPr="00553A2D">
        <w:rPr>
          <w:rFonts w:ascii="Arial" w:eastAsia="Arial" w:hAnsi="Arial" w:cs="Arial"/>
          <w:sz w:val="28"/>
          <w:szCs w:val="28"/>
        </w:rPr>
        <w:t>Esta cifra representa poco más del doble de los casos registrados durante el ciclo escolar 2019-2020 en el que se contabilizaron 44 casos</w:t>
      </w:r>
      <w:r w:rsidR="00873A4D">
        <w:rPr>
          <w:rFonts w:ascii="Arial" w:eastAsia="Arial" w:hAnsi="Arial" w:cs="Arial"/>
          <w:sz w:val="28"/>
          <w:szCs w:val="28"/>
        </w:rPr>
        <w:t>.</w:t>
      </w:r>
      <w:r w:rsidR="00335E75">
        <w:rPr>
          <w:rStyle w:val="Refdenotaalpie"/>
          <w:rFonts w:ascii="Arial" w:eastAsia="Arial" w:hAnsi="Arial" w:cs="Arial"/>
          <w:sz w:val="28"/>
          <w:szCs w:val="28"/>
        </w:rPr>
        <w:footnoteReference w:id="2"/>
      </w:r>
    </w:p>
    <w:p w:rsidR="00873A4D" w:rsidRDefault="00873A4D" w:rsidP="00553A2D">
      <w:pPr>
        <w:spacing w:line="360" w:lineRule="auto"/>
        <w:jc w:val="both"/>
        <w:rPr>
          <w:rFonts w:ascii="Arial" w:eastAsia="Arial" w:hAnsi="Arial" w:cs="Arial"/>
          <w:sz w:val="28"/>
          <w:szCs w:val="28"/>
        </w:rPr>
      </w:pPr>
    </w:p>
    <w:p w:rsidR="00873A4D" w:rsidRDefault="00873A4D" w:rsidP="00553A2D">
      <w:pPr>
        <w:spacing w:line="360" w:lineRule="auto"/>
        <w:jc w:val="both"/>
        <w:rPr>
          <w:rFonts w:ascii="Arial" w:eastAsia="Arial" w:hAnsi="Arial" w:cs="Arial"/>
          <w:sz w:val="28"/>
          <w:szCs w:val="28"/>
        </w:rPr>
      </w:pPr>
      <w:r>
        <w:rPr>
          <w:rFonts w:ascii="Arial" w:eastAsia="Arial" w:hAnsi="Arial" w:cs="Arial"/>
          <w:sz w:val="28"/>
          <w:szCs w:val="28"/>
        </w:rPr>
        <w:t>Las escuelas deben encontrarse preparadas para enfrentar los nuevos retos de violencia escolar, porque este tipo que se dio durante las clases en línea seguramente habrá quienes intenten seguir perpetuándolo ahora de manera presencial, y ahí es donde necesitamos agentes de paz.</w:t>
      </w:r>
    </w:p>
    <w:p w:rsidR="00873A4D" w:rsidRDefault="00873A4D" w:rsidP="00553A2D">
      <w:pPr>
        <w:spacing w:line="360" w:lineRule="auto"/>
        <w:jc w:val="both"/>
        <w:rPr>
          <w:rFonts w:ascii="Arial" w:eastAsia="Arial" w:hAnsi="Arial" w:cs="Arial"/>
          <w:sz w:val="28"/>
          <w:szCs w:val="28"/>
        </w:rPr>
      </w:pPr>
    </w:p>
    <w:p w:rsidR="00873A4D" w:rsidRDefault="00873A4D" w:rsidP="00553A2D">
      <w:pPr>
        <w:spacing w:line="360" w:lineRule="auto"/>
        <w:jc w:val="both"/>
        <w:rPr>
          <w:rFonts w:ascii="Arial" w:eastAsia="Arial" w:hAnsi="Arial" w:cs="Arial"/>
          <w:sz w:val="28"/>
          <w:szCs w:val="28"/>
        </w:rPr>
      </w:pPr>
      <w:r>
        <w:rPr>
          <w:rFonts w:ascii="Arial" w:eastAsia="Arial" w:hAnsi="Arial" w:cs="Arial"/>
          <w:sz w:val="28"/>
          <w:szCs w:val="28"/>
        </w:rPr>
        <w:t>Las autoridades han hecho un gran trabajo en la capacitación de personal en las escuelas, incluso en Saltillo</w:t>
      </w:r>
      <w:r w:rsidR="00A33F94">
        <w:rPr>
          <w:rStyle w:val="Refdenotaalpie"/>
          <w:rFonts w:ascii="Arial" w:eastAsia="Arial" w:hAnsi="Arial" w:cs="Arial"/>
          <w:sz w:val="28"/>
          <w:szCs w:val="28"/>
        </w:rPr>
        <w:footnoteReference w:id="3"/>
      </w:r>
      <w:r>
        <w:rPr>
          <w:rFonts w:ascii="Arial" w:eastAsia="Arial" w:hAnsi="Arial" w:cs="Arial"/>
          <w:sz w:val="28"/>
          <w:szCs w:val="28"/>
        </w:rPr>
        <w:t xml:space="preserve"> se han abierto salas de mediación en escuelas públicas y como bien indica  </w:t>
      </w:r>
      <w:r w:rsidRPr="00873A4D">
        <w:rPr>
          <w:rFonts w:ascii="Arial" w:eastAsia="Arial" w:hAnsi="Arial" w:cs="Arial"/>
          <w:sz w:val="28"/>
          <w:szCs w:val="28"/>
        </w:rPr>
        <w:t>Rosalinda Garza García, titular de la Dirección de Mediación y Resolución de Conflictos de la Coordinaci</w:t>
      </w:r>
      <w:r w:rsidR="00C8779A">
        <w:rPr>
          <w:rFonts w:ascii="Arial" w:eastAsia="Arial" w:hAnsi="Arial" w:cs="Arial"/>
          <w:sz w:val="28"/>
          <w:szCs w:val="28"/>
        </w:rPr>
        <w:t xml:space="preserve">ón General de Asuntos Jurídicos en la </w:t>
      </w:r>
      <w:r w:rsidR="00A33F94">
        <w:rPr>
          <w:rFonts w:ascii="Arial" w:eastAsia="Arial" w:hAnsi="Arial" w:cs="Arial"/>
          <w:sz w:val="28"/>
          <w:szCs w:val="28"/>
        </w:rPr>
        <w:t>Secretaría de Educación Pública del Estado,</w:t>
      </w:r>
      <w:r w:rsidR="00B51A6C">
        <w:rPr>
          <w:rFonts w:ascii="Arial" w:eastAsia="Arial" w:hAnsi="Arial" w:cs="Arial"/>
          <w:sz w:val="28"/>
          <w:szCs w:val="28"/>
        </w:rPr>
        <w:t xml:space="preserve"> </w:t>
      </w:r>
      <w:r>
        <w:rPr>
          <w:rFonts w:ascii="Arial" w:eastAsia="Arial" w:hAnsi="Arial" w:cs="Arial"/>
          <w:sz w:val="28"/>
          <w:szCs w:val="28"/>
        </w:rPr>
        <w:t xml:space="preserve">se trabaja </w:t>
      </w:r>
      <w:r w:rsidRPr="00873A4D">
        <w:rPr>
          <w:rFonts w:ascii="Arial" w:eastAsia="Arial" w:hAnsi="Arial" w:cs="Arial"/>
          <w:sz w:val="28"/>
          <w:szCs w:val="28"/>
        </w:rPr>
        <w:t xml:space="preserve">desde hace 7 años </w:t>
      </w:r>
      <w:r>
        <w:rPr>
          <w:rFonts w:ascii="Arial" w:eastAsia="Arial" w:hAnsi="Arial" w:cs="Arial"/>
          <w:sz w:val="28"/>
          <w:szCs w:val="28"/>
        </w:rPr>
        <w:t>con</w:t>
      </w:r>
      <w:r w:rsidRPr="00873A4D">
        <w:rPr>
          <w:rFonts w:ascii="Arial" w:eastAsia="Arial" w:hAnsi="Arial" w:cs="Arial"/>
          <w:sz w:val="28"/>
          <w:szCs w:val="28"/>
        </w:rPr>
        <w:t xml:space="preserve"> capacitación a maestros, alumnos y padres de familia</w:t>
      </w:r>
      <w:r w:rsidR="00A33F94">
        <w:rPr>
          <w:rStyle w:val="Refdenotaalpie"/>
          <w:rFonts w:ascii="Arial" w:eastAsia="Arial" w:hAnsi="Arial" w:cs="Arial"/>
          <w:sz w:val="28"/>
          <w:szCs w:val="28"/>
        </w:rPr>
        <w:footnoteReference w:id="4"/>
      </w:r>
      <w:r>
        <w:rPr>
          <w:rFonts w:ascii="Arial" w:eastAsia="Arial" w:hAnsi="Arial" w:cs="Arial"/>
          <w:sz w:val="28"/>
          <w:szCs w:val="28"/>
        </w:rPr>
        <w:t xml:space="preserve">. No queda duda que el trabajo en cuanto a capacitación es extraordinario, </w:t>
      </w:r>
      <w:r w:rsidR="00C8779A">
        <w:rPr>
          <w:rFonts w:ascii="Arial" w:eastAsia="Arial" w:hAnsi="Arial" w:cs="Arial"/>
          <w:sz w:val="28"/>
          <w:szCs w:val="28"/>
        </w:rPr>
        <w:t xml:space="preserve">hay más de </w:t>
      </w:r>
      <w:r w:rsidR="00A33F94">
        <w:rPr>
          <w:rFonts w:ascii="Arial" w:eastAsia="Arial" w:hAnsi="Arial" w:cs="Arial"/>
          <w:sz w:val="28"/>
          <w:szCs w:val="28"/>
        </w:rPr>
        <w:t xml:space="preserve">3 </w:t>
      </w:r>
      <w:r w:rsidR="00C8779A">
        <w:rPr>
          <w:rFonts w:ascii="Arial" w:eastAsia="Arial" w:hAnsi="Arial" w:cs="Arial"/>
          <w:sz w:val="28"/>
          <w:szCs w:val="28"/>
        </w:rPr>
        <w:t xml:space="preserve"> mil personas capacitadas como facilitadores de la paz en las escuelas, sin embargo el número de certificados, es decir, </w:t>
      </w:r>
      <w:r w:rsidR="000D74AF">
        <w:rPr>
          <w:rFonts w:ascii="Arial" w:eastAsia="Arial" w:hAnsi="Arial" w:cs="Arial"/>
          <w:sz w:val="28"/>
          <w:szCs w:val="28"/>
        </w:rPr>
        <w:t xml:space="preserve">gente que </w:t>
      </w:r>
      <w:r w:rsidR="000D74AF" w:rsidRPr="000D74AF">
        <w:rPr>
          <w:rFonts w:ascii="Arial" w:eastAsia="Arial" w:hAnsi="Arial" w:cs="Arial"/>
          <w:sz w:val="28"/>
          <w:szCs w:val="28"/>
        </w:rPr>
        <w:t xml:space="preserve">técnicamente </w:t>
      </w:r>
      <w:r w:rsidR="00335E75">
        <w:rPr>
          <w:rFonts w:ascii="Arial" w:eastAsia="Arial" w:hAnsi="Arial" w:cs="Arial"/>
          <w:sz w:val="28"/>
          <w:szCs w:val="28"/>
        </w:rPr>
        <w:t>h</w:t>
      </w:r>
      <w:r w:rsidR="000D74AF">
        <w:rPr>
          <w:rFonts w:ascii="Arial" w:eastAsia="Arial" w:hAnsi="Arial" w:cs="Arial"/>
          <w:sz w:val="28"/>
          <w:szCs w:val="28"/>
        </w:rPr>
        <w:t xml:space="preserve">a aprobado una </w:t>
      </w:r>
      <w:r w:rsidR="000D74AF" w:rsidRPr="000D74AF">
        <w:rPr>
          <w:rFonts w:ascii="Arial" w:eastAsia="Arial" w:hAnsi="Arial" w:cs="Arial"/>
          <w:sz w:val="28"/>
          <w:szCs w:val="28"/>
        </w:rPr>
        <w:t>evaluación de conformidad</w:t>
      </w:r>
      <w:r w:rsidR="000D74AF">
        <w:rPr>
          <w:rFonts w:ascii="Arial" w:eastAsia="Arial" w:hAnsi="Arial" w:cs="Arial"/>
          <w:sz w:val="28"/>
          <w:szCs w:val="28"/>
        </w:rPr>
        <w:t xml:space="preserve"> con la autoridad competente y además cuenta con un documento oficial que le respalda como tal, es poca contra el n</w:t>
      </w:r>
      <w:r w:rsidR="00335E75">
        <w:rPr>
          <w:rFonts w:ascii="Arial" w:eastAsia="Arial" w:hAnsi="Arial" w:cs="Arial"/>
          <w:sz w:val="28"/>
          <w:szCs w:val="28"/>
        </w:rPr>
        <w:t>úmero de capacitados</w:t>
      </w:r>
      <w:r w:rsidR="000D74AF">
        <w:rPr>
          <w:rFonts w:ascii="Arial" w:eastAsia="Arial" w:hAnsi="Arial" w:cs="Arial"/>
          <w:sz w:val="28"/>
          <w:szCs w:val="28"/>
        </w:rPr>
        <w:t xml:space="preserve">. </w:t>
      </w:r>
    </w:p>
    <w:p w:rsidR="000D74AF" w:rsidRDefault="000D74AF" w:rsidP="00553A2D">
      <w:pPr>
        <w:spacing w:line="360" w:lineRule="auto"/>
        <w:jc w:val="both"/>
        <w:rPr>
          <w:rFonts w:ascii="Arial" w:eastAsia="Arial" w:hAnsi="Arial" w:cs="Arial"/>
          <w:sz w:val="28"/>
          <w:szCs w:val="28"/>
        </w:rPr>
      </w:pPr>
    </w:p>
    <w:p w:rsidR="00A33F94" w:rsidRDefault="000D74AF" w:rsidP="00553A2D">
      <w:pPr>
        <w:spacing w:line="360" w:lineRule="auto"/>
        <w:jc w:val="both"/>
        <w:rPr>
          <w:rFonts w:ascii="Arial" w:eastAsia="Arial" w:hAnsi="Arial" w:cs="Arial"/>
          <w:sz w:val="28"/>
          <w:szCs w:val="28"/>
        </w:rPr>
      </w:pPr>
      <w:r>
        <w:rPr>
          <w:rFonts w:ascii="Arial" w:eastAsia="Arial" w:hAnsi="Arial" w:cs="Arial"/>
          <w:sz w:val="28"/>
          <w:szCs w:val="28"/>
        </w:rPr>
        <w:t xml:space="preserve">La importancia de que el personal que labora en escuelas se encuentre certificado en materia de mediación escolar, recae en que tendremos la certeza que el procedimiento se realizará de manera correcta, que la persona que facilita la paz cuenta con los conocimientos suficientes es una garantía objetiva en materia de seguridad </w:t>
      </w:r>
      <w:r w:rsidR="00A33F94">
        <w:rPr>
          <w:rFonts w:ascii="Arial" w:eastAsia="Arial" w:hAnsi="Arial" w:cs="Arial"/>
          <w:sz w:val="28"/>
          <w:szCs w:val="28"/>
        </w:rPr>
        <w:t xml:space="preserve">en las escuelas. </w:t>
      </w:r>
    </w:p>
    <w:p w:rsidR="00A33F94" w:rsidRDefault="00A33F94" w:rsidP="00553A2D">
      <w:pPr>
        <w:spacing w:line="360" w:lineRule="auto"/>
        <w:jc w:val="both"/>
        <w:rPr>
          <w:rFonts w:ascii="Arial" w:eastAsia="Arial" w:hAnsi="Arial" w:cs="Arial"/>
          <w:sz w:val="28"/>
          <w:szCs w:val="28"/>
        </w:rPr>
      </w:pPr>
    </w:p>
    <w:p w:rsidR="000D74AF" w:rsidRDefault="00A33F94" w:rsidP="00553A2D">
      <w:pPr>
        <w:spacing w:line="360" w:lineRule="auto"/>
        <w:jc w:val="both"/>
        <w:rPr>
          <w:rFonts w:ascii="Arial" w:eastAsia="Arial" w:hAnsi="Arial" w:cs="Arial"/>
          <w:sz w:val="28"/>
          <w:szCs w:val="28"/>
        </w:rPr>
      </w:pPr>
      <w:r>
        <w:rPr>
          <w:rFonts w:ascii="Arial" w:eastAsia="Arial" w:hAnsi="Arial" w:cs="Arial"/>
          <w:sz w:val="28"/>
          <w:szCs w:val="28"/>
        </w:rPr>
        <w:lastRenderedPageBreak/>
        <w:t>Aunado a lo anterior, la certificación representa que el personal siga aumentando sus capacidades, su currículum, sus estudios</w:t>
      </w:r>
      <w:r w:rsidR="00B51A6C">
        <w:rPr>
          <w:rFonts w:ascii="Arial" w:eastAsia="Arial" w:hAnsi="Arial" w:cs="Arial"/>
          <w:sz w:val="28"/>
          <w:szCs w:val="28"/>
        </w:rPr>
        <w:t xml:space="preserve"> </w:t>
      </w:r>
      <w:r>
        <w:rPr>
          <w:rFonts w:ascii="Arial" w:eastAsia="Arial" w:hAnsi="Arial" w:cs="Arial"/>
          <w:sz w:val="28"/>
          <w:szCs w:val="28"/>
        </w:rPr>
        <w:t xml:space="preserve">y </w:t>
      </w:r>
      <w:r w:rsidR="000A6F16">
        <w:rPr>
          <w:rFonts w:ascii="Arial" w:eastAsia="Arial" w:hAnsi="Arial" w:cs="Arial"/>
          <w:sz w:val="28"/>
          <w:szCs w:val="28"/>
        </w:rPr>
        <w:t>sobretodo</w:t>
      </w:r>
      <w:r>
        <w:rPr>
          <w:rFonts w:ascii="Arial" w:eastAsia="Arial" w:hAnsi="Arial" w:cs="Arial"/>
          <w:sz w:val="28"/>
          <w:szCs w:val="28"/>
        </w:rPr>
        <w:t xml:space="preserve"> que perspectiva del conflicto cambie para bien, de tal manera que al abordar conflictos en un entorno social escolar como lo son las aulas, esto deja una semilla en los niños y jóvenes que se verá replicada en su entorno comunitario y familiar. </w:t>
      </w:r>
    </w:p>
    <w:p w:rsidR="00256390" w:rsidRPr="009B669D" w:rsidRDefault="00A33F94" w:rsidP="009B669D">
      <w:pPr>
        <w:spacing w:line="360" w:lineRule="auto"/>
        <w:jc w:val="both"/>
        <w:rPr>
          <w:rFonts w:ascii="Arial" w:eastAsia="Arial" w:hAnsi="Arial" w:cs="Arial"/>
          <w:sz w:val="28"/>
          <w:szCs w:val="28"/>
        </w:rPr>
      </w:pPr>
      <w:r>
        <w:rPr>
          <w:rFonts w:ascii="Arial" w:eastAsia="Arial" w:hAnsi="Arial" w:cs="Arial"/>
          <w:sz w:val="28"/>
          <w:szCs w:val="28"/>
        </w:rPr>
        <w:t>Hay que seguir apoyando proyectos que a través de la educación fomenten la paz en el entorno social, el trabajo que se requiere es extremadamente grande y es por los actuales funcionarios que se ha logrado percibir el avance gradual en años; nosotros desde esta legislatura podemos aportar modificaciones a la ley que hagan que ese trabajo rinda más frutos y llegue a m</w:t>
      </w:r>
      <w:r w:rsidR="00335E75">
        <w:rPr>
          <w:rFonts w:ascii="Arial" w:eastAsia="Arial" w:hAnsi="Arial" w:cs="Arial"/>
          <w:sz w:val="28"/>
          <w:szCs w:val="28"/>
        </w:rPr>
        <w:t xml:space="preserve">ás gente, si fortalecemos las </w:t>
      </w:r>
      <w:r w:rsidR="00335E75" w:rsidRPr="00335E75">
        <w:rPr>
          <w:rFonts w:ascii="Arial" w:eastAsia="Arial" w:hAnsi="Arial" w:cs="Arial"/>
          <w:sz w:val="28"/>
          <w:szCs w:val="28"/>
        </w:rPr>
        <w:t xml:space="preserve">estrategias para erradicar la violencia escolar en las escuelas </w:t>
      </w:r>
      <w:r w:rsidR="00335E75">
        <w:rPr>
          <w:rFonts w:ascii="Arial" w:eastAsia="Arial" w:hAnsi="Arial" w:cs="Arial"/>
          <w:sz w:val="28"/>
          <w:szCs w:val="28"/>
        </w:rPr>
        <w:t xml:space="preserve">velamos por el </w:t>
      </w:r>
      <w:r w:rsidR="00335E75" w:rsidRPr="00335E75">
        <w:rPr>
          <w:rFonts w:ascii="Arial" w:eastAsia="Arial" w:hAnsi="Arial" w:cs="Arial"/>
          <w:sz w:val="28"/>
          <w:szCs w:val="28"/>
        </w:rPr>
        <w:t xml:space="preserve"> interés superior de la niñez </w:t>
      </w:r>
      <w:r w:rsidR="00335E75">
        <w:rPr>
          <w:rFonts w:ascii="Arial" w:eastAsia="Arial" w:hAnsi="Arial" w:cs="Arial"/>
          <w:sz w:val="28"/>
          <w:szCs w:val="28"/>
        </w:rPr>
        <w:t>coahuilense</w:t>
      </w:r>
      <w:r w:rsidR="00335E75" w:rsidRPr="00335E75">
        <w:rPr>
          <w:rFonts w:ascii="Arial" w:eastAsia="Arial" w:hAnsi="Arial" w:cs="Arial"/>
          <w:sz w:val="28"/>
          <w:szCs w:val="28"/>
        </w:rPr>
        <w:t>.</w:t>
      </w:r>
    </w:p>
    <w:p w:rsidR="00256390" w:rsidRDefault="00256390">
      <w:pPr>
        <w:spacing w:line="360" w:lineRule="auto"/>
        <w:jc w:val="center"/>
        <w:rPr>
          <w:rFonts w:ascii="Arial" w:eastAsia="Arial" w:hAnsi="Arial" w:cs="Arial"/>
          <w:b/>
          <w:sz w:val="28"/>
          <w:szCs w:val="28"/>
        </w:rPr>
      </w:pPr>
    </w:p>
    <w:p w:rsidR="006A55D4" w:rsidRDefault="006A55D4" w:rsidP="006A55D4">
      <w:pPr>
        <w:spacing w:line="360" w:lineRule="auto"/>
        <w:jc w:val="both"/>
        <w:rPr>
          <w:rFonts w:ascii="Arial" w:eastAsia="Arial" w:hAnsi="Arial" w:cs="Arial"/>
          <w:sz w:val="28"/>
          <w:szCs w:val="28"/>
        </w:rPr>
      </w:pPr>
      <w:r>
        <w:rPr>
          <w:rFonts w:ascii="Arial" w:eastAsia="Arial" w:hAnsi="Arial" w:cs="Arial"/>
          <w:sz w:val="28"/>
          <w:szCs w:val="28"/>
        </w:rPr>
        <w:t>En virtud de lo anterior, es que se somete a consideración de este Honorable Congreso del Estado, para su revisión, análisis y, en su caso, aprobación, la siguiente:</w:t>
      </w:r>
    </w:p>
    <w:p w:rsidR="009B669D" w:rsidRPr="009B669D" w:rsidRDefault="009B669D" w:rsidP="006A55D4">
      <w:pPr>
        <w:spacing w:line="360" w:lineRule="auto"/>
        <w:jc w:val="both"/>
        <w:rPr>
          <w:rFonts w:ascii="Arial" w:eastAsia="Arial" w:hAnsi="Arial" w:cs="Arial"/>
          <w:b/>
          <w:sz w:val="28"/>
          <w:szCs w:val="28"/>
        </w:rPr>
      </w:pPr>
    </w:p>
    <w:p w:rsidR="009B669D" w:rsidRDefault="009B669D" w:rsidP="006A55D4">
      <w:pPr>
        <w:spacing w:line="360" w:lineRule="auto"/>
        <w:jc w:val="both"/>
        <w:rPr>
          <w:rFonts w:ascii="Arial" w:eastAsia="Arial" w:hAnsi="Arial" w:cs="Arial"/>
          <w:b/>
          <w:sz w:val="28"/>
          <w:szCs w:val="28"/>
        </w:rPr>
      </w:pPr>
      <w:r w:rsidRPr="009B669D">
        <w:rPr>
          <w:rFonts w:ascii="Arial" w:eastAsia="Arial" w:hAnsi="Arial" w:cs="Arial"/>
          <w:b/>
          <w:sz w:val="28"/>
          <w:szCs w:val="28"/>
        </w:rPr>
        <w:t>INICIATIVA DE DECRETO CON EL OBJETO DE QUE CADA ESCUELA EN EL ESTADO D</w:t>
      </w:r>
      <w:r w:rsidR="00E26F9E">
        <w:rPr>
          <w:rFonts w:ascii="Arial" w:eastAsia="Arial" w:hAnsi="Arial" w:cs="Arial"/>
          <w:b/>
          <w:sz w:val="28"/>
          <w:szCs w:val="28"/>
        </w:rPr>
        <w:t>E COAHUILA CUENTE CON AL MENOS CINCO</w:t>
      </w:r>
      <w:r w:rsidRPr="009B669D">
        <w:rPr>
          <w:rFonts w:ascii="Arial" w:eastAsia="Arial" w:hAnsi="Arial" w:cs="Arial"/>
          <w:b/>
          <w:sz w:val="28"/>
          <w:szCs w:val="28"/>
        </w:rPr>
        <w:t xml:space="preserve"> MEDIADORES CERTIFICADOS POR LO QUE SE PROPONE MODIF</w:t>
      </w:r>
      <w:r>
        <w:rPr>
          <w:rFonts w:ascii="Arial" w:eastAsia="Arial" w:hAnsi="Arial" w:cs="Arial"/>
          <w:b/>
          <w:sz w:val="28"/>
          <w:szCs w:val="28"/>
        </w:rPr>
        <w:t>ICACIÓN AL ARTÍCULO 27  DE LA</w:t>
      </w:r>
      <w:r w:rsidRPr="009B669D">
        <w:rPr>
          <w:rFonts w:ascii="Arial" w:eastAsia="Arial" w:hAnsi="Arial" w:cs="Arial"/>
          <w:b/>
          <w:sz w:val="28"/>
          <w:szCs w:val="28"/>
        </w:rPr>
        <w:t xml:space="preserve"> LEY PARA LA PREVENCIÓN, </w:t>
      </w:r>
      <w:r w:rsidRPr="009B669D">
        <w:rPr>
          <w:rFonts w:ascii="Arial" w:eastAsia="Arial" w:hAnsi="Arial" w:cs="Arial"/>
          <w:b/>
          <w:sz w:val="28"/>
          <w:szCs w:val="28"/>
        </w:rPr>
        <w:lastRenderedPageBreak/>
        <w:t>ATENCIÓN Y CONTROL DEL ACOSO ESCOLAR PARA EL</w:t>
      </w:r>
      <w:r w:rsidR="00B51A6C">
        <w:rPr>
          <w:rFonts w:ascii="Arial" w:eastAsia="Arial" w:hAnsi="Arial" w:cs="Arial"/>
          <w:b/>
          <w:sz w:val="28"/>
          <w:szCs w:val="28"/>
        </w:rPr>
        <w:t xml:space="preserve"> ESTADO DE COAHUILA DE ZARAGOZA para quedar como sigue:</w:t>
      </w:r>
    </w:p>
    <w:p w:rsidR="009B669D" w:rsidRDefault="009B669D" w:rsidP="006A55D4">
      <w:pPr>
        <w:spacing w:line="360" w:lineRule="auto"/>
        <w:jc w:val="both"/>
        <w:rPr>
          <w:rFonts w:ascii="Arial" w:eastAsia="Arial" w:hAnsi="Arial" w:cs="Arial"/>
          <w:b/>
          <w:sz w:val="28"/>
          <w:szCs w:val="28"/>
        </w:rPr>
      </w:pPr>
    </w:p>
    <w:p w:rsidR="00B95085" w:rsidRDefault="00B95085" w:rsidP="00B95085">
      <w:pPr>
        <w:spacing w:line="360" w:lineRule="auto"/>
        <w:jc w:val="both"/>
        <w:rPr>
          <w:rFonts w:ascii="Arial" w:eastAsia="Arial" w:hAnsi="Arial" w:cs="Arial"/>
          <w:sz w:val="28"/>
          <w:szCs w:val="28"/>
        </w:rPr>
      </w:pPr>
      <w:r w:rsidRPr="00B51A6C">
        <w:rPr>
          <w:rFonts w:ascii="Arial" w:eastAsia="Arial" w:hAnsi="Arial" w:cs="Arial"/>
          <w:b/>
          <w:sz w:val="28"/>
          <w:szCs w:val="28"/>
        </w:rPr>
        <w:t>Artículo 27.</w:t>
      </w:r>
      <w:r w:rsidRPr="00B95085">
        <w:rPr>
          <w:rFonts w:ascii="Arial" w:eastAsia="Arial" w:hAnsi="Arial" w:cs="Arial"/>
          <w:sz w:val="28"/>
          <w:szCs w:val="28"/>
        </w:rPr>
        <w:t xml:space="preserve"> Todos los planteles educativos deberán contar con un área que participe en la implementación de los Planes de Prevención e Intervención; </w:t>
      </w:r>
      <w:r>
        <w:rPr>
          <w:rFonts w:ascii="Arial" w:eastAsia="Arial" w:hAnsi="Arial" w:cs="Arial"/>
          <w:sz w:val="28"/>
          <w:szCs w:val="28"/>
        </w:rPr>
        <w:t>estará conformada por al menos</w:t>
      </w:r>
      <w:r w:rsidRPr="00B95085">
        <w:rPr>
          <w:rFonts w:ascii="Arial" w:eastAsia="Arial" w:hAnsi="Arial" w:cs="Arial"/>
          <w:sz w:val="28"/>
          <w:szCs w:val="28"/>
        </w:rPr>
        <w:t xml:space="preserve"> cinco integrantes de la plantilla académica o administrativa que cuenten con registro de certificación de  mediadores  o facilitadores escolares y podrá gestionar ante la Secretaría la capacitación correspondiente.</w:t>
      </w:r>
    </w:p>
    <w:p w:rsidR="00B95085" w:rsidRPr="00B95085" w:rsidRDefault="00B95085" w:rsidP="00B95085">
      <w:pPr>
        <w:spacing w:line="360" w:lineRule="auto"/>
        <w:jc w:val="both"/>
        <w:rPr>
          <w:rFonts w:ascii="Arial" w:eastAsia="Arial" w:hAnsi="Arial" w:cs="Arial"/>
          <w:sz w:val="28"/>
          <w:szCs w:val="28"/>
        </w:rPr>
      </w:pPr>
    </w:p>
    <w:p w:rsidR="00B95085" w:rsidRPr="006A55D4" w:rsidRDefault="00B95085">
      <w:pPr>
        <w:spacing w:line="360" w:lineRule="auto"/>
        <w:jc w:val="both"/>
        <w:rPr>
          <w:rFonts w:ascii="Arial" w:eastAsia="Arial" w:hAnsi="Arial" w:cs="Arial"/>
          <w:sz w:val="28"/>
          <w:szCs w:val="28"/>
        </w:rPr>
      </w:pPr>
      <w:r w:rsidRPr="00B95085">
        <w:rPr>
          <w:rFonts w:ascii="Arial" w:eastAsia="Arial" w:hAnsi="Arial" w:cs="Arial"/>
          <w:sz w:val="28"/>
          <w:szCs w:val="28"/>
        </w:rPr>
        <w:t>La sensibilización, capacitación y formación de maestras y maestros se basará en educación para los valores y contará con las herramientas teóricas y metodológicas necesarias para fortalecer sus habilidades en todas las áreas del conocimiento dentro del aula, así como para tener la capacidad para prevenir y atender la violencia escolar con la finalidad de generar en el ambiente escolar un entorno de armonía y paz.</w:t>
      </w:r>
    </w:p>
    <w:p w:rsidR="00BC12F5" w:rsidRPr="00575C40" w:rsidRDefault="00BC12F5">
      <w:pPr>
        <w:tabs>
          <w:tab w:val="left" w:pos="7065"/>
        </w:tabs>
        <w:spacing w:line="360" w:lineRule="auto"/>
        <w:jc w:val="both"/>
        <w:rPr>
          <w:rFonts w:ascii="Arial" w:eastAsia="Arial" w:hAnsi="Arial" w:cs="Arial"/>
          <w:i/>
          <w:sz w:val="28"/>
          <w:szCs w:val="28"/>
        </w:rPr>
      </w:pPr>
    </w:p>
    <w:p w:rsidR="008064D8" w:rsidRPr="006255D2" w:rsidRDefault="00776754">
      <w:pPr>
        <w:tabs>
          <w:tab w:val="left" w:pos="7065"/>
        </w:tabs>
        <w:spacing w:line="360" w:lineRule="auto"/>
        <w:jc w:val="center"/>
        <w:rPr>
          <w:rFonts w:ascii="Arial" w:eastAsia="Arial" w:hAnsi="Arial" w:cs="Arial"/>
          <w:b/>
          <w:sz w:val="28"/>
          <w:szCs w:val="28"/>
          <w:lang w:val="en-US"/>
        </w:rPr>
      </w:pPr>
      <w:r w:rsidRPr="006255D2">
        <w:rPr>
          <w:rFonts w:ascii="Arial" w:eastAsia="Arial" w:hAnsi="Arial" w:cs="Arial"/>
          <w:b/>
          <w:sz w:val="28"/>
          <w:szCs w:val="28"/>
          <w:lang w:val="en-US"/>
        </w:rPr>
        <w:t xml:space="preserve">T R A N S I T O R I O </w:t>
      </w:r>
    </w:p>
    <w:p w:rsidR="008064D8" w:rsidRPr="006255D2" w:rsidRDefault="008064D8">
      <w:pPr>
        <w:tabs>
          <w:tab w:val="left" w:pos="7065"/>
        </w:tabs>
        <w:spacing w:line="360" w:lineRule="auto"/>
        <w:jc w:val="both"/>
        <w:rPr>
          <w:rFonts w:ascii="Arial" w:eastAsia="Arial" w:hAnsi="Arial" w:cs="Arial"/>
          <w:b/>
          <w:sz w:val="28"/>
          <w:szCs w:val="28"/>
          <w:lang w:val="en-US"/>
        </w:rPr>
      </w:pPr>
    </w:p>
    <w:p w:rsidR="008064D8" w:rsidRDefault="00776754">
      <w:pPr>
        <w:spacing w:line="360" w:lineRule="auto"/>
        <w:jc w:val="both"/>
        <w:rPr>
          <w:rFonts w:ascii="Arial" w:eastAsia="Arial" w:hAnsi="Arial" w:cs="Arial"/>
          <w:b/>
          <w:sz w:val="28"/>
          <w:szCs w:val="28"/>
        </w:rPr>
      </w:pPr>
      <w:r>
        <w:rPr>
          <w:rFonts w:ascii="Arial" w:eastAsia="Arial" w:hAnsi="Arial" w:cs="Arial"/>
          <w:b/>
          <w:sz w:val="28"/>
          <w:szCs w:val="28"/>
        </w:rPr>
        <w:t xml:space="preserve">Único. - </w:t>
      </w:r>
      <w:r>
        <w:rPr>
          <w:rFonts w:ascii="Arial" w:eastAsia="Arial" w:hAnsi="Arial" w:cs="Arial"/>
          <w:sz w:val="28"/>
          <w:szCs w:val="28"/>
        </w:rPr>
        <w:t>El presente decreto, entrará en vigor al día siguiente de su publicación en el Periódico Oficial de Gobierno del Estado.</w:t>
      </w:r>
    </w:p>
    <w:p w:rsidR="008064D8" w:rsidRDefault="008064D8" w:rsidP="00B51A6C">
      <w:pPr>
        <w:jc w:val="both"/>
        <w:rPr>
          <w:rFonts w:ascii="Arial" w:eastAsia="Arial" w:hAnsi="Arial" w:cs="Arial"/>
          <w:sz w:val="28"/>
          <w:szCs w:val="28"/>
        </w:rPr>
      </w:pPr>
    </w:p>
    <w:p w:rsidR="008064D8" w:rsidRDefault="00776754" w:rsidP="00B51A6C">
      <w:pPr>
        <w:ind w:right="50"/>
        <w:jc w:val="center"/>
        <w:rPr>
          <w:rFonts w:ascii="Arial" w:eastAsia="Arial" w:hAnsi="Arial" w:cs="Arial"/>
          <w:b/>
          <w:sz w:val="28"/>
          <w:szCs w:val="28"/>
        </w:rPr>
      </w:pPr>
      <w:r>
        <w:rPr>
          <w:rFonts w:ascii="Arial" w:eastAsia="Arial" w:hAnsi="Arial" w:cs="Arial"/>
          <w:b/>
          <w:sz w:val="28"/>
          <w:szCs w:val="28"/>
        </w:rPr>
        <w:t>A T E N T A M E N T E</w:t>
      </w:r>
    </w:p>
    <w:p w:rsidR="008064D8" w:rsidRDefault="00776754" w:rsidP="00B51A6C">
      <w:pPr>
        <w:ind w:right="50"/>
        <w:jc w:val="center"/>
        <w:rPr>
          <w:rFonts w:ascii="Arial" w:eastAsia="Arial" w:hAnsi="Arial" w:cs="Arial"/>
          <w:b/>
          <w:sz w:val="28"/>
          <w:szCs w:val="28"/>
        </w:rPr>
      </w:pPr>
      <w:r>
        <w:rPr>
          <w:rFonts w:ascii="Arial" w:eastAsia="Arial" w:hAnsi="Arial" w:cs="Arial"/>
          <w:b/>
          <w:sz w:val="28"/>
          <w:szCs w:val="28"/>
        </w:rPr>
        <w:t xml:space="preserve">Saltillo, Coahuila de Zaragoza, </w:t>
      </w:r>
      <w:r w:rsidR="00B51A6C">
        <w:rPr>
          <w:rFonts w:ascii="Arial" w:eastAsia="Arial" w:hAnsi="Arial" w:cs="Arial"/>
          <w:b/>
          <w:sz w:val="28"/>
          <w:szCs w:val="28"/>
        </w:rPr>
        <w:t xml:space="preserve">septiembre 7 </w:t>
      </w:r>
      <w:r>
        <w:rPr>
          <w:rFonts w:ascii="Arial" w:eastAsia="Arial" w:hAnsi="Arial" w:cs="Arial"/>
          <w:b/>
          <w:sz w:val="28"/>
          <w:szCs w:val="28"/>
        </w:rPr>
        <w:t>de 2021</w:t>
      </w:r>
    </w:p>
    <w:p w:rsidR="008064D8" w:rsidRDefault="00776754" w:rsidP="00B51A6C">
      <w:pPr>
        <w:ind w:right="50"/>
        <w:jc w:val="center"/>
        <w:rPr>
          <w:rFonts w:ascii="Arial" w:eastAsia="Arial" w:hAnsi="Arial" w:cs="Arial"/>
          <w:b/>
          <w:sz w:val="28"/>
          <w:szCs w:val="28"/>
        </w:rPr>
      </w:pPr>
      <w:r>
        <w:rPr>
          <w:rFonts w:ascii="Arial" w:eastAsia="Arial" w:hAnsi="Arial" w:cs="Arial"/>
          <w:b/>
          <w:sz w:val="28"/>
          <w:szCs w:val="28"/>
        </w:rPr>
        <w:t xml:space="preserve">Grupo Parlamentario de morena </w:t>
      </w:r>
    </w:p>
    <w:tbl>
      <w:tblPr>
        <w:tblStyle w:val="a"/>
        <w:tblW w:w="9396"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9396"/>
      </w:tblGrid>
      <w:tr w:rsidR="008064D8" w:rsidTr="002A5E48">
        <w:tc>
          <w:tcPr>
            <w:tcW w:w="9396" w:type="dxa"/>
          </w:tcPr>
          <w:p w:rsidR="008064D8" w:rsidRDefault="008064D8" w:rsidP="002A5E48">
            <w:pPr>
              <w:tabs>
                <w:tab w:val="left" w:pos="5056"/>
              </w:tabs>
              <w:spacing w:line="360" w:lineRule="auto"/>
              <w:jc w:val="center"/>
              <w:rPr>
                <w:rFonts w:ascii="Arial" w:eastAsia="Arial" w:hAnsi="Arial" w:cs="Arial"/>
                <w:b/>
                <w:sz w:val="28"/>
                <w:szCs w:val="28"/>
              </w:rPr>
            </w:pPr>
          </w:p>
          <w:p w:rsidR="00B51A6C" w:rsidRDefault="00B51A6C" w:rsidP="002A5E48">
            <w:pPr>
              <w:tabs>
                <w:tab w:val="left" w:pos="5056"/>
              </w:tabs>
              <w:spacing w:line="360" w:lineRule="auto"/>
              <w:jc w:val="center"/>
              <w:rPr>
                <w:rFonts w:ascii="Arial" w:eastAsia="Arial" w:hAnsi="Arial" w:cs="Arial"/>
                <w:b/>
                <w:sz w:val="28"/>
                <w:szCs w:val="28"/>
              </w:rPr>
            </w:pPr>
            <w:bookmarkStart w:id="0" w:name="_GoBack"/>
            <w:bookmarkEnd w:id="0"/>
          </w:p>
          <w:p w:rsidR="00B51A6C" w:rsidRDefault="00B51A6C" w:rsidP="002A5E48">
            <w:pPr>
              <w:tabs>
                <w:tab w:val="left" w:pos="5056"/>
              </w:tabs>
              <w:spacing w:line="360" w:lineRule="auto"/>
              <w:jc w:val="center"/>
              <w:rPr>
                <w:rFonts w:ascii="Arial" w:eastAsia="Arial" w:hAnsi="Arial" w:cs="Arial"/>
                <w:b/>
                <w:sz w:val="28"/>
                <w:szCs w:val="28"/>
              </w:rPr>
            </w:pPr>
          </w:p>
        </w:tc>
      </w:tr>
      <w:tr w:rsidR="008064D8" w:rsidTr="002A5E48">
        <w:tc>
          <w:tcPr>
            <w:tcW w:w="9396" w:type="dxa"/>
          </w:tcPr>
          <w:p w:rsidR="008064D8" w:rsidRDefault="00776754" w:rsidP="002A5E48">
            <w:pPr>
              <w:tabs>
                <w:tab w:val="left" w:pos="5056"/>
              </w:tabs>
              <w:spacing w:line="360" w:lineRule="auto"/>
              <w:jc w:val="center"/>
              <w:rPr>
                <w:rFonts w:ascii="Arial" w:eastAsia="Arial" w:hAnsi="Arial" w:cs="Arial"/>
                <w:b/>
                <w:sz w:val="28"/>
                <w:szCs w:val="28"/>
              </w:rPr>
            </w:pPr>
            <w:r>
              <w:rPr>
                <w:rFonts w:ascii="Arial" w:eastAsia="Arial" w:hAnsi="Arial" w:cs="Arial"/>
                <w:b/>
                <w:sz w:val="28"/>
                <w:szCs w:val="28"/>
              </w:rPr>
              <w:t>Dip. Lizbeth Ogazón Nava.</w:t>
            </w:r>
          </w:p>
        </w:tc>
      </w:tr>
      <w:tr w:rsidR="008064D8" w:rsidTr="002A5E48">
        <w:tc>
          <w:tcPr>
            <w:tcW w:w="9396" w:type="dxa"/>
          </w:tcPr>
          <w:p w:rsidR="00B51A6C" w:rsidRDefault="00B51A6C" w:rsidP="002A5E48">
            <w:pPr>
              <w:spacing w:line="276" w:lineRule="auto"/>
              <w:jc w:val="center"/>
              <w:rPr>
                <w:rFonts w:ascii="Arial" w:eastAsia="Arial" w:hAnsi="Arial" w:cs="Arial"/>
                <w:b/>
                <w:sz w:val="28"/>
                <w:szCs w:val="28"/>
              </w:rPr>
            </w:pPr>
          </w:p>
          <w:p w:rsidR="00B51A6C" w:rsidRDefault="00B51A6C" w:rsidP="002A5E48">
            <w:pPr>
              <w:spacing w:line="276" w:lineRule="auto"/>
              <w:jc w:val="center"/>
              <w:rPr>
                <w:rFonts w:ascii="Arial" w:eastAsia="Arial" w:hAnsi="Arial" w:cs="Arial"/>
                <w:b/>
                <w:sz w:val="28"/>
                <w:szCs w:val="28"/>
              </w:rPr>
            </w:pPr>
          </w:p>
          <w:p w:rsidR="00B51A6C" w:rsidRDefault="00B51A6C" w:rsidP="002A5E48">
            <w:pPr>
              <w:spacing w:line="276" w:lineRule="auto"/>
              <w:jc w:val="center"/>
              <w:rPr>
                <w:rFonts w:ascii="Arial" w:eastAsia="Arial" w:hAnsi="Arial" w:cs="Arial"/>
                <w:b/>
                <w:sz w:val="28"/>
                <w:szCs w:val="28"/>
              </w:rPr>
            </w:pPr>
          </w:p>
          <w:p w:rsidR="008064D8" w:rsidRDefault="00776754" w:rsidP="002A5E48">
            <w:pPr>
              <w:spacing w:line="360" w:lineRule="auto"/>
              <w:jc w:val="center"/>
              <w:rPr>
                <w:rFonts w:ascii="Arial" w:eastAsia="Arial" w:hAnsi="Arial" w:cs="Arial"/>
                <w:b/>
                <w:sz w:val="28"/>
                <w:szCs w:val="28"/>
              </w:rPr>
            </w:pPr>
            <w:r>
              <w:rPr>
                <w:rFonts w:ascii="Arial" w:eastAsia="Arial" w:hAnsi="Arial" w:cs="Arial"/>
                <w:b/>
                <w:sz w:val="28"/>
                <w:szCs w:val="28"/>
              </w:rPr>
              <w:t>Dip. Teresa De Jesús Meraz García</w:t>
            </w:r>
          </w:p>
          <w:p w:rsidR="008064D8" w:rsidRDefault="008064D8" w:rsidP="002A5E48">
            <w:pPr>
              <w:spacing w:line="276" w:lineRule="auto"/>
              <w:jc w:val="center"/>
              <w:rPr>
                <w:rFonts w:ascii="Arial" w:eastAsia="Arial" w:hAnsi="Arial" w:cs="Arial"/>
                <w:b/>
                <w:sz w:val="28"/>
                <w:szCs w:val="28"/>
              </w:rPr>
            </w:pPr>
          </w:p>
          <w:p w:rsidR="00B51A6C" w:rsidRDefault="00B51A6C" w:rsidP="002A5E48">
            <w:pPr>
              <w:spacing w:line="276" w:lineRule="auto"/>
              <w:jc w:val="center"/>
              <w:rPr>
                <w:rFonts w:ascii="Arial" w:eastAsia="Arial" w:hAnsi="Arial" w:cs="Arial"/>
                <w:b/>
                <w:sz w:val="28"/>
                <w:szCs w:val="28"/>
              </w:rPr>
            </w:pPr>
          </w:p>
          <w:p w:rsidR="008064D8" w:rsidRDefault="008064D8" w:rsidP="002A5E48">
            <w:pPr>
              <w:spacing w:line="276" w:lineRule="auto"/>
              <w:jc w:val="center"/>
              <w:rPr>
                <w:rFonts w:ascii="Arial" w:eastAsia="Arial" w:hAnsi="Arial" w:cs="Arial"/>
                <w:b/>
                <w:sz w:val="28"/>
                <w:szCs w:val="28"/>
              </w:rPr>
            </w:pPr>
          </w:p>
          <w:p w:rsidR="00B51A6C" w:rsidRDefault="00B51A6C" w:rsidP="002A5E48">
            <w:pPr>
              <w:spacing w:line="360" w:lineRule="auto"/>
              <w:jc w:val="center"/>
              <w:rPr>
                <w:rFonts w:ascii="Arial" w:eastAsia="Arial" w:hAnsi="Arial" w:cs="Arial"/>
                <w:b/>
                <w:sz w:val="28"/>
                <w:szCs w:val="28"/>
              </w:rPr>
            </w:pPr>
          </w:p>
          <w:p w:rsidR="00B51A6C" w:rsidRDefault="00B51A6C" w:rsidP="002A5E48">
            <w:pPr>
              <w:spacing w:line="360" w:lineRule="auto"/>
              <w:jc w:val="center"/>
              <w:rPr>
                <w:rFonts w:ascii="Arial" w:eastAsia="Arial" w:hAnsi="Arial" w:cs="Arial"/>
                <w:b/>
                <w:sz w:val="28"/>
                <w:szCs w:val="28"/>
              </w:rPr>
            </w:pPr>
          </w:p>
          <w:p w:rsidR="008064D8" w:rsidRDefault="00776754" w:rsidP="002A5E48">
            <w:pPr>
              <w:spacing w:line="360" w:lineRule="auto"/>
              <w:jc w:val="center"/>
              <w:rPr>
                <w:rFonts w:ascii="Arial" w:eastAsia="Arial" w:hAnsi="Arial" w:cs="Arial"/>
                <w:b/>
                <w:sz w:val="28"/>
                <w:szCs w:val="28"/>
              </w:rPr>
            </w:pPr>
            <w:r>
              <w:rPr>
                <w:rFonts w:ascii="Arial" w:eastAsia="Arial" w:hAnsi="Arial" w:cs="Arial"/>
                <w:b/>
                <w:sz w:val="28"/>
                <w:szCs w:val="28"/>
              </w:rPr>
              <w:t>Dip. Laura Francisca Aguilar Tabares</w:t>
            </w:r>
          </w:p>
          <w:p w:rsidR="008064D8" w:rsidRDefault="008064D8" w:rsidP="002A5E48">
            <w:pPr>
              <w:tabs>
                <w:tab w:val="left" w:pos="5056"/>
              </w:tabs>
              <w:spacing w:line="360" w:lineRule="auto"/>
              <w:jc w:val="center"/>
              <w:rPr>
                <w:rFonts w:ascii="Arial" w:eastAsia="Arial" w:hAnsi="Arial" w:cs="Arial"/>
                <w:b/>
                <w:sz w:val="28"/>
                <w:szCs w:val="28"/>
              </w:rPr>
            </w:pPr>
          </w:p>
        </w:tc>
      </w:tr>
    </w:tbl>
    <w:p w:rsidR="00B51A6C" w:rsidRDefault="00B51A6C" w:rsidP="00B51A6C">
      <w:pPr>
        <w:spacing w:line="276" w:lineRule="auto"/>
        <w:jc w:val="center"/>
        <w:rPr>
          <w:rFonts w:ascii="Arial" w:eastAsia="Arial" w:hAnsi="Arial" w:cs="Arial"/>
          <w:b/>
          <w:sz w:val="28"/>
          <w:szCs w:val="28"/>
        </w:rPr>
      </w:pPr>
    </w:p>
    <w:p w:rsidR="00B51A6C" w:rsidRDefault="00B51A6C" w:rsidP="00B51A6C">
      <w:pPr>
        <w:spacing w:line="276" w:lineRule="auto"/>
        <w:jc w:val="center"/>
        <w:rPr>
          <w:rFonts w:ascii="Arial" w:eastAsia="Arial" w:hAnsi="Arial" w:cs="Arial"/>
          <w:b/>
          <w:sz w:val="28"/>
          <w:szCs w:val="28"/>
        </w:rPr>
      </w:pPr>
    </w:p>
    <w:p w:rsidR="00B51A6C" w:rsidRDefault="00B51A6C" w:rsidP="00B51A6C">
      <w:pPr>
        <w:spacing w:line="276" w:lineRule="auto"/>
        <w:jc w:val="center"/>
        <w:rPr>
          <w:rFonts w:ascii="Arial" w:eastAsia="Arial" w:hAnsi="Arial" w:cs="Arial"/>
          <w:b/>
          <w:sz w:val="28"/>
          <w:szCs w:val="28"/>
        </w:rPr>
      </w:pPr>
      <w:r>
        <w:rPr>
          <w:rFonts w:ascii="Arial" w:eastAsia="Arial" w:hAnsi="Arial" w:cs="Arial"/>
          <w:b/>
          <w:sz w:val="28"/>
          <w:szCs w:val="28"/>
        </w:rPr>
        <w:t>Dip. Francisco Javier Cortez Gómez</w:t>
      </w:r>
    </w:p>
    <w:p w:rsidR="008064D8" w:rsidRDefault="008064D8">
      <w:pPr>
        <w:spacing w:line="360" w:lineRule="auto"/>
        <w:jc w:val="both"/>
        <w:rPr>
          <w:rFonts w:ascii="Arial" w:eastAsia="Arial" w:hAnsi="Arial" w:cs="Arial"/>
          <w:b/>
          <w:sz w:val="28"/>
          <w:szCs w:val="28"/>
        </w:rPr>
      </w:pPr>
    </w:p>
    <w:p w:rsidR="008064D8" w:rsidRDefault="008064D8">
      <w:pPr>
        <w:spacing w:line="360" w:lineRule="auto"/>
        <w:jc w:val="both"/>
        <w:rPr>
          <w:rFonts w:ascii="Arial" w:eastAsia="Arial" w:hAnsi="Arial" w:cs="Arial"/>
          <w:b/>
          <w:sz w:val="28"/>
          <w:szCs w:val="28"/>
        </w:rPr>
      </w:pPr>
    </w:p>
    <w:p w:rsidR="008064D8" w:rsidRDefault="008064D8">
      <w:pPr>
        <w:jc w:val="both"/>
        <w:rPr>
          <w:rFonts w:ascii="Arial" w:eastAsia="Arial" w:hAnsi="Arial" w:cs="Arial"/>
          <w:sz w:val="28"/>
          <w:szCs w:val="28"/>
        </w:rPr>
      </w:pPr>
    </w:p>
    <w:p w:rsidR="008064D8" w:rsidRDefault="008064D8">
      <w:pPr>
        <w:spacing w:line="360" w:lineRule="auto"/>
        <w:jc w:val="both"/>
        <w:rPr>
          <w:rFonts w:ascii="Arial" w:eastAsia="Arial" w:hAnsi="Arial" w:cs="Arial"/>
          <w:b/>
          <w:sz w:val="28"/>
          <w:szCs w:val="28"/>
        </w:rPr>
      </w:pPr>
    </w:p>
    <w:sectPr w:rsidR="008064D8" w:rsidSect="006D23E3">
      <w:headerReference w:type="default" r:id="rId8"/>
      <w:footerReference w:type="default" r:id="rId9"/>
      <w:pgSz w:w="12240" w:h="15840"/>
      <w:pgMar w:top="1440" w:right="141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30" w:rsidRDefault="004D4230">
      <w:r>
        <w:separator/>
      </w:r>
    </w:p>
  </w:endnote>
  <w:endnote w:type="continuationSeparator" w:id="0">
    <w:p w:rsidR="004D4230" w:rsidRDefault="004D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D8" w:rsidRDefault="005D3FD8">
    <w:pPr>
      <w:pBdr>
        <w:top w:val="nil"/>
        <w:left w:val="nil"/>
        <w:bottom w:val="nil"/>
        <w:right w:val="nil"/>
        <w:between w:val="nil"/>
      </w:pBdr>
      <w:tabs>
        <w:tab w:val="center" w:pos="4252"/>
        <w:tab w:val="right" w:pos="8504"/>
      </w:tabs>
      <w:jc w:val="right"/>
      <w:rPr>
        <w:color w:val="000000"/>
      </w:rPr>
    </w:pPr>
    <w:r>
      <w:rPr>
        <w:color w:val="000000"/>
      </w:rPr>
      <w:fldChar w:fldCharType="begin"/>
    </w:r>
    <w:r w:rsidR="00776754">
      <w:rPr>
        <w:color w:val="000000"/>
      </w:rPr>
      <w:instrText>PAGE</w:instrText>
    </w:r>
    <w:r>
      <w:rPr>
        <w:color w:val="000000"/>
      </w:rPr>
      <w:fldChar w:fldCharType="separate"/>
    </w:r>
    <w:r w:rsidR="008E67C3">
      <w:rPr>
        <w:noProof/>
        <w:color w:val="000000"/>
      </w:rPr>
      <w:t>8</w:t>
    </w:r>
    <w:r>
      <w:rPr>
        <w:color w:val="000000"/>
      </w:rPr>
      <w:fldChar w:fldCharType="end"/>
    </w:r>
  </w:p>
  <w:p w:rsidR="008064D8" w:rsidRDefault="008064D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30" w:rsidRDefault="004D4230">
      <w:r>
        <w:separator/>
      </w:r>
    </w:p>
  </w:footnote>
  <w:footnote w:type="continuationSeparator" w:id="0">
    <w:p w:rsidR="004D4230" w:rsidRDefault="004D4230">
      <w:r>
        <w:continuationSeparator/>
      </w:r>
    </w:p>
  </w:footnote>
  <w:footnote w:id="1">
    <w:p w:rsidR="000A6F16" w:rsidRDefault="000A6F16">
      <w:pPr>
        <w:pStyle w:val="Textonotapie"/>
      </w:pPr>
      <w:r>
        <w:rPr>
          <w:rStyle w:val="Refdenotaalpie"/>
        </w:rPr>
        <w:footnoteRef/>
      </w:r>
      <w:r w:rsidRPr="000A6F16">
        <w:t>https://bullyingsinfronteras.blogspot.com/2017/03/bullying-mexico-estadisticas-2017.html</w:t>
      </w:r>
    </w:p>
  </w:footnote>
  <w:footnote w:id="2">
    <w:p w:rsidR="00335E75" w:rsidRDefault="00335E75">
      <w:pPr>
        <w:pStyle w:val="Textonotapie"/>
      </w:pPr>
      <w:r>
        <w:rPr>
          <w:rStyle w:val="Refdenotaalpie"/>
        </w:rPr>
        <w:footnoteRef/>
      </w:r>
      <w:r w:rsidRPr="00335E75">
        <w:t>https://vanguardia.com.mx/coahuila/son-victimas-de-acoso-al-tomar-clases-virtuales-NX473924</w:t>
      </w:r>
    </w:p>
  </w:footnote>
  <w:footnote w:id="3">
    <w:p w:rsidR="00A33F94" w:rsidRDefault="00A33F94">
      <w:pPr>
        <w:pStyle w:val="Textonotapie"/>
      </w:pPr>
      <w:r>
        <w:rPr>
          <w:rStyle w:val="Refdenotaalpie"/>
        </w:rPr>
        <w:footnoteRef/>
      </w:r>
      <w:r>
        <w:rPr>
          <w:rStyle w:val="Refdenotaalpie"/>
        </w:rPr>
        <w:footnoteRef/>
      </w:r>
      <w:r w:rsidRPr="00A33F94">
        <w:t>https://saltillo.gob.mx/presenta-dif-saltillo-manual-de-mediacion-escolar/</w:t>
      </w:r>
    </w:p>
  </w:footnote>
  <w:footnote w:id="4">
    <w:p w:rsidR="00A33F94" w:rsidRDefault="00A33F94">
      <w:pPr>
        <w:pStyle w:val="Textonotapie"/>
      </w:pPr>
      <w:r>
        <w:rPr>
          <w:rStyle w:val="Refdenotaalpie"/>
        </w:rPr>
        <w:footnoteRef/>
      </w:r>
      <w:r w:rsidRPr="00A33F94">
        <w:t>https://www.elheraldodesaltillo.mx/2020/09/02/direccion-de-mediacion-de-educacion-coahuila-ejemplo-mundial-en-resolucion-de-conflictos/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D8" w:rsidRDefault="00776754">
    <w:pPr>
      <w:pBdr>
        <w:top w:val="nil"/>
        <w:left w:val="nil"/>
        <w:bottom w:val="nil"/>
        <w:right w:val="nil"/>
        <w:between w:val="nil"/>
      </w:pBdr>
      <w:tabs>
        <w:tab w:val="center" w:pos="4252"/>
        <w:tab w:val="right" w:pos="8504"/>
      </w:tabs>
      <w:jc w:val="center"/>
      <w:rPr>
        <w:smallCaps/>
        <w:color w:val="000000"/>
        <w:sz w:val="32"/>
        <w:szCs w:val="32"/>
      </w:rPr>
    </w:pPr>
    <w:r>
      <w:rPr>
        <w:smallCaps/>
        <w:color w:val="000000"/>
        <w:sz w:val="32"/>
        <w:szCs w:val="32"/>
      </w:rPr>
      <w:t xml:space="preserve">Estado Independiente, Libre y Soberano </w:t>
    </w:r>
    <w:r>
      <w:rPr>
        <w:noProof/>
      </w:rPr>
      <w:drawing>
        <wp:anchor distT="0" distB="0" distL="114300" distR="114300" simplePos="0" relativeHeight="251658240" behindDoc="0" locked="0" layoutInCell="1" allowOverlap="1">
          <wp:simplePos x="0" y="0"/>
          <wp:positionH relativeFrom="column">
            <wp:posOffset>-386078</wp:posOffset>
          </wp:positionH>
          <wp:positionV relativeFrom="paragraph">
            <wp:posOffset>-15872</wp:posOffset>
          </wp:positionV>
          <wp:extent cx="849630" cy="868680"/>
          <wp:effectExtent l="0" t="0" r="0" b="0"/>
          <wp:wrapSquare wrapText="bothSides" distT="0" distB="0" distL="114300" distR="114300"/>
          <wp:docPr id="1" name="image1.png" descr="ESCUDO%20DEL%20ESTADO%20DE%20COAHUILA%20B"/>
          <wp:cNvGraphicFramePr/>
          <a:graphic xmlns:a="http://schemas.openxmlformats.org/drawingml/2006/main">
            <a:graphicData uri="http://schemas.openxmlformats.org/drawingml/2006/picture">
              <pic:pic xmlns:pic="http://schemas.openxmlformats.org/drawingml/2006/picture">
                <pic:nvPicPr>
                  <pic:cNvPr id="0" name="image1.png" descr="ESCUDO%20DEL%20ESTADO%20DE%20COAHUILA%20B"/>
                  <pic:cNvPicPr preferRelativeResize="0"/>
                </pic:nvPicPr>
                <pic:blipFill>
                  <a:blip r:embed="rId1"/>
                  <a:srcRect/>
                  <a:stretch>
                    <a:fillRect/>
                  </a:stretch>
                </pic:blipFill>
                <pic:spPr>
                  <a:xfrm>
                    <a:off x="0" y="0"/>
                    <a:ext cx="849630" cy="868680"/>
                  </a:xfrm>
                  <a:prstGeom prst="rect">
                    <a:avLst/>
                  </a:prstGeom>
                  <a:ln/>
                </pic:spPr>
              </pic:pic>
            </a:graphicData>
          </a:graphic>
        </wp:anchor>
      </w:drawing>
    </w:r>
  </w:p>
  <w:p w:rsidR="008064D8" w:rsidRDefault="00776754">
    <w:pPr>
      <w:pBdr>
        <w:top w:val="nil"/>
        <w:left w:val="nil"/>
        <w:bottom w:val="nil"/>
        <w:right w:val="nil"/>
        <w:between w:val="nil"/>
      </w:pBdr>
      <w:tabs>
        <w:tab w:val="center" w:pos="4252"/>
        <w:tab w:val="right" w:pos="8504"/>
      </w:tabs>
      <w:jc w:val="center"/>
      <w:rPr>
        <w:smallCaps/>
        <w:color w:val="000000"/>
        <w:sz w:val="32"/>
        <w:szCs w:val="32"/>
      </w:rPr>
    </w:pPr>
    <w:r>
      <w:rPr>
        <w:smallCaps/>
        <w:color w:val="000000"/>
        <w:sz w:val="32"/>
        <w:szCs w:val="32"/>
      </w:rPr>
      <w:t>de Coahuila de Zaragoza</w:t>
    </w:r>
  </w:p>
  <w:p w:rsidR="008064D8" w:rsidRDefault="008064D8">
    <w:pPr>
      <w:pBdr>
        <w:top w:val="nil"/>
        <w:left w:val="nil"/>
        <w:bottom w:val="nil"/>
        <w:right w:val="nil"/>
        <w:between w:val="nil"/>
      </w:pBdr>
      <w:tabs>
        <w:tab w:val="center" w:pos="4252"/>
        <w:tab w:val="right" w:pos="8504"/>
      </w:tabs>
      <w:jc w:val="center"/>
      <w:rPr>
        <w:smallCaps/>
        <w:color w:val="000000"/>
      </w:rPr>
    </w:pPr>
  </w:p>
  <w:p w:rsidR="008064D8" w:rsidRDefault="00776754">
    <w:pPr>
      <w:pBdr>
        <w:top w:val="nil"/>
        <w:left w:val="nil"/>
        <w:bottom w:val="nil"/>
        <w:right w:val="nil"/>
        <w:between w:val="nil"/>
      </w:pBdr>
      <w:tabs>
        <w:tab w:val="center" w:pos="4252"/>
        <w:tab w:val="right" w:pos="8504"/>
      </w:tabs>
      <w:jc w:val="center"/>
      <w:rPr>
        <w:smallCaps/>
        <w:color w:val="000000"/>
        <w:sz w:val="28"/>
        <w:szCs w:val="28"/>
      </w:rPr>
    </w:pPr>
    <w:r>
      <w:rPr>
        <w:smallCaps/>
        <w:color w:val="000000"/>
        <w:sz w:val="28"/>
        <w:szCs w:val="28"/>
      </w:rPr>
      <w:t>Poder Legislativo</w:t>
    </w:r>
  </w:p>
  <w:p w:rsidR="008064D8" w:rsidRDefault="008064D8">
    <w:pPr>
      <w:pBdr>
        <w:top w:val="nil"/>
        <w:left w:val="nil"/>
        <w:bottom w:val="nil"/>
        <w:right w:val="nil"/>
        <w:between w:val="nil"/>
      </w:pBdr>
      <w:tabs>
        <w:tab w:val="center" w:pos="4252"/>
        <w:tab w:val="right" w:pos="8504"/>
      </w:tabs>
      <w:jc w:val="center"/>
      <w:rPr>
        <w:smallCaps/>
        <w:color w:val="000000"/>
        <w:sz w:val="28"/>
        <w:szCs w:val="28"/>
      </w:rPr>
    </w:pPr>
  </w:p>
  <w:p w:rsidR="008064D8" w:rsidRDefault="00776754">
    <w:pPr>
      <w:pBdr>
        <w:top w:val="nil"/>
        <w:left w:val="nil"/>
        <w:bottom w:val="nil"/>
        <w:right w:val="nil"/>
        <w:between w:val="nil"/>
      </w:pBdr>
      <w:tabs>
        <w:tab w:val="center" w:pos="4252"/>
        <w:tab w:val="right" w:pos="8504"/>
      </w:tabs>
      <w:jc w:val="center"/>
      <w:rPr>
        <w:smallCaps/>
        <w:color w:val="000000"/>
        <w:sz w:val="28"/>
        <w:szCs w:val="28"/>
      </w:rPr>
    </w:pPr>
    <w:r>
      <w:rPr>
        <w:smallCaps/>
        <w:color w:val="000000"/>
        <w:sz w:val="28"/>
        <w:szCs w:val="28"/>
      </w:rPr>
      <w:t>“</w:t>
    </w:r>
    <w:r>
      <w:rPr>
        <w:sz w:val="18"/>
        <w:szCs w:val="18"/>
      </w:rPr>
      <w:t>“2021, Año del reconocimiento al trabajo del personal de salud por su lucha contra el COVID-19””</w:t>
    </w:r>
  </w:p>
  <w:p w:rsidR="008064D8" w:rsidRDefault="008064D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2DD2"/>
    <w:multiLevelType w:val="multilevel"/>
    <w:tmpl w:val="20F2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C466A"/>
    <w:multiLevelType w:val="hybridMultilevel"/>
    <w:tmpl w:val="2286D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D8"/>
    <w:rsid w:val="00032D8D"/>
    <w:rsid w:val="000536EA"/>
    <w:rsid w:val="000A6F16"/>
    <w:rsid w:val="000D74AF"/>
    <w:rsid w:val="000E095A"/>
    <w:rsid w:val="0010298D"/>
    <w:rsid w:val="001A12A4"/>
    <w:rsid w:val="002231EB"/>
    <w:rsid w:val="0023605F"/>
    <w:rsid w:val="00256390"/>
    <w:rsid w:val="002A5E48"/>
    <w:rsid w:val="002B09A0"/>
    <w:rsid w:val="00335E75"/>
    <w:rsid w:val="003972DB"/>
    <w:rsid w:val="004609A2"/>
    <w:rsid w:val="004D4230"/>
    <w:rsid w:val="005502FF"/>
    <w:rsid w:val="00553A2D"/>
    <w:rsid w:val="00556493"/>
    <w:rsid w:val="00575C40"/>
    <w:rsid w:val="005D3FD8"/>
    <w:rsid w:val="006255D2"/>
    <w:rsid w:val="006A55D4"/>
    <w:rsid w:val="006D23E3"/>
    <w:rsid w:val="00701025"/>
    <w:rsid w:val="00724B93"/>
    <w:rsid w:val="00776754"/>
    <w:rsid w:val="007B7551"/>
    <w:rsid w:val="008064D8"/>
    <w:rsid w:val="00873A4D"/>
    <w:rsid w:val="008A3EBB"/>
    <w:rsid w:val="008B6C5E"/>
    <w:rsid w:val="008E67C3"/>
    <w:rsid w:val="009051A6"/>
    <w:rsid w:val="00944C53"/>
    <w:rsid w:val="009B669D"/>
    <w:rsid w:val="009E36D4"/>
    <w:rsid w:val="009F7388"/>
    <w:rsid w:val="00A33F94"/>
    <w:rsid w:val="00AB4334"/>
    <w:rsid w:val="00B279C6"/>
    <w:rsid w:val="00B42C07"/>
    <w:rsid w:val="00B51A6C"/>
    <w:rsid w:val="00B95085"/>
    <w:rsid w:val="00BC12F5"/>
    <w:rsid w:val="00BC3EA1"/>
    <w:rsid w:val="00C35804"/>
    <w:rsid w:val="00C60D20"/>
    <w:rsid w:val="00C8779A"/>
    <w:rsid w:val="00CC1DAA"/>
    <w:rsid w:val="00D352E1"/>
    <w:rsid w:val="00D401E0"/>
    <w:rsid w:val="00D67BC5"/>
    <w:rsid w:val="00D876B8"/>
    <w:rsid w:val="00E26F9E"/>
    <w:rsid w:val="00F5344C"/>
    <w:rsid w:val="00FA26CA"/>
    <w:rsid w:val="00FF42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393C"/>
  <w15:docId w15:val="{5628047D-F561-4415-8AB9-BFF38DEB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23605F"/>
    <w:rPr>
      <w:b/>
      <w:bCs/>
    </w:rPr>
  </w:style>
  <w:style w:type="paragraph" w:styleId="Textonotapie">
    <w:name w:val="footnote text"/>
    <w:basedOn w:val="Normal"/>
    <w:link w:val="TextonotapieCar"/>
    <w:uiPriority w:val="99"/>
    <w:semiHidden/>
    <w:unhideWhenUsed/>
    <w:rsid w:val="00BC12F5"/>
  </w:style>
  <w:style w:type="character" w:customStyle="1" w:styleId="TextonotapieCar">
    <w:name w:val="Texto nota pie Car"/>
    <w:basedOn w:val="Fuentedeprrafopredeter"/>
    <w:link w:val="Textonotapie"/>
    <w:uiPriority w:val="99"/>
    <w:semiHidden/>
    <w:rsid w:val="00BC12F5"/>
  </w:style>
  <w:style w:type="character" w:styleId="Refdenotaalpie">
    <w:name w:val="footnote reference"/>
    <w:basedOn w:val="Fuentedeprrafopredeter"/>
    <w:uiPriority w:val="99"/>
    <w:semiHidden/>
    <w:unhideWhenUsed/>
    <w:rsid w:val="00BC12F5"/>
    <w:rPr>
      <w:vertAlign w:val="superscript"/>
    </w:rPr>
  </w:style>
  <w:style w:type="paragraph" w:customStyle="1" w:styleId="article-text">
    <w:name w:val="article-text"/>
    <w:basedOn w:val="Normal"/>
    <w:rsid w:val="00BC3EA1"/>
    <w:pPr>
      <w:spacing w:before="100" w:beforeAutospacing="1" w:after="100" w:afterAutospacing="1"/>
    </w:pPr>
    <w:rPr>
      <w:sz w:val="24"/>
      <w:szCs w:val="24"/>
    </w:rPr>
  </w:style>
  <w:style w:type="character" w:styleId="nfasis">
    <w:name w:val="Emphasis"/>
    <w:basedOn w:val="Fuentedeprrafopredeter"/>
    <w:uiPriority w:val="20"/>
    <w:qFormat/>
    <w:rsid w:val="00BC3EA1"/>
    <w:rPr>
      <w:i/>
      <w:iCs/>
    </w:rPr>
  </w:style>
  <w:style w:type="character" w:styleId="Hipervnculo">
    <w:name w:val="Hyperlink"/>
    <w:basedOn w:val="Fuentedeprrafopredeter"/>
    <w:uiPriority w:val="99"/>
    <w:semiHidden/>
    <w:unhideWhenUsed/>
    <w:rsid w:val="00BC3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3584">
      <w:bodyDiv w:val="1"/>
      <w:marLeft w:val="0"/>
      <w:marRight w:val="0"/>
      <w:marTop w:val="0"/>
      <w:marBottom w:val="0"/>
      <w:divBdr>
        <w:top w:val="none" w:sz="0" w:space="0" w:color="auto"/>
        <w:left w:val="none" w:sz="0" w:space="0" w:color="auto"/>
        <w:bottom w:val="none" w:sz="0" w:space="0" w:color="auto"/>
        <w:right w:val="none" w:sz="0" w:space="0" w:color="auto"/>
      </w:divBdr>
    </w:div>
    <w:div w:id="791704774">
      <w:bodyDiv w:val="1"/>
      <w:marLeft w:val="0"/>
      <w:marRight w:val="0"/>
      <w:marTop w:val="0"/>
      <w:marBottom w:val="0"/>
      <w:divBdr>
        <w:top w:val="none" w:sz="0" w:space="0" w:color="auto"/>
        <w:left w:val="none" w:sz="0" w:space="0" w:color="auto"/>
        <w:bottom w:val="none" w:sz="0" w:space="0" w:color="auto"/>
        <w:right w:val="none" w:sz="0" w:space="0" w:color="auto"/>
      </w:divBdr>
    </w:div>
    <w:div w:id="1130779911">
      <w:bodyDiv w:val="1"/>
      <w:marLeft w:val="0"/>
      <w:marRight w:val="0"/>
      <w:marTop w:val="0"/>
      <w:marBottom w:val="0"/>
      <w:divBdr>
        <w:top w:val="none" w:sz="0" w:space="0" w:color="auto"/>
        <w:left w:val="none" w:sz="0" w:space="0" w:color="auto"/>
        <w:bottom w:val="none" w:sz="0" w:space="0" w:color="auto"/>
        <w:right w:val="none" w:sz="0" w:space="0" w:color="auto"/>
      </w:divBdr>
    </w:div>
    <w:div w:id="1285884617">
      <w:bodyDiv w:val="1"/>
      <w:marLeft w:val="0"/>
      <w:marRight w:val="0"/>
      <w:marTop w:val="0"/>
      <w:marBottom w:val="0"/>
      <w:divBdr>
        <w:top w:val="none" w:sz="0" w:space="0" w:color="auto"/>
        <w:left w:val="none" w:sz="0" w:space="0" w:color="auto"/>
        <w:bottom w:val="none" w:sz="0" w:space="0" w:color="auto"/>
        <w:right w:val="none" w:sz="0" w:space="0" w:color="auto"/>
      </w:divBdr>
    </w:div>
    <w:div w:id="1287152833">
      <w:bodyDiv w:val="1"/>
      <w:marLeft w:val="0"/>
      <w:marRight w:val="0"/>
      <w:marTop w:val="0"/>
      <w:marBottom w:val="0"/>
      <w:divBdr>
        <w:top w:val="none" w:sz="0" w:space="0" w:color="auto"/>
        <w:left w:val="none" w:sz="0" w:space="0" w:color="auto"/>
        <w:bottom w:val="none" w:sz="0" w:space="0" w:color="auto"/>
        <w:right w:val="none" w:sz="0" w:space="0" w:color="auto"/>
      </w:divBdr>
    </w:div>
    <w:div w:id="185082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9E86-3CFD-4DC0-8D38-83F8ADF4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1246</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Gabriela Valdés</dc:creator>
  <cp:lastModifiedBy>Juan Lumbreras</cp:lastModifiedBy>
  <cp:revision>3</cp:revision>
  <dcterms:created xsi:type="dcterms:W3CDTF">2021-09-07T17:10:00Z</dcterms:created>
  <dcterms:modified xsi:type="dcterms:W3CDTF">2021-09-07T17:10:00Z</dcterms:modified>
</cp:coreProperties>
</file>