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C3FCE" w14:textId="77777777" w:rsidR="00A36EC9" w:rsidRPr="00A36EC9" w:rsidRDefault="00A36EC9" w:rsidP="00A36EC9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</w:p>
    <w:p w14:paraId="007FAEA0" w14:textId="77777777" w:rsidR="006960B1" w:rsidRDefault="006960B1" w:rsidP="00A36EC9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</w:p>
    <w:p w14:paraId="35EEE8C2" w14:textId="29642362" w:rsidR="006960B1" w:rsidRPr="006960B1" w:rsidRDefault="00A36EC9" w:rsidP="006960B1">
      <w:pPr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  <w:r w:rsidRPr="00A36EC9">
        <w:rPr>
          <w:rFonts w:ascii="Arial Narrow" w:hAnsi="Arial Narrow"/>
          <w:color w:val="000000"/>
          <w:sz w:val="26"/>
          <w:szCs w:val="26"/>
          <w:lang w:eastAsia="es-ES"/>
        </w:rPr>
        <w:t xml:space="preserve">Iniciativa con Proyecto de Decreto por el que se </w:t>
      </w:r>
      <w:r w:rsidR="006960B1" w:rsidRPr="006960B1">
        <w:rPr>
          <w:rFonts w:ascii="Arial Narrow" w:hAnsi="Arial Narrow"/>
          <w:color w:val="000000"/>
          <w:sz w:val="26"/>
          <w:szCs w:val="26"/>
          <w:lang w:eastAsia="es-ES"/>
        </w:rPr>
        <w:t xml:space="preserve">adiciona la fracción XXVII al artículo 9º, recorriéndose la ulterior, la fracción VI al artículo 9º Bis, el artículo 92 Bis y la fracción XXI al artículo 101 de la </w:t>
      </w:r>
      <w:r w:rsidR="006960B1" w:rsidRPr="006960B1">
        <w:rPr>
          <w:rFonts w:ascii="Arial Narrow" w:hAnsi="Arial Narrow"/>
          <w:b/>
          <w:color w:val="000000"/>
          <w:sz w:val="26"/>
          <w:szCs w:val="26"/>
          <w:lang w:eastAsia="es-ES"/>
        </w:rPr>
        <w:t xml:space="preserve">Ley Estatal </w:t>
      </w:r>
      <w:bookmarkStart w:id="0" w:name="_GoBack"/>
      <w:bookmarkEnd w:id="0"/>
      <w:r w:rsidR="006960B1" w:rsidRPr="006960B1">
        <w:rPr>
          <w:rFonts w:ascii="Arial Narrow" w:hAnsi="Arial Narrow"/>
          <w:b/>
          <w:color w:val="000000"/>
          <w:sz w:val="26"/>
          <w:szCs w:val="26"/>
          <w:lang w:eastAsia="es-ES"/>
        </w:rPr>
        <w:t>de Educación</w:t>
      </w:r>
      <w:r w:rsidR="006960B1">
        <w:rPr>
          <w:rFonts w:ascii="Arial Narrow" w:hAnsi="Arial Narrow"/>
          <w:b/>
          <w:color w:val="000000"/>
          <w:sz w:val="26"/>
          <w:szCs w:val="26"/>
          <w:lang w:eastAsia="es-ES"/>
        </w:rPr>
        <w:t>.</w:t>
      </w:r>
    </w:p>
    <w:p w14:paraId="7A2B95BE" w14:textId="796F17BF" w:rsidR="00A36EC9" w:rsidRDefault="00A36EC9" w:rsidP="00A36EC9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</w:p>
    <w:p w14:paraId="40C8BCE7" w14:textId="755D3FE5" w:rsidR="00A36EC9" w:rsidRPr="00A36EC9" w:rsidRDefault="00A36EC9" w:rsidP="00A36EC9">
      <w:pPr>
        <w:numPr>
          <w:ilvl w:val="0"/>
          <w:numId w:val="43"/>
        </w:numPr>
        <w:ind w:left="714" w:hanging="357"/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  <w:r w:rsidRPr="00A36EC9">
        <w:rPr>
          <w:rFonts w:ascii="Arial Narrow" w:hAnsi="Arial Narrow"/>
          <w:b/>
          <w:color w:val="000000"/>
          <w:sz w:val="26"/>
          <w:szCs w:val="26"/>
          <w:lang w:eastAsia="es-ES"/>
        </w:rPr>
        <w:t>C</w:t>
      </w:r>
      <w:r w:rsidRPr="00A36EC9">
        <w:rPr>
          <w:rFonts w:ascii="Arial Narrow" w:hAnsi="Arial Narrow"/>
          <w:b/>
          <w:color w:val="000000"/>
          <w:sz w:val="26"/>
          <w:szCs w:val="26"/>
          <w:lang w:eastAsia="es-ES"/>
        </w:rPr>
        <w:t xml:space="preserve">on el objetivo de incorporar el establecimiento y cumplimiento de los protocolos de salud y prevención de enfermedades en todas las escuelas públicas y privadas. </w:t>
      </w:r>
    </w:p>
    <w:p w14:paraId="2874972C" w14:textId="1BD831DA" w:rsidR="00A36EC9" w:rsidRDefault="00A36EC9" w:rsidP="00A36EC9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</w:p>
    <w:p w14:paraId="7B9AD2DE" w14:textId="270333CB" w:rsidR="00A36EC9" w:rsidRPr="00A36EC9" w:rsidRDefault="00A36EC9" w:rsidP="00A36EC9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  <w:r w:rsidRPr="00A36EC9">
        <w:rPr>
          <w:rFonts w:ascii="Arial Narrow" w:hAnsi="Arial Narrow"/>
          <w:color w:val="000000"/>
          <w:sz w:val="26"/>
          <w:szCs w:val="26"/>
          <w:lang w:eastAsia="es-ES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  <w:lang w:eastAsia="es-ES"/>
        </w:rPr>
        <w:t xml:space="preserve">el </w:t>
      </w:r>
      <w:r w:rsidRPr="00A36EC9">
        <w:rPr>
          <w:rFonts w:ascii="Arial Narrow" w:hAnsi="Arial Narrow"/>
          <w:b/>
          <w:color w:val="000000"/>
          <w:sz w:val="26"/>
          <w:szCs w:val="26"/>
          <w:lang w:eastAsia="es-ES"/>
        </w:rPr>
        <w:t>Diputado Álvaro Moreira Valdés</w:t>
      </w:r>
      <w:r w:rsidRPr="00A36EC9">
        <w:rPr>
          <w:rFonts w:ascii="Arial Narrow" w:hAnsi="Arial Narrow"/>
          <w:color w:val="000000"/>
          <w:sz w:val="26"/>
          <w:szCs w:val="26"/>
          <w:lang w:eastAsia="es-ES"/>
        </w:rPr>
        <w:t>, del Grupo Parlamentario “Miguel Ramos Arizpe”, del Partido Revolucionario Institucional</w:t>
      </w:r>
      <w:r>
        <w:rPr>
          <w:rFonts w:ascii="Arial Narrow" w:hAnsi="Arial Narrow"/>
          <w:color w:val="000000"/>
          <w:sz w:val="26"/>
          <w:szCs w:val="26"/>
          <w:lang w:eastAsia="es-ES"/>
        </w:rPr>
        <w:t>.</w:t>
      </w:r>
    </w:p>
    <w:p w14:paraId="7D988568" w14:textId="77777777" w:rsidR="00A36EC9" w:rsidRPr="00A36EC9" w:rsidRDefault="00A36EC9" w:rsidP="00A36EC9">
      <w:pPr>
        <w:jc w:val="both"/>
        <w:rPr>
          <w:rFonts w:ascii="Arial Narrow" w:hAnsi="Arial Narrow" w:cs="Arial"/>
          <w:sz w:val="26"/>
          <w:szCs w:val="26"/>
          <w:lang w:eastAsia="es-ES"/>
        </w:rPr>
      </w:pPr>
    </w:p>
    <w:p w14:paraId="5F42E33C" w14:textId="26EB7607" w:rsidR="00A36EC9" w:rsidRPr="00A36EC9" w:rsidRDefault="00A36EC9" w:rsidP="00A36EC9">
      <w:pPr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  <w:r w:rsidRPr="00A36EC9">
        <w:rPr>
          <w:rFonts w:ascii="Arial Narrow" w:hAnsi="Arial Narrow"/>
          <w:color w:val="000000"/>
          <w:sz w:val="26"/>
          <w:szCs w:val="26"/>
          <w:lang w:eastAsia="es-ES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  <w:lang w:eastAsia="es-ES"/>
        </w:rPr>
        <w:t>21</w:t>
      </w:r>
      <w:r w:rsidRPr="00A36EC9">
        <w:rPr>
          <w:rFonts w:ascii="Arial Narrow" w:hAnsi="Arial Narrow"/>
          <w:b/>
          <w:color w:val="000000"/>
          <w:sz w:val="26"/>
          <w:szCs w:val="26"/>
          <w:lang w:eastAsia="es-ES"/>
        </w:rPr>
        <w:t xml:space="preserve"> de </w:t>
      </w:r>
      <w:proofErr w:type="gramStart"/>
      <w:r w:rsidRPr="00A36EC9">
        <w:rPr>
          <w:rFonts w:ascii="Arial Narrow" w:hAnsi="Arial Narrow"/>
          <w:b/>
          <w:color w:val="000000"/>
          <w:sz w:val="26"/>
          <w:szCs w:val="26"/>
          <w:lang w:eastAsia="es-ES"/>
        </w:rPr>
        <w:t>Septiembre</w:t>
      </w:r>
      <w:proofErr w:type="gramEnd"/>
      <w:r w:rsidRPr="00A36EC9">
        <w:rPr>
          <w:rFonts w:ascii="Arial Narrow" w:hAnsi="Arial Narrow"/>
          <w:b/>
          <w:color w:val="000000"/>
          <w:sz w:val="26"/>
          <w:szCs w:val="26"/>
          <w:lang w:eastAsia="es-ES"/>
        </w:rPr>
        <w:t xml:space="preserve"> de 2021.</w:t>
      </w:r>
    </w:p>
    <w:p w14:paraId="241469C3" w14:textId="77777777" w:rsidR="00A36EC9" w:rsidRPr="00A36EC9" w:rsidRDefault="00A36EC9" w:rsidP="00A36EC9">
      <w:pPr>
        <w:jc w:val="both"/>
        <w:rPr>
          <w:rFonts w:ascii="Arial Narrow" w:hAnsi="Arial Narrow" w:cs="Arial"/>
          <w:sz w:val="26"/>
          <w:szCs w:val="26"/>
          <w:lang w:eastAsia="es-ES"/>
        </w:rPr>
      </w:pPr>
    </w:p>
    <w:p w14:paraId="3E2A2612" w14:textId="3A5E8F4C" w:rsidR="00A36EC9" w:rsidRPr="00A36EC9" w:rsidRDefault="00A36EC9" w:rsidP="00A36EC9">
      <w:pPr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  <w:r w:rsidRPr="00A36EC9">
        <w:rPr>
          <w:rFonts w:ascii="Arial Narrow" w:hAnsi="Arial Narrow"/>
          <w:color w:val="000000"/>
          <w:sz w:val="26"/>
          <w:szCs w:val="26"/>
          <w:lang w:eastAsia="es-ES"/>
        </w:rPr>
        <w:t xml:space="preserve">Turnada a la </w:t>
      </w:r>
      <w:r w:rsidRPr="00A36EC9">
        <w:rPr>
          <w:rFonts w:ascii="Arial Narrow" w:hAnsi="Arial Narrow"/>
          <w:b/>
          <w:color w:val="000000"/>
          <w:sz w:val="26"/>
          <w:szCs w:val="26"/>
          <w:lang w:eastAsia="es-ES"/>
        </w:rPr>
        <w:t>Comisión de Educación, Cultura, Familias, Desarrollo Humano y Actividades Cívicas.</w:t>
      </w:r>
    </w:p>
    <w:p w14:paraId="72035E46" w14:textId="77777777" w:rsidR="00A36EC9" w:rsidRPr="00A36EC9" w:rsidRDefault="00A36EC9" w:rsidP="00A36EC9">
      <w:pPr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</w:p>
    <w:p w14:paraId="06448630" w14:textId="77777777" w:rsidR="00A36EC9" w:rsidRPr="00A36EC9" w:rsidRDefault="00A36EC9" w:rsidP="00A36EC9">
      <w:pPr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  <w:r w:rsidRPr="00A36EC9">
        <w:rPr>
          <w:rFonts w:ascii="Arial Narrow" w:hAnsi="Arial Narrow"/>
          <w:b/>
          <w:color w:val="000000"/>
          <w:sz w:val="26"/>
          <w:szCs w:val="26"/>
          <w:lang w:eastAsia="es-ES"/>
        </w:rPr>
        <w:t xml:space="preserve">Fecha de lectura del dictamen: </w:t>
      </w:r>
    </w:p>
    <w:p w14:paraId="0DDCA280" w14:textId="77777777" w:rsidR="00A36EC9" w:rsidRPr="00A36EC9" w:rsidRDefault="00A36EC9" w:rsidP="00A36EC9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</w:p>
    <w:p w14:paraId="6452D1C7" w14:textId="77777777" w:rsidR="00A36EC9" w:rsidRPr="00A36EC9" w:rsidRDefault="00A36EC9" w:rsidP="00A36EC9">
      <w:pPr>
        <w:ind w:left="1418" w:hanging="1418"/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  <w:r w:rsidRPr="00A36EC9">
        <w:rPr>
          <w:rFonts w:ascii="Arial Narrow" w:hAnsi="Arial Narrow"/>
          <w:b/>
          <w:color w:val="000000"/>
          <w:sz w:val="26"/>
          <w:szCs w:val="26"/>
          <w:lang w:eastAsia="es-ES"/>
        </w:rPr>
        <w:t xml:space="preserve">Decreto No. </w:t>
      </w:r>
    </w:p>
    <w:p w14:paraId="5846B1DB" w14:textId="77777777" w:rsidR="00A36EC9" w:rsidRPr="00A36EC9" w:rsidRDefault="00A36EC9" w:rsidP="00A36EC9">
      <w:pPr>
        <w:ind w:left="1418" w:hanging="1418"/>
        <w:jc w:val="both"/>
        <w:rPr>
          <w:rFonts w:ascii="Arial Narrow" w:hAnsi="Arial Narrow"/>
          <w:b/>
          <w:color w:val="000000"/>
          <w:sz w:val="26"/>
          <w:szCs w:val="26"/>
          <w:lang w:eastAsia="es-ES"/>
        </w:rPr>
      </w:pPr>
    </w:p>
    <w:p w14:paraId="2B221459" w14:textId="77777777" w:rsidR="00A36EC9" w:rsidRPr="00A36EC9" w:rsidRDefault="00A36EC9" w:rsidP="00A36EC9">
      <w:pPr>
        <w:jc w:val="both"/>
        <w:rPr>
          <w:rFonts w:ascii="Arial Narrow" w:hAnsi="Arial Narrow"/>
          <w:color w:val="000000"/>
          <w:sz w:val="26"/>
          <w:szCs w:val="26"/>
          <w:lang w:eastAsia="es-ES"/>
        </w:rPr>
      </w:pPr>
      <w:r w:rsidRPr="00A36EC9">
        <w:rPr>
          <w:rFonts w:ascii="Arial Narrow" w:hAnsi="Arial Narrow"/>
          <w:color w:val="000000"/>
          <w:sz w:val="26"/>
          <w:szCs w:val="26"/>
          <w:lang w:eastAsia="es-ES"/>
        </w:rPr>
        <w:t xml:space="preserve">Publicación en el Periódico Oficial del Gobierno del Estado: </w:t>
      </w:r>
    </w:p>
    <w:p w14:paraId="6A9C17E7" w14:textId="77777777" w:rsidR="00A36EC9" w:rsidRDefault="00A36EC9" w:rsidP="00BC1BF9">
      <w:pPr>
        <w:jc w:val="both"/>
        <w:rPr>
          <w:rFonts w:ascii="Arial" w:hAnsi="Arial" w:cs="Arial"/>
          <w:b/>
          <w:lang w:eastAsia="es-ES"/>
        </w:rPr>
      </w:pPr>
    </w:p>
    <w:p w14:paraId="27552C32" w14:textId="77777777" w:rsidR="00A36EC9" w:rsidRDefault="00A36EC9">
      <w:pPr>
        <w:spacing w:after="160" w:line="259" w:lineRule="auto"/>
        <w:rPr>
          <w:rFonts w:ascii="Arial" w:hAnsi="Arial" w:cs="Arial"/>
          <w:b/>
          <w:lang w:eastAsia="es-ES"/>
        </w:rPr>
      </w:pPr>
      <w:r>
        <w:rPr>
          <w:rFonts w:ascii="Arial" w:hAnsi="Arial" w:cs="Arial"/>
          <w:b/>
          <w:lang w:eastAsia="es-ES"/>
        </w:rPr>
        <w:br w:type="page"/>
      </w:r>
    </w:p>
    <w:p w14:paraId="558D76F1" w14:textId="014DF8F9" w:rsidR="00BC1BF9" w:rsidRPr="002B0186" w:rsidRDefault="00425E00" w:rsidP="00BC1BF9">
      <w:pPr>
        <w:jc w:val="both"/>
        <w:rPr>
          <w:rFonts w:ascii="Arial" w:hAnsi="Arial" w:cs="Arial"/>
          <w:b/>
          <w:lang w:eastAsia="es-ES"/>
        </w:rPr>
      </w:pPr>
      <w:r w:rsidRPr="002B0186">
        <w:rPr>
          <w:rFonts w:ascii="Arial" w:hAnsi="Arial" w:cs="Arial"/>
          <w:b/>
          <w:lang w:eastAsia="es-ES"/>
        </w:rPr>
        <w:lastRenderedPageBreak/>
        <w:t>INICIATIVA CON PROYECTO DE DECRETO QUE PRESENTA</w:t>
      </w:r>
      <w:r w:rsidR="000D2857" w:rsidRPr="002B0186">
        <w:rPr>
          <w:rFonts w:ascii="Arial" w:hAnsi="Arial" w:cs="Arial"/>
          <w:b/>
          <w:lang w:eastAsia="es-ES"/>
        </w:rPr>
        <w:t xml:space="preserve"> EL DIPUTADO ÁLVARO MOREIRA VALDÉS</w:t>
      </w:r>
      <w:r w:rsidR="003D2FFD" w:rsidRPr="002B0186">
        <w:rPr>
          <w:rFonts w:ascii="Arial" w:hAnsi="Arial" w:cs="Arial"/>
          <w:b/>
          <w:lang w:eastAsia="es-ES"/>
        </w:rPr>
        <w:t xml:space="preserve">, </w:t>
      </w:r>
      <w:r w:rsidR="000D2857" w:rsidRPr="002B0186">
        <w:rPr>
          <w:rFonts w:ascii="Arial" w:hAnsi="Arial" w:cs="Arial"/>
          <w:b/>
          <w:lang w:eastAsia="es-ES"/>
        </w:rPr>
        <w:t>CONJUNTAMENTE CO</w:t>
      </w:r>
      <w:r w:rsidRPr="002B0186">
        <w:rPr>
          <w:rFonts w:ascii="Arial" w:hAnsi="Arial" w:cs="Arial"/>
          <w:b/>
          <w:lang w:eastAsia="es-ES"/>
        </w:rPr>
        <w:t>N LAS DIPUTADAS Y</w:t>
      </w:r>
      <w:r w:rsidR="00256F8E" w:rsidRPr="002B0186">
        <w:rPr>
          <w:rFonts w:ascii="Arial" w:hAnsi="Arial" w:cs="Arial"/>
          <w:b/>
          <w:lang w:eastAsia="es-ES"/>
        </w:rPr>
        <w:t xml:space="preserve"> LOS</w:t>
      </w:r>
      <w:r w:rsidRPr="002B0186">
        <w:rPr>
          <w:rFonts w:ascii="Arial" w:hAnsi="Arial" w:cs="Arial"/>
          <w:b/>
          <w:lang w:eastAsia="es-ES"/>
        </w:rPr>
        <w:t xml:space="preserve"> DIPUTADOS INTEGRANTES DEL GRUPO PARLAMENTARIO “MIGUEL RAMOS AR</w:t>
      </w:r>
      <w:r w:rsidR="000D2857" w:rsidRPr="002B0186">
        <w:rPr>
          <w:rFonts w:ascii="Arial" w:hAnsi="Arial" w:cs="Arial"/>
          <w:b/>
          <w:lang w:eastAsia="es-ES"/>
        </w:rPr>
        <w:t>I</w:t>
      </w:r>
      <w:r w:rsidRPr="002B0186">
        <w:rPr>
          <w:rFonts w:ascii="Arial" w:hAnsi="Arial" w:cs="Arial"/>
          <w:b/>
          <w:lang w:eastAsia="es-ES"/>
        </w:rPr>
        <w:t>ZPE”,</w:t>
      </w:r>
      <w:r w:rsidR="00B76C76" w:rsidRPr="002B0186">
        <w:rPr>
          <w:rFonts w:ascii="Arial" w:hAnsi="Arial" w:cs="Arial"/>
          <w:b/>
          <w:lang w:eastAsia="es-ES"/>
        </w:rPr>
        <w:t xml:space="preserve"> DEL PARTIDO REVOLUCIONARIO INSTITUCIONAL,</w:t>
      </w:r>
      <w:r w:rsidRPr="002B0186">
        <w:rPr>
          <w:rFonts w:ascii="Arial" w:hAnsi="Arial" w:cs="Arial"/>
          <w:b/>
          <w:lang w:eastAsia="es-ES"/>
        </w:rPr>
        <w:t xml:space="preserve"> POR EL QUE </w:t>
      </w:r>
      <w:r w:rsidR="00FE6D04" w:rsidRPr="002B0186">
        <w:rPr>
          <w:rFonts w:ascii="Arial" w:hAnsi="Arial" w:cs="Arial"/>
          <w:b/>
          <w:lang w:eastAsia="es-ES"/>
        </w:rPr>
        <w:t xml:space="preserve">SE ADICIONAN DIVERSAS DISPOSICIONES A LA LEY ESTATAL DE EDUCACIÓN, CON EL OBJETIVO DE INCORPORAR </w:t>
      </w:r>
      <w:r w:rsidR="00E220C9" w:rsidRPr="002B0186">
        <w:rPr>
          <w:rFonts w:ascii="Arial" w:hAnsi="Arial" w:cs="Arial"/>
          <w:b/>
          <w:lang w:eastAsia="es-ES"/>
        </w:rPr>
        <w:t xml:space="preserve">EL ESTABLECIMIENTO Y CUMPLIMIENTO DE </w:t>
      </w:r>
      <w:r w:rsidR="00FE6D04" w:rsidRPr="002B0186">
        <w:rPr>
          <w:rFonts w:ascii="Arial" w:hAnsi="Arial" w:cs="Arial"/>
          <w:b/>
          <w:lang w:eastAsia="es-ES"/>
        </w:rPr>
        <w:t>LOS PROTOCOLOS DE SALUD Y PREVENCIÓN DE ENFERMEDADES</w:t>
      </w:r>
      <w:r w:rsidR="00FA7204" w:rsidRPr="002B0186">
        <w:rPr>
          <w:rFonts w:ascii="Arial" w:hAnsi="Arial" w:cs="Arial"/>
          <w:b/>
          <w:lang w:eastAsia="es-ES"/>
        </w:rPr>
        <w:t xml:space="preserve"> EN TODAS LAS ESCUELAS PÚBLICAS Y PRIVADAS</w:t>
      </w:r>
      <w:r w:rsidR="00FE6D04" w:rsidRPr="002B0186">
        <w:rPr>
          <w:rFonts w:ascii="Arial" w:hAnsi="Arial" w:cs="Arial"/>
          <w:b/>
          <w:lang w:eastAsia="es-ES"/>
        </w:rPr>
        <w:t xml:space="preserve">. </w:t>
      </w:r>
    </w:p>
    <w:p w14:paraId="159133A0" w14:textId="77777777" w:rsidR="00425E00" w:rsidRPr="002B0186" w:rsidRDefault="00425E00" w:rsidP="00FD5753">
      <w:pPr>
        <w:tabs>
          <w:tab w:val="left" w:pos="1670"/>
          <w:tab w:val="left" w:pos="4020"/>
        </w:tabs>
        <w:jc w:val="both"/>
        <w:rPr>
          <w:rFonts w:ascii="Arial" w:hAnsi="Arial" w:cs="Arial"/>
          <w:b/>
          <w:lang w:eastAsia="es-ES"/>
        </w:rPr>
      </w:pPr>
    </w:p>
    <w:p w14:paraId="7E762E4E" w14:textId="77777777" w:rsidR="00425E00" w:rsidRPr="002B0186" w:rsidRDefault="00425E00" w:rsidP="00FD5753">
      <w:pPr>
        <w:jc w:val="both"/>
        <w:rPr>
          <w:rFonts w:ascii="Arial" w:hAnsi="Arial" w:cs="Arial"/>
          <w:b/>
          <w:lang w:eastAsia="es-ES"/>
        </w:rPr>
      </w:pPr>
      <w:r w:rsidRPr="002B0186">
        <w:rPr>
          <w:rFonts w:ascii="Arial" w:hAnsi="Arial" w:cs="Arial"/>
          <w:b/>
          <w:lang w:eastAsia="es-ES"/>
        </w:rPr>
        <w:t xml:space="preserve">H. PLENO DEL CONGRESO DEL ESTADO </w:t>
      </w:r>
    </w:p>
    <w:p w14:paraId="16DB547C" w14:textId="77777777" w:rsidR="00425E00" w:rsidRPr="002B0186" w:rsidRDefault="00425E00" w:rsidP="00FD5753">
      <w:pPr>
        <w:jc w:val="both"/>
        <w:rPr>
          <w:rFonts w:ascii="Arial" w:hAnsi="Arial" w:cs="Arial"/>
          <w:b/>
          <w:lang w:eastAsia="es-ES"/>
        </w:rPr>
      </w:pPr>
      <w:r w:rsidRPr="002B0186">
        <w:rPr>
          <w:rFonts w:ascii="Arial" w:hAnsi="Arial" w:cs="Arial"/>
          <w:b/>
          <w:lang w:eastAsia="es-ES"/>
        </w:rPr>
        <w:t>DE COAHUILA DE ZARAGOZA.</w:t>
      </w:r>
    </w:p>
    <w:p w14:paraId="7744CD1E" w14:textId="77777777" w:rsidR="00425E00" w:rsidRPr="002B0186" w:rsidRDefault="00425E00" w:rsidP="00FD5753">
      <w:pPr>
        <w:jc w:val="both"/>
        <w:rPr>
          <w:rFonts w:ascii="Arial" w:hAnsi="Arial" w:cs="Arial"/>
          <w:b/>
          <w:lang w:eastAsia="es-ES"/>
        </w:rPr>
      </w:pPr>
      <w:r w:rsidRPr="002B0186">
        <w:rPr>
          <w:rFonts w:ascii="Arial" w:hAnsi="Arial" w:cs="Arial"/>
          <w:b/>
          <w:lang w:eastAsia="es-ES"/>
        </w:rPr>
        <w:t>P R E S E N T E.-</w:t>
      </w:r>
    </w:p>
    <w:p w14:paraId="257E0152" w14:textId="77777777" w:rsidR="00425E00" w:rsidRPr="002B0186" w:rsidRDefault="00425E00" w:rsidP="00FD5753">
      <w:pPr>
        <w:jc w:val="both"/>
        <w:rPr>
          <w:rFonts w:ascii="Arial" w:hAnsi="Arial" w:cs="Arial"/>
          <w:lang w:eastAsia="es-ES"/>
        </w:rPr>
      </w:pPr>
    </w:p>
    <w:p w14:paraId="04550D32" w14:textId="3976BA1C" w:rsidR="000D2857" w:rsidRPr="002B0186" w:rsidRDefault="00586258" w:rsidP="000D2857">
      <w:pPr>
        <w:spacing w:line="276" w:lineRule="auto"/>
        <w:jc w:val="both"/>
        <w:rPr>
          <w:rFonts w:ascii="Arial" w:hAnsi="Arial" w:cs="Arial"/>
          <w:lang w:eastAsia="es-ES"/>
        </w:rPr>
      </w:pPr>
      <w:r w:rsidRPr="002B0186">
        <w:rPr>
          <w:rFonts w:ascii="Arial" w:hAnsi="Arial" w:cs="Arial"/>
          <w:lang w:eastAsia="es-ES"/>
        </w:rPr>
        <w:t>El suscrito</w:t>
      </w:r>
      <w:r w:rsidR="000D2857" w:rsidRPr="002B0186">
        <w:rPr>
          <w:rFonts w:ascii="Arial" w:hAnsi="Arial" w:cs="Arial"/>
          <w:lang w:eastAsia="es-ES"/>
        </w:rPr>
        <w:t xml:space="preserve"> </w:t>
      </w:r>
      <w:r w:rsidR="000D2857" w:rsidRPr="002B0186">
        <w:rPr>
          <w:rFonts w:ascii="Arial" w:hAnsi="Arial" w:cs="Arial"/>
          <w:b/>
          <w:bCs/>
          <w:lang w:eastAsia="es-ES"/>
        </w:rPr>
        <w:t>Diputado Álvaro Moreira Valdés</w:t>
      </w:r>
      <w:r w:rsidR="007770EC" w:rsidRPr="002B0186">
        <w:rPr>
          <w:rFonts w:ascii="Arial" w:hAnsi="Arial" w:cs="Arial"/>
          <w:b/>
          <w:bCs/>
          <w:lang w:eastAsia="es-ES"/>
        </w:rPr>
        <w:t xml:space="preserve">, </w:t>
      </w:r>
      <w:r w:rsidR="000D2857" w:rsidRPr="002B0186">
        <w:rPr>
          <w:rFonts w:ascii="Arial" w:hAnsi="Arial" w:cs="Arial"/>
          <w:lang w:eastAsia="es-ES"/>
        </w:rPr>
        <w:t>conjuntamente con las diputadas y los diputados integrante</w:t>
      </w:r>
      <w:r w:rsidR="007770EC" w:rsidRPr="002B0186">
        <w:rPr>
          <w:rFonts w:ascii="Arial" w:hAnsi="Arial" w:cs="Arial"/>
          <w:lang w:eastAsia="es-ES"/>
        </w:rPr>
        <w:t>s</w:t>
      </w:r>
      <w:r w:rsidR="000D2857" w:rsidRPr="002B0186">
        <w:rPr>
          <w:rFonts w:ascii="Arial" w:hAnsi="Arial" w:cs="Arial"/>
          <w:lang w:eastAsia="es-ES"/>
        </w:rPr>
        <w:t xml:space="preserve"> del Grupo Parlamentario “Miguel Ramos Arizpe” del Partido Revolucionario Institucional, en ejercicio de las facultades que nos confieren el artículo 59 fracción I de la Constitución Política del Estado de Coahuila de Zaragoza, los artículos 21 fracción IV, 152 fracción I y 167 de la Ley Orgánica del Congreso del Estado Independiente, Libre y Soberano de Coahuila de Zaragoza, </w:t>
      </w:r>
      <w:r w:rsidR="000D2857" w:rsidRPr="002B0186">
        <w:rPr>
          <w:rFonts w:ascii="Arial" w:hAnsi="Arial" w:cs="Arial"/>
        </w:rPr>
        <w:t xml:space="preserve">así como los artículos 16 fracción IV, 45 fracción IV, V y VI del Reglamento Interior </w:t>
      </w:r>
      <w:r w:rsidR="00B76C76" w:rsidRPr="002B0186">
        <w:rPr>
          <w:rFonts w:ascii="Arial" w:hAnsi="Arial" w:cs="Arial"/>
        </w:rPr>
        <w:t xml:space="preserve">y </w:t>
      </w:r>
      <w:r w:rsidR="000D2857" w:rsidRPr="002B0186">
        <w:rPr>
          <w:rFonts w:ascii="Arial" w:hAnsi="Arial" w:cs="Arial"/>
        </w:rPr>
        <w:t>de Prácticas Parlamentarias del Congreso del Estado Independiente</w:t>
      </w:r>
      <w:r w:rsidR="00AB29A2" w:rsidRPr="002B0186">
        <w:rPr>
          <w:rFonts w:ascii="Arial" w:hAnsi="Arial" w:cs="Arial"/>
        </w:rPr>
        <w:t>, Libre y Soberano</w:t>
      </w:r>
      <w:r w:rsidR="000D2857" w:rsidRPr="002B0186">
        <w:rPr>
          <w:rFonts w:ascii="Arial" w:hAnsi="Arial" w:cs="Arial"/>
        </w:rPr>
        <w:t xml:space="preserve"> de Coahuila de Zaragoza, nos permitimos someter a este H. Pleno del Congreso, </w:t>
      </w:r>
      <w:r w:rsidR="000D2857" w:rsidRPr="002B0186">
        <w:rPr>
          <w:rFonts w:ascii="Arial" w:hAnsi="Arial" w:cs="Arial"/>
          <w:lang w:eastAsia="es-ES"/>
        </w:rPr>
        <w:t xml:space="preserve">la presente Iniciativa con Proyecto de Decreto por </w:t>
      </w:r>
      <w:r w:rsidR="00FA7204" w:rsidRPr="002B0186">
        <w:rPr>
          <w:rFonts w:ascii="Arial" w:hAnsi="Arial" w:cs="Arial"/>
          <w:lang w:eastAsia="es-ES"/>
        </w:rPr>
        <w:t xml:space="preserve">el que se adicionan diversas disposiciones a la Ley Estatal de </w:t>
      </w:r>
      <w:r w:rsidR="007C707D" w:rsidRPr="002B0186">
        <w:rPr>
          <w:rFonts w:ascii="Arial" w:hAnsi="Arial" w:cs="Arial"/>
          <w:lang w:eastAsia="es-ES"/>
        </w:rPr>
        <w:t>Educación</w:t>
      </w:r>
      <w:r w:rsidR="00FA7204" w:rsidRPr="002B0186">
        <w:rPr>
          <w:rFonts w:ascii="Arial" w:hAnsi="Arial" w:cs="Arial"/>
          <w:lang w:eastAsia="es-ES"/>
        </w:rPr>
        <w:t xml:space="preserve">, con el objeto de incorporar </w:t>
      </w:r>
      <w:r w:rsidR="00E220C9" w:rsidRPr="002B0186">
        <w:rPr>
          <w:rFonts w:ascii="Arial" w:hAnsi="Arial" w:cs="Arial"/>
          <w:lang w:eastAsia="es-ES"/>
        </w:rPr>
        <w:t xml:space="preserve">el establecimiento y cumplimiento de </w:t>
      </w:r>
      <w:r w:rsidR="00FA7204" w:rsidRPr="002B0186">
        <w:rPr>
          <w:rFonts w:ascii="Arial" w:hAnsi="Arial" w:cs="Arial"/>
          <w:lang w:eastAsia="es-ES"/>
        </w:rPr>
        <w:t>los protocolos de salud y prevención de enfermedad en todas las escuelas públicas y privadas</w:t>
      </w:r>
      <w:r w:rsidR="000D2857" w:rsidRPr="002B0186">
        <w:rPr>
          <w:rFonts w:ascii="Arial" w:hAnsi="Arial" w:cs="Arial"/>
          <w:bCs/>
          <w:lang w:val="es-ES"/>
        </w:rPr>
        <w:t>, bajo la siguiente:</w:t>
      </w:r>
    </w:p>
    <w:p w14:paraId="27985BF1" w14:textId="77777777" w:rsidR="002A29C6" w:rsidRPr="002B0186" w:rsidRDefault="002A29C6" w:rsidP="000D2857">
      <w:pPr>
        <w:rPr>
          <w:rFonts w:cs="Arial"/>
          <w:b/>
          <w:lang w:eastAsia="es-ES"/>
        </w:rPr>
      </w:pPr>
    </w:p>
    <w:p w14:paraId="0E9CF21C" w14:textId="7D158D4B" w:rsidR="00454094" w:rsidRPr="002B0186" w:rsidRDefault="000D2857" w:rsidP="0077433E">
      <w:pPr>
        <w:spacing w:line="276" w:lineRule="auto"/>
        <w:jc w:val="center"/>
        <w:rPr>
          <w:rFonts w:ascii="Arial" w:hAnsi="Arial" w:cs="Arial"/>
          <w:b/>
          <w:lang w:eastAsia="es-ES"/>
        </w:rPr>
      </w:pPr>
      <w:r w:rsidRPr="002B0186">
        <w:rPr>
          <w:rFonts w:ascii="Arial" w:hAnsi="Arial" w:cs="Arial"/>
          <w:b/>
          <w:lang w:eastAsia="es-ES"/>
        </w:rPr>
        <w:t>EXPOSICIÓN DE MOTIVOS</w:t>
      </w:r>
    </w:p>
    <w:p w14:paraId="4BFB631A" w14:textId="0615BE4E" w:rsidR="00F87CBC" w:rsidRPr="002B0186" w:rsidRDefault="00F87CBC" w:rsidP="009C435E">
      <w:pPr>
        <w:spacing w:line="276" w:lineRule="auto"/>
        <w:jc w:val="both"/>
        <w:rPr>
          <w:rFonts w:ascii="Arial" w:hAnsi="Arial" w:cs="Arial"/>
        </w:rPr>
      </w:pPr>
    </w:p>
    <w:p w14:paraId="5ADE1303" w14:textId="77777777" w:rsidR="0029604D" w:rsidRPr="002B0186" w:rsidRDefault="0029604D" w:rsidP="00971BD6">
      <w:pPr>
        <w:spacing w:line="276" w:lineRule="auto"/>
        <w:jc w:val="both"/>
        <w:rPr>
          <w:rFonts w:ascii="Arial" w:hAnsi="Arial" w:cs="Arial"/>
        </w:rPr>
      </w:pPr>
    </w:p>
    <w:p w14:paraId="62E7752A" w14:textId="47162D31" w:rsidR="0029604D" w:rsidRPr="002B0186" w:rsidRDefault="0029604D" w:rsidP="00971BD6">
      <w:pPr>
        <w:spacing w:line="276" w:lineRule="auto"/>
        <w:jc w:val="both"/>
        <w:rPr>
          <w:rFonts w:ascii="Arial" w:hAnsi="Arial" w:cs="Arial"/>
        </w:rPr>
      </w:pPr>
    </w:p>
    <w:p w14:paraId="2581AB50" w14:textId="77777777" w:rsidR="006D5418" w:rsidRPr="002B0186" w:rsidRDefault="00A43569" w:rsidP="00971BD6">
      <w:pPr>
        <w:spacing w:line="276" w:lineRule="auto"/>
        <w:jc w:val="both"/>
        <w:rPr>
          <w:rFonts w:ascii="Arial" w:hAnsi="Arial" w:cs="Arial"/>
        </w:rPr>
      </w:pPr>
      <w:r w:rsidRPr="002B0186">
        <w:rPr>
          <w:rFonts w:ascii="Arial" w:hAnsi="Arial" w:cs="Arial"/>
        </w:rPr>
        <w:t>La pandemia causada por el virus SARS-CoV-2 (COVID-19) trajo consigo una respuesta integral por parte de todas las naciones del mundo</w:t>
      </w:r>
      <w:r w:rsidR="004B3070" w:rsidRPr="002B0186">
        <w:rPr>
          <w:rFonts w:ascii="Arial" w:hAnsi="Arial" w:cs="Arial"/>
        </w:rPr>
        <w:t xml:space="preserve"> a fin de resistir y contener los casos de contagios entre su población</w:t>
      </w:r>
      <w:r w:rsidRPr="002B0186">
        <w:rPr>
          <w:rFonts w:ascii="Arial" w:hAnsi="Arial" w:cs="Arial"/>
        </w:rPr>
        <w:t xml:space="preserve">, </w:t>
      </w:r>
      <w:r w:rsidR="004B3070" w:rsidRPr="002B0186">
        <w:rPr>
          <w:rFonts w:ascii="Arial" w:hAnsi="Arial" w:cs="Arial"/>
        </w:rPr>
        <w:t>abarcado desde</w:t>
      </w:r>
      <w:r w:rsidRPr="002B0186">
        <w:rPr>
          <w:rFonts w:ascii="Arial" w:hAnsi="Arial" w:cs="Arial"/>
        </w:rPr>
        <w:t xml:space="preserve"> </w:t>
      </w:r>
      <w:r w:rsidR="00B3647D" w:rsidRPr="002B0186">
        <w:rPr>
          <w:rFonts w:ascii="Arial" w:hAnsi="Arial" w:cs="Arial"/>
        </w:rPr>
        <w:t>límites a</w:t>
      </w:r>
      <w:r w:rsidRPr="002B0186">
        <w:rPr>
          <w:rFonts w:ascii="Arial" w:hAnsi="Arial" w:cs="Arial"/>
        </w:rPr>
        <w:t xml:space="preserve"> la movilidad, </w:t>
      </w:r>
      <w:r w:rsidR="00B3647D" w:rsidRPr="002B0186">
        <w:rPr>
          <w:rFonts w:ascii="Arial" w:hAnsi="Arial" w:cs="Arial"/>
        </w:rPr>
        <w:t>restricción de</w:t>
      </w:r>
      <w:r w:rsidRPr="002B0186">
        <w:rPr>
          <w:rFonts w:ascii="Arial" w:hAnsi="Arial" w:cs="Arial"/>
        </w:rPr>
        <w:t xml:space="preserve"> actividades </w:t>
      </w:r>
      <w:r w:rsidR="00D91312" w:rsidRPr="002B0186">
        <w:rPr>
          <w:rFonts w:ascii="Arial" w:hAnsi="Arial" w:cs="Arial"/>
        </w:rPr>
        <w:t xml:space="preserve">públicas y </w:t>
      </w:r>
      <w:r w:rsidRPr="002B0186">
        <w:rPr>
          <w:rFonts w:ascii="Arial" w:hAnsi="Arial" w:cs="Arial"/>
        </w:rPr>
        <w:t>empresariales</w:t>
      </w:r>
      <w:r w:rsidR="00D91312" w:rsidRPr="002B0186">
        <w:rPr>
          <w:rFonts w:ascii="Arial" w:hAnsi="Arial" w:cs="Arial"/>
        </w:rPr>
        <w:t>, así como la</w:t>
      </w:r>
      <w:r w:rsidRPr="002B0186">
        <w:rPr>
          <w:rFonts w:ascii="Arial" w:hAnsi="Arial" w:cs="Arial"/>
        </w:rPr>
        <w:t xml:space="preserve"> </w:t>
      </w:r>
      <w:r w:rsidR="00B3647D" w:rsidRPr="002B0186">
        <w:rPr>
          <w:rFonts w:ascii="Arial" w:hAnsi="Arial" w:cs="Arial"/>
        </w:rPr>
        <w:t>suspensión de</w:t>
      </w:r>
      <w:r w:rsidRPr="002B0186">
        <w:rPr>
          <w:rFonts w:ascii="Arial" w:hAnsi="Arial" w:cs="Arial"/>
        </w:rPr>
        <w:t xml:space="preserve"> </w:t>
      </w:r>
      <w:r w:rsidR="00B3647D" w:rsidRPr="002B0186">
        <w:rPr>
          <w:rFonts w:ascii="Arial" w:hAnsi="Arial" w:cs="Arial"/>
        </w:rPr>
        <w:t>clases en</w:t>
      </w:r>
      <w:r w:rsidRPr="002B0186">
        <w:rPr>
          <w:rFonts w:ascii="Arial" w:hAnsi="Arial" w:cs="Arial"/>
        </w:rPr>
        <w:t xml:space="preserve"> escuelas de todos los niveles.</w:t>
      </w:r>
      <w:r w:rsidR="00D91312" w:rsidRPr="002B0186">
        <w:rPr>
          <w:rFonts w:ascii="Arial" w:hAnsi="Arial" w:cs="Arial"/>
        </w:rPr>
        <w:t xml:space="preserve"> </w:t>
      </w:r>
    </w:p>
    <w:p w14:paraId="61A0A349" w14:textId="77777777" w:rsidR="006D5418" w:rsidRPr="002B0186" w:rsidRDefault="006D5418" w:rsidP="00971BD6">
      <w:pPr>
        <w:spacing w:line="276" w:lineRule="auto"/>
        <w:jc w:val="both"/>
        <w:rPr>
          <w:rFonts w:ascii="Arial" w:hAnsi="Arial" w:cs="Arial"/>
        </w:rPr>
      </w:pPr>
    </w:p>
    <w:p w14:paraId="14F0F218" w14:textId="6F7A87FF" w:rsidR="00E269DF" w:rsidRPr="002B0186" w:rsidRDefault="00884D32" w:rsidP="00971BD6">
      <w:pPr>
        <w:spacing w:line="276" w:lineRule="auto"/>
        <w:jc w:val="both"/>
        <w:rPr>
          <w:rFonts w:ascii="Arial" w:hAnsi="Arial" w:cs="Arial"/>
        </w:rPr>
      </w:pPr>
      <w:r w:rsidRPr="002B0186">
        <w:rPr>
          <w:rFonts w:ascii="Arial" w:hAnsi="Arial" w:cs="Arial"/>
          <w:color w:val="000000" w:themeColor="text1"/>
        </w:rPr>
        <w:t>En efecto, el sistema educativo fue uno de los sectores que</w:t>
      </w:r>
      <w:r w:rsidR="00D91312" w:rsidRPr="002B0186">
        <w:rPr>
          <w:rFonts w:ascii="Arial" w:hAnsi="Arial" w:cs="Arial"/>
          <w:color w:val="000000" w:themeColor="text1"/>
        </w:rPr>
        <w:t xml:space="preserve"> más</w:t>
      </w:r>
      <w:r w:rsidRPr="002B0186">
        <w:rPr>
          <w:rFonts w:ascii="Arial" w:hAnsi="Arial" w:cs="Arial"/>
          <w:color w:val="000000" w:themeColor="text1"/>
        </w:rPr>
        <w:t xml:space="preserve"> tuvo que reinventarse debido a </w:t>
      </w:r>
      <w:r w:rsidR="006D5418" w:rsidRPr="002B0186">
        <w:rPr>
          <w:rFonts w:ascii="Arial" w:hAnsi="Arial" w:cs="Arial"/>
          <w:color w:val="000000" w:themeColor="text1"/>
        </w:rPr>
        <w:t xml:space="preserve">esta crisis sanitaria, viéndose </w:t>
      </w:r>
      <w:r w:rsidRPr="002B0186">
        <w:rPr>
          <w:rFonts w:ascii="Arial" w:hAnsi="Arial" w:cs="Arial"/>
          <w:color w:val="000000" w:themeColor="text1"/>
        </w:rPr>
        <w:t xml:space="preserve">obligado a improvisar una nueva modalidad, </w:t>
      </w:r>
      <w:r w:rsidRPr="002B0186">
        <w:rPr>
          <w:rFonts w:ascii="Arial" w:hAnsi="Arial" w:cs="Arial"/>
          <w:color w:val="000000" w:themeColor="text1"/>
        </w:rPr>
        <w:lastRenderedPageBreak/>
        <w:t>mediada por lo virtual.</w:t>
      </w:r>
      <w:r w:rsidRPr="002B0186">
        <w:rPr>
          <w:rStyle w:val="apple-converted-space"/>
          <w:rFonts w:ascii="Arial" w:hAnsi="Arial" w:cs="Arial"/>
          <w:color w:val="000000" w:themeColor="text1"/>
        </w:rPr>
        <w:t> </w:t>
      </w:r>
      <w:r w:rsidR="00E6464B" w:rsidRPr="002B0186">
        <w:rPr>
          <w:rFonts w:ascii="Arial" w:hAnsi="Arial" w:cs="Arial"/>
        </w:rPr>
        <w:t xml:space="preserve">Cien países </w:t>
      </w:r>
      <w:r w:rsidR="006D5418" w:rsidRPr="002B0186">
        <w:rPr>
          <w:rFonts w:ascii="Arial" w:hAnsi="Arial" w:cs="Arial"/>
        </w:rPr>
        <w:t xml:space="preserve">cerraron repentinamente </w:t>
      </w:r>
      <w:r w:rsidR="00E6464B" w:rsidRPr="002B0186">
        <w:rPr>
          <w:rFonts w:ascii="Arial" w:hAnsi="Arial" w:cs="Arial"/>
        </w:rPr>
        <w:t xml:space="preserve">sus escuelas, afectando a millones de niños en todo el mundo. En México se implementaron estrategias de educación a distancia a fin de minimizar los efectos del confinamiento en las niñas y niños, encontrando así nuevas maneras de enseñar. Si bien estas resultaron efectivas </w:t>
      </w:r>
      <w:r w:rsidR="0092452E" w:rsidRPr="002B0186">
        <w:rPr>
          <w:rFonts w:ascii="Arial" w:hAnsi="Arial" w:cs="Arial"/>
        </w:rPr>
        <w:t xml:space="preserve">para </w:t>
      </w:r>
      <w:r w:rsidR="00E6464B" w:rsidRPr="002B0186">
        <w:rPr>
          <w:rFonts w:ascii="Arial" w:hAnsi="Arial" w:cs="Arial"/>
        </w:rPr>
        <w:t>dar continuidad al ciclo escolar, nada reemplaza el estudiar en un aula presencial.</w:t>
      </w:r>
    </w:p>
    <w:p w14:paraId="298A873E" w14:textId="1CAFD39B" w:rsidR="00A43569" w:rsidRPr="002B0186" w:rsidRDefault="00A43569" w:rsidP="00971BD6">
      <w:pPr>
        <w:spacing w:line="276" w:lineRule="auto"/>
        <w:jc w:val="both"/>
        <w:rPr>
          <w:rFonts w:ascii="Arial" w:hAnsi="Arial" w:cs="Arial"/>
        </w:rPr>
      </w:pPr>
    </w:p>
    <w:p w14:paraId="7ED351DE" w14:textId="4BA5128C" w:rsidR="00642B2D" w:rsidRPr="002B0186" w:rsidRDefault="00E269DF" w:rsidP="00642B2D">
      <w:pPr>
        <w:spacing w:line="276" w:lineRule="auto"/>
        <w:jc w:val="both"/>
        <w:rPr>
          <w:rFonts w:ascii="Arial" w:hAnsi="Arial" w:cs="Arial"/>
        </w:rPr>
      </w:pPr>
      <w:r w:rsidRPr="002B0186">
        <w:rPr>
          <w:rFonts w:ascii="Arial" w:hAnsi="Arial" w:cs="Arial"/>
        </w:rPr>
        <w:t>Por ello, c</w:t>
      </w:r>
      <w:r w:rsidR="00642B2D" w:rsidRPr="002B0186">
        <w:rPr>
          <w:rFonts w:ascii="Arial" w:hAnsi="Arial" w:cs="Arial"/>
        </w:rPr>
        <w:t>onform</w:t>
      </w:r>
      <w:r w:rsidR="00E6464B" w:rsidRPr="002B0186">
        <w:rPr>
          <w:rFonts w:ascii="Arial" w:hAnsi="Arial" w:cs="Arial"/>
        </w:rPr>
        <w:t>e</w:t>
      </w:r>
      <w:r w:rsidR="00642B2D" w:rsidRPr="002B0186">
        <w:rPr>
          <w:rFonts w:ascii="Arial" w:hAnsi="Arial" w:cs="Arial"/>
        </w:rPr>
        <w:t xml:space="preserve"> avanzan los planes de vacunación se ha</w:t>
      </w:r>
      <w:r w:rsidR="00D91312" w:rsidRPr="002B0186">
        <w:rPr>
          <w:rFonts w:ascii="Arial" w:hAnsi="Arial" w:cs="Arial"/>
        </w:rPr>
        <w:t>n</w:t>
      </w:r>
      <w:r w:rsidR="00642B2D" w:rsidRPr="002B0186">
        <w:rPr>
          <w:rFonts w:ascii="Arial" w:hAnsi="Arial" w:cs="Arial"/>
        </w:rPr>
        <w:t xml:space="preserve"> ido restableciendo las distintas actividades, siguiendo en todos los casos una serie de protocolos de salud y prevención de contagios, bajo lo que conocemos como “la nueva normalidad”. Y es que este virus estará presente en nuestra sociedad hasta que se encuentre la cura o la humanidad alcance cierto grado de inmunidad.</w:t>
      </w:r>
    </w:p>
    <w:p w14:paraId="5E1F51B3" w14:textId="77777777" w:rsidR="00642B2D" w:rsidRPr="002B0186" w:rsidRDefault="00642B2D" w:rsidP="00642B2D">
      <w:pPr>
        <w:spacing w:line="276" w:lineRule="auto"/>
        <w:jc w:val="both"/>
        <w:rPr>
          <w:rFonts w:ascii="Arial" w:hAnsi="Arial" w:cs="Arial"/>
        </w:rPr>
      </w:pPr>
    </w:p>
    <w:p w14:paraId="310D1158" w14:textId="6B17E079" w:rsidR="00DF6D76" w:rsidRPr="002B0186" w:rsidRDefault="00642B2D" w:rsidP="00DF6D76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2B0186">
        <w:rPr>
          <w:rFonts w:ascii="Arial" w:hAnsi="Arial" w:cs="Arial"/>
          <w:color w:val="000000" w:themeColor="text1"/>
        </w:rPr>
        <w:t xml:space="preserve">Esta nueva normalidad </w:t>
      </w:r>
      <w:r w:rsidR="006D5418" w:rsidRPr="002B0186">
        <w:rPr>
          <w:rFonts w:ascii="Arial" w:hAnsi="Arial" w:cs="Arial"/>
          <w:color w:val="000000" w:themeColor="text1"/>
        </w:rPr>
        <w:t>incluye</w:t>
      </w:r>
      <w:r w:rsidR="00AD561B" w:rsidRPr="002B0186">
        <w:rPr>
          <w:rFonts w:ascii="Arial" w:hAnsi="Arial" w:cs="Arial"/>
          <w:color w:val="000000" w:themeColor="text1"/>
        </w:rPr>
        <w:t xml:space="preserve"> el</w:t>
      </w:r>
      <w:r w:rsidRPr="002B0186">
        <w:rPr>
          <w:rFonts w:ascii="Arial" w:hAnsi="Arial" w:cs="Arial"/>
          <w:color w:val="000000" w:themeColor="text1"/>
        </w:rPr>
        <w:t xml:space="preserve"> aprender nuevas formas de convivencia </w:t>
      </w:r>
      <w:r w:rsidR="00AD561B" w:rsidRPr="002B0186">
        <w:rPr>
          <w:rFonts w:ascii="Arial" w:hAnsi="Arial" w:cs="Arial"/>
          <w:color w:val="000000" w:themeColor="text1"/>
        </w:rPr>
        <w:t>como medidas de prevención ante</w:t>
      </w:r>
      <w:r w:rsidRPr="002B0186">
        <w:rPr>
          <w:rFonts w:ascii="Arial" w:hAnsi="Arial" w:cs="Arial"/>
          <w:color w:val="000000" w:themeColor="text1"/>
        </w:rPr>
        <w:t xml:space="preserve"> la posibilidad de transmisión del coronavirus. Esto </w:t>
      </w:r>
      <w:r w:rsidR="00AD561B" w:rsidRPr="002B0186">
        <w:rPr>
          <w:rFonts w:ascii="Arial" w:hAnsi="Arial" w:cs="Arial"/>
          <w:color w:val="000000" w:themeColor="text1"/>
        </w:rPr>
        <w:t>implica</w:t>
      </w:r>
      <w:r w:rsidRPr="002B0186">
        <w:rPr>
          <w:rFonts w:ascii="Arial" w:hAnsi="Arial" w:cs="Arial"/>
          <w:color w:val="000000" w:themeColor="text1"/>
        </w:rPr>
        <w:t xml:space="preserve"> que se deberán realizar cambios permanentes en el comportamiento de la sociedad que permitan el mantenimiento de un bajo nivel de contagio en los próximos años</w:t>
      </w:r>
      <w:r w:rsidR="00AD561B" w:rsidRPr="002B0186">
        <w:rPr>
          <w:rFonts w:ascii="Arial" w:hAnsi="Arial" w:cs="Arial"/>
          <w:color w:val="000000" w:themeColor="text1"/>
        </w:rPr>
        <w:t>.</w:t>
      </w:r>
      <w:r w:rsidRPr="002B0186">
        <w:rPr>
          <w:rStyle w:val="apple-converted-space"/>
          <w:rFonts w:ascii="Arial" w:hAnsi="Arial" w:cs="Arial"/>
          <w:b/>
          <w:bCs/>
          <w:color w:val="000000" w:themeColor="text1"/>
        </w:rPr>
        <w:t> </w:t>
      </w:r>
      <w:r w:rsidRPr="002B0186">
        <w:rPr>
          <w:rFonts w:ascii="Arial" w:hAnsi="Arial" w:cs="Arial"/>
          <w:color w:val="000000" w:themeColor="text1"/>
        </w:rPr>
        <w:t>Dentro de estos nuevos hábitos probablemente se aplicarán normas de distanciamiento social</w:t>
      </w:r>
      <w:r w:rsidR="00AD561B" w:rsidRPr="002B0186">
        <w:rPr>
          <w:rFonts w:ascii="Arial" w:hAnsi="Arial" w:cs="Arial"/>
          <w:color w:val="000000" w:themeColor="text1"/>
        </w:rPr>
        <w:t xml:space="preserve"> y medidas </w:t>
      </w:r>
      <w:r w:rsidRPr="002B0186">
        <w:rPr>
          <w:rFonts w:ascii="Arial" w:hAnsi="Arial" w:cs="Arial"/>
          <w:color w:val="000000" w:themeColor="text1"/>
        </w:rPr>
        <w:t xml:space="preserve">rigurosas para </w:t>
      </w:r>
      <w:r w:rsidR="00AD561B" w:rsidRPr="002B0186">
        <w:rPr>
          <w:rFonts w:ascii="Arial" w:hAnsi="Arial" w:cs="Arial"/>
          <w:color w:val="000000" w:themeColor="text1"/>
        </w:rPr>
        <w:t xml:space="preserve">la prevención y </w:t>
      </w:r>
      <w:r w:rsidRPr="002B0186">
        <w:rPr>
          <w:rFonts w:ascii="Arial" w:hAnsi="Arial" w:cs="Arial"/>
          <w:color w:val="000000" w:themeColor="text1"/>
        </w:rPr>
        <w:t xml:space="preserve">detección temprana </w:t>
      </w:r>
      <w:r w:rsidR="00AD561B" w:rsidRPr="002B0186">
        <w:rPr>
          <w:rFonts w:ascii="Arial" w:hAnsi="Arial" w:cs="Arial"/>
          <w:color w:val="000000" w:themeColor="text1"/>
        </w:rPr>
        <w:t>de enfermedades</w:t>
      </w:r>
      <w:r w:rsidRPr="002B0186">
        <w:rPr>
          <w:rFonts w:ascii="Arial" w:hAnsi="Arial" w:cs="Arial"/>
          <w:color w:val="000000" w:themeColor="text1"/>
        </w:rPr>
        <w:t>.</w:t>
      </w:r>
      <w:r w:rsidR="00AD561B" w:rsidRPr="002B0186">
        <w:rPr>
          <w:rStyle w:val="Refdenotaalpie"/>
          <w:rFonts w:ascii="Arial" w:hAnsi="Arial" w:cs="Arial"/>
          <w:color w:val="000000" w:themeColor="text1"/>
        </w:rPr>
        <w:footnoteReference w:id="1"/>
      </w:r>
      <w:r w:rsidRPr="002B0186">
        <w:rPr>
          <w:rFonts w:ascii="Arial" w:hAnsi="Arial" w:cs="Arial"/>
          <w:color w:val="000000" w:themeColor="text1"/>
        </w:rPr>
        <w:t xml:space="preserve"> </w:t>
      </w:r>
      <w:r w:rsidR="00D91312" w:rsidRPr="002B0186">
        <w:rPr>
          <w:rFonts w:ascii="Arial" w:hAnsi="Arial" w:cs="Arial"/>
          <w:color w:val="000000" w:themeColor="text1"/>
        </w:rPr>
        <w:t>Todo lo anterior</w:t>
      </w:r>
      <w:r w:rsidR="00AD561B" w:rsidRPr="002B0186">
        <w:rPr>
          <w:rFonts w:ascii="Arial" w:hAnsi="Arial" w:cs="Arial"/>
          <w:color w:val="000000" w:themeColor="text1"/>
        </w:rPr>
        <w:t xml:space="preserve"> causará una transformación en la manera de convivir y socializar, de cuidar nuestra salud, de trabajar y, por supuesto, de estudiar.</w:t>
      </w:r>
    </w:p>
    <w:p w14:paraId="02DAB12E" w14:textId="1ACBF29A" w:rsidR="00DF6D76" w:rsidRPr="002B0186" w:rsidRDefault="00DF6D76" w:rsidP="00DF6D76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6511D887" w14:textId="4E663DA2" w:rsidR="00926302" w:rsidRPr="002B0186" w:rsidRDefault="00250349" w:rsidP="007009F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B0186">
        <w:rPr>
          <w:rFonts w:ascii="Arial" w:hAnsi="Arial" w:cs="Arial"/>
          <w:color w:val="000000" w:themeColor="text1"/>
        </w:rPr>
        <w:t>Como preparación para el inminente retorno a clases presenciales</w:t>
      </w:r>
      <w:r w:rsidR="00DF6D76" w:rsidRPr="002B0186">
        <w:rPr>
          <w:rFonts w:ascii="Arial" w:hAnsi="Arial" w:cs="Arial"/>
          <w:color w:val="000000" w:themeColor="text1"/>
        </w:rPr>
        <w:t xml:space="preserve">, </w:t>
      </w:r>
      <w:r w:rsidR="00926302" w:rsidRPr="002B0186">
        <w:rPr>
          <w:rFonts w:ascii="Arial" w:hAnsi="Arial" w:cs="Arial"/>
          <w:color w:val="000000" w:themeColor="text1"/>
        </w:rPr>
        <w:t>la</w:t>
      </w:r>
      <w:r w:rsidR="00BE6FD3" w:rsidRPr="002B0186">
        <w:rPr>
          <w:rFonts w:ascii="Arial" w:hAnsi="Arial" w:cs="Arial"/>
          <w:color w:val="000000" w:themeColor="text1"/>
        </w:rPr>
        <w:t>s</w:t>
      </w:r>
      <w:r w:rsidR="00926302" w:rsidRPr="002B0186">
        <w:rPr>
          <w:rFonts w:ascii="Arial" w:hAnsi="Arial" w:cs="Arial"/>
          <w:color w:val="000000" w:themeColor="text1"/>
        </w:rPr>
        <w:t xml:space="preserve"> Secretaría de </w:t>
      </w:r>
      <w:r w:rsidRPr="002B0186">
        <w:rPr>
          <w:rFonts w:ascii="Arial" w:hAnsi="Arial" w:cs="Arial"/>
          <w:color w:val="000000" w:themeColor="text1"/>
        </w:rPr>
        <w:t>Educación</w:t>
      </w:r>
      <w:r w:rsidR="00926302" w:rsidRPr="002B0186">
        <w:rPr>
          <w:rFonts w:ascii="Arial" w:hAnsi="Arial" w:cs="Arial"/>
          <w:color w:val="000000" w:themeColor="text1"/>
        </w:rPr>
        <w:t xml:space="preserve"> </w:t>
      </w:r>
      <w:r w:rsidR="00BE6FD3" w:rsidRPr="002B0186">
        <w:rPr>
          <w:rFonts w:ascii="Arial" w:hAnsi="Arial" w:cs="Arial"/>
          <w:color w:val="000000" w:themeColor="text1"/>
        </w:rPr>
        <w:t xml:space="preserve">y Salud </w:t>
      </w:r>
      <w:r w:rsidR="00926302" w:rsidRPr="002B0186">
        <w:rPr>
          <w:rFonts w:ascii="Arial" w:hAnsi="Arial" w:cs="Arial"/>
          <w:color w:val="000000" w:themeColor="text1"/>
        </w:rPr>
        <w:t>federal</w:t>
      </w:r>
      <w:r w:rsidR="00BE6FD3" w:rsidRPr="002B0186">
        <w:rPr>
          <w:rFonts w:ascii="Arial" w:hAnsi="Arial" w:cs="Arial"/>
          <w:color w:val="000000" w:themeColor="text1"/>
        </w:rPr>
        <w:t>es, presentaron</w:t>
      </w:r>
      <w:r w:rsidR="00926302" w:rsidRPr="002B0186">
        <w:rPr>
          <w:rFonts w:ascii="Arial" w:hAnsi="Arial" w:cs="Arial"/>
          <w:color w:val="000000" w:themeColor="text1"/>
        </w:rPr>
        <w:t xml:space="preserve"> la </w:t>
      </w:r>
      <w:r w:rsidR="00D91312" w:rsidRPr="002B0186">
        <w:rPr>
          <w:rFonts w:ascii="Arial" w:hAnsi="Arial" w:cs="Arial"/>
          <w:color w:val="000000" w:themeColor="text1"/>
        </w:rPr>
        <w:t>“</w:t>
      </w:r>
      <w:r w:rsidR="00926302" w:rsidRPr="002B0186">
        <w:rPr>
          <w:rFonts w:ascii="Arial" w:hAnsi="Arial" w:cs="Arial"/>
          <w:color w:val="000000" w:themeColor="text1"/>
        </w:rPr>
        <w:t xml:space="preserve">Guía para el regreso responsable y ordenado a las escuelas. Ciclo escolar 2021-2022”, </w:t>
      </w:r>
      <w:r w:rsidR="00BE6FD3" w:rsidRPr="002B0186">
        <w:rPr>
          <w:rFonts w:ascii="Arial" w:hAnsi="Arial" w:cs="Arial"/>
          <w:color w:val="000000" w:themeColor="text1"/>
        </w:rPr>
        <w:t>que contiene</w:t>
      </w:r>
      <w:r w:rsidR="00926302" w:rsidRPr="002B0186">
        <w:rPr>
          <w:rFonts w:ascii="Arial" w:hAnsi="Arial" w:cs="Arial"/>
          <w:color w:val="000000" w:themeColor="text1"/>
        </w:rPr>
        <w:t xml:space="preserve"> una serie de sugerencias y recomendaciones para mitigar el riesgo de contagio en las escuelas.</w:t>
      </w:r>
      <w:r w:rsidR="00926302" w:rsidRPr="002B0186">
        <w:rPr>
          <w:rStyle w:val="Refdenotaalpie"/>
          <w:rFonts w:ascii="Arial" w:hAnsi="Arial" w:cs="Arial"/>
          <w:color w:val="000000" w:themeColor="text1"/>
        </w:rPr>
        <w:footnoteReference w:id="2"/>
      </w:r>
    </w:p>
    <w:p w14:paraId="109C9525" w14:textId="77777777" w:rsidR="00926302" w:rsidRPr="002B0186" w:rsidRDefault="00926302" w:rsidP="007009F5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7662EE5E" w14:textId="057F4AD0" w:rsidR="007009F5" w:rsidRPr="002B0186" w:rsidRDefault="00926302" w:rsidP="007009F5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B0186">
        <w:rPr>
          <w:rFonts w:ascii="Arial" w:hAnsi="Arial" w:cs="Arial"/>
          <w:color w:val="000000" w:themeColor="text1"/>
        </w:rPr>
        <w:t xml:space="preserve">En el mismo tenor, </w:t>
      </w:r>
      <w:r w:rsidR="00DF6D76" w:rsidRPr="002B0186">
        <w:rPr>
          <w:rFonts w:ascii="Arial" w:hAnsi="Arial" w:cs="Arial"/>
          <w:color w:val="000000" w:themeColor="text1"/>
        </w:rPr>
        <w:t xml:space="preserve">la Secretaría de Salud del </w:t>
      </w:r>
      <w:r w:rsidR="00BE6FD3" w:rsidRPr="002B0186">
        <w:rPr>
          <w:rFonts w:ascii="Arial" w:hAnsi="Arial" w:cs="Arial"/>
          <w:color w:val="000000" w:themeColor="text1"/>
        </w:rPr>
        <w:t>e</w:t>
      </w:r>
      <w:r w:rsidR="00DF6D76" w:rsidRPr="002B0186">
        <w:rPr>
          <w:rFonts w:ascii="Arial" w:hAnsi="Arial" w:cs="Arial"/>
          <w:color w:val="000000" w:themeColor="text1"/>
        </w:rPr>
        <w:t xml:space="preserve">stado publicó el </w:t>
      </w:r>
      <w:r w:rsidR="00D91312" w:rsidRPr="002B0186">
        <w:rPr>
          <w:rFonts w:ascii="Arial" w:hAnsi="Arial" w:cs="Arial"/>
          <w:color w:val="000000" w:themeColor="text1"/>
        </w:rPr>
        <w:t>“</w:t>
      </w:r>
      <w:r w:rsidR="00DF6D76" w:rsidRPr="002B0186">
        <w:rPr>
          <w:rFonts w:ascii="Arial" w:hAnsi="Arial" w:cs="Arial"/>
          <w:color w:val="000000" w:themeColor="text1"/>
        </w:rPr>
        <w:t>Manual para la reapertura escolar ante la pandemia de COVID-19</w:t>
      </w:r>
      <w:r w:rsidR="00D91312" w:rsidRPr="002B0186">
        <w:rPr>
          <w:rFonts w:ascii="Arial" w:hAnsi="Arial" w:cs="Arial"/>
          <w:color w:val="000000" w:themeColor="text1"/>
        </w:rPr>
        <w:t>”</w:t>
      </w:r>
      <w:r w:rsidR="00DF6D76" w:rsidRPr="002B0186">
        <w:rPr>
          <w:rFonts w:ascii="Arial" w:hAnsi="Arial" w:cs="Arial"/>
          <w:color w:val="000000" w:themeColor="text1"/>
        </w:rPr>
        <w:t>,</w:t>
      </w:r>
      <w:r w:rsidR="00D91312" w:rsidRPr="002B0186">
        <w:rPr>
          <w:rStyle w:val="Refdenotaalpie"/>
          <w:rFonts w:ascii="Arial" w:hAnsi="Arial" w:cs="Arial"/>
          <w:color w:val="000000" w:themeColor="text1"/>
        </w:rPr>
        <w:footnoteReference w:id="3"/>
      </w:r>
      <w:r w:rsidR="00DF6D76" w:rsidRPr="002B0186">
        <w:rPr>
          <w:rFonts w:ascii="Arial" w:hAnsi="Arial" w:cs="Arial"/>
          <w:color w:val="000000" w:themeColor="text1"/>
        </w:rPr>
        <w:t xml:space="preserve"> con la intención de ofrecer </w:t>
      </w:r>
      <w:r w:rsidR="00D91312" w:rsidRPr="002B0186">
        <w:rPr>
          <w:rFonts w:ascii="Arial" w:hAnsi="Arial" w:cs="Arial"/>
          <w:color w:val="000000" w:themeColor="text1"/>
        </w:rPr>
        <w:t xml:space="preserve">también </w:t>
      </w:r>
      <w:r w:rsidR="00DF6D76" w:rsidRPr="002B0186">
        <w:rPr>
          <w:rFonts w:ascii="Arial" w:hAnsi="Arial" w:cs="Arial"/>
          <w:color w:val="000000" w:themeColor="text1"/>
        </w:rPr>
        <w:t>una serie de recomendaciones para desacelerar la propagación del virus en las escuelas, con estrategias que representen la mayor seguridad para estudiantes, maestros y personal administrativo de cada plantel</w:t>
      </w:r>
      <w:r w:rsidR="00D91312" w:rsidRPr="002B0186">
        <w:rPr>
          <w:rFonts w:ascii="Arial" w:hAnsi="Arial" w:cs="Arial"/>
          <w:color w:val="000000" w:themeColor="text1"/>
        </w:rPr>
        <w:t>,</w:t>
      </w:r>
      <w:r w:rsidRPr="002B0186">
        <w:rPr>
          <w:rFonts w:ascii="Arial" w:hAnsi="Arial" w:cs="Arial"/>
          <w:color w:val="000000" w:themeColor="text1"/>
        </w:rPr>
        <w:t xml:space="preserve"> </w:t>
      </w:r>
      <w:r w:rsidR="00D91312" w:rsidRPr="002B0186">
        <w:rPr>
          <w:rFonts w:ascii="Arial" w:hAnsi="Arial" w:cs="Arial"/>
          <w:color w:val="000000" w:themeColor="text1"/>
        </w:rPr>
        <w:t>e</w:t>
      </w:r>
      <w:r w:rsidR="00D05263" w:rsidRPr="002B0186">
        <w:rPr>
          <w:rFonts w:ascii="Arial" w:hAnsi="Arial" w:cs="Arial"/>
          <w:color w:val="000000" w:themeColor="text1"/>
        </w:rPr>
        <w:t xml:space="preserve">ntre las </w:t>
      </w:r>
      <w:r w:rsidR="00D91312" w:rsidRPr="002B0186">
        <w:rPr>
          <w:rFonts w:ascii="Arial" w:hAnsi="Arial" w:cs="Arial"/>
          <w:color w:val="000000" w:themeColor="text1"/>
        </w:rPr>
        <w:t>que</w:t>
      </w:r>
      <w:r w:rsidR="00D05263" w:rsidRPr="002B0186">
        <w:rPr>
          <w:rFonts w:ascii="Arial" w:hAnsi="Arial" w:cs="Arial"/>
          <w:color w:val="000000" w:themeColor="text1"/>
        </w:rPr>
        <w:t xml:space="preserve"> destaca</w:t>
      </w:r>
      <w:r w:rsidR="00FE0AA1" w:rsidRPr="002B0186">
        <w:rPr>
          <w:rFonts w:ascii="Arial" w:hAnsi="Arial" w:cs="Arial"/>
          <w:color w:val="000000" w:themeColor="text1"/>
        </w:rPr>
        <w:t>:</w:t>
      </w:r>
      <w:r w:rsidR="007009F5" w:rsidRPr="002B0186">
        <w:rPr>
          <w:rStyle w:val="Refdenotaalpie"/>
          <w:rFonts w:ascii="Arial" w:hAnsi="Arial" w:cs="Arial"/>
          <w:color w:val="000000" w:themeColor="text1"/>
        </w:rPr>
        <w:footnoteReference w:id="4"/>
      </w:r>
      <w:r w:rsidR="007009F5" w:rsidRPr="002B0186">
        <w:rPr>
          <w:rFonts w:ascii="Arial" w:hAnsi="Arial" w:cs="Arial"/>
          <w:color w:val="000000" w:themeColor="text1"/>
        </w:rPr>
        <w:t xml:space="preserve"> </w:t>
      </w:r>
    </w:p>
    <w:p w14:paraId="64E831EE" w14:textId="3AD07232" w:rsidR="00D910EA" w:rsidRPr="002B0186" w:rsidRDefault="00D910EA" w:rsidP="00971BD6">
      <w:pPr>
        <w:spacing w:line="276" w:lineRule="auto"/>
        <w:jc w:val="both"/>
        <w:rPr>
          <w:rFonts w:ascii="Arial" w:hAnsi="Arial" w:cs="Arial"/>
        </w:rPr>
      </w:pPr>
    </w:p>
    <w:p w14:paraId="330E3725" w14:textId="51A61C55" w:rsidR="00FE0AA1" w:rsidRPr="002B0186" w:rsidRDefault="00FE0AA1" w:rsidP="00D910EA">
      <w:pPr>
        <w:pStyle w:val="Prrafodelista"/>
        <w:numPr>
          <w:ilvl w:val="0"/>
          <w:numId w:val="40"/>
        </w:numPr>
        <w:spacing w:line="276" w:lineRule="auto"/>
        <w:rPr>
          <w:rFonts w:cs="Arial"/>
        </w:rPr>
      </w:pPr>
      <w:r w:rsidRPr="002B0186">
        <w:rPr>
          <w:rFonts w:cs="Arial"/>
        </w:rPr>
        <w:lastRenderedPageBreak/>
        <w:t xml:space="preserve">Instalación de filtros </w:t>
      </w:r>
      <w:r w:rsidR="008366AC" w:rsidRPr="002B0186">
        <w:rPr>
          <w:rFonts w:cs="Arial"/>
        </w:rPr>
        <w:t>sanitarios en todos los accesos</w:t>
      </w:r>
      <w:r w:rsidRPr="002B0186">
        <w:rPr>
          <w:rFonts w:cs="Arial"/>
        </w:rPr>
        <w:t>, con aplicación de alcohol en gel y toma de temperatura</w:t>
      </w:r>
      <w:r w:rsidR="008366AC" w:rsidRPr="002B0186">
        <w:rPr>
          <w:rFonts w:cs="Arial"/>
        </w:rPr>
        <w:t>;</w:t>
      </w:r>
    </w:p>
    <w:p w14:paraId="1433A77F" w14:textId="3B89DDC9" w:rsidR="00FE0AA1" w:rsidRPr="002B0186" w:rsidRDefault="00FE0AA1" w:rsidP="00D910EA">
      <w:pPr>
        <w:pStyle w:val="Prrafodelista"/>
        <w:numPr>
          <w:ilvl w:val="0"/>
          <w:numId w:val="40"/>
        </w:numPr>
        <w:spacing w:line="276" w:lineRule="auto"/>
        <w:rPr>
          <w:rFonts w:cs="Arial"/>
        </w:rPr>
      </w:pPr>
      <w:r w:rsidRPr="002B0186">
        <w:rPr>
          <w:rFonts w:cs="Arial"/>
        </w:rPr>
        <w:t>Uso universal de cubrebocas;</w:t>
      </w:r>
    </w:p>
    <w:p w14:paraId="438B639A" w14:textId="5E52AA27" w:rsidR="00FE0AA1" w:rsidRPr="002B0186" w:rsidRDefault="00FE0AA1" w:rsidP="00D910EA">
      <w:pPr>
        <w:pStyle w:val="Prrafodelista"/>
        <w:numPr>
          <w:ilvl w:val="0"/>
          <w:numId w:val="40"/>
        </w:numPr>
        <w:spacing w:line="276" w:lineRule="auto"/>
        <w:rPr>
          <w:rFonts w:cs="Arial"/>
        </w:rPr>
      </w:pPr>
      <w:r w:rsidRPr="002B0186">
        <w:rPr>
          <w:rFonts w:cs="Arial"/>
        </w:rPr>
        <w:t>Distanciamiento físico o social entre estudiantes, así como con el personal educativo;</w:t>
      </w:r>
    </w:p>
    <w:p w14:paraId="24568624" w14:textId="5F02F311" w:rsidR="00FE0AA1" w:rsidRPr="002B0186" w:rsidRDefault="00FE0AA1" w:rsidP="00D910EA">
      <w:pPr>
        <w:pStyle w:val="Prrafodelista"/>
        <w:numPr>
          <w:ilvl w:val="0"/>
          <w:numId w:val="40"/>
        </w:numPr>
        <w:spacing w:line="276" w:lineRule="auto"/>
        <w:rPr>
          <w:rFonts w:cs="Arial"/>
        </w:rPr>
      </w:pPr>
      <w:r w:rsidRPr="002B0186">
        <w:rPr>
          <w:rFonts w:cs="Arial"/>
        </w:rPr>
        <w:t>Ventilación de los espacios;</w:t>
      </w:r>
    </w:p>
    <w:p w14:paraId="0F33BD94" w14:textId="1992A782" w:rsidR="00FE0AA1" w:rsidRPr="002B0186" w:rsidRDefault="00FE0AA1" w:rsidP="00D910EA">
      <w:pPr>
        <w:pStyle w:val="Prrafodelista"/>
        <w:numPr>
          <w:ilvl w:val="0"/>
          <w:numId w:val="40"/>
        </w:numPr>
        <w:spacing w:line="276" w:lineRule="auto"/>
        <w:rPr>
          <w:rFonts w:cs="Arial"/>
        </w:rPr>
      </w:pPr>
      <w:r w:rsidRPr="002B0186">
        <w:rPr>
          <w:rFonts w:cs="Arial"/>
        </w:rPr>
        <w:t>Lavado de manos y protocolo de higiene respiratoria;</w:t>
      </w:r>
    </w:p>
    <w:p w14:paraId="2A30F4C1" w14:textId="7D4C54B3" w:rsidR="00FE0AA1" w:rsidRPr="002B0186" w:rsidRDefault="00FE0AA1" w:rsidP="00D910EA">
      <w:pPr>
        <w:pStyle w:val="Prrafodelista"/>
        <w:numPr>
          <w:ilvl w:val="0"/>
          <w:numId w:val="40"/>
        </w:numPr>
        <w:spacing w:line="276" w:lineRule="auto"/>
        <w:rPr>
          <w:rFonts w:cs="Arial"/>
        </w:rPr>
      </w:pPr>
      <w:r w:rsidRPr="002B0186">
        <w:rPr>
          <w:rFonts w:cs="Arial"/>
        </w:rPr>
        <w:t>Rastreo de casos y contactos;</w:t>
      </w:r>
    </w:p>
    <w:p w14:paraId="745A5DAC" w14:textId="462CB0DD" w:rsidR="00FE0AA1" w:rsidRPr="002B0186" w:rsidRDefault="00FE0AA1" w:rsidP="00D910EA">
      <w:pPr>
        <w:pStyle w:val="Prrafodelista"/>
        <w:numPr>
          <w:ilvl w:val="0"/>
          <w:numId w:val="40"/>
        </w:numPr>
        <w:spacing w:line="276" w:lineRule="auto"/>
        <w:rPr>
          <w:rFonts w:cs="Arial"/>
        </w:rPr>
      </w:pPr>
      <w:r w:rsidRPr="002B0186">
        <w:rPr>
          <w:rFonts w:cs="Arial"/>
        </w:rPr>
        <w:t>Realización de pruebas diagnósticas en las escuelas;</w:t>
      </w:r>
    </w:p>
    <w:p w14:paraId="69B9AFDE" w14:textId="7813370B" w:rsidR="00D910EA" w:rsidRPr="002B0186" w:rsidRDefault="00D910EA" w:rsidP="00D910EA">
      <w:pPr>
        <w:pStyle w:val="Prrafodelista"/>
        <w:numPr>
          <w:ilvl w:val="0"/>
          <w:numId w:val="40"/>
        </w:numPr>
        <w:spacing w:line="276" w:lineRule="auto"/>
        <w:rPr>
          <w:rFonts w:cs="Arial"/>
        </w:rPr>
      </w:pPr>
      <w:r w:rsidRPr="002B0186">
        <w:rPr>
          <w:rFonts w:cs="Arial"/>
        </w:rPr>
        <w:t>Evitar reunir estudiantes en áreas de uso común;</w:t>
      </w:r>
    </w:p>
    <w:p w14:paraId="24CFF99D" w14:textId="63738FB5" w:rsidR="00D910EA" w:rsidRPr="002B0186" w:rsidRDefault="00D910EA" w:rsidP="00D910EA">
      <w:pPr>
        <w:pStyle w:val="Prrafodelista"/>
        <w:numPr>
          <w:ilvl w:val="0"/>
          <w:numId w:val="40"/>
        </w:numPr>
        <w:spacing w:line="276" w:lineRule="auto"/>
        <w:rPr>
          <w:rFonts w:cs="Arial"/>
        </w:rPr>
      </w:pPr>
      <w:r w:rsidRPr="002B0186">
        <w:rPr>
          <w:rFonts w:cs="Arial"/>
        </w:rPr>
        <w:t>Escalonar los horarios de llegada y/o salida</w:t>
      </w:r>
      <w:r w:rsidR="00FE0AA1" w:rsidRPr="002B0186">
        <w:rPr>
          <w:rFonts w:cs="Arial"/>
        </w:rPr>
        <w:t>, así como los de uso del patio de juegos</w:t>
      </w:r>
      <w:r w:rsidRPr="002B0186">
        <w:rPr>
          <w:rFonts w:cs="Arial"/>
        </w:rPr>
        <w:t>;</w:t>
      </w:r>
    </w:p>
    <w:p w14:paraId="34A24B6C" w14:textId="34873EEE" w:rsidR="00D910EA" w:rsidRPr="002B0186" w:rsidRDefault="00D910EA" w:rsidP="00D910EA">
      <w:pPr>
        <w:pStyle w:val="Prrafodelista"/>
        <w:numPr>
          <w:ilvl w:val="0"/>
          <w:numId w:val="40"/>
        </w:numPr>
        <w:spacing w:line="276" w:lineRule="auto"/>
        <w:rPr>
          <w:rFonts w:cs="Arial"/>
        </w:rPr>
      </w:pPr>
      <w:r w:rsidRPr="002B0186">
        <w:rPr>
          <w:rFonts w:cs="Arial"/>
        </w:rPr>
        <w:t>Limitar los programas inter escolares presenciales;</w:t>
      </w:r>
    </w:p>
    <w:p w14:paraId="06CA2D8B" w14:textId="00126C50" w:rsidR="00D910EA" w:rsidRPr="002B0186" w:rsidRDefault="00D910EA" w:rsidP="00D910EA">
      <w:pPr>
        <w:pStyle w:val="Prrafodelista"/>
        <w:numPr>
          <w:ilvl w:val="0"/>
          <w:numId w:val="40"/>
        </w:numPr>
        <w:spacing w:line="276" w:lineRule="auto"/>
        <w:rPr>
          <w:rFonts w:cs="Arial"/>
        </w:rPr>
      </w:pPr>
      <w:r w:rsidRPr="002B0186">
        <w:rPr>
          <w:rFonts w:cs="Arial"/>
        </w:rPr>
        <w:t>Enseñar y promover prácticas de higiene saludable, entre otros.</w:t>
      </w:r>
    </w:p>
    <w:p w14:paraId="1ED80526" w14:textId="064F7900" w:rsidR="0029604D" w:rsidRPr="002B0186" w:rsidRDefault="0029604D" w:rsidP="00971BD6">
      <w:pPr>
        <w:spacing w:line="276" w:lineRule="auto"/>
        <w:jc w:val="both"/>
        <w:rPr>
          <w:rFonts w:ascii="Arial" w:hAnsi="Arial" w:cs="Arial"/>
        </w:rPr>
      </w:pPr>
    </w:p>
    <w:p w14:paraId="31E19FA3" w14:textId="6526A2D1" w:rsidR="003D47D5" w:rsidRPr="002B0186" w:rsidRDefault="003D47D5" w:rsidP="00971BD6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B0186">
        <w:rPr>
          <w:rFonts w:ascii="Arial" w:hAnsi="Arial" w:cs="Arial"/>
          <w:color w:val="000000" w:themeColor="text1"/>
        </w:rPr>
        <w:t>Asimismo, recomienda que cada salón de clases cuente con alcohol en gel, cajas de pañuelos desechables, botes de basura con pedal y tapa, así como con toallitas desinfectantes para la limpieza del pupitre y/o mesas de trabajo. Al término de la jornada escolar, comenzaran con las tareas de limpieza y desinfección, abriendo las puertas y ventanas exteriores para aumentar la circulación de aire en el área.</w:t>
      </w:r>
    </w:p>
    <w:p w14:paraId="16410DB6" w14:textId="58B7B42A" w:rsidR="00563194" w:rsidRPr="002B0186" w:rsidRDefault="00563194" w:rsidP="00971BD6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2412E7F4" w14:textId="47C36099" w:rsidR="00EE3881" w:rsidRPr="002B0186" w:rsidRDefault="00563194" w:rsidP="00EE3881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B0186">
        <w:rPr>
          <w:rFonts w:ascii="Arial" w:hAnsi="Arial" w:cs="Arial"/>
          <w:color w:val="000000" w:themeColor="text1"/>
        </w:rPr>
        <w:t xml:space="preserve">Así como Coahuila, en distintos estados de la República se han difundido los protocolos expedidos por las autoridades educativas y de salud, en el ámbito de sus respectivas jurisdicciones. Lo anterior de acuerdo a los artículos 114 fracción XIV, 115 fracción XV y 116 de la Ley General de Salud, </w:t>
      </w:r>
      <w:r w:rsidR="00BE6FD3" w:rsidRPr="002B0186">
        <w:rPr>
          <w:rFonts w:ascii="Arial" w:hAnsi="Arial" w:cs="Arial"/>
          <w:color w:val="000000" w:themeColor="text1"/>
        </w:rPr>
        <w:t xml:space="preserve">que disponen que </w:t>
      </w:r>
      <w:r w:rsidRPr="002B0186">
        <w:rPr>
          <w:rFonts w:ascii="Arial" w:hAnsi="Arial" w:cs="Arial"/>
          <w:color w:val="000000" w:themeColor="text1"/>
        </w:rPr>
        <w:t xml:space="preserve">las autoridades educativas de los estados </w:t>
      </w:r>
      <w:r w:rsidR="00BE6FD3" w:rsidRPr="002B0186">
        <w:rPr>
          <w:rFonts w:ascii="Arial" w:hAnsi="Arial" w:cs="Arial"/>
          <w:color w:val="000000" w:themeColor="text1"/>
        </w:rPr>
        <w:t>tienen la facultad de</w:t>
      </w:r>
      <w:r w:rsidRPr="002B0186">
        <w:rPr>
          <w:rFonts w:ascii="Arial" w:hAnsi="Arial" w:cs="Arial"/>
          <w:color w:val="000000" w:themeColor="text1"/>
        </w:rPr>
        <w:t xml:space="preserve"> generar y proporcionar</w:t>
      </w:r>
      <w:r w:rsidR="00D91312" w:rsidRPr="002B0186">
        <w:rPr>
          <w:rFonts w:ascii="Arial" w:hAnsi="Arial" w:cs="Arial"/>
          <w:color w:val="000000" w:themeColor="text1"/>
        </w:rPr>
        <w:t xml:space="preserve"> </w:t>
      </w:r>
      <w:r w:rsidRPr="002B0186">
        <w:rPr>
          <w:rFonts w:ascii="Arial" w:hAnsi="Arial" w:cs="Arial"/>
          <w:color w:val="000000" w:themeColor="text1"/>
        </w:rPr>
        <w:t xml:space="preserve">las condiciones de seguridad en el entorno de los planteles educativos, así como </w:t>
      </w:r>
      <w:r w:rsidR="00BE6FD3" w:rsidRPr="002B0186">
        <w:rPr>
          <w:rFonts w:ascii="Arial" w:hAnsi="Arial" w:cs="Arial"/>
          <w:color w:val="000000" w:themeColor="text1"/>
        </w:rPr>
        <w:t xml:space="preserve">de </w:t>
      </w:r>
      <w:r w:rsidRPr="002B0186">
        <w:rPr>
          <w:rFonts w:ascii="Arial" w:hAnsi="Arial" w:cs="Arial"/>
          <w:color w:val="000000" w:themeColor="text1"/>
        </w:rPr>
        <w:t>promover entornos escolares saludables.</w:t>
      </w:r>
      <w:r w:rsidRPr="002B0186">
        <w:rPr>
          <w:rStyle w:val="Refdenotaalpie"/>
          <w:rFonts w:ascii="Arial" w:hAnsi="Arial" w:cs="Arial"/>
          <w:color w:val="000000" w:themeColor="text1"/>
        </w:rPr>
        <w:footnoteReference w:id="5"/>
      </w:r>
    </w:p>
    <w:p w14:paraId="6CE45E65" w14:textId="77777777" w:rsidR="00EE3881" w:rsidRPr="002B0186" w:rsidRDefault="00EE3881" w:rsidP="00EE3881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1DC6EA8" w14:textId="579E4D58" w:rsidR="008707EF" w:rsidRPr="002B0186" w:rsidRDefault="00EE3881" w:rsidP="00EE3881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B0186">
        <w:rPr>
          <w:rFonts w:ascii="Arial" w:hAnsi="Arial" w:cs="Arial"/>
          <w:color w:val="000000" w:themeColor="text1"/>
        </w:rPr>
        <w:t>En cumplimiento a dicha obligación y con el propósito de fortalecer las estrategias para contener la pandemia del COVID-19</w:t>
      </w:r>
      <w:r w:rsidR="00BE6FD3" w:rsidRPr="002B0186">
        <w:rPr>
          <w:rFonts w:ascii="Arial" w:hAnsi="Arial" w:cs="Arial"/>
          <w:color w:val="000000" w:themeColor="text1"/>
        </w:rPr>
        <w:t xml:space="preserve"> y cualquier otra enfermedad infecciosa que pueda afectar a la comunidad estudiantil</w:t>
      </w:r>
      <w:r w:rsidRPr="002B0186">
        <w:rPr>
          <w:rFonts w:ascii="Arial" w:hAnsi="Arial" w:cs="Arial"/>
          <w:color w:val="000000" w:themeColor="text1"/>
        </w:rPr>
        <w:t xml:space="preserve">, esta iniciativa propone incorporar dentro de las atribuciones de la Secretaría de Educación lo relativo al establecimiento de los protocolos de salud y prevención de enfermedades, </w:t>
      </w:r>
      <w:r w:rsidR="00F86920" w:rsidRPr="002B0186">
        <w:rPr>
          <w:rFonts w:ascii="Arial" w:hAnsi="Arial" w:cs="Arial"/>
          <w:color w:val="000000" w:themeColor="text1"/>
        </w:rPr>
        <w:t xml:space="preserve">en coordinación con la autoridad sanitaria local, </w:t>
      </w:r>
      <w:r w:rsidRPr="002B0186">
        <w:rPr>
          <w:rFonts w:ascii="Arial" w:hAnsi="Arial" w:cs="Arial"/>
          <w:color w:val="000000" w:themeColor="text1"/>
        </w:rPr>
        <w:lastRenderedPageBreak/>
        <w:t>así como la correlativa obligación de las instituciones educativas públicas y privadas de implementarlos, en colaboración con las familias de los alumnos.</w:t>
      </w:r>
    </w:p>
    <w:p w14:paraId="16F82CCF" w14:textId="1E6DE4B7" w:rsidR="00563194" w:rsidRPr="002B0186" w:rsidRDefault="00563194" w:rsidP="00971BD6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FE1B937" w14:textId="119F9CB5" w:rsidR="00F86920" w:rsidRPr="002B0186" w:rsidRDefault="00EE3881" w:rsidP="00F8692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B0186">
        <w:rPr>
          <w:rFonts w:ascii="Arial" w:hAnsi="Arial" w:cs="Arial"/>
          <w:color w:val="000000" w:themeColor="text1"/>
        </w:rPr>
        <w:t xml:space="preserve">No cabe duda que </w:t>
      </w:r>
      <w:r w:rsidR="00D91312" w:rsidRPr="002B0186">
        <w:rPr>
          <w:rFonts w:ascii="Arial" w:hAnsi="Arial" w:cs="Arial"/>
          <w:color w:val="000000" w:themeColor="text1"/>
        </w:rPr>
        <w:t>los lineamientos sanitarios</w:t>
      </w:r>
      <w:r w:rsidRPr="002B0186">
        <w:rPr>
          <w:rFonts w:ascii="Arial" w:hAnsi="Arial" w:cs="Arial"/>
          <w:color w:val="000000" w:themeColor="text1"/>
        </w:rPr>
        <w:t xml:space="preserve"> </w:t>
      </w:r>
      <w:r w:rsidR="00926302" w:rsidRPr="002B0186">
        <w:rPr>
          <w:rFonts w:ascii="Arial" w:hAnsi="Arial" w:cs="Arial"/>
          <w:color w:val="000000" w:themeColor="text1"/>
        </w:rPr>
        <w:t xml:space="preserve">están cumpliendo con su objetivo, logrando procurar espacios seguros para las niñas, niños y adolescentes que acuden a las aulas, así como </w:t>
      </w:r>
      <w:r w:rsidR="00F86920" w:rsidRPr="002B0186">
        <w:rPr>
          <w:rFonts w:ascii="Arial" w:hAnsi="Arial" w:cs="Arial"/>
          <w:color w:val="000000" w:themeColor="text1"/>
        </w:rPr>
        <w:t>par</w:t>
      </w:r>
      <w:r w:rsidR="00926302" w:rsidRPr="002B0186">
        <w:rPr>
          <w:rFonts w:ascii="Arial" w:hAnsi="Arial" w:cs="Arial"/>
          <w:color w:val="000000" w:themeColor="text1"/>
        </w:rPr>
        <w:t xml:space="preserve">a todo el personal docente y administrativo que labora en las instituciones. Sin embargo, es importante que estas lecciones aprendidas que nos ha dejado la pandemia del </w:t>
      </w:r>
      <w:r w:rsidR="00F86920" w:rsidRPr="002B0186">
        <w:rPr>
          <w:rFonts w:ascii="Arial" w:hAnsi="Arial" w:cs="Arial"/>
          <w:color w:val="000000" w:themeColor="text1"/>
        </w:rPr>
        <w:t>Covid</w:t>
      </w:r>
      <w:r w:rsidR="00926302" w:rsidRPr="002B0186">
        <w:rPr>
          <w:rFonts w:ascii="Arial" w:hAnsi="Arial" w:cs="Arial"/>
          <w:color w:val="000000" w:themeColor="text1"/>
        </w:rPr>
        <w:t>-19 no se olviden</w:t>
      </w:r>
      <w:r w:rsidRPr="002B0186">
        <w:rPr>
          <w:rFonts w:ascii="Arial" w:hAnsi="Arial" w:cs="Arial"/>
          <w:color w:val="000000" w:themeColor="text1"/>
        </w:rPr>
        <w:t xml:space="preserve"> conforme comenzamos a salir de esta crisis sanitaria. Nuestra percepción de “normalidad” ha cambiado y, con ello, la dinámica social y educativa</w:t>
      </w:r>
      <w:r w:rsidR="00F86920" w:rsidRPr="002B0186">
        <w:rPr>
          <w:rFonts w:ascii="Arial" w:hAnsi="Arial" w:cs="Arial"/>
          <w:color w:val="000000" w:themeColor="text1"/>
        </w:rPr>
        <w:t>.</w:t>
      </w:r>
      <w:r w:rsidR="00F86920" w:rsidRPr="002B0186">
        <w:rPr>
          <w:rStyle w:val="Refdenotaalpie"/>
          <w:rFonts w:ascii="Arial" w:hAnsi="Arial" w:cs="Arial"/>
          <w:color w:val="000000" w:themeColor="text1"/>
        </w:rPr>
        <w:footnoteReference w:id="6"/>
      </w:r>
      <w:r w:rsidR="00F86920" w:rsidRPr="002B0186">
        <w:rPr>
          <w:rFonts w:ascii="Arial" w:hAnsi="Arial" w:cs="Arial"/>
          <w:color w:val="000000" w:themeColor="text1"/>
        </w:rPr>
        <w:t xml:space="preserve"> </w:t>
      </w:r>
    </w:p>
    <w:p w14:paraId="672EB00C" w14:textId="77777777" w:rsidR="00F86920" w:rsidRPr="002B0186" w:rsidRDefault="00F86920" w:rsidP="00F86920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62FC9155" w14:textId="69BF5BE2" w:rsidR="00BA6BAC" w:rsidRPr="002B0186" w:rsidRDefault="00F86920" w:rsidP="00BA6BA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B0186">
        <w:rPr>
          <w:rFonts w:ascii="Arial" w:hAnsi="Arial" w:cs="Arial"/>
          <w:color w:val="000000" w:themeColor="text1"/>
        </w:rPr>
        <w:t xml:space="preserve">Ante ello es necesario promover este cambio cultural de forma duradera, plasmándolo en nuestras leyes y ordenamientos, de forma que resulte obligatorio su cumplimiento. </w:t>
      </w:r>
      <w:r w:rsidRPr="002B0186">
        <w:rPr>
          <w:rFonts w:ascii="Arial" w:hAnsi="Arial" w:cs="Arial"/>
        </w:rPr>
        <w:t>Aún no contamos con</w:t>
      </w:r>
      <w:r w:rsidR="00BA6BAC" w:rsidRPr="002B0186">
        <w:rPr>
          <w:rFonts w:ascii="Arial" w:hAnsi="Arial" w:cs="Arial"/>
        </w:rPr>
        <w:t xml:space="preserve"> una regulación </w:t>
      </w:r>
      <w:r w:rsidRPr="002B0186">
        <w:rPr>
          <w:rFonts w:ascii="Arial" w:hAnsi="Arial" w:cs="Arial"/>
        </w:rPr>
        <w:t xml:space="preserve">formal en nuestros ordenamientos </w:t>
      </w:r>
      <w:r w:rsidR="00BA6BAC" w:rsidRPr="002B0186">
        <w:rPr>
          <w:rFonts w:ascii="Arial" w:hAnsi="Arial" w:cs="Arial"/>
        </w:rPr>
        <w:t>en relación al cumplimiento de las medidas y protocolos sanitarios</w:t>
      </w:r>
      <w:r w:rsidR="00D91312" w:rsidRPr="002B0186">
        <w:rPr>
          <w:rFonts w:ascii="Arial" w:hAnsi="Arial" w:cs="Arial"/>
        </w:rPr>
        <w:t xml:space="preserve">, pues </w:t>
      </w:r>
      <w:r w:rsidR="00D91312" w:rsidRPr="002B0186">
        <w:rPr>
          <w:rFonts w:ascii="Arial" w:hAnsi="Arial" w:cs="Arial"/>
          <w:color w:val="000000" w:themeColor="text1"/>
        </w:rPr>
        <w:t>l</w:t>
      </w:r>
      <w:r w:rsidRPr="002B0186">
        <w:rPr>
          <w:rFonts w:ascii="Arial" w:hAnsi="Arial" w:cs="Arial"/>
          <w:color w:val="000000" w:themeColor="text1"/>
        </w:rPr>
        <w:t>as acciones inmediatas se han</w:t>
      </w:r>
      <w:r w:rsidR="00D91312" w:rsidRPr="002B0186">
        <w:rPr>
          <w:rFonts w:ascii="Arial" w:hAnsi="Arial" w:cs="Arial"/>
          <w:color w:val="000000" w:themeColor="text1"/>
        </w:rPr>
        <w:t xml:space="preserve"> enfocado en</w:t>
      </w:r>
      <w:r w:rsidR="00BA6BAC" w:rsidRPr="002B0186">
        <w:rPr>
          <w:rFonts w:ascii="Arial" w:hAnsi="Arial" w:cs="Arial"/>
          <w:color w:val="000000" w:themeColor="text1"/>
        </w:rPr>
        <w:t xml:space="preserve"> girar recomendaciones, guías y lineamientos de acción. </w:t>
      </w:r>
    </w:p>
    <w:p w14:paraId="0E6061D8" w14:textId="77777777" w:rsidR="00BA6BAC" w:rsidRPr="002B0186" w:rsidRDefault="00BA6BAC" w:rsidP="00BA6BAC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22964787" w14:textId="2F23783F" w:rsidR="00BA6BAC" w:rsidRPr="002B0186" w:rsidRDefault="00BA6BAC" w:rsidP="00BA6BAC">
      <w:pPr>
        <w:spacing w:line="276" w:lineRule="auto"/>
        <w:jc w:val="both"/>
        <w:rPr>
          <w:rFonts w:ascii="Arial" w:hAnsi="Arial" w:cs="Arial"/>
        </w:rPr>
      </w:pPr>
      <w:r w:rsidRPr="002B0186">
        <w:rPr>
          <w:rFonts w:ascii="Arial" w:hAnsi="Arial" w:cs="Arial"/>
          <w:color w:val="000000" w:themeColor="text1"/>
        </w:rPr>
        <w:t xml:space="preserve">Con esta reforma se eleva a rango legal la obligatoriedad de su elaboración, difusión y cumplimiento en cada plantel educativo, coadyuvando a evitar </w:t>
      </w:r>
      <w:r w:rsidRPr="002B0186">
        <w:rPr>
          <w:rFonts w:ascii="Arial" w:hAnsi="Arial" w:cs="Arial"/>
        </w:rPr>
        <w:t>la propagación de enfermedades como el Covid-19</w:t>
      </w:r>
      <w:r w:rsidR="00F86920" w:rsidRPr="002B0186">
        <w:rPr>
          <w:rFonts w:ascii="Arial" w:hAnsi="Arial" w:cs="Arial"/>
        </w:rPr>
        <w:t>,</w:t>
      </w:r>
      <w:r w:rsidRPr="002B0186">
        <w:rPr>
          <w:rFonts w:ascii="Arial" w:hAnsi="Arial" w:cs="Arial"/>
        </w:rPr>
        <w:t xml:space="preserve"> </w:t>
      </w:r>
      <w:r w:rsidR="00F86920" w:rsidRPr="002B0186">
        <w:rPr>
          <w:rFonts w:ascii="Arial" w:hAnsi="Arial" w:cs="Arial"/>
        </w:rPr>
        <w:t>estableciendo</w:t>
      </w:r>
      <w:r w:rsidRPr="002B0186">
        <w:rPr>
          <w:rFonts w:ascii="Arial" w:hAnsi="Arial" w:cs="Arial"/>
        </w:rPr>
        <w:t xml:space="preserve"> medidas de seguridad permanentes que garanticen el sano y pleno desarrollo de </w:t>
      </w:r>
      <w:r w:rsidR="008707EF" w:rsidRPr="002B0186">
        <w:rPr>
          <w:rFonts w:ascii="Arial" w:hAnsi="Arial" w:cs="Arial"/>
        </w:rPr>
        <w:t>las niñas y niños</w:t>
      </w:r>
      <w:r w:rsidRPr="002B0186">
        <w:rPr>
          <w:rFonts w:ascii="Arial" w:hAnsi="Arial" w:cs="Arial"/>
        </w:rPr>
        <w:t xml:space="preserve"> coahuilenses en las aulas de clase.</w:t>
      </w:r>
    </w:p>
    <w:p w14:paraId="6414F564" w14:textId="77777777" w:rsidR="00EE3881" w:rsidRPr="002B0186" w:rsidRDefault="00EE3881" w:rsidP="00EE3881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p w14:paraId="01368D6F" w14:textId="43BFC341" w:rsidR="00926302" w:rsidRPr="002B0186" w:rsidRDefault="0083430A" w:rsidP="00971BD6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B0186">
        <w:rPr>
          <w:rFonts w:ascii="Arial" w:hAnsi="Arial" w:cs="Arial"/>
          <w:bCs/>
          <w:color w:val="000000" w:themeColor="text1"/>
        </w:rPr>
        <w:t>Entre los puntos a destacar se encuentran</w:t>
      </w:r>
      <w:r w:rsidR="00EE3881" w:rsidRPr="002B0186">
        <w:rPr>
          <w:rFonts w:ascii="Arial" w:hAnsi="Arial" w:cs="Arial"/>
          <w:color w:val="000000" w:themeColor="text1"/>
        </w:rPr>
        <w:t xml:space="preserve">: </w:t>
      </w:r>
      <w:r w:rsidRPr="002B0186">
        <w:rPr>
          <w:rFonts w:ascii="Arial" w:hAnsi="Arial" w:cs="Arial"/>
          <w:color w:val="000000" w:themeColor="text1"/>
        </w:rPr>
        <w:t xml:space="preserve">1) la coordinación </w:t>
      </w:r>
      <w:r w:rsidR="00F86920" w:rsidRPr="002B0186">
        <w:rPr>
          <w:rFonts w:ascii="Arial" w:hAnsi="Arial" w:cs="Arial"/>
          <w:color w:val="000000" w:themeColor="text1"/>
        </w:rPr>
        <w:t>entre las autoridades de educación y salud</w:t>
      </w:r>
      <w:r w:rsidRPr="002B0186">
        <w:rPr>
          <w:rFonts w:ascii="Arial" w:hAnsi="Arial" w:cs="Arial"/>
          <w:color w:val="000000" w:themeColor="text1"/>
        </w:rPr>
        <w:t xml:space="preserve"> para </w:t>
      </w:r>
      <w:r w:rsidR="00F86920" w:rsidRPr="002B0186">
        <w:rPr>
          <w:rFonts w:ascii="Arial" w:hAnsi="Arial" w:cs="Arial"/>
          <w:color w:val="000000" w:themeColor="text1"/>
        </w:rPr>
        <w:t>elaborar y difundir</w:t>
      </w:r>
      <w:r w:rsidRPr="002B0186">
        <w:rPr>
          <w:rFonts w:ascii="Arial" w:hAnsi="Arial" w:cs="Arial"/>
          <w:color w:val="000000" w:themeColor="text1"/>
        </w:rPr>
        <w:t xml:space="preserve"> de los protocolos sanitarios y de prevención de enfermedades; 2) la </w:t>
      </w:r>
      <w:r w:rsidR="00F86920" w:rsidRPr="002B0186">
        <w:rPr>
          <w:rFonts w:ascii="Arial" w:hAnsi="Arial" w:cs="Arial"/>
          <w:color w:val="000000" w:themeColor="text1"/>
        </w:rPr>
        <w:t>consolidación</w:t>
      </w:r>
      <w:r w:rsidRPr="002B0186">
        <w:rPr>
          <w:rFonts w:ascii="Arial" w:hAnsi="Arial" w:cs="Arial"/>
          <w:color w:val="000000" w:themeColor="text1"/>
        </w:rPr>
        <w:t xml:space="preserve"> de Comités escolares de salud e higiene</w:t>
      </w:r>
      <w:r w:rsidR="00F86920" w:rsidRPr="002B0186">
        <w:rPr>
          <w:rFonts w:ascii="Arial" w:hAnsi="Arial" w:cs="Arial"/>
          <w:color w:val="000000" w:themeColor="text1"/>
        </w:rPr>
        <w:t xml:space="preserve"> en cada plantel</w:t>
      </w:r>
      <w:r w:rsidRPr="002B0186">
        <w:rPr>
          <w:rFonts w:ascii="Arial" w:hAnsi="Arial" w:cs="Arial"/>
          <w:color w:val="000000" w:themeColor="text1"/>
        </w:rPr>
        <w:t xml:space="preserve">; 3) el cuidado de maestras y maestros en grupos de riesgo; 4) </w:t>
      </w:r>
      <w:r w:rsidR="00487667" w:rsidRPr="002B0186">
        <w:rPr>
          <w:rFonts w:ascii="Arial" w:hAnsi="Arial" w:cs="Arial"/>
          <w:color w:val="000000" w:themeColor="text1"/>
        </w:rPr>
        <w:t>sanciones específicas</w:t>
      </w:r>
      <w:r w:rsidRPr="002B0186">
        <w:rPr>
          <w:rFonts w:ascii="Arial" w:hAnsi="Arial" w:cs="Arial"/>
          <w:color w:val="000000" w:themeColor="text1"/>
        </w:rPr>
        <w:t xml:space="preserve"> en caso de incumplimiento</w:t>
      </w:r>
      <w:r w:rsidR="00F86920" w:rsidRPr="002B0186">
        <w:rPr>
          <w:rFonts w:ascii="Arial" w:hAnsi="Arial" w:cs="Arial"/>
          <w:color w:val="000000" w:themeColor="text1"/>
        </w:rPr>
        <w:t xml:space="preserve"> u omisión por parte de las instituciones</w:t>
      </w:r>
      <w:r w:rsidRPr="002B0186">
        <w:rPr>
          <w:rFonts w:ascii="Arial" w:hAnsi="Arial" w:cs="Arial"/>
          <w:color w:val="000000" w:themeColor="text1"/>
        </w:rPr>
        <w:t>.</w:t>
      </w:r>
    </w:p>
    <w:p w14:paraId="34858379" w14:textId="011194AC" w:rsidR="000C7EDD" w:rsidRPr="002B0186" w:rsidRDefault="000C7EDD" w:rsidP="00971BD6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762B4043" w14:textId="77777777" w:rsidR="00F86920" w:rsidRPr="002B0186" w:rsidRDefault="000C7EDD" w:rsidP="00971BD6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B0186">
        <w:rPr>
          <w:rFonts w:ascii="Arial" w:hAnsi="Arial" w:cs="Arial"/>
          <w:color w:val="000000" w:themeColor="text1"/>
        </w:rPr>
        <w:t xml:space="preserve">Sabemos que </w:t>
      </w:r>
      <w:r w:rsidR="00D91312" w:rsidRPr="002B0186">
        <w:rPr>
          <w:rFonts w:ascii="Arial" w:hAnsi="Arial" w:cs="Arial"/>
          <w:color w:val="000000" w:themeColor="text1"/>
        </w:rPr>
        <w:t>los criterios</w:t>
      </w:r>
      <w:r w:rsidRPr="002B0186">
        <w:rPr>
          <w:rFonts w:ascii="Arial" w:hAnsi="Arial" w:cs="Arial"/>
          <w:color w:val="000000" w:themeColor="text1"/>
        </w:rPr>
        <w:t xml:space="preserve"> de salud pueden variar conforme avanza la pandemia. Sin embargo, existen estándares mínimos de seguridad y salubridad que </w:t>
      </w:r>
      <w:r w:rsidR="00663FBE" w:rsidRPr="002B0186">
        <w:rPr>
          <w:rFonts w:ascii="Arial" w:hAnsi="Arial" w:cs="Arial"/>
          <w:color w:val="000000" w:themeColor="text1"/>
        </w:rPr>
        <w:t xml:space="preserve">no deben terminar. </w:t>
      </w:r>
    </w:p>
    <w:p w14:paraId="51BC047D" w14:textId="77777777" w:rsidR="00F86920" w:rsidRPr="002B0186" w:rsidRDefault="00F86920" w:rsidP="00971BD6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0A10F5C" w14:textId="744D3A21" w:rsidR="00487667" w:rsidRPr="002B0186" w:rsidRDefault="00663FBE" w:rsidP="00971BD6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B0186">
        <w:rPr>
          <w:rFonts w:ascii="Arial" w:hAnsi="Arial" w:cs="Arial"/>
          <w:color w:val="000000" w:themeColor="text1"/>
        </w:rPr>
        <w:t>L</w:t>
      </w:r>
      <w:r w:rsidR="00971226" w:rsidRPr="002B0186">
        <w:rPr>
          <w:rFonts w:ascii="Arial" w:hAnsi="Arial" w:cs="Arial"/>
          <w:color w:val="000000" w:themeColor="text1"/>
        </w:rPr>
        <w:t>a obligación constitucional de garantizar las medidas básicas para que existan entornos escolares seguros</w:t>
      </w:r>
      <w:r w:rsidRPr="002B0186">
        <w:rPr>
          <w:rFonts w:ascii="Arial" w:hAnsi="Arial" w:cs="Arial"/>
          <w:color w:val="000000" w:themeColor="text1"/>
        </w:rPr>
        <w:t xml:space="preserve"> exige que se genere</w:t>
      </w:r>
      <w:r w:rsidR="000C7EDD" w:rsidRPr="002B0186">
        <w:rPr>
          <w:rFonts w:ascii="Arial" w:hAnsi="Arial" w:cs="Arial"/>
          <w:color w:val="000000" w:themeColor="text1"/>
        </w:rPr>
        <w:t xml:space="preserve"> un marco de certeza en los procedimientos a </w:t>
      </w:r>
      <w:r w:rsidR="000C7EDD" w:rsidRPr="002B0186">
        <w:rPr>
          <w:rFonts w:ascii="Arial" w:hAnsi="Arial" w:cs="Arial"/>
          <w:color w:val="000000" w:themeColor="text1"/>
        </w:rPr>
        <w:lastRenderedPageBreak/>
        <w:t xml:space="preserve">seguir en la prevención, detección, tratamiento y seguimiento de </w:t>
      </w:r>
      <w:r w:rsidR="00D91312" w:rsidRPr="002B0186">
        <w:rPr>
          <w:rFonts w:ascii="Arial" w:hAnsi="Arial" w:cs="Arial"/>
          <w:color w:val="000000" w:themeColor="text1"/>
        </w:rPr>
        <w:t>é</w:t>
      </w:r>
      <w:r w:rsidR="000C7EDD" w:rsidRPr="002B0186">
        <w:rPr>
          <w:rFonts w:ascii="Arial" w:hAnsi="Arial" w:cs="Arial"/>
          <w:color w:val="000000" w:themeColor="text1"/>
        </w:rPr>
        <w:t>sta y otras enfermedades contagiosas, al interior de las escuelas.</w:t>
      </w:r>
    </w:p>
    <w:p w14:paraId="2A95DE0F" w14:textId="35E7F7D3" w:rsidR="003D47D5" w:rsidRPr="002B0186" w:rsidRDefault="003D47D5" w:rsidP="00971BD6">
      <w:pPr>
        <w:spacing w:line="276" w:lineRule="auto"/>
        <w:jc w:val="both"/>
        <w:rPr>
          <w:rFonts w:ascii="Arial" w:hAnsi="Arial" w:cs="Arial"/>
        </w:rPr>
      </w:pPr>
    </w:p>
    <w:p w14:paraId="728AEA6E" w14:textId="6486B4EE" w:rsidR="00C01B22" w:rsidRPr="002B0186" w:rsidRDefault="00C01B22" w:rsidP="00971BD6">
      <w:pPr>
        <w:spacing w:line="276" w:lineRule="auto"/>
        <w:jc w:val="both"/>
        <w:rPr>
          <w:rFonts w:ascii="Arial" w:hAnsi="Arial" w:cs="Arial"/>
        </w:rPr>
      </w:pPr>
      <w:r w:rsidRPr="002B0186">
        <w:rPr>
          <w:rFonts w:ascii="Arial" w:hAnsi="Arial" w:cs="Arial"/>
        </w:rPr>
        <w:t xml:space="preserve">En virtud de lo anterior, es que ponemos a consideración de este Honorable </w:t>
      </w:r>
      <w:r w:rsidR="00D873E2" w:rsidRPr="002B0186">
        <w:rPr>
          <w:rFonts w:ascii="Arial" w:hAnsi="Arial" w:cs="Arial"/>
        </w:rPr>
        <w:t xml:space="preserve">Pleno del </w:t>
      </w:r>
      <w:r w:rsidRPr="002B0186">
        <w:rPr>
          <w:rFonts w:ascii="Arial" w:hAnsi="Arial" w:cs="Arial"/>
        </w:rPr>
        <w:t>Congreso del Estado para su revisión, análisis y</w:t>
      </w:r>
      <w:r w:rsidR="00B1571A" w:rsidRPr="002B0186">
        <w:rPr>
          <w:rFonts w:ascii="Arial" w:hAnsi="Arial" w:cs="Arial"/>
        </w:rPr>
        <w:t>,</w:t>
      </w:r>
      <w:r w:rsidRPr="002B0186">
        <w:rPr>
          <w:rFonts w:ascii="Arial" w:hAnsi="Arial" w:cs="Arial"/>
        </w:rPr>
        <w:t xml:space="preserve"> en su caso</w:t>
      </w:r>
      <w:r w:rsidR="00B1571A" w:rsidRPr="002B0186">
        <w:rPr>
          <w:rFonts w:ascii="Arial" w:hAnsi="Arial" w:cs="Arial"/>
        </w:rPr>
        <w:t>,</w:t>
      </w:r>
      <w:r w:rsidRPr="002B0186">
        <w:rPr>
          <w:rFonts w:ascii="Arial" w:hAnsi="Arial" w:cs="Arial"/>
        </w:rPr>
        <w:t xml:space="preserve"> aprobación la siguiente iniciativa de:</w:t>
      </w:r>
    </w:p>
    <w:p w14:paraId="352419DF" w14:textId="6C981771" w:rsidR="003B5C4E" w:rsidRPr="002B0186" w:rsidRDefault="003B5C4E" w:rsidP="00B76C76">
      <w:pPr>
        <w:pStyle w:val="Textosinformato"/>
        <w:spacing w:line="276" w:lineRule="auto"/>
        <w:rPr>
          <w:rFonts w:ascii="Arial Narrow" w:hAnsi="Arial Narrow" w:cs="Arial"/>
          <w:sz w:val="24"/>
          <w:szCs w:val="24"/>
        </w:rPr>
      </w:pPr>
    </w:p>
    <w:p w14:paraId="53921C70" w14:textId="77777777" w:rsidR="0054012C" w:rsidRPr="002B0186" w:rsidRDefault="0054012C" w:rsidP="0054012C">
      <w:pPr>
        <w:jc w:val="center"/>
        <w:rPr>
          <w:rFonts w:ascii="Arial" w:hAnsi="Arial" w:cs="Arial"/>
          <w:b/>
          <w:bCs/>
          <w:lang w:eastAsia="es-ES"/>
        </w:rPr>
      </w:pPr>
      <w:r w:rsidRPr="002B0186">
        <w:rPr>
          <w:rFonts w:ascii="Arial" w:hAnsi="Arial" w:cs="Arial"/>
          <w:b/>
          <w:lang w:eastAsia="es-ES"/>
        </w:rPr>
        <w:t>PROYECTO DE DECRETO</w:t>
      </w:r>
    </w:p>
    <w:p w14:paraId="55BC09DC" w14:textId="77777777" w:rsidR="00425E00" w:rsidRPr="002B0186" w:rsidRDefault="00425E00" w:rsidP="006F0458">
      <w:pPr>
        <w:rPr>
          <w:rFonts w:ascii="Arial" w:hAnsi="Arial" w:cs="Arial"/>
          <w:b/>
          <w:lang w:eastAsia="es-ES"/>
        </w:rPr>
      </w:pPr>
    </w:p>
    <w:p w14:paraId="291F3ADD" w14:textId="35051D08" w:rsidR="0029604D" w:rsidRPr="002B0186" w:rsidRDefault="00174311" w:rsidP="0029604D">
      <w:pPr>
        <w:spacing w:after="240" w:line="276" w:lineRule="auto"/>
        <w:jc w:val="both"/>
        <w:rPr>
          <w:rFonts w:ascii="Arial" w:hAnsi="Arial" w:cs="Arial"/>
        </w:rPr>
      </w:pPr>
      <w:proofErr w:type="gramStart"/>
      <w:r w:rsidRPr="002B0186">
        <w:rPr>
          <w:rFonts w:ascii="Arial" w:hAnsi="Arial" w:cs="Arial"/>
          <w:b/>
          <w:bCs/>
          <w:lang w:eastAsia="es-ES"/>
        </w:rPr>
        <w:t>ÚNICO</w:t>
      </w:r>
      <w:r w:rsidRPr="002B0186">
        <w:rPr>
          <w:rFonts w:ascii="Arial" w:hAnsi="Arial" w:cs="Arial"/>
          <w:b/>
          <w:lang w:eastAsia="es-ES"/>
        </w:rPr>
        <w:t>.-</w:t>
      </w:r>
      <w:proofErr w:type="gramEnd"/>
      <w:r w:rsidRPr="002B0186">
        <w:rPr>
          <w:rFonts w:ascii="Arial" w:hAnsi="Arial" w:cs="Arial"/>
          <w:b/>
          <w:lang w:eastAsia="es-ES"/>
        </w:rPr>
        <w:t xml:space="preserve"> </w:t>
      </w:r>
      <w:r w:rsidR="0029604D" w:rsidRPr="002B0186">
        <w:rPr>
          <w:rFonts w:ascii="Arial" w:hAnsi="Arial" w:cs="Arial"/>
        </w:rPr>
        <w:t>Se adiciona la fracción XXVII al artículo 9º</w:t>
      </w:r>
      <w:r w:rsidR="00383935" w:rsidRPr="002B0186">
        <w:rPr>
          <w:rFonts w:ascii="Arial" w:hAnsi="Arial" w:cs="Arial"/>
        </w:rPr>
        <w:t>, recorriéndose la ulterior</w:t>
      </w:r>
      <w:r w:rsidR="0029604D" w:rsidRPr="002B0186">
        <w:rPr>
          <w:rFonts w:ascii="Arial" w:hAnsi="Arial" w:cs="Arial"/>
        </w:rPr>
        <w:t>, la fracción VI al artículo 9º Bis, el artículo 92 Bis y la fracción XXI al artículo 101 de la Ley Estatal de Educación, para quedar como sigue:</w:t>
      </w:r>
    </w:p>
    <w:p w14:paraId="592B2F21" w14:textId="23B828E9" w:rsidR="0029604D" w:rsidRPr="002B0186" w:rsidRDefault="0029604D" w:rsidP="0029604D">
      <w:pPr>
        <w:pStyle w:val="NormalWeb"/>
        <w:jc w:val="both"/>
        <w:rPr>
          <w:rFonts w:ascii="Arial" w:hAnsi="Arial" w:cs="Arial"/>
        </w:rPr>
      </w:pPr>
      <w:r w:rsidRPr="002B0186">
        <w:rPr>
          <w:rFonts w:ascii="Arial" w:hAnsi="Arial" w:cs="Arial"/>
          <w:b/>
          <w:bCs/>
        </w:rPr>
        <w:t>ARTICULO 9</w:t>
      </w:r>
      <w:proofErr w:type="gramStart"/>
      <w:r w:rsidRPr="002B0186">
        <w:rPr>
          <w:rFonts w:ascii="Arial" w:hAnsi="Arial" w:cs="Arial"/>
          <w:b/>
          <w:bCs/>
        </w:rPr>
        <w:t>°.-</w:t>
      </w:r>
      <w:proofErr w:type="gramEnd"/>
      <w:r w:rsidRPr="002B0186">
        <w:rPr>
          <w:rFonts w:ascii="Arial" w:hAnsi="Arial" w:cs="Arial"/>
          <w:b/>
          <w:bCs/>
        </w:rPr>
        <w:t xml:space="preserve"> </w:t>
      </w:r>
      <w:r w:rsidRPr="002B0186">
        <w:rPr>
          <w:rFonts w:ascii="Arial" w:hAnsi="Arial" w:cs="Arial"/>
        </w:rPr>
        <w:t>…</w:t>
      </w:r>
    </w:p>
    <w:p w14:paraId="68BBD802" w14:textId="77777777" w:rsidR="0029604D" w:rsidRPr="002B0186" w:rsidRDefault="0029604D" w:rsidP="0029604D">
      <w:pPr>
        <w:pStyle w:val="NormalWeb"/>
        <w:jc w:val="both"/>
        <w:rPr>
          <w:rFonts w:ascii="Arial" w:hAnsi="Arial" w:cs="Arial"/>
        </w:rPr>
      </w:pPr>
      <w:r w:rsidRPr="002B0186">
        <w:rPr>
          <w:rFonts w:ascii="Arial" w:hAnsi="Arial" w:cs="Arial"/>
        </w:rPr>
        <w:t>I.-  a XXVI. …</w:t>
      </w:r>
    </w:p>
    <w:p w14:paraId="1489B34B" w14:textId="3B9C2BEF" w:rsidR="0029604D" w:rsidRPr="002B0186" w:rsidRDefault="0029604D" w:rsidP="00383935">
      <w:pPr>
        <w:jc w:val="both"/>
        <w:rPr>
          <w:rFonts w:ascii="Arial" w:hAnsi="Arial" w:cs="Arial"/>
          <w:b/>
          <w:bCs/>
        </w:rPr>
      </w:pPr>
      <w:r w:rsidRPr="002B0186">
        <w:rPr>
          <w:rFonts w:ascii="Arial" w:hAnsi="Arial" w:cs="Arial"/>
          <w:b/>
          <w:bCs/>
          <w:color w:val="000000" w:themeColor="text1"/>
        </w:rPr>
        <w:t xml:space="preserve">XXVII. Coordinarse con las autoridades sanitarias a efecto de establecer y difundir los protocolos de salud y prevención de enfermedades, dirigidos a la protección de la población estudiantil y </w:t>
      </w:r>
      <w:r w:rsidR="00383935" w:rsidRPr="002B0186">
        <w:rPr>
          <w:rFonts w:ascii="Arial" w:hAnsi="Arial" w:cs="Arial"/>
          <w:b/>
          <w:bCs/>
          <w:color w:val="000000" w:themeColor="text1"/>
        </w:rPr>
        <w:t>personal educativo</w:t>
      </w:r>
      <w:r w:rsidRPr="002B0186">
        <w:rPr>
          <w:rFonts w:ascii="Arial" w:hAnsi="Arial" w:cs="Arial"/>
          <w:b/>
          <w:bCs/>
          <w:color w:val="000000" w:themeColor="text1"/>
        </w:rPr>
        <w:t xml:space="preserve">. </w:t>
      </w:r>
      <w:r w:rsidR="00383935" w:rsidRPr="002B0186">
        <w:rPr>
          <w:rFonts w:ascii="Arial" w:hAnsi="Arial" w:cs="Arial"/>
          <w:b/>
          <w:bCs/>
          <w:color w:val="000000" w:themeColor="text1"/>
        </w:rPr>
        <w:t xml:space="preserve">Estos deberán contener </w:t>
      </w:r>
      <w:r w:rsidRPr="002B0186">
        <w:rPr>
          <w:rFonts w:ascii="Arial" w:hAnsi="Arial" w:cs="Arial"/>
          <w:b/>
          <w:bCs/>
        </w:rPr>
        <w:t xml:space="preserve">directrices para establecer los procedimientos en caso de </w:t>
      </w:r>
      <w:r w:rsidR="00383935" w:rsidRPr="002B0186">
        <w:rPr>
          <w:rFonts w:ascii="Arial" w:hAnsi="Arial" w:cs="Arial"/>
          <w:b/>
          <w:bCs/>
        </w:rPr>
        <w:t xml:space="preserve">detección de </w:t>
      </w:r>
      <w:r w:rsidRPr="002B0186">
        <w:rPr>
          <w:rFonts w:ascii="Arial" w:hAnsi="Arial" w:cs="Arial"/>
          <w:b/>
          <w:bCs/>
        </w:rPr>
        <w:t xml:space="preserve">enfermedad </w:t>
      </w:r>
      <w:r w:rsidR="00383935" w:rsidRPr="002B0186">
        <w:rPr>
          <w:rFonts w:ascii="Arial" w:hAnsi="Arial" w:cs="Arial"/>
          <w:b/>
          <w:bCs/>
        </w:rPr>
        <w:t>en</w:t>
      </w:r>
      <w:r w:rsidRPr="002B0186">
        <w:rPr>
          <w:rFonts w:ascii="Arial" w:hAnsi="Arial" w:cs="Arial"/>
          <w:b/>
          <w:bCs/>
        </w:rPr>
        <w:t xml:space="preserve"> los estudiantes o </w:t>
      </w:r>
      <w:r w:rsidR="00383935" w:rsidRPr="002B0186">
        <w:rPr>
          <w:rFonts w:ascii="Arial" w:hAnsi="Arial" w:cs="Arial"/>
          <w:b/>
          <w:bCs/>
        </w:rPr>
        <w:t>el</w:t>
      </w:r>
      <w:r w:rsidRPr="002B0186">
        <w:rPr>
          <w:rFonts w:ascii="Arial" w:hAnsi="Arial" w:cs="Arial"/>
          <w:b/>
          <w:bCs/>
        </w:rPr>
        <w:t xml:space="preserve"> personal</w:t>
      </w:r>
      <w:r w:rsidR="00383935" w:rsidRPr="002B0186">
        <w:rPr>
          <w:rFonts w:ascii="Arial" w:hAnsi="Arial" w:cs="Arial"/>
          <w:b/>
          <w:bCs/>
        </w:rPr>
        <w:t>,</w:t>
      </w:r>
      <w:r w:rsidRPr="002B0186">
        <w:rPr>
          <w:rFonts w:ascii="Arial" w:hAnsi="Arial" w:cs="Arial"/>
          <w:b/>
          <w:bCs/>
        </w:rPr>
        <w:t xml:space="preserve"> </w:t>
      </w:r>
      <w:r w:rsidR="00383935" w:rsidRPr="002B0186">
        <w:rPr>
          <w:rFonts w:ascii="Arial" w:hAnsi="Arial" w:cs="Arial"/>
          <w:b/>
          <w:bCs/>
        </w:rPr>
        <w:t>y contemplar</w:t>
      </w:r>
      <w:r w:rsidRPr="002B0186">
        <w:rPr>
          <w:rFonts w:ascii="Arial" w:hAnsi="Arial" w:cs="Arial"/>
          <w:b/>
          <w:bCs/>
        </w:rPr>
        <w:t xml:space="preserve"> </w:t>
      </w:r>
      <w:r w:rsidR="00F86920" w:rsidRPr="002B0186">
        <w:rPr>
          <w:rFonts w:ascii="Arial" w:hAnsi="Arial" w:cs="Arial"/>
          <w:b/>
          <w:bCs/>
        </w:rPr>
        <w:t>medidas para la</w:t>
      </w:r>
      <w:r w:rsidRPr="002B0186">
        <w:rPr>
          <w:rFonts w:ascii="Arial" w:hAnsi="Arial" w:cs="Arial"/>
          <w:b/>
          <w:bCs/>
        </w:rPr>
        <w:t xml:space="preserve"> vigilancia de la salud, </w:t>
      </w:r>
      <w:r w:rsidR="00383935" w:rsidRPr="002B0186">
        <w:rPr>
          <w:rFonts w:ascii="Arial" w:hAnsi="Arial" w:cs="Arial"/>
          <w:b/>
          <w:bCs/>
        </w:rPr>
        <w:t xml:space="preserve">el rastreo de </w:t>
      </w:r>
      <w:r w:rsidR="00F86920" w:rsidRPr="002B0186">
        <w:rPr>
          <w:rFonts w:ascii="Arial" w:hAnsi="Arial" w:cs="Arial"/>
          <w:b/>
          <w:bCs/>
        </w:rPr>
        <w:t xml:space="preserve">casos y </w:t>
      </w:r>
      <w:r w:rsidR="00383935" w:rsidRPr="002B0186">
        <w:rPr>
          <w:rFonts w:ascii="Arial" w:hAnsi="Arial" w:cs="Arial"/>
          <w:b/>
          <w:bCs/>
        </w:rPr>
        <w:t>contactos</w:t>
      </w:r>
      <w:r w:rsidR="00F86920" w:rsidRPr="002B0186">
        <w:rPr>
          <w:rFonts w:ascii="Arial" w:hAnsi="Arial" w:cs="Arial"/>
          <w:b/>
          <w:bCs/>
        </w:rPr>
        <w:t>,</w:t>
      </w:r>
      <w:r w:rsidR="00383935" w:rsidRPr="002B0186">
        <w:rPr>
          <w:rFonts w:ascii="Arial" w:hAnsi="Arial" w:cs="Arial"/>
          <w:b/>
          <w:bCs/>
        </w:rPr>
        <w:t xml:space="preserve"> y comunicación </w:t>
      </w:r>
      <w:r w:rsidRPr="002B0186">
        <w:rPr>
          <w:rFonts w:ascii="Arial" w:hAnsi="Arial" w:cs="Arial"/>
          <w:b/>
          <w:bCs/>
        </w:rPr>
        <w:t xml:space="preserve">regular con las autoridades sanitarias de la localidad, </w:t>
      </w:r>
      <w:r w:rsidR="00383935" w:rsidRPr="002B0186">
        <w:rPr>
          <w:rFonts w:ascii="Arial" w:hAnsi="Arial" w:cs="Arial"/>
          <w:b/>
          <w:bCs/>
        </w:rPr>
        <w:t>así como</w:t>
      </w:r>
      <w:r w:rsidRPr="002B0186">
        <w:rPr>
          <w:rFonts w:ascii="Arial" w:hAnsi="Arial" w:cs="Arial"/>
          <w:b/>
          <w:bCs/>
        </w:rPr>
        <w:t xml:space="preserve"> la actualización de los planes de emergencia. </w:t>
      </w:r>
    </w:p>
    <w:p w14:paraId="01AFF747" w14:textId="788B39D6" w:rsidR="0029604D" w:rsidRPr="002B0186" w:rsidRDefault="0029604D" w:rsidP="0029604D">
      <w:pPr>
        <w:pStyle w:val="NormalWeb"/>
        <w:jc w:val="both"/>
        <w:rPr>
          <w:rFonts w:ascii="Arial" w:hAnsi="Arial" w:cs="Arial"/>
          <w:b/>
          <w:bCs/>
        </w:rPr>
      </w:pPr>
      <w:r w:rsidRPr="002B0186">
        <w:rPr>
          <w:rFonts w:ascii="Arial" w:hAnsi="Arial" w:cs="Arial"/>
          <w:b/>
          <w:bCs/>
        </w:rPr>
        <w:t xml:space="preserve">En todo caso, la Secretaría de Educación deberá brindar capacitación al personal administrativo y docente sobre la aplicación de los protocolos establecidos y las prácticas de higiene escolar. El personal encargado del aseo también deberá recibir capacitación. </w:t>
      </w:r>
    </w:p>
    <w:p w14:paraId="0C97AF57" w14:textId="1036B1D1" w:rsidR="0029604D" w:rsidRPr="002B0186" w:rsidRDefault="0029604D" w:rsidP="0029604D">
      <w:pPr>
        <w:spacing w:after="240" w:line="276" w:lineRule="auto"/>
        <w:jc w:val="both"/>
        <w:rPr>
          <w:rFonts w:ascii="Arial" w:hAnsi="Arial" w:cs="Arial"/>
        </w:rPr>
      </w:pPr>
      <w:r w:rsidRPr="002B0186">
        <w:rPr>
          <w:rFonts w:ascii="Arial" w:hAnsi="Arial" w:cs="Arial"/>
        </w:rPr>
        <w:t>XXVIII. Las demás que le confiera la presente ley y otras disposiciones aplicables.</w:t>
      </w:r>
    </w:p>
    <w:p w14:paraId="682C8213" w14:textId="5F7FAD0B" w:rsidR="0029604D" w:rsidRPr="002B0186" w:rsidRDefault="0029604D" w:rsidP="0029604D">
      <w:pPr>
        <w:pStyle w:val="NormalWeb"/>
        <w:jc w:val="both"/>
        <w:rPr>
          <w:rFonts w:ascii="Arial" w:hAnsi="Arial" w:cs="Arial"/>
        </w:rPr>
      </w:pPr>
      <w:r w:rsidRPr="002B0186">
        <w:rPr>
          <w:rFonts w:ascii="Arial" w:hAnsi="Arial" w:cs="Arial"/>
          <w:b/>
          <w:bCs/>
        </w:rPr>
        <w:t xml:space="preserve">ARTICULO 9o </w:t>
      </w:r>
      <w:proofErr w:type="gramStart"/>
      <w:r w:rsidRPr="002B0186">
        <w:rPr>
          <w:rFonts w:ascii="Arial" w:hAnsi="Arial" w:cs="Arial"/>
          <w:b/>
          <w:bCs/>
        </w:rPr>
        <w:t>Bis.-</w:t>
      </w:r>
      <w:proofErr w:type="gramEnd"/>
      <w:r w:rsidRPr="002B0186">
        <w:rPr>
          <w:rFonts w:ascii="Arial" w:hAnsi="Arial" w:cs="Arial"/>
          <w:b/>
          <w:bCs/>
        </w:rPr>
        <w:t xml:space="preserve"> </w:t>
      </w:r>
      <w:r w:rsidRPr="002B0186">
        <w:rPr>
          <w:rFonts w:ascii="Arial" w:hAnsi="Arial" w:cs="Arial"/>
        </w:rPr>
        <w:t>…</w:t>
      </w:r>
    </w:p>
    <w:p w14:paraId="0E86FC2E" w14:textId="77777777" w:rsidR="0029604D" w:rsidRPr="002B0186" w:rsidRDefault="0029604D" w:rsidP="0029604D">
      <w:pPr>
        <w:pStyle w:val="NormalWeb"/>
        <w:jc w:val="both"/>
        <w:rPr>
          <w:rFonts w:ascii="Arial" w:hAnsi="Arial" w:cs="Arial"/>
        </w:rPr>
      </w:pPr>
      <w:r w:rsidRPr="002B0186">
        <w:rPr>
          <w:rFonts w:ascii="Arial" w:hAnsi="Arial" w:cs="Arial"/>
        </w:rPr>
        <w:t>I.- A V. …</w:t>
      </w:r>
    </w:p>
    <w:p w14:paraId="106C223F" w14:textId="15CDF4F2" w:rsidR="00F76F17" w:rsidRPr="002B0186" w:rsidRDefault="0029604D" w:rsidP="0029604D">
      <w:pPr>
        <w:pStyle w:val="NormalWeb"/>
        <w:jc w:val="both"/>
        <w:rPr>
          <w:rFonts w:ascii="Arial" w:hAnsi="Arial" w:cs="Arial"/>
          <w:b/>
          <w:bCs/>
        </w:rPr>
      </w:pPr>
      <w:r w:rsidRPr="002B0186">
        <w:rPr>
          <w:rFonts w:ascii="Arial" w:hAnsi="Arial" w:cs="Arial"/>
          <w:b/>
          <w:bCs/>
        </w:rPr>
        <w:t xml:space="preserve">VI. </w:t>
      </w:r>
      <w:r w:rsidRPr="002B0186">
        <w:rPr>
          <w:rFonts w:ascii="Arial" w:hAnsi="Arial" w:cs="Arial"/>
          <w:b/>
          <w:bCs/>
          <w:lang w:eastAsia="es-ES"/>
        </w:rPr>
        <w:t xml:space="preserve">Implementar </w:t>
      </w:r>
      <w:r w:rsidR="00F86920" w:rsidRPr="002B0186">
        <w:rPr>
          <w:rFonts w:ascii="Arial" w:hAnsi="Arial" w:cs="Arial"/>
          <w:b/>
          <w:bCs/>
          <w:lang w:eastAsia="es-ES"/>
        </w:rPr>
        <w:t xml:space="preserve">en colaboración con las familias de los alumnos, </w:t>
      </w:r>
      <w:r w:rsidRPr="002B0186">
        <w:rPr>
          <w:rFonts w:ascii="Arial" w:hAnsi="Arial" w:cs="Arial"/>
          <w:b/>
          <w:bCs/>
          <w:lang w:eastAsia="es-ES"/>
        </w:rPr>
        <w:t>los protocolos de salud y prevención de contagios que establezcan las autoridades educativas</w:t>
      </w:r>
      <w:r w:rsidR="00F86920" w:rsidRPr="002B0186">
        <w:rPr>
          <w:rFonts w:ascii="Arial" w:hAnsi="Arial" w:cs="Arial"/>
          <w:b/>
          <w:bCs/>
          <w:lang w:eastAsia="es-ES"/>
        </w:rPr>
        <w:t xml:space="preserve"> y sanitarias</w:t>
      </w:r>
      <w:r w:rsidRPr="002B0186">
        <w:rPr>
          <w:rFonts w:ascii="Arial" w:hAnsi="Arial" w:cs="Arial"/>
          <w:b/>
          <w:bCs/>
          <w:lang w:eastAsia="es-ES"/>
        </w:rPr>
        <w:t xml:space="preserve">. </w:t>
      </w:r>
      <w:r w:rsidRPr="002B0186">
        <w:rPr>
          <w:rFonts w:ascii="Arial" w:hAnsi="Arial" w:cs="Arial"/>
          <w:b/>
          <w:bCs/>
        </w:rPr>
        <w:t xml:space="preserve">Los procedimientos y medidas que al efecto se señalen, deberán darse </w:t>
      </w:r>
      <w:r w:rsidRPr="002B0186">
        <w:rPr>
          <w:rFonts w:ascii="Arial" w:hAnsi="Arial" w:cs="Arial"/>
          <w:b/>
          <w:bCs/>
        </w:rPr>
        <w:lastRenderedPageBreak/>
        <w:t xml:space="preserve">a conocer al personal, </w:t>
      </w:r>
      <w:r w:rsidR="00F76F17" w:rsidRPr="002B0186">
        <w:rPr>
          <w:rFonts w:ascii="Arial" w:hAnsi="Arial" w:cs="Arial"/>
          <w:b/>
          <w:bCs/>
        </w:rPr>
        <w:t xml:space="preserve">los padres de familia </w:t>
      </w:r>
      <w:r w:rsidRPr="002B0186">
        <w:rPr>
          <w:rFonts w:ascii="Arial" w:hAnsi="Arial" w:cs="Arial"/>
          <w:b/>
          <w:bCs/>
        </w:rPr>
        <w:t xml:space="preserve">y los estudiantes en forma amplia y en un lenguaje accesible. </w:t>
      </w:r>
    </w:p>
    <w:p w14:paraId="206BDA9C" w14:textId="58D0E127" w:rsidR="00F76F17" w:rsidRPr="002B0186" w:rsidRDefault="00F76F17" w:rsidP="0029604D">
      <w:pPr>
        <w:pStyle w:val="NormalWeb"/>
        <w:jc w:val="both"/>
        <w:rPr>
          <w:rFonts w:ascii="Arial" w:hAnsi="Arial" w:cs="Arial"/>
          <w:b/>
          <w:bCs/>
        </w:rPr>
      </w:pPr>
      <w:r w:rsidRPr="002B0186">
        <w:rPr>
          <w:rFonts w:ascii="Arial" w:hAnsi="Arial" w:cs="Arial"/>
          <w:b/>
          <w:bCs/>
        </w:rPr>
        <w:t>Asimismo</w:t>
      </w:r>
      <w:r w:rsidR="0029604D" w:rsidRPr="002B0186">
        <w:rPr>
          <w:rFonts w:ascii="Arial" w:hAnsi="Arial" w:cs="Arial"/>
          <w:b/>
          <w:bCs/>
        </w:rPr>
        <w:t xml:space="preserve">, </w:t>
      </w:r>
      <w:r w:rsidR="00F86920" w:rsidRPr="002B0186">
        <w:rPr>
          <w:rFonts w:ascii="Arial" w:hAnsi="Arial" w:cs="Arial"/>
          <w:b/>
          <w:bCs/>
        </w:rPr>
        <w:t xml:space="preserve">cada plantel educativo </w:t>
      </w:r>
      <w:r w:rsidR="0029604D" w:rsidRPr="002B0186">
        <w:rPr>
          <w:rFonts w:ascii="Arial" w:hAnsi="Arial" w:cs="Arial"/>
          <w:b/>
          <w:bCs/>
        </w:rPr>
        <w:t>deberá llevar a cabo una evaluación de los riesgos a los que están expuestos los maestros y demás miembros del personal, teniendo en cuenta la edad, las enfermedades crónicas y otros factores de riesgo, a fin de adoptar medidas específicas a su institución.</w:t>
      </w:r>
    </w:p>
    <w:p w14:paraId="3346409D" w14:textId="605A6F9B" w:rsidR="0029604D" w:rsidRPr="002B0186" w:rsidRDefault="0029604D" w:rsidP="0029604D">
      <w:pPr>
        <w:pStyle w:val="NormalWeb"/>
        <w:jc w:val="both"/>
        <w:rPr>
          <w:rFonts w:ascii="Arial" w:hAnsi="Arial" w:cs="Arial"/>
          <w:b/>
          <w:bCs/>
        </w:rPr>
      </w:pPr>
      <w:r w:rsidRPr="002B0186">
        <w:rPr>
          <w:rFonts w:ascii="Arial" w:hAnsi="Arial" w:cs="Arial"/>
          <w:b/>
          <w:bCs/>
        </w:rPr>
        <w:t>Artículo 92 Bis. La Secretaría de Educación, en coordinación con la Secretaría de Salud y demás instancias competentes, promoverá que en todos los planteles de educación se instalen comités escolares de salud e higiene, integrados por personal de la institución, padres de familia y alumnos, que tendrán por objeto formular los planes de implementación y seguimiento de los protocolos de salud y prevención de contagios que establezcan las autoridades.</w:t>
      </w:r>
    </w:p>
    <w:p w14:paraId="2929926A" w14:textId="7396CE57" w:rsidR="0029604D" w:rsidRPr="002B0186" w:rsidRDefault="0029604D" w:rsidP="0029604D">
      <w:pPr>
        <w:pStyle w:val="NormalWeb"/>
        <w:jc w:val="both"/>
        <w:rPr>
          <w:rFonts w:ascii="Arial" w:hAnsi="Arial" w:cs="Arial"/>
          <w:b/>
          <w:bCs/>
        </w:rPr>
      </w:pPr>
      <w:r w:rsidRPr="002B0186">
        <w:rPr>
          <w:rFonts w:ascii="Arial" w:hAnsi="Arial" w:cs="Arial"/>
          <w:b/>
          <w:bCs/>
        </w:rPr>
        <w:t xml:space="preserve">Sin perjuicio </w:t>
      </w:r>
      <w:r w:rsidR="00F86920" w:rsidRPr="002B0186">
        <w:rPr>
          <w:rFonts w:ascii="Arial" w:hAnsi="Arial" w:cs="Arial"/>
          <w:b/>
          <w:bCs/>
        </w:rPr>
        <w:t>de lo anterior</w:t>
      </w:r>
      <w:r w:rsidRPr="002B0186">
        <w:rPr>
          <w:rFonts w:ascii="Arial" w:hAnsi="Arial" w:cs="Arial"/>
          <w:b/>
          <w:bCs/>
        </w:rPr>
        <w:t>, los comités escolares de salud e higiene deberán promover las siguientes medidas:</w:t>
      </w:r>
    </w:p>
    <w:p w14:paraId="13BA9C8F" w14:textId="62B24138" w:rsidR="00C45514" w:rsidRPr="002B0186" w:rsidRDefault="008C2239" w:rsidP="0029604D">
      <w:pPr>
        <w:pStyle w:val="NormalWeb"/>
        <w:numPr>
          <w:ilvl w:val="0"/>
          <w:numId w:val="39"/>
        </w:numPr>
        <w:jc w:val="both"/>
        <w:rPr>
          <w:rFonts w:ascii="Arial" w:hAnsi="Arial" w:cs="Arial"/>
          <w:b/>
          <w:bCs/>
        </w:rPr>
      </w:pPr>
      <w:r w:rsidRPr="002B0186">
        <w:rPr>
          <w:rFonts w:ascii="Arial" w:hAnsi="Arial" w:cs="Arial"/>
          <w:b/>
          <w:bCs/>
        </w:rPr>
        <w:t>La i</w:t>
      </w:r>
      <w:r w:rsidR="00C45514" w:rsidRPr="002B0186">
        <w:rPr>
          <w:rFonts w:ascii="Arial" w:hAnsi="Arial" w:cs="Arial"/>
          <w:b/>
          <w:bCs/>
        </w:rPr>
        <w:t>nstalación de filtros de sanidad;</w:t>
      </w:r>
    </w:p>
    <w:p w14:paraId="3AE2BC02" w14:textId="5CE0B312" w:rsidR="0029604D" w:rsidRPr="002B0186" w:rsidRDefault="008C2239" w:rsidP="0029604D">
      <w:pPr>
        <w:pStyle w:val="NormalWeb"/>
        <w:numPr>
          <w:ilvl w:val="0"/>
          <w:numId w:val="39"/>
        </w:numPr>
        <w:jc w:val="both"/>
        <w:rPr>
          <w:rFonts w:ascii="Arial" w:hAnsi="Arial" w:cs="Arial"/>
          <w:b/>
          <w:bCs/>
        </w:rPr>
      </w:pPr>
      <w:r w:rsidRPr="002B0186">
        <w:rPr>
          <w:rFonts w:ascii="Arial" w:hAnsi="Arial" w:cs="Arial"/>
          <w:b/>
          <w:bCs/>
        </w:rPr>
        <w:t>El l</w:t>
      </w:r>
      <w:r w:rsidR="0029604D" w:rsidRPr="002B0186">
        <w:rPr>
          <w:rFonts w:ascii="Arial" w:hAnsi="Arial" w:cs="Arial"/>
          <w:b/>
          <w:bCs/>
        </w:rPr>
        <w:t>avado constante de las manos</w:t>
      </w:r>
      <w:r w:rsidR="00C31BBF" w:rsidRPr="002B0186">
        <w:rPr>
          <w:rFonts w:ascii="Arial" w:hAnsi="Arial" w:cs="Arial"/>
          <w:b/>
          <w:bCs/>
        </w:rPr>
        <w:t xml:space="preserve"> y, en su caso,</w:t>
      </w:r>
      <w:r w:rsidR="0029604D" w:rsidRPr="002B0186">
        <w:rPr>
          <w:rFonts w:ascii="Arial" w:hAnsi="Arial" w:cs="Arial"/>
          <w:b/>
          <w:bCs/>
        </w:rPr>
        <w:t xml:space="preserve"> el uso de </w:t>
      </w:r>
      <w:r w:rsidRPr="002B0186">
        <w:rPr>
          <w:rFonts w:ascii="Arial" w:hAnsi="Arial" w:cs="Arial"/>
          <w:b/>
          <w:bCs/>
        </w:rPr>
        <w:t>alcohol en gel</w:t>
      </w:r>
      <w:r w:rsidR="0029604D" w:rsidRPr="002B0186">
        <w:rPr>
          <w:rFonts w:ascii="Arial" w:hAnsi="Arial" w:cs="Arial"/>
          <w:b/>
          <w:bCs/>
        </w:rPr>
        <w:t>;</w:t>
      </w:r>
    </w:p>
    <w:p w14:paraId="275367DA" w14:textId="77777777" w:rsidR="0029604D" w:rsidRPr="002B0186" w:rsidRDefault="0029604D" w:rsidP="0029604D">
      <w:pPr>
        <w:pStyle w:val="NormalWeb"/>
        <w:numPr>
          <w:ilvl w:val="0"/>
          <w:numId w:val="39"/>
        </w:numPr>
        <w:jc w:val="both"/>
        <w:rPr>
          <w:rFonts w:ascii="Arial" w:hAnsi="Arial" w:cs="Arial"/>
          <w:b/>
          <w:bCs/>
        </w:rPr>
      </w:pPr>
      <w:r w:rsidRPr="002B0186">
        <w:rPr>
          <w:rFonts w:ascii="Arial" w:hAnsi="Arial" w:cs="Arial"/>
          <w:b/>
          <w:bCs/>
        </w:rPr>
        <w:t>La etiqueta respiratoria;</w:t>
      </w:r>
    </w:p>
    <w:p w14:paraId="45C3E8D7" w14:textId="77777777" w:rsidR="0029604D" w:rsidRPr="002B0186" w:rsidRDefault="0029604D" w:rsidP="0029604D">
      <w:pPr>
        <w:pStyle w:val="NormalWeb"/>
        <w:numPr>
          <w:ilvl w:val="0"/>
          <w:numId w:val="39"/>
        </w:numPr>
        <w:jc w:val="both"/>
        <w:rPr>
          <w:rFonts w:ascii="Arial" w:hAnsi="Arial" w:cs="Arial"/>
          <w:b/>
          <w:bCs/>
        </w:rPr>
      </w:pPr>
      <w:r w:rsidRPr="002B0186">
        <w:rPr>
          <w:rFonts w:ascii="Arial" w:hAnsi="Arial" w:cs="Arial"/>
          <w:b/>
          <w:bCs/>
        </w:rPr>
        <w:t>Los procedimientos de limpieza y desinfección de las instalaciones;</w:t>
      </w:r>
    </w:p>
    <w:p w14:paraId="07C8675C" w14:textId="77777777" w:rsidR="0029604D" w:rsidRPr="002B0186" w:rsidRDefault="0029604D" w:rsidP="0029604D">
      <w:pPr>
        <w:pStyle w:val="NormalWeb"/>
        <w:numPr>
          <w:ilvl w:val="0"/>
          <w:numId w:val="39"/>
        </w:numPr>
        <w:jc w:val="both"/>
        <w:rPr>
          <w:rFonts w:ascii="Arial" w:hAnsi="Arial" w:cs="Arial"/>
          <w:b/>
          <w:bCs/>
        </w:rPr>
      </w:pPr>
      <w:r w:rsidRPr="002B0186">
        <w:rPr>
          <w:rFonts w:ascii="Arial" w:hAnsi="Arial" w:cs="Arial"/>
          <w:b/>
          <w:bCs/>
        </w:rPr>
        <w:t>La preparación de los alimentos de forma segura;</w:t>
      </w:r>
    </w:p>
    <w:p w14:paraId="2E31F370" w14:textId="688B2EF2" w:rsidR="0029604D" w:rsidRPr="002B0186" w:rsidRDefault="0029604D" w:rsidP="0029604D">
      <w:pPr>
        <w:pStyle w:val="Prrafodelista"/>
        <w:numPr>
          <w:ilvl w:val="0"/>
          <w:numId w:val="39"/>
        </w:numPr>
        <w:rPr>
          <w:rFonts w:cs="Arial"/>
          <w:b/>
          <w:bCs/>
          <w:color w:val="000000" w:themeColor="text1"/>
        </w:rPr>
      </w:pPr>
      <w:r w:rsidRPr="002B0186">
        <w:rPr>
          <w:rFonts w:cs="Arial"/>
          <w:b/>
          <w:bCs/>
          <w:color w:val="000000" w:themeColor="text1"/>
        </w:rPr>
        <w:t>La alineación y distribución de espacios que promuevan el distanciamiento físico</w:t>
      </w:r>
      <w:r w:rsidR="00D91312" w:rsidRPr="002B0186">
        <w:rPr>
          <w:rFonts w:cs="Arial"/>
          <w:b/>
          <w:bCs/>
          <w:color w:val="000000" w:themeColor="text1"/>
        </w:rPr>
        <w:t>, así como la ventilación de los espacios</w:t>
      </w:r>
      <w:r w:rsidR="004E656A" w:rsidRPr="002B0186">
        <w:rPr>
          <w:rFonts w:cs="Arial"/>
          <w:b/>
          <w:bCs/>
          <w:color w:val="000000" w:themeColor="text1"/>
        </w:rPr>
        <w:t>;</w:t>
      </w:r>
    </w:p>
    <w:p w14:paraId="069F6ACE" w14:textId="1B46CB33" w:rsidR="006C7FE7" w:rsidRPr="002B0186" w:rsidRDefault="006C7FE7" w:rsidP="006C7FE7">
      <w:pPr>
        <w:pStyle w:val="Prrafodelista"/>
        <w:numPr>
          <w:ilvl w:val="0"/>
          <w:numId w:val="39"/>
        </w:numPr>
        <w:spacing w:after="240" w:line="276" w:lineRule="auto"/>
        <w:rPr>
          <w:rFonts w:cs="Arial"/>
          <w:b/>
          <w:bCs/>
        </w:rPr>
      </w:pPr>
      <w:r w:rsidRPr="002B0186">
        <w:rPr>
          <w:rFonts w:cs="Arial"/>
          <w:b/>
          <w:bCs/>
        </w:rPr>
        <w:t>En su caso, el uso de equipo de protección y la importancia de utilizar correctamente las mascarillas;</w:t>
      </w:r>
    </w:p>
    <w:p w14:paraId="71F879DB" w14:textId="071B3CFD" w:rsidR="008C2239" w:rsidRPr="002B0186" w:rsidRDefault="008C2239" w:rsidP="0029604D">
      <w:pPr>
        <w:pStyle w:val="Prrafodelista"/>
        <w:numPr>
          <w:ilvl w:val="0"/>
          <w:numId w:val="39"/>
        </w:numPr>
        <w:rPr>
          <w:rFonts w:cs="Arial"/>
          <w:b/>
          <w:bCs/>
          <w:color w:val="000000" w:themeColor="text1"/>
        </w:rPr>
      </w:pPr>
      <w:r w:rsidRPr="002B0186">
        <w:rPr>
          <w:rFonts w:cs="Arial"/>
          <w:b/>
          <w:bCs/>
          <w:color w:val="000000" w:themeColor="text1"/>
        </w:rPr>
        <w:t>La capacitación y participación de madres, padres de familia y tutores;</w:t>
      </w:r>
    </w:p>
    <w:p w14:paraId="3AFF6FD5" w14:textId="46EFDBC7" w:rsidR="005340D2" w:rsidRPr="002B0186" w:rsidRDefault="005340D2" w:rsidP="0029604D">
      <w:pPr>
        <w:pStyle w:val="Prrafodelista"/>
        <w:numPr>
          <w:ilvl w:val="0"/>
          <w:numId w:val="39"/>
        </w:numPr>
        <w:rPr>
          <w:rFonts w:cs="Arial"/>
          <w:b/>
          <w:bCs/>
          <w:color w:val="000000" w:themeColor="text1"/>
        </w:rPr>
      </w:pPr>
      <w:r w:rsidRPr="002B0186">
        <w:rPr>
          <w:rFonts w:cs="Arial"/>
          <w:b/>
          <w:bCs/>
          <w:color w:val="000000" w:themeColor="text1"/>
        </w:rPr>
        <w:t>La difusión de las medidas sanitarias e indicaciones de las autoridades educativas y de salud;</w:t>
      </w:r>
    </w:p>
    <w:p w14:paraId="09C82146" w14:textId="5B58356D" w:rsidR="0029604D" w:rsidRPr="002B0186" w:rsidRDefault="004E656A" w:rsidP="005340D2">
      <w:pPr>
        <w:pStyle w:val="Prrafodelista"/>
        <w:numPr>
          <w:ilvl w:val="0"/>
          <w:numId w:val="39"/>
        </w:numPr>
        <w:rPr>
          <w:rFonts w:cs="Arial"/>
          <w:b/>
          <w:bCs/>
          <w:color w:val="000000" w:themeColor="text1"/>
        </w:rPr>
      </w:pPr>
      <w:r w:rsidRPr="002B0186">
        <w:rPr>
          <w:rFonts w:cs="Arial"/>
          <w:b/>
          <w:bCs/>
          <w:color w:val="000000" w:themeColor="text1"/>
        </w:rPr>
        <w:t xml:space="preserve">Las demás </w:t>
      </w:r>
      <w:r w:rsidR="00C45514" w:rsidRPr="002B0186">
        <w:rPr>
          <w:rFonts w:cs="Arial"/>
          <w:b/>
          <w:bCs/>
          <w:color w:val="000000" w:themeColor="text1"/>
        </w:rPr>
        <w:t xml:space="preserve">acciones de higiene, limpieza y otras </w:t>
      </w:r>
      <w:r w:rsidRPr="002B0186">
        <w:rPr>
          <w:rFonts w:cs="Arial"/>
          <w:b/>
          <w:bCs/>
          <w:color w:val="000000" w:themeColor="text1"/>
        </w:rPr>
        <w:t>medidas de prevención mayor, siempre que estén apegadas a lo que establezcan las autoridades competentes.</w:t>
      </w:r>
    </w:p>
    <w:p w14:paraId="3A32A70B" w14:textId="686EF3FE" w:rsidR="0029604D" w:rsidRPr="002B0186" w:rsidRDefault="0029604D" w:rsidP="0029604D">
      <w:pPr>
        <w:pStyle w:val="NormalWeb"/>
        <w:ind w:left="22"/>
        <w:jc w:val="both"/>
        <w:rPr>
          <w:rFonts w:ascii="Arial" w:hAnsi="Arial" w:cs="Arial"/>
        </w:rPr>
      </w:pPr>
      <w:r w:rsidRPr="002B0186">
        <w:rPr>
          <w:rFonts w:ascii="Arial" w:hAnsi="Arial" w:cs="Arial"/>
          <w:b/>
          <w:bCs/>
        </w:rPr>
        <w:t xml:space="preserve">ARTICULO 101.- </w:t>
      </w:r>
      <w:r w:rsidRPr="002B0186">
        <w:rPr>
          <w:rFonts w:ascii="Arial" w:hAnsi="Arial" w:cs="Arial"/>
        </w:rPr>
        <w:t>…</w:t>
      </w:r>
    </w:p>
    <w:p w14:paraId="443F1927" w14:textId="77777777" w:rsidR="0029604D" w:rsidRPr="002B0186" w:rsidRDefault="0029604D" w:rsidP="0029604D">
      <w:pPr>
        <w:pStyle w:val="NormalWeb"/>
        <w:ind w:left="22"/>
        <w:jc w:val="both"/>
        <w:rPr>
          <w:rFonts w:ascii="Arial" w:hAnsi="Arial" w:cs="Arial"/>
        </w:rPr>
      </w:pPr>
      <w:r w:rsidRPr="002B0186">
        <w:rPr>
          <w:rFonts w:ascii="Arial" w:hAnsi="Arial" w:cs="Arial"/>
        </w:rPr>
        <w:t>I.-  a XX. …</w:t>
      </w:r>
    </w:p>
    <w:p w14:paraId="43B4C3EF" w14:textId="3961BAA5" w:rsidR="0029604D" w:rsidRPr="002B0186" w:rsidRDefault="0029604D" w:rsidP="0029604D">
      <w:pPr>
        <w:pStyle w:val="NormalWeb"/>
        <w:ind w:left="22"/>
        <w:jc w:val="both"/>
        <w:rPr>
          <w:rFonts w:ascii="Arial" w:hAnsi="Arial" w:cs="Arial"/>
          <w:b/>
          <w:bCs/>
        </w:rPr>
      </w:pPr>
      <w:r w:rsidRPr="002B0186">
        <w:rPr>
          <w:rFonts w:ascii="Arial" w:hAnsi="Arial" w:cs="Arial"/>
          <w:b/>
          <w:bCs/>
        </w:rPr>
        <w:lastRenderedPageBreak/>
        <w:t xml:space="preserve">XXI.  Incumplir con los protocolos de salud y prevención de enfermedades, así como con los demás lineamientos que </w:t>
      </w:r>
      <w:r w:rsidR="006C7FE7" w:rsidRPr="002B0186">
        <w:rPr>
          <w:rFonts w:ascii="Arial" w:hAnsi="Arial" w:cs="Arial"/>
          <w:b/>
          <w:bCs/>
        </w:rPr>
        <w:t xml:space="preserve">en la materia </w:t>
      </w:r>
      <w:r w:rsidRPr="002B0186">
        <w:rPr>
          <w:rFonts w:ascii="Arial" w:hAnsi="Arial" w:cs="Arial"/>
          <w:b/>
          <w:bCs/>
        </w:rPr>
        <w:t>expidan las autoridades educativas y/o de salud.</w:t>
      </w:r>
    </w:p>
    <w:p w14:paraId="6FE4DE57" w14:textId="5B3840A7" w:rsidR="0029604D" w:rsidRPr="002B0186" w:rsidRDefault="0029604D" w:rsidP="0029604D">
      <w:pPr>
        <w:spacing w:after="240" w:line="276" w:lineRule="auto"/>
        <w:jc w:val="both"/>
        <w:rPr>
          <w:rFonts w:ascii="Arial" w:hAnsi="Arial" w:cs="Arial"/>
          <w:b/>
          <w:lang w:val="en-US"/>
        </w:rPr>
      </w:pPr>
      <w:r w:rsidRPr="002B0186">
        <w:rPr>
          <w:rFonts w:ascii="Arial" w:hAnsi="Arial" w:cs="Arial"/>
          <w:b/>
          <w:lang w:val="en-US"/>
        </w:rPr>
        <w:t>…</w:t>
      </w:r>
    </w:p>
    <w:p w14:paraId="209257DE" w14:textId="77777777" w:rsidR="00472201" w:rsidRPr="002B0186" w:rsidRDefault="00472201" w:rsidP="00472201">
      <w:pPr>
        <w:jc w:val="both"/>
        <w:rPr>
          <w:rFonts w:ascii="Arial" w:hAnsi="Arial" w:cs="Arial"/>
          <w:lang w:val="en-US" w:eastAsia="es-ES"/>
        </w:rPr>
      </w:pPr>
    </w:p>
    <w:p w14:paraId="341D32DE" w14:textId="77777777" w:rsidR="00174311" w:rsidRPr="002B0186" w:rsidRDefault="00174311" w:rsidP="00174311">
      <w:pPr>
        <w:tabs>
          <w:tab w:val="left" w:pos="2820"/>
          <w:tab w:val="center" w:pos="4419"/>
        </w:tabs>
        <w:jc w:val="center"/>
        <w:rPr>
          <w:rFonts w:ascii="Arial" w:hAnsi="Arial" w:cs="Arial"/>
          <w:b/>
          <w:lang w:val="en-US" w:eastAsia="es-ES"/>
        </w:rPr>
      </w:pPr>
      <w:r w:rsidRPr="002B0186">
        <w:rPr>
          <w:rFonts w:ascii="Arial" w:hAnsi="Arial" w:cs="Arial"/>
          <w:b/>
          <w:lang w:val="en-US" w:eastAsia="es-ES"/>
        </w:rPr>
        <w:t xml:space="preserve">T R </w:t>
      </w:r>
      <w:proofErr w:type="gramStart"/>
      <w:r w:rsidRPr="002B0186">
        <w:rPr>
          <w:rFonts w:ascii="Arial" w:hAnsi="Arial" w:cs="Arial"/>
          <w:b/>
          <w:lang w:val="en-US" w:eastAsia="es-ES"/>
        </w:rPr>
        <w:t>A</w:t>
      </w:r>
      <w:proofErr w:type="gramEnd"/>
      <w:r w:rsidRPr="002B0186">
        <w:rPr>
          <w:rFonts w:ascii="Arial" w:hAnsi="Arial" w:cs="Arial"/>
          <w:b/>
          <w:lang w:val="en-US" w:eastAsia="es-ES"/>
        </w:rPr>
        <w:t xml:space="preserve"> N S I T O R I O S</w:t>
      </w:r>
    </w:p>
    <w:p w14:paraId="5F353933" w14:textId="77777777" w:rsidR="00174311" w:rsidRPr="002B0186" w:rsidRDefault="00174311" w:rsidP="00174311">
      <w:pPr>
        <w:jc w:val="both"/>
        <w:rPr>
          <w:rFonts w:ascii="Arial" w:hAnsi="Arial" w:cs="Arial"/>
          <w:b/>
          <w:lang w:val="en-US" w:eastAsia="es-ES"/>
        </w:rPr>
      </w:pPr>
    </w:p>
    <w:p w14:paraId="17E04F78" w14:textId="42823012" w:rsidR="00174311" w:rsidRPr="002B0186" w:rsidRDefault="00AB3DD6" w:rsidP="00174311">
      <w:pPr>
        <w:jc w:val="both"/>
        <w:rPr>
          <w:rFonts w:ascii="Arial" w:hAnsi="Arial" w:cs="Arial"/>
          <w:color w:val="000000"/>
          <w:lang w:eastAsia="es-ES"/>
        </w:rPr>
      </w:pPr>
      <w:proofErr w:type="gramStart"/>
      <w:r w:rsidRPr="002B0186">
        <w:rPr>
          <w:rFonts w:ascii="Arial" w:hAnsi="Arial" w:cs="Arial"/>
          <w:b/>
          <w:color w:val="000000"/>
          <w:lang w:eastAsia="es-ES"/>
        </w:rPr>
        <w:t>ÚNICO</w:t>
      </w:r>
      <w:r w:rsidR="00174311" w:rsidRPr="002B0186">
        <w:rPr>
          <w:rFonts w:ascii="Arial" w:hAnsi="Arial" w:cs="Arial"/>
          <w:b/>
          <w:color w:val="000000"/>
          <w:lang w:eastAsia="es-ES"/>
        </w:rPr>
        <w:t>.-</w:t>
      </w:r>
      <w:proofErr w:type="gramEnd"/>
      <w:r w:rsidR="00174311" w:rsidRPr="002B0186">
        <w:rPr>
          <w:rFonts w:ascii="Arial" w:hAnsi="Arial" w:cs="Arial"/>
          <w:color w:val="000000"/>
          <w:lang w:eastAsia="es-ES"/>
        </w:rPr>
        <w:t xml:space="preserve"> El presente decreto entrará en vigor al día siguiente de su publicación en el Periódico Oficial de Gobierno del Estado.</w:t>
      </w:r>
    </w:p>
    <w:p w14:paraId="08F3287A" w14:textId="77777777" w:rsidR="00174311" w:rsidRPr="002B0186" w:rsidRDefault="00174311" w:rsidP="00174311">
      <w:pPr>
        <w:jc w:val="both"/>
        <w:rPr>
          <w:rFonts w:ascii="Arial" w:hAnsi="Arial" w:cs="Arial"/>
          <w:lang w:eastAsia="es-ES"/>
        </w:rPr>
      </w:pPr>
    </w:p>
    <w:p w14:paraId="73648BD0" w14:textId="77777777" w:rsidR="00174311" w:rsidRPr="002B0186" w:rsidRDefault="00174311" w:rsidP="00174311">
      <w:pPr>
        <w:jc w:val="both"/>
        <w:rPr>
          <w:rFonts w:ascii="Arial" w:hAnsi="Arial" w:cs="Arial"/>
          <w:b/>
          <w:bCs/>
          <w:lang w:eastAsia="es-ES"/>
        </w:rPr>
      </w:pPr>
    </w:p>
    <w:p w14:paraId="73548CF1" w14:textId="77777777" w:rsidR="00174311" w:rsidRPr="002B0186" w:rsidRDefault="00174311" w:rsidP="00174311">
      <w:pPr>
        <w:jc w:val="center"/>
        <w:rPr>
          <w:rFonts w:ascii="Arial" w:hAnsi="Arial" w:cs="Arial"/>
          <w:b/>
          <w:bCs/>
          <w:lang w:eastAsia="es-ES"/>
        </w:rPr>
      </w:pPr>
      <w:r w:rsidRPr="002B0186">
        <w:rPr>
          <w:rFonts w:ascii="Arial" w:hAnsi="Arial" w:cs="Arial"/>
          <w:b/>
          <w:bCs/>
          <w:lang w:eastAsia="es-ES"/>
        </w:rPr>
        <w:t>A T E N T A M E N T E</w:t>
      </w:r>
    </w:p>
    <w:p w14:paraId="0DAFE66D" w14:textId="1180A18B" w:rsidR="00174311" w:rsidRPr="002B0186" w:rsidRDefault="00174311" w:rsidP="00174311">
      <w:pPr>
        <w:jc w:val="center"/>
        <w:rPr>
          <w:rFonts w:ascii="Arial" w:hAnsi="Arial" w:cs="Arial"/>
          <w:b/>
          <w:bCs/>
          <w:lang w:eastAsia="es-ES"/>
        </w:rPr>
      </w:pPr>
      <w:r w:rsidRPr="002B0186">
        <w:rPr>
          <w:rFonts w:ascii="Arial" w:hAnsi="Arial" w:cs="Arial"/>
          <w:b/>
          <w:bCs/>
          <w:lang w:eastAsia="es-ES"/>
        </w:rPr>
        <w:t xml:space="preserve">Saltillo, Coahuila de Zaragoza, </w:t>
      </w:r>
      <w:r w:rsidR="000D09F5" w:rsidRPr="002B0186">
        <w:rPr>
          <w:rFonts w:ascii="Arial" w:hAnsi="Arial" w:cs="Arial"/>
          <w:b/>
          <w:bCs/>
          <w:lang w:eastAsia="es-ES"/>
        </w:rPr>
        <w:t>21</w:t>
      </w:r>
      <w:r w:rsidR="00472201" w:rsidRPr="002B0186">
        <w:rPr>
          <w:rFonts w:ascii="Arial" w:hAnsi="Arial" w:cs="Arial"/>
          <w:b/>
          <w:bCs/>
          <w:lang w:eastAsia="es-ES"/>
        </w:rPr>
        <w:t xml:space="preserve"> de septiembre</w:t>
      </w:r>
      <w:r w:rsidRPr="002B0186">
        <w:rPr>
          <w:rFonts w:ascii="Arial" w:hAnsi="Arial" w:cs="Arial"/>
          <w:b/>
          <w:bCs/>
          <w:lang w:eastAsia="es-ES"/>
        </w:rPr>
        <w:t xml:space="preserve"> de 2021</w:t>
      </w:r>
    </w:p>
    <w:p w14:paraId="62ABC731" w14:textId="177B096B" w:rsidR="00174311" w:rsidRPr="002B0186" w:rsidRDefault="00174311" w:rsidP="00174311">
      <w:pPr>
        <w:jc w:val="center"/>
        <w:rPr>
          <w:rFonts w:ascii="Arial" w:hAnsi="Arial" w:cs="Arial"/>
          <w:b/>
          <w:lang w:eastAsia="es-ES"/>
        </w:rPr>
      </w:pPr>
    </w:p>
    <w:p w14:paraId="66251068" w14:textId="36F34B03" w:rsidR="00B1571A" w:rsidRPr="002B0186" w:rsidRDefault="00B1571A" w:rsidP="00174311">
      <w:pPr>
        <w:jc w:val="center"/>
        <w:rPr>
          <w:rFonts w:ascii="Arial" w:hAnsi="Arial" w:cs="Arial"/>
          <w:b/>
          <w:lang w:eastAsia="es-ES"/>
        </w:rPr>
      </w:pPr>
    </w:p>
    <w:p w14:paraId="3535099F" w14:textId="176496A9" w:rsidR="00174311" w:rsidRPr="002B0186" w:rsidRDefault="00FC3B06" w:rsidP="00FC3B06">
      <w:pPr>
        <w:jc w:val="center"/>
        <w:rPr>
          <w:rFonts w:ascii="Arial" w:hAnsi="Arial" w:cs="Arial"/>
          <w:b/>
          <w:lang w:eastAsia="es-ES"/>
        </w:rPr>
      </w:pPr>
      <w:r w:rsidRPr="002B0186">
        <w:rPr>
          <w:rFonts w:ascii="Arial" w:hAnsi="Arial" w:cs="Arial"/>
          <w:b/>
          <w:lang w:eastAsia="es-ES"/>
        </w:rPr>
        <w:t>DIPUTADO ÁLVARO MOREIRA VALDÉS</w:t>
      </w:r>
    </w:p>
    <w:p w14:paraId="57EA05B2" w14:textId="77777777" w:rsidR="002B0186" w:rsidRPr="002B0186" w:rsidRDefault="002B0186" w:rsidP="00876849">
      <w:pPr>
        <w:jc w:val="center"/>
        <w:rPr>
          <w:rFonts w:ascii="Arial" w:hAnsi="Arial" w:cs="Arial"/>
          <w:b/>
          <w:lang w:eastAsia="es-ES"/>
        </w:rPr>
      </w:pPr>
    </w:p>
    <w:p w14:paraId="34254C90" w14:textId="77777777" w:rsidR="002B0186" w:rsidRPr="002B0186" w:rsidRDefault="002B0186" w:rsidP="00876849">
      <w:pPr>
        <w:jc w:val="center"/>
        <w:rPr>
          <w:rFonts w:ascii="Arial" w:hAnsi="Arial" w:cs="Arial"/>
          <w:b/>
          <w:lang w:eastAsia="es-ES"/>
        </w:rPr>
      </w:pPr>
    </w:p>
    <w:p w14:paraId="3F28448B" w14:textId="77777777" w:rsidR="002B0186" w:rsidRPr="002B0186" w:rsidRDefault="002B0186" w:rsidP="00876849">
      <w:pPr>
        <w:jc w:val="center"/>
        <w:rPr>
          <w:rFonts w:ascii="Arial" w:hAnsi="Arial" w:cs="Arial"/>
          <w:b/>
          <w:lang w:eastAsia="es-ES"/>
        </w:rPr>
      </w:pPr>
    </w:p>
    <w:p w14:paraId="00240FA3" w14:textId="77777777" w:rsidR="002B0186" w:rsidRPr="002B0186" w:rsidRDefault="002B0186" w:rsidP="00876849">
      <w:pPr>
        <w:jc w:val="center"/>
        <w:rPr>
          <w:rFonts w:ascii="Arial" w:hAnsi="Arial" w:cs="Arial"/>
          <w:b/>
          <w:lang w:eastAsia="es-ES"/>
        </w:rPr>
      </w:pPr>
    </w:p>
    <w:p w14:paraId="67BB13FB" w14:textId="0EFA66EE" w:rsidR="002B0186" w:rsidRDefault="002B0186" w:rsidP="00876849">
      <w:pPr>
        <w:jc w:val="center"/>
        <w:rPr>
          <w:rFonts w:ascii="Arial" w:hAnsi="Arial" w:cs="Arial"/>
          <w:b/>
          <w:lang w:eastAsia="es-ES"/>
        </w:rPr>
      </w:pPr>
    </w:p>
    <w:p w14:paraId="374B7B73" w14:textId="65CBAD16" w:rsidR="002B0186" w:rsidRDefault="002B0186" w:rsidP="00876849">
      <w:pPr>
        <w:jc w:val="center"/>
        <w:rPr>
          <w:rFonts w:ascii="Arial" w:hAnsi="Arial" w:cs="Arial"/>
          <w:b/>
          <w:lang w:eastAsia="es-ES"/>
        </w:rPr>
      </w:pPr>
    </w:p>
    <w:p w14:paraId="51BC1BAE" w14:textId="387EB143" w:rsidR="002B0186" w:rsidRDefault="002B0186" w:rsidP="00876849">
      <w:pPr>
        <w:jc w:val="center"/>
        <w:rPr>
          <w:rFonts w:ascii="Arial" w:hAnsi="Arial" w:cs="Arial"/>
          <w:b/>
          <w:lang w:eastAsia="es-ES"/>
        </w:rPr>
      </w:pPr>
    </w:p>
    <w:p w14:paraId="6F632304" w14:textId="49433BD3" w:rsidR="002B0186" w:rsidRDefault="002B0186" w:rsidP="00876849">
      <w:pPr>
        <w:jc w:val="center"/>
        <w:rPr>
          <w:rFonts w:ascii="Arial" w:hAnsi="Arial" w:cs="Arial"/>
          <w:b/>
          <w:lang w:eastAsia="es-ES"/>
        </w:rPr>
      </w:pPr>
    </w:p>
    <w:p w14:paraId="335AF2BB" w14:textId="431ECB0C" w:rsidR="002B0186" w:rsidRDefault="002B0186" w:rsidP="00876849">
      <w:pPr>
        <w:jc w:val="center"/>
        <w:rPr>
          <w:rFonts w:ascii="Arial" w:hAnsi="Arial" w:cs="Arial"/>
          <w:b/>
          <w:lang w:eastAsia="es-ES"/>
        </w:rPr>
      </w:pPr>
    </w:p>
    <w:p w14:paraId="0F606068" w14:textId="7F5F2F79" w:rsidR="002B0186" w:rsidRDefault="002B0186" w:rsidP="00876849">
      <w:pPr>
        <w:jc w:val="center"/>
        <w:rPr>
          <w:rFonts w:ascii="Arial" w:hAnsi="Arial" w:cs="Arial"/>
          <w:b/>
          <w:lang w:eastAsia="es-ES"/>
        </w:rPr>
      </w:pPr>
    </w:p>
    <w:p w14:paraId="01AD2FEB" w14:textId="6C1400B1" w:rsidR="002B0186" w:rsidRDefault="002B0186" w:rsidP="00876849">
      <w:pPr>
        <w:jc w:val="center"/>
        <w:rPr>
          <w:rFonts w:ascii="Arial" w:hAnsi="Arial" w:cs="Arial"/>
          <w:b/>
          <w:lang w:eastAsia="es-ES"/>
        </w:rPr>
      </w:pPr>
    </w:p>
    <w:p w14:paraId="566B7A97" w14:textId="744AE02C" w:rsidR="002B0186" w:rsidRDefault="002B0186" w:rsidP="00876849">
      <w:pPr>
        <w:jc w:val="center"/>
        <w:rPr>
          <w:rFonts w:ascii="Arial" w:hAnsi="Arial" w:cs="Arial"/>
          <w:b/>
          <w:lang w:eastAsia="es-ES"/>
        </w:rPr>
      </w:pPr>
    </w:p>
    <w:p w14:paraId="7786F8B5" w14:textId="10003A5B" w:rsidR="002B0186" w:rsidRDefault="002B0186" w:rsidP="00876849">
      <w:pPr>
        <w:jc w:val="center"/>
        <w:rPr>
          <w:rFonts w:ascii="Arial" w:hAnsi="Arial" w:cs="Arial"/>
          <w:b/>
          <w:lang w:eastAsia="es-ES"/>
        </w:rPr>
      </w:pPr>
    </w:p>
    <w:p w14:paraId="73CB7F9C" w14:textId="60EB799B" w:rsidR="002B0186" w:rsidRDefault="002B0186" w:rsidP="00876849">
      <w:pPr>
        <w:jc w:val="center"/>
        <w:rPr>
          <w:rFonts w:ascii="Arial" w:hAnsi="Arial" w:cs="Arial"/>
          <w:b/>
          <w:lang w:eastAsia="es-ES"/>
        </w:rPr>
      </w:pPr>
    </w:p>
    <w:p w14:paraId="44A52BEA" w14:textId="0F928C79" w:rsidR="002B0186" w:rsidRDefault="002B0186" w:rsidP="00876849">
      <w:pPr>
        <w:jc w:val="center"/>
        <w:rPr>
          <w:rFonts w:ascii="Arial" w:hAnsi="Arial" w:cs="Arial"/>
          <w:b/>
          <w:lang w:eastAsia="es-ES"/>
        </w:rPr>
      </w:pPr>
    </w:p>
    <w:p w14:paraId="0423B6FB" w14:textId="692F776C" w:rsidR="002B0186" w:rsidRDefault="002B0186" w:rsidP="00876849">
      <w:pPr>
        <w:jc w:val="center"/>
        <w:rPr>
          <w:rFonts w:ascii="Arial" w:hAnsi="Arial" w:cs="Arial"/>
          <w:b/>
          <w:lang w:eastAsia="es-ES"/>
        </w:rPr>
      </w:pPr>
    </w:p>
    <w:p w14:paraId="5D056BEF" w14:textId="340A99C6" w:rsidR="002B0186" w:rsidRDefault="002B0186" w:rsidP="00876849">
      <w:pPr>
        <w:jc w:val="center"/>
        <w:rPr>
          <w:rFonts w:ascii="Arial" w:hAnsi="Arial" w:cs="Arial"/>
          <w:b/>
          <w:lang w:eastAsia="es-ES"/>
        </w:rPr>
      </w:pPr>
    </w:p>
    <w:p w14:paraId="15BA14A1" w14:textId="1EB613D8" w:rsidR="002B0186" w:rsidRDefault="002B0186" w:rsidP="00876849">
      <w:pPr>
        <w:jc w:val="center"/>
        <w:rPr>
          <w:rFonts w:ascii="Arial" w:hAnsi="Arial" w:cs="Arial"/>
          <w:b/>
          <w:lang w:eastAsia="es-ES"/>
        </w:rPr>
      </w:pPr>
    </w:p>
    <w:p w14:paraId="4A241784" w14:textId="3635A059" w:rsidR="002B0186" w:rsidRDefault="002B0186" w:rsidP="00876849">
      <w:pPr>
        <w:jc w:val="center"/>
        <w:rPr>
          <w:rFonts w:ascii="Arial" w:hAnsi="Arial" w:cs="Arial"/>
          <w:b/>
          <w:lang w:eastAsia="es-ES"/>
        </w:rPr>
      </w:pPr>
    </w:p>
    <w:p w14:paraId="425543F5" w14:textId="5C1CEEBC" w:rsidR="000264CC" w:rsidRDefault="000264CC" w:rsidP="00876849">
      <w:pPr>
        <w:jc w:val="center"/>
        <w:rPr>
          <w:rFonts w:ascii="Arial" w:hAnsi="Arial" w:cs="Arial"/>
          <w:b/>
          <w:lang w:eastAsia="es-ES"/>
        </w:rPr>
      </w:pPr>
    </w:p>
    <w:p w14:paraId="5CFF8F3E" w14:textId="53271B68" w:rsidR="000264CC" w:rsidRDefault="000264CC" w:rsidP="00876849">
      <w:pPr>
        <w:jc w:val="center"/>
        <w:rPr>
          <w:rFonts w:ascii="Arial" w:hAnsi="Arial" w:cs="Arial"/>
          <w:b/>
          <w:lang w:eastAsia="es-ES"/>
        </w:rPr>
      </w:pPr>
    </w:p>
    <w:p w14:paraId="1E53557A" w14:textId="77777777" w:rsidR="000264CC" w:rsidRDefault="000264CC" w:rsidP="00876849">
      <w:pPr>
        <w:jc w:val="center"/>
        <w:rPr>
          <w:rFonts w:ascii="Arial" w:hAnsi="Arial" w:cs="Arial"/>
          <w:b/>
          <w:lang w:eastAsia="es-ES"/>
        </w:rPr>
      </w:pPr>
    </w:p>
    <w:p w14:paraId="51A47045" w14:textId="2C73FB0F" w:rsidR="002B0186" w:rsidRDefault="002B0186" w:rsidP="00876849">
      <w:pPr>
        <w:jc w:val="center"/>
        <w:rPr>
          <w:rFonts w:ascii="Arial" w:hAnsi="Arial" w:cs="Arial"/>
          <w:b/>
          <w:lang w:eastAsia="es-ES"/>
        </w:rPr>
      </w:pPr>
    </w:p>
    <w:p w14:paraId="787328D1" w14:textId="77777777" w:rsidR="002B0186" w:rsidRPr="002B0186" w:rsidRDefault="002B0186" w:rsidP="00876849">
      <w:pPr>
        <w:jc w:val="center"/>
        <w:rPr>
          <w:rFonts w:ascii="Arial" w:hAnsi="Arial" w:cs="Arial"/>
          <w:b/>
          <w:lang w:eastAsia="es-ES"/>
        </w:rPr>
      </w:pPr>
    </w:p>
    <w:p w14:paraId="78CD193F" w14:textId="02789A10" w:rsidR="00174311" w:rsidRPr="002B0186" w:rsidRDefault="00174311" w:rsidP="00876849">
      <w:pPr>
        <w:jc w:val="center"/>
        <w:rPr>
          <w:rFonts w:ascii="Arial" w:hAnsi="Arial" w:cs="Arial"/>
          <w:b/>
          <w:lang w:eastAsia="es-ES"/>
        </w:rPr>
      </w:pPr>
      <w:r w:rsidRPr="002B0186">
        <w:rPr>
          <w:rFonts w:ascii="Arial" w:hAnsi="Arial" w:cs="Arial"/>
          <w:b/>
          <w:lang w:eastAsia="es-ES"/>
        </w:rPr>
        <w:lastRenderedPageBreak/>
        <w:t>CONJUNTAMENTE CON LAS DIPUTADAS Y LOS DIPUTADOS INTEGRANTES</w:t>
      </w:r>
      <w:r w:rsidR="00876849" w:rsidRPr="002B0186">
        <w:rPr>
          <w:rFonts w:ascii="Arial" w:hAnsi="Arial" w:cs="Arial"/>
          <w:b/>
          <w:lang w:eastAsia="es-ES"/>
        </w:rPr>
        <w:t xml:space="preserve"> </w:t>
      </w:r>
      <w:r w:rsidRPr="002B0186">
        <w:rPr>
          <w:rFonts w:ascii="Arial" w:hAnsi="Arial" w:cs="Arial"/>
          <w:b/>
          <w:lang w:eastAsia="es-ES"/>
        </w:rPr>
        <w:t>DEL GRUPO PARLAMENTARIO “MIGUEL RAMOS ARIZPE”, DEL PARTIDO REVOLUCIONARIO INSTITUCIONAL.</w:t>
      </w:r>
    </w:p>
    <w:p w14:paraId="6F4E8483" w14:textId="77777777" w:rsidR="00174311" w:rsidRPr="002B0186" w:rsidRDefault="00174311" w:rsidP="00174311">
      <w:pPr>
        <w:jc w:val="center"/>
        <w:rPr>
          <w:rFonts w:ascii="Arial" w:hAnsi="Arial" w:cs="Arial"/>
          <w:b/>
          <w:lang w:eastAsia="es-ES"/>
        </w:rPr>
      </w:pPr>
    </w:p>
    <w:p w14:paraId="323E94E5" w14:textId="77777777" w:rsidR="00174311" w:rsidRDefault="00174311" w:rsidP="00174311">
      <w:pPr>
        <w:jc w:val="center"/>
        <w:rPr>
          <w:rFonts w:ascii="Arial" w:hAnsi="Arial" w:cs="Arial"/>
          <w:b/>
          <w:lang w:eastAsia="es-ES"/>
        </w:rPr>
      </w:pPr>
    </w:p>
    <w:tbl>
      <w:tblPr>
        <w:tblStyle w:val="Tablaconcuadrcu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850"/>
        <w:gridCol w:w="4423"/>
      </w:tblGrid>
      <w:tr w:rsidR="007022B9" w:rsidRPr="002B0186" w14:paraId="6C18A60B" w14:textId="77777777" w:rsidTr="002B0186">
        <w:tc>
          <w:tcPr>
            <w:tcW w:w="4366" w:type="dxa"/>
          </w:tcPr>
          <w:p w14:paraId="2A416038" w14:textId="77777777" w:rsidR="007022B9" w:rsidRPr="002B0186" w:rsidRDefault="007022B9" w:rsidP="002B0186">
            <w:pPr>
              <w:tabs>
                <w:tab w:val="left" w:pos="505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0" w:type="dxa"/>
          </w:tcPr>
          <w:p w14:paraId="291508C1" w14:textId="77777777" w:rsidR="007022B9" w:rsidRPr="002B0186" w:rsidRDefault="007022B9" w:rsidP="002B0186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423" w:type="dxa"/>
          </w:tcPr>
          <w:p w14:paraId="26FDA7BC" w14:textId="77777777" w:rsidR="007022B9" w:rsidRPr="002B0186" w:rsidRDefault="007022B9" w:rsidP="002B0186">
            <w:pPr>
              <w:tabs>
                <w:tab w:val="left" w:pos="5056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7022B9" w:rsidRPr="002B0186" w14:paraId="55325271" w14:textId="77777777" w:rsidTr="002B0186">
        <w:tc>
          <w:tcPr>
            <w:tcW w:w="4366" w:type="dxa"/>
          </w:tcPr>
          <w:p w14:paraId="08A6F088" w14:textId="77777777" w:rsidR="007022B9" w:rsidRPr="002B0186" w:rsidRDefault="007022B9" w:rsidP="002B0186">
            <w:pPr>
              <w:tabs>
                <w:tab w:val="left" w:pos="5056"/>
              </w:tabs>
              <w:rPr>
                <w:rFonts w:ascii="Arial" w:hAnsi="Arial" w:cs="Arial"/>
                <w:b/>
                <w:sz w:val="22"/>
              </w:rPr>
            </w:pPr>
            <w:r w:rsidRPr="002B0186">
              <w:rPr>
                <w:rFonts w:ascii="Arial" w:hAnsi="Arial" w:cs="Arial"/>
                <w:b/>
                <w:sz w:val="22"/>
              </w:rPr>
              <w:t xml:space="preserve">DIP. </w:t>
            </w:r>
            <w:r w:rsidRPr="002B0186">
              <w:rPr>
                <w:rFonts w:ascii="Arial" w:hAnsi="Arial" w:cs="Arial"/>
                <w:b/>
                <w:snapToGrid w:val="0"/>
                <w:sz w:val="22"/>
              </w:rPr>
              <w:t>MARÍA EUGENIA GUADALUPE CALDERÓN AMEZCUA</w:t>
            </w:r>
          </w:p>
        </w:tc>
        <w:tc>
          <w:tcPr>
            <w:tcW w:w="850" w:type="dxa"/>
          </w:tcPr>
          <w:p w14:paraId="076640B1" w14:textId="77777777" w:rsidR="007022B9" w:rsidRPr="002B0186" w:rsidRDefault="007022B9" w:rsidP="002B0186">
            <w:pPr>
              <w:tabs>
                <w:tab w:val="left" w:pos="505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423" w:type="dxa"/>
          </w:tcPr>
          <w:p w14:paraId="78CC6B03" w14:textId="77777777" w:rsidR="007022B9" w:rsidRPr="002B0186" w:rsidRDefault="007022B9" w:rsidP="002B0186">
            <w:pPr>
              <w:tabs>
                <w:tab w:val="left" w:pos="5056"/>
              </w:tabs>
              <w:rPr>
                <w:rFonts w:ascii="Arial" w:hAnsi="Arial" w:cs="Arial"/>
                <w:b/>
                <w:sz w:val="22"/>
              </w:rPr>
            </w:pPr>
            <w:r w:rsidRPr="002B0186">
              <w:rPr>
                <w:rFonts w:ascii="Arial" w:hAnsi="Arial" w:cs="Arial"/>
                <w:b/>
                <w:sz w:val="22"/>
              </w:rPr>
              <w:t>DIP. MARÍA ESPERANZA CHAPA GARCÍA</w:t>
            </w:r>
          </w:p>
        </w:tc>
      </w:tr>
      <w:tr w:rsidR="007022B9" w:rsidRPr="002B0186" w14:paraId="2420C4DD" w14:textId="77777777" w:rsidTr="002B0186">
        <w:tc>
          <w:tcPr>
            <w:tcW w:w="4366" w:type="dxa"/>
          </w:tcPr>
          <w:p w14:paraId="069198BD" w14:textId="77777777" w:rsidR="007022B9" w:rsidRPr="002B0186" w:rsidRDefault="007022B9" w:rsidP="002B0186">
            <w:pPr>
              <w:tabs>
                <w:tab w:val="left" w:pos="5056"/>
              </w:tabs>
              <w:rPr>
                <w:rFonts w:ascii="Arial" w:hAnsi="Arial" w:cs="Arial"/>
                <w:b/>
                <w:sz w:val="22"/>
              </w:rPr>
            </w:pPr>
          </w:p>
          <w:p w14:paraId="1A9D3C6A" w14:textId="77777777" w:rsidR="007022B9" w:rsidRPr="002B0186" w:rsidRDefault="007022B9" w:rsidP="002B0186">
            <w:pPr>
              <w:tabs>
                <w:tab w:val="left" w:pos="5056"/>
              </w:tabs>
              <w:rPr>
                <w:rFonts w:ascii="Arial" w:hAnsi="Arial" w:cs="Arial"/>
                <w:b/>
                <w:sz w:val="22"/>
              </w:rPr>
            </w:pPr>
          </w:p>
          <w:p w14:paraId="1D23795D" w14:textId="77777777" w:rsidR="007022B9" w:rsidRPr="002B0186" w:rsidRDefault="007022B9" w:rsidP="002B0186">
            <w:pPr>
              <w:tabs>
                <w:tab w:val="left" w:pos="505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0" w:type="dxa"/>
          </w:tcPr>
          <w:p w14:paraId="74F3A9DE" w14:textId="77777777" w:rsidR="007022B9" w:rsidRPr="002B0186" w:rsidRDefault="007022B9" w:rsidP="002B0186">
            <w:pPr>
              <w:tabs>
                <w:tab w:val="left" w:pos="505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423" w:type="dxa"/>
          </w:tcPr>
          <w:p w14:paraId="42C8959F" w14:textId="77777777" w:rsidR="007022B9" w:rsidRPr="002B0186" w:rsidRDefault="007022B9" w:rsidP="002B0186">
            <w:pPr>
              <w:tabs>
                <w:tab w:val="left" w:pos="5056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7022B9" w:rsidRPr="002B0186" w14:paraId="04CF9275" w14:textId="77777777" w:rsidTr="002B0186">
        <w:tc>
          <w:tcPr>
            <w:tcW w:w="4366" w:type="dxa"/>
          </w:tcPr>
          <w:p w14:paraId="182D0C6F" w14:textId="77777777" w:rsidR="007022B9" w:rsidRPr="002B0186" w:rsidRDefault="007022B9" w:rsidP="002B0186">
            <w:pPr>
              <w:tabs>
                <w:tab w:val="left" w:pos="5056"/>
              </w:tabs>
              <w:rPr>
                <w:rFonts w:ascii="Arial" w:hAnsi="Arial" w:cs="Arial"/>
                <w:b/>
                <w:sz w:val="22"/>
              </w:rPr>
            </w:pPr>
            <w:r w:rsidRPr="002B0186">
              <w:rPr>
                <w:rFonts w:ascii="Arial" w:hAnsi="Arial" w:cs="Arial"/>
                <w:b/>
                <w:sz w:val="22"/>
              </w:rPr>
              <w:t xml:space="preserve">DIP. </w:t>
            </w:r>
            <w:r w:rsidRPr="002B0186">
              <w:rPr>
                <w:rFonts w:ascii="Arial" w:hAnsi="Arial" w:cs="Arial"/>
                <w:b/>
                <w:snapToGrid w:val="0"/>
                <w:sz w:val="22"/>
              </w:rPr>
              <w:t>JESÚS MARÍA MONTEMAYOR GARZA</w:t>
            </w:r>
          </w:p>
        </w:tc>
        <w:tc>
          <w:tcPr>
            <w:tcW w:w="850" w:type="dxa"/>
          </w:tcPr>
          <w:p w14:paraId="1342B001" w14:textId="77777777" w:rsidR="007022B9" w:rsidRPr="002B0186" w:rsidRDefault="007022B9" w:rsidP="002B0186">
            <w:pPr>
              <w:tabs>
                <w:tab w:val="left" w:pos="505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423" w:type="dxa"/>
          </w:tcPr>
          <w:p w14:paraId="0066DA41" w14:textId="77777777" w:rsidR="007022B9" w:rsidRPr="002B0186" w:rsidRDefault="007022B9" w:rsidP="002B0186">
            <w:pPr>
              <w:tabs>
                <w:tab w:val="left" w:pos="5056"/>
              </w:tabs>
              <w:rPr>
                <w:rFonts w:ascii="Arial" w:hAnsi="Arial" w:cs="Arial"/>
                <w:b/>
                <w:sz w:val="22"/>
              </w:rPr>
            </w:pPr>
            <w:r w:rsidRPr="002B0186">
              <w:rPr>
                <w:rFonts w:ascii="Arial" w:hAnsi="Arial" w:cs="Arial"/>
                <w:b/>
                <w:sz w:val="22"/>
              </w:rPr>
              <w:t xml:space="preserve">DIP. </w:t>
            </w:r>
            <w:r w:rsidRPr="002B0186">
              <w:rPr>
                <w:rFonts w:ascii="Arial" w:hAnsi="Arial" w:cs="Arial"/>
                <w:b/>
                <w:sz w:val="22"/>
                <w:szCs w:val="28"/>
              </w:rPr>
              <w:t>JORGE ANTONIO ABDALA SERNA</w:t>
            </w:r>
          </w:p>
        </w:tc>
      </w:tr>
      <w:tr w:rsidR="007022B9" w:rsidRPr="002B0186" w14:paraId="61E2D199" w14:textId="77777777" w:rsidTr="002B0186">
        <w:tc>
          <w:tcPr>
            <w:tcW w:w="4366" w:type="dxa"/>
          </w:tcPr>
          <w:p w14:paraId="2A3257BE" w14:textId="77777777" w:rsidR="007022B9" w:rsidRPr="002B0186" w:rsidRDefault="007022B9" w:rsidP="002B0186">
            <w:pPr>
              <w:tabs>
                <w:tab w:val="left" w:pos="5056"/>
              </w:tabs>
              <w:rPr>
                <w:rFonts w:ascii="Arial" w:hAnsi="Arial" w:cs="Arial"/>
                <w:b/>
                <w:sz w:val="22"/>
              </w:rPr>
            </w:pPr>
          </w:p>
          <w:p w14:paraId="685CCF93" w14:textId="77777777" w:rsidR="007022B9" w:rsidRPr="002B0186" w:rsidRDefault="007022B9" w:rsidP="002B0186">
            <w:pPr>
              <w:tabs>
                <w:tab w:val="left" w:pos="5056"/>
              </w:tabs>
              <w:rPr>
                <w:rFonts w:ascii="Arial" w:hAnsi="Arial" w:cs="Arial"/>
                <w:b/>
                <w:sz w:val="22"/>
              </w:rPr>
            </w:pPr>
          </w:p>
          <w:p w14:paraId="4B943339" w14:textId="77777777" w:rsidR="007022B9" w:rsidRPr="002B0186" w:rsidRDefault="007022B9" w:rsidP="002B0186">
            <w:pPr>
              <w:tabs>
                <w:tab w:val="left" w:pos="505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0" w:type="dxa"/>
          </w:tcPr>
          <w:p w14:paraId="0F7DFAC3" w14:textId="77777777" w:rsidR="007022B9" w:rsidRPr="002B0186" w:rsidRDefault="007022B9" w:rsidP="002B0186">
            <w:pPr>
              <w:tabs>
                <w:tab w:val="left" w:pos="505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423" w:type="dxa"/>
          </w:tcPr>
          <w:p w14:paraId="6F09B147" w14:textId="77777777" w:rsidR="007022B9" w:rsidRPr="002B0186" w:rsidRDefault="007022B9" w:rsidP="002B0186">
            <w:pPr>
              <w:tabs>
                <w:tab w:val="left" w:pos="5056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7022B9" w:rsidRPr="002B0186" w14:paraId="07B12847" w14:textId="77777777" w:rsidTr="002B0186">
        <w:tc>
          <w:tcPr>
            <w:tcW w:w="4366" w:type="dxa"/>
          </w:tcPr>
          <w:p w14:paraId="558FCE7F" w14:textId="77777777" w:rsidR="007022B9" w:rsidRPr="002B0186" w:rsidRDefault="007022B9" w:rsidP="002B0186">
            <w:pPr>
              <w:tabs>
                <w:tab w:val="left" w:pos="4678"/>
              </w:tabs>
              <w:rPr>
                <w:rFonts w:ascii="Arial" w:hAnsi="Arial" w:cs="Arial"/>
                <w:b/>
                <w:sz w:val="22"/>
              </w:rPr>
            </w:pPr>
            <w:r w:rsidRPr="002B0186">
              <w:rPr>
                <w:rFonts w:ascii="Arial" w:hAnsi="Arial" w:cs="Arial"/>
                <w:b/>
                <w:sz w:val="22"/>
              </w:rPr>
              <w:t xml:space="preserve">DIP. </w:t>
            </w:r>
            <w:r w:rsidRPr="002B0186">
              <w:rPr>
                <w:rFonts w:ascii="Arial" w:hAnsi="Arial" w:cs="Arial"/>
                <w:b/>
                <w:snapToGrid w:val="0"/>
                <w:sz w:val="22"/>
              </w:rPr>
              <w:t>MARÍA GUADALUPE OYERVIDES VALDÉZ</w:t>
            </w:r>
          </w:p>
        </w:tc>
        <w:tc>
          <w:tcPr>
            <w:tcW w:w="850" w:type="dxa"/>
          </w:tcPr>
          <w:p w14:paraId="08F1B7E8" w14:textId="77777777" w:rsidR="007022B9" w:rsidRPr="002B0186" w:rsidRDefault="007022B9" w:rsidP="002B0186">
            <w:pPr>
              <w:tabs>
                <w:tab w:val="left" w:pos="505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423" w:type="dxa"/>
          </w:tcPr>
          <w:p w14:paraId="3C28E39F" w14:textId="77777777" w:rsidR="007022B9" w:rsidRPr="002B0186" w:rsidRDefault="007022B9" w:rsidP="002B0186">
            <w:pPr>
              <w:tabs>
                <w:tab w:val="left" w:pos="5056"/>
              </w:tabs>
              <w:rPr>
                <w:rFonts w:ascii="Arial" w:hAnsi="Arial" w:cs="Arial"/>
                <w:b/>
                <w:sz w:val="22"/>
              </w:rPr>
            </w:pPr>
            <w:r w:rsidRPr="002B0186">
              <w:rPr>
                <w:rFonts w:ascii="Arial" w:hAnsi="Arial" w:cs="Arial"/>
                <w:b/>
                <w:sz w:val="22"/>
              </w:rPr>
              <w:t>DIP.  RICARDO LÓPEZ CAMPOS</w:t>
            </w:r>
          </w:p>
        </w:tc>
      </w:tr>
      <w:tr w:rsidR="007022B9" w:rsidRPr="002B0186" w14:paraId="24D782DB" w14:textId="77777777" w:rsidTr="002B0186">
        <w:tc>
          <w:tcPr>
            <w:tcW w:w="4366" w:type="dxa"/>
          </w:tcPr>
          <w:p w14:paraId="3262D348" w14:textId="77777777" w:rsidR="007022B9" w:rsidRPr="002B0186" w:rsidRDefault="007022B9" w:rsidP="002B0186">
            <w:pPr>
              <w:tabs>
                <w:tab w:val="left" w:pos="4678"/>
              </w:tabs>
              <w:rPr>
                <w:rFonts w:ascii="Arial" w:hAnsi="Arial" w:cs="Arial"/>
                <w:b/>
                <w:sz w:val="22"/>
              </w:rPr>
            </w:pPr>
          </w:p>
          <w:p w14:paraId="1450406F" w14:textId="77777777" w:rsidR="007022B9" w:rsidRPr="002B0186" w:rsidRDefault="007022B9" w:rsidP="002B0186">
            <w:pPr>
              <w:tabs>
                <w:tab w:val="left" w:pos="4678"/>
              </w:tabs>
              <w:rPr>
                <w:rFonts w:ascii="Arial" w:hAnsi="Arial" w:cs="Arial"/>
                <w:b/>
                <w:sz w:val="22"/>
              </w:rPr>
            </w:pPr>
          </w:p>
          <w:p w14:paraId="65C49C8B" w14:textId="77777777" w:rsidR="007022B9" w:rsidRPr="002B0186" w:rsidRDefault="007022B9" w:rsidP="002B0186">
            <w:pPr>
              <w:tabs>
                <w:tab w:val="left" w:pos="4678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0" w:type="dxa"/>
          </w:tcPr>
          <w:p w14:paraId="42B65F81" w14:textId="77777777" w:rsidR="007022B9" w:rsidRPr="002B0186" w:rsidRDefault="007022B9" w:rsidP="002B0186">
            <w:pPr>
              <w:tabs>
                <w:tab w:val="left" w:pos="505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423" w:type="dxa"/>
          </w:tcPr>
          <w:p w14:paraId="697ABDFD" w14:textId="77777777" w:rsidR="007022B9" w:rsidRPr="002B0186" w:rsidRDefault="007022B9" w:rsidP="002B0186">
            <w:pPr>
              <w:tabs>
                <w:tab w:val="left" w:pos="5056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7022B9" w:rsidRPr="002B0186" w14:paraId="7C4D854C" w14:textId="77777777" w:rsidTr="002B0186">
        <w:tc>
          <w:tcPr>
            <w:tcW w:w="4366" w:type="dxa"/>
          </w:tcPr>
          <w:p w14:paraId="7AC3CD44" w14:textId="77777777" w:rsidR="007022B9" w:rsidRPr="002B0186" w:rsidRDefault="007022B9" w:rsidP="002B0186">
            <w:pPr>
              <w:tabs>
                <w:tab w:val="left" w:pos="4678"/>
              </w:tabs>
              <w:rPr>
                <w:rFonts w:ascii="Arial" w:hAnsi="Arial" w:cs="Arial"/>
                <w:b/>
                <w:sz w:val="22"/>
              </w:rPr>
            </w:pPr>
            <w:r w:rsidRPr="002B0186">
              <w:rPr>
                <w:rFonts w:ascii="Arial" w:hAnsi="Arial" w:cs="Arial"/>
                <w:b/>
                <w:sz w:val="22"/>
              </w:rPr>
              <w:t xml:space="preserve">DIP. </w:t>
            </w:r>
            <w:r w:rsidRPr="002B0186">
              <w:rPr>
                <w:rFonts w:ascii="Arial" w:hAnsi="Arial" w:cs="Arial"/>
                <w:b/>
                <w:snapToGrid w:val="0"/>
                <w:sz w:val="22"/>
              </w:rPr>
              <w:t>RAÚL ONOFRE CONTRERAS</w:t>
            </w:r>
          </w:p>
        </w:tc>
        <w:tc>
          <w:tcPr>
            <w:tcW w:w="850" w:type="dxa"/>
          </w:tcPr>
          <w:p w14:paraId="44A6B55F" w14:textId="77777777" w:rsidR="007022B9" w:rsidRPr="002B0186" w:rsidRDefault="007022B9" w:rsidP="002B0186">
            <w:pPr>
              <w:tabs>
                <w:tab w:val="left" w:pos="505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423" w:type="dxa"/>
          </w:tcPr>
          <w:p w14:paraId="4A88C72A" w14:textId="77777777" w:rsidR="007022B9" w:rsidRPr="002B0186" w:rsidRDefault="007022B9" w:rsidP="002B0186">
            <w:pPr>
              <w:tabs>
                <w:tab w:val="left" w:pos="5056"/>
              </w:tabs>
              <w:rPr>
                <w:rFonts w:ascii="Arial" w:hAnsi="Arial" w:cs="Arial"/>
                <w:b/>
                <w:sz w:val="22"/>
              </w:rPr>
            </w:pPr>
            <w:r w:rsidRPr="002B0186">
              <w:rPr>
                <w:rFonts w:ascii="Arial" w:hAnsi="Arial" w:cs="Arial"/>
                <w:b/>
                <w:sz w:val="22"/>
              </w:rPr>
              <w:t>DIP. OLIVIA MARTÍNEZ LEYVA</w:t>
            </w:r>
          </w:p>
        </w:tc>
      </w:tr>
      <w:tr w:rsidR="007022B9" w:rsidRPr="002B0186" w14:paraId="7A086DB6" w14:textId="77777777" w:rsidTr="002B0186">
        <w:trPr>
          <w:trHeight w:val="635"/>
        </w:trPr>
        <w:tc>
          <w:tcPr>
            <w:tcW w:w="4366" w:type="dxa"/>
          </w:tcPr>
          <w:p w14:paraId="44FFBC28" w14:textId="77777777" w:rsidR="007022B9" w:rsidRPr="002B0186" w:rsidRDefault="007022B9" w:rsidP="002B0186">
            <w:pPr>
              <w:tabs>
                <w:tab w:val="left" w:pos="4678"/>
              </w:tabs>
              <w:rPr>
                <w:rFonts w:ascii="Arial" w:hAnsi="Arial" w:cs="Arial"/>
                <w:b/>
                <w:sz w:val="22"/>
              </w:rPr>
            </w:pPr>
          </w:p>
          <w:p w14:paraId="21E214A3" w14:textId="77777777" w:rsidR="007022B9" w:rsidRPr="002B0186" w:rsidRDefault="007022B9" w:rsidP="002B0186">
            <w:pPr>
              <w:tabs>
                <w:tab w:val="left" w:pos="4678"/>
              </w:tabs>
              <w:rPr>
                <w:rFonts w:ascii="Arial" w:hAnsi="Arial" w:cs="Arial"/>
                <w:b/>
                <w:sz w:val="22"/>
              </w:rPr>
            </w:pPr>
          </w:p>
          <w:p w14:paraId="793E7D57" w14:textId="77777777" w:rsidR="007022B9" w:rsidRPr="002B0186" w:rsidRDefault="007022B9" w:rsidP="002B0186">
            <w:pPr>
              <w:tabs>
                <w:tab w:val="left" w:pos="4678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0" w:type="dxa"/>
          </w:tcPr>
          <w:p w14:paraId="6D5B616C" w14:textId="77777777" w:rsidR="007022B9" w:rsidRPr="002B0186" w:rsidRDefault="007022B9" w:rsidP="002B0186">
            <w:pPr>
              <w:tabs>
                <w:tab w:val="left" w:pos="505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423" w:type="dxa"/>
          </w:tcPr>
          <w:p w14:paraId="65B55EF3" w14:textId="77777777" w:rsidR="007022B9" w:rsidRPr="002B0186" w:rsidRDefault="007022B9" w:rsidP="002B0186">
            <w:pPr>
              <w:tabs>
                <w:tab w:val="left" w:pos="5056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7022B9" w:rsidRPr="002B0186" w14:paraId="615A38AE" w14:textId="77777777" w:rsidTr="002B0186">
        <w:tc>
          <w:tcPr>
            <w:tcW w:w="4366" w:type="dxa"/>
          </w:tcPr>
          <w:p w14:paraId="3065CC5D" w14:textId="77777777" w:rsidR="007022B9" w:rsidRPr="002B0186" w:rsidRDefault="007022B9" w:rsidP="002B0186">
            <w:pPr>
              <w:tabs>
                <w:tab w:val="left" w:pos="4678"/>
              </w:tabs>
              <w:rPr>
                <w:rFonts w:ascii="Arial" w:hAnsi="Arial" w:cs="Arial"/>
                <w:b/>
                <w:sz w:val="22"/>
              </w:rPr>
            </w:pPr>
            <w:r w:rsidRPr="002B0186">
              <w:rPr>
                <w:rFonts w:ascii="Arial" w:hAnsi="Arial" w:cs="Arial"/>
                <w:b/>
                <w:sz w:val="22"/>
              </w:rPr>
              <w:t xml:space="preserve">DIP. </w:t>
            </w:r>
            <w:r w:rsidRPr="002B0186">
              <w:rPr>
                <w:rFonts w:ascii="Arial" w:hAnsi="Arial" w:cs="Arial"/>
                <w:b/>
                <w:snapToGrid w:val="0"/>
                <w:sz w:val="22"/>
              </w:rPr>
              <w:t>EDUARDO OLMOS CASTRO</w:t>
            </w:r>
          </w:p>
        </w:tc>
        <w:tc>
          <w:tcPr>
            <w:tcW w:w="850" w:type="dxa"/>
          </w:tcPr>
          <w:p w14:paraId="4C5DDF54" w14:textId="77777777" w:rsidR="007022B9" w:rsidRPr="002B0186" w:rsidRDefault="007022B9" w:rsidP="002B0186">
            <w:pPr>
              <w:tabs>
                <w:tab w:val="left" w:pos="505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423" w:type="dxa"/>
          </w:tcPr>
          <w:p w14:paraId="484D87A9" w14:textId="77777777" w:rsidR="007022B9" w:rsidRPr="002B0186" w:rsidRDefault="007022B9" w:rsidP="002B0186">
            <w:pPr>
              <w:tabs>
                <w:tab w:val="left" w:pos="5056"/>
              </w:tabs>
              <w:rPr>
                <w:rFonts w:ascii="Arial" w:hAnsi="Arial" w:cs="Arial"/>
                <w:b/>
                <w:sz w:val="22"/>
              </w:rPr>
            </w:pPr>
            <w:r w:rsidRPr="002B0186">
              <w:rPr>
                <w:rFonts w:ascii="Arial" w:hAnsi="Arial" w:cs="Arial"/>
                <w:b/>
                <w:sz w:val="22"/>
              </w:rPr>
              <w:t xml:space="preserve">DIP. </w:t>
            </w:r>
            <w:r w:rsidRPr="002B0186">
              <w:rPr>
                <w:rFonts w:ascii="Arial" w:hAnsi="Arial" w:cs="Arial"/>
                <w:b/>
                <w:snapToGrid w:val="0"/>
                <w:sz w:val="22"/>
              </w:rPr>
              <w:t>MARIO CEPEDA RAMÍREZ</w:t>
            </w:r>
          </w:p>
        </w:tc>
      </w:tr>
      <w:tr w:rsidR="007022B9" w:rsidRPr="002B0186" w14:paraId="64FEA6E7" w14:textId="77777777" w:rsidTr="002B0186">
        <w:tc>
          <w:tcPr>
            <w:tcW w:w="4366" w:type="dxa"/>
          </w:tcPr>
          <w:p w14:paraId="5D3D66B1" w14:textId="77777777" w:rsidR="007022B9" w:rsidRPr="002B0186" w:rsidRDefault="007022B9" w:rsidP="002B0186">
            <w:pPr>
              <w:tabs>
                <w:tab w:val="left" w:pos="4678"/>
              </w:tabs>
              <w:rPr>
                <w:rFonts w:ascii="Arial" w:hAnsi="Arial" w:cs="Arial"/>
                <w:b/>
                <w:sz w:val="22"/>
              </w:rPr>
            </w:pPr>
          </w:p>
          <w:p w14:paraId="17997B54" w14:textId="77777777" w:rsidR="007022B9" w:rsidRPr="002B0186" w:rsidRDefault="007022B9" w:rsidP="002B0186">
            <w:pPr>
              <w:tabs>
                <w:tab w:val="left" w:pos="4678"/>
              </w:tabs>
              <w:rPr>
                <w:rFonts w:ascii="Arial" w:hAnsi="Arial" w:cs="Arial"/>
                <w:b/>
                <w:sz w:val="22"/>
              </w:rPr>
            </w:pPr>
          </w:p>
          <w:p w14:paraId="761D15FC" w14:textId="77777777" w:rsidR="007022B9" w:rsidRPr="002B0186" w:rsidRDefault="007022B9" w:rsidP="002B0186">
            <w:pPr>
              <w:tabs>
                <w:tab w:val="left" w:pos="4678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0" w:type="dxa"/>
          </w:tcPr>
          <w:p w14:paraId="54E167E5" w14:textId="77777777" w:rsidR="007022B9" w:rsidRPr="002B0186" w:rsidRDefault="007022B9" w:rsidP="002B0186">
            <w:pPr>
              <w:tabs>
                <w:tab w:val="left" w:pos="505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423" w:type="dxa"/>
          </w:tcPr>
          <w:p w14:paraId="665BA610" w14:textId="77777777" w:rsidR="007022B9" w:rsidRPr="002B0186" w:rsidRDefault="007022B9" w:rsidP="002B0186">
            <w:pPr>
              <w:tabs>
                <w:tab w:val="left" w:pos="5056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7022B9" w:rsidRPr="002B0186" w14:paraId="693FA863" w14:textId="77777777" w:rsidTr="002B0186">
        <w:tc>
          <w:tcPr>
            <w:tcW w:w="4366" w:type="dxa"/>
          </w:tcPr>
          <w:p w14:paraId="1855C5C2" w14:textId="77777777" w:rsidR="007022B9" w:rsidRPr="002B0186" w:rsidRDefault="007022B9" w:rsidP="002B0186">
            <w:pPr>
              <w:tabs>
                <w:tab w:val="left" w:pos="4678"/>
              </w:tabs>
              <w:rPr>
                <w:rFonts w:ascii="Arial" w:hAnsi="Arial" w:cs="Arial"/>
                <w:b/>
                <w:sz w:val="22"/>
              </w:rPr>
            </w:pPr>
            <w:r w:rsidRPr="002B0186">
              <w:rPr>
                <w:rFonts w:ascii="Arial" w:hAnsi="Arial" w:cs="Arial"/>
                <w:b/>
                <w:sz w:val="22"/>
              </w:rPr>
              <w:t xml:space="preserve">DIP. </w:t>
            </w:r>
            <w:r w:rsidRPr="002B0186">
              <w:rPr>
                <w:rFonts w:ascii="Arial" w:hAnsi="Arial" w:cs="Arial"/>
                <w:b/>
                <w:snapToGrid w:val="0"/>
                <w:sz w:val="22"/>
              </w:rPr>
              <w:t>HECTOR HUGO DÁVILA PRADO</w:t>
            </w:r>
          </w:p>
        </w:tc>
        <w:tc>
          <w:tcPr>
            <w:tcW w:w="850" w:type="dxa"/>
          </w:tcPr>
          <w:p w14:paraId="2D907526" w14:textId="77777777" w:rsidR="007022B9" w:rsidRPr="002B0186" w:rsidRDefault="007022B9" w:rsidP="002B0186">
            <w:pPr>
              <w:tabs>
                <w:tab w:val="left" w:pos="505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423" w:type="dxa"/>
          </w:tcPr>
          <w:p w14:paraId="19EB0C32" w14:textId="77777777" w:rsidR="007022B9" w:rsidRPr="002B0186" w:rsidRDefault="007022B9" w:rsidP="002B0186">
            <w:pPr>
              <w:tabs>
                <w:tab w:val="left" w:pos="5056"/>
              </w:tabs>
              <w:rPr>
                <w:rFonts w:ascii="Arial" w:hAnsi="Arial" w:cs="Arial"/>
                <w:b/>
                <w:sz w:val="22"/>
              </w:rPr>
            </w:pPr>
            <w:r w:rsidRPr="002B0186">
              <w:rPr>
                <w:rFonts w:ascii="Arial" w:hAnsi="Arial" w:cs="Arial"/>
                <w:b/>
                <w:sz w:val="22"/>
              </w:rPr>
              <w:t>DIP. EDNA ILEANA DÁVALOS ELIZONDO</w:t>
            </w:r>
          </w:p>
        </w:tc>
      </w:tr>
      <w:tr w:rsidR="007022B9" w:rsidRPr="002B0186" w14:paraId="00411468" w14:textId="77777777" w:rsidTr="002B0186">
        <w:tc>
          <w:tcPr>
            <w:tcW w:w="4366" w:type="dxa"/>
          </w:tcPr>
          <w:p w14:paraId="4A2BD015" w14:textId="77777777" w:rsidR="007022B9" w:rsidRPr="002B0186" w:rsidRDefault="007022B9" w:rsidP="002B0186">
            <w:pPr>
              <w:tabs>
                <w:tab w:val="left" w:pos="4678"/>
              </w:tabs>
              <w:rPr>
                <w:rFonts w:ascii="Arial" w:hAnsi="Arial" w:cs="Arial"/>
                <w:b/>
                <w:sz w:val="22"/>
              </w:rPr>
            </w:pPr>
          </w:p>
          <w:p w14:paraId="0DDA819C" w14:textId="77777777" w:rsidR="007022B9" w:rsidRPr="002B0186" w:rsidRDefault="007022B9" w:rsidP="002B0186">
            <w:pPr>
              <w:tabs>
                <w:tab w:val="left" w:pos="4678"/>
              </w:tabs>
              <w:rPr>
                <w:rFonts w:ascii="Arial" w:hAnsi="Arial" w:cs="Arial"/>
                <w:b/>
                <w:sz w:val="22"/>
              </w:rPr>
            </w:pPr>
          </w:p>
          <w:p w14:paraId="12AAF832" w14:textId="77777777" w:rsidR="007022B9" w:rsidRPr="002B0186" w:rsidRDefault="007022B9" w:rsidP="002B0186">
            <w:pPr>
              <w:tabs>
                <w:tab w:val="left" w:pos="4678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0" w:type="dxa"/>
          </w:tcPr>
          <w:p w14:paraId="44004452" w14:textId="77777777" w:rsidR="007022B9" w:rsidRPr="002B0186" w:rsidRDefault="007022B9" w:rsidP="002B0186">
            <w:pPr>
              <w:tabs>
                <w:tab w:val="left" w:pos="505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423" w:type="dxa"/>
          </w:tcPr>
          <w:p w14:paraId="5949D36E" w14:textId="77777777" w:rsidR="007022B9" w:rsidRPr="002B0186" w:rsidRDefault="007022B9" w:rsidP="002B0186">
            <w:pPr>
              <w:tabs>
                <w:tab w:val="left" w:pos="5056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7022B9" w:rsidRPr="002B0186" w14:paraId="7DB37AD8" w14:textId="77777777" w:rsidTr="002B0186">
        <w:trPr>
          <w:trHeight w:val="477"/>
        </w:trPr>
        <w:tc>
          <w:tcPr>
            <w:tcW w:w="9639" w:type="dxa"/>
            <w:gridSpan w:val="3"/>
          </w:tcPr>
          <w:p w14:paraId="7E264953" w14:textId="77777777" w:rsidR="007022B9" w:rsidRPr="002B0186" w:rsidRDefault="007022B9" w:rsidP="002B0186">
            <w:pPr>
              <w:pStyle w:val="Sinespaciado"/>
              <w:rPr>
                <w:rFonts w:cs="Arial"/>
                <w:sz w:val="22"/>
              </w:rPr>
            </w:pPr>
          </w:p>
          <w:p w14:paraId="1DD7DFDA" w14:textId="77777777" w:rsidR="007022B9" w:rsidRPr="002B0186" w:rsidRDefault="007022B9" w:rsidP="002B0186">
            <w:pPr>
              <w:pStyle w:val="Sinespaciado"/>
              <w:rPr>
                <w:rFonts w:cs="Arial"/>
                <w:sz w:val="22"/>
              </w:rPr>
            </w:pPr>
          </w:p>
        </w:tc>
      </w:tr>
    </w:tbl>
    <w:p w14:paraId="25E2E00C" w14:textId="77777777" w:rsidR="00174311" w:rsidRDefault="00174311" w:rsidP="00174311">
      <w:pPr>
        <w:jc w:val="both"/>
        <w:rPr>
          <w:rFonts w:ascii="Arial" w:hAnsi="Arial" w:cs="Arial"/>
          <w:b/>
          <w:lang w:eastAsia="es-ES"/>
        </w:rPr>
      </w:pPr>
    </w:p>
    <w:p w14:paraId="0BB9F172" w14:textId="77777777" w:rsidR="00174311" w:rsidRDefault="00174311" w:rsidP="00174311">
      <w:pPr>
        <w:jc w:val="both"/>
        <w:rPr>
          <w:rFonts w:ascii="Arial" w:hAnsi="Arial" w:cs="Arial"/>
          <w:b/>
          <w:lang w:eastAsia="es-ES"/>
        </w:rPr>
      </w:pPr>
    </w:p>
    <w:p w14:paraId="2068F9D3" w14:textId="7644DF8D" w:rsidR="00BC1BF9" w:rsidRPr="00B76C76" w:rsidRDefault="00BC1BF9" w:rsidP="00BC1BF9">
      <w:pPr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p w14:paraId="4B412480" w14:textId="1D221B25" w:rsidR="00BC1BF9" w:rsidRPr="00B76C76" w:rsidRDefault="00BC1BF9" w:rsidP="00BC1BF9">
      <w:pPr>
        <w:jc w:val="both"/>
        <w:rPr>
          <w:rFonts w:ascii="Arial" w:hAnsi="Arial" w:cs="Arial"/>
          <w:b/>
          <w:sz w:val="28"/>
          <w:szCs w:val="28"/>
          <w:lang w:eastAsia="es-ES"/>
        </w:rPr>
      </w:pPr>
    </w:p>
    <w:sectPr w:rsidR="00BC1BF9" w:rsidRPr="00B76C76" w:rsidSect="00696D76">
      <w:headerReference w:type="default" r:id="rId8"/>
      <w:footnotePr>
        <w:numRestart w:val="eachSect"/>
      </w:footnotePr>
      <w:type w:val="continuous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285FF" w14:textId="77777777" w:rsidR="004F1EF5" w:rsidRDefault="004F1EF5" w:rsidP="00373395">
      <w:r>
        <w:separator/>
      </w:r>
    </w:p>
  </w:endnote>
  <w:endnote w:type="continuationSeparator" w:id="0">
    <w:p w14:paraId="7EC55B12" w14:textId="77777777" w:rsidR="004F1EF5" w:rsidRDefault="004F1EF5" w:rsidP="0037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C05A4" w14:textId="77777777" w:rsidR="004F1EF5" w:rsidRDefault="004F1EF5" w:rsidP="00373395">
      <w:r>
        <w:separator/>
      </w:r>
    </w:p>
  </w:footnote>
  <w:footnote w:type="continuationSeparator" w:id="0">
    <w:p w14:paraId="6000CE61" w14:textId="77777777" w:rsidR="004F1EF5" w:rsidRDefault="004F1EF5" w:rsidP="00373395">
      <w:r>
        <w:continuationSeparator/>
      </w:r>
    </w:p>
  </w:footnote>
  <w:footnote w:id="1">
    <w:p w14:paraId="235D8997" w14:textId="5BB2BA4C" w:rsidR="00AD561B" w:rsidRPr="000264CC" w:rsidRDefault="00AD561B">
      <w:pPr>
        <w:pStyle w:val="Textonotapie"/>
        <w:rPr>
          <w:sz w:val="16"/>
          <w:lang w:val="es-ES"/>
        </w:rPr>
      </w:pPr>
      <w:r w:rsidRPr="000264CC">
        <w:rPr>
          <w:rStyle w:val="Refdenotaalpie"/>
          <w:sz w:val="16"/>
        </w:rPr>
        <w:footnoteRef/>
      </w:r>
      <w:r w:rsidRPr="000264CC">
        <w:rPr>
          <w:sz w:val="16"/>
        </w:rPr>
        <w:t xml:space="preserve"> </w:t>
      </w:r>
      <w:hyperlink r:id="rId1" w:history="1">
        <w:r w:rsidRPr="000264CC">
          <w:rPr>
            <w:rStyle w:val="Hipervnculo"/>
            <w:sz w:val="16"/>
          </w:rPr>
          <w:t>https://www.ey.com/es_mx/covid-19/cual-sera-la-nueva-normalidad-a-partir-de-la-crisis-del-covid-19</w:t>
        </w:r>
      </w:hyperlink>
      <w:r w:rsidRPr="000264CC">
        <w:rPr>
          <w:sz w:val="16"/>
        </w:rPr>
        <w:t xml:space="preserve"> </w:t>
      </w:r>
    </w:p>
  </w:footnote>
  <w:footnote w:id="2">
    <w:p w14:paraId="3BA25A53" w14:textId="2AF30468" w:rsidR="00926302" w:rsidRPr="000264CC" w:rsidRDefault="00926302">
      <w:pPr>
        <w:pStyle w:val="Textonotapie"/>
        <w:rPr>
          <w:sz w:val="16"/>
        </w:rPr>
      </w:pPr>
      <w:r w:rsidRPr="000264CC">
        <w:rPr>
          <w:rStyle w:val="Refdenotaalpie"/>
          <w:sz w:val="16"/>
        </w:rPr>
        <w:footnoteRef/>
      </w:r>
      <w:r w:rsidRPr="000264CC">
        <w:rPr>
          <w:sz w:val="16"/>
        </w:rPr>
        <w:t xml:space="preserve"> </w:t>
      </w:r>
      <w:hyperlink r:id="rId2" w:history="1">
        <w:r w:rsidRPr="000264CC">
          <w:rPr>
            <w:rStyle w:val="Hipervnculo"/>
            <w:sz w:val="16"/>
          </w:rPr>
          <w:t>https://coronavirus.gob.mx/wp-content/uploads/2021/08/GuiaAperturaEscolar-SEP-20agosto202119hrs.pdf</w:t>
        </w:r>
      </w:hyperlink>
      <w:r w:rsidRPr="000264CC">
        <w:rPr>
          <w:sz w:val="16"/>
        </w:rPr>
        <w:t xml:space="preserve"> </w:t>
      </w:r>
    </w:p>
  </w:footnote>
  <w:footnote w:id="3">
    <w:p w14:paraId="3DB46BEF" w14:textId="77777777" w:rsidR="00D91312" w:rsidRPr="000264CC" w:rsidRDefault="00D91312" w:rsidP="00D91312">
      <w:pPr>
        <w:pStyle w:val="Textonotapie"/>
        <w:rPr>
          <w:sz w:val="16"/>
          <w:lang w:val="es-ES"/>
        </w:rPr>
      </w:pPr>
      <w:r w:rsidRPr="000264CC">
        <w:rPr>
          <w:rStyle w:val="Refdenotaalpie"/>
          <w:sz w:val="16"/>
        </w:rPr>
        <w:footnoteRef/>
      </w:r>
      <w:r w:rsidRPr="000264CC">
        <w:rPr>
          <w:sz w:val="16"/>
        </w:rPr>
        <w:t xml:space="preserve"> </w:t>
      </w:r>
      <w:hyperlink r:id="rId3" w:history="1">
        <w:r w:rsidRPr="000264CC">
          <w:rPr>
            <w:rStyle w:val="Hipervnculo"/>
            <w:sz w:val="16"/>
          </w:rPr>
          <w:t>https://www.saludcoahuila.gob.mx/COVID19/documentos/MANUAL%20REAPERTURA%20ESCOLAR%202021.pdf</w:t>
        </w:r>
      </w:hyperlink>
      <w:r w:rsidRPr="000264CC">
        <w:rPr>
          <w:sz w:val="16"/>
        </w:rPr>
        <w:t xml:space="preserve"> </w:t>
      </w:r>
    </w:p>
  </w:footnote>
  <w:footnote w:id="4">
    <w:p w14:paraId="55E4862B" w14:textId="7F41C800" w:rsidR="007009F5" w:rsidRPr="000264CC" w:rsidRDefault="007009F5">
      <w:pPr>
        <w:pStyle w:val="Textonotapie"/>
        <w:rPr>
          <w:sz w:val="16"/>
          <w:lang w:val="en-US"/>
        </w:rPr>
      </w:pPr>
      <w:r w:rsidRPr="000264CC">
        <w:rPr>
          <w:rStyle w:val="Refdenotaalpie"/>
          <w:sz w:val="16"/>
        </w:rPr>
        <w:footnoteRef/>
      </w:r>
      <w:r w:rsidRPr="000264CC">
        <w:rPr>
          <w:sz w:val="16"/>
          <w:lang w:val="en-US"/>
        </w:rPr>
        <w:t xml:space="preserve"> Idem.</w:t>
      </w:r>
    </w:p>
  </w:footnote>
  <w:footnote w:id="5">
    <w:p w14:paraId="768BBD25" w14:textId="73398546" w:rsidR="00563194" w:rsidRPr="000264CC" w:rsidRDefault="00563194">
      <w:pPr>
        <w:pStyle w:val="Textonotapie"/>
        <w:rPr>
          <w:sz w:val="16"/>
          <w:lang w:val="en-US"/>
        </w:rPr>
      </w:pPr>
      <w:r w:rsidRPr="000264CC">
        <w:rPr>
          <w:rStyle w:val="Refdenotaalpie"/>
          <w:sz w:val="16"/>
        </w:rPr>
        <w:footnoteRef/>
      </w:r>
      <w:r w:rsidRPr="000264CC">
        <w:rPr>
          <w:sz w:val="16"/>
          <w:lang w:val="en-US"/>
        </w:rPr>
        <w:t xml:space="preserve"> </w:t>
      </w:r>
      <w:r w:rsidR="004F1EF5">
        <w:fldChar w:fldCharType="begin"/>
      </w:r>
      <w:r w:rsidR="004F1EF5" w:rsidRPr="00A36EC9">
        <w:rPr>
          <w:lang w:val="en-US"/>
        </w:rPr>
        <w:instrText xml:space="preserve"> HYPERLINK "http://www.diputados.gob.mx/Ley</w:instrText>
      </w:r>
      <w:r w:rsidR="004F1EF5" w:rsidRPr="00A36EC9">
        <w:rPr>
          <w:lang w:val="en-US"/>
        </w:rPr>
        <w:instrText xml:space="preserve">esBiblio/pdf/LGE_300919.pdf" </w:instrText>
      </w:r>
      <w:r w:rsidR="004F1EF5">
        <w:fldChar w:fldCharType="separate"/>
      </w:r>
      <w:r w:rsidRPr="000264CC">
        <w:rPr>
          <w:rStyle w:val="Hipervnculo"/>
          <w:sz w:val="16"/>
          <w:lang w:val="en-US"/>
        </w:rPr>
        <w:t>http://www.diputados.gob.mx/LeyesBiblio/pdf/LGE_300919.pdf</w:t>
      </w:r>
      <w:r w:rsidR="004F1EF5">
        <w:rPr>
          <w:rStyle w:val="Hipervnculo"/>
          <w:sz w:val="16"/>
          <w:lang w:val="en-US"/>
        </w:rPr>
        <w:fldChar w:fldCharType="end"/>
      </w:r>
      <w:r w:rsidRPr="000264CC">
        <w:rPr>
          <w:sz w:val="16"/>
          <w:lang w:val="en-US"/>
        </w:rPr>
        <w:t xml:space="preserve"> </w:t>
      </w:r>
    </w:p>
  </w:footnote>
  <w:footnote w:id="6">
    <w:p w14:paraId="545E3DF2" w14:textId="77777777" w:rsidR="00F86920" w:rsidRPr="000264CC" w:rsidRDefault="00F86920" w:rsidP="00F86920">
      <w:pPr>
        <w:pStyle w:val="Textonotapie"/>
        <w:rPr>
          <w:sz w:val="16"/>
          <w:lang w:val="en-US"/>
        </w:rPr>
      </w:pPr>
      <w:r w:rsidRPr="000264CC">
        <w:rPr>
          <w:rStyle w:val="Refdenotaalpie"/>
          <w:sz w:val="16"/>
        </w:rPr>
        <w:footnoteRef/>
      </w:r>
      <w:r w:rsidRPr="000264CC">
        <w:rPr>
          <w:sz w:val="16"/>
          <w:lang w:val="en-US"/>
        </w:rPr>
        <w:t xml:space="preserve"> </w:t>
      </w:r>
      <w:r w:rsidR="004F1EF5">
        <w:fldChar w:fldCharType="begin"/>
      </w:r>
      <w:r w:rsidR="004F1EF5" w:rsidRPr="00A36EC9">
        <w:rPr>
          <w:lang w:val="en-US"/>
        </w:rPr>
        <w:instrText xml:space="preserve"> HYPERLINK "https://es.unesco.org/campaign/nextnormal" </w:instrText>
      </w:r>
      <w:r w:rsidR="004F1EF5">
        <w:fldChar w:fldCharType="separate"/>
      </w:r>
      <w:r w:rsidRPr="000264CC">
        <w:rPr>
          <w:rStyle w:val="Hipervnculo"/>
          <w:sz w:val="16"/>
          <w:lang w:val="en-US"/>
        </w:rPr>
        <w:t>https://es.unesco.org/campaign/nextnormal</w:t>
      </w:r>
      <w:r w:rsidR="004F1EF5">
        <w:rPr>
          <w:rStyle w:val="Hipervnculo"/>
          <w:sz w:val="16"/>
          <w:lang w:val="en-US"/>
        </w:rPr>
        <w:fldChar w:fldCharType="end"/>
      </w:r>
      <w:r w:rsidRPr="000264CC">
        <w:rPr>
          <w:sz w:val="16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9F1A02" w:rsidRPr="00DF7528" w14:paraId="2254A12B" w14:textId="77777777" w:rsidTr="00B56395">
      <w:trPr>
        <w:jc w:val="center"/>
      </w:trPr>
      <w:tc>
        <w:tcPr>
          <w:tcW w:w="1541" w:type="dxa"/>
        </w:tcPr>
        <w:p w14:paraId="64CD70B7" w14:textId="77777777" w:rsidR="009F1A02" w:rsidRPr="00DF7528" w:rsidRDefault="009F1A02" w:rsidP="00B76C76">
          <w:pPr>
            <w:ind w:left="-426"/>
            <w:jc w:val="center"/>
            <w:rPr>
              <w:b/>
              <w:bCs/>
              <w:sz w:val="12"/>
              <w:szCs w:val="20"/>
              <w:lang w:eastAsia="es-ES"/>
            </w:rPr>
          </w:pPr>
          <w:r w:rsidRPr="00DF7528">
            <w:rPr>
              <w:rFonts w:cs="Arial"/>
              <w:bCs/>
              <w:smallCaps/>
              <w:noProof/>
              <w:spacing w:val="20"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 wp14:anchorId="66D1D773" wp14:editId="1B435363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86A14BE" w14:textId="77777777" w:rsidR="009F1A02" w:rsidRPr="00DF7528" w:rsidRDefault="009F1A02" w:rsidP="00B76C76">
          <w:pPr>
            <w:ind w:left="-426"/>
            <w:jc w:val="center"/>
            <w:rPr>
              <w:b/>
              <w:bCs/>
              <w:sz w:val="12"/>
              <w:szCs w:val="20"/>
              <w:lang w:eastAsia="es-ES"/>
            </w:rPr>
          </w:pPr>
        </w:p>
        <w:p w14:paraId="58AA84F4" w14:textId="77777777" w:rsidR="009F1A02" w:rsidRPr="00DF7528" w:rsidRDefault="009F1A02" w:rsidP="00B76C76">
          <w:pPr>
            <w:ind w:left="-426"/>
            <w:jc w:val="center"/>
            <w:rPr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14:paraId="20BB6CDE" w14:textId="77777777" w:rsidR="009F1A02" w:rsidRPr="00DF7528" w:rsidRDefault="009F1A02" w:rsidP="00B76C76">
          <w:pPr>
            <w:ind w:left="-426"/>
            <w:jc w:val="center"/>
            <w:rPr>
              <w:b/>
              <w:bCs/>
              <w:sz w:val="20"/>
              <w:szCs w:val="20"/>
              <w:lang w:eastAsia="es-ES"/>
            </w:rPr>
          </w:pPr>
        </w:p>
        <w:p w14:paraId="514C4D86" w14:textId="094126C9" w:rsidR="009F1A02" w:rsidRPr="00DF7528" w:rsidRDefault="00B76C76" w:rsidP="00B76C76">
          <w:pPr>
            <w:tabs>
              <w:tab w:val="center" w:pos="4252"/>
              <w:tab w:val="right" w:pos="8504"/>
            </w:tabs>
            <w:ind w:left="-426"/>
            <w:jc w:val="center"/>
            <w:rPr>
              <w:smallCaps/>
              <w:spacing w:val="20"/>
              <w:sz w:val="32"/>
              <w:szCs w:val="32"/>
              <w:lang w:eastAsia="es-ES"/>
            </w:rPr>
          </w:pPr>
          <w:r>
            <w:rPr>
              <w:smallCaps/>
              <w:noProof/>
              <w:spacing w:val="20"/>
              <w:sz w:val="32"/>
              <w:szCs w:val="32"/>
            </w:rPr>
            <w:drawing>
              <wp:anchor distT="0" distB="0" distL="114300" distR="114300" simplePos="0" relativeHeight="251661312" behindDoc="0" locked="0" layoutInCell="1" allowOverlap="1" wp14:anchorId="5CB8EA0C" wp14:editId="01F3012A">
                <wp:simplePos x="0" y="0"/>
                <wp:positionH relativeFrom="column">
                  <wp:posOffset>5073641</wp:posOffset>
                </wp:positionH>
                <wp:positionV relativeFrom="paragraph">
                  <wp:posOffset>55119</wp:posOffset>
                </wp:positionV>
                <wp:extent cx="1038225" cy="788035"/>
                <wp:effectExtent l="0" t="0" r="9525" b="0"/>
                <wp:wrapNone/>
                <wp:docPr id="3" name="Imagen 3" descr="IMG_4997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_4997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33" t="18027" r="7823" b="182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7880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F1A02" w:rsidRPr="00DF7528">
            <w:rPr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14:paraId="7746F574" w14:textId="493ECCBC" w:rsidR="009F1A02" w:rsidRPr="00DF7528" w:rsidRDefault="009F1A02" w:rsidP="00B76C76">
          <w:pPr>
            <w:tabs>
              <w:tab w:val="center" w:pos="4252"/>
              <w:tab w:val="right" w:pos="8504"/>
            </w:tabs>
            <w:ind w:left="-426"/>
            <w:jc w:val="center"/>
            <w:rPr>
              <w:smallCaps/>
              <w:spacing w:val="20"/>
              <w:sz w:val="32"/>
              <w:szCs w:val="32"/>
              <w:lang w:eastAsia="es-ES"/>
            </w:rPr>
          </w:pPr>
          <w:r w:rsidRPr="00DF7528">
            <w:rPr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14:paraId="784352EE" w14:textId="77777777" w:rsidR="009F1A02" w:rsidRPr="00DF7528" w:rsidRDefault="009F1A02" w:rsidP="00B76C76">
          <w:pPr>
            <w:tabs>
              <w:tab w:val="center" w:pos="4252"/>
              <w:tab w:val="right" w:pos="8504"/>
            </w:tabs>
            <w:ind w:left="-426"/>
            <w:jc w:val="center"/>
            <w:rPr>
              <w:smallCaps/>
              <w:spacing w:val="20"/>
              <w:sz w:val="20"/>
              <w:szCs w:val="20"/>
              <w:lang w:eastAsia="es-ES"/>
            </w:rPr>
          </w:pPr>
        </w:p>
        <w:p w14:paraId="49D174F6" w14:textId="77777777" w:rsidR="009F1A02" w:rsidRPr="00DF7528" w:rsidRDefault="009F1A02" w:rsidP="00B76C76">
          <w:pPr>
            <w:tabs>
              <w:tab w:val="center" w:pos="4252"/>
              <w:tab w:val="right" w:pos="8504"/>
            </w:tabs>
            <w:ind w:left="-426"/>
            <w:jc w:val="center"/>
            <w:rPr>
              <w:smallCaps/>
              <w:spacing w:val="20"/>
              <w:sz w:val="28"/>
              <w:szCs w:val="28"/>
              <w:lang w:eastAsia="es-ES"/>
            </w:rPr>
          </w:pPr>
          <w:r w:rsidRPr="00DF7528">
            <w:rPr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14:paraId="0380EEFE" w14:textId="77777777" w:rsidR="009F1A02" w:rsidRPr="00DF7528" w:rsidRDefault="009F1A02" w:rsidP="00B76C76">
          <w:pPr>
            <w:tabs>
              <w:tab w:val="center" w:pos="4252"/>
              <w:tab w:val="left" w:pos="5040"/>
              <w:tab w:val="right" w:pos="8504"/>
            </w:tabs>
            <w:ind w:left="-426" w:right="-93"/>
            <w:jc w:val="center"/>
            <w:rPr>
              <w:b/>
              <w:bCs/>
              <w:sz w:val="16"/>
              <w:szCs w:val="20"/>
              <w:lang w:eastAsia="es-ES"/>
            </w:rPr>
          </w:pPr>
        </w:p>
        <w:p w14:paraId="045D2FCA" w14:textId="77777777" w:rsidR="009F1A02" w:rsidRPr="00DF7528" w:rsidRDefault="009F1A02" w:rsidP="00B76C76">
          <w:pPr>
            <w:tabs>
              <w:tab w:val="center" w:pos="4252"/>
              <w:tab w:val="left" w:pos="5040"/>
              <w:tab w:val="right" w:pos="8504"/>
            </w:tabs>
            <w:ind w:left="-426" w:right="-93"/>
            <w:jc w:val="center"/>
            <w:rPr>
              <w:bCs/>
              <w:sz w:val="12"/>
              <w:szCs w:val="20"/>
              <w:lang w:eastAsia="es-ES"/>
            </w:rPr>
          </w:pPr>
          <w:r w:rsidRPr="00DF7528">
            <w:rPr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14:paraId="05FEFDA0" w14:textId="089BD034" w:rsidR="009F1A02" w:rsidRPr="00DF7528" w:rsidRDefault="009F1A02" w:rsidP="00B76C76">
          <w:pPr>
            <w:ind w:left="-426"/>
            <w:jc w:val="center"/>
            <w:rPr>
              <w:b/>
              <w:bCs/>
              <w:sz w:val="12"/>
              <w:szCs w:val="20"/>
              <w:lang w:eastAsia="es-ES"/>
            </w:rPr>
          </w:pPr>
        </w:p>
      </w:tc>
    </w:tr>
  </w:tbl>
  <w:p w14:paraId="23B7B162" w14:textId="77777777" w:rsidR="009F1A02" w:rsidRDefault="009F1A02" w:rsidP="00B76C76">
    <w:pPr>
      <w:pStyle w:val="Encabezado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C37"/>
    <w:multiLevelType w:val="multilevel"/>
    <w:tmpl w:val="09C065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65ED9"/>
    <w:multiLevelType w:val="hybridMultilevel"/>
    <w:tmpl w:val="1E144910"/>
    <w:lvl w:ilvl="0" w:tplc="7CA2C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580F"/>
    <w:multiLevelType w:val="hybridMultilevel"/>
    <w:tmpl w:val="176CF000"/>
    <w:lvl w:ilvl="0" w:tplc="D38073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trike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A0BF5"/>
    <w:multiLevelType w:val="hybridMultilevel"/>
    <w:tmpl w:val="896C7B8C"/>
    <w:lvl w:ilvl="0" w:tplc="4656D142">
      <w:start w:val="9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F48A9"/>
    <w:multiLevelType w:val="multilevel"/>
    <w:tmpl w:val="A384A6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570240"/>
    <w:multiLevelType w:val="hybridMultilevel"/>
    <w:tmpl w:val="0586300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225EE"/>
    <w:multiLevelType w:val="multilevel"/>
    <w:tmpl w:val="B89CC1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3B2264"/>
    <w:multiLevelType w:val="hybridMultilevel"/>
    <w:tmpl w:val="EFF058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22932"/>
    <w:multiLevelType w:val="multilevel"/>
    <w:tmpl w:val="589CD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8E70597"/>
    <w:multiLevelType w:val="hybridMultilevel"/>
    <w:tmpl w:val="6F86F2CA"/>
    <w:lvl w:ilvl="0" w:tplc="8224054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05F3E"/>
    <w:multiLevelType w:val="multilevel"/>
    <w:tmpl w:val="33C2F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DDE1521"/>
    <w:multiLevelType w:val="multilevel"/>
    <w:tmpl w:val="86D63D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1E9333C6"/>
    <w:multiLevelType w:val="hybridMultilevel"/>
    <w:tmpl w:val="1440521A"/>
    <w:lvl w:ilvl="0" w:tplc="0420C27E">
      <w:start w:val="1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3E6DAE"/>
    <w:multiLevelType w:val="hybridMultilevel"/>
    <w:tmpl w:val="E21E20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A31BE"/>
    <w:multiLevelType w:val="multilevel"/>
    <w:tmpl w:val="2312E3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055399"/>
    <w:multiLevelType w:val="hybridMultilevel"/>
    <w:tmpl w:val="DD9C4CF8"/>
    <w:lvl w:ilvl="0" w:tplc="A4B44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010D6"/>
    <w:multiLevelType w:val="hybridMultilevel"/>
    <w:tmpl w:val="D16E2424"/>
    <w:lvl w:ilvl="0" w:tplc="BA980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A300A"/>
    <w:multiLevelType w:val="hybridMultilevel"/>
    <w:tmpl w:val="76E8F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B4A8F"/>
    <w:multiLevelType w:val="multilevel"/>
    <w:tmpl w:val="31E220C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2D0EC8"/>
    <w:multiLevelType w:val="hybridMultilevel"/>
    <w:tmpl w:val="90A0E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C15EE"/>
    <w:multiLevelType w:val="hybridMultilevel"/>
    <w:tmpl w:val="2E9A3B54"/>
    <w:lvl w:ilvl="0" w:tplc="04090017">
      <w:start w:val="1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652BB"/>
    <w:multiLevelType w:val="hybridMultilevel"/>
    <w:tmpl w:val="3E70A720"/>
    <w:lvl w:ilvl="0" w:tplc="DC4CF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E2E5B"/>
    <w:multiLevelType w:val="multilevel"/>
    <w:tmpl w:val="198C7D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3C0255AE"/>
    <w:multiLevelType w:val="hybridMultilevel"/>
    <w:tmpl w:val="AC9699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B1D21"/>
    <w:multiLevelType w:val="hybridMultilevel"/>
    <w:tmpl w:val="1DC224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411B9A"/>
    <w:multiLevelType w:val="hybridMultilevel"/>
    <w:tmpl w:val="1A5A6118"/>
    <w:lvl w:ilvl="0" w:tplc="4A7A7B00">
      <w:start w:val="1"/>
      <w:numFmt w:val="upperRoman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C097F"/>
    <w:multiLevelType w:val="hybridMultilevel"/>
    <w:tmpl w:val="37563A2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97906"/>
    <w:multiLevelType w:val="hybridMultilevel"/>
    <w:tmpl w:val="D63AF69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D55CF"/>
    <w:multiLevelType w:val="hybridMultilevel"/>
    <w:tmpl w:val="71541F74"/>
    <w:lvl w:ilvl="0" w:tplc="4B346BD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F77068"/>
    <w:multiLevelType w:val="hybridMultilevel"/>
    <w:tmpl w:val="15F845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76194"/>
    <w:multiLevelType w:val="hybridMultilevel"/>
    <w:tmpl w:val="67B63C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FEB3C98"/>
    <w:multiLevelType w:val="hybridMultilevel"/>
    <w:tmpl w:val="7B9A58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45762"/>
    <w:multiLevelType w:val="multilevel"/>
    <w:tmpl w:val="2A8C90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DC7F76"/>
    <w:multiLevelType w:val="multilevel"/>
    <w:tmpl w:val="472016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161DE2"/>
    <w:multiLevelType w:val="hybridMultilevel"/>
    <w:tmpl w:val="58785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555EE3"/>
    <w:multiLevelType w:val="hybridMultilevel"/>
    <w:tmpl w:val="6A8872AC"/>
    <w:lvl w:ilvl="0" w:tplc="C27EDF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F6AB3"/>
    <w:multiLevelType w:val="hybridMultilevel"/>
    <w:tmpl w:val="387C684C"/>
    <w:lvl w:ilvl="0" w:tplc="9786938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44480"/>
    <w:multiLevelType w:val="hybridMultilevel"/>
    <w:tmpl w:val="FED6E464"/>
    <w:lvl w:ilvl="0" w:tplc="F27894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3477D"/>
    <w:multiLevelType w:val="hybridMultilevel"/>
    <w:tmpl w:val="6206F724"/>
    <w:lvl w:ilvl="0" w:tplc="BD18E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E020C"/>
    <w:multiLevelType w:val="hybridMultilevel"/>
    <w:tmpl w:val="DB82841E"/>
    <w:lvl w:ilvl="0" w:tplc="581ED8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D4D01"/>
    <w:multiLevelType w:val="hybridMultilevel"/>
    <w:tmpl w:val="1FD221F4"/>
    <w:lvl w:ilvl="0" w:tplc="04090017">
      <w:start w:val="1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7"/>
  </w:num>
  <w:num w:numId="3">
    <w:abstractNumId w:val="9"/>
  </w:num>
  <w:num w:numId="4">
    <w:abstractNumId w:val="40"/>
  </w:num>
  <w:num w:numId="5">
    <w:abstractNumId w:val="7"/>
  </w:num>
  <w:num w:numId="6">
    <w:abstractNumId w:val="20"/>
  </w:num>
  <w:num w:numId="7">
    <w:abstractNumId w:val="5"/>
  </w:num>
  <w:num w:numId="8">
    <w:abstractNumId w:val="34"/>
  </w:num>
  <w:num w:numId="9">
    <w:abstractNumId w:val="30"/>
  </w:num>
  <w:num w:numId="10">
    <w:abstractNumId w:val="2"/>
  </w:num>
  <w:num w:numId="11">
    <w:abstractNumId w:val="35"/>
  </w:num>
  <w:num w:numId="12">
    <w:abstractNumId w:val="31"/>
  </w:num>
  <w:num w:numId="13">
    <w:abstractNumId w:val="12"/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2"/>
    </w:lvlOverride>
  </w:num>
  <w:num w:numId="16">
    <w:abstractNumId w:val="10"/>
    <w:lvlOverride w:ilvl="0">
      <w:startOverride w:val="3"/>
    </w:lvlOverride>
  </w:num>
  <w:num w:numId="17">
    <w:abstractNumId w:val="17"/>
  </w:num>
  <w:num w:numId="18">
    <w:abstractNumId w:val="11"/>
  </w:num>
  <w:num w:numId="19">
    <w:abstractNumId w:val="22"/>
  </w:num>
  <w:num w:numId="20">
    <w:abstractNumId w:val="8"/>
  </w:num>
  <w:num w:numId="21">
    <w:abstractNumId w:val="24"/>
  </w:num>
  <w:num w:numId="22">
    <w:abstractNumId w:val="13"/>
  </w:num>
  <w:num w:numId="23">
    <w:abstractNumId w:val="29"/>
  </w:num>
  <w:num w:numId="24">
    <w:abstractNumId w:val="21"/>
  </w:num>
  <w:num w:numId="25">
    <w:abstractNumId w:val="38"/>
  </w:num>
  <w:num w:numId="26">
    <w:abstractNumId w:val="14"/>
  </w:num>
  <w:num w:numId="27">
    <w:abstractNumId w:val="6"/>
  </w:num>
  <w:num w:numId="28">
    <w:abstractNumId w:val="16"/>
  </w:num>
  <w:num w:numId="29">
    <w:abstractNumId w:val="32"/>
  </w:num>
  <w:num w:numId="30">
    <w:abstractNumId w:val="33"/>
  </w:num>
  <w:num w:numId="31">
    <w:abstractNumId w:val="18"/>
  </w:num>
  <w:num w:numId="32">
    <w:abstractNumId w:val="4"/>
  </w:num>
  <w:num w:numId="33">
    <w:abstractNumId w:val="1"/>
  </w:num>
  <w:num w:numId="34">
    <w:abstractNumId w:val="0"/>
  </w:num>
  <w:num w:numId="35">
    <w:abstractNumId w:val="3"/>
  </w:num>
  <w:num w:numId="36">
    <w:abstractNumId w:val="36"/>
  </w:num>
  <w:num w:numId="37">
    <w:abstractNumId w:val="39"/>
  </w:num>
  <w:num w:numId="38">
    <w:abstractNumId w:val="23"/>
  </w:num>
  <w:num w:numId="39">
    <w:abstractNumId w:val="25"/>
  </w:num>
  <w:num w:numId="40">
    <w:abstractNumId w:val="28"/>
  </w:num>
  <w:num w:numId="41">
    <w:abstractNumId w:val="26"/>
  </w:num>
  <w:num w:numId="42">
    <w:abstractNumId w:val="27"/>
  </w:num>
  <w:num w:numId="43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00"/>
    <w:rsid w:val="00012320"/>
    <w:rsid w:val="00013160"/>
    <w:rsid w:val="00023FE0"/>
    <w:rsid w:val="00024498"/>
    <w:rsid w:val="0002454C"/>
    <w:rsid w:val="000264CC"/>
    <w:rsid w:val="00044DD8"/>
    <w:rsid w:val="00047D18"/>
    <w:rsid w:val="00050910"/>
    <w:rsid w:val="00052DD1"/>
    <w:rsid w:val="000552D5"/>
    <w:rsid w:val="0005580F"/>
    <w:rsid w:val="000577A0"/>
    <w:rsid w:val="00057858"/>
    <w:rsid w:val="000608B5"/>
    <w:rsid w:val="00082F28"/>
    <w:rsid w:val="00096AEE"/>
    <w:rsid w:val="000A018E"/>
    <w:rsid w:val="000A04E1"/>
    <w:rsid w:val="000A4F18"/>
    <w:rsid w:val="000A56D5"/>
    <w:rsid w:val="000A7868"/>
    <w:rsid w:val="000B3DD6"/>
    <w:rsid w:val="000B4042"/>
    <w:rsid w:val="000B7050"/>
    <w:rsid w:val="000C10E7"/>
    <w:rsid w:val="000C47A6"/>
    <w:rsid w:val="000C6825"/>
    <w:rsid w:val="000C7003"/>
    <w:rsid w:val="000C7EDD"/>
    <w:rsid w:val="000D09F5"/>
    <w:rsid w:val="000D1175"/>
    <w:rsid w:val="000D22E7"/>
    <w:rsid w:val="000D2857"/>
    <w:rsid w:val="000D7073"/>
    <w:rsid w:val="000E085F"/>
    <w:rsid w:val="000F2E74"/>
    <w:rsid w:val="0010210F"/>
    <w:rsid w:val="001046FE"/>
    <w:rsid w:val="00106FA1"/>
    <w:rsid w:val="00117B2F"/>
    <w:rsid w:val="00126762"/>
    <w:rsid w:val="001375E4"/>
    <w:rsid w:val="001449FE"/>
    <w:rsid w:val="00147663"/>
    <w:rsid w:val="00155A2F"/>
    <w:rsid w:val="0016032D"/>
    <w:rsid w:val="00161933"/>
    <w:rsid w:val="00162A6E"/>
    <w:rsid w:val="00174311"/>
    <w:rsid w:val="0017511E"/>
    <w:rsid w:val="0017732C"/>
    <w:rsid w:val="00194FB1"/>
    <w:rsid w:val="001A00A2"/>
    <w:rsid w:val="001A63E0"/>
    <w:rsid w:val="001B6BFF"/>
    <w:rsid w:val="001C34B9"/>
    <w:rsid w:val="001E13F9"/>
    <w:rsid w:val="001E2345"/>
    <w:rsid w:val="001E2C6A"/>
    <w:rsid w:val="0020011A"/>
    <w:rsid w:val="0020144E"/>
    <w:rsid w:val="002040A7"/>
    <w:rsid w:val="002134F5"/>
    <w:rsid w:val="00214C50"/>
    <w:rsid w:val="0021558C"/>
    <w:rsid w:val="0021593D"/>
    <w:rsid w:val="002210CA"/>
    <w:rsid w:val="00225137"/>
    <w:rsid w:val="00227BBC"/>
    <w:rsid w:val="00233537"/>
    <w:rsid w:val="002338A4"/>
    <w:rsid w:val="0023517B"/>
    <w:rsid w:val="00236976"/>
    <w:rsid w:val="002409D1"/>
    <w:rsid w:val="0024380D"/>
    <w:rsid w:val="00243A08"/>
    <w:rsid w:val="00244BDA"/>
    <w:rsid w:val="00247C82"/>
    <w:rsid w:val="00250349"/>
    <w:rsid w:val="002528C8"/>
    <w:rsid w:val="00252D77"/>
    <w:rsid w:val="002545D5"/>
    <w:rsid w:val="00256F8E"/>
    <w:rsid w:val="002628F5"/>
    <w:rsid w:val="00262B2D"/>
    <w:rsid w:val="00262D8F"/>
    <w:rsid w:val="002700E7"/>
    <w:rsid w:val="00270C51"/>
    <w:rsid w:val="0027243D"/>
    <w:rsid w:val="00273524"/>
    <w:rsid w:val="0027516A"/>
    <w:rsid w:val="002761B4"/>
    <w:rsid w:val="00280199"/>
    <w:rsid w:val="002824F8"/>
    <w:rsid w:val="0028330A"/>
    <w:rsid w:val="002859D8"/>
    <w:rsid w:val="00292848"/>
    <w:rsid w:val="00293E9D"/>
    <w:rsid w:val="00294550"/>
    <w:rsid w:val="0029604D"/>
    <w:rsid w:val="002A1CA4"/>
    <w:rsid w:val="002A29C6"/>
    <w:rsid w:val="002A2B09"/>
    <w:rsid w:val="002A37E4"/>
    <w:rsid w:val="002A6825"/>
    <w:rsid w:val="002B0186"/>
    <w:rsid w:val="002C0302"/>
    <w:rsid w:val="002C49A3"/>
    <w:rsid w:val="002E0EE4"/>
    <w:rsid w:val="002E42CF"/>
    <w:rsid w:val="002F5135"/>
    <w:rsid w:val="00300826"/>
    <w:rsid w:val="00302252"/>
    <w:rsid w:val="00310631"/>
    <w:rsid w:val="00321A1B"/>
    <w:rsid w:val="0033578C"/>
    <w:rsid w:val="00336626"/>
    <w:rsid w:val="00341E5B"/>
    <w:rsid w:val="00343992"/>
    <w:rsid w:val="0034532B"/>
    <w:rsid w:val="0034766C"/>
    <w:rsid w:val="0035129F"/>
    <w:rsid w:val="00356D3D"/>
    <w:rsid w:val="0036505F"/>
    <w:rsid w:val="00366A9A"/>
    <w:rsid w:val="003676B6"/>
    <w:rsid w:val="00372587"/>
    <w:rsid w:val="00373395"/>
    <w:rsid w:val="00373DE8"/>
    <w:rsid w:val="003753A3"/>
    <w:rsid w:val="00380634"/>
    <w:rsid w:val="00383935"/>
    <w:rsid w:val="00391691"/>
    <w:rsid w:val="00392D79"/>
    <w:rsid w:val="003A219D"/>
    <w:rsid w:val="003B5433"/>
    <w:rsid w:val="003B5C4E"/>
    <w:rsid w:val="003B68E7"/>
    <w:rsid w:val="003C31C1"/>
    <w:rsid w:val="003C330E"/>
    <w:rsid w:val="003C418E"/>
    <w:rsid w:val="003C6C71"/>
    <w:rsid w:val="003D2298"/>
    <w:rsid w:val="003D2FFD"/>
    <w:rsid w:val="003D47D5"/>
    <w:rsid w:val="003D601A"/>
    <w:rsid w:val="003E5DB6"/>
    <w:rsid w:val="003E61E4"/>
    <w:rsid w:val="003E6BD0"/>
    <w:rsid w:val="003F6875"/>
    <w:rsid w:val="00404E3D"/>
    <w:rsid w:val="004064BA"/>
    <w:rsid w:val="00406D67"/>
    <w:rsid w:val="004129A5"/>
    <w:rsid w:val="004129BD"/>
    <w:rsid w:val="0041498D"/>
    <w:rsid w:val="00416888"/>
    <w:rsid w:val="004175B8"/>
    <w:rsid w:val="00425E00"/>
    <w:rsid w:val="004300E3"/>
    <w:rsid w:val="00433707"/>
    <w:rsid w:val="00433DEB"/>
    <w:rsid w:val="0043466B"/>
    <w:rsid w:val="00444E3D"/>
    <w:rsid w:val="004524DA"/>
    <w:rsid w:val="00454094"/>
    <w:rsid w:val="00455676"/>
    <w:rsid w:val="004576BB"/>
    <w:rsid w:val="0046461A"/>
    <w:rsid w:val="00465E89"/>
    <w:rsid w:val="00472201"/>
    <w:rsid w:val="00477942"/>
    <w:rsid w:val="004826FB"/>
    <w:rsid w:val="0048416E"/>
    <w:rsid w:val="00487667"/>
    <w:rsid w:val="004A17D0"/>
    <w:rsid w:val="004B3070"/>
    <w:rsid w:val="004B5DFE"/>
    <w:rsid w:val="004C1734"/>
    <w:rsid w:val="004C1744"/>
    <w:rsid w:val="004C6C63"/>
    <w:rsid w:val="004D34EA"/>
    <w:rsid w:val="004D5BB7"/>
    <w:rsid w:val="004E2D9D"/>
    <w:rsid w:val="004E5419"/>
    <w:rsid w:val="004E656A"/>
    <w:rsid w:val="004E7DAD"/>
    <w:rsid w:val="004F1E84"/>
    <w:rsid w:val="004F1EF5"/>
    <w:rsid w:val="004F5613"/>
    <w:rsid w:val="00502807"/>
    <w:rsid w:val="0051140F"/>
    <w:rsid w:val="00511EB6"/>
    <w:rsid w:val="005161E2"/>
    <w:rsid w:val="005225B3"/>
    <w:rsid w:val="00523BE9"/>
    <w:rsid w:val="005275EE"/>
    <w:rsid w:val="0052767F"/>
    <w:rsid w:val="00531A3B"/>
    <w:rsid w:val="005340D2"/>
    <w:rsid w:val="0054012C"/>
    <w:rsid w:val="005409C8"/>
    <w:rsid w:val="00541035"/>
    <w:rsid w:val="00555E59"/>
    <w:rsid w:val="00563194"/>
    <w:rsid w:val="00563A28"/>
    <w:rsid w:val="0056627F"/>
    <w:rsid w:val="00566CA0"/>
    <w:rsid w:val="005674FB"/>
    <w:rsid w:val="00572572"/>
    <w:rsid w:val="00576838"/>
    <w:rsid w:val="0058133E"/>
    <w:rsid w:val="005817FB"/>
    <w:rsid w:val="00582D1E"/>
    <w:rsid w:val="00583706"/>
    <w:rsid w:val="00585A16"/>
    <w:rsid w:val="00586258"/>
    <w:rsid w:val="0059756E"/>
    <w:rsid w:val="005A4DE4"/>
    <w:rsid w:val="005A673E"/>
    <w:rsid w:val="005B1FC2"/>
    <w:rsid w:val="005C25CF"/>
    <w:rsid w:val="005C2FE3"/>
    <w:rsid w:val="005C3DFD"/>
    <w:rsid w:val="005D062E"/>
    <w:rsid w:val="005D0F54"/>
    <w:rsid w:val="005D20D4"/>
    <w:rsid w:val="005D2CC4"/>
    <w:rsid w:val="005E0EB0"/>
    <w:rsid w:val="005E3941"/>
    <w:rsid w:val="005E7CD8"/>
    <w:rsid w:val="005F3D55"/>
    <w:rsid w:val="005F41F1"/>
    <w:rsid w:val="005F5CF6"/>
    <w:rsid w:val="006005E3"/>
    <w:rsid w:val="00603418"/>
    <w:rsid w:val="0060493C"/>
    <w:rsid w:val="00605753"/>
    <w:rsid w:val="00605E5E"/>
    <w:rsid w:val="00605FDA"/>
    <w:rsid w:val="00610D4E"/>
    <w:rsid w:val="00631B16"/>
    <w:rsid w:val="006325F8"/>
    <w:rsid w:val="00635B1A"/>
    <w:rsid w:val="00640BE5"/>
    <w:rsid w:val="00642B2D"/>
    <w:rsid w:val="00651A84"/>
    <w:rsid w:val="006555CF"/>
    <w:rsid w:val="00662AFB"/>
    <w:rsid w:val="00663FBE"/>
    <w:rsid w:val="00666890"/>
    <w:rsid w:val="00682A8A"/>
    <w:rsid w:val="00683615"/>
    <w:rsid w:val="006842BA"/>
    <w:rsid w:val="00690CE1"/>
    <w:rsid w:val="00691C45"/>
    <w:rsid w:val="00694DE6"/>
    <w:rsid w:val="006960B1"/>
    <w:rsid w:val="00696B2A"/>
    <w:rsid w:val="00696D76"/>
    <w:rsid w:val="006B123C"/>
    <w:rsid w:val="006B4C65"/>
    <w:rsid w:val="006B5958"/>
    <w:rsid w:val="006B602D"/>
    <w:rsid w:val="006C09E0"/>
    <w:rsid w:val="006C6AC0"/>
    <w:rsid w:val="006C7FE7"/>
    <w:rsid w:val="006D3B5D"/>
    <w:rsid w:val="006D5418"/>
    <w:rsid w:val="006E7DCD"/>
    <w:rsid w:val="006F0392"/>
    <w:rsid w:val="006F0458"/>
    <w:rsid w:val="006F0A0F"/>
    <w:rsid w:val="006F4023"/>
    <w:rsid w:val="006F54C6"/>
    <w:rsid w:val="007009F5"/>
    <w:rsid w:val="00700D14"/>
    <w:rsid w:val="0070183E"/>
    <w:rsid w:val="007022B9"/>
    <w:rsid w:val="00705060"/>
    <w:rsid w:val="007178F0"/>
    <w:rsid w:val="0072474B"/>
    <w:rsid w:val="00734B28"/>
    <w:rsid w:val="00737E74"/>
    <w:rsid w:val="00743D19"/>
    <w:rsid w:val="007525DB"/>
    <w:rsid w:val="00753728"/>
    <w:rsid w:val="00754756"/>
    <w:rsid w:val="00763A2C"/>
    <w:rsid w:val="00764D97"/>
    <w:rsid w:val="0077433E"/>
    <w:rsid w:val="007770EC"/>
    <w:rsid w:val="00785DB2"/>
    <w:rsid w:val="00786A95"/>
    <w:rsid w:val="00790943"/>
    <w:rsid w:val="00792D61"/>
    <w:rsid w:val="007A0534"/>
    <w:rsid w:val="007A225B"/>
    <w:rsid w:val="007A246A"/>
    <w:rsid w:val="007A2556"/>
    <w:rsid w:val="007A5658"/>
    <w:rsid w:val="007A5928"/>
    <w:rsid w:val="007A5CEA"/>
    <w:rsid w:val="007B0E19"/>
    <w:rsid w:val="007B3472"/>
    <w:rsid w:val="007C0770"/>
    <w:rsid w:val="007C3222"/>
    <w:rsid w:val="007C69A4"/>
    <w:rsid w:val="007C707D"/>
    <w:rsid w:val="007D2F79"/>
    <w:rsid w:val="007D49AB"/>
    <w:rsid w:val="007D6CDA"/>
    <w:rsid w:val="007D6D2A"/>
    <w:rsid w:val="007D7FD9"/>
    <w:rsid w:val="007E0E3F"/>
    <w:rsid w:val="007E2B43"/>
    <w:rsid w:val="00804843"/>
    <w:rsid w:val="008129FA"/>
    <w:rsid w:val="00816BBC"/>
    <w:rsid w:val="00820C1B"/>
    <w:rsid w:val="00827E16"/>
    <w:rsid w:val="00827F1F"/>
    <w:rsid w:val="0083430A"/>
    <w:rsid w:val="00834982"/>
    <w:rsid w:val="008366AC"/>
    <w:rsid w:val="008369C7"/>
    <w:rsid w:val="00836A2C"/>
    <w:rsid w:val="00840300"/>
    <w:rsid w:val="00841A7C"/>
    <w:rsid w:val="0085012E"/>
    <w:rsid w:val="00853BCE"/>
    <w:rsid w:val="008609D9"/>
    <w:rsid w:val="00863539"/>
    <w:rsid w:val="00870779"/>
    <w:rsid w:val="008707EF"/>
    <w:rsid w:val="0087107E"/>
    <w:rsid w:val="00876849"/>
    <w:rsid w:val="008769A0"/>
    <w:rsid w:val="008804D9"/>
    <w:rsid w:val="0088174B"/>
    <w:rsid w:val="00884B9C"/>
    <w:rsid w:val="00884D32"/>
    <w:rsid w:val="00886A68"/>
    <w:rsid w:val="00890E63"/>
    <w:rsid w:val="008927E7"/>
    <w:rsid w:val="008930CD"/>
    <w:rsid w:val="008A0A97"/>
    <w:rsid w:val="008A5879"/>
    <w:rsid w:val="008A593E"/>
    <w:rsid w:val="008B2465"/>
    <w:rsid w:val="008B7430"/>
    <w:rsid w:val="008C05DA"/>
    <w:rsid w:val="008C2034"/>
    <w:rsid w:val="008C2239"/>
    <w:rsid w:val="008D4D4D"/>
    <w:rsid w:val="008D5A99"/>
    <w:rsid w:val="008D5AD2"/>
    <w:rsid w:val="008D74BB"/>
    <w:rsid w:val="008E6C66"/>
    <w:rsid w:val="008E7B87"/>
    <w:rsid w:val="008F6314"/>
    <w:rsid w:val="0090092B"/>
    <w:rsid w:val="00904427"/>
    <w:rsid w:val="00905E8D"/>
    <w:rsid w:val="00906623"/>
    <w:rsid w:val="00913318"/>
    <w:rsid w:val="009174E1"/>
    <w:rsid w:val="00922806"/>
    <w:rsid w:val="009232A0"/>
    <w:rsid w:val="009232BF"/>
    <w:rsid w:val="0092452E"/>
    <w:rsid w:val="00926302"/>
    <w:rsid w:val="00930893"/>
    <w:rsid w:val="00930FB9"/>
    <w:rsid w:val="00941495"/>
    <w:rsid w:val="009437F4"/>
    <w:rsid w:val="00952289"/>
    <w:rsid w:val="0095610C"/>
    <w:rsid w:val="00960051"/>
    <w:rsid w:val="00971226"/>
    <w:rsid w:val="00971BD6"/>
    <w:rsid w:val="009752E9"/>
    <w:rsid w:val="0097594B"/>
    <w:rsid w:val="00977184"/>
    <w:rsid w:val="00981679"/>
    <w:rsid w:val="0098683A"/>
    <w:rsid w:val="0099255A"/>
    <w:rsid w:val="009A1A49"/>
    <w:rsid w:val="009A58DA"/>
    <w:rsid w:val="009A72CA"/>
    <w:rsid w:val="009B0CED"/>
    <w:rsid w:val="009C04D2"/>
    <w:rsid w:val="009C435E"/>
    <w:rsid w:val="009C4F80"/>
    <w:rsid w:val="009C7683"/>
    <w:rsid w:val="009D07C5"/>
    <w:rsid w:val="009D5F3F"/>
    <w:rsid w:val="009F1A02"/>
    <w:rsid w:val="009F51DF"/>
    <w:rsid w:val="00A158E5"/>
    <w:rsid w:val="00A23971"/>
    <w:rsid w:val="00A278FB"/>
    <w:rsid w:val="00A307C8"/>
    <w:rsid w:val="00A31697"/>
    <w:rsid w:val="00A36940"/>
    <w:rsid w:val="00A36EC9"/>
    <w:rsid w:val="00A377F4"/>
    <w:rsid w:val="00A419E2"/>
    <w:rsid w:val="00A4340D"/>
    <w:rsid w:val="00A43569"/>
    <w:rsid w:val="00A46943"/>
    <w:rsid w:val="00A46BE3"/>
    <w:rsid w:val="00A55D07"/>
    <w:rsid w:val="00A61D34"/>
    <w:rsid w:val="00A65536"/>
    <w:rsid w:val="00A66F88"/>
    <w:rsid w:val="00A75C35"/>
    <w:rsid w:val="00A80C13"/>
    <w:rsid w:val="00A83F55"/>
    <w:rsid w:val="00A84AEE"/>
    <w:rsid w:val="00A92CF8"/>
    <w:rsid w:val="00AA115C"/>
    <w:rsid w:val="00AA41F0"/>
    <w:rsid w:val="00AB29A2"/>
    <w:rsid w:val="00AB3145"/>
    <w:rsid w:val="00AB3DD6"/>
    <w:rsid w:val="00AB5D19"/>
    <w:rsid w:val="00AD0E08"/>
    <w:rsid w:val="00AD446C"/>
    <w:rsid w:val="00AD561B"/>
    <w:rsid w:val="00AE63AB"/>
    <w:rsid w:val="00AE6498"/>
    <w:rsid w:val="00AE7A75"/>
    <w:rsid w:val="00AF203C"/>
    <w:rsid w:val="00AF2DFC"/>
    <w:rsid w:val="00AF52A3"/>
    <w:rsid w:val="00AF6C68"/>
    <w:rsid w:val="00B00144"/>
    <w:rsid w:val="00B0754E"/>
    <w:rsid w:val="00B123D4"/>
    <w:rsid w:val="00B14EC3"/>
    <w:rsid w:val="00B1571A"/>
    <w:rsid w:val="00B17E83"/>
    <w:rsid w:val="00B221D9"/>
    <w:rsid w:val="00B31FC1"/>
    <w:rsid w:val="00B3437A"/>
    <w:rsid w:val="00B3647D"/>
    <w:rsid w:val="00B372E6"/>
    <w:rsid w:val="00B40C0C"/>
    <w:rsid w:val="00B47D64"/>
    <w:rsid w:val="00B54CA5"/>
    <w:rsid w:val="00B56395"/>
    <w:rsid w:val="00B56454"/>
    <w:rsid w:val="00B6274D"/>
    <w:rsid w:val="00B75EFA"/>
    <w:rsid w:val="00B76C76"/>
    <w:rsid w:val="00B90625"/>
    <w:rsid w:val="00B906A3"/>
    <w:rsid w:val="00B9165B"/>
    <w:rsid w:val="00BA3CDA"/>
    <w:rsid w:val="00BA6BAC"/>
    <w:rsid w:val="00BB3CDB"/>
    <w:rsid w:val="00BC1BF9"/>
    <w:rsid w:val="00BE5F71"/>
    <w:rsid w:val="00BE61AF"/>
    <w:rsid w:val="00BE644C"/>
    <w:rsid w:val="00BE6E87"/>
    <w:rsid w:val="00BE6FD3"/>
    <w:rsid w:val="00C01B22"/>
    <w:rsid w:val="00C11AA7"/>
    <w:rsid w:val="00C11F40"/>
    <w:rsid w:val="00C31BBF"/>
    <w:rsid w:val="00C33A75"/>
    <w:rsid w:val="00C36B3B"/>
    <w:rsid w:val="00C372E6"/>
    <w:rsid w:val="00C401FD"/>
    <w:rsid w:val="00C44235"/>
    <w:rsid w:val="00C45514"/>
    <w:rsid w:val="00C558BA"/>
    <w:rsid w:val="00C57D9B"/>
    <w:rsid w:val="00C61A31"/>
    <w:rsid w:val="00C66D5A"/>
    <w:rsid w:val="00C835AF"/>
    <w:rsid w:val="00C861B0"/>
    <w:rsid w:val="00C8697F"/>
    <w:rsid w:val="00CA17CD"/>
    <w:rsid w:val="00CA3FE3"/>
    <w:rsid w:val="00CA7CDD"/>
    <w:rsid w:val="00CB5142"/>
    <w:rsid w:val="00CC28D4"/>
    <w:rsid w:val="00CC4310"/>
    <w:rsid w:val="00CD1E1B"/>
    <w:rsid w:val="00CD3AA3"/>
    <w:rsid w:val="00CD518B"/>
    <w:rsid w:val="00CD682E"/>
    <w:rsid w:val="00CD7529"/>
    <w:rsid w:val="00CE1D2E"/>
    <w:rsid w:val="00CE5C47"/>
    <w:rsid w:val="00D01339"/>
    <w:rsid w:val="00D0271F"/>
    <w:rsid w:val="00D03FF8"/>
    <w:rsid w:val="00D04FA8"/>
    <w:rsid w:val="00D05263"/>
    <w:rsid w:val="00D06D5F"/>
    <w:rsid w:val="00D156E9"/>
    <w:rsid w:val="00D161DB"/>
    <w:rsid w:val="00D17604"/>
    <w:rsid w:val="00D17709"/>
    <w:rsid w:val="00D24FFC"/>
    <w:rsid w:val="00D310B1"/>
    <w:rsid w:val="00D34960"/>
    <w:rsid w:val="00D357F0"/>
    <w:rsid w:val="00D449EC"/>
    <w:rsid w:val="00D44C17"/>
    <w:rsid w:val="00D46076"/>
    <w:rsid w:val="00D46156"/>
    <w:rsid w:val="00D46BB2"/>
    <w:rsid w:val="00D50A23"/>
    <w:rsid w:val="00D571A1"/>
    <w:rsid w:val="00D57CEB"/>
    <w:rsid w:val="00D644CB"/>
    <w:rsid w:val="00D7138E"/>
    <w:rsid w:val="00D735DE"/>
    <w:rsid w:val="00D83A6F"/>
    <w:rsid w:val="00D873E2"/>
    <w:rsid w:val="00D910EA"/>
    <w:rsid w:val="00D91312"/>
    <w:rsid w:val="00DA1163"/>
    <w:rsid w:val="00DA19E4"/>
    <w:rsid w:val="00DA3E98"/>
    <w:rsid w:val="00DA4FCA"/>
    <w:rsid w:val="00DB03E3"/>
    <w:rsid w:val="00DB0CD7"/>
    <w:rsid w:val="00DB2FDD"/>
    <w:rsid w:val="00DB62CC"/>
    <w:rsid w:val="00DC16BB"/>
    <w:rsid w:val="00DD0DEF"/>
    <w:rsid w:val="00DD194E"/>
    <w:rsid w:val="00DD1C5A"/>
    <w:rsid w:val="00DD2BC7"/>
    <w:rsid w:val="00DD7D8E"/>
    <w:rsid w:val="00DF40C9"/>
    <w:rsid w:val="00DF6D76"/>
    <w:rsid w:val="00DF7528"/>
    <w:rsid w:val="00E1723D"/>
    <w:rsid w:val="00E220C9"/>
    <w:rsid w:val="00E2235D"/>
    <w:rsid w:val="00E269DF"/>
    <w:rsid w:val="00E30E59"/>
    <w:rsid w:val="00E371C0"/>
    <w:rsid w:val="00E54C04"/>
    <w:rsid w:val="00E54E33"/>
    <w:rsid w:val="00E6464B"/>
    <w:rsid w:val="00E724EC"/>
    <w:rsid w:val="00E747B5"/>
    <w:rsid w:val="00E74FDF"/>
    <w:rsid w:val="00E76678"/>
    <w:rsid w:val="00E92AF7"/>
    <w:rsid w:val="00E95924"/>
    <w:rsid w:val="00E978E0"/>
    <w:rsid w:val="00EA411C"/>
    <w:rsid w:val="00EB7F18"/>
    <w:rsid w:val="00EC1711"/>
    <w:rsid w:val="00EC260C"/>
    <w:rsid w:val="00ED4BF0"/>
    <w:rsid w:val="00ED7006"/>
    <w:rsid w:val="00ED78B4"/>
    <w:rsid w:val="00EE1D73"/>
    <w:rsid w:val="00EE276C"/>
    <w:rsid w:val="00EE3881"/>
    <w:rsid w:val="00EF5B68"/>
    <w:rsid w:val="00F01EF5"/>
    <w:rsid w:val="00F067C7"/>
    <w:rsid w:val="00F125C8"/>
    <w:rsid w:val="00F13C00"/>
    <w:rsid w:val="00F13C4F"/>
    <w:rsid w:val="00F22184"/>
    <w:rsid w:val="00F23E0F"/>
    <w:rsid w:val="00F24034"/>
    <w:rsid w:val="00F2589A"/>
    <w:rsid w:val="00F25AA8"/>
    <w:rsid w:val="00F35D33"/>
    <w:rsid w:val="00F37144"/>
    <w:rsid w:val="00F37B09"/>
    <w:rsid w:val="00F516A0"/>
    <w:rsid w:val="00F569DE"/>
    <w:rsid w:val="00F637AE"/>
    <w:rsid w:val="00F76F17"/>
    <w:rsid w:val="00F81232"/>
    <w:rsid w:val="00F818F1"/>
    <w:rsid w:val="00F81C67"/>
    <w:rsid w:val="00F8428A"/>
    <w:rsid w:val="00F85F2E"/>
    <w:rsid w:val="00F86920"/>
    <w:rsid w:val="00F87CBC"/>
    <w:rsid w:val="00F97077"/>
    <w:rsid w:val="00FA0EDC"/>
    <w:rsid w:val="00FA1B4A"/>
    <w:rsid w:val="00FA7204"/>
    <w:rsid w:val="00FB08B9"/>
    <w:rsid w:val="00FB5669"/>
    <w:rsid w:val="00FC3B06"/>
    <w:rsid w:val="00FC4A39"/>
    <w:rsid w:val="00FD05D6"/>
    <w:rsid w:val="00FD5753"/>
    <w:rsid w:val="00FE042D"/>
    <w:rsid w:val="00FE0AA1"/>
    <w:rsid w:val="00FE2EB3"/>
    <w:rsid w:val="00FE6D04"/>
    <w:rsid w:val="00FE700A"/>
    <w:rsid w:val="00FF3FBC"/>
    <w:rsid w:val="00FF648D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DC3AB"/>
  <w15:docId w15:val="{998788E8-A628-8A49-8F97-770CD1D4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2">
    <w:name w:val="heading 2"/>
    <w:basedOn w:val="Normal"/>
    <w:next w:val="Normal"/>
    <w:link w:val="Ttulo2Car"/>
    <w:qFormat/>
    <w:rsid w:val="003D601A"/>
    <w:pPr>
      <w:keepNext/>
      <w:tabs>
        <w:tab w:val="left" w:pos="0"/>
      </w:tabs>
      <w:jc w:val="center"/>
      <w:outlineLvl w:val="1"/>
    </w:pPr>
    <w:rPr>
      <w:rFonts w:ascii="Arial" w:hAnsi="Arial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57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3395"/>
    <w:pPr>
      <w:tabs>
        <w:tab w:val="center" w:pos="4419"/>
        <w:tab w:val="right" w:pos="8838"/>
      </w:tabs>
      <w:jc w:val="both"/>
    </w:pPr>
    <w:rPr>
      <w:rFonts w:ascii="Arial" w:eastAsiaTheme="minorHAnsi" w:hAnsi="Arial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73395"/>
    <w:rPr>
      <w:rFonts w:ascii="Arial" w:hAnsi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73395"/>
    <w:pPr>
      <w:tabs>
        <w:tab w:val="center" w:pos="4419"/>
        <w:tab w:val="right" w:pos="8838"/>
      </w:tabs>
      <w:jc w:val="both"/>
    </w:pPr>
    <w:rPr>
      <w:rFonts w:ascii="Arial" w:eastAsiaTheme="minorHAnsi" w:hAnsi="Arial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3395"/>
    <w:rPr>
      <w:rFonts w:ascii="Arial" w:hAnsi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AE6498"/>
    <w:pPr>
      <w:ind w:left="720"/>
      <w:contextualSpacing/>
      <w:jc w:val="both"/>
    </w:pPr>
    <w:rPr>
      <w:rFonts w:ascii="Arial" w:eastAsiaTheme="minorHAnsi" w:hAnsi="Arial" w:cstheme="minorBidi"/>
      <w:lang w:eastAsia="en-US"/>
    </w:rPr>
  </w:style>
  <w:style w:type="table" w:customStyle="1" w:styleId="Tablaconcuadrcula343">
    <w:name w:val="Tabla con cuadrícula343"/>
    <w:basedOn w:val="Tablanormal"/>
    <w:next w:val="Tablaconcuadrcula"/>
    <w:uiPriority w:val="39"/>
    <w:rsid w:val="00137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83F55"/>
    <w:pPr>
      <w:jc w:val="both"/>
    </w:pPr>
    <w:rPr>
      <w:rFonts w:ascii="Arial" w:eastAsia="Arial" w:hAnsi="Arial"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3F55"/>
    <w:rPr>
      <w:rFonts w:ascii="Arial" w:eastAsia="Arial" w:hAnsi="Arial" w:cs="Arial"/>
      <w:sz w:val="20"/>
      <w:szCs w:val="20"/>
      <w:lang w:eastAsia="es-MX"/>
    </w:rPr>
  </w:style>
  <w:style w:type="character" w:styleId="Refdenotaalpie">
    <w:name w:val="footnote reference"/>
    <w:aliases w:val="4_G,16 Point,Superscript 6 Point,Texto de nota al pie,Appel note de bas de page,Footnotes refss,f,Texto nota al pie,Footnote number,referencia nota al pie,BVI fnr,Footnote Reference Char3,Footnote Reference Char1 Char"/>
    <w:basedOn w:val="Fuentedeprrafopredeter"/>
    <w:uiPriority w:val="99"/>
    <w:unhideWhenUsed/>
    <w:qFormat/>
    <w:rsid w:val="00A83F5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83F5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6888"/>
    <w:pPr>
      <w:spacing w:after="120"/>
      <w:jc w:val="both"/>
    </w:pPr>
    <w:rPr>
      <w:rFonts w:ascii="Arial" w:eastAsiaTheme="minorHAnsi" w:hAnsi="Arial" w:cstheme="minorBid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6888"/>
    <w:rPr>
      <w:rFonts w:ascii="Arial" w:hAnsi="Arial"/>
      <w:sz w:val="24"/>
      <w:szCs w:val="24"/>
    </w:rPr>
  </w:style>
  <w:style w:type="table" w:customStyle="1" w:styleId="Tablaconcuadrcula136">
    <w:name w:val="Tabla con cuadrícula136"/>
    <w:basedOn w:val="Tablanormal"/>
    <w:next w:val="Tablaconcuadrcula"/>
    <w:uiPriority w:val="59"/>
    <w:rsid w:val="00D02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7">
    <w:name w:val="Tabla con cuadrícula317"/>
    <w:basedOn w:val="Tablanormal"/>
    <w:next w:val="Tablaconcuadrcula"/>
    <w:uiPriority w:val="39"/>
    <w:rsid w:val="008769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7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9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B9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71">
    <w:name w:val="Tabla con cuadrícula3171"/>
    <w:basedOn w:val="Tablanormal"/>
    <w:next w:val="Tablaconcuadrcula"/>
    <w:uiPriority w:val="39"/>
    <w:rsid w:val="00B906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72">
    <w:name w:val="Tabla con cuadrícula3172"/>
    <w:basedOn w:val="Tablanormal"/>
    <w:next w:val="Tablaconcuadrcula"/>
    <w:uiPriority w:val="39"/>
    <w:rsid w:val="00B906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73">
    <w:name w:val="Tabla con cuadrícula3173"/>
    <w:basedOn w:val="Tablanormal"/>
    <w:next w:val="Tablaconcuadrcula"/>
    <w:uiPriority w:val="39"/>
    <w:rsid w:val="001267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9A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02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02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34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78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78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74">
    <w:name w:val="Tabla con cuadrícula3174"/>
    <w:basedOn w:val="Tablanormal"/>
    <w:next w:val="Tablaconcuadrcula"/>
    <w:uiPriority w:val="39"/>
    <w:rsid w:val="00785D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76678"/>
    <w:pPr>
      <w:spacing w:before="100" w:beforeAutospacing="1" w:after="100" w:afterAutospacing="1"/>
    </w:pPr>
  </w:style>
  <w:style w:type="table" w:customStyle="1" w:styleId="Tablaconcuadrcula10">
    <w:name w:val="Tabla con cuadrícula10"/>
    <w:basedOn w:val="Tablanormal"/>
    <w:next w:val="Tablaconcuadrcula"/>
    <w:uiPriority w:val="39"/>
    <w:rsid w:val="00B6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B6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75">
    <w:name w:val="Tabla con cuadrícula3175"/>
    <w:basedOn w:val="Tablanormal"/>
    <w:next w:val="Tablaconcuadrcula"/>
    <w:uiPriority w:val="39"/>
    <w:rsid w:val="00B627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696D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69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69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aliases w:val="independiente,independiente Car Car Car"/>
    <w:basedOn w:val="Normal"/>
    <w:link w:val="TextoCar"/>
    <w:qFormat/>
    <w:rsid w:val="00696D7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696D76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5">
    <w:name w:val="Tabla con cuadrícula15"/>
    <w:basedOn w:val="Tablanormal"/>
    <w:next w:val="Tablaconcuadrcula"/>
    <w:uiPriority w:val="39"/>
    <w:rsid w:val="0041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gritas">
    <w:name w:val="negritas"/>
    <w:rsid w:val="005161E2"/>
  </w:style>
  <w:style w:type="paragraph" w:styleId="Sinespaciado">
    <w:name w:val="No Spacing"/>
    <w:aliases w:val="Centrado Negritas,ABA PIE PAG"/>
    <w:link w:val="SinespaciadoCar"/>
    <w:uiPriority w:val="1"/>
    <w:qFormat/>
    <w:rsid w:val="003D601A"/>
    <w:pPr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3D601A"/>
    <w:rPr>
      <w:rFonts w:ascii="Arial" w:eastAsia="Times New Roman" w:hAnsi="Arial" w:cs="Times New Roman"/>
      <w:b/>
      <w:sz w:val="20"/>
      <w:szCs w:val="20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3D601A"/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3D601A"/>
    <w:rPr>
      <w:rFonts w:ascii="Arial" w:hAnsi="Arial"/>
      <w:sz w:val="24"/>
      <w:szCs w:val="24"/>
    </w:rPr>
  </w:style>
  <w:style w:type="table" w:customStyle="1" w:styleId="Tablaconcuadrcula16">
    <w:name w:val="Tabla con cuadrícula16"/>
    <w:basedOn w:val="Tablanormal"/>
    <w:next w:val="Tablaconcuadrcula"/>
    <w:uiPriority w:val="39"/>
    <w:rsid w:val="003D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601A"/>
    <w:pPr>
      <w:jc w:val="both"/>
    </w:pPr>
    <w:rPr>
      <w:rFonts w:ascii="Segoe UI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01A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Textonotaalfinal1">
    <w:name w:val="Texto nota al final1"/>
    <w:basedOn w:val="Normal"/>
    <w:next w:val="Textonotaalfinal"/>
    <w:link w:val="TextonotaalfinalCar"/>
    <w:uiPriority w:val="99"/>
    <w:unhideWhenUsed/>
    <w:rsid w:val="001E2C6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1"/>
    <w:uiPriority w:val="99"/>
    <w:rsid w:val="001E2C6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E2C6A"/>
    <w:rPr>
      <w:vertAlign w:val="superscript"/>
    </w:rPr>
  </w:style>
  <w:style w:type="paragraph" w:styleId="Textonotaalfinal">
    <w:name w:val="endnote text"/>
    <w:basedOn w:val="Normal"/>
    <w:link w:val="TextonotaalfinalCar1"/>
    <w:uiPriority w:val="99"/>
    <w:semiHidden/>
    <w:unhideWhenUsed/>
    <w:rsid w:val="001E2C6A"/>
    <w:pPr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TextonotaalfinalCar1">
    <w:name w:val="Texto nota al final Car1"/>
    <w:basedOn w:val="Fuentedeprrafopredeter"/>
    <w:link w:val="Textonotaalfinal"/>
    <w:uiPriority w:val="99"/>
    <w:semiHidden/>
    <w:rsid w:val="001E2C6A"/>
    <w:rPr>
      <w:rFonts w:ascii="Arial" w:hAnsi="Arial"/>
      <w:sz w:val="20"/>
      <w:szCs w:val="20"/>
    </w:rPr>
  </w:style>
  <w:style w:type="table" w:customStyle="1" w:styleId="Tablaconcuadrcula17">
    <w:name w:val="Tabla con cuadrícula17"/>
    <w:basedOn w:val="Tablanormal"/>
    <w:next w:val="Tablaconcuadrcula"/>
    <w:uiPriority w:val="39"/>
    <w:rsid w:val="0028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76">
    <w:name w:val="Tabla con cuadrícula3176"/>
    <w:basedOn w:val="Tablanormal"/>
    <w:next w:val="Tablaconcuadrcula"/>
    <w:uiPriority w:val="39"/>
    <w:rsid w:val="00905E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5">
    <w:name w:val="Tabla con cuadrícula315"/>
    <w:basedOn w:val="Tablanormal"/>
    <w:next w:val="Tablaconcuadrcula"/>
    <w:uiPriority w:val="39"/>
    <w:rsid w:val="00905E8D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7663"/>
    <w:pPr>
      <w:spacing w:before="100" w:beforeAutospacing="1" w:after="100" w:afterAutospacing="1"/>
    </w:pPr>
  </w:style>
  <w:style w:type="paragraph" w:styleId="Textosinformato">
    <w:name w:val="Plain Text"/>
    <w:basedOn w:val="Normal"/>
    <w:link w:val="TextosinformatoCar"/>
    <w:uiPriority w:val="99"/>
    <w:unhideWhenUsed/>
    <w:rsid w:val="00F8428A"/>
    <w:pPr>
      <w:jc w:val="both"/>
    </w:pPr>
    <w:rPr>
      <w:rFonts w:ascii="Consolas" w:hAnsi="Consolas"/>
      <w:sz w:val="21"/>
      <w:szCs w:val="21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8428A"/>
    <w:rPr>
      <w:rFonts w:ascii="Consolas" w:eastAsia="Times New Roman" w:hAnsi="Consolas" w:cs="Times New Roman"/>
      <w:sz w:val="21"/>
      <w:szCs w:val="21"/>
      <w:lang w:val="x-none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78F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D46156"/>
  </w:style>
  <w:style w:type="character" w:styleId="Hipervnculovisitado">
    <w:name w:val="FollowedHyperlink"/>
    <w:basedOn w:val="Fuentedeprrafopredeter"/>
    <w:uiPriority w:val="99"/>
    <w:semiHidden/>
    <w:unhideWhenUsed/>
    <w:rsid w:val="00D46156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B5D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5D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5DFE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D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5DFE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customStyle="1" w:styleId="parent-of-selection-dropcap">
    <w:name w:val="parent-of-selection-dropcap"/>
    <w:basedOn w:val="Normal"/>
    <w:rsid w:val="00642B2D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642B2D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D561B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E388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E3881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4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1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5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5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8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aludcoahuila.gob.mx/COVID19/documentos/MANUAL%20REAPERTURA%20ESCOLAR%202021.pdf" TargetMode="External"/><Relationship Id="rId2" Type="http://schemas.openxmlformats.org/officeDocument/2006/relationships/hyperlink" Target="https://coronavirus.gob.mx/wp-content/uploads/2021/08/GuiaAperturaEscolar-SEP-20agosto202119hrs.pdf" TargetMode="External"/><Relationship Id="rId1" Type="http://schemas.openxmlformats.org/officeDocument/2006/relationships/hyperlink" Target="https://www.ey.com/es_mx/covid-19/cual-sera-la-nueva-normalidad-a-partir-de-la-crisis-del-covid-1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Rav12</b:Tag>
    <b:SourceType>JournalArticle</b:SourceType>
    <b:Guid>{D15DB8DC-D862-4CDE-B6AD-BFEB787BC578}</b:Guid>
    <b:Title>El interés Superior del Niño: Concepto y Delimitación del Término</b:Title>
    <b:Year>2012</b:Year>
    <b:Author>
      <b:Author>
        <b:NameList>
          <b:Person>
            <b:Last>Ravetllat Ballasté</b:Last>
            <b:First>Isaac</b:First>
          </b:Person>
        </b:NameList>
      </b:Author>
    </b:Author>
    <b:JournalName>Educatio Siglo XXI</b:JournalName>
    <b:Pages>93</b:Pages>
    <b:Volume>30</b:Volume>
    <b:Issue>2</b:Issue>
    <b:RefOrder>44</b:RefOrder>
  </b:Source>
</b:Sources>
</file>

<file path=customXml/itemProps1.xml><?xml version="1.0" encoding="utf-8"?>
<ds:datastoreItem xmlns:ds="http://schemas.openxmlformats.org/officeDocument/2006/customXml" ds:itemID="{8BBD07D7-80D5-4EEA-B162-DF5ADC1A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2157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Tercera Sesión_Primer Período Ordinario_Mar 10 2021</vt:lpstr>
    </vt:vector>
  </TitlesOfParts>
  <Company/>
  <LinksUpToDate>false</LinksUpToDate>
  <CharactersWithSpaces>13994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Tercera Sesión_Primer Período Ordinario_Mar 10 2021</dc:title>
  <dc:subject/>
  <dc:creator>H. Congreso del Estado de Coahuila/Juan M. Lumbreras Teniente</dc:creator>
  <cp:keywords/>
  <dc:description/>
  <cp:lastModifiedBy>Juan Lumbreras</cp:lastModifiedBy>
  <cp:revision>2</cp:revision>
  <cp:lastPrinted>2021-03-16T17:40:00Z</cp:lastPrinted>
  <dcterms:created xsi:type="dcterms:W3CDTF">2021-09-21T16:30:00Z</dcterms:created>
  <dcterms:modified xsi:type="dcterms:W3CDTF">2021-09-21T16:30:00Z</dcterms:modified>
</cp:coreProperties>
</file>