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DA23" w14:textId="67707503" w:rsidR="00CE6C89" w:rsidRDefault="00CE6C89" w:rsidP="00CE6C89">
      <w:pPr>
        <w:spacing w:after="0" w:line="240" w:lineRule="auto"/>
        <w:jc w:val="both"/>
        <w:rPr>
          <w:rFonts w:ascii="Arial Narrow" w:eastAsia="Times New Roman" w:hAnsi="Arial Narrow" w:cs="Times New Roman"/>
          <w:color w:val="000000"/>
          <w:sz w:val="26"/>
          <w:szCs w:val="26"/>
          <w:lang w:eastAsia="es-ES"/>
        </w:rPr>
      </w:pPr>
    </w:p>
    <w:p w14:paraId="6045E05C" w14:textId="77777777" w:rsidR="00CE6C89" w:rsidRPr="00CE6C89" w:rsidRDefault="00CE6C89" w:rsidP="00CE6C89">
      <w:pPr>
        <w:spacing w:after="0" w:line="240" w:lineRule="auto"/>
        <w:jc w:val="both"/>
        <w:rPr>
          <w:rFonts w:ascii="Arial Narrow" w:eastAsia="Times New Roman" w:hAnsi="Arial Narrow" w:cs="Times New Roman"/>
          <w:color w:val="000000"/>
          <w:sz w:val="26"/>
          <w:szCs w:val="26"/>
          <w:lang w:eastAsia="es-ES"/>
        </w:rPr>
      </w:pPr>
    </w:p>
    <w:p w14:paraId="36E3A83F" w14:textId="011D9882" w:rsidR="00CE6C89" w:rsidRPr="00927EDF" w:rsidRDefault="00CE6C89" w:rsidP="00CE6C89">
      <w:pPr>
        <w:spacing w:after="0" w:line="240" w:lineRule="auto"/>
        <w:jc w:val="both"/>
        <w:rPr>
          <w:rFonts w:ascii="Arial Narrow" w:eastAsia="Times New Roman" w:hAnsi="Arial Narrow" w:cs="Times New Roman"/>
          <w:b/>
          <w:color w:val="000000"/>
          <w:sz w:val="26"/>
          <w:szCs w:val="26"/>
          <w:lang w:eastAsia="es-ES"/>
        </w:rPr>
      </w:pPr>
      <w:r w:rsidRPr="00927EDF">
        <w:rPr>
          <w:rFonts w:ascii="Arial Narrow" w:eastAsia="Times New Roman" w:hAnsi="Arial Narrow" w:cs="Times New Roman"/>
          <w:color w:val="000000"/>
          <w:sz w:val="26"/>
          <w:szCs w:val="26"/>
          <w:lang w:eastAsia="es-ES"/>
        </w:rPr>
        <w:t xml:space="preserve">Iniciativa con Proyecto de Decreto </w:t>
      </w:r>
      <w:r w:rsidRPr="00927EDF">
        <w:rPr>
          <w:rFonts w:ascii="Arial Narrow" w:eastAsia="Times New Roman" w:hAnsi="Arial Narrow" w:cs="Times New Roman"/>
          <w:b/>
          <w:color w:val="000000"/>
          <w:sz w:val="26"/>
          <w:szCs w:val="26"/>
          <w:lang w:eastAsia="es-ES"/>
        </w:rPr>
        <w:t>por el que se propone nombrar a la coronación de “La Reina de la Feria de la Uva de Cuatro Ciénegas” como patrimonio cultural intangible del Estado de Coahuila de Zaragoza.</w:t>
      </w:r>
    </w:p>
    <w:p w14:paraId="77EEBF6A" w14:textId="77777777" w:rsidR="00CE6C89" w:rsidRPr="00CE6C89" w:rsidRDefault="00CE6C89" w:rsidP="00CE6C89">
      <w:pPr>
        <w:spacing w:after="0" w:line="240" w:lineRule="auto"/>
        <w:jc w:val="both"/>
        <w:rPr>
          <w:rFonts w:ascii="Arial Narrow" w:eastAsia="Times New Roman" w:hAnsi="Arial Narrow" w:cs="Times New Roman"/>
          <w:color w:val="000000"/>
          <w:sz w:val="26"/>
          <w:szCs w:val="26"/>
          <w:lang w:eastAsia="es-ES"/>
        </w:rPr>
      </w:pPr>
    </w:p>
    <w:p w14:paraId="520BB078" w14:textId="5B6962B2" w:rsidR="00CE6C89" w:rsidRDefault="00CE6C89" w:rsidP="00CE6C89">
      <w:pPr>
        <w:spacing w:after="0" w:line="240" w:lineRule="auto"/>
        <w:jc w:val="both"/>
        <w:rPr>
          <w:rFonts w:ascii="Arial Narrow" w:eastAsia="Times New Roman" w:hAnsi="Arial Narrow" w:cs="Times New Roman"/>
          <w:color w:val="000000"/>
          <w:sz w:val="26"/>
          <w:szCs w:val="26"/>
          <w:lang w:eastAsia="es-ES"/>
        </w:rPr>
      </w:pPr>
      <w:r w:rsidRPr="00CE6C89">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927EDF">
        <w:rPr>
          <w:rFonts w:ascii="Arial Narrow" w:eastAsia="Times New Roman" w:hAnsi="Arial Narrow" w:cs="Times New Roman"/>
          <w:b/>
          <w:color w:val="000000"/>
          <w:sz w:val="26"/>
          <w:szCs w:val="26"/>
          <w:lang w:eastAsia="es-ES"/>
        </w:rPr>
        <w:t>Diputada Mayra Lucila Valdés González</w:t>
      </w:r>
      <w:r>
        <w:rPr>
          <w:rFonts w:ascii="Arial Narrow" w:eastAsia="Times New Roman" w:hAnsi="Arial Narrow" w:cs="Times New Roman"/>
          <w:color w:val="000000"/>
          <w:sz w:val="26"/>
          <w:szCs w:val="26"/>
          <w:lang w:eastAsia="es-ES"/>
        </w:rPr>
        <w:t xml:space="preserve">, del </w:t>
      </w:r>
      <w:r w:rsidRPr="00927EDF">
        <w:rPr>
          <w:rFonts w:ascii="Arial Narrow" w:eastAsia="Times New Roman" w:hAnsi="Arial Narrow" w:cs="Times New Roman"/>
          <w:color w:val="000000"/>
          <w:sz w:val="26"/>
          <w:szCs w:val="26"/>
          <w:lang w:eastAsia="es-ES"/>
        </w:rPr>
        <w:t>Grupo Parlamentario, “Carlos Alberto Páez Falcón”, del Partido Acción Nacional</w:t>
      </w:r>
      <w:r>
        <w:rPr>
          <w:rFonts w:ascii="Arial Narrow" w:eastAsia="Times New Roman" w:hAnsi="Arial Narrow" w:cs="Times New Roman"/>
          <w:color w:val="000000"/>
          <w:sz w:val="26"/>
          <w:szCs w:val="26"/>
          <w:lang w:eastAsia="es-ES"/>
        </w:rPr>
        <w:t>.</w:t>
      </w:r>
    </w:p>
    <w:p w14:paraId="674AEB21" w14:textId="77777777" w:rsidR="00CE6C89" w:rsidRDefault="00CE6C89" w:rsidP="00CE6C89">
      <w:pPr>
        <w:spacing w:after="0" w:line="240" w:lineRule="auto"/>
        <w:jc w:val="both"/>
        <w:rPr>
          <w:rFonts w:ascii="Arial Narrow" w:eastAsia="Times New Roman" w:hAnsi="Arial Narrow" w:cs="Times New Roman"/>
          <w:color w:val="000000"/>
          <w:sz w:val="26"/>
          <w:szCs w:val="26"/>
          <w:lang w:eastAsia="es-ES"/>
        </w:rPr>
      </w:pPr>
    </w:p>
    <w:p w14:paraId="786B511C" w14:textId="092F92C0" w:rsidR="00CE6C89" w:rsidRPr="00CE6C89" w:rsidRDefault="00CE6C89" w:rsidP="00CE6C89">
      <w:pPr>
        <w:spacing w:after="0" w:line="240" w:lineRule="auto"/>
        <w:jc w:val="both"/>
        <w:rPr>
          <w:rFonts w:ascii="Arial Narrow" w:eastAsia="Times New Roman" w:hAnsi="Arial Narrow" w:cs="Times New Roman"/>
          <w:b/>
          <w:color w:val="000000"/>
          <w:sz w:val="26"/>
          <w:szCs w:val="26"/>
          <w:lang w:eastAsia="es-ES"/>
        </w:rPr>
      </w:pPr>
      <w:r w:rsidRPr="00CE6C89">
        <w:rPr>
          <w:rFonts w:ascii="Arial Narrow" w:eastAsia="Times New Roman" w:hAnsi="Arial Narrow" w:cs="Times New Roman"/>
          <w:color w:val="000000"/>
          <w:sz w:val="26"/>
          <w:szCs w:val="26"/>
          <w:lang w:eastAsia="es-ES"/>
        </w:rPr>
        <w:t xml:space="preserve">Fecha de </w:t>
      </w:r>
      <w:r>
        <w:rPr>
          <w:rFonts w:ascii="Arial Narrow" w:eastAsia="Times New Roman" w:hAnsi="Arial Narrow" w:cs="Times New Roman"/>
          <w:color w:val="000000"/>
          <w:sz w:val="26"/>
          <w:szCs w:val="26"/>
          <w:lang w:eastAsia="es-ES"/>
        </w:rPr>
        <w:t>l</w:t>
      </w:r>
      <w:r w:rsidRPr="00CE6C89">
        <w:rPr>
          <w:rFonts w:ascii="Arial Narrow" w:eastAsia="Times New Roman" w:hAnsi="Arial Narrow" w:cs="Times New Roman"/>
          <w:color w:val="000000"/>
          <w:sz w:val="26"/>
          <w:szCs w:val="26"/>
          <w:lang w:eastAsia="es-ES"/>
        </w:rPr>
        <w:t xml:space="preserve">ectura de la Iniciativa: </w:t>
      </w:r>
      <w:r w:rsidRPr="00CE6C89">
        <w:rPr>
          <w:rFonts w:ascii="Arial Narrow" w:eastAsia="Times New Roman" w:hAnsi="Arial Narrow" w:cs="Times New Roman"/>
          <w:b/>
          <w:color w:val="000000"/>
          <w:sz w:val="26"/>
          <w:szCs w:val="26"/>
          <w:lang w:eastAsia="es-ES"/>
        </w:rPr>
        <w:t>0</w:t>
      </w:r>
      <w:r>
        <w:rPr>
          <w:rFonts w:ascii="Arial Narrow" w:eastAsia="Times New Roman" w:hAnsi="Arial Narrow" w:cs="Times New Roman"/>
          <w:b/>
          <w:color w:val="000000"/>
          <w:sz w:val="26"/>
          <w:szCs w:val="26"/>
          <w:lang w:eastAsia="es-ES"/>
        </w:rPr>
        <w:t>5</w:t>
      </w:r>
      <w:r w:rsidRPr="00CE6C89">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Octubre</w:t>
      </w:r>
      <w:proofErr w:type="gramEnd"/>
      <w:r w:rsidRPr="00CE6C89">
        <w:rPr>
          <w:rFonts w:ascii="Arial Narrow" w:eastAsia="Times New Roman" w:hAnsi="Arial Narrow" w:cs="Times New Roman"/>
          <w:b/>
          <w:color w:val="000000"/>
          <w:sz w:val="26"/>
          <w:szCs w:val="26"/>
          <w:lang w:eastAsia="es-ES"/>
        </w:rPr>
        <w:t xml:space="preserve"> de 2021.</w:t>
      </w:r>
    </w:p>
    <w:p w14:paraId="481394E2" w14:textId="77777777" w:rsidR="00CE6C89" w:rsidRPr="00CE6C89" w:rsidRDefault="00CE6C89" w:rsidP="00CE6C89">
      <w:pPr>
        <w:spacing w:after="0" w:line="240" w:lineRule="auto"/>
        <w:jc w:val="both"/>
        <w:rPr>
          <w:rFonts w:ascii="Arial Narrow" w:eastAsia="Times New Roman" w:hAnsi="Arial Narrow" w:cs="Arial"/>
          <w:sz w:val="26"/>
          <w:szCs w:val="26"/>
          <w:lang w:eastAsia="es-ES"/>
        </w:rPr>
      </w:pPr>
    </w:p>
    <w:p w14:paraId="324389BB" w14:textId="77777777" w:rsidR="00CE6C89" w:rsidRPr="00CE6C89" w:rsidRDefault="00CE6C89" w:rsidP="00CE6C89">
      <w:pPr>
        <w:spacing w:after="0" w:line="240" w:lineRule="auto"/>
        <w:jc w:val="both"/>
        <w:rPr>
          <w:rFonts w:ascii="Arial Narrow" w:eastAsia="Times New Roman" w:hAnsi="Arial Narrow" w:cs="Times New Roman"/>
          <w:b/>
          <w:color w:val="000000"/>
          <w:sz w:val="26"/>
          <w:szCs w:val="26"/>
          <w:lang w:eastAsia="es-ES"/>
        </w:rPr>
      </w:pPr>
      <w:r w:rsidRPr="00CE6C89">
        <w:rPr>
          <w:rFonts w:ascii="Arial Narrow" w:eastAsia="Times New Roman" w:hAnsi="Arial Narrow" w:cs="Times New Roman"/>
          <w:color w:val="000000"/>
          <w:sz w:val="26"/>
          <w:szCs w:val="26"/>
          <w:lang w:eastAsia="es-ES"/>
        </w:rPr>
        <w:t xml:space="preserve">Turnada a la </w:t>
      </w:r>
      <w:r w:rsidRPr="00CE6C89">
        <w:rPr>
          <w:rFonts w:ascii="Arial Narrow" w:eastAsia="Times New Roman" w:hAnsi="Arial Narrow" w:cs="Times New Roman"/>
          <w:b/>
          <w:color w:val="000000"/>
          <w:sz w:val="26"/>
          <w:szCs w:val="26"/>
          <w:lang w:eastAsia="es-ES"/>
        </w:rPr>
        <w:t>Comisión de Educación, Cultura, Familias, Desarrollo Humano y Actividades Cívicas.</w:t>
      </w:r>
    </w:p>
    <w:p w14:paraId="6407866D" w14:textId="77777777" w:rsidR="00CE6C89" w:rsidRPr="00CE6C89" w:rsidRDefault="00CE6C89" w:rsidP="00CE6C89">
      <w:pPr>
        <w:spacing w:after="0" w:line="240" w:lineRule="auto"/>
        <w:jc w:val="both"/>
        <w:rPr>
          <w:rFonts w:ascii="Arial Narrow" w:eastAsia="Times New Roman" w:hAnsi="Arial Narrow" w:cs="Times New Roman"/>
          <w:b/>
          <w:color w:val="000000"/>
          <w:sz w:val="26"/>
          <w:szCs w:val="26"/>
          <w:lang w:eastAsia="es-ES"/>
        </w:rPr>
      </w:pPr>
    </w:p>
    <w:p w14:paraId="0FBCE5FB" w14:textId="77777777" w:rsidR="00CE6C89" w:rsidRPr="00CE6C89" w:rsidRDefault="00CE6C89" w:rsidP="00CE6C89">
      <w:pPr>
        <w:spacing w:after="0" w:line="240" w:lineRule="auto"/>
        <w:jc w:val="both"/>
        <w:rPr>
          <w:rFonts w:ascii="Arial Narrow" w:eastAsia="Times New Roman" w:hAnsi="Arial Narrow" w:cs="Times New Roman"/>
          <w:b/>
          <w:color w:val="000000"/>
          <w:sz w:val="26"/>
          <w:szCs w:val="26"/>
          <w:lang w:eastAsia="es-ES"/>
        </w:rPr>
      </w:pPr>
      <w:r w:rsidRPr="00CE6C89">
        <w:rPr>
          <w:rFonts w:ascii="Arial Narrow" w:eastAsia="Times New Roman" w:hAnsi="Arial Narrow" w:cs="Times New Roman"/>
          <w:b/>
          <w:color w:val="000000"/>
          <w:sz w:val="26"/>
          <w:szCs w:val="26"/>
          <w:lang w:eastAsia="es-ES"/>
        </w:rPr>
        <w:t xml:space="preserve">Fecha de lectura del dictamen: </w:t>
      </w:r>
    </w:p>
    <w:p w14:paraId="5CCF949D" w14:textId="77777777" w:rsidR="00CE6C89" w:rsidRPr="00CE6C89" w:rsidRDefault="00CE6C89" w:rsidP="00CE6C89">
      <w:pPr>
        <w:spacing w:after="0" w:line="240" w:lineRule="auto"/>
        <w:jc w:val="both"/>
        <w:rPr>
          <w:rFonts w:ascii="Arial Narrow" w:eastAsia="Times New Roman" w:hAnsi="Arial Narrow" w:cs="Times New Roman"/>
          <w:color w:val="000000"/>
          <w:sz w:val="26"/>
          <w:szCs w:val="26"/>
          <w:lang w:eastAsia="es-ES"/>
        </w:rPr>
      </w:pPr>
    </w:p>
    <w:p w14:paraId="22854159" w14:textId="77777777" w:rsidR="00CE6C89" w:rsidRPr="00CE6C89" w:rsidRDefault="00CE6C89" w:rsidP="00CE6C89">
      <w:pPr>
        <w:spacing w:after="0" w:line="240" w:lineRule="auto"/>
        <w:ind w:left="1418" w:hanging="1418"/>
        <w:jc w:val="both"/>
        <w:rPr>
          <w:rFonts w:ascii="Arial Narrow" w:eastAsia="Times New Roman" w:hAnsi="Arial Narrow" w:cs="Times New Roman"/>
          <w:b/>
          <w:color w:val="000000"/>
          <w:sz w:val="26"/>
          <w:szCs w:val="26"/>
          <w:lang w:eastAsia="es-ES"/>
        </w:rPr>
      </w:pPr>
      <w:r w:rsidRPr="00CE6C89">
        <w:rPr>
          <w:rFonts w:ascii="Arial Narrow" w:eastAsia="Times New Roman" w:hAnsi="Arial Narrow" w:cs="Times New Roman"/>
          <w:b/>
          <w:color w:val="000000"/>
          <w:sz w:val="26"/>
          <w:szCs w:val="26"/>
          <w:lang w:eastAsia="es-ES"/>
        </w:rPr>
        <w:t xml:space="preserve">Decreto No. </w:t>
      </w:r>
    </w:p>
    <w:p w14:paraId="6D28C5E7" w14:textId="77777777" w:rsidR="00CE6C89" w:rsidRPr="00CE6C89" w:rsidRDefault="00CE6C89" w:rsidP="00CE6C89">
      <w:pPr>
        <w:spacing w:after="0" w:line="240" w:lineRule="auto"/>
        <w:ind w:left="1418" w:hanging="1418"/>
        <w:jc w:val="both"/>
        <w:rPr>
          <w:rFonts w:ascii="Arial Narrow" w:eastAsia="Times New Roman" w:hAnsi="Arial Narrow" w:cs="Times New Roman"/>
          <w:b/>
          <w:color w:val="000000"/>
          <w:sz w:val="26"/>
          <w:szCs w:val="26"/>
          <w:lang w:eastAsia="es-ES"/>
        </w:rPr>
      </w:pPr>
    </w:p>
    <w:p w14:paraId="503D0F33" w14:textId="77777777" w:rsidR="00CE6C89" w:rsidRPr="00CE6C89" w:rsidRDefault="00CE6C89" w:rsidP="00CE6C89">
      <w:pPr>
        <w:spacing w:after="0" w:line="240" w:lineRule="auto"/>
        <w:jc w:val="both"/>
        <w:rPr>
          <w:rFonts w:ascii="Arial Narrow" w:eastAsia="Times New Roman" w:hAnsi="Arial Narrow" w:cs="Times New Roman"/>
          <w:color w:val="000000"/>
          <w:sz w:val="26"/>
          <w:szCs w:val="26"/>
          <w:lang w:eastAsia="es-ES"/>
        </w:rPr>
      </w:pPr>
      <w:r w:rsidRPr="00CE6C89">
        <w:rPr>
          <w:rFonts w:ascii="Arial Narrow" w:eastAsia="Times New Roman" w:hAnsi="Arial Narrow" w:cs="Times New Roman"/>
          <w:color w:val="000000"/>
          <w:sz w:val="26"/>
          <w:szCs w:val="26"/>
          <w:lang w:eastAsia="es-ES"/>
        </w:rPr>
        <w:t xml:space="preserve">Publicación en el Periódico Oficial del Gobierno del Estado: </w:t>
      </w:r>
    </w:p>
    <w:p w14:paraId="517D011A" w14:textId="77777777" w:rsidR="00CE6C89" w:rsidRPr="00CE6C89" w:rsidRDefault="00CE6C89" w:rsidP="00CE6C89">
      <w:pPr>
        <w:spacing w:after="0" w:line="240" w:lineRule="auto"/>
        <w:jc w:val="both"/>
        <w:rPr>
          <w:rFonts w:ascii="Arial" w:eastAsia="Times New Roman" w:hAnsi="Arial" w:cs="Arial"/>
          <w:b/>
          <w:sz w:val="24"/>
          <w:szCs w:val="24"/>
          <w:lang w:eastAsia="es-ES"/>
        </w:rPr>
      </w:pPr>
    </w:p>
    <w:p w14:paraId="14B11FA9" w14:textId="77777777" w:rsidR="00CE6C89" w:rsidRDefault="00CE6C89" w:rsidP="00AF34E2">
      <w:pPr>
        <w:spacing w:after="240" w:line="360" w:lineRule="auto"/>
        <w:jc w:val="both"/>
        <w:rPr>
          <w:rFonts w:ascii="Arial" w:eastAsia="Calibri" w:hAnsi="Arial" w:cs="Arial"/>
          <w:b/>
          <w:sz w:val="26"/>
          <w:szCs w:val="26"/>
        </w:rPr>
      </w:pPr>
    </w:p>
    <w:p w14:paraId="41E215A8" w14:textId="77777777" w:rsidR="00CE6C89" w:rsidRDefault="00CE6C89" w:rsidP="00AF34E2">
      <w:pPr>
        <w:spacing w:after="240" w:line="360" w:lineRule="auto"/>
        <w:jc w:val="both"/>
        <w:rPr>
          <w:rFonts w:ascii="Arial" w:eastAsia="Calibri" w:hAnsi="Arial" w:cs="Arial"/>
          <w:b/>
          <w:sz w:val="26"/>
          <w:szCs w:val="26"/>
        </w:rPr>
      </w:pPr>
    </w:p>
    <w:p w14:paraId="6BE307CF" w14:textId="77777777" w:rsidR="00CE6C89" w:rsidRDefault="00CE6C89">
      <w:pPr>
        <w:rPr>
          <w:rFonts w:ascii="Arial" w:eastAsia="Calibri" w:hAnsi="Arial" w:cs="Arial"/>
          <w:b/>
          <w:sz w:val="26"/>
          <w:szCs w:val="26"/>
        </w:rPr>
      </w:pPr>
      <w:r>
        <w:rPr>
          <w:rFonts w:ascii="Arial" w:eastAsia="Calibri" w:hAnsi="Arial" w:cs="Arial"/>
          <w:b/>
          <w:sz w:val="26"/>
          <w:szCs w:val="26"/>
        </w:rPr>
        <w:br w:type="page"/>
      </w:r>
    </w:p>
    <w:p w14:paraId="44243FAC" w14:textId="1965A7CC" w:rsidR="00AF34E2" w:rsidRPr="00D37C28" w:rsidRDefault="009B50AC" w:rsidP="00AF34E2">
      <w:pPr>
        <w:spacing w:after="240" w:line="360" w:lineRule="auto"/>
        <w:jc w:val="both"/>
        <w:rPr>
          <w:rFonts w:ascii="Arial" w:eastAsia="Calibri" w:hAnsi="Arial" w:cs="Arial"/>
          <w:b/>
          <w:sz w:val="26"/>
          <w:szCs w:val="26"/>
        </w:rPr>
      </w:pPr>
      <w:r w:rsidRPr="00D37C28">
        <w:rPr>
          <w:rFonts w:ascii="Arial" w:eastAsia="Calibri" w:hAnsi="Arial" w:cs="Arial"/>
          <w:b/>
          <w:sz w:val="26"/>
          <w:szCs w:val="26"/>
        </w:rPr>
        <w:lastRenderedPageBreak/>
        <w:t xml:space="preserve">INICIATIVA CON PROYECTO DE DECRETO QUE PRESENTA LA DIPUTADA MAYRA LUCILA VALDÉS GONZÁLEZ, CONJUNTAMENTE CON LOS INTEGRANTES DEL GRUPO PARLAMENTARIO DEL PARTIDO ACCIÓN NACIONAL “CARLOS ALBERTO PÁEZ FALCÓN” POR EL QUE SE PROPONE </w:t>
      </w:r>
      <w:r w:rsidR="00BD7045" w:rsidRPr="00D37C28">
        <w:rPr>
          <w:rFonts w:ascii="Arial" w:eastAsia="Calibri" w:hAnsi="Arial" w:cs="Arial"/>
          <w:b/>
          <w:sz w:val="26"/>
          <w:szCs w:val="26"/>
        </w:rPr>
        <w:t xml:space="preserve">NOMBRAR A LA CORONACIÓN DE “LA REINA DE LA FERIA DE LA UVA DE CUATRO CIÉNEGAS” COMO PATRIMONIO CULTURAL INTANGIBLE </w:t>
      </w:r>
      <w:r w:rsidRPr="00D37C28">
        <w:rPr>
          <w:rFonts w:ascii="Arial" w:eastAsia="Calibri" w:hAnsi="Arial" w:cs="Arial"/>
          <w:b/>
          <w:sz w:val="26"/>
          <w:szCs w:val="26"/>
        </w:rPr>
        <w:t>DEL ESTADO DE COAHUILA DE ZARAGOZA.</w:t>
      </w:r>
    </w:p>
    <w:p w14:paraId="3DAB7CA8" w14:textId="77777777" w:rsidR="00AF34E2" w:rsidRPr="00D37C28" w:rsidRDefault="00AF34E2" w:rsidP="00AF34E2">
      <w:pPr>
        <w:spacing w:after="240" w:line="360" w:lineRule="auto"/>
        <w:jc w:val="both"/>
        <w:rPr>
          <w:rFonts w:ascii="Arial" w:eastAsia="Calibri" w:hAnsi="Arial" w:cs="Arial"/>
          <w:b/>
          <w:sz w:val="26"/>
          <w:szCs w:val="26"/>
        </w:rPr>
      </w:pPr>
      <w:r w:rsidRPr="00D37C28">
        <w:rPr>
          <w:rFonts w:ascii="Arial" w:eastAsia="Calibri" w:hAnsi="Arial" w:cs="Arial"/>
          <w:b/>
          <w:sz w:val="26"/>
          <w:szCs w:val="26"/>
        </w:rPr>
        <w:t>H. PLENO DEL CONGRESO DEL ESTADO.</w:t>
      </w:r>
    </w:p>
    <w:p w14:paraId="76DA0455" w14:textId="77777777" w:rsidR="00AF34E2" w:rsidRPr="00D37C28" w:rsidRDefault="00AF34E2" w:rsidP="00AF34E2">
      <w:pPr>
        <w:spacing w:after="240" w:line="360" w:lineRule="auto"/>
        <w:jc w:val="both"/>
        <w:rPr>
          <w:rFonts w:ascii="Arial" w:eastAsia="Calibri" w:hAnsi="Arial" w:cs="Arial"/>
          <w:b/>
          <w:sz w:val="26"/>
          <w:szCs w:val="26"/>
        </w:rPr>
      </w:pPr>
      <w:proofErr w:type="gramStart"/>
      <w:r w:rsidRPr="00D37C28">
        <w:rPr>
          <w:rFonts w:ascii="Arial" w:eastAsia="Calibri" w:hAnsi="Arial" w:cs="Arial"/>
          <w:b/>
          <w:sz w:val="26"/>
          <w:szCs w:val="26"/>
        </w:rPr>
        <w:t>PRESENTE.-</w:t>
      </w:r>
      <w:proofErr w:type="gramEnd"/>
    </w:p>
    <w:p w14:paraId="24E51FC6" w14:textId="2E0E390B" w:rsidR="00AF34E2" w:rsidRPr="00D37C28" w:rsidRDefault="009B50AC" w:rsidP="00AF34E2">
      <w:pPr>
        <w:spacing w:after="240" w:line="360" w:lineRule="auto"/>
        <w:jc w:val="both"/>
        <w:rPr>
          <w:rFonts w:ascii="Arial" w:eastAsia="Calibri" w:hAnsi="Arial" w:cs="Arial"/>
          <w:sz w:val="26"/>
          <w:szCs w:val="26"/>
        </w:rPr>
      </w:pPr>
      <w:r w:rsidRPr="00D37C28">
        <w:rPr>
          <w:rFonts w:ascii="Arial" w:eastAsia="Calibri" w:hAnsi="Arial" w:cs="Arial"/>
          <w:sz w:val="26"/>
          <w:szCs w:val="26"/>
        </w:rPr>
        <w:t>La</w:t>
      </w:r>
      <w:r w:rsidR="00AF34E2" w:rsidRPr="00D37C28">
        <w:rPr>
          <w:rFonts w:ascii="Arial" w:eastAsia="Calibri" w:hAnsi="Arial" w:cs="Arial"/>
          <w:b/>
          <w:sz w:val="26"/>
          <w:szCs w:val="26"/>
        </w:rPr>
        <w:t xml:space="preserve"> </w:t>
      </w:r>
      <w:r w:rsidR="00AF34E2" w:rsidRPr="00D37C28">
        <w:rPr>
          <w:rFonts w:ascii="Arial" w:eastAsia="Calibri" w:hAnsi="Arial" w:cs="Arial"/>
          <w:sz w:val="26"/>
          <w:szCs w:val="26"/>
        </w:rPr>
        <w:t>suscrit</w:t>
      </w:r>
      <w:r w:rsidRPr="00D37C28">
        <w:rPr>
          <w:rFonts w:ascii="Arial" w:eastAsia="Calibri" w:hAnsi="Arial" w:cs="Arial"/>
          <w:sz w:val="26"/>
          <w:szCs w:val="26"/>
        </w:rPr>
        <w:t>a</w:t>
      </w:r>
      <w:r w:rsidR="00AF34E2" w:rsidRPr="00D37C28">
        <w:rPr>
          <w:rFonts w:ascii="Arial" w:eastAsia="Calibri" w:hAnsi="Arial" w:cs="Arial"/>
          <w:sz w:val="26"/>
          <w:szCs w:val="26"/>
        </w:rPr>
        <w:t xml:space="preserve"> Diputad</w:t>
      </w:r>
      <w:r w:rsidRPr="00D37C28">
        <w:rPr>
          <w:rFonts w:ascii="Arial" w:eastAsia="Calibri" w:hAnsi="Arial" w:cs="Arial"/>
          <w:sz w:val="26"/>
          <w:szCs w:val="26"/>
        </w:rPr>
        <w:t xml:space="preserve">a </w:t>
      </w:r>
      <w:r w:rsidR="00AF34E2" w:rsidRPr="00D37C28">
        <w:rPr>
          <w:rFonts w:ascii="Arial" w:eastAsia="Calibri" w:hAnsi="Arial" w:cs="Arial"/>
          <w:sz w:val="26"/>
          <w:szCs w:val="26"/>
        </w:rPr>
        <w:t xml:space="preserve"> conjuntamente con </w:t>
      </w:r>
      <w:r w:rsidRPr="00D37C28">
        <w:rPr>
          <w:rFonts w:ascii="Arial" w:eastAsia="Calibri" w:hAnsi="Arial" w:cs="Arial"/>
          <w:sz w:val="26"/>
          <w:szCs w:val="26"/>
        </w:rPr>
        <w:t xml:space="preserve">integrantes del </w:t>
      </w:r>
      <w:r w:rsidR="00AF34E2" w:rsidRPr="00D37C28">
        <w:rPr>
          <w:rFonts w:ascii="Arial" w:eastAsia="Calibri" w:hAnsi="Arial" w:cs="Arial"/>
          <w:sz w:val="26"/>
          <w:szCs w:val="26"/>
        </w:rPr>
        <w:t>Grupo Parlamentario “</w:t>
      </w:r>
      <w:r w:rsidRPr="00D37C28">
        <w:rPr>
          <w:rFonts w:ascii="Arial" w:eastAsia="Calibri" w:hAnsi="Arial" w:cs="Arial"/>
          <w:sz w:val="26"/>
          <w:szCs w:val="26"/>
        </w:rPr>
        <w:t>Carlos Alberto Páez Falcón</w:t>
      </w:r>
      <w:r w:rsidR="00AF34E2" w:rsidRPr="00D37C28">
        <w:rPr>
          <w:rFonts w:ascii="Arial" w:eastAsia="Calibri" w:hAnsi="Arial" w:cs="Arial"/>
          <w:sz w:val="26"/>
          <w:szCs w:val="26"/>
        </w:rPr>
        <w:t>” del Partido</w:t>
      </w:r>
      <w:r w:rsidRPr="00D37C28">
        <w:rPr>
          <w:rFonts w:ascii="Arial" w:eastAsia="Calibri" w:hAnsi="Arial" w:cs="Arial"/>
          <w:sz w:val="26"/>
          <w:szCs w:val="26"/>
        </w:rPr>
        <w:t xml:space="preserve"> Acción Nacional</w:t>
      </w:r>
      <w:r w:rsidR="00AF34E2" w:rsidRPr="00D37C28">
        <w:rPr>
          <w:rFonts w:ascii="Arial" w:eastAsia="Calibri" w:hAnsi="Arial" w:cs="Arial"/>
          <w:sz w:val="26"/>
          <w:szCs w:val="26"/>
        </w:rPr>
        <w:t>, con lo dispuesto por los artículos 59 fracción I, 60 y 67 fracción I de la Constitución Política del Estado de Coahuila, así como 21 fracción IV, 152 fracción I, 167 y demás relativos de la Ley Orgánica del Congreso del Estado Independiente, Libre y Soberano de Coahuila de Zaragoza, me permito presentar a esta soberanía la siguiente iniciativa con proyecto de decreto, conforme a la siguiente:</w:t>
      </w:r>
    </w:p>
    <w:p w14:paraId="0500C22E" w14:textId="77777777" w:rsidR="00AF34E2" w:rsidRPr="00D37C28" w:rsidRDefault="00AF34E2" w:rsidP="00AF34E2">
      <w:pPr>
        <w:spacing w:after="240" w:line="360" w:lineRule="auto"/>
        <w:jc w:val="center"/>
        <w:rPr>
          <w:rFonts w:ascii="Arial" w:eastAsia="Calibri" w:hAnsi="Arial" w:cs="Arial"/>
          <w:b/>
          <w:bCs/>
          <w:sz w:val="26"/>
          <w:szCs w:val="26"/>
        </w:rPr>
      </w:pPr>
      <w:r w:rsidRPr="00D37C28">
        <w:rPr>
          <w:rFonts w:ascii="Arial" w:eastAsia="Calibri" w:hAnsi="Arial" w:cs="Arial"/>
          <w:b/>
          <w:bCs/>
          <w:sz w:val="26"/>
          <w:szCs w:val="26"/>
        </w:rPr>
        <w:t>EXPOSICIÓN DE MOTIVOS</w:t>
      </w:r>
    </w:p>
    <w:p w14:paraId="64161F86" w14:textId="297BEEAF" w:rsidR="0072768F" w:rsidRPr="00D37C28" w:rsidRDefault="0072768F" w:rsidP="0072768F">
      <w:pPr>
        <w:spacing w:after="240" w:line="360" w:lineRule="auto"/>
        <w:jc w:val="both"/>
        <w:rPr>
          <w:rFonts w:ascii="Arial" w:eastAsia="Calibri" w:hAnsi="Arial" w:cs="Arial"/>
          <w:sz w:val="26"/>
          <w:szCs w:val="26"/>
        </w:rPr>
      </w:pPr>
      <w:r w:rsidRPr="00D37C28">
        <w:rPr>
          <w:rFonts w:ascii="Arial" w:eastAsia="Calibri" w:hAnsi="Arial" w:cs="Arial"/>
          <w:sz w:val="26"/>
          <w:szCs w:val="26"/>
        </w:rPr>
        <w:t xml:space="preserve">El contenido de la expresión “patrimonio cultural” ha cambiado bastante en las últimas décadas, debido en parte a los instrumentos elaborados por la UNESCO. El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w:t>
      </w:r>
      <w:r w:rsidRPr="00D37C28">
        <w:rPr>
          <w:rFonts w:ascii="Arial" w:eastAsia="Calibri" w:hAnsi="Arial" w:cs="Arial"/>
          <w:sz w:val="26"/>
          <w:szCs w:val="26"/>
        </w:rPr>
        <w:lastRenderedPageBreak/>
        <w:t>prácticas relativos a la naturaleza y el universo, y saberes y técnicas vinculados a la artesanía tradicional.</w:t>
      </w:r>
    </w:p>
    <w:p w14:paraId="66A3965B" w14:textId="128078DB" w:rsidR="0072768F" w:rsidRPr="00D37C28" w:rsidRDefault="0072768F" w:rsidP="0072768F">
      <w:pPr>
        <w:spacing w:after="240" w:line="360" w:lineRule="auto"/>
        <w:jc w:val="both"/>
        <w:rPr>
          <w:rFonts w:ascii="Arial" w:eastAsia="Calibri" w:hAnsi="Arial" w:cs="Arial"/>
          <w:sz w:val="26"/>
          <w:szCs w:val="26"/>
        </w:rPr>
      </w:pPr>
      <w:r w:rsidRPr="00D37C28">
        <w:rPr>
          <w:rFonts w:ascii="Arial" w:eastAsia="Calibri" w:hAnsi="Arial" w:cs="Arial"/>
          <w:sz w:val="26"/>
          <w:szCs w:val="26"/>
        </w:rPr>
        <w:t>Pese a su fragilidad, el patrimonio cultural inmaterial es un importante factor del mantenimiento de la diversidad cultural frente a la creciente globalización. La comprensión del patrimonio cultural inmaterial de diferentes comunidades contribuye al diálogo entre culturas y promueve el respeto hacia otros modos de vida.</w:t>
      </w:r>
    </w:p>
    <w:p w14:paraId="1E62FF0A" w14:textId="013104D2" w:rsidR="0072768F" w:rsidRPr="00D37C28" w:rsidRDefault="0072768F" w:rsidP="0072768F">
      <w:pPr>
        <w:spacing w:after="240" w:line="360" w:lineRule="auto"/>
        <w:jc w:val="both"/>
        <w:rPr>
          <w:rFonts w:ascii="Arial" w:eastAsia="Calibri" w:hAnsi="Arial" w:cs="Arial"/>
          <w:sz w:val="26"/>
          <w:szCs w:val="26"/>
        </w:rPr>
      </w:pPr>
      <w:r w:rsidRPr="00D37C28">
        <w:rPr>
          <w:rFonts w:ascii="Arial" w:eastAsia="Calibri" w:hAnsi="Arial" w:cs="Arial"/>
          <w:sz w:val="26"/>
          <w:szCs w:val="26"/>
        </w:rPr>
        <w:t>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p>
    <w:p w14:paraId="74A7EDB6" w14:textId="55A3810D" w:rsidR="00DE1221" w:rsidRPr="00D37C28" w:rsidRDefault="00B05903"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La F</w:t>
      </w:r>
      <w:r w:rsidR="00DE1221" w:rsidRPr="00D37C28">
        <w:rPr>
          <w:rFonts w:ascii="Arial" w:eastAsia="Calibri" w:hAnsi="Arial" w:cs="Arial"/>
          <w:sz w:val="26"/>
          <w:szCs w:val="26"/>
        </w:rPr>
        <w:t xml:space="preserve">eria de la </w:t>
      </w:r>
      <w:r w:rsidR="000927DE" w:rsidRPr="00D37C28">
        <w:rPr>
          <w:rFonts w:ascii="Arial" w:eastAsia="Calibri" w:hAnsi="Arial" w:cs="Arial"/>
          <w:sz w:val="26"/>
          <w:szCs w:val="26"/>
        </w:rPr>
        <w:t>U</w:t>
      </w:r>
      <w:r w:rsidR="00DE1221" w:rsidRPr="00D37C28">
        <w:rPr>
          <w:rFonts w:ascii="Arial" w:eastAsia="Calibri" w:hAnsi="Arial" w:cs="Arial"/>
          <w:sz w:val="26"/>
          <w:szCs w:val="26"/>
        </w:rPr>
        <w:t xml:space="preserve">va de </w:t>
      </w:r>
      <w:r w:rsidR="000E3237" w:rsidRPr="00D37C28">
        <w:rPr>
          <w:rFonts w:ascii="Arial" w:eastAsia="Calibri" w:hAnsi="Arial" w:cs="Arial"/>
          <w:sz w:val="26"/>
          <w:szCs w:val="26"/>
        </w:rPr>
        <w:t>C</w:t>
      </w:r>
      <w:r w:rsidR="00DE1221" w:rsidRPr="00D37C28">
        <w:rPr>
          <w:rFonts w:ascii="Arial" w:eastAsia="Calibri" w:hAnsi="Arial" w:cs="Arial"/>
          <w:sz w:val="26"/>
          <w:szCs w:val="26"/>
        </w:rPr>
        <w:t xml:space="preserve">uatro </w:t>
      </w:r>
      <w:r w:rsidR="000E3237" w:rsidRPr="00D37C28">
        <w:rPr>
          <w:rFonts w:ascii="Arial" w:eastAsia="Calibri" w:hAnsi="Arial" w:cs="Arial"/>
          <w:sz w:val="26"/>
          <w:szCs w:val="26"/>
        </w:rPr>
        <w:t>C</w:t>
      </w:r>
      <w:r w:rsidR="00DE1221" w:rsidRPr="00D37C28">
        <w:rPr>
          <w:rFonts w:ascii="Arial" w:eastAsia="Calibri" w:hAnsi="Arial" w:cs="Arial"/>
          <w:sz w:val="26"/>
          <w:szCs w:val="26"/>
        </w:rPr>
        <w:t>iénegas.</w:t>
      </w:r>
    </w:p>
    <w:p w14:paraId="6A7A5BE2" w14:textId="3BDDD406"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El pueblo es tradicionalmente abierto y hospitalario, y se dice que, en las tradicionales ferias de la uva, los días y las noches se juntan, donde vive el visitante una hermandad inolvidable con la gente de este histórico pueblo.</w:t>
      </w:r>
    </w:p>
    <w:p w14:paraId="53EE6CC7" w14:textId="3019D747"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Las festividades de mayor importancia y tradición son sus ferias, que según se sabe</w:t>
      </w:r>
      <w:r w:rsidR="000927DE" w:rsidRPr="00D37C28">
        <w:rPr>
          <w:rFonts w:ascii="Arial" w:eastAsia="Calibri" w:hAnsi="Arial" w:cs="Arial"/>
          <w:sz w:val="26"/>
          <w:szCs w:val="26"/>
        </w:rPr>
        <w:t>,</w:t>
      </w:r>
      <w:r w:rsidRPr="00D37C28">
        <w:rPr>
          <w:rFonts w:ascii="Arial" w:eastAsia="Calibri" w:hAnsi="Arial" w:cs="Arial"/>
          <w:sz w:val="26"/>
          <w:szCs w:val="26"/>
        </w:rPr>
        <w:t xml:space="preserve"> deben de tener cerca de 170 años de antigüedad, porque en 1852 ya se hablaba de las típicas festividades, que se realizaban en forma particular tomando carácter de popular en el año de 1932, siendo idea de don Timoteo R. Martínez, Herlinda Treviño, don Miguel Guevara </w:t>
      </w:r>
      <w:r w:rsidR="000927DE" w:rsidRPr="00D37C28">
        <w:rPr>
          <w:rFonts w:ascii="Arial" w:eastAsia="Calibri" w:hAnsi="Arial" w:cs="Arial"/>
          <w:sz w:val="26"/>
          <w:szCs w:val="26"/>
        </w:rPr>
        <w:t>G</w:t>
      </w:r>
      <w:r w:rsidRPr="00D37C28">
        <w:rPr>
          <w:rFonts w:ascii="Arial" w:eastAsia="Calibri" w:hAnsi="Arial" w:cs="Arial"/>
          <w:sz w:val="26"/>
          <w:szCs w:val="26"/>
        </w:rPr>
        <w:t xml:space="preserve">arza, don Cástulo Braulio Aguirre </w:t>
      </w:r>
      <w:r w:rsidR="000927DE" w:rsidRPr="00D37C28">
        <w:rPr>
          <w:rFonts w:ascii="Arial" w:eastAsia="Calibri" w:hAnsi="Arial" w:cs="Arial"/>
          <w:sz w:val="26"/>
          <w:szCs w:val="26"/>
        </w:rPr>
        <w:t>C</w:t>
      </w:r>
      <w:r w:rsidRPr="00D37C28">
        <w:rPr>
          <w:rFonts w:ascii="Arial" w:eastAsia="Calibri" w:hAnsi="Arial" w:cs="Arial"/>
          <w:sz w:val="26"/>
          <w:szCs w:val="26"/>
        </w:rPr>
        <w:t>orona, el profesor Luis Muñiz de León y don Carlos Saucedo, entre otros.</w:t>
      </w:r>
    </w:p>
    <w:p w14:paraId="7CD00307" w14:textId="2C5CFDE3"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lastRenderedPageBreak/>
        <w:t>En los primeros tiempos cada casa vitivinícola designaba entre las trabajadoras a su reina durante las fiestas de la vendimia, fecha que era celebrada con motivo de levantar la primera cosecha de uva, organizándose festejos en las empresas.</w:t>
      </w:r>
    </w:p>
    <w:p w14:paraId="1ED408EB" w14:textId="2C831B97" w:rsidR="00DE1221" w:rsidRPr="00D37C28" w:rsidRDefault="000927DE"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P</w:t>
      </w:r>
      <w:r w:rsidR="00DE1221" w:rsidRPr="00D37C28">
        <w:rPr>
          <w:rFonts w:ascii="Arial" w:eastAsia="Calibri" w:hAnsi="Arial" w:cs="Arial"/>
          <w:sz w:val="26"/>
          <w:szCs w:val="26"/>
        </w:rPr>
        <w:t>ero fue hasta el</w:t>
      </w:r>
      <w:r w:rsidR="00B05903" w:rsidRPr="00D37C28">
        <w:rPr>
          <w:rFonts w:ascii="Arial" w:eastAsia="Calibri" w:hAnsi="Arial" w:cs="Arial"/>
          <w:sz w:val="26"/>
          <w:szCs w:val="26"/>
        </w:rPr>
        <w:t xml:space="preserve"> </w:t>
      </w:r>
      <w:r w:rsidR="00DE1221" w:rsidRPr="00D37C28">
        <w:rPr>
          <w:rFonts w:ascii="Arial" w:eastAsia="Calibri" w:hAnsi="Arial" w:cs="Arial"/>
          <w:sz w:val="26"/>
          <w:szCs w:val="26"/>
        </w:rPr>
        <w:t>año de 1932 cuando las autoridades municipales, optaron por unificar las celebraciones y llevar a cabo una fiesta, donde se formaban subcomités para postular a su candidata, recaudándose dinero que luego se canalizaba en la ejecución de obras para beneficio de la colectividad.</w:t>
      </w:r>
    </w:p>
    <w:p w14:paraId="538F6864" w14:textId="6FAB3322"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 xml:space="preserve">Don Timoteo fue el primer presidente del comité organizador y su secretario </w:t>
      </w:r>
      <w:r w:rsidR="000E3237" w:rsidRPr="00D37C28">
        <w:rPr>
          <w:rFonts w:ascii="Arial" w:eastAsia="Calibri" w:hAnsi="Arial" w:cs="Arial"/>
          <w:sz w:val="26"/>
          <w:szCs w:val="26"/>
        </w:rPr>
        <w:t>F</w:t>
      </w:r>
      <w:r w:rsidRPr="00D37C28">
        <w:rPr>
          <w:rFonts w:ascii="Arial" w:eastAsia="Calibri" w:hAnsi="Arial" w:cs="Arial"/>
          <w:sz w:val="26"/>
          <w:szCs w:val="26"/>
        </w:rPr>
        <w:t xml:space="preserve">rancisco Manrique Dávila, que en aquel año contaba con 14 años de edad, siendo en aquel entonces alcalde de </w:t>
      </w:r>
      <w:r w:rsidR="00397253" w:rsidRPr="00D37C28">
        <w:rPr>
          <w:rFonts w:ascii="Arial" w:eastAsia="Calibri" w:hAnsi="Arial" w:cs="Arial"/>
          <w:sz w:val="26"/>
          <w:szCs w:val="26"/>
        </w:rPr>
        <w:t>C</w:t>
      </w:r>
      <w:r w:rsidRPr="00D37C28">
        <w:rPr>
          <w:rFonts w:ascii="Arial" w:eastAsia="Calibri" w:hAnsi="Arial" w:cs="Arial"/>
          <w:sz w:val="26"/>
          <w:szCs w:val="26"/>
        </w:rPr>
        <w:t xml:space="preserve">uatro </w:t>
      </w:r>
      <w:r w:rsidR="00397253" w:rsidRPr="00D37C28">
        <w:rPr>
          <w:rFonts w:ascii="Arial" w:eastAsia="Calibri" w:hAnsi="Arial" w:cs="Arial"/>
          <w:sz w:val="26"/>
          <w:szCs w:val="26"/>
        </w:rPr>
        <w:t>C</w:t>
      </w:r>
      <w:r w:rsidRPr="00D37C28">
        <w:rPr>
          <w:rFonts w:ascii="Arial" w:eastAsia="Calibri" w:hAnsi="Arial" w:cs="Arial"/>
          <w:sz w:val="26"/>
          <w:szCs w:val="26"/>
        </w:rPr>
        <w:t xml:space="preserve">iénegas, don Miguel Guevara </w:t>
      </w:r>
      <w:r w:rsidR="000927DE" w:rsidRPr="00D37C28">
        <w:rPr>
          <w:rFonts w:ascii="Arial" w:eastAsia="Calibri" w:hAnsi="Arial" w:cs="Arial"/>
          <w:sz w:val="26"/>
          <w:szCs w:val="26"/>
        </w:rPr>
        <w:t>G</w:t>
      </w:r>
      <w:r w:rsidRPr="00D37C28">
        <w:rPr>
          <w:rFonts w:ascii="Arial" w:eastAsia="Calibri" w:hAnsi="Arial" w:cs="Arial"/>
          <w:sz w:val="26"/>
          <w:szCs w:val="26"/>
        </w:rPr>
        <w:t>arza, la primera reina fue la hermosa señorita Olga Guevara y la real princesa, Olvido Amarante Uribe, realizándose la suntuosa ceremonia de coronación en el pórtico de la presidencia municipal.</w:t>
      </w:r>
    </w:p>
    <w:p w14:paraId="3FA4ACEE" w14:textId="2DD22565"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 xml:space="preserve">A partir de ese año, se continúan celebrando y no solamente es considerada una de las antiguas ferias, sino también la de mayor tradición en el norte de la </w:t>
      </w:r>
      <w:r w:rsidR="00397253" w:rsidRPr="00D37C28">
        <w:rPr>
          <w:rFonts w:ascii="Arial" w:eastAsia="Calibri" w:hAnsi="Arial" w:cs="Arial"/>
          <w:sz w:val="26"/>
          <w:szCs w:val="26"/>
        </w:rPr>
        <w:t>R</w:t>
      </w:r>
      <w:r w:rsidRPr="00D37C28">
        <w:rPr>
          <w:rFonts w:ascii="Arial" w:eastAsia="Calibri" w:hAnsi="Arial" w:cs="Arial"/>
          <w:sz w:val="26"/>
          <w:szCs w:val="26"/>
        </w:rPr>
        <w:t>epública. la fiesta constituye uno de los motivos para conjuntar a la población con los visitantes de los pueblos aledaños, se organizan una variedad de eventos.</w:t>
      </w:r>
    </w:p>
    <w:p w14:paraId="2B8AEFD1" w14:textId="42FCCB8F"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 xml:space="preserve">El año entrante se cumplirán 90 años de haberse creado esta festividad tan típica en </w:t>
      </w:r>
      <w:r w:rsidR="00397253" w:rsidRPr="00D37C28">
        <w:rPr>
          <w:rFonts w:ascii="Arial" w:eastAsia="Calibri" w:hAnsi="Arial" w:cs="Arial"/>
          <w:sz w:val="26"/>
          <w:szCs w:val="26"/>
        </w:rPr>
        <w:t>C</w:t>
      </w:r>
      <w:r w:rsidRPr="00D37C28">
        <w:rPr>
          <w:rFonts w:ascii="Arial" w:eastAsia="Calibri" w:hAnsi="Arial" w:cs="Arial"/>
          <w:sz w:val="26"/>
          <w:szCs w:val="26"/>
        </w:rPr>
        <w:t xml:space="preserve">uatro </w:t>
      </w:r>
      <w:r w:rsidR="00397253" w:rsidRPr="00D37C28">
        <w:rPr>
          <w:rFonts w:ascii="Arial" w:eastAsia="Calibri" w:hAnsi="Arial" w:cs="Arial"/>
          <w:sz w:val="26"/>
          <w:szCs w:val="26"/>
        </w:rPr>
        <w:t>C</w:t>
      </w:r>
      <w:r w:rsidRPr="00D37C28">
        <w:rPr>
          <w:rFonts w:ascii="Arial" w:eastAsia="Calibri" w:hAnsi="Arial" w:cs="Arial"/>
          <w:sz w:val="26"/>
          <w:szCs w:val="26"/>
        </w:rPr>
        <w:t xml:space="preserve">iénegas, y la reina Elia Margarita primera festejará 70 años de haber sido coronada, siendo la única soberana sobreviviente de la </w:t>
      </w:r>
      <w:r w:rsidR="000927DE" w:rsidRPr="00D37C28">
        <w:rPr>
          <w:rFonts w:ascii="Arial" w:eastAsia="Calibri" w:hAnsi="Arial" w:cs="Arial"/>
          <w:sz w:val="26"/>
          <w:szCs w:val="26"/>
        </w:rPr>
        <w:t>F</w:t>
      </w:r>
      <w:r w:rsidRPr="00D37C28">
        <w:rPr>
          <w:rFonts w:ascii="Arial" w:eastAsia="Calibri" w:hAnsi="Arial" w:cs="Arial"/>
          <w:sz w:val="26"/>
          <w:szCs w:val="26"/>
        </w:rPr>
        <w:t xml:space="preserve">eria de la </w:t>
      </w:r>
      <w:r w:rsidR="000927DE" w:rsidRPr="00D37C28">
        <w:rPr>
          <w:rFonts w:ascii="Arial" w:eastAsia="Calibri" w:hAnsi="Arial" w:cs="Arial"/>
          <w:sz w:val="26"/>
          <w:szCs w:val="26"/>
        </w:rPr>
        <w:t>U</w:t>
      </w:r>
      <w:r w:rsidRPr="00D37C28">
        <w:rPr>
          <w:rFonts w:ascii="Arial" w:eastAsia="Calibri" w:hAnsi="Arial" w:cs="Arial"/>
          <w:sz w:val="26"/>
          <w:szCs w:val="26"/>
        </w:rPr>
        <w:t>va número 20.</w:t>
      </w:r>
    </w:p>
    <w:p w14:paraId="50929533" w14:textId="16C264AE" w:rsidR="00DE1221" w:rsidRPr="00D37C28" w:rsidRDefault="00DE1221" w:rsidP="00DE1221">
      <w:pPr>
        <w:spacing w:after="240" w:line="360" w:lineRule="auto"/>
        <w:jc w:val="both"/>
        <w:rPr>
          <w:rFonts w:ascii="Arial" w:eastAsia="Calibri" w:hAnsi="Arial" w:cs="Arial"/>
          <w:sz w:val="26"/>
          <w:szCs w:val="26"/>
        </w:rPr>
      </w:pPr>
      <w:r w:rsidRPr="00D37C28">
        <w:rPr>
          <w:rFonts w:ascii="Arial" w:eastAsia="Calibri" w:hAnsi="Arial" w:cs="Arial"/>
          <w:sz w:val="26"/>
          <w:szCs w:val="26"/>
        </w:rPr>
        <w:t xml:space="preserve">La </w:t>
      </w:r>
      <w:r w:rsidR="000927DE" w:rsidRPr="00D37C28">
        <w:rPr>
          <w:rFonts w:ascii="Arial" w:eastAsia="Calibri" w:hAnsi="Arial" w:cs="Arial"/>
          <w:sz w:val="26"/>
          <w:szCs w:val="26"/>
        </w:rPr>
        <w:t>F</w:t>
      </w:r>
      <w:r w:rsidRPr="00D37C28">
        <w:rPr>
          <w:rFonts w:ascii="Arial" w:eastAsia="Calibri" w:hAnsi="Arial" w:cs="Arial"/>
          <w:sz w:val="26"/>
          <w:szCs w:val="26"/>
        </w:rPr>
        <w:t xml:space="preserve">eria de la </w:t>
      </w:r>
      <w:r w:rsidR="000927DE" w:rsidRPr="00D37C28">
        <w:rPr>
          <w:rFonts w:ascii="Arial" w:eastAsia="Calibri" w:hAnsi="Arial" w:cs="Arial"/>
          <w:sz w:val="26"/>
          <w:szCs w:val="26"/>
        </w:rPr>
        <w:t>U</w:t>
      </w:r>
      <w:r w:rsidRPr="00D37C28">
        <w:rPr>
          <w:rFonts w:ascii="Arial" w:eastAsia="Calibri" w:hAnsi="Arial" w:cs="Arial"/>
          <w:sz w:val="26"/>
          <w:szCs w:val="26"/>
        </w:rPr>
        <w:t>va es una de las principales festividades que se celebran en toda la región del desierto coahuilense, llegando año con año cientos de visitantes provenientes de todas las poblaciones</w:t>
      </w:r>
      <w:r w:rsidR="000927DE" w:rsidRPr="00D37C28">
        <w:rPr>
          <w:rFonts w:ascii="Arial" w:eastAsia="Calibri" w:hAnsi="Arial" w:cs="Arial"/>
          <w:sz w:val="26"/>
          <w:szCs w:val="26"/>
        </w:rPr>
        <w:t xml:space="preserve"> vecinas</w:t>
      </w:r>
      <w:r w:rsidRPr="00D37C28">
        <w:rPr>
          <w:rFonts w:ascii="Arial" w:eastAsia="Calibri" w:hAnsi="Arial" w:cs="Arial"/>
          <w:sz w:val="26"/>
          <w:szCs w:val="26"/>
        </w:rPr>
        <w:t xml:space="preserve">, así como de los nativos que </w:t>
      </w:r>
      <w:r w:rsidRPr="00D37C28">
        <w:rPr>
          <w:rFonts w:ascii="Arial" w:eastAsia="Calibri" w:hAnsi="Arial" w:cs="Arial"/>
          <w:sz w:val="26"/>
          <w:szCs w:val="26"/>
        </w:rPr>
        <w:lastRenderedPageBreak/>
        <w:t>radican en otros lugares de México y el extranjero, programándose la tradicional cabalgata que está considerada como la más antigua de todo el estado de Coahuila, una suntuosa coronación que los conocedores la han catalogado de maravillosa por los protocolos dignos de un real evento, la vendimia, misa en honor de la nueva soberana, desfile de carros alegóricos, bailes y espectáculos artísticos para toda la población y sus visitantes.</w:t>
      </w:r>
    </w:p>
    <w:p w14:paraId="07E158E4" w14:textId="77777777" w:rsidR="00AF34E2" w:rsidRPr="00D37C28" w:rsidRDefault="00AF34E2" w:rsidP="00AF34E2">
      <w:pPr>
        <w:spacing w:after="240" w:line="360" w:lineRule="auto"/>
        <w:jc w:val="both"/>
        <w:rPr>
          <w:rFonts w:ascii="Arial" w:eastAsia="Calibri" w:hAnsi="Arial" w:cs="Arial"/>
          <w:sz w:val="26"/>
          <w:szCs w:val="26"/>
        </w:rPr>
      </w:pPr>
      <w:r w:rsidRPr="00D37C28">
        <w:rPr>
          <w:rFonts w:ascii="Arial" w:eastAsia="Calibri" w:hAnsi="Arial"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6B1BDA7F" w14:textId="77777777" w:rsidR="00AF34E2" w:rsidRPr="00D37C28" w:rsidRDefault="00AF34E2" w:rsidP="00AF34E2">
      <w:pPr>
        <w:spacing w:after="240" w:line="360" w:lineRule="auto"/>
        <w:jc w:val="center"/>
        <w:rPr>
          <w:rFonts w:ascii="Arial" w:eastAsia="Calibri" w:hAnsi="Arial" w:cs="Arial"/>
          <w:sz w:val="26"/>
          <w:szCs w:val="26"/>
        </w:rPr>
      </w:pPr>
      <w:r w:rsidRPr="00D37C28">
        <w:rPr>
          <w:rFonts w:ascii="Arial" w:eastAsia="Calibri" w:hAnsi="Arial" w:cs="Arial"/>
          <w:b/>
          <w:sz w:val="26"/>
          <w:szCs w:val="26"/>
        </w:rPr>
        <w:t>INICIATIVA CON PROYECTO DE DECRETO</w:t>
      </w:r>
    </w:p>
    <w:p w14:paraId="269A38C4" w14:textId="25FDBC1D" w:rsidR="00AF34E2" w:rsidRPr="00D37C28" w:rsidRDefault="00AF34E2" w:rsidP="00AF34E2">
      <w:pPr>
        <w:spacing w:after="240" w:line="360" w:lineRule="auto"/>
        <w:jc w:val="both"/>
        <w:rPr>
          <w:rFonts w:ascii="Arial" w:eastAsia="Calibri" w:hAnsi="Arial" w:cs="Arial"/>
          <w:b/>
          <w:sz w:val="26"/>
          <w:szCs w:val="26"/>
        </w:rPr>
      </w:pPr>
      <w:proofErr w:type="gramStart"/>
      <w:r w:rsidRPr="00D37C28">
        <w:rPr>
          <w:rFonts w:ascii="Arial" w:eastAsia="Calibri" w:hAnsi="Arial" w:cs="Arial"/>
          <w:b/>
          <w:sz w:val="26"/>
          <w:szCs w:val="26"/>
        </w:rPr>
        <w:t>ÚNICO.-</w:t>
      </w:r>
      <w:proofErr w:type="gramEnd"/>
      <w:r w:rsidRPr="00D37C28">
        <w:rPr>
          <w:rFonts w:ascii="Arial" w:eastAsia="Calibri" w:hAnsi="Arial" w:cs="Arial"/>
          <w:sz w:val="26"/>
          <w:szCs w:val="26"/>
        </w:rPr>
        <w:t xml:space="preserve">  </w:t>
      </w:r>
      <w:r w:rsidR="00430ADB" w:rsidRPr="00D37C28">
        <w:rPr>
          <w:rFonts w:ascii="Arial" w:eastAsia="Calibri" w:hAnsi="Arial" w:cs="Arial"/>
          <w:sz w:val="26"/>
          <w:szCs w:val="26"/>
        </w:rPr>
        <w:t>Se declara a la</w:t>
      </w:r>
      <w:r w:rsidR="00B05903" w:rsidRPr="00D37C28">
        <w:rPr>
          <w:rFonts w:ascii="Arial" w:eastAsia="Calibri" w:hAnsi="Arial" w:cs="Arial"/>
          <w:sz w:val="26"/>
          <w:szCs w:val="26"/>
        </w:rPr>
        <w:t xml:space="preserve"> coronación de “La Re</w:t>
      </w:r>
      <w:r w:rsidR="00430ADB" w:rsidRPr="00D37C28">
        <w:rPr>
          <w:rFonts w:ascii="Arial" w:eastAsia="Calibri" w:hAnsi="Arial" w:cs="Arial"/>
          <w:sz w:val="26"/>
          <w:szCs w:val="26"/>
        </w:rPr>
        <w:t>i</w:t>
      </w:r>
      <w:r w:rsidR="00B05903" w:rsidRPr="00D37C28">
        <w:rPr>
          <w:rFonts w:ascii="Arial" w:eastAsia="Calibri" w:hAnsi="Arial" w:cs="Arial"/>
          <w:sz w:val="26"/>
          <w:szCs w:val="26"/>
        </w:rPr>
        <w:t>na de la Feria de la Uva de Cuatro Ciénegas”</w:t>
      </w:r>
      <w:r w:rsidR="00CA44FF" w:rsidRPr="00D37C28">
        <w:rPr>
          <w:rFonts w:ascii="Arial" w:eastAsia="Calibri" w:hAnsi="Arial" w:cs="Arial"/>
          <w:sz w:val="26"/>
          <w:szCs w:val="26"/>
        </w:rPr>
        <w:t>,</w:t>
      </w:r>
      <w:r w:rsidR="00B05903" w:rsidRPr="00D37C28">
        <w:rPr>
          <w:rFonts w:ascii="Arial" w:eastAsia="Calibri" w:hAnsi="Arial" w:cs="Arial"/>
          <w:sz w:val="26"/>
          <w:szCs w:val="26"/>
        </w:rPr>
        <w:t xml:space="preserve"> como </w:t>
      </w:r>
      <w:r w:rsidR="00430ADB" w:rsidRPr="00D37C28">
        <w:rPr>
          <w:rFonts w:ascii="Arial" w:eastAsia="Calibri" w:hAnsi="Arial" w:cs="Arial"/>
          <w:sz w:val="26"/>
          <w:szCs w:val="26"/>
        </w:rPr>
        <w:t>P</w:t>
      </w:r>
      <w:r w:rsidR="00B05903" w:rsidRPr="00D37C28">
        <w:rPr>
          <w:rFonts w:ascii="Arial" w:eastAsia="Calibri" w:hAnsi="Arial" w:cs="Arial"/>
          <w:sz w:val="26"/>
          <w:szCs w:val="26"/>
        </w:rPr>
        <w:t xml:space="preserve">atrimonio </w:t>
      </w:r>
      <w:r w:rsidR="00430ADB" w:rsidRPr="00D37C28">
        <w:rPr>
          <w:rFonts w:ascii="Arial" w:eastAsia="Calibri" w:hAnsi="Arial" w:cs="Arial"/>
          <w:sz w:val="26"/>
          <w:szCs w:val="26"/>
        </w:rPr>
        <w:t>C</w:t>
      </w:r>
      <w:r w:rsidR="00B05903" w:rsidRPr="00D37C28">
        <w:rPr>
          <w:rFonts w:ascii="Arial" w:eastAsia="Calibri" w:hAnsi="Arial" w:cs="Arial"/>
          <w:sz w:val="26"/>
          <w:szCs w:val="26"/>
        </w:rPr>
        <w:t xml:space="preserve">ultural </w:t>
      </w:r>
      <w:r w:rsidR="00430ADB" w:rsidRPr="00D37C28">
        <w:rPr>
          <w:rFonts w:ascii="Arial" w:eastAsia="Calibri" w:hAnsi="Arial" w:cs="Arial"/>
          <w:sz w:val="26"/>
          <w:szCs w:val="26"/>
        </w:rPr>
        <w:t>I</w:t>
      </w:r>
      <w:r w:rsidR="00B05903" w:rsidRPr="00D37C28">
        <w:rPr>
          <w:rFonts w:ascii="Arial" w:eastAsia="Calibri" w:hAnsi="Arial" w:cs="Arial"/>
          <w:sz w:val="26"/>
          <w:szCs w:val="26"/>
        </w:rPr>
        <w:t>ntangible del Estado de Coahuila de Zaragoza.</w:t>
      </w:r>
    </w:p>
    <w:p w14:paraId="05809026" w14:textId="77777777" w:rsidR="00AF34E2" w:rsidRPr="00D37C28" w:rsidRDefault="00AF34E2" w:rsidP="00AF34E2">
      <w:pPr>
        <w:spacing w:after="240" w:line="360" w:lineRule="auto"/>
        <w:jc w:val="center"/>
        <w:rPr>
          <w:rFonts w:ascii="Arial" w:eastAsia="Calibri" w:hAnsi="Arial" w:cs="Arial"/>
          <w:b/>
          <w:sz w:val="26"/>
          <w:szCs w:val="26"/>
        </w:rPr>
      </w:pPr>
      <w:r w:rsidRPr="00D37C28">
        <w:rPr>
          <w:rFonts w:ascii="Arial" w:eastAsia="Calibri" w:hAnsi="Arial" w:cs="Arial"/>
          <w:b/>
          <w:sz w:val="26"/>
          <w:szCs w:val="26"/>
        </w:rPr>
        <w:t>ARTÍCULOS TRANSITORIOS.</w:t>
      </w:r>
    </w:p>
    <w:p w14:paraId="3026A639" w14:textId="77777777" w:rsidR="00AF34E2" w:rsidRPr="00D37C28" w:rsidRDefault="00AF34E2" w:rsidP="00AF34E2">
      <w:pPr>
        <w:spacing w:after="240" w:line="360" w:lineRule="auto"/>
        <w:jc w:val="both"/>
        <w:rPr>
          <w:rFonts w:ascii="Arial" w:eastAsia="Calibri" w:hAnsi="Arial" w:cs="Arial"/>
          <w:sz w:val="26"/>
          <w:szCs w:val="26"/>
        </w:rPr>
      </w:pPr>
      <w:proofErr w:type="gramStart"/>
      <w:r w:rsidRPr="00D37C28">
        <w:rPr>
          <w:rFonts w:ascii="Arial" w:eastAsia="Calibri" w:hAnsi="Arial" w:cs="Arial"/>
          <w:b/>
          <w:sz w:val="26"/>
          <w:szCs w:val="26"/>
        </w:rPr>
        <w:t>PRIMERO.-</w:t>
      </w:r>
      <w:proofErr w:type="gramEnd"/>
      <w:r w:rsidRPr="00D37C28">
        <w:rPr>
          <w:rFonts w:ascii="Arial" w:eastAsia="Calibri" w:hAnsi="Arial" w:cs="Arial"/>
          <w:sz w:val="26"/>
          <w:szCs w:val="26"/>
        </w:rPr>
        <w:t xml:space="preserve"> El presente decreto entrará en vigor al día siguiente de su publicación en el Periódico Oficial del Gobierno del Estado.</w:t>
      </w:r>
    </w:p>
    <w:p w14:paraId="4950124F" w14:textId="7FACCC3A" w:rsidR="00DE1221" w:rsidRPr="00D37C28" w:rsidRDefault="00B05903" w:rsidP="00AF34E2">
      <w:pPr>
        <w:spacing w:after="240" w:line="360" w:lineRule="auto"/>
        <w:jc w:val="both"/>
        <w:rPr>
          <w:rFonts w:ascii="Arial" w:eastAsia="Calibri" w:hAnsi="Arial" w:cs="Arial"/>
          <w:sz w:val="26"/>
          <w:szCs w:val="26"/>
        </w:rPr>
      </w:pPr>
      <w:proofErr w:type="gramStart"/>
      <w:r w:rsidRPr="00D37C28">
        <w:rPr>
          <w:rFonts w:ascii="Arial" w:eastAsia="Calibri" w:hAnsi="Arial" w:cs="Arial"/>
          <w:b/>
          <w:sz w:val="26"/>
          <w:szCs w:val="26"/>
        </w:rPr>
        <w:t>SEGUNDO</w:t>
      </w:r>
      <w:r w:rsidR="00AF34E2" w:rsidRPr="00D37C28">
        <w:rPr>
          <w:rFonts w:ascii="Arial" w:eastAsia="Calibri" w:hAnsi="Arial" w:cs="Arial"/>
          <w:b/>
          <w:sz w:val="26"/>
          <w:szCs w:val="26"/>
        </w:rPr>
        <w:t>.-</w:t>
      </w:r>
      <w:proofErr w:type="gramEnd"/>
      <w:r w:rsidR="00AF34E2" w:rsidRPr="00D37C28">
        <w:rPr>
          <w:rFonts w:ascii="Arial" w:eastAsia="Calibri" w:hAnsi="Arial" w:cs="Arial"/>
          <w:b/>
          <w:sz w:val="26"/>
          <w:szCs w:val="26"/>
        </w:rPr>
        <w:t xml:space="preserve"> </w:t>
      </w:r>
      <w:r w:rsidR="00AF34E2" w:rsidRPr="00D37C28">
        <w:rPr>
          <w:rFonts w:ascii="Arial" w:eastAsia="Calibri" w:hAnsi="Arial" w:cs="Arial"/>
          <w:sz w:val="26"/>
          <w:szCs w:val="26"/>
        </w:rPr>
        <w:t>Se derogan las disposiciones que se opongan al presente decreto.</w:t>
      </w:r>
    </w:p>
    <w:p w14:paraId="2323C376" w14:textId="77777777" w:rsidR="00B05903" w:rsidRPr="00D37C28" w:rsidRDefault="00B05903" w:rsidP="00AF34E2">
      <w:pPr>
        <w:spacing w:after="240" w:line="360" w:lineRule="auto"/>
        <w:jc w:val="both"/>
        <w:rPr>
          <w:rFonts w:ascii="Arial" w:eastAsia="Calibri" w:hAnsi="Arial" w:cs="Arial"/>
          <w:sz w:val="26"/>
          <w:szCs w:val="26"/>
        </w:rPr>
      </w:pPr>
    </w:p>
    <w:p w14:paraId="04F82078" w14:textId="47BED71B" w:rsidR="00AF34E2" w:rsidRPr="00D37C28" w:rsidRDefault="00AF34E2" w:rsidP="00AF34E2">
      <w:pPr>
        <w:spacing w:after="240" w:line="360" w:lineRule="auto"/>
        <w:jc w:val="center"/>
        <w:rPr>
          <w:rFonts w:ascii="Arial" w:eastAsia="Calibri" w:hAnsi="Arial" w:cs="Arial"/>
          <w:b/>
          <w:sz w:val="26"/>
          <w:szCs w:val="26"/>
        </w:rPr>
      </w:pPr>
      <w:r w:rsidRPr="00D37C28">
        <w:rPr>
          <w:rFonts w:ascii="Arial" w:eastAsia="Calibri" w:hAnsi="Arial" w:cs="Arial"/>
          <w:b/>
          <w:sz w:val="26"/>
          <w:szCs w:val="26"/>
        </w:rPr>
        <w:t xml:space="preserve">Saltillo, Coahuila de Zaragoza a </w:t>
      </w:r>
      <w:r w:rsidR="000F646B" w:rsidRPr="00D37C28">
        <w:rPr>
          <w:rFonts w:ascii="Arial" w:eastAsia="Calibri" w:hAnsi="Arial" w:cs="Arial"/>
          <w:b/>
          <w:sz w:val="26"/>
          <w:szCs w:val="26"/>
        </w:rPr>
        <w:t>05</w:t>
      </w:r>
      <w:r w:rsidRPr="00D37C28">
        <w:rPr>
          <w:rFonts w:ascii="Arial" w:eastAsia="Calibri" w:hAnsi="Arial" w:cs="Arial"/>
          <w:b/>
          <w:sz w:val="26"/>
          <w:szCs w:val="26"/>
        </w:rPr>
        <w:t xml:space="preserve"> de </w:t>
      </w:r>
      <w:r w:rsidR="00DE1221" w:rsidRPr="00D37C28">
        <w:rPr>
          <w:rFonts w:ascii="Arial" w:eastAsia="Calibri" w:hAnsi="Arial" w:cs="Arial"/>
          <w:b/>
          <w:sz w:val="26"/>
          <w:szCs w:val="26"/>
        </w:rPr>
        <w:t>octubre</w:t>
      </w:r>
      <w:r w:rsidRPr="00D37C28">
        <w:rPr>
          <w:rFonts w:ascii="Arial" w:eastAsia="Calibri" w:hAnsi="Arial" w:cs="Arial"/>
          <w:b/>
          <w:sz w:val="26"/>
          <w:szCs w:val="26"/>
        </w:rPr>
        <w:t xml:space="preserve"> de 2021.</w:t>
      </w:r>
    </w:p>
    <w:p w14:paraId="59FC021D" w14:textId="77777777" w:rsidR="00DE1221" w:rsidRPr="00D37C28" w:rsidRDefault="00DE1221" w:rsidP="00DE1221">
      <w:pPr>
        <w:spacing w:after="0" w:line="240" w:lineRule="auto"/>
        <w:jc w:val="center"/>
        <w:rPr>
          <w:rFonts w:ascii="Arial" w:eastAsia="Times New Roman" w:hAnsi="Arial" w:cs="Arial"/>
          <w:b/>
          <w:sz w:val="26"/>
          <w:szCs w:val="26"/>
          <w:lang w:eastAsia="es-ES"/>
        </w:rPr>
      </w:pPr>
      <w:r w:rsidRPr="00D37C28">
        <w:rPr>
          <w:rFonts w:ascii="Arial" w:eastAsia="Times New Roman" w:hAnsi="Arial" w:cs="Arial"/>
          <w:b/>
          <w:sz w:val="26"/>
          <w:szCs w:val="26"/>
          <w:lang w:eastAsia="es-ES"/>
        </w:rPr>
        <w:t>ATENTAMENTE</w:t>
      </w:r>
    </w:p>
    <w:p w14:paraId="33E9F1B2" w14:textId="77777777" w:rsidR="00DE1221" w:rsidRPr="00D37C28" w:rsidRDefault="00DE1221" w:rsidP="00DE1221">
      <w:pPr>
        <w:spacing w:after="0" w:line="240" w:lineRule="auto"/>
        <w:jc w:val="center"/>
        <w:rPr>
          <w:rFonts w:ascii="Arial" w:eastAsia="Times New Roman" w:hAnsi="Arial" w:cs="Arial"/>
          <w:b/>
          <w:sz w:val="26"/>
          <w:szCs w:val="26"/>
          <w:lang w:eastAsia="es-ES"/>
        </w:rPr>
      </w:pPr>
    </w:p>
    <w:p w14:paraId="30EA12D4" w14:textId="77777777" w:rsidR="00DE1221" w:rsidRPr="00D37C28" w:rsidRDefault="00DE1221" w:rsidP="00DE1221">
      <w:pPr>
        <w:spacing w:after="0" w:line="240" w:lineRule="auto"/>
        <w:jc w:val="center"/>
        <w:rPr>
          <w:rFonts w:ascii="Arial" w:eastAsia="Times New Roman" w:hAnsi="Arial" w:cs="Arial"/>
          <w:i/>
          <w:sz w:val="26"/>
          <w:szCs w:val="26"/>
          <w:lang w:eastAsia="es-ES"/>
        </w:rPr>
      </w:pPr>
      <w:r w:rsidRPr="00D37C28">
        <w:rPr>
          <w:rFonts w:ascii="Arial" w:eastAsia="Times New Roman" w:hAnsi="Arial" w:cs="Arial"/>
          <w:i/>
          <w:sz w:val="26"/>
          <w:szCs w:val="26"/>
          <w:lang w:eastAsia="es-ES"/>
        </w:rPr>
        <w:lastRenderedPageBreak/>
        <w:t>“POR UNA PATRIA ORDENADA Y GENEROSA</w:t>
      </w:r>
    </w:p>
    <w:p w14:paraId="1EE12EB4" w14:textId="77777777" w:rsidR="00DE1221" w:rsidRPr="00D37C28" w:rsidRDefault="00DE1221" w:rsidP="00DE1221">
      <w:pPr>
        <w:spacing w:after="0" w:line="240" w:lineRule="auto"/>
        <w:jc w:val="center"/>
        <w:rPr>
          <w:rFonts w:ascii="Arial" w:eastAsia="Times New Roman" w:hAnsi="Arial" w:cs="Arial"/>
          <w:i/>
          <w:sz w:val="26"/>
          <w:szCs w:val="26"/>
          <w:lang w:eastAsia="es-ES"/>
        </w:rPr>
      </w:pPr>
      <w:r w:rsidRPr="00D37C28">
        <w:rPr>
          <w:rFonts w:ascii="Arial" w:eastAsia="Times New Roman" w:hAnsi="Arial" w:cs="Arial"/>
          <w:i/>
          <w:sz w:val="26"/>
          <w:szCs w:val="26"/>
          <w:lang w:eastAsia="es-ES"/>
        </w:rPr>
        <w:t xml:space="preserve"> Y UNA VIDA MEJOR Y MÁS DIGNA PARA TODOS”</w:t>
      </w:r>
    </w:p>
    <w:p w14:paraId="3FC96125" w14:textId="77777777" w:rsidR="00DE1221" w:rsidRPr="00D37C28" w:rsidRDefault="00DE1221" w:rsidP="00DE1221">
      <w:pPr>
        <w:spacing w:after="0" w:line="240" w:lineRule="auto"/>
        <w:jc w:val="center"/>
        <w:rPr>
          <w:rFonts w:ascii="Arial" w:eastAsia="Times New Roman" w:hAnsi="Arial" w:cs="Arial"/>
          <w:sz w:val="26"/>
          <w:szCs w:val="26"/>
          <w:lang w:eastAsia="es-ES"/>
        </w:rPr>
      </w:pPr>
    </w:p>
    <w:p w14:paraId="2BA0934C" w14:textId="73D9BFFE" w:rsidR="00DE1221" w:rsidRPr="00D37C28" w:rsidRDefault="00DE1221" w:rsidP="00DE1221">
      <w:pPr>
        <w:spacing w:after="0" w:line="240" w:lineRule="auto"/>
        <w:jc w:val="center"/>
        <w:rPr>
          <w:rFonts w:ascii="Arial" w:eastAsia="Times New Roman" w:hAnsi="Arial" w:cs="Arial"/>
          <w:b/>
          <w:sz w:val="26"/>
          <w:szCs w:val="26"/>
          <w:lang w:eastAsia="es-ES"/>
        </w:rPr>
      </w:pPr>
      <w:r w:rsidRPr="00D37C28">
        <w:rPr>
          <w:rFonts w:ascii="Arial" w:eastAsia="Times New Roman" w:hAnsi="Arial" w:cs="Arial"/>
          <w:b/>
          <w:sz w:val="26"/>
          <w:szCs w:val="26"/>
          <w:lang w:eastAsia="es-ES"/>
        </w:rPr>
        <w:t>GRUPO PARLAMENTARIO DEL PARTIDO ACCIÓN NACIONAL “CARLOS ALBERTO PÁEZ FALCÓN”</w:t>
      </w:r>
    </w:p>
    <w:p w14:paraId="4A3F8FB1" w14:textId="6F281677" w:rsidR="00DE1221" w:rsidRPr="00D37C28" w:rsidRDefault="00DE1221" w:rsidP="00DE1221">
      <w:pPr>
        <w:spacing w:after="0" w:line="240" w:lineRule="auto"/>
        <w:jc w:val="center"/>
        <w:rPr>
          <w:rFonts w:ascii="Arial" w:eastAsia="Times New Roman" w:hAnsi="Arial" w:cs="Arial"/>
          <w:b/>
          <w:sz w:val="26"/>
          <w:szCs w:val="26"/>
          <w:lang w:eastAsia="es-ES"/>
        </w:rPr>
      </w:pPr>
    </w:p>
    <w:p w14:paraId="03786547" w14:textId="4223E564" w:rsidR="00DE1221" w:rsidRPr="00D37C28" w:rsidRDefault="00DE1221" w:rsidP="00DE1221">
      <w:pPr>
        <w:pBdr>
          <w:top w:val="nil"/>
          <w:left w:val="nil"/>
          <w:bottom w:val="nil"/>
          <w:right w:val="nil"/>
          <w:between w:val="nil"/>
          <w:bar w:val="nil"/>
        </w:pBdr>
        <w:spacing w:line="360" w:lineRule="auto"/>
        <w:jc w:val="center"/>
        <w:rPr>
          <w:rFonts w:ascii="Arial" w:eastAsia="Calibri" w:hAnsi="Arial" w:cs="Arial"/>
          <w:color w:val="000000"/>
          <w:sz w:val="26"/>
          <w:szCs w:val="26"/>
          <w:u w:color="000000"/>
          <w:bdr w:val="nil"/>
          <w:lang w:eastAsia="es-MX"/>
        </w:rPr>
      </w:pPr>
    </w:p>
    <w:p w14:paraId="3CD1FE74" w14:textId="77777777" w:rsidR="00DE1221" w:rsidRPr="00D37C28" w:rsidRDefault="00DE1221" w:rsidP="00DE1221">
      <w:pPr>
        <w:pBdr>
          <w:top w:val="nil"/>
          <w:left w:val="nil"/>
          <w:bottom w:val="nil"/>
          <w:right w:val="nil"/>
          <w:between w:val="nil"/>
          <w:bar w:val="nil"/>
        </w:pBdr>
        <w:spacing w:line="360" w:lineRule="auto"/>
        <w:jc w:val="center"/>
        <w:rPr>
          <w:rFonts w:ascii="Arial" w:eastAsia="Calibri" w:hAnsi="Arial" w:cs="Arial"/>
          <w:color w:val="000000"/>
          <w:sz w:val="26"/>
          <w:szCs w:val="26"/>
          <w:u w:color="000000"/>
          <w:bdr w:val="nil"/>
          <w:lang w:eastAsia="es-MX"/>
        </w:rPr>
      </w:pPr>
    </w:p>
    <w:p w14:paraId="5F1B81AE" w14:textId="15588E41" w:rsidR="00DE1221" w:rsidRPr="00D37C28" w:rsidRDefault="00DE1221" w:rsidP="00DE1221">
      <w:pPr>
        <w:pBdr>
          <w:top w:val="nil"/>
          <w:left w:val="nil"/>
          <w:bottom w:val="nil"/>
          <w:right w:val="nil"/>
          <w:between w:val="nil"/>
          <w:bar w:val="nil"/>
        </w:pBdr>
        <w:spacing w:line="360" w:lineRule="auto"/>
        <w:jc w:val="center"/>
        <w:rPr>
          <w:rFonts w:ascii="Calibri" w:eastAsia="Calibri" w:hAnsi="Calibri" w:cs="Calibri"/>
          <w:color w:val="000000"/>
          <w:sz w:val="26"/>
          <w:szCs w:val="26"/>
          <w:u w:color="000000"/>
          <w:bdr w:val="nil"/>
          <w:lang w:eastAsia="es-MX"/>
        </w:rPr>
      </w:pPr>
      <w:r w:rsidRPr="00D37C28">
        <w:rPr>
          <w:rFonts w:ascii="Calibri" w:eastAsia="Calibri" w:hAnsi="Calibri" w:cs="Calibri"/>
          <w:color w:val="000000"/>
          <w:sz w:val="26"/>
          <w:szCs w:val="26"/>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DE1221" w:rsidRPr="00D37C28" w14:paraId="3B2193AD" w14:textId="77777777" w:rsidTr="003A26D1">
        <w:trPr>
          <w:trHeight w:val="1570"/>
        </w:trPr>
        <w:tc>
          <w:tcPr>
            <w:tcW w:w="5471" w:type="dxa"/>
            <w:shd w:val="clear" w:color="auto" w:fill="auto"/>
          </w:tcPr>
          <w:p w14:paraId="3D4ACC60" w14:textId="2B0EDA4F"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r w:rsidRPr="00D37C28">
              <w:rPr>
                <w:rFonts w:ascii="Arial" w:eastAsia="Times New Roman" w:hAnsi="Arial" w:cs="Calibri"/>
                <w:sz w:val="26"/>
                <w:szCs w:val="26"/>
                <w:lang w:eastAsia="es-ES"/>
              </w:rPr>
              <w:tab/>
            </w:r>
          </w:p>
          <w:p w14:paraId="798F4262" w14:textId="17B4757C"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r w:rsidRPr="00D37C28">
              <w:rPr>
                <w:rFonts w:ascii="Arial" w:eastAsia="Times New Roman" w:hAnsi="Arial" w:cs="Calibri"/>
                <w:sz w:val="26"/>
                <w:szCs w:val="26"/>
                <w:lang w:eastAsia="es-ES"/>
              </w:rPr>
              <w:tab/>
            </w:r>
          </w:p>
          <w:p w14:paraId="07F29CB2" w14:textId="77777777"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p>
          <w:p w14:paraId="01720C25" w14:textId="77777777"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p>
          <w:p w14:paraId="0F4892C1" w14:textId="77777777" w:rsidR="00DE1221" w:rsidRPr="00D37C28" w:rsidRDefault="00DE1221" w:rsidP="00DE1221">
            <w:pPr>
              <w:tabs>
                <w:tab w:val="left" w:pos="885"/>
                <w:tab w:val="center" w:pos="4987"/>
                <w:tab w:val="left" w:pos="5056"/>
              </w:tabs>
              <w:spacing w:after="0" w:line="360" w:lineRule="auto"/>
              <w:jc w:val="center"/>
              <w:rPr>
                <w:rFonts w:ascii="Arial" w:eastAsia="Times New Roman" w:hAnsi="Arial" w:cs="Calibri"/>
                <w:sz w:val="26"/>
                <w:szCs w:val="26"/>
                <w:lang w:eastAsia="es-ES"/>
              </w:rPr>
            </w:pPr>
            <w:r w:rsidRPr="00D37C28">
              <w:rPr>
                <w:rFonts w:ascii="Arial" w:eastAsia="Times New Roman" w:hAnsi="Arial" w:cs="Calibri"/>
                <w:sz w:val="26"/>
                <w:szCs w:val="26"/>
                <w:lang w:eastAsia="es-ES"/>
              </w:rPr>
              <w:t>DIP. RODOLFO GERARDO WALS AURIOLES</w:t>
            </w:r>
          </w:p>
        </w:tc>
        <w:tc>
          <w:tcPr>
            <w:tcW w:w="4594" w:type="dxa"/>
            <w:shd w:val="clear" w:color="auto" w:fill="auto"/>
          </w:tcPr>
          <w:p w14:paraId="6E32A923" w14:textId="663C80F5"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p>
          <w:p w14:paraId="288FA3CE" w14:textId="03A7756E"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bookmarkStart w:id="0" w:name="_GoBack"/>
            <w:bookmarkEnd w:id="0"/>
          </w:p>
          <w:p w14:paraId="298BF047" w14:textId="3ED7D687"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p>
          <w:p w14:paraId="788D907B" w14:textId="77777777" w:rsidR="00DE1221" w:rsidRPr="00D37C28" w:rsidRDefault="00DE1221" w:rsidP="00DE1221">
            <w:pPr>
              <w:tabs>
                <w:tab w:val="left" w:pos="885"/>
                <w:tab w:val="center" w:pos="4987"/>
                <w:tab w:val="left" w:pos="5056"/>
              </w:tabs>
              <w:spacing w:after="0" w:line="360" w:lineRule="auto"/>
              <w:jc w:val="both"/>
              <w:rPr>
                <w:rFonts w:ascii="Arial" w:eastAsia="Times New Roman" w:hAnsi="Arial" w:cs="Calibri"/>
                <w:sz w:val="26"/>
                <w:szCs w:val="26"/>
                <w:lang w:eastAsia="es-ES"/>
              </w:rPr>
            </w:pPr>
          </w:p>
          <w:p w14:paraId="69ECC3D4" w14:textId="77777777" w:rsidR="00DE1221" w:rsidRPr="00D37C28" w:rsidRDefault="00DE1221" w:rsidP="00DE1221">
            <w:pPr>
              <w:tabs>
                <w:tab w:val="left" w:pos="885"/>
                <w:tab w:val="center" w:pos="4987"/>
                <w:tab w:val="left" w:pos="5056"/>
              </w:tabs>
              <w:spacing w:after="0" w:line="360" w:lineRule="auto"/>
              <w:jc w:val="center"/>
              <w:rPr>
                <w:rFonts w:ascii="Arial" w:eastAsia="Times New Roman" w:hAnsi="Arial" w:cs="Calibri"/>
                <w:sz w:val="26"/>
                <w:szCs w:val="26"/>
                <w:lang w:eastAsia="es-ES"/>
              </w:rPr>
            </w:pPr>
            <w:r w:rsidRPr="00D37C28">
              <w:rPr>
                <w:rFonts w:ascii="Arial" w:eastAsia="Times New Roman" w:hAnsi="Arial" w:cs="Calibri"/>
                <w:sz w:val="26"/>
                <w:szCs w:val="26"/>
                <w:lang w:eastAsia="es-ES"/>
              </w:rPr>
              <w:t>DIP. LUZ NATALIA VIRGIL ORONA</w:t>
            </w:r>
          </w:p>
        </w:tc>
      </w:tr>
    </w:tbl>
    <w:p w14:paraId="3FBF87F5" w14:textId="099A4969" w:rsidR="00DE1221" w:rsidRPr="00D37C28" w:rsidRDefault="00DE1221" w:rsidP="00AF34E2">
      <w:pPr>
        <w:spacing w:after="240" w:line="360" w:lineRule="auto"/>
        <w:jc w:val="center"/>
        <w:rPr>
          <w:rFonts w:ascii="Arial" w:eastAsia="Calibri" w:hAnsi="Arial" w:cs="Arial"/>
          <w:b/>
          <w:sz w:val="26"/>
          <w:szCs w:val="26"/>
        </w:rPr>
      </w:pPr>
    </w:p>
    <w:p w14:paraId="3BD1E584" w14:textId="6640FA8B" w:rsidR="00AF34E2" w:rsidRPr="00D37C28" w:rsidRDefault="00AF34E2" w:rsidP="006D3A7A">
      <w:pPr>
        <w:spacing w:after="0" w:line="240" w:lineRule="auto"/>
        <w:jc w:val="both"/>
        <w:rPr>
          <w:rFonts w:ascii="Arial" w:eastAsia="Times New Roman" w:hAnsi="Arial" w:cs="Arial"/>
          <w:b/>
          <w:sz w:val="26"/>
          <w:szCs w:val="26"/>
          <w:lang w:eastAsia="es-ES"/>
        </w:rPr>
      </w:pPr>
    </w:p>
    <w:sectPr w:rsidR="00AF34E2" w:rsidRPr="00D37C28" w:rsidSect="00CE6C89">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0D3C" w14:textId="77777777" w:rsidR="001E13E4" w:rsidRDefault="001E13E4">
      <w:pPr>
        <w:spacing w:after="0" w:line="240" w:lineRule="auto"/>
      </w:pPr>
      <w:r>
        <w:separator/>
      </w:r>
    </w:p>
  </w:endnote>
  <w:endnote w:type="continuationSeparator" w:id="0">
    <w:p w14:paraId="72B5E742" w14:textId="77777777" w:rsidR="001E13E4" w:rsidRDefault="001E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9C92" w14:textId="77777777" w:rsidR="001E13E4" w:rsidRDefault="001E13E4">
      <w:pPr>
        <w:spacing w:after="0" w:line="240" w:lineRule="auto"/>
      </w:pPr>
      <w:r>
        <w:separator/>
      </w:r>
    </w:p>
  </w:footnote>
  <w:footnote w:type="continuationSeparator" w:id="0">
    <w:p w14:paraId="5BDFD167" w14:textId="77777777" w:rsidR="001E13E4" w:rsidRDefault="001E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E038" w14:textId="77777777" w:rsidR="005F5CDF" w:rsidRPr="00F81E38" w:rsidRDefault="001D02F4"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F45E151" wp14:editId="615F3018">
          <wp:simplePos x="0" y="0"/>
          <wp:positionH relativeFrom="column">
            <wp:posOffset>-257200</wp:posOffset>
          </wp:positionH>
          <wp:positionV relativeFrom="paragraph">
            <wp:posOffset>-149048</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363A7A38" w14:textId="77777777" w:rsidR="005F5CDF" w:rsidRPr="00F81E38" w:rsidRDefault="001D02F4"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C6F80D2" w14:textId="77777777" w:rsidR="005F5CDF" w:rsidRDefault="001E13E4" w:rsidP="005F5CDF">
    <w:pPr>
      <w:pStyle w:val="Encabezado"/>
      <w:ind w:right="49"/>
      <w:jc w:val="center"/>
    </w:pPr>
  </w:p>
  <w:p w14:paraId="5CADE742" w14:textId="77777777" w:rsidR="005F5CDF" w:rsidRPr="00792090" w:rsidRDefault="001E13E4" w:rsidP="005F5CDF">
    <w:pPr>
      <w:pStyle w:val="Encabezado"/>
      <w:ind w:right="49"/>
      <w:jc w:val="center"/>
      <w:rPr>
        <w:rFonts w:ascii="Times New Roman" w:hAnsi="Times New Roman"/>
        <w:sz w:val="18"/>
        <w:szCs w:val="18"/>
      </w:rPr>
    </w:pPr>
  </w:p>
  <w:p w14:paraId="168DA945" w14:textId="77777777" w:rsidR="005F5CDF" w:rsidRDefault="001E13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cs="Times New Roman"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206F2"/>
    <w:rsid w:val="000927DE"/>
    <w:rsid w:val="000E3237"/>
    <w:rsid w:val="000F646B"/>
    <w:rsid w:val="00110B34"/>
    <w:rsid w:val="001D02F4"/>
    <w:rsid w:val="001E13E4"/>
    <w:rsid w:val="00216BD7"/>
    <w:rsid w:val="002D1A20"/>
    <w:rsid w:val="002F6479"/>
    <w:rsid w:val="0037041E"/>
    <w:rsid w:val="00397253"/>
    <w:rsid w:val="003A221E"/>
    <w:rsid w:val="003B15E3"/>
    <w:rsid w:val="004072B3"/>
    <w:rsid w:val="004305B9"/>
    <w:rsid w:val="00430ADB"/>
    <w:rsid w:val="00485D16"/>
    <w:rsid w:val="00547F2D"/>
    <w:rsid w:val="00566C9D"/>
    <w:rsid w:val="006D3A7A"/>
    <w:rsid w:val="0072768F"/>
    <w:rsid w:val="00875041"/>
    <w:rsid w:val="009B50AC"/>
    <w:rsid w:val="00A13511"/>
    <w:rsid w:val="00AB66E2"/>
    <w:rsid w:val="00AF34E2"/>
    <w:rsid w:val="00B05903"/>
    <w:rsid w:val="00BB3FC0"/>
    <w:rsid w:val="00BB7670"/>
    <w:rsid w:val="00BD7045"/>
    <w:rsid w:val="00C52C94"/>
    <w:rsid w:val="00CA44FF"/>
    <w:rsid w:val="00CE6C89"/>
    <w:rsid w:val="00D37C28"/>
    <w:rsid w:val="00D71859"/>
    <w:rsid w:val="00DE1221"/>
    <w:rsid w:val="00E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084"/>
  <w15:docId w15:val="{8BCAE0EA-AA87-4085-BC1C-4297282F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AF34E2"/>
    <w:pPr>
      <w:spacing w:after="240" w:line="760" w:lineRule="exac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AF34E2"/>
    <w:pPr>
      <w:numPr>
        <w:numId w:val="2"/>
      </w:numPr>
      <w:spacing w:before="60" w:after="60" w:line="300" w:lineRule="auto"/>
      <w:ind w:left="720" w:hanging="360"/>
    </w:pPr>
    <w:rPr>
      <w:rFonts w:ascii="Calibri" w:eastAsia="Calibri" w:hAnsi="Calibri" w:cs="Times New Roman"/>
      <w:color w:val="7F7F7F"/>
      <w:sz w:val="26"/>
      <w:szCs w:val="20"/>
      <w:lang w:val="en-US"/>
    </w:rPr>
  </w:style>
  <w:style w:type="paragraph" w:styleId="Piedepgina">
    <w:name w:val="footer"/>
    <w:basedOn w:val="Normal"/>
    <w:link w:val="PiedepginaCar"/>
    <w:uiPriority w:val="99"/>
    <w:unhideWhenUsed/>
    <w:rsid w:val="00CE6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Saltillo</dc:creator>
  <cp:lastModifiedBy>Juan Lumbreras</cp:lastModifiedBy>
  <cp:revision>3</cp:revision>
  <dcterms:created xsi:type="dcterms:W3CDTF">2021-10-05T17:05:00Z</dcterms:created>
  <dcterms:modified xsi:type="dcterms:W3CDTF">2021-10-05T17:05:00Z</dcterms:modified>
</cp:coreProperties>
</file>