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39C8" w14:textId="77777777" w:rsidR="00415F57" w:rsidRDefault="00415F57" w:rsidP="00415F57">
      <w:pPr>
        <w:jc w:val="both"/>
        <w:rPr>
          <w:rFonts w:ascii="Arial Narrow" w:hAnsi="Arial Narrow"/>
          <w:color w:val="000000"/>
          <w:sz w:val="26"/>
          <w:szCs w:val="26"/>
          <w:lang w:eastAsia="es-ES"/>
        </w:rPr>
      </w:pPr>
    </w:p>
    <w:p w14:paraId="6F3D2EEC" w14:textId="77777777" w:rsidR="00415F57" w:rsidRDefault="00415F57" w:rsidP="00415F57">
      <w:pPr>
        <w:jc w:val="both"/>
        <w:rPr>
          <w:rFonts w:ascii="Arial Narrow" w:hAnsi="Arial Narrow"/>
          <w:color w:val="000000"/>
          <w:sz w:val="26"/>
          <w:szCs w:val="26"/>
          <w:lang w:eastAsia="es-ES"/>
        </w:rPr>
      </w:pPr>
      <w:bookmarkStart w:id="0" w:name="_GoBack"/>
      <w:r w:rsidRPr="00415F57">
        <w:rPr>
          <w:rFonts w:ascii="Arial Narrow" w:hAnsi="Arial Narrow"/>
          <w:color w:val="000000"/>
          <w:sz w:val="26"/>
          <w:szCs w:val="26"/>
          <w:lang w:eastAsia="es-ES"/>
        </w:rPr>
        <w:t xml:space="preserve">Iniciativa con Proyecto de Decreto por la que se adiciona la fracción XVII del artículo 4, la fracción XI del artículo 7, así como los artículos 28 bis y 28 bis ter de la </w:t>
      </w:r>
      <w:r w:rsidRPr="00415F57">
        <w:rPr>
          <w:rFonts w:ascii="Arial Narrow" w:hAnsi="Arial Narrow"/>
          <w:b/>
          <w:color w:val="000000"/>
          <w:sz w:val="26"/>
          <w:szCs w:val="26"/>
          <w:lang w:eastAsia="es-ES"/>
        </w:rPr>
        <w:t>Ley para la Prevención, Atención y Control del Acoso Escolar para el Estado de Coahuila de Zaragoza</w:t>
      </w:r>
      <w:r>
        <w:rPr>
          <w:rFonts w:ascii="Arial Narrow" w:hAnsi="Arial Narrow"/>
          <w:color w:val="000000"/>
          <w:sz w:val="26"/>
          <w:szCs w:val="26"/>
          <w:lang w:eastAsia="es-ES"/>
        </w:rPr>
        <w:t>.</w:t>
      </w:r>
    </w:p>
    <w:p w14:paraId="7BDAC397" w14:textId="77777777" w:rsidR="00415F57" w:rsidRDefault="00415F57" w:rsidP="00415F57">
      <w:pPr>
        <w:jc w:val="both"/>
        <w:rPr>
          <w:rFonts w:ascii="Arial Narrow" w:hAnsi="Arial Narrow"/>
          <w:color w:val="000000"/>
          <w:sz w:val="26"/>
          <w:szCs w:val="26"/>
          <w:lang w:eastAsia="es-ES"/>
        </w:rPr>
      </w:pPr>
    </w:p>
    <w:p w14:paraId="21606ED8" w14:textId="360E9BB7" w:rsidR="00415F57" w:rsidRPr="00415F57" w:rsidRDefault="00415F57" w:rsidP="00415F57">
      <w:pPr>
        <w:numPr>
          <w:ilvl w:val="0"/>
          <w:numId w:val="12"/>
        </w:numPr>
        <w:spacing w:after="160" w:line="259" w:lineRule="auto"/>
        <w:contextualSpacing/>
        <w:jc w:val="both"/>
        <w:rPr>
          <w:rFonts w:ascii="Arial Narrow" w:eastAsia="Calibri" w:hAnsi="Arial Narrow"/>
          <w:b/>
          <w:color w:val="000000"/>
          <w:sz w:val="26"/>
          <w:szCs w:val="26"/>
          <w:lang w:eastAsia="es-ES"/>
        </w:rPr>
      </w:pPr>
      <w:r w:rsidRPr="00415F57">
        <w:rPr>
          <w:rFonts w:ascii="Arial Narrow" w:eastAsia="Calibri" w:hAnsi="Arial Narrow"/>
          <w:b/>
          <w:color w:val="000000"/>
          <w:sz w:val="26"/>
          <w:szCs w:val="26"/>
          <w:lang w:eastAsia="es-ES"/>
        </w:rPr>
        <w:t>M</w:t>
      </w:r>
      <w:r w:rsidRPr="00415F57">
        <w:rPr>
          <w:rFonts w:ascii="Arial Narrow" w:eastAsia="Calibri" w:hAnsi="Arial Narrow"/>
          <w:b/>
          <w:color w:val="000000"/>
          <w:sz w:val="26"/>
          <w:szCs w:val="26"/>
          <w:lang w:eastAsia="es-ES"/>
        </w:rPr>
        <w:t>ediante el cual se propone incorporar en nuestro estado el Observatorio sobre Convivencia Escolar como un órgano colegiado adscrito a la Secretaría de Educación.</w:t>
      </w:r>
    </w:p>
    <w:p w14:paraId="6DDB3D71" w14:textId="77777777" w:rsidR="00415F57" w:rsidRDefault="00415F57" w:rsidP="00415F57">
      <w:pPr>
        <w:jc w:val="both"/>
        <w:rPr>
          <w:rFonts w:ascii="Arial Narrow" w:hAnsi="Arial Narrow"/>
          <w:color w:val="000000"/>
          <w:sz w:val="26"/>
          <w:szCs w:val="26"/>
          <w:lang w:eastAsia="es-ES"/>
        </w:rPr>
      </w:pPr>
    </w:p>
    <w:p w14:paraId="2072DE7B" w14:textId="18A4303C" w:rsidR="00415F57" w:rsidRPr="004B3A8E" w:rsidRDefault="00415F57" w:rsidP="00415F57">
      <w:pPr>
        <w:jc w:val="both"/>
        <w:rPr>
          <w:rFonts w:ascii="Arial Narrow" w:hAnsi="Arial Narrow"/>
          <w:color w:val="000000"/>
          <w:sz w:val="26"/>
          <w:szCs w:val="26"/>
          <w:lang w:eastAsia="es-ES"/>
        </w:rPr>
      </w:pPr>
      <w:r w:rsidRPr="004B3A8E">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30788D">
        <w:rPr>
          <w:rFonts w:ascii="Arial Narrow" w:hAnsi="Arial Narrow"/>
          <w:b/>
          <w:color w:val="000000"/>
          <w:sz w:val="26"/>
          <w:szCs w:val="26"/>
          <w:lang w:eastAsia="es-ES"/>
        </w:rPr>
        <w:t>Diputado Álvaro Moreira Valdés</w:t>
      </w:r>
      <w:r w:rsidRPr="004B3A8E">
        <w:rPr>
          <w:rFonts w:ascii="Arial Narrow" w:hAnsi="Arial Narrow"/>
          <w:color w:val="000000"/>
          <w:sz w:val="26"/>
          <w:szCs w:val="26"/>
          <w:lang w:eastAsia="es-ES"/>
        </w:rPr>
        <w:t xml:space="preserve"> del Grupo Parlamentario “Miguel Ramos Arizpe”, del Partido Revolucionario Institucional.</w:t>
      </w:r>
    </w:p>
    <w:p w14:paraId="71CDD472" w14:textId="77777777" w:rsidR="00415F57" w:rsidRPr="004B3A8E" w:rsidRDefault="00415F57" w:rsidP="00415F57">
      <w:pPr>
        <w:jc w:val="both"/>
        <w:rPr>
          <w:rFonts w:ascii="Arial Narrow" w:hAnsi="Arial Narrow" w:cs="Arial"/>
          <w:sz w:val="26"/>
          <w:szCs w:val="26"/>
          <w:lang w:eastAsia="es-ES"/>
        </w:rPr>
      </w:pPr>
    </w:p>
    <w:p w14:paraId="005C095C" w14:textId="71E607BE" w:rsidR="00415F57" w:rsidRPr="004B3A8E" w:rsidRDefault="00415F57" w:rsidP="00415F57">
      <w:pPr>
        <w:jc w:val="both"/>
        <w:rPr>
          <w:rFonts w:ascii="Arial Narrow" w:hAnsi="Arial Narrow"/>
          <w:b/>
          <w:color w:val="000000"/>
          <w:sz w:val="26"/>
          <w:szCs w:val="26"/>
          <w:lang w:eastAsia="es-ES"/>
        </w:rPr>
      </w:pPr>
      <w:r w:rsidRPr="004B3A8E">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09</w:t>
      </w:r>
      <w:r w:rsidRPr="004B3A8E">
        <w:rPr>
          <w:rFonts w:ascii="Arial Narrow" w:hAnsi="Arial Narrow"/>
          <w:b/>
          <w:color w:val="000000"/>
          <w:sz w:val="26"/>
          <w:szCs w:val="26"/>
          <w:lang w:eastAsia="es-ES"/>
        </w:rPr>
        <w:t xml:space="preserve"> de </w:t>
      </w:r>
      <w:r>
        <w:rPr>
          <w:rFonts w:ascii="Arial Narrow" w:hAnsi="Arial Narrow"/>
          <w:b/>
          <w:color w:val="000000"/>
          <w:sz w:val="26"/>
          <w:szCs w:val="26"/>
          <w:lang w:eastAsia="es-ES"/>
        </w:rPr>
        <w:t>Mayo</w:t>
      </w:r>
      <w:r w:rsidRPr="004B3A8E">
        <w:rPr>
          <w:rFonts w:ascii="Arial Narrow" w:hAnsi="Arial Narrow"/>
          <w:b/>
          <w:color w:val="000000"/>
          <w:sz w:val="26"/>
          <w:szCs w:val="26"/>
          <w:lang w:eastAsia="es-ES"/>
        </w:rPr>
        <w:t xml:space="preserve"> de 2022.</w:t>
      </w:r>
    </w:p>
    <w:p w14:paraId="65DFD048" w14:textId="77777777" w:rsidR="00415F57" w:rsidRPr="004B3A8E" w:rsidRDefault="00415F57" w:rsidP="00415F57">
      <w:pPr>
        <w:jc w:val="both"/>
        <w:rPr>
          <w:rFonts w:ascii="Arial Narrow" w:hAnsi="Arial Narrow"/>
          <w:color w:val="000000"/>
          <w:sz w:val="26"/>
          <w:szCs w:val="26"/>
          <w:lang w:eastAsia="es-ES"/>
        </w:rPr>
      </w:pPr>
    </w:p>
    <w:p w14:paraId="56464D65" w14:textId="35C60D56" w:rsidR="00415F57" w:rsidRPr="004B3A8E" w:rsidRDefault="00415F57" w:rsidP="00415F57">
      <w:pPr>
        <w:jc w:val="both"/>
        <w:rPr>
          <w:rFonts w:ascii="Arial Narrow" w:hAnsi="Arial Narrow"/>
          <w:b/>
          <w:color w:val="000000"/>
          <w:sz w:val="26"/>
          <w:szCs w:val="26"/>
          <w:lang w:eastAsia="es-ES"/>
        </w:rPr>
      </w:pPr>
      <w:r w:rsidRPr="004B3A8E">
        <w:rPr>
          <w:rFonts w:ascii="Arial Narrow" w:hAnsi="Arial Narrow"/>
          <w:color w:val="000000"/>
          <w:sz w:val="26"/>
          <w:szCs w:val="26"/>
          <w:lang w:eastAsia="es-ES"/>
        </w:rPr>
        <w:t xml:space="preserve">Turnada a la </w:t>
      </w:r>
      <w:r w:rsidRPr="00415F57">
        <w:rPr>
          <w:rFonts w:ascii="Arial Narrow" w:hAnsi="Arial Narrow"/>
          <w:b/>
          <w:color w:val="000000"/>
          <w:sz w:val="26"/>
          <w:szCs w:val="26"/>
          <w:lang w:eastAsia="es-ES"/>
        </w:rPr>
        <w:t>Comisión de Educación, Cultura, Familias, Desarrollo Humano y Actividades Cívicas</w:t>
      </w:r>
      <w:r w:rsidRPr="004B3A8E">
        <w:rPr>
          <w:rFonts w:ascii="Arial Narrow" w:hAnsi="Arial Narrow"/>
          <w:b/>
          <w:color w:val="000000"/>
          <w:sz w:val="26"/>
          <w:szCs w:val="26"/>
          <w:lang w:eastAsia="es-ES"/>
        </w:rPr>
        <w:t>.</w:t>
      </w:r>
    </w:p>
    <w:p w14:paraId="621411DA" w14:textId="77777777" w:rsidR="00415F57" w:rsidRPr="004B3A8E" w:rsidRDefault="00415F57" w:rsidP="00415F57">
      <w:pPr>
        <w:jc w:val="both"/>
        <w:rPr>
          <w:rFonts w:ascii="Arial Narrow" w:hAnsi="Arial Narrow"/>
          <w:color w:val="000000"/>
          <w:sz w:val="26"/>
          <w:szCs w:val="26"/>
          <w:lang w:eastAsia="es-ES"/>
        </w:rPr>
      </w:pPr>
    </w:p>
    <w:bookmarkEnd w:id="0"/>
    <w:p w14:paraId="36FDC332" w14:textId="77777777" w:rsidR="00415F57" w:rsidRPr="004B3A8E" w:rsidRDefault="00415F57" w:rsidP="00415F57">
      <w:pPr>
        <w:jc w:val="both"/>
        <w:rPr>
          <w:rFonts w:ascii="Arial Narrow" w:hAnsi="Arial Narrow"/>
          <w:b/>
          <w:color w:val="000000"/>
          <w:sz w:val="26"/>
          <w:szCs w:val="26"/>
          <w:lang w:eastAsia="es-ES"/>
        </w:rPr>
      </w:pPr>
      <w:r w:rsidRPr="004B3A8E">
        <w:rPr>
          <w:rFonts w:ascii="Arial Narrow" w:hAnsi="Arial Narrow"/>
          <w:b/>
          <w:color w:val="000000"/>
          <w:sz w:val="26"/>
          <w:szCs w:val="26"/>
          <w:lang w:eastAsia="es-ES"/>
        </w:rPr>
        <w:t xml:space="preserve">Fecha de lectura del Dictamen: </w:t>
      </w:r>
    </w:p>
    <w:p w14:paraId="40361753" w14:textId="77777777" w:rsidR="00415F57" w:rsidRPr="004B3A8E" w:rsidRDefault="00415F57" w:rsidP="00415F57">
      <w:pPr>
        <w:jc w:val="both"/>
        <w:rPr>
          <w:rFonts w:ascii="Arial Narrow" w:hAnsi="Arial Narrow"/>
          <w:b/>
          <w:color w:val="000000"/>
          <w:sz w:val="26"/>
          <w:szCs w:val="26"/>
          <w:lang w:eastAsia="es-ES"/>
        </w:rPr>
      </w:pPr>
    </w:p>
    <w:p w14:paraId="7629B3E6" w14:textId="77777777" w:rsidR="00415F57" w:rsidRPr="004B3A8E" w:rsidRDefault="00415F57" w:rsidP="00415F57">
      <w:pPr>
        <w:ind w:left="1418" w:hanging="1418"/>
        <w:jc w:val="both"/>
        <w:rPr>
          <w:rFonts w:ascii="Arial Narrow" w:hAnsi="Arial Narrow"/>
          <w:b/>
          <w:color w:val="000000"/>
          <w:sz w:val="26"/>
          <w:szCs w:val="26"/>
          <w:lang w:eastAsia="es-ES"/>
        </w:rPr>
      </w:pPr>
      <w:r w:rsidRPr="004B3A8E">
        <w:rPr>
          <w:rFonts w:ascii="Arial Narrow" w:hAnsi="Arial Narrow"/>
          <w:b/>
          <w:color w:val="000000"/>
          <w:sz w:val="26"/>
          <w:szCs w:val="26"/>
          <w:lang w:eastAsia="es-ES"/>
        </w:rPr>
        <w:t xml:space="preserve">Decreto No. </w:t>
      </w:r>
    </w:p>
    <w:p w14:paraId="38E77C36" w14:textId="77777777" w:rsidR="00415F57" w:rsidRPr="004B3A8E" w:rsidRDefault="00415F57" w:rsidP="00415F57">
      <w:pPr>
        <w:ind w:left="1418" w:hanging="1418"/>
        <w:jc w:val="both"/>
        <w:rPr>
          <w:rFonts w:ascii="Arial Narrow" w:hAnsi="Arial Narrow"/>
          <w:b/>
          <w:color w:val="000000"/>
          <w:sz w:val="26"/>
          <w:szCs w:val="26"/>
          <w:lang w:eastAsia="es-ES"/>
        </w:rPr>
      </w:pPr>
    </w:p>
    <w:p w14:paraId="2394EE9F" w14:textId="77777777" w:rsidR="00415F57" w:rsidRPr="004B3A8E" w:rsidRDefault="00415F57" w:rsidP="00415F57">
      <w:pPr>
        <w:jc w:val="both"/>
        <w:rPr>
          <w:rFonts w:ascii="Arial Narrow" w:hAnsi="Arial Narrow"/>
          <w:color w:val="000000"/>
          <w:sz w:val="26"/>
          <w:szCs w:val="26"/>
          <w:lang w:eastAsia="es-ES"/>
        </w:rPr>
      </w:pPr>
      <w:r w:rsidRPr="004B3A8E">
        <w:rPr>
          <w:rFonts w:ascii="Arial Narrow" w:hAnsi="Arial Narrow"/>
          <w:color w:val="000000"/>
          <w:sz w:val="26"/>
          <w:szCs w:val="26"/>
          <w:lang w:eastAsia="es-ES"/>
        </w:rPr>
        <w:t xml:space="preserve">Publicación en el Periódico Oficial del Gobierno del Estado: </w:t>
      </w:r>
    </w:p>
    <w:p w14:paraId="23931CC9" w14:textId="77777777" w:rsidR="00415F57" w:rsidRPr="004B3A8E" w:rsidRDefault="00415F57" w:rsidP="00415F57">
      <w:pPr>
        <w:jc w:val="both"/>
        <w:rPr>
          <w:rFonts w:ascii="Arial Narrow" w:hAnsi="Arial Narrow"/>
          <w:color w:val="000000"/>
          <w:sz w:val="26"/>
          <w:szCs w:val="26"/>
          <w:lang w:eastAsia="es-ES"/>
        </w:rPr>
      </w:pPr>
    </w:p>
    <w:p w14:paraId="5DC40862" w14:textId="77777777" w:rsidR="00415F57" w:rsidRPr="004B3A8E" w:rsidRDefault="00415F57" w:rsidP="00415F57">
      <w:pPr>
        <w:spacing w:line="276" w:lineRule="auto"/>
        <w:jc w:val="both"/>
        <w:rPr>
          <w:rFonts w:ascii="Arial" w:hAnsi="Arial" w:cs="Arial"/>
          <w:b/>
        </w:rPr>
      </w:pPr>
    </w:p>
    <w:p w14:paraId="5B938E18" w14:textId="77777777" w:rsidR="00415F57" w:rsidRDefault="00415F57" w:rsidP="009719FD">
      <w:pPr>
        <w:spacing w:line="276" w:lineRule="auto"/>
        <w:jc w:val="both"/>
        <w:rPr>
          <w:rFonts w:ascii="Arial" w:hAnsi="Arial" w:cs="Arial"/>
          <w:b/>
          <w:sz w:val="25"/>
          <w:szCs w:val="25"/>
          <w:lang w:eastAsia="es-ES"/>
        </w:rPr>
      </w:pPr>
    </w:p>
    <w:p w14:paraId="2DE85762" w14:textId="77777777" w:rsidR="00415F57" w:rsidRDefault="00415F57" w:rsidP="009719FD">
      <w:pPr>
        <w:spacing w:line="276" w:lineRule="auto"/>
        <w:jc w:val="both"/>
        <w:rPr>
          <w:rFonts w:ascii="Arial" w:hAnsi="Arial" w:cs="Arial"/>
          <w:b/>
          <w:sz w:val="25"/>
          <w:szCs w:val="25"/>
          <w:lang w:eastAsia="es-ES"/>
        </w:rPr>
      </w:pPr>
    </w:p>
    <w:p w14:paraId="06A5FA07" w14:textId="77777777" w:rsidR="00415F57" w:rsidRDefault="00415F57" w:rsidP="009719FD">
      <w:pPr>
        <w:spacing w:line="276" w:lineRule="auto"/>
        <w:jc w:val="both"/>
        <w:rPr>
          <w:rFonts w:ascii="Arial" w:hAnsi="Arial" w:cs="Arial"/>
          <w:b/>
          <w:sz w:val="25"/>
          <w:szCs w:val="25"/>
          <w:lang w:eastAsia="es-ES"/>
        </w:rPr>
      </w:pPr>
    </w:p>
    <w:p w14:paraId="43B1617E" w14:textId="77777777" w:rsidR="00415F57" w:rsidRDefault="00415F57" w:rsidP="009719FD">
      <w:pPr>
        <w:spacing w:line="276" w:lineRule="auto"/>
        <w:jc w:val="both"/>
        <w:rPr>
          <w:rFonts w:ascii="Arial" w:hAnsi="Arial" w:cs="Arial"/>
          <w:b/>
          <w:sz w:val="25"/>
          <w:szCs w:val="25"/>
          <w:lang w:eastAsia="es-ES"/>
        </w:rPr>
      </w:pPr>
    </w:p>
    <w:p w14:paraId="2796F675" w14:textId="77777777" w:rsidR="00415F57" w:rsidRDefault="00415F57" w:rsidP="009719FD">
      <w:pPr>
        <w:spacing w:line="276" w:lineRule="auto"/>
        <w:jc w:val="both"/>
        <w:rPr>
          <w:rFonts w:ascii="Arial" w:hAnsi="Arial" w:cs="Arial"/>
          <w:b/>
          <w:sz w:val="25"/>
          <w:szCs w:val="25"/>
          <w:lang w:eastAsia="es-ES"/>
        </w:rPr>
      </w:pPr>
    </w:p>
    <w:p w14:paraId="062057D5" w14:textId="77777777" w:rsidR="00415F57" w:rsidRDefault="00415F57">
      <w:pPr>
        <w:spacing w:after="160" w:line="259" w:lineRule="auto"/>
        <w:rPr>
          <w:rFonts w:ascii="Arial" w:hAnsi="Arial" w:cs="Arial"/>
          <w:b/>
          <w:sz w:val="25"/>
          <w:szCs w:val="25"/>
          <w:lang w:eastAsia="es-ES"/>
        </w:rPr>
      </w:pPr>
      <w:r>
        <w:rPr>
          <w:rFonts w:ascii="Arial" w:hAnsi="Arial" w:cs="Arial"/>
          <w:b/>
          <w:sz w:val="25"/>
          <w:szCs w:val="25"/>
          <w:lang w:eastAsia="es-ES"/>
        </w:rPr>
        <w:br w:type="page"/>
      </w:r>
    </w:p>
    <w:p w14:paraId="6029AC75" w14:textId="6579A0F2" w:rsidR="004F2BE4" w:rsidRPr="00F00763" w:rsidRDefault="00425E00" w:rsidP="009719FD">
      <w:pPr>
        <w:spacing w:line="276" w:lineRule="auto"/>
        <w:jc w:val="both"/>
        <w:rPr>
          <w:rFonts w:ascii="Arial" w:hAnsi="Arial" w:cs="Arial"/>
          <w:b/>
          <w:sz w:val="25"/>
          <w:szCs w:val="25"/>
          <w:lang w:eastAsia="es-ES"/>
        </w:rPr>
      </w:pPr>
      <w:r w:rsidRPr="00F00763">
        <w:rPr>
          <w:rFonts w:ascii="Arial" w:hAnsi="Arial" w:cs="Arial"/>
          <w:b/>
          <w:sz w:val="25"/>
          <w:szCs w:val="25"/>
          <w:lang w:eastAsia="es-ES"/>
        </w:rPr>
        <w:lastRenderedPageBreak/>
        <w:t>INICIATIVA CON PROYECTO DE DECRETO QUE PRESENTA</w:t>
      </w:r>
      <w:r w:rsidR="000D2857" w:rsidRPr="00F00763">
        <w:rPr>
          <w:rFonts w:ascii="Arial" w:hAnsi="Arial" w:cs="Arial"/>
          <w:b/>
          <w:sz w:val="25"/>
          <w:szCs w:val="25"/>
          <w:lang w:eastAsia="es-ES"/>
        </w:rPr>
        <w:t xml:space="preserve"> EL DIPUTADO ÁLVARO MOREIRA VALDÉS</w:t>
      </w:r>
      <w:r w:rsidR="003D2FFD" w:rsidRPr="00F00763">
        <w:rPr>
          <w:rFonts w:ascii="Arial" w:hAnsi="Arial" w:cs="Arial"/>
          <w:b/>
          <w:sz w:val="25"/>
          <w:szCs w:val="25"/>
          <w:lang w:eastAsia="es-ES"/>
        </w:rPr>
        <w:t xml:space="preserve">, </w:t>
      </w:r>
      <w:r w:rsidR="000D2857" w:rsidRPr="00F00763">
        <w:rPr>
          <w:rFonts w:ascii="Arial" w:hAnsi="Arial" w:cs="Arial"/>
          <w:b/>
          <w:sz w:val="25"/>
          <w:szCs w:val="25"/>
          <w:lang w:eastAsia="es-ES"/>
        </w:rPr>
        <w:t>CONJUNTAMENTE CO</w:t>
      </w:r>
      <w:r w:rsidRPr="00F00763">
        <w:rPr>
          <w:rFonts w:ascii="Arial" w:hAnsi="Arial" w:cs="Arial"/>
          <w:b/>
          <w:sz w:val="25"/>
          <w:szCs w:val="25"/>
          <w:lang w:eastAsia="es-ES"/>
        </w:rPr>
        <w:t>N LAS DIPUTADAS Y</w:t>
      </w:r>
      <w:r w:rsidR="00256F8E" w:rsidRPr="00F00763">
        <w:rPr>
          <w:rFonts w:ascii="Arial" w:hAnsi="Arial" w:cs="Arial"/>
          <w:b/>
          <w:sz w:val="25"/>
          <w:szCs w:val="25"/>
          <w:lang w:eastAsia="es-ES"/>
        </w:rPr>
        <w:t xml:space="preserve"> LOS</w:t>
      </w:r>
      <w:r w:rsidRPr="00F00763">
        <w:rPr>
          <w:rFonts w:ascii="Arial" w:hAnsi="Arial" w:cs="Arial"/>
          <w:b/>
          <w:sz w:val="25"/>
          <w:szCs w:val="25"/>
          <w:lang w:eastAsia="es-ES"/>
        </w:rPr>
        <w:t xml:space="preserve"> DIPUTADOS INTEGRANTES DEL GRUPO PARLAMENTARIO “MIGUEL RAMOS AR</w:t>
      </w:r>
      <w:r w:rsidR="000D2857" w:rsidRPr="00F00763">
        <w:rPr>
          <w:rFonts w:ascii="Arial" w:hAnsi="Arial" w:cs="Arial"/>
          <w:b/>
          <w:sz w:val="25"/>
          <w:szCs w:val="25"/>
          <w:lang w:eastAsia="es-ES"/>
        </w:rPr>
        <w:t>I</w:t>
      </w:r>
      <w:r w:rsidRPr="00F00763">
        <w:rPr>
          <w:rFonts w:ascii="Arial" w:hAnsi="Arial" w:cs="Arial"/>
          <w:b/>
          <w:sz w:val="25"/>
          <w:szCs w:val="25"/>
          <w:lang w:eastAsia="es-ES"/>
        </w:rPr>
        <w:t>ZPE”,</w:t>
      </w:r>
      <w:r w:rsidR="00B76C76" w:rsidRPr="00F00763">
        <w:rPr>
          <w:rFonts w:ascii="Arial" w:hAnsi="Arial" w:cs="Arial"/>
          <w:b/>
          <w:sz w:val="25"/>
          <w:szCs w:val="25"/>
          <w:lang w:eastAsia="es-ES"/>
        </w:rPr>
        <w:t xml:space="preserve"> DEL PARTIDO REVOLUCIONARIO INSTITUCIONAL,</w:t>
      </w:r>
      <w:r w:rsidRPr="00F00763">
        <w:rPr>
          <w:rFonts w:ascii="Arial" w:hAnsi="Arial" w:cs="Arial"/>
          <w:b/>
          <w:sz w:val="25"/>
          <w:szCs w:val="25"/>
          <w:lang w:eastAsia="es-ES"/>
        </w:rPr>
        <w:t xml:space="preserve"> POR </w:t>
      </w:r>
      <w:r w:rsidR="00A12F15" w:rsidRPr="00F00763">
        <w:rPr>
          <w:rFonts w:ascii="Arial" w:hAnsi="Arial" w:cs="Arial"/>
          <w:b/>
          <w:sz w:val="25"/>
          <w:szCs w:val="25"/>
          <w:lang w:eastAsia="es-ES"/>
        </w:rPr>
        <w:t>LA</w:t>
      </w:r>
      <w:r w:rsidRPr="00F00763">
        <w:rPr>
          <w:rFonts w:ascii="Arial" w:hAnsi="Arial" w:cs="Arial"/>
          <w:b/>
          <w:sz w:val="25"/>
          <w:szCs w:val="25"/>
          <w:lang w:eastAsia="es-ES"/>
        </w:rPr>
        <w:t xml:space="preserve"> QUE </w:t>
      </w:r>
      <w:r w:rsidR="00FE6D04" w:rsidRPr="00F00763">
        <w:rPr>
          <w:rFonts w:ascii="Arial" w:hAnsi="Arial" w:cs="Arial"/>
          <w:b/>
          <w:sz w:val="25"/>
          <w:szCs w:val="25"/>
          <w:lang w:eastAsia="es-ES"/>
        </w:rPr>
        <w:t>SE</w:t>
      </w:r>
      <w:r w:rsidR="006D173E" w:rsidRPr="00F00763">
        <w:rPr>
          <w:rFonts w:ascii="Arial" w:hAnsi="Arial" w:cs="Arial"/>
          <w:b/>
          <w:sz w:val="25"/>
          <w:szCs w:val="25"/>
          <w:lang w:eastAsia="es-ES"/>
        </w:rPr>
        <w:t xml:space="preserve"> </w:t>
      </w:r>
      <w:r w:rsidR="001D3223" w:rsidRPr="00F00763">
        <w:rPr>
          <w:rFonts w:ascii="Arial" w:hAnsi="Arial" w:cs="Arial"/>
          <w:b/>
          <w:sz w:val="25"/>
          <w:szCs w:val="25"/>
          <w:lang w:eastAsia="es-ES"/>
        </w:rPr>
        <w:t xml:space="preserve">ADICIONA LA FRACCIÓN XVII DEL ARTÍCULO 4, LA FRACCIÓN XI DEL ARTÍCULO 7, ASÍ COMO LOS ARTÍCULOS 28 BIS Y 28 BIS TER </w:t>
      </w:r>
      <w:r w:rsidR="00135EB5" w:rsidRPr="00F00763">
        <w:rPr>
          <w:rFonts w:ascii="Arial" w:hAnsi="Arial" w:cs="Arial"/>
          <w:b/>
          <w:sz w:val="25"/>
          <w:szCs w:val="25"/>
          <w:lang w:eastAsia="es-ES"/>
        </w:rPr>
        <w:t xml:space="preserve">DE LA </w:t>
      </w:r>
      <w:r w:rsidR="00135EB5" w:rsidRPr="00F00763">
        <w:rPr>
          <w:rFonts w:ascii="Arial" w:hAnsi="Arial" w:cs="Arial"/>
          <w:b/>
          <w:sz w:val="25"/>
          <w:szCs w:val="25"/>
        </w:rPr>
        <w:t xml:space="preserve">LEY </w:t>
      </w:r>
      <w:r w:rsidR="001D3223" w:rsidRPr="00F00763">
        <w:rPr>
          <w:rFonts w:ascii="Arial" w:hAnsi="Arial" w:cs="Arial"/>
          <w:b/>
          <w:sz w:val="25"/>
          <w:szCs w:val="25"/>
        </w:rPr>
        <w:t>PARA LA PREVENCIÓN, ATENCIÓN Y CONTROL DEL ACOSO ESCOLAR PARA EL ESTADO DE COAHUILA DE ZARAGOZA.</w:t>
      </w:r>
    </w:p>
    <w:p w14:paraId="159133A0" w14:textId="77777777" w:rsidR="00425E00" w:rsidRPr="00F00763" w:rsidRDefault="00425E00" w:rsidP="009719FD">
      <w:pPr>
        <w:tabs>
          <w:tab w:val="left" w:pos="1670"/>
          <w:tab w:val="left" w:pos="4020"/>
        </w:tabs>
        <w:spacing w:line="276" w:lineRule="auto"/>
        <w:jc w:val="both"/>
        <w:rPr>
          <w:rFonts w:ascii="Arial" w:hAnsi="Arial" w:cs="Arial"/>
          <w:b/>
          <w:sz w:val="25"/>
          <w:szCs w:val="25"/>
          <w:lang w:eastAsia="es-ES"/>
        </w:rPr>
      </w:pPr>
    </w:p>
    <w:p w14:paraId="7E762E4E" w14:textId="77777777" w:rsidR="00425E00" w:rsidRPr="00F00763" w:rsidRDefault="00425E00" w:rsidP="009719FD">
      <w:pPr>
        <w:spacing w:line="276" w:lineRule="auto"/>
        <w:jc w:val="both"/>
        <w:rPr>
          <w:rFonts w:ascii="Arial" w:hAnsi="Arial" w:cs="Arial"/>
          <w:b/>
          <w:sz w:val="25"/>
          <w:szCs w:val="25"/>
          <w:lang w:eastAsia="es-ES"/>
        </w:rPr>
      </w:pPr>
      <w:r w:rsidRPr="00F00763">
        <w:rPr>
          <w:rFonts w:ascii="Arial" w:hAnsi="Arial" w:cs="Arial"/>
          <w:b/>
          <w:sz w:val="25"/>
          <w:szCs w:val="25"/>
          <w:lang w:eastAsia="es-ES"/>
        </w:rPr>
        <w:t xml:space="preserve">H. PLENO DEL CONGRESO DEL ESTADO </w:t>
      </w:r>
    </w:p>
    <w:p w14:paraId="16DB547C" w14:textId="77777777" w:rsidR="00425E00" w:rsidRPr="00F00763" w:rsidRDefault="00425E00" w:rsidP="009719FD">
      <w:pPr>
        <w:spacing w:line="276" w:lineRule="auto"/>
        <w:jc w:val="both"/>
        <w:rPr>
          <w:rFonts w:ascii="Arial" w:hAnsi="Arial" w:cs="Arial"/>
          <w:b/>
          <w:sz w:val="25"/>
          <w:szCs w:val="25"/>
          <w:lang w:eastAsia="es-ES"/>
        </w:rPr>
      </w:pPr>
      <w:r w:rsidRPr="00F00763">
        <w:rPr>
          <w:rFonts w:ascii="Arial" w:hAnsi="Arial" w:cs="Arial"/>
          <w:b/>
          <w:sz w:val="25"/>
          <w:szCs w:val="25"/>
          <w:lang w:eastAsia="es-ES"/>
        </w:rPr>
        <w:t>DE COAHUILA DE ZARAGOZA.</w:t>
      </w:r>
    </w:p>
    <w:p w14:paraId="7744CD1E" w14:textId="77777777" w:rsidR="00425E00" w:rsidRPr="00F00763" w:rsidRDefault="00425E00" w:rsidP="009719FD">
      <w:pPr>
        <w:spacing w:line="276" w:lineRule="auto"/>
        <w:jc w:val="both"/>
        <w:rPr>
          <w:rFonts w:ascii="Arial" w:hAnsi="Arial" w:cs="Arial"/>
          <w:b/>
          <w:sz w:val="25"/>
          <w:szCs w:val="25"/>
          <w:lang w:eastAsia="es-ES"/>
        </w:rPr>
      </w:pPr>
      <w:r w:rsidRPr="00F00763">
        <w:rPr>
          <w:rFonts w:ascii="Arial" w:hAnsi="Arial" w:cs="Arial"/>
          <w:b/>
          <w:sz w:val="25"/>
          <w:szCs w:val="25"/>
          <w:lang w:eastAsia="es-ES"/>
        </w:rPr>
        <w:t>P R E S E N T E.-</w:t>
      </w:r>
    </w:p>
    <w:p w14:paraId="257E0152" w14:textId="77777777" w:rsidR="00425E00" w:rsidRPr="00F00763" w:rsidRDefault="00425E00" w:rsidP="009719FD">
      <w:pPr>
        <w:spacing w:line="276" w:lineRule="auto"/>
        <w:jc w:val="both"/>
        <w:rPr>
          <w:rFonts w:ascii="Arial" w:hAnsi="Arial" w:cs="Arial"/>
          <w:sz w:val="25"/>
          <w:szCs w:val="25"/>
          <w:lang w:eastAsia="es-ES"/>
        </w:rPr>
      </w:pPr>
    </w:p>
    <w:p w14:paraId="04550D32" w14:textId="12B90EC9" w:rsidR="000D2857" w:rsidRPr="00F00763" w:rsidRDefault="00586258" w:rsidP="009719FD">
      <w:pPr>
        <w:spacing w:line="276" w:lineRule="auto"/>
        <w:jc w:val="both"/>
        <w:rPr>
          <w:rFonts w:ascii="Arial" w:hAnsi="Arial" w:cs="Arial"/>
          <w:sz w:val="25"/>
          <w:szCs w:val="25"/>
          <w:lang w:eastAsia="es-ES"/>
        </w:rPr>
      </w:pPr>
      <w:r w:rsidRPr="00F00763">
        <w:rPr>
          <w:rFonts w:ascii="Arial" w:hAnsi="Arial" w:cs="Arial"/>
          <w:sz w:val="25"/>
          <w:szCs w:val="25"/>
          <w:lang w:eastAsia="es-ES"/>
        </w:rPr>
        <w:t>El suscrito</w:t>
      </w:r>
      <w:r w:rsidR="000D2857" w:rsidRPr="00F00763">
        <w:rPr>
          <w:rFonts w:ascii="Arial" w:hAnsi="Arial" w:cs="Arial"/>
          <w:sz w:val="25"/>
          <w:szCs w:val="25"/>
          <w:lang w:eastAsia="es-ES"/>
        </w:rPr>
        <w:t xml:space="preserve"> </w:t>
      </w:r>
      <w:r w:rsidR="000D2857" w:rsidRPr="00F00763">
        <w:rPr>
          <w:rFonts w:ascii="Arial" w:hAnsi="Arial" w:cs="Arial"/>
          <w:b/>
          <w:bCs/>
          <w:sz w:val="25"/>
          <w:szCs w:val="25"/>
          <w:lang w:eastAsia="es-ES"/>
        </w:rPr>
        <w:t>Diputado Álvaro Moreira Valdés</w:t>
      </w:r>
      <w:r w:rsidR="007770EC" w:rsidRPr="00F00763">
        <w:rPr>
          <w:rFonts w:ascii="Arial" w:hAnsi="Arial" w:cs="Arial"/>
          <w:b/>
          <w:bCs/>
          <w:sz w:val="25"/>
          <w:szCs w:val="25"/>
          <w:lang w:eastAsia="es-ES"/>
        </w:rPr>
        <w:t xml:space="preserve">, </w:t>
      </w:r>
      <w:r w:rsidR="000D2857" w:rsidRPr="00F00763">
        <w:rPr>
          <w:rFonts w:ascii="Arial" w:hAnsi="Arial" w:cs="Arial"/>
          <w:sz w:val="25"/>
          <w:szCs w:val="25"/>
          <w:lang w:eastAsia="es-ES"/>
        </w:rPr>
        <w:t>conjuntamente con las diputadas y los diputados integrante</w:t>
      </w:r>
      <w:r w:rsidR="007770EC" w:rsidRPr="00F00763">
        <w:rPr>
          <w:rFonts w:ascii="Arial" w:hAnsi="Arial" w:cs="Arial"/>
          <w:sz w:val="25"/>
          <w:szCs w:val="25"/>
          <w:lang w:eastAsia="es-ES"/>
        </w:rPr>
        <w:t>s</w:t>
      </w:r>
      <w:r w:rsidR="000D2857" w:rsidRPr="00F00763">
        <w:rPr>
          <w:rFonts w:ascii="Arial" w:hAnsi="Arial" w:cs="Arial"/>
          <w:sz w:val="25"/>
          <w:szCs w:val="25"/>
          <w:lang w:eastAsia="es-ES"/>
        </w:rPr>
        <w:t xml:space="preserv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000D2857" w:rsidRPr="00F00763">
        <w:rPr>
          <w:rFonts w:ascii="Arial" w:hAnsi="Arial" w:cs="Arial"/>
          <w:sz w:val="25"/>
          <w:szCs w:val="25"/>
        </w:rPr>
        <w:t xml:space="preserve">así como los artículos 16 fracción IV, 45 fracción IV, V y VI del Reglamento Interior </w:t>
      </w:r>
      <w:r w:rsidR="00B76C76" w:rsidRPr="00F00763">
        <w:rPr>
          <w:rFonts w:ascii="Arial" w:hAnsi="Arial" w:cs="Arial"/>
          <w:sz w:val="25"/>
          <w:szCs w:val="25"/>
        </w:rPr>
        <w:t xml:space="preserve">y </w:t>
      </w:r>
      <w:r w:rsidR="000D2857" w:rsidRPr="00F00763">
        <w:rPr>
          <w:rFonts w:ascii="Arial" w:hAnsi="Arial" w:cs="Arial"/>
          <w:sz w:val="25"/>
          <w:szCs w:val="25"/>
        </w:rPr>
        <w:t>de Prácticas Parlamentarias del Congreso del Estado Independiente</w:t>
      </w:r>
      <w:r w:rsidR="00AB29A2" w:rsidRPr="00F00763">
        <w:rPr>
          <w:rFonts w:ascii="Arial" w:hAnsi="Arial" w:cs="Arial"/>
          <w:sz w:val="25"/>
          <w:szCs w:val="25"/>
        </w:rPr>
        <w:t>, Libre y Soberano</w:t>
      </w:r>
      <w:r w:rsidR="000D2857" w:rsidRPr="00F00763">
        <w:rPr>
          <w:rFonts w:ascii="Arial" w:hAnsi="Arial" w:cs="Arial"/>
          <w:sz w:val="25"/>
          <w:szCs w:val="25"/>
        </w:rPr>
        <w:t xml:space="preserve"> de Coahuila de Zaragoza, nos permitimos someter a este H. Pleno del Congreso, </w:t>
      </w:r>
      <w:r w:rsidR="000D2857" w:rsidRPr="00F00763">
        <w:rPr>
          <w:rFonts w:ascii="Arial" w:hAnsi="Arial" w:cs="Arial"/>
          <w:sz w:val="25"/>
          <w:szCs w:val="25"/>
          <w:lang w:eastAsia="es-ES"/>
        </w:rPr>
        <w:t xml:space="preserve">la presente Iniciativa con Proyecto de Decreto por </w:t>
      </w:r>
      <w:r w:rsidR="00A12F15" w:rsidRPr="00F00763">
        <w:rPr>
          <w:rFonts w:ascii="Arial" w:hAnsi="Arial" w:cs="Arial"/>
          <w:sz w:val="25"/>
          <w:szCs w:val="25"/>
          <w:lang w:eastAsia="es-ES"/>
        </w:rPr>
        <w:t>la</w:t>
      </w:r>
      <w:r w:rsidR="00FA7204" w:rsidRPr="00F00763">
        <w:rPr>
          <w:rFonts w:ascii="Arial" w:hAnsi="Arial" w:cs="Arial"/>
          <w:sz w:val="25"/>
          <w:szCs w:val="25"/>
          <w:lang w:eastAsia="es-ES"/>
        </w:rPr>
        <w:t xml:space="preserve"> que se</w:t>
      </w:r>
      <w:r w:rsidR="002965A5" w:rsidRPr="00F00763">
        <w:rPr>
          <w:rFonts w:ascii="Arial" w:hAnsi="Arial" w:cs="Arial"/>
          <w:b/>
          <w:sz w:val="25"/>
          <w:szCs w:val="25"/>
          <w:lang w:eastAsia="es-ES"/>
        </w:rPr>
        <w:t xml:space="preserve"> </w:t>
      </w:r>
      <w:r w:rsidR="00FD425F" w:rsidRPr="00F00763">
        <w:rPr>
          <w:rFonts w:ascii="Arial" w:hAnsi="Arial" w:cs="Arial"/>
          <w:bCs/>
          <w:sz w:val="25"/>
          <w:szCs w:val="25"/>
          <w:lang w:eastAsia="es-ES"/>
        </w:rPr>
        <w:t>adiciona la fracciones XVII del artículo 4,</w:t>
      </w:r>
      <w:r w:rsidR="00840B80" w:rsidRPr="00F00763">
        <w:rPr>
          <w:rFonts w:ascii="Arial" w:hAnsi="Arial" w:cs="Arial"/>
          <w:bCs/>
          <w:sz w:val="25"/>
          <w:szCs w:val="25"/>
          <w:lang w:eastAsia="es-ES"/>
        </w:rPr>
        <w:t xml:space="preserve"> la</w:t>
      </w:r>
      <w:r w:rsidR="00FD425F" w:rsidRPr="00F00763">
        <w:rPr>
          <w:rFonts w:ascii="Arial" w:hAnsi="Arial" w:cs="Arial"/>
          <w:bCs/>
          <w:sz w:val="25"/>
          <w:szCs w:val="25"/>
          <w:lang w:eastAsia="es-ES"/>
        </w:rPr>
        <w:t xml:space="preserve"> fracción XI del artículo 7, así como los artículos 28 Bis y 28 Ter de la Ley para la Prevención, Atención y Control del Acoso Escolar para el Estado de Coahuila de Zaragoza</w:t>
      </w:r>
      <w:r w:rsidR="000D2857" w:rsidRPr="00F00763">
        <w:rPr>
          <w:rFonts w:ascii="Arial" w:hAnsi="Arial" w:cs="Arial"/>
          <w:bCs/>
          <w:sz w:val="25"/>
          <w:szCs w:val="25"/>
          <w:lang w:val="es-ES"/>
        </w:rPr>
        <w:t>, bajo la siguiente:</w:t>
      </w:r>
    </w:p>
    <w:p w14:paraId="27985BF1" w14:textId="77777777" w:rsidR="002A29C6" w:rsidRPr="00F00763" w:rsidRDefault="002A29C6" w:rsidP="009719FD">
      <w:pPr>
        <w:spacing w:line="276" w:lineRule="auto"/>
        <w:jc w:val="both"/>
        <w:rPr>
          <w:rFonts w:ascii="Arial" w:hAnsi="Arial" w:cs="Arial"/>
          <w:b/>
          <w:sz w:val="25"/>
          <w:szCs w:val="25"/>
          <w:lang w:eastAsia="es-ES"/>
        </w:rPr>
      </w:pPr>
    </w:p>
    <w:p w14:paraId="2F0D0BBA" w14:textId="77777777" w:rsidR="002F0F0E" w:rsidRPr="00F00763" w:rsidRDefault="002F0F0E" w:rsidP="009719FD">
      <w:pPr>
        <w:spacing w:line="276" w:lineRule="auto"/>
        <w:jc w:val="both"/>
        <w:rPr>
          <w:rFonts w:ascii="Arial" w:hAnsi="Arial" w:cs="Arial"/>
          <w:b/>
          <w:sz w:val="25"/>
          <w:szCs w:val="25"/>
          <w:lang w:eastAsia="es-ES"/>
        </w:rPr>
      </w:pPr>
    </w:p>
    <w:p w14:paraId="300B6AAD" w14:textId="60C00B41" w:rsidR="00F769E6" w:rsidRPr="00F00763" w:rsidRDefault="000D2857" w:rsidP="009719FD">
      <w:pPr>
        <w:spacing w:line="276" w:lineRule="auto"/>
        <w:jc w:val="center"/>
        <w:rPr>
          <w:rFonts w:ascii="Arial" w:hAnsi="Arial" w:cs="Arial"/>
          <w:b/>
          <w:sz w:val="25"/>
          <w:szCs w:val="25"/>
          <w:lang w:eastAsia="es-ES"/>
        </w:rPr>
      </w:pPr>
      <w:r w:rsidRPr="00F00763">
        <w:rPr>
          <w:rFonts w:ascii="Arial" w:hAnsi="Arial" w:cs="Arial"/>
          <w:b/>
          <w:sz w:val="25"/>
          <w:szCs w:val="25"/>
          <w:lang w:eastAsia="es-ES"/>
        </w:rPr>
        <w:t>EXPOSICIÓN DE MOTIVOS</w:t>
      </w:r>
    </w:p>
    <w:p w14:paraId="0B9A4B6E" w14:textId="394C77BB" w:rsidR="001261A2" w:rsidRPr="00F00763" w:rsidRDefault="001261A2" w:rsidP="009719FD">
      <w:pPr>
        <w:spacing w:line="276" w:lineRule="auto"/>
        <w:jc w:val="both"/>
        <w:rPr>
          <w:rFonts w:ascii="Arial" w:hAnsi="Arial" w:cs="Arial"/>
          <w:sz w:val="25"/>
          <w:szCs w:val="25"/>
        </w:rPr>
      </w:pPr>
    </w:p>
    <w:p w14:paraId="2E1B2A83" w14:textId="307FBE39" w:rsidR="00DF4773" w:rsidRPr="00F00763" w:rsidRDefault="00896C57" w:rsidP="00DF4773">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La escuela debería ser siempre un espacio para sentirse seguros. Sin embargo,</w:t>
      </w:r>
      <w:r w:rsidR="00DF4773" w:rsidRPr="00F00763">
        <w:rPr>
          <w:rFonts w:ascii="Arial" w:hAnsi="Arial" w:cs="Arial"/>
          <w:color w:val="000000" w:themeColor="text1"/>
          <w:sz w:val="25"/>
          <w:szCs w:val="25"/>
        </w:rPr>
        <w:t xml:space="preserve"> </w:t>
      </w:r>
      <w:r w:rsidR="00DF4773" w:rsidRPr="00F00763">
        <w:rPr>
          <w:rFonts w:ascii="Arial" w:hAnsi="Arial" w:cs="Arial"/>
          <w:sz w:val="25"/>
          <w:szCs w:val="25"/>
        </w:rPr>
        <w:t>la función de la institución educativa como cohesionadora de grupos y promotora de valores se ve resentida, en alguna</w:t>
      </w:r>
      <w:r w:rsidR="00A15256" w:rsidRPr="00F00763">
        <w:rPr>
          <w:rFonts w:ascii="Arial" w:hAnsi="Arial" w:cs="Arial"/>
          <w:sz w:val="25"/>
          <w:szCs w:val="25"/>
        </w:rPr>
        <w:t>s</w:t>
      </w:r>
      <w:r w:rsidR="00DF4773" w:rsidRPr="00F00763">
        <w:rPr>
          <w:rFonts w:ascii="Arial" w:hAnsi="Arial" w:cs="Arial"/>
          <w:sz w:val="25"/>
          <w:szCs w:val="25"/>
        </w:rPr>
        <w:t xml:space="preserve"> </w:t>
      </w:r>
      <w:r w:rsidR="00A15256" w:rsidRPr="00F00763">
        <w:rPr>
          <w:rFonts w:ascii="Arial" w:hAnsi="Arial" w:cs="Arial"/>
          <w:sz w:val="25"/>
          <w:szCs w:val="25"/>
        </w:rPr>
        <w:t>ocasiones</w:t>
      </w:r>
      <w:r w:rsidR="00DF4773" w:rsidRPr="00F00763">
        <w:rPr>
          <w:rFonts w:ascii="Arial" w:hAnsi="Arial" w:cs="Arial"/>
          <w:sz w:val="25"/>
          <w:szCs w:val="25"/>
        </w:rPr>
        <w:t>, por la difícil convivencia manifiesta, especialmente</w:t>
      </w:r>
      <w:r w:rsidR="00E46627" w:rsidRPr="00F00763">
        <w:rPr>
          <w:rFonts w:ascii="Arial" w:hAnsi="Arial" w:cs="Arial"/>
          <w:sz w:val="25"/>
          <w:szCs w:val="25"/>
        </w:rPr>
        <w:t>,</w:t>
      </w:r>
      <w:r w:rsidR="00DF4773" w:rsidRPr="00F00763">
        <w:rPr>
          <w:rFonts w:ascii="Arial" w:hAnsi="Arial" w:cs="Arial"/>
          <w:sz w:val="25"/>
          <w:szCs w:val="25"/>
        </w:rPr>
        <w:t xml:space="preserve"> entre las y los alumnos.</w:t>
      </w:r>
      <w:r w:rsidR="00DF4773" w:rsidRPr="00F00763">
        <w:rPr>
          <w:rFonts w:ascii="Arial" w:hAnsi="Arial" w:cs="Arial"/>
          <w:color w:val="000000" w:themeColor="text1"/>
          <w:sz w:val="25"/>
          <w:szCs w:val="25"/>
        </w:rPr>
        <w:t xml:space="preserve"> </w:t>
      </w:r>
    </w:p>
    <w:p w14:paraId="5E90817F" w14:textId="77777777" w:rsidR="00DF4773" w:rsidRPr="00F00763" w:rsidRDefault="00DF4773" w:rsidP="00DF4773">
      <w:pPr>
        <w:spacing w:line="276" w:lineRule="auto"/>
        <w:jc w:val="both"/>
        <w:rPr>
          <w:rFonts w:ascii="Arial" w:hAnsi="Arial" w:cs="Arial"/>
          <w:color w:val="000000" w:themeColor="text1"/>
          <w:sz w:val="25"/>
          <w:szCs w:val="25"/>
        </w:rPr>
      </w:pPr>
    </w:p>
    <w:p w14:paraId="2C516800" w14:textId="01C19654" w:rsidR="002C16F3" w:rsidRPr="00F00763" w:rsidRDefault="00896C57" w:rsidP="009719FD">
      <w:pPr>
        <w:spacing w:line="276" w:lineRule="auto"/>
        <w:jc w:val="both"/>
        <w:rPr>
          <w:sz w:val="25"/>
          <w:szCs w:val="25"/>
        </w:rPr>
      </w:pPr>
      <w:r w:rsidRPr="00F00763">
        <w:rPr>
          <w:rFonts w:ascii="Arial" w:hAnsi="Arial" w:cs="Arial"/>
          <w:color w:val="000000" w:themeColor="text1"/>
          <w:sz w:val="25"/>
          <w:szCs w:val="25"/>
        </w:rPr>
        <w:t xml:space="preserve">Existen muchas formas de ejercer y sufrir violencia entre iguales al interior o fuera de </w:t>
      </w:r>
      <w:r w:rsidR="00E46627" w:rsidRPr="00F00763">
        <w:rPr>
          <w:rFonts w:ascii="Arial" w:hAnsi="Arial" w:cs="Arial"/>
          <w:color w:val="000000" w:themeColor="text1"/>
          <w:sz w:val="25"/>
          <w:szCs w:val="25"/>
        </w:rPr>
        <w:t>los</w:t>
      </w:r>
      <w:r w:rsidRPr="00F00763">
        <w:rPr>
          <w:rFonts w:ascii="Arial" w:hAnsi="Arial" w:cs="Arial"/>
          <w:color w:val="000000" w:themeColor="text1"/>
          <w:sz w:val="25"/>
          <w:szCs w:val="25"/>
        </w:rPr>
        <w:t xml:space="preserve"> centros educativos</w:t>
      </w:r>
      <w:r w:rsidR="00C93624" w:rsidRPr="00F00763">
        <w:rPr>
          <w:rFonts w:ascii="Arial" w:hAnsi="Arial" w:cs="Arial"/>
          <w:color w:val="000000" w:themeColor="text1"/>
          <w:sz w:val="25"/>
          <w:szCs w:val="25"/>
        </w:rPr>
        <w:t>; a esto se le conoce como bullying o acoso escolar y e</w:t>
      </w:r>
      <w:r w:rsidRPr="00F00763">
        <w:rPr>
          <w:rFonts w:ascii="Arial" w:hAnsi="Arial" w:cs="Arial"/>
          <w:color w:val="000000" w:themeColor="text1"/>
          <w:sz w:val="25"/>
          <w:szCs w:val="25"/>
        </w:rPr>
        <w:t xml:space="preserve">s una responsabilidad conjunta </w:t>
      </w:r>
      <w:r w:rsidR="00C93624" w:rsidRPr="00F00763">
        <w:rPr>
          <w:rFonts w:ascii="Arial" w:hAnsi="Arial" w:cs="Arial"/>
          <w:color w:val="000000" w:themeColor="text1"/>
          <w:sz w:val="25"/>
          <w:szCs w:val="25"/>
        </w:rPr>
        <w:t>entre el gobierno,</w:t>
      </w:r>
      <w:r w:rsidRPr="00F00763">
        <w:rPr>
          <w:rFonts w:ascii="Arial" w:hAnsi="Arial" w:cs="Arial"/>
          <w:color w:val="000000" w:themeColor="text1"/>
          <w:sz w:val="25"/>
          <w:szCs w:val="25"/>
        </w:rPr>
        <w:t xml:space="preserve"> la comunidad educativa, los padres y los compañeros evitar que siga existiendo</w:t>
      </w:r>
      <w:r w:rsidR="00420765" w:rsidRPr="00F00763">
        <w:rPr>
          <w:rFonts w:ascii="Arial" w:hAnsi="Arial" w:cs="Arial"/>
          <w:color w:val="000000" w:themeColor="text1"/>
          <w:sz w:val="25"/>
          <w:szCs w:val="25"/>
        </w:rPr>
        <w:t>.</w:t>
      </w:r>
    </w:p>
    <w:p w14:paraId="7F1D08EC" w14:textId="77777777" w:rsidR="00CC39E4" w:rsidRPr="00F00763" w:rsidRDefault="00CC39E4" w:rsidP="009719FD">
      <w:pPr>
        <w:spacing w:line="276" w:lineRule="auto"/>
        <w:jc w:val="both"/>
        <w:rPr>
          <w:rFonts w:ascii="Arial" w:hAnsi="Arial" w:cs="Arial"/>
          <w:color w:val="000000" w:themeColor="text1"/>
          <w:sz w:val="25"/>
          <w:szCs w:val="25"/>
        </w:rPr>
      </w:pPr>
    </w:p>
    <w:p w14:paraId="7491C40F" w14:textId="55C553E6" w:rsidR="00D0516D" w:rsidRPr="00F00763" w:rsidRDefault="00CC39E4" w:rsidP="009719FD">
      <w:pPr>
        <w:spacing w:line="276" w:lineRule="auto"/>
        <w:jc w:val="both"/>
        <w:rPr>
          <w:rFonts w:ascii="Arial" w:hAnsi="Arial" w:cs="Arial"/>
          <w:color w:val="000000" w:themeColor="text1"/>
          <w:sz w:val="25"/>
          <w:szCs w:val="25"/>
          <w:shd w:val="clear" w:color="auto" w:fill="FFFFFF"/>
        </w:rPr>
      </w:pPr>
      <w:r w:rsidRPr="00F00763">
        <w:rPr>
          <w:rFonts w:ascii="Arial" w:hAnsi="Arial" w:cs="Arial"/>
          <w:color w:val="000000" w:themeColor="text1"/>
          <w:sz w:val="25"/>
          <w:szCs w:val="25"/>
          <w:shd w:val="clear" w:color="auto" w:fill="FFFFFF"/>
        </w:rPr>
        <w:t xml:space="preserve">El acoso escolar o bullying es entendido como cualquier </w:t>
      </w:r>
      <w:r w:rsidR="005E2E13" w:rsidRPr="00F00763">
        <w:rPr>
          <w:rFonts w:ascii="Arial" w:hAnsi="Arial" w:cs="Arial"/>
          <w:color w:val="000000" w:themeColor="text1"/>
          <w:sz w:val="25"/>
          <w:szCs w:val="25"/>
          <w:shd w:val="clear" w:color="auto" w:fill="FFFFFF"/>
        </w:rPr>
        <w:t>conducta repetitiva e intencional</w:t>
      </w:r>
      <w:r w:rsidRPr="00F00763">
        <w:rPr>
          <w:rFonts w:ascii="Arial" w:hAnsi="Arial" w:cs="Arial"/>
          <w:color w:val="000000" w:themeColor="text1"/>
          <w:sz w:val="25"/>
          <w:szCs w:val="25"/>
          <w:shd w:val="clear" w:color="auto" w:fill="FFFFFF"/>
        </w:rPr>
        <w:t xml:space="preserve">, ya sea verbal, físico o psicológico, ejercido por una alumna o un alumno, o bien un grupo de alumnas o alumnos sobre otro u otros, en escuelas de educación básica con el propósito de intimidar, </w:t>
      </w:r>
      <w:r w:rsidR="00574FF7" w:rsidRPr="00F00763">
        <w:rPr>
          <w:rFonts w:ascii="Arial" w:hAnsi="Arial" w:cs="Arial"/>
          <w:color w:val="000000" w:themeColor="text1"/>
          <w:sz w:val="25"/>
          <w:szCs w:val="25"/>
          <w:shd w:val="clear" w:color="auto" w:fill="FFFFFF"/>
        </w:rPr>
        <w:t>som</w:t>
      </w:r>
      <w:r w:rsidR="005E2E13" w:rsidRPr="00F00763">
        <w:rPr>
          <w:rFonts w:ascii="Arial" w:hAnsi="Arial" w:cs="Arial"/>
          <w:color w:val="000000" w:themeColor="text1"/>
          <w:sz w:val="25"/>
          <w:szCs w:val="25"/>
          <w:shd w:val="clear" w:color="auto" w:fill="FFFFFF"/>
        </w:rPr>
        <w:t>e</w:t>
      </w:r>
      <w:r w:rsidR="00574FF7" w:rsidRPr="00F00763">
        <w:rPr>
          <w:rFonts w:ascii="Arial" w:hAnsi="Arial" w:cs="Arial"/>
          <w:color w:val="000000" w:themeColor="text1"/>
          <w:sz w:val="25"/>
          <w:szCs w:val="25"/>
          <w:shd w:val="clear" w:color="auto" w:fill="FFFFFF"/>
        </w:rPr>
        <w:t>ter, controlar y/o atemorizar física o emocionalmente</w:t>
      </w:r>
      <w:r w:rsidR="005E2E13" w:rsidRPr="00F00763">
        <w:rPr>
          <w:rFonts w:ascii="Arial" w:hAnsi="Arial" w:cs="Arial"/>
          <w:color w:val="000000" w:themeColor="text1"/>
          <w:sz w:val="25"/>
          <w:szCs w:val="25"/>
          <w:shd w:val="clear" w:color="auto" w:fill="FFFFFF"/>
        </w:rPr>
        <w:t>,</w:t>
      </w:r>
      <w:r w:rsidR="00D0516D" w:rsidRPr="00F00763">
        <w:rPr>
          <w:rFonts w:ascii="Arial" w:hAnsi="Arial" w:cs="Arial"/>
          <w:color w:val="000000" w:themeColor="text1"/>
          <w:sz w:val="25"/>
          <w:szCs w:val="25"/>
          <w:shd w:val="clear" w:color="auto" w:fill="FFFFFF"/>
        </w:rPr>
        <w:t xml:space="preserve"> </w:t>
      </w:r>
      <w:r w:rsidR="002B75D2" w:rsidRPr="00F00763">
        <w:rPr>
          <w:rFonts w:ascii="Arial" w:hAnsi="Arial" w:cs="Arial"/>
          <w:color w:val="000000" w:themeColor="text1"/>
          <w:sz w:val="25"/>
          <w:szCs w:val="25"/>
          <w:shd w:val="clear" w:color="auto" w:fill="FFFFFF"/>
        </w:rPr>
        <w:t>a fin</w:t>
      </w:r>
      <w:r w:rsidR="00D0516D" w:rsidRPr="00F00763">
        <w:rPr>
          <w:rFonts w:ascii="Arial" w:hAnsi="Arial" w:cs="Arial"/>
          <w:color w:val="000000" w:themeColor="text1"/>
          <w:sz w:val="25"/>
          <w:szCs w:val="25"/>
          <w:shd w:val="clear" w:color="auto" w:fill="FFFFFF"/>
        </w:rPr>
        <w:t xml:space="preserve"> de:</w:t>
      </w:r>
      <w:r w:rsidRPr="00F00763">
        <w:rPr>
          <w:rStyle w:val="Refdenotaalpie"/>
          <w:rFonts w:ascii="Arial" w:hAnsi="Arial" w:cs="Arial"/>
          <w:color w:val="000000" w:themeColor="text1"/>
          <w:sz w:val="25"/>
          <w:szCs w:val="25"/>
          <w:shd w:val="clear" w:color="auto" w:fill="FFFFFF"/>
        </w:rPr>
        <w:footnoteReference w:id="1"/>
      </w:r>
    </w:p>
    <w:p w14:paraId="0FB86774" w14:textId="77777777" w:rsidR="00D0516D" w:rsidRPr="00F00763" w:rsidRDefault="00D0516D" w:rsidP="009719FD">
      <w:pPr>
        <w:spacing w:line="276" w:lineRule="auto"/>
        <w:jc w:val="both"/>
        <w:rPr>
          <w:rFonts w:ascii="Arial" w:hAnsi="Arial" w:cs="Arial"/>
          <w:color w:val="000000" w:themeColor="text1"/>
          <w:sz w:val="25"/>
          <w:szCs w:val="25"/>
          <w:shd w:val="clear" w:color="auto" w:fill="FFFFFF"/>
        </w:rPr>
      </w:pPr>
    </w:p>
    <w:p w14:paraId="0773E716" w14:textId="77777777" w:rsidR="00D0516D" w:rsidRPr="00F00763" w:rsidRDefault="00D0516D" w:rsidP="009719FD">
      <w:pPr>
        <w:pStyle w:val="Prrafodelista"/>
        <w:numPr>
          <w:ilvl w:val="0"/>
          <w:numId w:val="6"/>
        </w:numPr>
        <w:spacing w:line="276" w:lineRule="auto"/>
        <w:rPr>
          <w:rFonts w:cs="Arial"/>
          <w:color w:val="000000" w:themeColor="text1"/>
          <w:sz w:val="25"/>
          <w:szCs w:val="25"/>
        </w:rPr>
      </w:pPr>
      <w:r w:rsidRPr="00F00763">
        <w:rPr>
          <w:rFonts w:cs="Arial"/>
          <w:color w:val="000000" w:themeColor="text1"/>
          <w:sz w:val="25"/>
          <w:szCs w:val="25"/>
          <w:shd w:val="clear" w:color="auto" w:fill="FFFFFF"/>
        </w:rPr>
        <w:t>Causarle daño físico o emocional, o daños a su propiedad;</w:t>
      </w:r>
    </w:p>
    <w:p w14:paraId="51FC6BC0" w14:textId="77777777" w:rsidR="00D0516D" w:rsidRPr="00F00763" w:rsidRDefault="00D0516D" w:rsidP="009719FD">
      <w:pPr>
        <w:pStyle w:val="NormalWeb"/>
        <w:numPr>
          <w:ilvl w:val="0"/>
          <w:numId w:val="6"/>
        </w:numPr>
        <w:spacing w:line="276" w:lineRule="auto"/>
        <w:jc w:val="both"/>
        <w:rPr>
          <w:rFonts w:ascii="Arial" w:hAnsi="Arial" w:cs="Arial"/>
          <w:sz w:val="25"/>
          <w:szCs w:val="25"/>
        </w:rPr>
      </w:pPr>
      <w:r w:rsidRPr="00F00763">
        <w:rPr>
          <w:rFonts w:ascii="Arial" w:hAnsi="Arial" w:cs="Arial"/>
          <w:sz w:val="25"/>
          <w:szCs w:val="25"/>
        </w:rPr>
        <w:t xml:space="preserve">Colocarlo en una situación de temor razonable de daños a su persona, dignidad o propiedad; </w:t>
      </w:r>
    </w:p>
    <w:p w14:paraId="5BBE7C6A" w14:textId="6B3961A8" w:rsidR="00D0516D" w:rsidRPr="00F00763" w:rsidRDefault="00D0516D" w:rsidP="009719FD">
      <w:pPr>
        <w:pStyle w:val="NormalWeb"/>
        <w:numPr>
          <w:ilvl w:val="0"/>
          <w:numId w:val="6"/>
        </w:numPr>
        <w:spacing w:line="276" w:lineRule="auto"/>
        <w:jc w:val="both"/>
        <w:rPr>
          <w:rFonts w:ascii="Arial" w:hAnsi="Arial" w:cs="Arial"/>
          <w:sz w:val="25"/>
          <w:szCs w:val="25"/>
        </w:rPr>
      </w:pPr>
      <w:r w:rsidRPr="00F00763">
        <w:rPr>
          <w:rFonts w:ascii="Arial" w:hAnsi="Arial" w:cs="Arial"/>
          <w:sz w:val="25"/>
          <w:szCs w:val="25"/>
        </w:rPr>
        <w:t xml:space="preserve">Generarle un ambiente hostil dentro de la escuela; </w:t>
      </w:r>
    </w:p>
    <w:p w14:paraId="35B7DC47" w14:textId="761D8BEE" w:rsidR="00D0516D" w:rsidRPr="00F00763" w:rsidRDefault="00D0516D" w:rsidP="009719FD">
      <w:pPr>
        <w:pStyle w:val="NormalWeb"/>
        <w:numPr>
          <w:ilvl w:val="0"/>
          <w:numId w:val="6"/>
        </w:numPr>
        <w:spacing w:line="276" w:lineRule="auto"/>
        <w:jc w:val="both"/>
        <w:rPr>
          <w:rFonts w:ascii="Arial" w:hAnsi="Arial" w:cs="Arial"/>
          <w:sz w:val="25"/>
          <w:szCs w:val="25"/>
        </w:rPr>
      </w:pPr>
      <w:r w:rsidRPr="00F00763">
        <w:rPr>
          <w:rFonts w:ascii="Arial" w:hAnsi="Arial" w:cs="Arial"/>
          <w:sz w:val="25"/>
          <w:szCs w:val="25"/>
        </w:rPr>
        <w:t xml:space="preserve">Violentar sus derechos en la escuela, y </w:t>
      </w:r>
    </w:p>
    <w:p w14:paraId="698A6D9A" w14:textId="4AB5E603" w:rsidR="00D0516D" w:rsidRPr="00F00763" w:rsidRDefault="00D0516D" w:rsidP="009719FD">
      <w:pPr>
        <w:pStyle w:val="NormalWeb"/>
        <w:numPr>
          <w:ilvl w:val="0"/>
          <w:numId w:val="6"/>
        </w:numPr>
        <w:spacing w:line="276" w:lineRule="auto"/>
        <w:jc w:val="both"/>
        <w:rPr>
          <w:rFonts w:ascii="Arial" w:hAnsi="Arial" w:cs="Arial"/>
          <w:sz w:val="25"/>
          <w:szCs w:val="25"/>
        </w:rPr>
      </w:pPr>
      <w:r w:rsidRPr="00F00763">
        <w:rPr>
          <w:rFonts w:ascii="Arial" w:hAnsi="Arial" w:cs="Arial"/>
          <w:sz w:val="25"/>
          <w:szCs w:val="25"/>
        </w:rPr>
        <w:t xml:space="preserve">Alterar material y sustancialmente el proceso educativo, así como el funcionamiento pacífico y ordenado de una escuela. </w:t>
      </w:r>
    </w:p>
    <w:p w14:paraId="45CFDB03" w14:textId="14934F97" w:rsidR="00DF4773" w:rsidRPr="00F00763" w:rsidRDefault="00DF4773" w:rsidP="00DF4773">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El bullying o acoso escolar</w:t>
      </w:r>
      <w:r w:rsidRPr="00F00763">
        <w:rPr>
          <w:rFonts w:ascii="Arial" w:hAnsi="Arial" w:cs="Arial"/>
          <w:b/>
          <w:bCs/>
          <w:color w:val="000000" w:themeColor="text1"/>
          <w:sz w:val="25"/>
          <w:szCs w:val="25"/>
        </w:rPr>
        <w:t> </w:t>
      </w:r>
      <w:r w:rsidRPr="00F00763">
        <w:rPr>
          <w:rFonts w:ascii="Arial" w:hAnsi="Arial" w:cs="Arial"/>
          <w:color w:val="000000" w:themeColor="text1"/>
          <w:sz w:val="25"/>
          <w:szCs w:val="25"/>
        </w:rPr>
        <w:t>tiene efectos negativos en la salud física, el bienestar emocional y el rendimiento académico de los niños, especialmente si dicha violencia se repite en el tiempo o es severa, además de influir en el clima escolar del centro educativo.</w:t>
      </w:r>
      <w:r w:rsidRPr="00F00763">
        <w:rPr>
          <w:rStyle w:val="Refdenotaalpie"/>
          <w:rFonts w:ascii="Arial" w:hAnsi="Arial" w:cs="Arial"/>
          <w:color w:val="000000" w:themeColor="text1"/>
          <w:sz w:val="25"/>
          <w:szCs w:val="25"/>
        </w:rPr>
        <w:footnoteReference w:id="2"/>
      </w:r>
    </w:p>
    <w:p w14:paraId="5211EBE3" w14:textId="77777777" w:rsidR="00DF4773" w:rsidRPr="00F00763" w:rsidRDefault="00DF4773" w:rsidP="00DF4773">
      <w:pPr>
        <w:rPr>
          <w:sz w:val="25"/>
          <w:szCs w:val="25"/>
        </w:rPr>
      </w:pPr>
    </w:p>
    <w:p w14:paraId="116D9DC8" w14:textId="4303B3C4" w:rsidR="005D0500" w:rsidRPr="00F00763" w:rsidRDefault="005D0500" w:rsidP="009719FD">
      <w:pPr>
        <w:pStyle w:val="NormalWeb"/>
        <w:spacing w:before="0" w:beforeAutospacing="0" w:after="0" w:afterAutospacing="0"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El Fondo de las Naciones Unidas para la Infancia (Unicef) dentro de su informe “Ocultos a plena luz” publicado en 2019, realizó una compilación de datos sobre la violencia contra los niños.</w:t>
      </w:r>
      <w:r w:rsidRPr="00F00763">
        <w:rPr>
          <w:rStyle w:val="Refdenotaalpie"/>
          <w:rFonts w:ascii="Arial" w:hAnsi="Arial" w:cs="Arial"/>
          <w:color w:val="000000" w:themeColor="text1"/>
          <w:sz w:val="25"/>
          <w:szCs w:val="25"/>
        </w:rPr>
        <w:footnoteReference w:id="3"/>
      </w:r>
      <w:r w:rsidRPr="00F00763">
        <w:rPr>
          <w:rFonts w:ascii="Arial" w:hAnsi="Arial" w:cs="Arial"/>
          <w:color w:val="000000" w:themeColor="text1"/>
          <w:sz w:val="25"/>
          <w:szCs w:val="25"/>
        </w:rPr>
        <w:t xml:space="preserve"> El estudio muestra el alcance del abuso físico, sexual y emocional que sufren niños y niñas de todo el mundo, y revela las actitudes que perpetúan y justifican la violencia, manteniéndola “oculta a plena luz”. Dentro de los datos que podemos destacar encontramos los siguientes : </w:t>
      </w:r>
    </w:p>
    <w:p w14:paraId="354AC791" w14:textId="77777777" w:rsidR="005D0500" w:rsidRPr="00F00763" w:rsidRDefault="005D0500" w:rsidP="009719FD">
      <w:pPr>
        <w:pStyle w:val="NormalWeb"/>
        <w:spacing w:before="0" w:beforeAutospacing="0" w:after="0" w:afterAutospacing="0" w:line="276" w:lineRule="auto"/>
        <w:jc w:val="both"/>
        <w:rPr>
          <w:rFonts w:ascii="Arial" w:hAnsi="Arial" w:cs="Arial"/>
          <w:color w:val="000000" w:themeColor="text1"/>
          <w:sz w:val="25"/>
          <w:szCs w:val="25"/>
        </w:rPr>
      </w:pPr>
    </w:p>
    <w:p w14:paraId="10D6CB36" w14:textId="01A8CFA1" w:rsidR="005D0500" w:rsidRPr="00F00763" w:rsidRDefault="005D0500" w:rsidP="009719FD">
      <w:pPr>
        <w:numPr>
          <w:ilvl w:val="0"/>
          <w:numId w:val="8"/>
        </w:numPr>
        <w:spacing w:after="225"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1 de cada 3 estudiantes de entre 13 y 15 años en todo el mundo sufren actos de acoso escolar.</w:t>
      </w:r>
    </w:p>
    <w:p w14:paraId="1B3E9FAD" w14:textId="77777777" w:rsidR="005D0500" w:rsidRPr="00F00763" w:rsidRDefault="005D0500" w:rsidP="009719FD">
      <w:pPr>
        <w:numPr>
          <w:ilvl w:val="0"/>
          <w:numId w:val="8"/>
        </w:numPr>
        <w:spacing w:after="225"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Casi una tercera parte de los estudiantes de 11 a 15 años de Europa y América del Norte dijeron que habían intimidado a otros.</w:t>
      </w:r>
    </w:p>
    <w:p w14:paraId="46795512" w14:textId="2D3FA4D0" w:rsidR="00274BCF" w:rsidRPr="00F00763" w:rsidRDefault="00274BCF" w:rsidP="009719FD">
      <w:pPr>
        <w:spacing w:before="100" w:beforeAutospacing="1" w:after="100" w:afterAutospacing="1" w:line="276" w:lineRule="auto"/>
        <w:jc w:val="both"/>
        <w:rPr>
          <w:rFonts w:ascii="Arial" w:hAnsi="Arial" w:cs="Arial"/>
          <w:sz w:val="25"/>
          <w:szCs w:val="25"/>
        </w:rPr>
      </w:pPr>
      <w:r w:rsidRPr="00F00763">
        <w:rPr>
          <w:rFonts w:ascii="Arial" w:hAnsi="Arial" w:cs="Arial"/>
          <w:sz w:val="25"/>
          <w:szCs w:val="25"/>
        </w:rPr>
        <w:t xml:space="preserve">En un estudio realizado por la UNESCO para América Latina, donde se analizan los maltratos a los que están sometidos alumnos de 6o de primaria, la agresión más frecuente es el robo, seguida de la violencia verbal y física. Según </w:t>
      </w:r>
      <w:r w:rsidR="007D3674" w:rsidRPr="00F00763">
        <w:rPr>
          <w:rFonts w:ascii="Arial" w:hAnsi="Arial" w:cs="Arial"/>
          <w:sz w:val="25"/>
          <w:szCs w:val="25"/>
        </w:rPr>
        <w:t>este documento</w:t>
      </w:r>
      <w:r w:rsidRPr="00F00763">
        <w:rPr>
          <w:rFonts w:ascii="Arial" w:hAnsi="Arial" w:cs="Arial"/>
          <w:sz w:val="25"/>
          <w:szCs w:val="25"/>
        </w:rPr>
        <w:t>, la experiencia de maltratos y agresiones permanentes que se derivan del acoso en la escuela, afectan y deterioran la autoestima, el aprendizaje y en consecuencia la permanencia en la escuela.</w:t>
      </w:r>
      <w:r w:rsidRPr="00F00763">
        <w:rPr>
          <w:rStyle w:val="Refdenotaalpie"/>
          <w:rFonts w:ascii="Arial" w:hAnsi="Arial" w:cs="Arial"/>
          <w:sz w:val="25"/>
          <w:szCs w:val="25"/>
        </w:rPr>
        <w:footnoteReference w:id="4"/>
      </w:r>
      <w:r w:rsidRPr="00F00763">
        <w:rPr>
          <w:rFonts w:ascii="Arial" w:hAnsi="Arial" w:cs="Arial"/>
          <w:sz w:val="25"/>
          <w:szCs w:val="25"/>
        </w:rPr>
        <w:t xml:space="preserve"> </w:t>
      </w:r>
    </w:p>
    <w:p w14:paraId="4C806725" w14:textId="4BA9EB0D" w:rsidR="005D0500" w:rsidRPr="00F00763" w:rsidRDefault="005D0500" w:rsidP="009719FD">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Lamentablemente</w:t>
      </w:r>
      <w:r w:rsidR="0010799F" w:rsidRPr="00F00763">
        <w:rPr>
          <w:rFonts w:ascii="Arial" w:hAnsi="Arial" w:cs="Arial"/>
          <w:color w:val="000000" w:themeColor="text1"/>
          <w:sz w:val="25"/>
          <w:szCs w:val="25"/>
        </w:rPr>
        <w:t>,</w:t>
      </w:r>
      <w:r w:rsidRPr="00F00763">
        <w:rPr>
          <w:rFonts w:ascii="Arial" w:hAnsi="Arial" w:cs="Arial"/>
          <w:color w:val="000000" w:themeColor="text1"/>
          <w:sz w:val="25"/>
          <w:szCs w:val="25"/>
        </w:rPr>
        <w:t xml:space="preserve"> México se ubica dentro de los primeros lugares del mun</w:t>
      </w:r>
      <w:r w:rsidR="000D580C" w:rsidRPr="00F00763">
        <w:rPr>
          <w:rFonts w:ascii="Arial" w:hAnsi="Arial" w:cs="Arial"/>
          <w:color w:val="000000" w:themeColor="text1"/>
          <w:sz w:val="25"/>
          <w:szCs w:val="25"/>
        </w:rPr>
        <w:t>d</w:t>
      </w:r>
      <w:r w:rsidRPr="00F00763">
        <w:rPr>
          <w:rFonts w:ascii="Arial" w:hAnsi="Arial" w:cs="Arial"/>
          <w:color w:val="000000" w:themeColor="text1"/>
          <w:sz w:val="25"/>
          <w:szCs w:val="25"/>
        </w:rPr>
        <w:t xml:space="preserve">o en acoso escolar, </w:t>
      </w:r>
      <w:r w:rsidRPr="00F00763">
        <w:rPr>
          <w:rFonts w:ascii="Arial" w:hAnsi="Arial" w:cs="Arial"/>
          <w:color w:val="000000" w:themeColor="text1"/>
          <w:sz w:val="25"/>
          <w:szCs w:val="25"/>
          <w:shd w:val="clear" w:color="auto" w:fill="FFFFFF"/>
        </w:rPr>
        <w:t xml:space="preserve">afectando a más de 18 millones de alumnos de primaria y secundaria, de escuelas públicas y privadas. </w:t>
      </w:r>
      <w:r w:rsidRPr="00F00763">
        <w:rPr>
          <w:rFonts w:ascii="Arial" w:hAnsi="Arial" w:cs="Arial"/>
          <w:color w:val="000000" w:themeColor="text1"/>
          <w:sz w:val="25"/>
          <w:szCs w:val="25"/>
        </w:rPr>
        <w:t>Esto según la Organización para la Cooperación y el Desarrollo Económico (2019).</w:t>
      </w:r>
      <w:r w:rsidRPr="00F00763">
        <w:rPr>
          <w:rStyle w:val="Refdenotaalpie"/>
          <w:rFonts w:ascii="Arial" w:hAnsi="Arial" w:cs="Arial"/>
          <w:color w:val="000000" w:themeColor="text1"/>
          <w:sz w:val="25"/>
          <w:szCs w:val="25"/>
        </w:rPr>
        <w:footnoteReference w:id="5"/>
      </w:r>
    </w:p>
    <w:p w14:paraId="3851734E" w14:textId="77777777" w:rsidR="005D0500" w:rsidRPr="00F00763" w:rsidRDefault="005D0500" w:rsidP="009719FD">
      <w:pPr>
        <w:spacing w:line="276" w:lineRule="auto"/>
        <w:jc w:val="both"/>
        <w:rPr>
          <w:rFonts w:ascii="Arial" w:hAnsi="Arial" w:cs="Arial"/>
          <w:color w:val="000000" w:themeColor="text1"/>
          <w:sz w:val="25"/>
          <w:szCs w:val="25"/>
        </w:rPr>
      </w:pPr>
    </w:p>
    <w:p w14:paraId="4D7059D1" w14:textId="3D439F8D" w:rsidR="009A3730" w:rsidRPr="00F00763" w:rsidRDefault="004843CE" w:rsidP="009719FD">
      <w:pPr>
        <w:spacing w:line="276" w:lineRule="auto"/>
        <w:jc w:val="both"/>
        <w:rPr>
          <w:rFonts w:ascii="Arial" w:hAnsi="Arial" w:cs="Arial"/>
          <w:i/>
          <w:iCs/>
          <w:color w:val="000000"/>
          <w:sz w:val="25"/>
          <w:szCs w:val="25"/>
        </w:rPr>
      </w:pPr>
      <w:r w:rsidRPr="00F00763">
        <w:rPr>
          <w:rFonts w:ascii="Arial" w:hAnsi="Arial" w:cs="Arial"/>
          <w:color w:val="000000" w:themeColor="text1"/>
          <w:sz w:val="25"/>
          <w:szCs w:val="25"/>
        </w:rPr>
        <w:t>Asimismo, d</w:t>
      </w:r>
      <w:r w:rsidR="009A3730" w:rsidRPr="00F00763">
        <w:rPr>
          <w:rFonts w:ascii="Arial" w:hAnsi="Arial" w:cs="Arial"/>
          <w:color w:val="000000" w:themeColor="text1"/>
          <w:sz w:val="25"/>
          <w:szCs w:val="25"/>
        </w:rPr>
        <w:t>e acuerdo con el Primer Reporte Mundial</w:t>
      </w:r>
      <w:r w:rsidR="0024463B" w:rsidRPr="00F00763">
        <w:rPr>
          <w:rFonts w:ascii="Arial" w:hAnsi="Arial" w:cs="Arial"/>
          <w:color w:val="000000" w:themeColor="text1"/>
          <w:sz w:val="25"/>
          <w:szCs w:val="25"/>
        </w:rPr>
        <w:t xml:space="preserve"> de Acoso Escolar</w:t>
      </w:r>
      <w:r w:rsidR="009A3730" w:rsidRPr="00F00763">
        <w:rPr>
          <w:rFonts w:ascii="Arial" w:hAnsi="Arial" w:cs="Arial"/>
          <w:color w:val="000000" w:themeColor="text1"/>
          <w:sz w:val="25"/>
          <w:szCs w:val="25"/>
        </w:rPr>
        <w:t xml:space="preserve">, elaborado por la organización no gubernamental Bullying sin Fronteras (2020-2021), </w:t>
      </w:r>
      <w:r w:rsidR="009A3730" w:rsidRPr="00F00763">
        <w:rPr>
          <w:rFonts w:ascii="Arial" w:hAnsi="Arial" w:cs="Arial"/>
          <w:color w:val="000000"/>
          <w:sz w:val="25"/>
          <w:szCs w:val="25"/>
        </w:rPr>
        <w:t>México ocupa el primer lugar a nivel mundial con respecto al acoso escolar, en donde 7 de cada 10 niños y adolescentes sufren este tipo de violencia todos los días.</w:t>
      </w:r>
      <w:r w:rsidR="009A3730" w:rsidRPr="00F00763">
        <w:rPr>
          <w:rStyle w:val="Refdenotaalpie"/>
          <w:rFonts w:ascii="Arial" w:hAnsi="Arial" w:cs="Arial"/>
          <w:color w:val="000000"/>
          <w:sz w:val="25"/>
          <w:szCs w:val="25"/>
        </w:rPr>
        <w:footnoteReference w:id="6"/>
      </w:r>
      <w:r w:rsidR="009A3730" w:rsidRPr="00F00763">
        <w:rPr>
          <w:rFonts w:ascii="Arial" w:hAnsi="Arial" w:cs="Arial"/>
          <w:color w:val="000000"/>
          <w:sz w:val="25"/>
          <w:szCs w:val="25"/>
        </w:rPr>
        <w:t xml:space="preserve"> Esta organización </w:t>
      </w:r>
      <w:r w:rsidR="005D0500" w:rsidRPr="00F00763">
        <w:rPr>
          <w:rFonts w:ascii="Arial" w:hAnsi="Arial" w:cs="Arial"/>
          <w:color w:val="000000"/>
          <w:sz w:val="25"/>
          <w:szCs w:val="25"/>
        </w:rPr>
        <w:t>informa</w:t>
      </w:r>
      <w:r w:rsidR="009A3730" w:rsidRPr="00F00763">
        <w:rPr>
          <w:rFonts w:ascii="Arial" w:hAnsi="Arial" w:cs="Arial"/>
          <w:color w:val="000000"/>
          <w:sz w:val="25"/>
          <w:szCs w:val="25"/>
        </w:rPr>
        <w:t xml:space="preserve"> que “México tiene un explosivo crecimiento de acoso escolar o bullying y acoso cibernético o ciberbullying en los últimos cuatro años. </w:t>
      </w:r>
      <w:r w:rsidR="00B4464F" w:rsidRPr="00F00763">
        <w:rPr>
          <w:rFonts w:ascii="Arial" w:hAnsi="Arial" w:cs="Arial"/>
          <w:color w:val="000000"/>
          <w:sz w:val="25"/>
          <w:szCs w:val="25"/>
        </w:rPr>
        <w:t>E</w:t>
      </w:r>
      <w:r w:rsidR="009A3730" w:rsidRPr="00F00763">
        <w:rPr>
          <w:rFonts w:ascii="Arial" w:hAnsi="Arial" w:cs="Arial"/>
          <w:color w:val="000000"/>
          <w:sz w:val="25"/>
          <w:szCs w:val="25"/>
        </w:rPr>
        <w:t>n nuestro último informe comenzado en enero de 2020 y finalizado en diciembre de 2021, el número total de casos graves de bullying y ciberbullying, es de 180.000”.</w:t>
      </w:r>
      <w:r w:rsidR="009A3730" w:rsidRPr="00F00763">
        <w:rPr>
          <w:rStyle w:val="Refdenotaalpie"/>
          <w:rFonts w:ascii="Arial" w:hAnsi="Arial" w:cs="Arial"/>
          <w:color w:val="000000"/>
          <w:sz w:val="25"/>
          <w:szCs w:val="25"/>
        </w:rPr>
        <w:footnoteReference w:id="7"/>
      </w:r>
      <w:r w:rsidR="009A3730" w:rsidRPr="00F00763">
        <w:rPr>
          <w:rFonts w:ascii="Arial" w:hAnsi="Arial" w:cs="Arial"/>
          <w:color w:val="000000"/>
          <w:sz w:val="25"/>
          <w:szCs w:val="25"/>
        </w:rPr>
        <w:t> </w:t>
      </w:r>
      <w:r w:rsidR="009A3730" w:rsidRPr="00F00763">
        <w:rPr>
          <w:rFonts w:ascii="Arial" w:hAnsi="Arial" w:cs="Arial"/>
          <w:i/>
          <w:iCs/>
          <w:color w:val="000000"/>
          <w:sz w:val="25"/>
          <w:szCs w:val="25"/>
        </w:rPr>
        <w:t> </w:t>
      </w:r>
    </w:p>
    <w:p w14:paraId="664CACE7" w14:textId="2691FB1A" w:rsidR="005C3D0D" w:rsidRPr="00F00763" w:rsidRDefault="005C3D0D" w:rsidP="009719FD">
      <w:pPr>
        <w:spacing w:line="276" w:lineRule="auto"/>
        <w:jc w:val="both"/>
        <w:rPr>
          <w:rFonts w:ascii="Arial" w:hAnsi="Arial" w:cs="Arial"/>
          <w:i/>
          <w:iCs/>
          <w:color w:val="000000"/>
          <w:sz w:val="25"/>
          <w:szCs w:val="25"/>
        </w:rPr>
      </w:pPr>
    </w:p>
    <w:p w14:paraId="40DF0596" w14:textId="77777777" w:rsidR="0078095E" w:rsidRPr="00F00763" w:rsidRDefault="005C3D0D" w:rsidP="0078095E">
      <w:pPr>
        <w:spacing w:line="276" w:lineRule="auto"/>
        <w:jc w:val="both"/>
        <w:rPr>
          <w:rFonts w:ascii="Arial" w:hAnsi="Arial" w:cs="Arial"/>
          <w:color w:val="000000"/>
          <w:sz w:val="25"/>
          <w:szCs w:val="25"/>
        </w:rPr>
      </w:pPr>
      <w:r w:rsidRPr="00F00763">
        <w:rPr>
          <w:rFonts w:ascii="Arial" w:hAnsi="Arial" w:cs="Arial"/>
          <w:color w:val="000000"/>
          <w:sz w:val="25"/>
          <w:szCs w:val="25"/>
        </w:rPr>
        <w:t xml:space="preserve">Este fenómeno </w:t>
      </w:r>
      <w:r w:rsidR="0081267D" w:rsidRPr="00F00763">
        <w:rPr>
          <w:rFonts w:ascii="Arial" w:hAnsi="Arial" w:cs="Arial"/>
          <w:color w:val="000000"/>
          <w:sz w:val="25"/>
          <w:szCs w:val="25"/>
        </w:rPr>
        <w:t xml:space="preserve">de conducta agresiva y hostigamiento </w:t>
      </w:r>
      <w:r w:rsidRPr="00F00763">
        <w:rPr>
          <w:rFonts w:ascii="Arial" w:hAnsi="Arial" w:cs="Arial"/>
          <w:color w:val="000000"/>
          <w:sz w:val="25"/>
          <w:szCs w:val="25"/>
        </w:rPr>
        <w:t xml:space="preserve">puede escalar hacia graves consecuencias. En efecto, de acuerdo con un informe realizado por la Organización Mundial de la Salud (OMS), junto con la Organización de las Naciones Unidas (ONU), unos 200 mil suicidios ocurren al año en jóvenes de entre 14 y 28 años por esta </w:t>
      </w:r>
      <w:r w:rsidR="007459BD" w:rsidRPr="00F00763">
        <w:rPr>
          <w:rFonts w:ascii="Arial" w:hAnsi="Arial" w:cs="Arial"/>
          <w:color w:val="000000"/>
          <w:sz w:val="25"/>
          <w:szCs w:val="25"/>
        </w:rPr>
        <w:t>razón</w:t>
      </w:r>
      <w:r w:rsidRPr="00F00763">
        <w:rPr>
          <w:rFonts w:ascii="Arial" w:hAnsi="Arial" w:cs="Arial"/>
          <w:color w:val="000000"/>
          <w:sz w:val="25"/>
          <w:szCs w:val="25"/>
        </w:rPr>
        <w:t>,</w:t>
      </w:r>
      <w:r w:rsidR="00AD7139" w:rsidRPr="00F00763">
        <w:rPr>
          <w:rStyle w:val="Refdenotaalpie"/>
          <w:rFonts w:ascii="Arial" w:hAnsi="Arial" w:cs="Arial"/>
          <w:color w:val="000000"/>
          <w:sz w:val="25"/>
          <w:szCs w:val="25"/>
        </w:rPr>
        <w:footnoteReference w:id="8"/>
      </w:r>
      <w:r w:rsidRPr="00F00763">
        <w:rPr>
          <w:rFonts w:ascii="Arial" w:hAnsi="Arial" w:cs="Arial"/>
          <w:color w:val="000000"/>
          <w:sz w:val="25"/>
          <w:szCs w:val="25"/>
        </w:rPr>
        <w:t xml:space="preserve"> </w:t>
      </w:r>
      <w:r w:rsidR="00AD7139" w:rsidRPr="00F00763">
        <w:rPr>
          <w:rFonts w:ascii="Arial" w:hAnsi="Arial" w:cs="Arial"/>
          <w:color w:val="000000"/>
          <w:sz w:val="25"/>
          <w:szCs w:val="25"/>
        </w:rPr>
        <w:t>siendo la primera causa de suicidio adolescente</w:t>
      </w:r>
      <w:r w:rsidRPr="00F00763">
        <w:rPr>
          <w:rFonts w:ascii="Arial" w:hAnsi="Arial" w:cs="Arial"/>
          <w:color w:val="000000"/>
          <w:sz w:val="25"/>
          <w:szCs w:val="25"/>
        </w:rPr>
        <w:t>.</w:t>
      </w:r>
      <w:r w:rsidR="007459BD" w:rsidRPr="00F00763">
        <w:rPr>
          <w:rStyle w:val="Refdenotaalpie"/>
          <w:rFonts w:ascii="Arial" w:hAnsi="Arial" w:cs="Arial"/>
          <w:color w:val="000000"/>
          <w:sz w:val="25"/>
          <w:szCs w:val="25"/>
        </w:rPr>
        <w:footnoteReference w:id="9"/>
      </w:r>
    </w:p>
    <w:p w14:paraId="048C7291" w14:textId="77777777" w:rsidR="0078095E" w:rsidRPr="00F00763" w:rsidRDefault="0078095E" w:rsidP="0078095E">
      <w:pPr>
        <w:spacing w:line="276" w:lineRule="auto"/>
        <w:jc w:val="both"/>
        <w:rPr>
          <w:rFonts w:ascii="Arial" w:hAnsi="Arial" w:cs="Arial"/>
          <w:color w:val="000000"/>
          <w:sz w:val="25"/>
          <w:szCs w:val="25"/>
        </w:rPr>
      </w:pPr>
    </w:p>
    <w:p w14:paraId="3B2EBCF2" w14:textId="6BD49F3E" w:rsidR="0078095E" w:rsidRPr="00F00763" w:rsidRDefault="00797013" w:rsidP="0078095E">
      <w:pPr>
        <w:spacing w:line="276" w:lineRule="auto"/>
        <w:jc w:val="both"/>
        <w:rPr>
          <w:rFonts w:ascii="Arial" w:hAnsi="Arial" w:cs="Arial"/>
          <w:color w:val="000000"/>
          <w:sz w:val="25"/>
          <w:szCs w:val="25"/>
        </w:rPr>
      </w:pPr>
      <w:r w:rsidRPr="00F00763">
        <w:rPr>
          <w:rFonts w:ascii="Arial" w:hAnsi="Arial" w:cs="Arial"/>
          <w:color w:val="000000" w:themeColor="text1"/>
          <w:sz w:val="25"/>
          <w:szCs w:val="25"/>
        </w:rPr>
        <w:t>El suicidio en niñas, niños y adolscentes es un problema de alt</w:t>
      </w:r>
      <w:r w:rsidR="0078095E" w:rsidRPr="00F00763">
        <w:rPr>
          <w:rFonts w:ascii="Arial" w:hAnsi="Arial" w:cs="Arial"/>
          <w:color w:val="000000" w:themeColor="text1"/>
          <w:sz w:val="25"/>
          <w:szCs w:val="25"/>
        </w:rPr>
        <w:t xml:space="preserve">o impacto en nuestro país. </w:t>
      </w:r>
      <w:r w:rsidR="0078095E" w:rsidRPr="00F00763">
        <w:rPr>
          <w:rFonts w:ascii="Arial" w:hAnsi="Arial" w:cs="Arial"/>
          <w:color w:val="000000" w:themeColor="text1"/>
          <w:sz w:val="25"/>
          <w:szCs w:val="25"/>
          <w:shd w:val="clear" w:color="auto" w:fill="FFFFFF"/>
        </w:rPr>
        <w:t>La Encuesta Nacional de Salud (ENSANUT) reveló que, durante 2020, mil 150 niñas, niños o adolescentes en México decidieron suicidarse, es decir, un promedio de tres casos por día.</w:t>
      </w:r>
      <w:r w:rsidR="0078095E" w:rsidRPr="00F00763">
        <w:rPr>
          <w:rStyle w:val="Refdenotaalpie"/>
          <w:rFonts w:ascii="Arial" w:hAnsi="Arial" w:cs="Arial"/>
          <w:color w:val="000000" w:themeColor="text1"/>
          <w:sz w:val="25"/>
          <w:szCs w:val="25"/>
          <w:shd w:val="clear" w:color="auto" w:fill="FFFFFF"/>
        </w:rPr>
        <w:footnoteReference w:id="10"/>
      </w:r>
      <w:r w:rsidR="00086BEF" w:rsidRPr="00F00763">
        <w:rPr>
          <w:rFonts w:ascii="Arial" w:hAnsi="Arial" w:cs="Arial"/>
          <w:color w:val="000000" w:themeColor="text1"/>
          <w:sz w:val="25"/>
          <w:szCs w:val="25"/>
          <w:shd w:val="clear" w:color="auto" w:fill="FFFFFF"/>
        </w:rPr>
        <w:t xml:space="preserve"> Asimismo, durante el pasado 2021 el suicidio figuró como la tercer causa de muerte en menores de entre 10 y 14 años, así como entre adolescentes y jóvenes de entre 15 a 24 años.</w:t>
      </w:r>
      <w:r w:rsidR="00086BEF" w:rsidRPr="00F00763">
        <w:rPr>
          <w:rStyle w:val="Refdenotaalpie"/>
          <w:rFonts w:ascii="Arial" w:hAnsi="Arial" w:cs="Arial"/>
          <w:color w:val="000000" w:themeColor="text1"/>
          <w:sz w:val="25"/>
          <w:szCs w:val="25"/>
          <w:shd w:val="clear" w:color="auto" w:fill="FFFFFF"/>
        </w:rPr>
        <w:footnoteReference w:id="11"/>
      </w:r>
    </w:p>
    <w:p w14:paraId="6A9C95C0" w14:textId="1429D007" w:rsidR="0093280E" w:rsidRPr="00F00763" w:rsidRDefault="0093280E" w:rsidP="009719FD">
      <w:pPr>
        <w:spacing w:line="276" w:lineRule="auto"/>
        <w:jc w:val="both"/>
        <w:rPr>
          <w:rFonts w:ascii="Arial" w:hAnsi="Arial" w:cs="Arial"/>
          <w:i/>
          <w:iCs/>
          <w:color w:val="000000"/>
          <w:sz w:val="25"/>
          <w:szCs w:val="25"/>
        </w:rPr>
      </w:pPr>
    </w:p>
    <w:p w14:paraId="1EBB5267" w14:textId="0E774E7E" w:rsidR="0093280E" w:rsidRPr="00F00763" w:rsidRDefault="0093280E" w:rsidP="009719FD">
      <w:pPr>
        <w:spacing w:line="276" w:lineRule="auto"/>
        <w:jc w:val="both"/>
        <w:rPr>
          <w:rFonts w:ascii="Arial" w:hAnsi="Arial" w:cs="Arial"/>
          <w:sz w:val="25"/>
          <w:szCs w:val="25"/>
        </w:rPr>
      </w:pPr>
      <w:r w:rsidRPr="00F00763">
        <w:rPr>
          <w:rFonts w:ascii="Arial" w:hAnsi="Arial" w:cs="Arial"/>
          <w:sz w:val="25"/>
          <w:szCs w:val="25"/>
        </w:rPr>
        <w:t>Coahuila no está excento de esta problemática. En 2018, la Procuraduría de los Niños, Niñas y la Familia en el estado (Pronnif) reportó que se habían atendido 448 casos de acoso escolar.</w:t>
      </w:r>
      <w:r w:rsidRPr="00F00763">
        <w:rPr>
          <w:rStyle w:val="Refdenotaalpie"/>
          <w:rFonts w:ascii="Arial" w:hAnsi="Arial" w:cs="Arial"/>
          <w:sz w:val="25"/>
          <w:szCs w:val="25"/>
        </w:rPr>
        <w:footnoteReference w:id="12"/>
      </w:r>
      <w:r w:rsidRPr="00F00763">
        <w:rPr>
          <w:rFonts w:ascii="Arial" w:hAnsi="Arial" w:cs="Arial"/>
          <w:sz w:val="25"/>
          <w:szCs w:val="25"/>
        </w:rPr>
        <w:t xml:space="preserve"> Además, datos revelados por el Módulo sobre Ciberacoso del INEGI muestran que si bien Coahuila es de los estados con menor prevalencia de ciberbull</w:t>
      </w:r>
      <w:r w:rsidR="0037265D" w:rsidRPr="00F00763">
        <w:rPr>
          <w:rFonts w:ascii="Arial" w:hAnsi="Arial" w:cs="Arial"/>
          <w:sz w:val="25"/>
          <w:szCs w:val="25"/>
        </w:rPr>
        <w:t>yi</w:t>
      </w:r>
      <w:r w:rsidRPr="00F00763">
        <w:rPr>
          <w:rFonts w:ascii="Arial" w:hAnsi="Arial" w:cs="Arial"/>
          <w:sz w:val="25"/>
          <w:szCs w:val="25"/>
        </w:rPr>
        <w:t>ng, concentra sin embargo uno de los mayores porcentajes de insinuaciones o propuestas sexuales contra mujeres.</w:t>
      </w:r>
      <w:r w:rsidRPr="00F00763">
        <w:rPr>
          <w:rStyle w:val="Refdenotaalpie"/>
          <w:rFonts w:ascii="Arial" w:hAnsi="Arial" w:cs="Arial"/>
          <w:sz w:val="25"/>
          <w:szCs w:val="25"/>
        </w:rPr>
        <w:footnoteReference w:id="13"/>
      </w:r>
      <w:r w:rsidR="007265FB" w:rsidRPr="00F00763">
        <w:rPr>
          <w:rFonts w:ascii="Arial" w:hAnsi="Arial" w:cs="Arial"/>
          <w:sz w:val="25"/>
          <w:szCs w:val="25"/>
        </w:rPr>
        <w:t xml:space="preserve"> </w:t>
      </w:r>
    </w:p>
    <w:p w14:paraId="61DD879D" w14:textId="77777777" w:rsidR="00274BCF" w:rsidRPr="00F00763" w:rsidRDefault="00274BCF" w:rsidP="009719FD">
      <w:pPr>
        <w:spacing w:line="276" w:lineRule="auto"/>
        <w:jc w:val="both"/>
        <w:rPr>
          <w:rFonts w:ascii="Arial" w:hAnsi="Arial" w:cs="Arial"/>
          <w:color w:val="000000" w:themeColor="text1"/>
          <w:sz w:val="25"/>
          <w:szCs w:val="25"/>
        </w:rPr>
      </w:pPr>
    </w:p>
    <w:p w14:paraId="673E1016" w14:textId="77777777" w:rsidR="00EF2ABF" w:rsidRPr="00F00763" w:rsidRDefault="00274BCF" w:rsidP="00EF2ABF">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 xml:space="preserve">Conforme a la Ley General de los Derechos de Niñas, Niños y Adolescentes (LGDNNA), todas las niñas, niños y adolescentes son reconocidos como titulares de derechos, y por lo tanto, establece las obligaciones al Estado de garantizar el pleno ejercicio, respeto, protección y promoción de los derechos humanos y prevenir su vulneración. </w:t>
      </w:r>
    </w:p>
    <w:p w14:paraId="28F88832" w14:textId="77777777" w:rsidR="00EF2ABF" w:rsidRPr="00F00763" w:rsidRDefault="00EF2ABF" w:rsidP="00EF2ABF">
      <w:pPr>
        <w:spacing w:line="276" w:lineRule="auto"/>
        <w:jc w:val="both"/>
        <w:rPr>
          <w:rFonts w:ascii="Arial" w:hAnsi="Arial" w:cs="Arial"/>
          <w:color w:val="000000" w:themeColor="text1"/>
          <w:sz w:val="25"/>
          <w:szCs w:val="25"/>
        </w:rPr>
      </w:pPr>
    </w:p>
    <w:p w14:paraId="05688743" w14:textId="064AD224" w:rsidR="0093280E" w:rsidRPr="00F00763" w:rsidRDefault="00EF2ABF" w:rsidP="00EF2ABF">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shd w:val="clear" w:color="auto" w:fill="FFFFFF"/>
        </w:rPr>
        <w:t>No cabe duda de que la violencia en el entorno escolar atenta contra los derechos de infantes, adolescentes y de la sociedad en genera</w:t>
      </w:r>
      <w:r w:rsidRPr="00F00763">
        <w:rPr>
          <w:rFonts w:ascii="Arial" w:hAnsi="Arial" w:cs="Arial"/>
          <w:color w:val="000000" w:themeColor="text1"/>
          <w:sz w:val="25"/>
          <w:szCs w:val="25"/>
        </w:rPr>
        <w:t xml:space="preserve">l. </w:t>
      </w:r>
      <w:r w:rsidR="00266A03" w:rsidRPr="00F00763">
        <w:rPr>
          <w:rFonts w:ascii="Arial" w:hAnsi="Arial" w:cs="Arial"/>
          <w:color w:val="000000" w:themeColor="text1"/>
          <w:sz w:val="25"/>
          <w:szCs w:val="25"/>
        </w:rPr>
        <w:t>Derivado de lo anterior, c</w:t>
      </w:r>
      <w:r w:rsidR="0093280E" w:rsidRPr="00F00763">
        <w:rPr>
          <w:rFonts w:ascii="Arial" w:hAnsi="Arial" w:cs="Arial"/>
          <w:color w:val="000000" w:themeColor="text1"/>
          <w:sz w:val="25"/>
          <w:szCs w:val="25"/>
        </w:rPr>
        <w:t>omo política para atender esta problemática en todo el país</w:t>
      </w:r>
      <w:r w:rsidR="00266A03" w:rsidRPr="00F00763">
        <w:rPr>
          <w:rFonts w:ascii="Arial" w:hAnsi="Arial" w:cs="Arial"/>
          <w:color w:val="000000" w:themeColor="text1"/>
          <w:sz w:val="25"/>
          <w:szCs w:val="25"/>
        </w:rPr>
        <w:t xml:space="preserve"> </w:t>
      </w:r>
      <w:r w:rsidR="0093280E" w:rsidRPr="00F00763">
        <w:rPr>
          <w:rFonts w:ascii="Arial" w:hAnsi="Arial" w:cs="Arial"/>
          <w:color w:val="000000" w:themeColor="text1"/>
          <w:sz w:val="25"/>
          <w:szCs w:val="25"/>
        </w:rPr>
        <w:t xml:space="preserve">se expidió el Programa Nacional de Convivencia Escolar, </w:t>
      </w:r>
      <w:r w:rsidR="00266A03" w:rsidRPr="00F00763">
        <w:rPr>
          <w:rFonts w:ascii="Arial" w:hAnsi="Arial" w:cs="Arial"/>
          <w:color w:val="000000" w:themeColor="text1"/>
          <w:sz w:val="25"/>
          <w:szCs w:val="25"/>
        </w:rPr>
        <w:t xml:space="preserve">documento </w:t>
      </w:r>
      <w:r w:rsidR="0093280E" w:rsidRPr="00F00763">
        <w:rPr>
          <w:rFonts w:ascii="Arial" w:hAnsi="Arial" w:cs="Arial"/>
          <w:color w:val="000000" w:themeColor="text1"/>
          <w:sz w:val="25"/>
          <w:szCs w:val="25"/>
        </w:rPr>
        <w:t>de carácter preventivo y formativo que se implementa en la Educación Básica, con el objetivo de favorecer el establecimiento de ambientes de convivencia escolar sana y pacífica que coadyuven a prevenir situaciones de acoso escolar.</w:t>
      </w:r>
      <w:r w:rsidR="0093280E" w:rsidRPr="00F00763">
        <w:rPr>
          <w:rStyle w:val="Refdenotaalpie"/>
          <w:rFonts w:ascii="Arial" w:hAnsi="Arial" w:cs="Arial"/>
          <w:color w:val="000000" w:themeColor="text1"/>
          <w:sz w:val="25"/>
          <w:szCs w:val="25"/>
        </w:rPr>
        <w:footnoteReference w:id="14"/>
      </w:r>
    </w:p>
    <w:p w14:paraId="1914283E" w14:textId="35588A32" w:rsidR="00274BCF" w:rsidRPr="00F00763" w:rsidRDefault="00274BCF" w:rsidP="009719FD">
      <w:pPr>
        <w:spacing w:line="276" w:lineRule="auto"/>
        <w:rPr>
          <w:rFonts w:ascii="Arial" w:hAnsi="Arial" w:cs="Arial"/>
          <w:sz w:val="25"/>
          <w:szCs w:val="25"/>
          <w:lang w:eastAsia="es-ES"/>
        </w:rPr>
      </w:pPr>
    </w:p>
    <w:p w14:paraId="285514CE" w14:textId="2B7569C9" w:rsidR="008F5E88" w:rsidRPr="00F00763" w:rsidRDefault="004934A8" w:rsidP="009719FD">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En ese mismo tenor, el gobierno de Coahuila fijó como una de sus prioridades la prevención y atención del acoso escolar, generando protocolos y planes específicos</w:t>
      </w:r>
      <w:r w:rsidR="008F5E88" w:rsidRPr="00F00763">
        <w:rPr>
          <w:rFonts w:ascii="Arial" w:hAnsi="Arial" w:cs="Arial"/>
          <w:color w:val="000000" w:themeColor="text1"/>
          <w:sz w:val="25"/>
          <w:szCs w:val="25"/>
        </w:rPr>
        <w:t>.</w:t>
      </w:r>
      <w:r w:rsidRPr="00F00763">
        <w:rPr>
          <w:rFonts w:ascii="Arial" w:hAnsi="Arial" w:cs="Arial"/>
          <w:color w:val="000000" w:themeColor="text1"/>
          <w:sz w:val="25"/>
          <w:szCs w:val="25"/>
        </w:rPr>
        <w:t xml:space="preserve"> En ese contexto,</w:t>
      </w:r>
      <w:r w:rsidR="008F5E88" w:rsidRPr="00F00763">
        <w:rPr>
          <w:rFonts w:ascii="Arial" w:hAnsi="Arial" w:cs="Arial"/>
          <w:color w:val="000000" w:themeColor="text1"/>
          <w:sz w:val="25"/>
          <w:szCs w:val="25"/>
        </w:rPr>
        <w:t xml:space="preserve"> </w:t>
      </w:r>
      <w:r w:rsidR="00367633" w:rsidRPr="00F00763">
        <w:rPr>
          <w:rFonts w:ascii="Arial" w:hAnsi="Arial" w:cs="Arial"/>
          <w:color w:val="000000" w:themeColor="text1"/>
          <w:sz w:val="25"/>
          <w:szCs w:val="25"/>
        </w:rPr>
        <w:t>d</w:t>
      </w:r>
      <w:r w:rsidR="008F5E88" w:rsidRPr="00F00763">
        <w:rPr>
          <w:rFonts w:ascii="Arial" w:hAnsi="Arial" w:cs="Arial"/>
          <w:color w:val="000000" w:themeColor="text1"/>
          <w:sz w:val="25"/>
          <w:szCs w:val="25"/>
        </w:rPr>
        <w:t>e acuerdo con la Ley para la Prevención, Atención y Control del Acoso Escolar para el Estado de Coahuila de Zaragoza, la Secretaría de Educación es responsable de elaborar un Plan de Prevención del Acoso Escolar, instrumento rector en la materia y de cumplimiento obligatorio en todos los planteles. Asimismo, se cuenta con un Plan de Intervención en Casos de Acoso Escolar.</w:t>
      </w:r>
    </w:p>
    <w:p w14:paraId="630BF09C" w14:textId="77777777" w:rsidR="008F5E88" w:rsidRPr="00F00763" w:rsidRDefault="008F5E88" w:rsidP="009719FD">
      <w:pPr>
        <w:spacing w:line="276" w:lineRule="auto"/>
        <w:jc w:val="both"/>
        <w:rPr>
          <w:rFonts w:ascii="Arial" w:hAnsi="Arial" w:cs="Arial"/>
          <w:color w:val="000000" w:themeColor="text1"/>
          <w:sz w:val="25"/>
          <w:szCs w:val="25"/>
        </w:rPr>
      </w:pPr>
    </w:p>
    <w:p w14:paraId="6004CE18" w14:textId="788140D5" w:rsidR="00367633" w:rsidRPr="00F00763" w:rsidRDefault="001A2D4D" w:rsidP="009719FD">
      <w:pPr>
        <w:spacing w:line="276" w:lineRule="auto"/>
        <w:jc w:val="both"/>
        <w:rPr>
          <w:rFonts w:ascii="Arial" w:hAnsi="Arial" w:cs="Arial"/>
          <w:sz w:val="25"/>
          <w:szCs w:val="25"/>
        </w:rPr>
      </w:pPr>
      <w:r w:rsidRPr="00F00763">
        <w:rPr>
          <w:rFonts w:ascii="Arial" w:hAnsi="Arial" w:cs="Arial"/>
          <w:sz w:val="25"/>
          <w:szCs w:val="25"/>
        </w:rPr>
        <w:t>Estas medidas son importante</w:t>
      </w:r>
      <w:r w:rsidR="006262B5" w:rsidRPr="00F00763">
        <w:rPr>
          <w:rFonts w:ascii="Arial" w:hAnsi="Arial" w:cs="Arial"/>
          <w:sz w:val="25"/>
          <w:szCs w:val="25"/>
        </w:rPr>
        <w:t>s</w:t>
      </w:r>
      <w:r w:rsidR="0010799F" w:rsidRPr="00F00763">
        <w:rPr>
          <w:rFonts w:ascii="Arial" w:hAnsi="Arial" w:cs="Arial"/>
          <w:sz w:val="25"/>
          <w:szCs w:val="25"/>
        </w:rPr>
        <w:t>,</w:t>
      </w:r>
      <w:r w:rsidR="00CA04A8" w:rsidRPr="00F00763">
        <w:rPr>
          <w:rFonts w:ascii="Arial" w:hAnsi="Arial" w:cs="Arial"/>
          <w:sz w:val="25"/>
          <w:szCs w:val="25"/>
        </w:rPr>
        <w:t xml:space="preserve"> </w:t>
      </w:r>
      <w:r w:rsidR="0010799F" w:rsidRPr="00F00763">
        <w:rPr>
          <w:rFonts w:ascii="Arial" w:hAnsi="Arial" w:cs="Arial"/>
          <w:sz w:val="25"/>
          <w:szCs w:val="25"/>
        </w:rPr>
        <w:t>pero</w:t>
      </w:r>
      <w:r w:rsidRPr="00F00763">
        <w:rPr>
          <w:rFonts w:ascii="Arial" w:hAnsi="Arial" w:cs="Arial"/>
          <w:sz w:val="25"/>
          <w:szCs w:val="25"/>
        </w:rPr>
        <w:t xml:space="preserve"> es claro que p</w:t>
      </w:r>
      <w:r w:rsidR="00367633" w:rsidRPr="00F00763">
        <w:rPr>
          <w:rFonts w:ascii="Arial" w:hAnsi="Arial" w:cs="Arial"/>
          <w:sz w:val="25"/>
          <w:szCs w:val="25"/>
        </w:rPr>
        <w:t>ara atender estos desafíos se requiere del esfuerzo y coordinación conjunta de instancias gubernamentales, así como de la sociedad civil y de las familias, quienes en corresponsabilidad deben hacer frente a los problemas ocasionados por la violencia escolar</w:t>
      </w:r>
      <w:r w:rsidRPr="00F00763">
        <w:rPr>
          <w:rFonts w:ascii="Arial" w:hAnsi="Arial" w:cs="Arial"/>
          <w:sz w:val="25"/>
          <w:szCs w:val="25"/>
        </w:rPr>
        <w:t>.</w:t>
      </w:r>
    </w:p>
    <w:p w14:paraId="054A8BF3" w14:textId="77777777" w:rsidR="00367633" w:rsidRPr="00F00763" w:rsidRDefault="00367633" w:rsidP="009719FD">
      <w:pPr>
        <w:spacing w:line="276" w:lineRule="auto"/>
        <w:jc w:val="both"/>
        <w:rPr>
          <w:rFonts w:ascii="Arial" w:hAnsi="Arial" w:cs="Arial"/>
          <w:color w:val="000000" w:themeColor="text1"/>
          <w:sz w:val="25"/>
          <w:szCs w:val="25"/>
        </w:rPr>
      </w:pPr>
    </w:p>
    <w:p w14:paraId="5C1A7F57" w14:textId="620BFA93" w:rsidR="008F5E88" w:rsidRPr="00F00763" w:rsidRDefault="00EE1312" w:rsidP="009719FD">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Considerando lo anterior, e</w:t>
      </w:r>
      <w:r w:rsidR="008F5E88" w:rsidRPr="00F00763">
        <w:rPr>
          <w:rFonts w:ascii="Arial" w:hAnsi="Arial" w:cs="Arial"/>
          <w:color w:val="000000" w:themeColor="text1"/>
          <w:sz w:val="25"/>
          <w:szCs w:val="25"/>
        </w:rPr>
        <w:t>n algunas otras entidades</w:t>
      </w:r>
      <w:r w:rsidR="00056184" w:rsidRPr="00F00763">
        <w:rPr>
          <w:rFonts w:ascii="Arial" w:hAnsi="Arial" w:cs="Arial"/>
          <w:color w:val="000000" w:themeColor="text1"/>
          <w:sz w:val="25"/>
          <w:szCs w:val="25"/>
        </w:rPr>
        <w:t xml:space="preserve"> –</w:t>
      </w:r>
      <w:r w:rsidR="008F5E88" w:rsidRPr="00F00763">
        <w:rPr>
          <w:rFonts w:ascii="Arial" w:hAnsi="Arial" w:cs="Arial"/>
          <w:color w:val="000000" w:themeColor="text1"/>
          <w:sz w:val="25"/>
          <w:szCs w:val="25"/>
        </w:rPr>
        <w:t>como es el caso de Querétaro,</w:t>
      </w:r>
      <w:r w:rsidR="008F5E88" w:rsidRPr="00F00763">
        <w:rPr>
          <w:rStyle w:val="Refdenotaalpie"/>
          <w:rFonts w:ascii="Arial" w:hAnsi="Arial" w:cs="Arial"/>
          <w:color w:val="000000" w:themeColor="text1"/>
          <w:sz w:val="25"/>
          <w:szCs w:val="25"/>
        </w:rPr>
        <w:footnoteReference w:id="15"/>
      </w:r>
      <w:r w:rsidR="008F5E88" w:rsidRPr="00F00763">
        <w:rPr>
          <w:rFonts w:ascii="Arial" w:hAnsi="Arial" w:cs="Arial"/>
          <w:color w:val="000000" w:themeColor="text1"/>
          <w:sz w:val="25"/>
          <w:szCs w:val="25"/>
        </w:rPr>
        <w:t xml:space="preserve"> Puebla, Guerrero,</w:t>
      </w:r>
      <w:r w:rsidR="008F5E88" w:rsidRPr="00F00763">
        <w:rPr>
          <w:rStyle w:val="Refdenotaalpie"/>
          <w:rFonts w:ascii="Arial" w:hAnsi="Arial" w:cs="Arial"/>
          <w:color w:val="000000" w:themeColor="text1"/>
          <w:sz w:val="25"/>
          <w:szCs w:val="25"/>
        </w:rPr>
        <w:footnoteReference w:id="16"/>
      </w:r>
      <w:r w:rsidR="008F5E88" w:rsidRPr="00F00763">
        <w:rPr>
          <w:rFonts w:ascii="Arial" w:hAnsi="Arial" w:cs="Arial"/>
          <w:color w:val="000000" w:themeColor="text1"/>
          <w:sz w:val="25"/>
          <w:szCs w:val="25"/>
        </w:rPr>
        <w:t xml:space="preserve"> Ciudad de México</w:t>
      </w:r>
      <w:r w:rsidR="008F5E88" w:rsidRPr="00F00763">
        <w:rPr>
          <w:rStyle w:val="Refdenotaalpie"/>
          <w:rFonts w:ascii="Arial" w:hAnsi="Arial" w:cs="Arial"/>
          <w:color w:val="000000" w:themeColor="text1"/>
          <w:sz w:val="25"/>
          <w:szCs w:val="25"/>
        </w:rPr>
        <w:footnoteReference w:id="17"/>
      </w:r>
      <w:r w:rsidR="008F5E88" w:rsidRPr="00F00763">
        <w:rPr>
          <w:rFonts w:ascii="Arial" w:hAnsi="Arial" w:cs="Arial"/>
          <w:color w:val="000000" w:themeColor="text1"/>
          <w:sz w:val="25"/>
          <w:szCs w:val="25"/>
        </w:rPr>
        <w:t xml:space="preserve"> y Estado de México,</w:t>
      </w:r>
      <w:r w:rsidR="008F5E88" w:rsidRPr="00F00763">
        <w:rPr>
          <w:rStyle w:val="Refdenotaalpie"/>
          <w:rFonts w:ascii="Arial" w:hAnsi="Arial" w:cs="Arial"/>
          <w:color w:val="000000" w:themeColor="text1"/>
          <w:sz w:val="25"/>
          <w:szCs w:val="25"/>
        </w:rPr>
        <w:footnoteReference w:id="18"/>
      </w:r>
      <w:r w:rsidR="008F5E88" w:rsidRPr="00F00763">
        <w:rPr>
          <w:rFonts w:ascii="Arial" w:hAnsi="Arial" w:cs="Arial"/>
          <w:color w:val="000000" w:themeColor="text1"/>
          <w:sz w:val="25"/>
          <w:szCs w:val="25"/>
        </w:rPr>
        <w:t xml:space="preserve"> se han implementado </w:t>
      </w:r>
      <w:r w:rsidR="00056184" w:rsidRPr="00F00763">
        <w:rPr>
          <w:rFonts w:ascii="Arial" w:hAnsi="Arial" w:cs="Arial"/>
          <w:color w:val="000000" w:themeColor="text1"/>
          <w:sz w:val="25"/>
          <w:szCs w:val="25"/>
        </w:rPr>
        <w:t>órganos interinstitucionales con participación ciudadana, denominados “</w:t>
      </w:r>
      <w:r w:rsidR="008F5E88" w:rsidRPr="00F00763">
        <w:rPr>
          <w:rFonts w:ascii="Arial" w:hAnsi="Arial" w:cs="Arial"/>
          <w:color w:val="000000" w:themeColor="text1"/>
          <w:sz w:val="25"/>
          <w:szCs w:val="25"/>
        </w:rPr>
        <w:t xml:space="preserve">Observatorios </w:t>
      </w:r>
      <w:r w:rsidR="00E56B9D" w:rsidRPr="00F00763">
        <w:rPr>
          <w:rFonts w:ascii="Arial" w:hAnsi="Arial" w:cs="Arial"/>
          <w:color w:val="000000" w:themeColor="text1"/>
          <w:sz w:val="25"/>
          <w:szCs w:val="25"/>
        </w:rPr>
        <w:t>sobre</w:t>
      </w:r>
      <w:r w:rsidR="008F5E88" w:rsidRPr="00F00763">
        <w:rPr>
          <w:rFonts w:ascii="Arial" w:hAnsi="Arial" w:cs="Arial"/>
          <w:color w:val="000000" w:themeColor="text1"/>
          <w:sz w:val="25"/>
          <w:szCs w:val="25"/>
        </w:rPr>
        <w:t xml:space="preserve"> la Convivencia Escolar</w:t>
      </w:r>
      <w:r w:rsidR="00056184" w:rsidRPr="00F00763">
        <w:rPr>
          <w:rFonts w:ascii="Arial" w:hAnsi="Arial" w:cs="Arial"/>
          <w:color w:val="000000" w:themeColor="text1"/>
          <w:sz w:val="25"/>
          <w:szCs w:val="25"/>
        </w:rPr>
        <w:t>”</w:t>
      </w:r>
      <w:r w:rsidR="008F5E88" w:rsidRPr="00F00763">
        <w:rPr>
          <w:rFonts w:ascii="Arial" w:hAnsi="Arial" w:cs="Arial"/>
          <w:color w:val="000000" w:themeColor="text1"/>
          <w:sz w:val="25"/>
          <w:szCs w:val="25"/>
        </w:rPr>
        <w:t xml:space="preserve">, con el propósito de fungir como </w:t>
      </w:r>
      <w:r w:rsidR="00911430" w:rsidRPr="00F00763">
        <w:rPr>
          <w:rFonts w:ascii="Arial" w:hAnsi="Arial" w:cs="Arial"/>
          <w:color w:val="000000" w:themeColor="text1"/>
          <w:sz w:val="25"/>
          <w:szCs w:val="25"/>
        </w:rPr>
        <w:t>espacios</w:t>
      </w:r>
      <w:r w:rsidR="008F5E88" w:rsidRPr="00F00763">
        <w:rPr>
          <w:rFonts w:ascii="Arial" w:hAnsi="Arial" w:cs="Arial"/>
          <w:color w:val="000000" w:themeColor="text1"/>
          <w:sz w:val="25"/>
          <w:szCs w:val="25"/>
        </w:rPr>
        <w:t xml:space="preserve"> colegiados de investigación y consulta para recabar, difundir y analizar información que permita mejorar el clima escolar, favorecer la convivencia armónica y fomentar la resolución pacífica de los conflictos. Iniciativas similares operan también en países como Argentina, Perú,</w:t>
      </w:r>
      <w:r w:rsidR="008F5E88" w:rsidRPr="00F00763">
        <w:rPr>
          <w:rStyle w:val="Refdenotaalpie"/>
          <w:rFonts w:ascii="Arial" w:hAnsi="Arial" w:cs="Arial"/>
          <w:color w:val="000000" w:themeColor="text1"/>
          <w:sz w:val="25"/>
          <w:szCs w:val="25"/>
        </w:rPr>
        <w:footnoteReference w:id="19"/>
      </w:r>
      <w:r w:rsidR="008F5E88" w:rsidRPr="00F00763">
        <w:rPr>
          <w:rFonts w:ascii="Arial" w:hAnsi="Arial" w:cs="Arial"/>
          <w:color w:val="000000" w:themeColor="text1"/>
          <w:sz w:val="25"/>
          <w:szCs w:val="25"/>
        </w:rPr>
        <w:t xml:space="preserve"> Brasil y España.</w:t>
      </w:r>
      <w:r w:rsidR="008F5E88" w:rsidRPr="00F00763">
        <w:rPr>
          <w:rStyle w:val="Refdenotaalpie"/>
          <w:rFonts w:ascii="Arial" w:hAnsi="Arial" w:cs="Arial"/>
          <w:color w:val="000000" w:themeColor="text1"/>
          <w:sz w:val="25"/>
          <w:szCs w:val="25"/>
        </w:rPr>
        <w:footnoteReference w:id="20"/>
      </w:r>
    </w:p>
    <w:p w14:paraId="7F94114E" w14:textId="4ACD55A8" w:rsidR="008F5E88" w:rsidRPr="00F00763" w:rsidRDefault="008F5E88" w:rsidP="009719FD">
      <w:pPr>
        <w:spacing w:before="100" w:beforeAutospacing="1" w:after="100" w:afterAutospacing="1" w:line="276" w:lineRule="auto"/>
        <w:jc w:val="both"/>
        <w:rPr>
          <w:rFonts w:ascii="Arial" w:hAnsi="Arial" w:cs="Arial"/>
          <w:sz w:val="25"/>
          <w:szCs w:val="25"/>
        </w:rPr>
      </w:pPr>
      <w:r w:rsidRPr="00F00763">
        <w:rPr>
          <w:rFonts w:ascii="Arial" w:hAnsi="Arial" w:cs="Arial"/>
          <w:sz w:val="25"/>
          <w:szCs w:val="25"/>
        </w:rPr>
        <w:t xml:space="preserve">Por su naturaleza, los Observatorios </w:t>
      </w:r>
      <w:r w:rsidR="00E56B9D" w:rsidRPr="00F00763">
        <w:rPr>
          <w:rFonts w:ascii="Arial" w:hAnsi="Arial" w:cs="Arial"/>
          <w:sz w:val="25"/>
          <w:szCs w:val="25"/>
        </w:rPr>
        <w:t>sobre</w:t>
      </w:r>
      <w:r w:rsidRPr="00F00763">
        <w:rPr>
          <w:rFonts w:ascii="Arial" w:hAnsi="Arial" w:cs="Arial"/>
          <w:sz w:val="25"/>
          <w:szCs w:val="25"/>
        </w:rPr>
        <w:t xml:space="preserve"> la Convivencia Escolar son instancias orientadas a documentar las acciones, enfoques y experiencias de gobiernos, organizaciones e instituciones académicas, </w:t>
      </w:r>
      <w:r w:rsidR="005C3D0D" w:rsidRPr="00F00763">
        <w:rPr>
          <w:rFonts w:ascii="Arial" w:hAnsi="Arial" w:cs="Arial"/>
          <w:sz w:val="25"/>
          <w:szCs w:val="25"/>
        </w:rPr>
        <w:t xml:space="preserve">que </w:t>
      </w:r>
      <w:r w:rsidRPr="00F00763">
        <w:rPr>
          <w:rFonts w:ascii="Arial" w:hAnsi="Arial" w:cs="Arial"/>
          <w:sz w:val="25"/>
          <w:szCs w:val="25"/>
        </w:rPr>
        <w:t>proporcionan y difunden información sobre el tema. Igualmente, pueden impulsar acciones concretas hacia las escuelas, promoviendo la participación de los estudiantes en el mejoramiento escolar a través de la resolución de problemas identificados por los</w:t>
      </w:r>
      <w:r w:rsidR="00D767F4" w:rsidRPr="00F00763">
        <w:rPr>
          <w:rFonts w:ascii="Arial" w:hAnsi="Arial" w:cs="Arial"/>
          <w:sz w:val="25"/>
          <w:szCs w:val="25"/>
        </w:rPr>
        <w:t xml:space="preserve"> mismos</w:t>
      </w:r>
      <w:r w:rsidRPr="00F00763">
        <w:rPr>
          <w:rFonts w:ascii="Arial" w:hAnsi="Arial" w:cs="Arial"/>
          <w:sz w:val="25"/>
          <w:szCs w:val="25"/>
        </w:rPr>
        <w:t xml:space="preserve"> alumnos.</w:t>
      </w:r>
    </w:p>
    <w:p w14:paraId="6E68E255" w14:textId="0D905122" w:rsidR="008F5E88" w:rsidRPr="00F00763" w:rsidRDefault="008F5E88" w:rsidP="009719FD">
      <w:pPr>
        <w:spacing w:before="100" w:beforeAutospacing="1" w:after="100" w:afterAutospacing="1" w:line="276" w:lineRule="auto"/>
        <w:jc w:val="both"/>
        <w:rPr>
          <w:rFonts w:ascii="Arial" w:hAnsi="Arial" w:cs="Arial"/>
          <w:sz w:val="25"/>
          <w:szCs w:val="25"/>
        </w:rPr>
      </w:pPr>
      <w:r w:rsidRPr="00F00763">
        <w:rPr>
          <w:rFonts w:ascii="Arial" w:hAnsi="Arial" w:cs="Arial"/>
          <w:sz w:val="25"/>
          <w:szCs w:val="25"/>
        </w:rPr>
        <w:t>Ante esta buena práctica,</w:t>
      </w:r>
      <w:r w:rsidR="00396B8F" w:rsidRPr="00F00763">
        <w:rPr>
          <w:rFonts w:ascii="Arial" w:hAnsi="Arial" w:cs="Arial"/>
          <w:sz w:val="25"/>
          <w:szCs w:val="25"/>
        </w:rPr>
        <w:t xml:space="preserve"> esta iniciativa</w:t>
      </w:r>
      <w:r w:rsidRPr="00F00763">
        <w:rPr>
          <w:rFonts w:ascii="Arial" w:hAnsi="Arial" w:cs="Arial"/>
          <w:sz w:val="25"/>
          <w:szCs w:val="25"/>
        </w:rPr>
        <w:t xml:space="preserve"> propone incorporar en </w:t>
      </w:r>
      <w:r w:rsidR="00396B8F" w:rsidRPr="00F00763">
        <w:rPr>
          <w:rFonts w:ascii="Arial" w:hAnsi="Arial" w:cs="Arial"/>
          <w:sz w:val="25"/>
          <w:szCs w:val="25"/>
        </w:rPr>
        <w:t>nuestro</w:t>
      </w:r>
      <w:r w:rsidRPr="00F00763">
        <w:rPr>
          <w:rFonts w:ascii="Arial" w:hAnsi="Arial" w:cs="Arial"/>
          <w:sz w:val="25"/>
          <w:szCs w:val="25"/>
        </w:rPr>
        <w:t xml:space="preserve"> estado el Observatorio </w:t>
      </w:r>
      <w:r w:rsidR="00396B8F" w:rsidRPr="00F00763">
        <w:rPr>
          <w:rFonts w:ascii="Arial" w:hAnsi="Arial" w:cs="Arial"/>
          <w:sz w:val="25"/>
          <w:szCs w:val="25"/>
        </w:rPr>
        <w:t>sobre</w:t>
      </w:r>
      <w:r w:rsidRPr="00F00763">
        <w:rPr>
          <w:rFonts w:ascii="Arial" w:hAnsi="Arial" w:cs="Arial"/>
          <w:sz w:val="25"/>
          <w:szCs w:val="25"/>
        </w:rPr>
        <w:t xml:space="preserve"> Convivencia Escolar como un órgano colegiado adscrito a la Secretaría de Educación, en el que participen </w:t>
      </w:r>
      <w:r w:rsidR="00034F90" w:rsidRPr="00F00763">
        <w:rPr>
          <w:rFonts w:ascii="Arial" w:hAnsi="Arial" w:cs="Arial"/>
          <w:sz w:val="25"/>
          <w:szCs w:val="25"/>
        </w:rPr>
        <w:t>en colaboración con</w:t>
      </w:r>
      <w:r w:rsidR="00F33334" w:rsidRPr="00F00763">
        <w:rPr>
          <w:rFonts w:ascii="Arial" w:hAnsi="Arial" w:cs="Arial"/>
          <w:sz w:val="25"/>
          <w:szCs w:val="25"/>
        </w:rPr>
        <w:t xml:space="preserve"> las instancias públicas, </w:t>
      </w:r>
      <w:r w:rsidRPr="00F00763">
        <w:rPr>
          <w:rFonts w:ascii="Arial" w:hAnsi="Arial" w:cs="Arial"/>
          <w:sz w:val="25"/>
          <w:szCs w:val="25"/>
        </w:rPr>
        <w:t>miembros de la sociedad civil, universidades, padres de familia, docentes y alumnos.</w:t>
      </w:r>
    </w:p>
    <w:p w14:paraId="48BFC09A" w14:textId="0762FD7D" w:rsidR="008F5E88" w:rsidRPr="00F00763" w:rsidRDefault="008F5E88" w:rsidP="009719FD">
      <w:pPr>
        <w:spacing w:before="100" w:beforeAutospacing="1" w:after="100" w:afterAutospacing="1" w:line="276" w:lineRule="auto"/>
        <w:jc w:val="both"/>
        <w:rPr>
          <w:rFonts w:ascii="Arial" w:hAnsi="Arial" w:cs="Arial"/>
          <w:sz w:val="25"/>
          <w:szCs w:val="25"/>
        </w:rPr>
      </w:pPr>
      <w:r w:rsidRPr="00F00763">
        <w:rPr>
          <w:rFonts w:ascii="Arial" w:hAnsi="Arial" w:cs="Arial"/>
          <w:sz w:val="25"/>
          <w:szCs w:val="25"/>
        </w:rPr>
        <w:t xml:space="preserve">Medidas similares para tratar otro tipo de </w:t>
      </w:r>
      <w:r w:rsidR="00FC4D89" w:rsidRPr="00F00763">
        <w:rPr>
          <w:rFonts w:ascii="Arial" w:hAnsi="Arial" w:cs="Arial"/>
          <w:sz w:val="25"/>
          <w:szCs w:val="25"/>
        </w:rPr>
        <w:t>aspectos</w:t>
      </w:r>
      <w:r w:rsidRPr="00F00763">
        <w:rPr>
          <w:rFonts w:ascii="Arial" w:hAnsi="Arial" w:cs="Arial"/>
          <w:sz w:val="25"/>
          <w:szCs w:val="25"/>
        </w:rPr>
        <w:t xml:space="preserve"> sociales ya han sido implementadas en nuestro estado, en su mayoría creadas por organizaciones de la sociedad civil, por instituciones de educación, por agencias gubernamentales o, bien, en coalición entre dos o más actores. Tal es el caso del Observatorio Ciudadano de Seguridad Pública, el Observatorio Judicial del Estado de Coahuila, el Observatorio de la Laguna, el Observatorio de Participación Política de las Mujeres en Coahuila, el Consejo Cívico de las Instituciones de Coahuila A.C., el Observatorio de Responsabilidad Social Universitaria, el Observatorio </w:t>
      </w:r>
      <w:r w:rsidR="00792B7A" w:rsidRPr="00F00763">
        <w:rPr>
          <w:rFonts w:ascii="Arial" w:hAnsi="Arial" w:cs="Arial"/>
          <w:sz w:val="25"/>
          <w:szCs w:val="25"/>
        </w:rPr>
        <w:t>C</w:t>
      </w:r>
      <w:r w:rsidRPr="00F00763">
        <w:rPr>
          <w:rFonts w:ascii="Arial" w:hAnsi="Arial" w:cs="Arial"/>
          <w:sz w:val="25"/>
          <w:szCs w:val="25"/>
        </w:rPr>
        <w:t xml:space="preserve">iudadano en </w:t>
      </w:r>
      <w:r w:rsidR="00792B7A" w:rsidRPr="00F00763">
        <w:rPr>
          <w:rFonts w:ascii="Arial" w:hAnsi="Arial" w:cs="Arial"/>
          <w:sz w:val="25"/>
          <w:szCs w:val="25"/>
        </w:rPr>
        <w:t>J</w:t>
      </w:r>
      <w:r w:rsidRPr="00F00763">
        <w:rPr>
          <w:rFonts w:ascii="Arial" w:hAnsi="Arial" w:cs="Arial"/>
          <w:sz w:val="25"/>
          <w:szCs w:val="25"/>
        </w:rPr>
        <w:t xml:space="preserve">untas </w:t>
      </w:r>
      <w:r w:rsidR="00792B7A" w:rsidRPr="00F00763">
        <w:rPr>
          <w:rFonts w:ascii="Arial" w:hAnsi="Arial" w:cs="Arial"/>
          <w:sz w:val="25"/>
          <w:szCs w:val="25"/>
        </w:rPr>
        <w:t>L</w:t>
      </w:r>
      <w:r w:rsidRPr="00F00763">
        <w:rPr>
          <w:rFonts w:ascii="Arial" w:hAnsi="Arial" w:cs="Arial"/>
          <w:sz w:val="25"/>
          <w:szCs w:val="25"/>
        </w:rPr>
        <w:t xml:space="preserve">ocales de </w:t>
      </w:r>
      <w:r w:rsidR="00792B7A" w:rsidRPr="00F00763">
        <w:rPr>
          <w:rFonts w:ascii="Arial" w:hAnsi="Arial" w:cs="Arial"/>
          <w:sz w:val="25"/>
          <w:szCs w:val="25"/>
        </w:rPr>
        <w:t>C</w:t>
      </w:r>
      <w:r w:rsidRPr="00F00763">
        <w:rPr>
          <w:rFonts w:ascii="Arial" w:hAnsi="Arial" w:cs="Arial"/>
          <w:sz w:val="25"/>
          <w:szCs w:val="25"/>
        </w:rPr>
        <w:t xml:space="preserve">onciliación y </w:t>
      </w:r>
      <w:r w:rsidR="00792B7A" w:rsidRPr="00F00763">
        <w:rPr>
          <w:rFonts w:ascii="Arial" w:hAnsi="Arial" w:cs="Arial"/>
          <w:sz w:val="25"/>
          <w:szCs w:val="25"/>
        </w:rPr>
        <w:t>A</w:t>
      </w:r>
      <w:r w:rsidRPr="00F00763">
        <w:rPr>
          <w:rFonts w:ascii="Arial" w:hAnsi="Arial" w:cs="Arial"/>
          <w:sz w:val="25"/>
          <w:szCs w:val="25"/>
        </w:rPr>
        <w:t>rbitraje,</w:t>
      </w:r>
      <w:r w:rsidR="008A1EF1" w:rsidRPr="00F00763">
        <w:rPr>
          <w:rStyle w:val="Refdenotaalpie"/>
          <w:rFonts w:ascii="Arial" w:hAnsi="Arial" w:cs="Arial"/>
          <w:sz w:val="25"/>
          <w:szCs w:val="25"/>
        </w:rPr>
        <w:footnoteReference w:id="21"/>
      </w:r>
      <w:r w:rsidRPr="00F00763">
        <w:rPr>
          <w:rFonts w:ascii="Arial" w:hAnsi="Arial" w:cs="Arial"/>
          <w:sz w:val="25"/>
          <w:szCs w:val="25"/>
        </w:rPr>
        <w:t xml:space="preserve"> entre otros</w:t>
      </w:r>
      <w:r w:rsidR="00E632A6" w:rsidRPr="00F00763">
        <w:rPr>
          <w:rFonts w:ascii="Arial" w:hAnsi="Arial" w:cs="Arial"/>
          <w:sz w:val="25"/>
          <w:szCs w:val="25"/>
        </w:rPr>
        <w:t>, como ejercicios de apertura y transparencia</w:t>
      </w:r>
      <w:r w:rsidRPr="00F00763">
        <w:rPr>
          <w:rFonts w:ascii="Arial" w:hAnsi="Arial" w:cs="Arial"/>
          <w:sz w:val="25"/>
          <w:szCs w:val="25"/>
        </w:rPr>
        <w:t>.</w:t>
      </w:r>
    </w:p>
    <w:p w14:paraId="728AEA6E" w14:textId="6660D6D9" w:rsidR="00C01B22" w:rsidRPr="00F00763" w:rsidRDefault="00C01B22" w:rsidP="009719FD">
      <w:pPr>
        <w:spacing w:line="276" w:lineRule="auto"/>
        <w:jc w:val="both"/>
        <w:rPr>
          <w:rFonts w:ascii="Arial" w:hAnsi="Arial" w:cs="Arial"/>
          <w:sz w:val="25"/>
          <w:szCs w:val="25"/>
        </w:rPr>
      </w:pPr>
      <w:r w:rsidRPr="00F00763">
        <w:rPr>
          <w:rFonts w:ascii="Arial" w:hAnsi="Arial" w:cs="Arial"/>
          <w:sz w:val="25"/>
          <w:szCs w:val="25"/>
        </w:rPr>
        <w:t>En virtud de lo ante</w:t>
      </w:r>
      <w:r w:rsidR="002E137D" w:rsidRPr="00F00763">
        <w:rPr>
          <w:rFonts w:ascii="Arial" w:hAnsi="Arial" w:cs="Arial"/>
          <w:sz w:val="25"/>
          <w:szCs w:val="25"/>
        </w:rPr>
        <w:t xml:space="preserve">s </w:t>
      </w:r>
      <w:r w:rsidR="003C3F94" w:rsidRPr="00F00763">
        <w:rPr>
          <w:rFonts w:ascii="Arial" w:hAnsi="Arial" w:cs="Arial"/>
          <w:sz w:val="25"/>
          <w:szCs w:val="25"/>
        </w:rPr>
        <w:t>mencionado</w:t>
      </w:r>
      <w:r w:rsidRPr="00F00763">
        <w:rPr>
          <w:rFonts w:ascii="Arial" w:hAnsi="Arial" w:cs="Arial"/>
          <w:sz w:val="25"/>
          <w:szCs w:val="25"/>
        </w:rPr>
        <w:t xml:space="preserve">, es que ponemos a consideración de este Honorable </w:t>
      </w:r>
      <w:r w:rsidR="00D873E2" w:rsidRPr="00F00763">
        <w:rPr>
          <w:rFonts w:ascii="Arial" w:hAnsi="Arial" w:cs="Arial"/>
          <w:sz w:val="25"/>
          <w:szCs w:val="25"/>
        </w:rPr>
        <w:t xml:space="preserve">Pleno del </w:t>
      </w:r>
      <w:r w:rsidRPr="00F00763">
        <w:rPr>
          <w:rFonts w:ascii="Arial" w:hAnsi="Arial" w:cs="Arial"/>
          <w:sz w:val="25"/>
          <w:szCs w:val="25"/>
        </w:rPr>
        <w:t>Congreso del Estado para su revisión, análisis y</w:t>
      </w:r>
      <w:r w:rsidR="00B1571A" w:rsidRPr="00F00763">
        <w:rPr>
          <w:rFonts w:ascii="Arial" w:hAnsi="Arial" w:cs="Arial"/>
          <w:sz w:val="25"/>
          <w:szCs w:val="25"/>
        </w:rPr>
        <w:t>,</w:t>
      </w:r>
      <w:r w:rsidRPr="00F00763">
        <w:rPr>
          <w:rFonts w:ascii="Arial" w:hAnsi="Arial" w:cs="Arial"/>
          <w:sz w:val="25"/>
          <w:szCs w:val="25"/>
        </w:rPr>
        <w:t xml:space="preserve"> en su caso</w:t>
      </w:r>
      <w:r w:rsidR="00B1571A" w:rsidRPr="00F00763">
        <w:rPr>
          <w:rFonts w:ascii="Arial" w:hAnsi="Arial" w:cs="Arial"/>
          <w:sz w:val="25"/>
          <w:szCs w:val="25"/>
        </w:rPr>
        <w:t>,</w:t>
      </w:r>
      <w:r w:rsidRPr="00F00763">
        <w:rPr>
          <w:rFonts w:ascii="Arial" w:hAnsi="Arial" w:cs="Arial"/>
          <w:sz w:val="25"/>
          <w:szCs w:val="25"/>
        </w:rPr>
        <w:t xml:space="preserve"> aprobación la siguiente iniciativa de:</w:t>
      </w:r>
    </w:p>
    <w:p w14:paraId="1D3B84F1" w14:textId="77777777" w:rsidR="00C731B1" w:rsidRPr="00F00763" w:rsidRDefault="00C731B1" w:rsidP="009719FD">
      <w:pPr>
        <w:spacing w:line="276" w:lineRule="auto"/>
        <w:jc w:val="both"/>
        <w:rPr>
          <w:rFonts w:ascii="Arial" w:hAnsi="Arial" w:cs="Arial"/>
          <w:color w:val="000000" w:themeColor="text1"/>
          <w:sz w:val="25"/>
          <w:szCs w:val="25"/>
        </w:rPr>
      </w:pPr>
    </w:p>
    <w:p w14:paraId="53921C70" w14:textId="21B1B1E6" w:rsidR="0054012C" w:rsidRPr="00F00763" w:rsidRDefault="0054012C" w:rsidP="009719FD">
      <w:pPr>
        <w:spacing w:line="276" w:lineRule="auto"/>
        <w:jc w:val="center"/>
        <w:rPr>
          <w:rFonts w:ascii="Arial" w:hAnsi="Arial" w:cs="Arial"/>
          <w:b/>
          <w:sz w:val="25"/>
          <w:szCs w:val="25"/>
          <w:lang w:eastAsia="es-ES"/>
        </w:rPr>
      </w:pPr>
      <w:r w:rsidRPr="00F00763">
        <w:rPr>
          <w:rFonts w:ascii="Arial" w:hAnsi="Arial" w:cs="Arial"/>
          <w:b/>
          <w:sz w:val="25"/>
          <w:szCs w:val="25"/>
          <w:lang w:eastAsia="es-ES"/>
        </w:rPr>
        <w:t>PROYECTO DE DECRETO</w:t>
      </w:r>
    </w:p>
    <w:p w14:paraId="39028BF6" w14:textId="77777777" w:rsidR="004B29B4" w:rsidRPr="00F00763" w:rsidRDefault="004B29B4" w:rsidP="009719FD">
      <w:pPr>
        <w:spacing w:line="276" w:lineRule="auto"/>
        <w:jc w:val="both"/>
        <w:rPr>
          <w:rFonts w:ascii="Arial" w:hAnsi="Arial" w:cs="Arial"/>
          <w:b/>
          <w:bCs/>
          <w:sz w:val="25"/>
          <w:szCs w:val="25"/>
          <w:lang w:eastAsia="es-ES"/>
        </w:rPr>
      </w:pPr>
    </w:p>
    <w:p w14:paraId="291F3ADD" w14:textId="682A6ED9" w:rsidR="0029604D" w:rsidRPr="00F00763" w:rsidRDefault="001160F3" w:rsidP="009719FD">
      <w:pPr>
        <w:spacing w:line="276" w:lineRule="auto"/>
        <w:jc w:val="both"/>
        <w:rPr>
          <w:rFonts w:ascii="Arial" w:hAnsi="Arial" w:cs="Arial"/>
          <w:color w:val="000000" w:themeColor="text1"/>
          <w:sz w:val="25"/>
          <w:szCs w:val="25"/>
        </w:rPr>
      </w:pPr>
      <w:r w:rsidRPr="00F00763">
        <w:rPr>
          <w:rFonts w:ascii="Arial" w:hAnsi="Arial" w:cs="Arial"/>
          <w:b/>
          <w:sz w:val="25"/>
          <w:szCs w:val="25"/>
          <w:lang w:eastAsia="es-ES"/>
        </w:rPr>
        <w:t>ÚNICO</w:t>
      </w:r>
      <w:r w:rsidR="00174311" w:rsidRPr="00F00763">
        <w:rPr>
          <w:rFonts w:ascii="Arial" w:hAnsi="Arial" w:cs="Arial"/>
          <w:b/>
          <w:sz w:val="25"/>
          <w:szCs w:val="25"/>
          <w:lang w:eastAsia="es-ES"/>
        </w:rPr>
        <w:t xml:space="preserve">.- </w:t>
      </w:r>
      <w:r w:rsidR="0029604D" w:rsidRPr="00F00763">
        <w:rPr>
          <w:rFonts w:ascii="Arial" w:hAnsi="Arial" w:cs="Arial"/>
          <w:sz w:val="25"/>
          <w:szCs w:val="25"/>
        </w:rPr>
        <w:t xml:space="preserve">Se </w:t>
      </w:r>
      <w:r w:rsidR="009719FD" w:rsidRPr="00F00763">
        <w:rPr>
          <w:rFonts w:ascii="Arial" w:hAnsi="Arial" w:cs="Arial"/>
          <w:sz w:val="25"/>
          <w:szCs w:val="25"/>
        </w:rPr>
        <w:t>adiciona la fracción XVII del artículo 4, la fracción XI del artículo 7 y los artículos 28 Bis y 28 Ter de la Ley para la Prevención, Atención y Control del Acoso Escolar para el Estado de Coahuila de Zaragoza</w:t>
      </w:r>
      <w:r w:rsidRPr="00F00763">
        <w:rPr>
          <w:rFonts w:ascii="Arial" w:hAnsi="Arial" w:cs="Arial"/>
          <w:sz w:val="25"/>
          <w:szCs w:val="25"/>
        </w:rPr>
        <w:t>, para quedar como sigue:</w:t>
      </w:r>
    </w:p>
    <w:p w14:paraId="1A463C0D" w14:textId="77777777" w:rsidR="00F769E6" w:rsidRPr="00F00763" w:rsidRDefault="00F769E6" w:rsidP="009719FD">
      <w:pPr>
        <w:spacing w:line="276" w:lineRule="auto"/>
        <w:jc w:val="both"/>
        <w:rPr>
          <w:rFonts w:ascii="Arial" w:hAnsi="Arial" w:cs="Arial"/>
          <w:b/>
          <w:bCs/>
          <w:sz w:val="25"/>
          <w:szCs w:val="25"/>
        </w:rPr>
      </w:pPr>
    </w:p>
    <w:p w14:paraId="1E31B7AE" w14:textId="4C3825C1" w:rsidR="009719FD" w:rsidRPr="00F00763" w:rsidRDefault="009719FD" w:rsidP="009719FD">
      <w:pPr>
        <w:pStyle w:val="NormalWeb"/>
        <w:spacing w:line="276" w:lineRule="auto"/>
        <w:jc w:val="both"/>
        <w:rPr>
          <w:rFonts w:ascii="Arial" w:hAnsi="Arial" w:cs="Arial"/>
          <w:sz w:val="25"/>
          <w:szCs w:val="25"/>
        </w:rPr>
      </w:pPr>
      <w:r w:rsidRPr="00F00763">
        <w:rPr>
          <w:rFonts w:ascii="Arial" w:hAnsi="Arial" w:cs="Arial"/>
          <w:b/>
          <w:bCs/>
          <w:sz w:val="25"/>
          <w:szCs w:val="25"/>
        </w:rPr>
        <w:t>Artículo 4.</w:t>
      </w:r>
      <w:r w:rsidRPr="00F00763">
        <w:rPr>
          <w:rFonts w:ascii="Arial" w:hAnsi="Arial" w:cs="Arial"/>
          <w:sz w:val="25"/>
          <w:szCs w:val="25"/>
        </w:rPr>
        <w:t xml:space="preserve"> </w:t>
      </w:r>
      <w:r w:rsidR="00A5444D" w:rsidRPr="00F00763">
        <w:rPr>
          <w:rFonts w:ascii="Arial" w:hAnsi="Arial" w:cs="Arial"/>
          <w:sz w:val="25"/>
          <w:szCs w:val="25"/>
        </w:rPr>
        <w:t>…</w:t>
      </w:r>
    </w:p>
    <w:p w14:paraId="33013285" w14:textId="77777777" w:rsidR="009719FD" w:rsidRPr="00F00763" w:rsidRDefault="009719FD" w:rsidP="009719FD">
      <w:pPr>
        <w:pStyle w:val="NormalWeb"/>
        <w:numPr>
          <w:ilvl w:val="0"/>
          <w:numId w:val="9"/>
        </w:numPr>
        <w:spacing w:line="276" w:lineRule="auto"/>
        <w:jc w:val="both"/>
        <w:rPr>
          <w:rFonts w:ascii="Arial" w:hAnsi="Arial" w:cs="Arial"/>
          <w:sz w:val="25"/>
          <w:szCs w:val="25"/>
        </w:rPr>
      </w:pPr>
      <w:r w:rsidRPr="00F00763">
        <w:rPr>
          <w:rFonts w:ascii="Arial" w:hAnsi="Arial" w:cs="Arial"/>
          <w:sz w:val="25"/>
          <w:szCs w:val="25"/>
        </w:rPr>
        <w:t>A XVI. …</w:t>
      </w:r>
    </w:p>
    <w:p w14:paraId="51EDB42A" w14:textId="0E51E70D" w:rsidR="009719FD" w:rsidRPr="00F00763" w:rsidRDefault="009719FD" w:rsidP="009719FD">
      <w:pPr>
        <w:pStyle w:val="NormalWeb"/>
        <w:spacing w:line="276" w:lineRule="auto"/>
        <w:ind w:left="360"/>
        <w:jc w:val="both"/>
        <w:rPr>
          <w:rFonts w:ascii="Arial" w:hAnsi="Arial" w:cs="Arial"/>
          <w:sz w:val="25"/>
          <w:szCs w:val="25"/>
        </w:rPr>
      </w:pPr>
      <w:r w:rsidRPr="00F00763">
        <w:rPr>
          <w:rFonts w:ascii="Arial" w:hAnsi="Arial" w:cs="Arial"/>
          <w:sz w:val="25"/>
          <w:szCs w:val="25"/>
        </w:rPr>
        <w:t>XVII. Observatorio: El Observatorio sobre Convivencia Escolar en el estado de Coahuila de Zaragoza.</w:t>
      </w:r>
    </w:p>
    <w:p w14:paraId="6D23F4B6" w14:textId="63FA5646" w:rsidR="009719FD" w:rsidRPr="00F00763" w:rsidRDefault="009719FD" w:rsidP="009719FD">
      <w:pPr>
        <w:pStyle w:val="NormalWeb"/>
        <w:spacing w:line="276" w:lineRule="auto"/>
        <w:jc w:val="both"/>
        <w:rPr>
          <w:rFonts w:ascii="Arial" w:hAnsi="Arial" w:cs="Arial"/>
          <w:sz w:val="25"/>
          <w:szCs w:val="25"/>
        </w:rPr>
      </w:pPr>
      <w:r w:rsidRPr="00F00763">
        <w:rPr>
          <w:rFonts w:ascii="Arial" w:hAnsi="Arial" w:cs="Arial"/>
          <w:b/>
          <w:bCs/>
          <w:sz w:val="25"/>
          <w:szCs w:val="25"/>
        </w:rPr>
        <w:t>Artículo 7.</w:t>
      </w:r>
      <w:r w:rsidRPr="00F00763">
        <w:rPr>
          <w:rFonts w:ascii="Arial" w:hAnsi="Arial" w:cs="Arial"/>
          <w:sz w:val="25"/>
          <w:szCs w:val="25"/>
        </w:rPr>
        <w:t xml:space="preserve"> </w:t>
      </w:r>
      <w:r w:rsidR="00A5444D" w:rsidRPr="00F00763">
        <w:rPr>
          <w:rFonts w:ascii="Arial" w:hAnsi="Arial" w:cs="Arial"/>
          <w:sz w:val="25"/>
          <w:szCs w:val="25"/>
        </w:rPr>
        <w:t>…</w:t>
      </w:r>
    </w:p>
    <w:p w14:paraId="083B0DE6" w14:textId="77777777" w:rsidR="009719FD" w:rsidRPr="00F00763" w:rsidRDefault="009719FD" w:rsidP="009719FD">
      <w:pPr>
        <w:pStyle w:val="NormalWeb"/>
        <w:numPr>
          <w:ilvl w:val="0"/>
          <w:numId w:val="10"/>
        </w:numPr>
        <w:spacing w:line="276" w:lineRule="auto"/>
        <w:jc w:val="both"/>
        <w:rPr>
          <w:rFonts w:ascii="Arial" w:hAnsi="Arial" w:cs="Arial"/>
          <w:sz w:val="25"/>
          <w:szCs w:val="25"/>
        </w:rPr>
      </w:pPr>
      <w:r w:rsidRPr="00F00763">
        <w:rPr>
          <w:rFonts w:ascii="Arial" w:hAnsi="Arial" w:cs="Arial"/>
          <w:sz w:val="25"/>
          <w:szCs w:val="25"/>
        </w:rPr>
        <w:t>A X. …</w:t>
      </w:r>
    </w:p>
    <w:p w14:paraId="65A79A26" w14:textId="77199FBB" w:rsidR="009719FD" w:rsidRPr="00F00763" w:rsidRDefault="009719FD" w:rsidP="009719FD">
      <w:pPr>
        <w:pStyle w:val="NormalWeb"/>
        <w:spacing w:line="276" w:lineRule="auto"/>
        <w:ind w:left="360"/>
        <w:jc w:val="both"/>
        <w:rPr>
          <w:rFonts w:ascii="Arial" w:hAnsi="Arial" w:cs="Arial"/>
          <w:sz w:val="25"/>
          <w:szCs w:val="25"/>
        </w:rPr>
      </w:pPr>
      <w:r w:rsidRPr="00F00763">
        <w:rPr>
          <w:rFonts w:ascii="Arial" w:hAnsi="Arial" w:cs="Arial"/>
          <w:sz w:val="25"/>
          <w:szCs w:val="25"/>
        </w:rPr>
        <w:t>XI.   Proponer las normas de operación y funcionamiento del Comité Técnico del Observatorio.</w:t>
      </w:r>
    </w:p>
    <w:p w14:paraId="5C2415DF" w14:textId="05A38B77" w:rsidR="009719FD" w:rsidRPr="00F00763" w:rsidRDefault="009719FD" w:rsidP="009719FD">
      <w:pPr>
        <w:pStyle w:val="NormalWeb"/>
        <w:spacing w:line="276" w:lineRule="auto"/>
        <w:jc w:val="both"/>
        <w:rPr>
          <w:rFonts w:ascii="Arial" w:hAnsi="Arial" w:cs="Arial"/>
          <w:color w:val="000000" w:themeColor="text1"/>
          <w:sz w:val="25"/>
          <w:szCs w:val="25"/>
        </w:rPr>
      </w:pPr>
      <w:r w:rsidRPr="00F00763">
        <w:rPr>
          <w:rFonts w:ascii="Arial" w:hAnsi="Arial" w:cs="Arial"/>
          <w:b/>
          <w:bCs/>
          <w:color w:val="000000" w:themeColor="text1"/>
          <w:sz w:val="25"/>
          <w:szCs w:val="25"/>
        </w:rPr>
        <w:t>Artículo 28 Bis</w:t>
      </w:r>
      <w:r w:rsidRPr="00F00763">
        <w:rPr>
          <w:rFonts w:ascii="Arial" w:hAnsi="Arial" w:cs="Arial"/>
          <w:color w:val="000000" w:themeColor="text1"/>
          <w:sz w:val="25"/>
          <w:szCs w:val="25"/>
        </w:rPr>
        <w:t xml:space="preserve">. Corresponde a la Secretaría instalar el Observatorio sobre Convivencia Escolar, como un órgano plural especializado y multidisciplinario de carácter consultivo en temas de convivencia escolar, </w:t>
      </w:r>
      <w:r w:rsidR="00134E8C" w:rsidRPr="00F00763">
        <w:rPr>
          <w:rFonts w:ascii="Arial" w:hAnsi="Arial" w:cs="Arial"/>
          <w:color w:val="000000" w:themeColor="text1"/>
          <w:sz w:val="25"/>
          <w:szCs w:val="25"/>
        </w:rPr>
        <w:t>a cargo de</w:t>
      </w:r>
      <w:r w:rsidRPr="00F00763">
        <w:rPr>
          <w:rFonts w:ascii="Arial" w:hAnsi="Arial" w:cs="Arial"/>
          <w:color w:val="000000" w:themeColor="text1"/>
          <w:sz w:val="25"/>
          <w:szCs w:val="25"/>
        </w:rPr>
        <w:t xml:space="preserve"> realizar diagnósticos en materia de violencia en el entorno escolar y de maltrato escolar, elaborar estadísticas, indicadores e informes que formulen propuestas y recomendaciones de actuación que contribuyan a mejorar la eficacia de las acciones encaminadas a prevenir, atender y erradicar el fenómeno objeto de la presente Ley. </w:t>
      </w:r>
    </w:p>
    <w:p w14:paraId="6F68046B" w14:textId="77777777" w:rsidR="009719FD" w:rsidRPr="00F00763" w:rsidRDefault="009719FD" w:rsidP="009719FD">
      <w:pPr>
        <w:spacing w:line="276" w:lineRule="auto"/>
        <w:jc w:val="both"/>
        <w:rPr>
          <w:rFonts w:ascii="Arial" w:hAnsi="Arial" w:cs="Arial"/>
          <w:color w:val="000000" w:themeColor="text1"/>
          <w:sz w:val="25"/>
          <w:szCs w:val="25"/>
          <w:shd w:val="clear" w:color="auto" w:fill="FFFFFF"/>
        </w:rPr>
      </w:pPr>
      <w:r w:rsidRPr="00F00763">
        <w:rPr>
          <w:rFonts w:ascii="Arial" w:hAnsi="Arial" w:cs="Arial"/>
          <w:color w:val="000000" w:themeColor="text1"/>
          <w:sz w:val="25"/>
          <w:szCs w:val="25"/>
          <w:shd w:val="clear" w:color="auto" w:fill="FFFFFF"/>
        </w:rPr>
        <w:t>El Observatorio funcionará a través de un Comité Técnico que estará integrado, al menos, por la persona titular de la Secretaría, quien fungirá como presidente, así como por especialistas en temas de convivencia escolar, integrantes de organizaciones de la sociedad civil de reconocido prestigio y trayectoria en la temática de referencia, especialistas de organizaciones de defensa de los derechos humanos, especialistas integrantes de universidades públicas o privadas de reconocido prestigio y trayectoria en la temática de referencia, representantes de asociaciones de padres y madres de familia, alumnos y docentes.</w:t>
      </w:r>
    </w:p>
    <w:p w14:paraId="047E791B" w14:textId="77777777" w:rsidR="009719FD" w:rsidRPr="00F00763" w:rsidRDefault="009719FD" w:rsidP="009719FD">
      <w:pPr>
        <w:pStyle w:val="NormalWeb"/>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 xml:space="preserve">Los integrantes señalados en el párrafo anteiror, con excepción del titular de la Secretaría, deberán renovarse cada tres años, de conformidad con la normatividad interna de su organización y la que al efecto emita el Observatorio. </w:t>
      </w:r>
    </w:p>
    <w:p w14:paraId="02F8BA95" w14:textId="0F517549" w:rsidR="009719FD" w:rsidRPr="00F00763" w:rsidRDefault="009719FD" w:rsidP="009719FD">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 xml:space="preserve">Además, participarán como integrantes estratégicos la Secretaría de Gobierno, la Secretaría de Seguridad Pública, la Secretaría de Inclusión y Desarrollo Social, la Secretaría de Salud, la Secretaría de Cultura, la Procuraduría de las Niñas, Niños y </w:t>
      </w:r>
      <w:r w:rsidR="00F85E2B" w:rsidRPr="00F00763">
        <w:rPr>
          <w:rFonts w:ascii="Arial" w:hAnsi="Arial" w:cs="Arial"/>
          <w:color w:val="000000" w:themeColor="text1"/>
          <w:sz w:val="25"/>
          <w:szCs w:val="25"/>
        </w:rPr>
        <w:t>la Familia</w:t>
      </w:r>
      <w:r w:rsidRPr="00F00763">
        <w:rPr>
          <w:rFonts w:ascii="Arial" w:hAnsi="Arial" w:cs="Arial"/>
          <w:color w:val="000000" w:themeColor="text1"/>
          <w:sz w:val="25"/>
          <w:szCs w:val="25"/>
        </w:rPr>
        <w:t xml:space="preserve">, el Sistema para el Desarrollo Integral de la Familia en Coahuila, el Instituto Coahuilense de la Juventud, </w:t>
      </w:r>
      <w:r w:rsidR="00B1784A" w:rsidRPr="00F00763">
        <w:rPr>
          <w:rFonts w:ascii="Arial" w:hAnsi="Arial" w:cs="Arial"/>
          <w:color w:val="000000" w:themeColor="text1"/>
          <w:sz w:val="25"/>
          <w:szCs w:val="25"/>
        </w:rPr>
        <w:t xml:space="preserve">el Instututo Coahuilense de las Mujeres, </w:t>
      </w:r>
      <w:r w:rsidRPr="00F00763">
        <w:rPr>
          <w:rFonts w:ascii="Arial" w:hAnsi="Arial" w:cs="Arial"/>
          <w:color w:val="000000" w:themeColor="text1"/>
          <w:sz w:val="25"/>
          <w:szCs w:val="25"/>
        </w:rPr>
        <w:t>la Dire</w:t>
      </w:r>
      <w:r w:rsidR="00134E8C" w:rsidRPr="00F00763">
        <w:rPr>
          <w:rFonts w:ascii="Arial" w:hAnsi="Arial" w:cs="Arial"/>
          <w:color w:val="000000" w:themeColor="text1"/>
          <w:sz w:val="25"/>
          <w:szCs w:val="25"/>
        </w:rPr>
        <w:t>c</w:t>
      </w:r>
      <w:r w:rsidRPr="00F00763">
        <w:rPr>
          <w:rFonts w:ascii="Arial" w:hAnsi="Arial" w:cs="Arial"/>
          <w:color w:val="000000" w:themeColor="text1"/>
          <w:sz w:val="25"/>
          <w:szCs w:val="25"/>
        </w:rPr>
        <w:t xml:space="preserve">ción para Promover la Igualdad y Prevenir la Discriminación </w:t>
      </w:r>
      <w:r w:rsidR="000D287C" w:rsidRPr="00F00763">
        <w:rPr>
          <w:rFonts w:ascii="Arial" w:hAnsi="Arial" w:cs="Arial"/>
          <w:color w:val="000000" w:themeColor="text1"/>
          <w:sz w:val="25"/>
          <w:szCs w:val="25"/>
        </w:rPr>
        <w:t>en el</w:t>
      </w:r>
      <w:r w:rsidRPr="00F00763">
        <w:rPr>
          <w:rFonts w:ascii="Arial" w:hAnsi="Arial" w:cs="Arial"/>
          <w:color w:val="000000" w:themeColor="text1"/>
          <w:sz w:val="25"/>
          <w:szCs w:val="25"/>
        </w:rPr>
        <w:t xml:space="preserve"> estado, la Comisión de Derechos Humanos de Coahuila, la Fiscalía General del Estado, la Dirección General de Medios Alternos de Solución de Controversias del Poder Judicial del Estado, así como otras dependencias que por su naturaleza o función tengan injerencia en asuntos de convivencia escolar y bienestar de niñas, niños y adolescentes.</w:t>
      </w:r>
    </w:p>
    <w:p w14:paraId="1B1A9B55" w14:textId="77777777" w:rsidR="009719FD" w:rsidRPr="00F00763" w:rsidRDefault="009719FD" w:rsidP="009719FD">
      <w:pPr>
        <w:spacing w:line="276" w:lineRule="auto"/>
        <w:jc w:val="both"/>
        <w:rPr>
          <w:rFonts w:ascii="Arial" w:hAnsi="Arial" w:cs="Arial"/>
          <w:color w:val="000000" w:themeColor="text1"/>
          <w:sz w:val="25"/>
          <w:szCs w:val="25"/>
        </w:rPr>
      </w:pPr>
    </w:p>
    <w:p w14:paraId="66C5BE02" w14:textId="09F8783C" w:rsidR="009719FD" w:rsidRPr="00F00763" w:rsidRDefault="00321D91" w:rsidP="009719FD">
      <w:p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 xml:space="preserve">La intergración, forma y términos de sesionar del Consejo Técnico, así como sus atribuciones, se determinarán en el reglamento interno. </w:t>
      </w:r>
      <w:r w:rsidR="009719FD" w:rsidRPr="00F00763">
        <w:rPr>
          <w:rFonts w:ascii="Arial" w:hAnsi="Arial" w:cs="Arial"/>
          <w:color w:val="000000" w:themeColor="text1"/>
          <w:sz w:val="25"/>
          <w:szCs w:val="25"/>
        </w:rPr>
        <w:t>Los cargos al interior serán de carácter honorífico.</w:t>
      </w:r>
    </w:p>
    <w:p w14:paraId="4B173110" w14:textId="77777777" w:rsidR="009719FD" w:rsidRPr="00F00763" w:rsidRDefault="009719FD" w:rsidP="009719FD">
      <w:pPr>
        <w:spacing w:line="276" w:lineRule="auto"/>
        <w:jc w:val="both"/>
        <w:rPr>
          <w:rFonts w:ascii="Arial" w:hAnsi="Arial" w:cs="Arial"/>
          <w:color w:val="000000" w:themeColor="text1"/>
          <w:sz w:val="25"/>
          <w:szCs w:val="25"/>
        </w:rPr>
      </w:pPr>
    </w:p>
    <w:p w14:paraId="53C20096" w14:textId="77777777" w:rsidR="009719FD" w:rsidRPr="00F00763" w:rsidRDefault="009719FD" w:rsidP="009719FD">
      <w:pPr>
        <w:spacing w:line="276" w:lineRule="auto"/>
        <w:jc w:val="both"/>
        <w:rPr>
          <w:rFonts w:ascii="Arial" w:hAnsi="Arial" w:cs="Arial"/>
          <w:color w:val="000000" w:themeColor="text1"/>
          <w:sz w:val="25"/>
          <w:szCs w:val="25"/>
        </w:rPr>
      </w:pPr>
      <w:r w:rsidRPr="00F00763">
        <w:rPr>
          <w:rFonts w:ascii="Arial" w:hAnsi="Arial" w:cs="Arial"/>
          <w:b/>
          <w:bCs/>
          <w:color w:val="000000" w:themeColor="text1"/>
          <w:sz w:val="25"/>
          <w:szCs w:val="25"/>
        </w:rPr>
        <w:t>Artículo 28 Ter.</w:t>
      </w:r>
      <w:r w:rsidRPr="00F00763">
        <w:rPr>
          <w:rFonts w:ascii="Arial" w:hAnsi="Arial" w:cs="Arial"/>
          <w:color w:val="000000" w:themeColor="text1"/>
          <w:sz w:val="25"/>
          <w:szCs w:val="25"/>
        </w:rPr>
        <w:t xml:space="preserve"> Corresponde al Observatorio las siguientes funciones:</w:t>
      </w:r>
    </w:p>
    <w:p w14:paraId="549D6929" w14:textId="099F2AB7" w:rsidR="009719FD" w:rsidRPr="00F00763" w:rsidRDefault="009719FD" w:rsidP="009719FD">
      <w:pPr>
        <w:pStyle w:val="NormalWeb"/>
        <w:numPr>
          <w:ilvl w:val="0"/>
          <w:numId w:val="11"/>
        </w:num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Actuar como órgano de asesoría, análisis y difusión periódica de información especializada en temas de convivencia y violencia en el entorno escolar y maltrato escolar</w:t>
      </w:r>
      <w:r w:rsidR="000D287C" w:rsidRPr="00F00763">
        <w:rPr>
          <w:rFonts w:ascii="Arial" w:hAnsi="Arial" w:cs="Arial"/>
          <w:color w:val="000000" w:themeColor="text1"/>
          <w:sz w:val="25"/>
          <w:szCs w:val="25"/>
        </w:rPr>
        <w:t>;</w:t>
      </w:r>
    </w:p>
    <w:p w14:paraId="35D82E99" w14:textId="53BA8147"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Constituirse como un medio de vinculación y colaboración entre la sociedad, la academia y las instituciones gubernamentales</w:t>
      </w:r>
      <w:r w:rsidR="000D287C" w:rsidRPr="00F00763">
        <w:rPr>
          <w:rFonts w:ascii="Arial" w:hAnsi="Arial" w:cs="Arial"/>
          <w:color w:val="000000" w:themeColor="text1"/>
          <w:sz w:val="25"/>
          <w:szCs w:val="25"/>
        </w:rPr>
        <w:t>;</w:t>
      </w:r>
    </w:p>
    <w:p w14:paraId="41808237" w14:textId="6C6D5F3D"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Promover y realizar estudios interdisciplinarios sistemáticos sobre la convivencia escolar</w:t>
      </w:r>
      <w:r w:rsidR="000D287C" w:rsidRPr="00F00763">
        <w:rPr>
          <w:rFonts w:ascii="Arial" w:hAnsi="Arial" w:cs="Arial"/>
          <w:color w:val="000000" w:themeColor="text1"/>
          <w:sz w:val="25"/>
          <w:szCs w:val="25"/>
        </w:rPr>
        <w:t>;</w:t>
      </w:r>
    </w:p>
    <w:p w14:paraId="7A1061A0" w14:textId="18BF73A5"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Conjuntar la información de las distintas instancias gubernamentales y no gubernamentales que realicen investigación y/o intervención en el ámbito de la convivencia escolar</w:t>
      </w:r>
      <w:r w:rsidR="000D287C" w:rsidRPr="00F00763">
        <w:rPr>
          <w:rFonts w:ascii="Arial" w:hAnsi="Arial" w:cs="Arial"/>
          <w:color w:val="000000" w:themeColor="text1"/>
          <w:sz w:val="25"/>
          <w:szCs w:val="25"/>
        </w:rPr>
        <w:t>;</w:t>
      </w:r>
    </w:p>
    <w:p w14:paraId="617E3BAC" w14:textId="4E429D5A" w:rsidR="009719FD" w:rsidRPr="00F00763" w:rsidRDefault="009719FD" w:rsidP="009719FD">
      <w:pPr>
        <w:pStyle w:val="NormalWeb"/>
        <w:numPr>
          <w:ilvl w:val="0"/>
          <w:numId w:val="11"/>
        </w:num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Realizar informes, estudios, diagnósticos e investigaciones multidisciplinarias sobre el fenómeno de</w:t>
      </w:r>
      <w:r w:rsidR="00013644" w:rsidRPr="00F00763">
        <w:rPr>
          <w:rFonts w:ascii="Arial" w:hAnsi="Arial" w:cs="Arial"/>
          <w:color w:val="000000" w:themeColor="text1"/>
          <w:sz w:val="25"/>
          <w:szCs w:val="25"/>
        </w:rPr>
        <w:t>l</w:t>
      </w:r>
      <w:r w:rsidRPr="00F00763">
        <w:rPr>
          <w:rFonts w:ascii="Arial" w:hAnsi="Arial" w:cs="Arial"/>
          <w:color w:val="000000" w:themeColor="text1"/>
          <w:sz w:val="25"/>
          <w:szCs w:val="25"/>
        </w:rPr>
        <w:t xml:space="preserve"> maltrato</w:t>
      </w:r>
      <w:r w:rsidR="00013644" w:rsidRPr="00F00763">
        <w:rPr>
          <w:rFonts w:ascii="Arial" w:hAnsi="Arial" w:cs="Arial"/>
          <w:color w:val="000000" w:themeColor="text1"/>
          <w:sz w:val="25"/>
          <w:szCs w:val="25"/>
        </w:rPr>
        <w:t xml:space="preserve"> y la violencia</w:t>
      </w:r>
      <w:r w:rsidRPr="00F00763">
        <w:rPr>
          <w:rFonts w:ascii="Arial" w:hAnsi="Arial" w:cs="Arial"/>
          <w:color w:val="000000" w:themeColor="text1"/>
          <w:sz w:val="25"/>
          <w:szCs w:val="25"/>
        </w:rPr>
        <w:t xml:space="preserve"> escolar, como cultura de paz, clima escolar, victimización, sentimiento de inseguridad en las escuelas, participación e involucramiento de las autoridades educativas, así como el rol que juega la familia </w:t>
      </w:r>
      <w:r w:rsidR="00013644" w:rsidRPr="00F00763">
        <w:rPr>
          <w:rFonts w:ascii="Arial" w:hAnsi="Arial" w:cs="Arial"/>
          <w:color w:val="000000" w:themeColor="text1"/>
          <w:sz w:val="25"/>
          <w:szCs w:val="25"/>
        </w:rPr>
        <w:t>en la convivencia escolar</w:t>
      </w:r>
      <w:r w:rsidRPr="00F00763">
        <w:rPr>
          <w:rFonts w:ascii="Arial" w:hAnsi="Arial" w:cs="Arial"/>
          <w:color w:val="000000" w:themeColor="text1"/>
          <w:sz w:val="25"/>
          <w:szCs w:val="25"/>
        </w:rPr>
        <w:t xml:space="preserve">, entre otros; </w:t>
      </w:r>
    </w:p>
    <w:p w14:paraId="42C41BC3" w14:textId="756130E7"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 xml:space="preserve">Difundir investigaciones, materiales y experiencias relacionadas con la convivencia escolar con el fin de conocer </w:t>
      </w:r>
      <w:r w:rsidR="00013644" w:rsidRPr="00F00763">
        <w:rPr>
          <w:rFonts w:ascii="Arial" w:hAnsi="Arial" w:cs="Arial"/>
          <w:color w:val="000000" w:themeColor="text1"/>
          <w:sz w:val="25"/>
          <w:szCs w:val="25"/>
        </w:rPr>
        <w:t>su</w:t>
      </w:r>
      <w:r w:rsidRPr="00F00763">
        <w:rPr>
          <w:rFonts w:ascii="Arial" w:hAnsi="Arial" w:cs="Arial"/>
          <w:color w:val="000000" w:themeColor="text1"/>
          <w:sz w:val="25"/>
          <w:szCs w:val="25"/>
        </w:rPr>
        <w:t xml:space="preserve"> estado en los diversos niveles educativos</w:t>
      </w:r>
      <w:r w:rsidR="000D287C" w:rsidRPr="00F00763">
        <w:rPr>
          <w:rFonts w:ascii="Arial" w:hAnsi="Arial" w:cs="Arial"/>
          <w:color w:val="000000" w:themeColor="text1"/>
          <w:sz w:val="25"/>
          <w:szCs w:val="25"/>
        </w:rPr>
        <w:t>;</w:t>
      </w:r>
    </w:p>
    <w:p w14:paraId="7869DF5A" w14:textId="624DC978" w:rsidR="009719FD" w:rsidRPr="00F00763" w:rsidRDefault="009719FD" w:rsidP="009719FD">
      <w:pPr>
        <w:pStyle w:val="NormalWeb"/>
        <w:numPr>
          <w:ilvl w:val="0"/>
          <w:numId w:val="11"/>
        </w:numPr>
        <w:spacing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Realizar estudios estadísticos e investigaciones que permitan elaborar políticas públicas que prevengan la violencia cometida en contra de las niñas y las jóvenes en el ámbito escolar por condición de género</w:t>
      </w:r>
      <w:r w:rsidR="000D287C" w:rsidRPr="00F00763">
        <w:rPr>
          <w:rFonts w:ascii="Arial" w:hAnsi="Arial" w:cs="Arial"/>
          <w:color w:val="000000" w:themeColor="text1"/>
          <w:sz w:val="25"/>
          <w:szCs w:val="25"/>
        </w:rPr>
        <w:t>;</w:t>
      </w:r>
    </w:p>
    <w:p w14:paraId="10AA85E5" w14:textId="636E5D4D" w:rsidR="009719FD" w:rsidRPr="00F00763" w:rsidRDefault="007F0EFF"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Formular y a</w:t>
      </w:r>
      <w:r w:rsidR="009719FD" w:rsidRPr="00F00763">
        <w:rPr>
          <w:rFonts w:ascii="Arial" w:hAnsi="Arial" w:cs="Arial"/>
          <w:color w:val="000000" w:themeColor="text1"/>
          <w:sz w:val="25"/>
          <w:szCs w:val="25"/>
        </w:rPr>
        <w:t>rticular propuestas de acción e intervención, generadas ya sea al interior de los mismos centros escolares o bien en instancias externas, que garanticen el involucramiento de los participantes</w:t>
      </w:r>
      <w:r w:rsidR="000D287C" w:rsidRPr="00F00763">
        <w:rPr>
          <w:rFonts w:ascii="Arial" w:hAnsi="Arial" w:cs="Arial"/>
          <w:color w:val="000000" w:themeColor="text1"/>
          <w:sz w:val="25"/>
          <w:szCs w:val="25"/>
        </w:rPr>
        <w:t>;</w:t>
      </w:r>
    </w:p>
    <w:p w14:paraId="78DF61F4" w14:textId="18CF7556"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Promover la suscripción de convenios de colaboración entre las diversas instancias gubernamentales y no gubernamentales que realicen investigación y/o intervención en el ámbito de la convivencia escolar</w:t>
      </w:r>
      <w:r w:rsidR="000D287C" w:rsidRPr="00F00763">
        <w:rPr>
          <w:rFonts w:ascii="Arial" w:hAnsi="Arial" w:cs="Arial"/>
          <w:color w:val="000000" w:themeColor="text1"/>
          <w:sz w:val="25"/>
          <w:szCs w:val="25"/>
        </w:rPr>
        <w:t>;</w:t>
      </w:r>
    </w:p>
    <w:p w14:paraId="2CBDBD96" w14:textId="09A0FDA0"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Promover la colaboración e intercambio entre diversos observatorios locales, regionales, nacionales e internacionales</w:t>
      </w:r>
      <w:r w:rsidR="00B1784A" w:rsidRPr="00F00763">
        <w:rPr>
          <w:rFonts w:ascii="Arial" w:hAnsi="Arial" w:cs="Arial"/>
          <w:color w:val="000000" w:themeColor="text1"/>
          <w:sz w:val="25"/>
          <w:szCs w:val="25"/>
        </w:rPr>
        <w:t xml:space="preserve"> en la materia</w:t>
      </w:r>
      <w:r w:rsidR="000D287C" w:rsidRPr="00F00763">
        <w:rPr>
          <w:rFonts w:ascii="Arial" w:hAnsi="Arial" w:cs="Arial"/>
          <w:color w:val="000000" w:themeColor="text1"/>
          <w:sz w:val="25"/>
          <w:szCs w:val="25"/>
        </w:rPr>
        <w:t>;</w:t>
      </w:r>
    </w:p>
    <w:p w14:paraId="061EE55C" w14:textId="669C3E6F"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Organizar eventos académicos en donde participen profesionales y expertos en la materia para facilitar la difusión de la investigación que permitan dar cuenta del estado y evolución de la convivencia escolar</w:t>
      </w:r>
      <w:r w:rsidR="000D287C" w:rsidRPr="00F00763">
        <w:rPr>
          <w:rFonts w:ascii="Arial" w:hAnsi="Arial" w:cs="Arial"/>
          <w:color w:val="000000" w:themeColor="text1"/>
          <w:sz w:val="25"/>
          <w:szCs w:val="25"/>
        </w:rPr>
        <w:t>;</w:t>
      </w:r>
    </w:p>
    <w:p w14:paraId="63080FEB" w14:textId="126503AB" w:rsidR="000D287C"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rPr>
        <w:t xml:space="preserve">Crear mecanismo de intercambio de experiencias y </w:t>
      </w:r>
      <w:r w:rsidR="007F0EFF" w:rsidRPr="00F00763">
        <w:rPr>
          <w:rFonts w:ascii="Arial" w:hAnsi="Arial" w:cs="Arial"/>
          <w:color w:val="000000" w:themeColor="text1"/>
          <w:sz w:val="25"/>
          <w:szCs w:val="25"/>
        </w:rPr>
        <w:t xml:space="preserve">difundir las </w:t>
      </w:r>
      <w:r w:rsidRPr="00F00763">
        <w:rPr>
          <w:rFonts w:ascii="Arial" w:hAnsi="Arial" w:cs="Arial"/>
          <w:color w:val="000000" w:themeColor="text1"/>
          <w:sz w:val="25"/>
          <w:szCs w:val="25"/>
        </w:rPr>
        <w:t>buenas prácticas</w:t>
      </w:r>
      <w:r w:rsidR="000D287C" w:rsidRPr="00F00763">
        <w:rPr>
          <w:rFonts w:ascii="Arial" w:hAnsi="Arial" w:cs="Arial"/>
          <w:color w:val="000000" w:themeColor="text1"/>
          <w:sz w:val="25"/>
          <w:szCs w:val="25"/>
        </w:rPr>
        <w:t>;</w:t>
      </w:r>
    </w:p>
    <w:p w14:paraId="16335A55" w14:textId="18682BB2" w:rsidR="009719FD" w:rsidRPr="00F00763" w:rsidRDefault="009719FD" w:rsidP="009719FD">
      <w:pPr>
        <w:numPr>
          <w:ilvl w:val="0"/>
          <w:numId w:val="11"/>
        </w:numPr>
        <w:spacing w:before="100" w:beforeAutospacing="1" w:after="100" w:afterAutospacing="1" w:line="276" w:lineRule="auto"/>
        <w:jc w:val="both"/>
        <w:rPr>
          <w:rFonts w:ascii="Arial" w:hAnsi="Arial" w:cs="Arial"/>
          <w:color w:val="000000" w:themeColor="text1"/>
          <w:sz w:val="25"/>
          <w:szCs w:val="25"/>
        </w:rPr>
      </w:pPr>
      <w:r w:rsidRPr="00F00763">
        <w:rPr>
          <w:rFonts w:ascii="Arial" w:hAnsi="Arial" w:cs="Arial"/>
          <w:color w:val="000000" w:themeColor="text1"/>
          <w:sz w:val="25"/>
          <w:szCs w:val="25"/>
          <w:shd w:val="clear" w:color="auto" w:fill="FFFFFF"/>
        </w:rPr>
        <w:t>Participar y promover la capacitación en materia de convivencia escolar, derechos humanos, igualdad de género, mediación y resolución pacífica de conflictos</w:t>
      </w:r>
      <w:r w:rsidR="00B1784A" w:rsidRPr="00F00763">
        <w:rPr>
          <w:rFonts w:ascii="Arial" w:hAnsi="Arial" w:cs="Arial"/>
          <w:color w:val="000000" w:themeColor="text1"/>
          <w:sz w:val="25"/>
          <w:szCs w:val="25"/>
          <w:shd w:val="clear" w:color="auto" w:fill="FFFFFF"/>
        </w:rPr>
        <w:t>,</w:t>
      </w:r>
      <w:r w:rsidRPr="00F00763">
        <w:rPr>
          <w:rFonts w:ascii="Arial" w:hAnsi="Arial" w:cs="Arial"/>
          <w:color w:val="000000" w:themeColor="text1"/>
          <w:sz w:val="25"/>
          <w:szCs w:val="25"/>
          <w:shd w:val="clear" w:color="auto" w:fill="FFFFFF"/>
        </w:rPr>
        <w:t xml:space="preserve"> dirigida al personal docente y directivo, padres y madres de familia, alumnado y personal administrativo</w:t>
      </w:r>
      <w:r w:rsidR="000D287C" w:rsidRPr="00F00763">
        <w:rPr>
          <w:rFonts w:ascii="Arial" w:hAnsi="Arial" w:cs="Arial"/>
          <w:color w:val="000000" w:themeColor="text1"/>
          <w:sz w:val="25"/>
          <w:szCs w:val="25"/>
          <w:shd w:val="clear" w:color="auto" w:fill="FFFFFF"/>
        </w:rPr>
        <w:t>.</w:t>
      </w:r>
    </w:p>
    <w:p w14:paraId="3ABE2C12" w14:textId="77777777" w:rsidR="009719FD" w:rsidRPr="00F00763" w:rsidRDefault="009719FD" w:rsidP="009719FD">
      <w:pPr>
        <w:tabs>
          <w:tab w:val="left" w:pos="2820"/>
          <w:tab w:val="center" w:pos="4419"/>
        </w:tabs>
        <w:spacing w:line="276" w:lineRule="auto"/>
        <w:jc w:val="both"/>
        <w:rPr>
          <w:rFonts w:ascii="Arial" w:hAnsi="Arial" w:cs="Arial"/>
          <w:sz w:val="25"/>
          <w:szCs w:val="25"/>
        </w:rPr>
      </w:pPr>
    </w:p>
    <w:p w14:paraId="341D32DE" w14:textId="4B1D366F" w:rsidR="00174311" w:rsidRPr="00F00763" w:rsidRDefault="00174311" w:rsidP="000D287C">
      <w:pPr>
        <w:tabs>
          <w:tab w:val="left" w:pos="2820"/>
          <w:tab w:val="center" w:pos="4419"/>
        </w:tabs>
        <w:spacing w:line="276" w:lineRule="auto"/>
        <w:jc w:val="center"/>
        <w:rPr>
          <w:rFonts w:ascii="Arial" w:hAnsi="Arial" w:cs="Arial"/>
          <w:b/>
          <w:sz w:val="25"/>
          <w:szCs w:val="25"/>
          <w:lang w:val="en-US" w:eastAsia="es-ES"/>
        </w:rPr>
      </w:pPr>
      <w:r w:rsidRPr="00F00763">
        <w:rPr>
          <w:rFonts w:ascii="Arial" w:hAnsi="Arial" w:cs="Arial"/>
          <w:b/>
          <w:sz w:val="25"/>
          <w:szCs w:val="25"/>
          <w:lang w:val="en-US" w:eastAsia="es-ES"/>
        </w:rPr>
        <w:t>T R A N S I T O R I O S</w:t>
      </w:r>
    </w:p>
    <w:p w14:paraId="5F353933" w14:textId="77777777" w:rsidR="00174311" w:rsidRPr="00F00763" w:rsidRDefault="00174311" w:rsidP="009719FD">
      <w:pPr>
        <w:spacing w:line="276" w:lineRule="auto"/>
        <w:jc w:val="both"/>
        <w:rPr>
          <w:rFonts w:ascii="Arial" w:hAnsi="Arial" w:cs="Arial"/>
          <w:b/>
          <w:sz w:val="25"/>
          <w:szCs w:val="25"/>
          <w:lang w:val="en-US" w:eastAsia="es-ES"/>
        </w:rPr>
      </w:pPr>
    </w:p>
    <w:p w14:paraId="17E04F78" w14:textId="7D8B53E7" w:rsidR="00174311" w:rsidRPr="00F00763" w:rsidRDefault="00C408D2" w:rsidP="009719FD">
      <w:pPr>
        <w:spacing w:line="276" w:lineRule="auto"/>
        <w:jc w:val="both"/>
        <w:rPr>
          <w:rFonts w:ascii="Arial" w:hAnsi="Arial" w:cs="Arial"/>
          <w:color w:val="000000"/>
          <w:sz w:val="25"/>
          <w:szCs w:val="25"/>
          <w:lang w:eastAsia="es-ES"/>
        </w:rPr>
      </w:pPr>
      <w:r w:rsidRPr="00F00763">
        <w:rPr>
          <w:rFonts w:ascii="Arial" w:hAnsi="Arial" w:cs="Arial"/>
          <w:b/>
          <w:color w:val="000000"/>
          <w:sz w:val="25"/>
          <w:szCs w:val="25"/>
          <w:lang w:eastAsia="es-ES"/>
        </w:rPr>
        <w:t>PRIMERO</w:t>
      </w:r>
      <w:r w:rsidR="00174311" w:rsidRPr="00F00763">
        <w:rPr>
          <w:rFonts w:ascii="Arial" w:hAnsi="Arial" w:cs="Arial"/>
          <w:b/>
          <w:color w:val="000000"/>
          <w:sz w:val="25"/>
          <w:szCs w:val="25"/>
          <w:lang w:eastAsia="es-ES"/>
        </w:rPr>
        <w:t>.-</w:t>
      </w:r>
      <w:r w:rsidR="00174311" w:rsidRPr="00F00763">
        <w:rPr>
          <w:rFonts w:ascii="Arial" w:hAnsi="Arial" w:cs="Arial"/>
          <w:color w:val="000000"/>
          <w:sz w:val="25"/>
          <w:szCs w:val="25"/>
          <w:lang w:eastAsia="es-ES"/>
        </w:rPr>
        <w:t xml:space="preserve"> El presente decreto entrará en vigor al día siguiente de su publicación en el Periódico Oficial de Gobierno del Estado.</w:t>
      </w:r>
    </w:p>
    <w:p w14:paraId="651ECBB6" w14:textId="6979FCA0" w:rsidR="00C408D2" w:rsidRPr="00F00763" w:rsidRDefault="00C408D2" w:rsidP="009719FD">
      <w:pPr>
        <w:spacing w:line="276" w:lineRule="auto"/>
        <w:jc w:val="both"/>
        <w:rPr>
          <w:rFonts w:ascii="Arial" w:hAnsi="Arial" w:cs="Arial"/>
          <w:color w:val="000000"/>
          <w:sz w:val="25"/>
          <w:szCs w:val="25"/>
          <w:lang w:eastAsia="es-ES"/>
        </w:rPr>
      </w:pPr>
    </w:p>
    <w:p w14:paraId="1724A805" w14:textId="7540E09F" w:rsidR="000D287C" w:rsidRPr="00F00763" w:rsidRDefault="00C408D2" w:rsidP="009719FD">
      <w:pPr>
        <w:spacing w:line="276" w:lineRule="auto"/>
        <w:jc w:val="both"/>
        <w:rPr>
          <w:rFonts w:ascii="Arial" w:hAnsi="Arial" w:cs="Arial"/>
          <w:sz w:val="25"/>
          <w:szCs w:val="25"/>
        </w:rPr>
      </w:pPr>
      <w:r w:rsidRPr="00F00763">
        <w:rPr>
          <w:rFonts w:ascii="Arial" w:hAnsi="Arial" w:cs="Arial"/>
          <w:b/>
          <w:bCs/>
          <w:color w:val="000000"/>
          <w:sz w:val="25"/>
          <w:szCs w:val="25"/>
          <w:lang w:eastAsia="es-ES"/>
        </w:rPr>
        <w:t xml:space="preserve">SEGUNDO.- </w:t>
      </w:r>
      <w:r w:rsidR="007829C9" w:rsidRPr="00F00763">
        <w:rPr>
          <w:rFonts w:ascii="Arial" w:hAnsi="Arial" w:cs="Arial"/>
          <w:color w:val="000000"/>
          <w:sz w:val="25"/>
          <w:szCs w:val="25"/>
          <w:lang w:eastAsia="es-ES"/>
        </w:rPr>
        <w:t xml:space="preserve">El </w:t>
      </w:r>
      <w:r w:rsidR="007829C9" w:rsidRPr="00F00763">
        <w:rPr>
          <w:rFonts w:ascii="Arial" w:hAnsi="Arial" w:cs="Arial"/>
          <w:sz w:val="25"/>
          <w:szCs w:val="25"/>
        </w:rPr>
        <w:t>Observatorio sobre Convivencia Escolar en el estado de Coahuila de Zaragoza deberá ser instalado dentro de los noventa días hábiles, contados a partir de la entrada en vigor del presente Decreto.</w:t>
      </w:r>
    </w:p>
    <w:p w14:paraId="54F63B02" w14:textId="77777777" w:rsidR="007829C9" w:rsidRPr="00F00763" w:rsidRDefault="007829C9" w:rsidP="009719FD">
      <w:pPr>
        <w:spacing w:line="276" w:lineRule="auto"/>
        <w:jc w:val="both"/>
        <w:rPr>
          <w:rFonts w:ascii="Arial" w:hAnsi="Arial" w:cs="Arial"/>
          <w:b/>
          <w:bCs/>
          <w:color w:val="000000"/>
          <w:sz w:val="25"/>
          <w:szCs w:val="25"/>
          <w:lang w:eastAsia="es-ES"/>
        </w:rPr>
      </w:pPr>
    </w:p>
    <w:p w14:paraId="70121498" w14:textId="05429053" w:rsidR="00C05E6E" w:rsidRPr="00F00763" w:rsidRDefault="000D287C" w:rsidP="009719FD">
      <w:pPr>
        <w:spacing w:line="276" w:lineRule="auto"/>
        <w:jc w:val="both"/>
        <w:rPr>
          <w:rFonts w:ascii="Arial" w:hAnsi="Arial" w:cs="Arial"/>
          <w:color w:val="000000"/>
          <w:sz w:val="25"/>
          <w:szCs w:val="25"/>
          <w:lang w:eastAsia="es-ES"/>
        </w:rPr>
      </w:pPr>
      <w:r w:rsidRPr="00F00763">
        <w:rPr>
          <w:rFonts w:ascii="Arial" w:hAnsi="Arial" w:cs="Arial"/>
          <w:b/>
          <w:bCs/>
          <w:color w:val="000000"/>
          <w:sz w:val="25"/>
          <w:szCs w:val="25"/>
          <w:lang w:eastAsia="es-ES"/>
        </w:rPr>
        <w:t xml:space="preserve">TERCERO.- </w:t>
      </w:r>
      <w:r w:rsidR="00C408D2" w:rsidRPr="00F00763">
        <w:rPr>
          <w:rFonts w:ascii="Arial" w:hAnsi="Arial" w:cs="Arial"/>
          <w:color w:val="000000"/>
          <w:sz w:val="25"/>
          <w:szCs w:val="25"/>
          <w:lang w:eastAsia="es-ES"/>
        </w:rPr>
        <w:t>Se derogan todas las disposiciones que se opongan al presente decreto.</w:t>
      </w:r>
    </w:p>
    <w:p w14:paraId="1022779E" w14:textId="77777777" w:rsidR="00DE65A9" w:rsidRPr="00F00763" w:rsidRDefault="00DE65A9" w:rsidP="000D287C">
      <w:pPr>
        <w:spacing w:line="276" w:lineRule="auto"/>
        <w:jc w:val="center"/>
        <w:rPr>
          <w:rFonts w:ascii="Arial" w:hAnsi="Arial" w:cs="Arial"/>
          <w:b/>
          <w:bCs/>
          <w:sz w:val="25"/>
          <w:szCs w:val="25"/>
          <w:lang w:eastAsia="es-ES"/>
        </w:rPr>
      </w:pPr>
    </w:p>
    <w:p w14:paraId="73548CF1" w14:textId="77777777" w:rsidR="00174311" w:rsidRPr="00F00763" w:rsidRDefault="00174311" w:rsidP="000D287C">
      <w:pPr>
        <w:spacing w:line="276" w:lineRule="auto"/>
        <w:jc w:val="center"/>
        <w:rPr>
          <w:rFonts w:ascii="Arial" w:hAnsi="Arial" w:cs="Arial"/>
          <w:b/>
          <w:bCs/>
          <w:sz w:val="25"/>
          <w:szCs w:val="25"/>
          <w:lang w:eastAsia="es-ES"/>
        </w:rPr>
      </w:pPr>
      <w:r w:rsidRPr="00F00763">
        <w:rPr>
          <w:rFonts w:ascii="Arial" w:hAnsi="Arial" w:cs="Arial"/>
          <w:b/>
          <w:bCs/>
          <w:sz w:val="25"/>
          <w:szCs w:val="25"/>
          <w:lang w:eastAsia="es-ES"/>
        </w:rPr>
        <w:t>A T E N T A M E N T E</w:t>
      </w:r>
    </w:p>
    <w:p w14:paraId="0DAFE66D" w14:textId="2580EAF9" w:rsidR="00174311" w:rsidRPr="00F00763" w:rsidRDefault="00174311" w:rsidP="000D287C">
      <w:pPr>
        <w:spacing w:line="276" w:lineRule="auto"/>
        <w:jc w:val="center"/>
        <w:rPr>
          <w:rFonts w:ascii="Arial" w:hAnsi="Arial" w:cs="Arial"/>
          <w:b/>
          <w:bCs/>
          <w:sz w:val="25"/>
          <w:szCs w:val="25"/>
          <w:lang w:eastAsia="es-ES"/>
        </w:rPr>
      </w:pPr>
      <w:r w:rsidRPr="00F00763">
        <w:rPr>
          <w:rFonts w:ascii="Arial" w:hAnsi="Arial" w:cs="Arial"/>
          <w:b/>
          <w:bCs/>
          <w:sz w:val="25"/>
          <w:szCs w:val="25"/>
          <w:lang w:eastAsia="es-ES"/>
        </w:rPr>
        <w:t xml:space="preserve">Saltillo, Coahuila de Zaragoza, </w:t>
      </w:r>
      <w:r w:rsidR="000D287C" w:rsidRPr="00F00763">
        <w:rPr>
          <w:rFonts w:ascii="Arial" w:hAnsi="Arial" w:cs="Arial"/>
          <w:b/>
          <w:bCs/>
          <w:sz w:val="25"/>
          <w:szCs w:val="25"/>
          <w:lang w:eastAsia="es-ES"/>
        </w:rPr>
        <w:t>09 de mayo</w:t>
      </w:r>
      <w:r w:rsidR="00901516" w:rsidRPr="00F00763">
        <w:rPr>
          <w:rFonts w:ascii="Arial" w:hAnsi="Arial" w:cs="Arial"/>
          <w:b/>
          <w:bCs/>
          <w:sz w:val="25"/>
          <w:szCs w:val="25"/>
          <w:lang w:eastAsia="es-ES"/>
        </w:rPr>
        <w:t xml:space="preserve"> de 2022</w:t>
      </w:r>
    </w:p>
    <w:p w14:paraId="612DC7AD" w14:textId="443CB170" w:rsidR="004B29B4" w:rsidRPr="00F00763" w:rsidRDefault="004B29B4" w:rsidP="000D287C">
      <w:pPr>
        <w:spacing w:line="276" w:lineRule="auto"/>
        <w:jc w:val="center"/>
        <w:rPr>
          <w:rFonts w:ascii="Arial" w:hAnsi="Arial" w:cs="Arial"/>
          <w:b/>
          <w:sz w:val="25"/>
          <w:szCs w:val="25"/>
          <w:lang w:eastAsia="es-ES"/>
        </w:rPr>
      </w:pPr>
    </w:p>
    <w:p w14:paraId="676FF8F7" w14:textId="77777777" w:rsidR="007074B6" w:rsidRPr="00F00763" w:rsidRDefault="007074B6" w:rsidP="000D287C">
      <w:pPr>
        <w:spacing w:line="276" w:lineRule="auto"/>
        <w:jc w:val="center"/>
        <w:rPr>
          <w:rFonts w:ascii="Arial" w:hAnsi="Arial" w:cs="Arial"/>
          <w:b/>
          <w:sz w:val="25"/>
          <w:szCs w:val="25"/>
          <w:lang w:eastAsia="es-ES"/>
        </w:rPr>
      </w:pPr>
    </w:p>
    <w:p w14:paraId="3535099F" w14:textId="176496A9" w:rsidR="00174311" w:rsidRPr="00F00763" w:rsidRDefault="00FC3B06" w:rsidP="000D287C">
      <w:pPr>
        <w:spacing w:line="276" w:lineRule="auto"/>
        <w:jc w:val="center"/>
        <w:rPr>
          <w:rFonts w:ascii="Arial" w:hAnsi="Arial" w:cs="Arial"/>
          <w:b/>
          <w:sz w:val="25"/>
          <w:szCs w:val="25"/>
          <w:lang w:eastAsia="es-ES"/>
        </w:rPr>
      </w:pPr>
      <w:r w:rsidRPr="00F00763">
        <w:rPr>
          <w:rFonts w:ascii="Arial" w:hAnsi="Arial" w:cs="Arial"/>
          <w:b/>
          <w:sz w:val="25"/>
          <w:szCs w:val="25"/>
          <w:lang w:eastAsia="es-ES"/>
        </w:rPr>
        <w:t>DIPUTADO ÁLVARO MOREIRA VALDÉS</w:t>
      </w:r>
    </w:p>
    <w:p w14:paraId="78CD193F" w14:textId="680742E6" w:rsidR="00174311" w:rsidRPr="00F00763" w:rsidRDefault="00174311" w:rsidP="009719FD">
      <w:pPr>
        <w:spacing w:line="276" w:lineRule="auto"/>
        <w:jc w:val="both"/>
        <w:rPr>
          <w:rFonts w:ascii="Arial" w:hAnsi="Arial" w:cs="Arial"/>
          <w:b/>
          <w:sz w:val="25"/>
          <w:szCs w:val="25"/>
          <w:lang w:eastAsia="es-ES"/>
        </w:rPr>
      </w:pPr>
      <w:r w:rsidRPr="00F00763">
        <w:rPr>
          <w:rFonts w:ascii="Arial" w:hAnsi="Arial" w:cs="Arial"/>
          <w:b/>
          <w:sz w:val="25"/>
          <w:szCs w:val="25"/>
          <w:lang w:eastAsia="es-ES"/>
        </w:rPr>
        <w:t>CONJUNTAMENTE CON LAS DIPUTADAS Y LOS DIPUTADOS INTEGRANTES</w:t>
      </w:r>
      <w:r w:rsidR="00876849" w:rsidRPr="00F00763">
        <w:rPr>
          <w:rFonts w:ascii="Arial" w:hAnsi="Arial" w:cs="Arial"/>
          <w:b/>
          <w:sz w:val="25"/>
          <w:szCs w:val="25"/>
          <w:lang w:eastAsia="es-ES"/>
        </w:rPr>
        <w:t xml:space="preserve"> </w:t>
      </w:r>
      <w:r w:rsidRPr="00F00763">
        <w:rPr>
          <w:rFonts w:ascii="Arial" w:hAnsi="Arial" w:cs="Arial"/>
          <w:b/>
          <w:sz w:val="25"/>
          <w:szCs w:val="25"/>
          <w:lang w:eastAsia="es-ES"/>
        </w:rPr>
        <w:t>DEL GRUPO PARLAMENTARIO “MIGUEL RAMOS ARIZPE”, DEL PARTIDO REVOLUCIONARIO INSTITUCIONAL.</w:t>
      </w:r>
    </w:p>
    <w:p w14:paraId="6F4E8483" w14:textId="1553A252" w:rsidR="00174311" w:rsidRPr="00F00763" w:rsidRDefault="00174311" w:rsidP="009719FD">
      <w:pPr>
        <w:spacing w:line="276" w:lineRule="auto"/>
        <w:jc w:val="both"/>
        <w:rPr>
          <w:rFonts w:ascii="Arial" w:hAnsi="Arial" w:cs="Arial"/>
          <w:b/>
          <w:sz w:val="25"/>
          <w:szCs w:val="25"/>
          <w:lang w:eastAsia="es-ES"/>
        </w:rPr>
      </w:pPr>
    </w:p>
    <w:p w14:paraId="323E94E5" w14:textId="77777777" w:rsidR="00174311" w:rsidRPr="00F00763" w:rsidRDefault="00174311" w:rsidP="009719FD">
      <w:pPr>
        <w:spacing w:line="276" w:lineRule="auto"/>
        <w:jc w:val="both"/>
        <w:rPr>
          <w:rFonts w:ascii="Arial" w:hAnsi="Arial" w:cs="Arial"/>
          <w:b/>
          <w:sz w:val="25"/>
          <w:szCs w:val="25"/>
          <w:lang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1516" w:rsidRPr="00F00763" w14:paraId="7012EF0A" w14:textId="77777777" w:rsidTr="0037298A">
        <w:tc>
          <w:tcPr>
            <w:tcW w:w="4366" w:type="dxa"/>
          </w:tcPr>
          <w:p w14:paraId="58C3EC49"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MARÍA EUGENIA GUADALUPE CALDERÓN AMEZCUA</w:t>
            </w:r>
          </w:p>
        </w:tc>
        <w:tc>
          <w:tcPr>
            <w:tcW w:w="850" w:type="dxa"/>
          </w:tcPr>
          <w:p w14:paraId="6F4C8515"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659A6B4A"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DIP. MARÍA ESPERANZA CHAPA GARCÍA</w:t>
            </w:r>
          </w:p>
        </w:tc>
      </w:tr>
      <w:tr w:rsidR="00901516" w:rsidRPr="00F00763" w14:paraId="357141BF" w14:textId="77777777" w:rsidTr="0037298A">
        <w:tc>
          <w:tcPr>
            <w:tcW w:w="4366" w:type="dxa"/>
          </w:tcPr>
          <w:p w14:paraId="5EF5206C" w14:textId="77777777" w:rsidR="00901516" w:rsidRPr="00F00763" w:rsidRDefault="00901516" w:rsidP="009719FD">
            <w:pPr>
              <w:tabs>
                <w:tab w:val="left" w:pos="5056"/>
              </w:tabs>
              <w:spacing w:line="276" w:lineRule="auto"/>
              <w:jc w:val="both"/>
              <w:rPr>
                <w:rFonts w:ascii="Arial" w:hAnsi="Arial" w:cs="Arial"/>
                <w:b/>
                <w:szCs w:val="25"/>
              </w:rPr>
            </w:pPr>
          </w:p>
          <w:p w14:paraId="7CE9C6F7" w14:textId="77777777" w:rsidR="00901516" w:rsidRPr="00F00763" w:rsidRDefault="00901516" w:rsidP="009719FD">
            <w:pPr>
              <w:tabs>
                <w:tab w:val="left" w:pos="5056"/>
              </w:tabs>
              <w:spacing w:line="276" w:lineRule="auto"/>
              <w:jc w:val="both"/>
              <w:rPr>
                <w:rFonts w:ascii="Arial" w:hAnsi="Arial" w:cs="Arial"/>
                <w:b/>
                <w:szCs w:val="25"/>
              </w:rPr>
            </w:pPr>
          </w:p>
        </w:tc>
        <w:tc>
          <w:tcPr>
            <w:tcW w:w="850" w:type="dxa"/>
          </w:tcPr>
          <w:p w14:paraId="2F82FBF9"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4F095E3E" w14:textId="77777777" w:rsidR="00901516" w:rsidRPr="00F00763" w:rsidRDefault="00901516" w:rsidP="009719FD">
            <w:pPr>
              <w:tabs>
                <w:tab w:val="left" w:pos="5056"/>
              </w:tabs>
              <w:spacing w:line="276" w:lineRule="auto"/>
              <w:jc w:val="both"/>
              <w:rPr>
                <w:rFonts w:ascii="Arial" w:hAnsi="Arial" w:cs="Arial"/>
                <w:b/>
                <w:szCs w:val="25"/>
              </w:rPr>
            </w:pPr>
          </w:p>
        </w:tc>
      </w:tr>
      <w:tr w:rsidR="00901516" w:rsidRPr="00F00763" w14:paraId="0E9CB031" w14:textId="77777777" w:rsidTr="0037298A">
        <w:tc>
          <w:tcPr>
            <w:tcW w:w="4366" w:type="dxa"/>
          </w:tcPr>
          <w:p w14:paraId="54F41254"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JESÚS MARÍA MONTEMAYOR GARZA</w:t>
            </w:r>
          </w:p>
        </w:tc>
        <w:tc>
          <w:tcPr>
            <w:tcW w:w="850" w:type="dxa"/>
          </w:tcPr>
          <w:p w14:paraId="32700778"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0EDB501A"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JORGE ANTONIO ABDALA SERNA</w:t>
            </w:r>
            <w:r w:rsidRPr="00F00763">
              <w:rPr>
                <w:rFonts w:ascii="Arial" w:hAnsi="Arial" w:cs="Arial"/>
                <w:b/>
                <w:noProof/>
                <w:szCs w:val="25"/>
              </w:rPr>
              <w:t xml:space="preserve"> </w:t>
            </w:r>
          </w:p>
        </w:tc>
      </w:tr>
      <w:tr w:rsidR="00901516" w:rsidRPr="00F00763" w14:paraId="57D81646" w14:textId="77777777" w:rsidTr="0037298A">
        <w:tc>
          <w:tcPr>
            <w:tcW w:w="4366" w:type="dxa"/>
          </w:tcPr>
          <w:p w14:paraId="2C200ADD" w14:textId="77777777" w:rsidR="00901516" w:rsidRPr="00F00763" w:rsidRDefault="00901516" w:rsidP="009719FD">
            <w:pPr>
              <w:tabs>
                <w:tab w:val="left" w:pos="5056"/>
              </w:tabs>
              <w:spacing w:line="276" w:lineRule="auto"/>
              <w:jc w:val="both"/>
              <w:rPr>
                <w:rFonts w:ascii="Arial" w:hAnsi="Arial" w:cs="Arial"/>
                <w:b/>
                <w:szCs w:val="25"/>
              </w:rPr>
            </w:pPr>
          </w:p>
          <w:p w14:paraId="0DA34BE2" w14:textId="77777777" w:rsidR="00901516" w:rsidRPr="00F00763" w:rsidRDefault="00901516" w:rsidP="009719FD">
            <w:pPr>
              <w:tabs>
                <w:tab w:val="left" w:pos="5056"/>
              </w:tabs>
              <w:spacing w:line="276" w:lineRule="auto"/>
              <w:jc w:val="both"/>
              <w:rPr>
                <w:rFonts w:ascii="Arial" w:hAnsi="Arial" w:cs="Arial"/>
                <w:b/>
                <w:szCs w:val="25"/>
              </w:rPr>
            </w:pPr>
          </w:p>
        </w:tc>
        <w:tc>
          <w:tcPr>
            <w:tcW w:w="850" w:type="dxa"/>
          </w:tcPr>
          <w:p w14:paraId="4CA2C629"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1B99016B" w14:textId="77777777" w:rsidR="00901516" w:rsidRPr="00F00763" w:rsidRDefault="00901516" w:rsidP="009719FD">
            <w:pPr>
              <w:tabs>
                <w:tab w:val="left" w:pos="5056"/>
              </w:tabs>
              <w:spacing w:line="276" w:lineRule="auto"/>
              <w:jc w:val="both"/>
              <w:rPr>
                <w:rFonts w:ascii="Arial" w:hAnsi="Arial" w:cs="Arial"/>
                <w:b/>
                <w:szCs w:val="25"/>
              </w:rPr>
            </w:pPr>
          </w:p>
        </w:tc>
      </w:tr>
      <w:tr w:rsidR="00901516" w:rsidRPr="00F00763" w14:paraId="69D1513A" w14:textId="77777777" w:rsidTr="0037298A">
        <w:tc>
          <w:tcPr>
            <w:tcW w:w="4366" w:type="dxa"/>
          </w:tcPr>
          <w:p w14:paraId="17DB624F" w14:textId="77777777" w:rsidR="00901516" w:rsidRPr="00F00763" w:rsidRDefault="00901516" w:rsidP="009719FD">
            <w:pPr>
              <w:tabs>
                <w:tab w:val="left" w:pos="4678"/>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MARÍA GUADALUPE OYERVIDES VALDÉZ</w:t>
            </w:r>
          </w:p>
        </w:tc>
        <w:tc>
          <w:tcPr>
            <w:tcW w:w="850" w:type="dxa"/>
          </w:tcPr>
          <w:p w14:paraId="5657333C"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6A556A06"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DIP.  RICARDO LÓPEZ CAMPOS</w:t>
            </w:r>
          </w:p>
        </w:tc>
      </w:tr>
      <w:tr w:rsidR="00901516" w:rsidRPr="00F00763" w14:paraId="68F3EA16" w14:textId="77777777" w:rsidTr="0037298A">
        <w:tc>
          <w:tcPr>
            <w:tcW w:w="4366" w:type="dxa"/>
          </w:tcPr>
          <w:p w14:paraId="35700B9B" w14:textId="77777777" w:rsidR="00901516" w:rsidRPr="00F00763" w:rsidRDefault="00901516" w:rsidP="009719FD">
            <w:pPr>
              <w:tabs>
                <w:tab w:val="left" w:pos="4678"/>
              </w:tabs>
              <w:spacing w:line="276" w:lineRule="auto"/>
              <w:jc w:val="both"/>
              <w:rPr>
                <w:rFonts w:ascii="Arial" w:hAnsi="Arial" w:cs="Arial"/>
                <w:b/>
                <w:szCs w:val="25"/>
              </w:rPr>
            </w:pPr>
          </w:p>
          <w:p w14:paraId="267A06DC" w14:textId="77777777" w:rsidR="00901516" w:rsidRPr="00F00763" w:rsidRDefault="00901516" w:rsidP="009719FD">
            <w:pPr>
              <w:tabs>
                <w:tab w:val="left" w:pos="4678"/>
              </w:tabs>
              <w:spacing w:line="276" w:lineRule="auto"/>
              <w:jc w:val="both"/>
              <w:rPr>
                <w:rFonts w:ascii="Arial" w:hAnsi="Arial" w:cs="Arial"/>
                <w:b/>
                <w:szCs w:val="25"/>
              </w:rPr>
            </w:pPr>
          </w:p>
        </w:tc>
        <w:tc>
          <w:tcPr>
            <w:tcW w:w="850" w:type="dxa"/>
          </w:tcPr>
          <w:p w14:paraId="3265FFB0"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0E0ECDA5" w14:textId="77777777" w:rsidR="00901516" w:rsidRPr="00F00763" w:rsidRDefault="00901516" w:rsidP="009719FD">
            <w:pPr>
              <w:tabs>
                <w:tab w:val="left" w:pos="5056"/>
              </w:tabs>
              <w:spacing w:line="276" w:lineRule="auto"/>
              <w:jc w:val="both"/>
              <w:rPr>
                <w:rFonts w:ascii="Arial" w:hAnsi="Arial" w:cs="Arial"/>
                <w:b/>
                <w:szCs w:val="25"/>
              </w:rPr>
            </w:pPr>
          </w:p>
        </w:tc>
      </w:tr>
      <w:tr w:rsidR="00901516" w:rsidRPr="00F00763" w14:paraId="40D771E0" w14:textId="77777777" w:rsidTr="0037298A">
        <w:tc>
          <w:tcPr>
            <w:tcW w:w="4366" w:type="dxa"/>
          </w:tcPr>
          <w:p w14:paraId="70684234" w14:textId="77777777" w:rsidR="00901516" w:rsidRPr="00F00763" w:rsidRDefault="00901516" w:rsidP="009719FD">
            <w:pPr>
              <w:tabs>
                <w:tab w:val="left" w:pos="4678"/>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RAÚL ONOFRE CONTRERAS</w:t>
            </w:r>
          </w:p>
        </w:tc>
        <w:tc>
          <w:tcPr>
            <w:tcW w:w="850" w:type="dxa"/>
          </w:tcPr>
          <w:p w14:paraId="6AC0BA87"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7EC0ADC6"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OLIVIA MARTÍNEZ LEYVA</w:t>
            </w:r>
          </w:p>
        </w:tc>
      </w:tr>
      <w:tr w:rsidR="00901516" w:rsidRPr="00F00763" w14:paraId="60AC46AE" w14:textId="77777777" w:rsidTr="0037298A">
        <w:tc>
          <w:tcPr>
            <w:tcW w:w="4366" w:type="dxa"/>
          </w:tcPr>
          <w:p w14:paraId="24387C69" w14:textId="77777777" w:rsidR="00901516" w:rsidRPr="00F00763" w:rsidRDefault="00901516" w:rsidP="009719FD">
            <w:pPr>
              <w:tabs>
                <w:tab w:val="left" w:pos="4678"/>
              </w:tabs>
              <w:spacing w:line="276" w:lineRule="auto"/>
              <w:jc w:val="both"/>
              <w:rPr>
                <w:rFonts w:ascii="Arial" w:hAnsi="Arial" w:cs="Arial"/>
                <w:b/>
                <w:szCs w:val="25"/>
              </w:rPr>
            </w:pPr>
          </w:p>
          <w:p w14:paraId="5A5BB4EF" w14:textId="77777777" w:rsidR="00901516" w:rsidRPr="00F00763" w:rsidRDefault="00901516" w:rsidP="009719FD">
            <w:pPr>
              <w:tabs>
                <w:tab w:val="left" w:pos="4678"/>
              </w:tabs>
              <w:spacing w:line="276" w:lineRule="auto"/>
              <w:jc w:val="both"/>
              <w:rPr>
                <w:rFonts w:ascii="Arial" w:hAnsi="Arial" w:cs="Arial"/>
                <w:b/>
                <w:szCs w:val="25"/>
              </w:rPr>
            </w:pPr>
          </w:p>
        </w:tc>
        <w:tc>
          <w:tcPr>
            <w:tcW w:w="850" w:type="dxa"/>
          </w:tcPr>
          <w:p w14:paraId="0B391808"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285BB144" w14:textId="77777777" w:rsidR="00901516" w:rsidRPr="00F00763" w:rsidRDefault="00901516" w:rsidP="009719FD">
            <w:pPr>
              <w:tabs>
                <w:tab w:val="left" w:pos="5056"/>
              </w:tabs>
              <w:spacing w:line="276" w:lineRule="auto"/>
              <w:jc w:val="both"/>
              <w:rPr>
                <w:rFonts w:ascii="Arial" w:hAnsi="Arial" w:cs="Arial"/>
                <w:b/>
                <w:szCs w:val="25"/>
              </w:rPr>
            </w:pPr>
          </w:p>
        </w:tc>
      </w:tr>
      <w:tr w:rsidR="00901516" w:rsidRPr="00F00763" w14:paraId="4FC36A27" w14:textId="77777777" w:rsidTr="0037298A">
        <w:tc>
          <w:tcPr>
            <w:tcW w:w="4366" w:type="dxa"/>
          </w:tcPr>
          <w:p w14:paraId="4C207E44" w14:textId="77777777" w:rsidR="00901516" w:rsidRPr="00F00763" w:rsidRDefault="00901516" w:rsidP="009719FD">
            <w:pPr>
              <w:tabs>
                <w:tab w:val="left" w:pos="4678"/>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EDUARDO OLMOS CASTRO</w:t>
            </w:r>
          </w:p>
        </w:tc>
        <w:tc>
          <w:tcPr>
            <w:tcW w:w="850" w:type="dxa"/>
          </w:tcPr>
          <w:p w14:paraId="1598D69D"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236E0BB2"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MARIO CEPEDA RAMÍREZ</w:t>
            </w:r>
          </w:p>
        </w:tc>
      </w:tr>
      <w:tr w:rsidR="00901516" w:rsidRPr="00F00763" w14:paraId="7DD2E98A" w14:textId="77777777" w:rsidTr="0037298A">
        <w:tc>
          <w:tcPr>
            <w:tcW w:w="4366" w:type="dxa"/>
          </w:tcPr>
          <w:p w14:paraId="35C2A211" w14:textId="77777777" w:rsidR="00901516" w:rsidRPr="00F00763" w:rsidRDefault="00901516" w:rsidP="009719FD">
            <w:pPr>
              <w:tabs>
                <w:tab w:val="left" w:pos="4678"/>
              </w:tabs>
              <w:spacing w:line="276" w:lineRule="auto"/>
              <w:jc w:val="both"/>
              <w:rPr>
                <w:rFonts w:ascii="Arial" w:hAnsi="Arial" w:cs="Arial"/>
                <w:b/>
                <w:szCs w:val="25"/>
              </w:rPr>
            </w:pPr>
          </w:p>
          <w:p w14:paraId="06D0451D" w14:textId="77777777" w:rsidR="00901516" w:rsidRPr="00F00763" w:rsidRDefault="00901516" w:rsidP="009719FD">
            <w:pPr>
              <w:tabs>
                <w:tab w:val="left" w:pos="4678"/>
              </w:tabs>
              <w:spacing w:line="276" w:lineRule="auto"/>
              <w:jc w:val="both"/>
              <w:rPr>
                <w:rFonts w:ascii="Arial" w:hAnsi="Arial" w:cs="Arial"/>
                <w:b/>
                <w:szCs w:val="25"/>
              </w:rPr>
            </w:pPr>
          </w:p>
        </w:tc>
        <w:tc>
          <w:tcPr>
            <w:tcW w:w="850" w:type="dxa"/>
          </w:tcPr>
          <w:p w14:paraId="7EF82254"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1049E495" w14:textId="77777777" w:rsidR="00901516" w:rsidRPr="00F00763" w:rsidRDefault="00901516" w:rsidP="009719FD">
            <w:pPr>
              <w:tabs>
                <w:tab w:val="left" w:pos="5056"/>
              </w:tabs>
              <w:spacing w:line="276" w:lineRule="auto"/>
              <w:jc w:val="both"/>
              <w:rPr>
                <w:rFonts w:ascii="Arial" w:hAnsi="Arial" w:cs="Arial"/>
                <w:b/>
                <w:szCs w:val="25"/>
              </w:rPr>
            </w:pPr>
          </w:p>
        </w:tc>
      </w:tr>
      <w:tr w:rsidR="00901516" w:rsidRPr="00F00763" w14:paraId="49916FE0" w14:textId="77777777" w:rsidTr="0037298A">
        <w:tc>
          <w:tcPr>
            <w:tcW w:w="4366" w:type="dxa"/>
          </w:tcPr>
          <w:p w14:paraId="1F5642EE" w14:textId="77777777" w:rsidR="00901516" w:rsidRPr="00F00763" w:rsidRDefault="00901516" w:rsidP="009719FD">
            <w:pPr>
              <w:tabs>
                <w:tab w:val="left" w:pos="4678"/>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HECTOR HUGO DÁVILA PRADO</w:t>
            </w:r>
          </w:p>
        </w:tc>
        <w:tc>
          <w:tcPr>
            <w:tcW w:w="850" w:type="dxa"/>
          </w:tcPr>
          <w:p w14:paraId="4B52583C"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310FE358"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 xml:space="preserve">DIP. </w:t>
            </w:r>
            <w:r w:rsidRPr="00F00763">
              <w:rPr>
                <w:rFonts w:ascii="Arial" w:hAnsi="Arial" w:cs="Arial"/>
                <w:b/>
                <w:snapToGrid w:val="0"/>
                <w:szCs w:val="25"/>
              </w:rPr>
              <w:t>LUZ ELENA GUADALUPE MORALES NÚÑEZ</w:t>
            </w:r>
          </w:p>
        </w:tc>
      </w:tr>
      <w:tr w:rsidR="00901516" w:rsidRPr="00F00763" w14:paraId="4E3679C1" w14:textId="77777777" w:rsidTr="0037298A">
        <w:tc>
          <w:tcPr>
            <w:tcW w:w="4366" w:type="dxa"/>
          </w:tcPr>
          <w:p w14:paraId="5073071C" w14:textId="77777777" w:rsidR="00901516" w:rsidRPr="00F00763" w:rsidRDefault="00901516" w:rsidP="009719FD">
            <w:pPr>
              <w:tabs>
                <w:tab w:val="left" w:pos="4678"/>
              </w:tabs>
              <w:spacing w:line="276" w:lineRule="auto"/>
              <w:jc w:val="both"/>
              <w:rPr>
                <w:rFonts w:ascii="Arial" w:hAnsi="Arial" w:cs="Arial"/>
                <w:b/>
                <w:szCs w:val="25"/>
              </w:rPr>
            </w:pPr>
          </w:p>
          <w:p w14:paraId="67E4A9E4" w14:textId="77777777" w:rsidR="00901516" w:rsidRPr="00F00763" w:rsidRDefault="00901516" w:rsidP="009719FD">
            <w:pPr>
              <w:tabs>
                <w:tab w:val="left" w:pos="4678"/>
              </w:tabs>
              <w:spacing w:line="276" w:lineRule="auto"/>
              <w:jc w:val="both"/>
              <w:rPr>
                <w:rFonts w:ascii="Arial" w:hAnsi="Arial" w:cs="Arial"/>
                <w:b/>
                <w:szCs w:val="25"/>
              </w:rPr>
            </w:pPr>
          </w:p>
        </w:tc>
        <w:tc>
          <w:tcPr>
            <w:tcW w:w="850" w:type="dxa"/>
          </w:tcPr>
          <w:p w14:paraId="4A567F2C"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735991AC" w14:textId="77777777" w:rsidR="00901516" w:rsidRPr="00F00763" w:rsidRDefault="00901516" w:rsidP="009719FD">
            <w:pPr>
              <w:tabs>
                <w:tab w:val="left" w:pos="5056"/>
              </w:tabs>
              <w:spacing w:line="276" w:lineRule="auto"/>
              <w:jc w:val="both"/>
              <w:rPr>
                <w:rFonts w:ascii="Arial" w:hAnsi="Arial" w:cs="Arial"/>
                <w:b/>
                <w:szCs w:val="25"/>
              </w:rPr>
            </w:pPr>
          </w:p>
        </w:tc>
      </w:tr>
      <w:tr w:rsidR="00901516" w:rsidRPr="00F00763" w14:paraId="4A38B646" w14:textId="77777777" w:rsidTr="0037298A">
        <w:tc>
          <w:tcPr>
            <w:tcW w:w="4366" w:type="dxa"/>
          </w:tcPr>
          <w:p w14:paraId="1AE9CE23" w14:textId="77777777" w:rsidR="00901516" w:rsidRPr="00F00763" w:rsidRDefault="00901516" w:rsidP="009719FD">
            <w:pPr>
              <w:tabs>
                <w:tab w:val="left" w:pos="4678"/>
              </w:tabs>
              <w:spacing w:line="276" w:lineRule="auto"/>
              <w:jc w:val="both"/>
              <w:rPr>
                <w:rFonts w:ascii="Arial" w:hAnsi="Arial" w:cs="Arial"/>
                <w:b/>
                <w:szCs w:val="25"/>
              </w:rPr>
            </w:pPr>
            <w:r w:rsidRPr="00F00763">
              <w:rPr>
                <w:rFonts w:ascii="Arial" w:hAnsi="Arial" w:cs="Arial"/>
                <w:b/>
                <w:szCs w:val="25"/>
              </w:rPr>
              <w:t>DIP. EDNA ILEANA DÁVALOS ELIZONDO</w:t>
            </w:r>
          </w:p>
        </w:tc>
        <w:tc>
          <w:tcPr>
            <w:tcW w:w="850" w:type="dxa"/>
          </w:tcPr>
          <w:p w14:paraId="1695D335" w14:textId="77777777" w:rsidR="00901516" w:rsidRPr="00F00763" w:rsidRDefault="00901516" w:rsidP="009719FD">
            <w:pPr>
              <w:tabs>
                <w:tab w:val="left" w:pos="5056"/>
              </w:tabs>
              <w:spacing w:line="276" w:lineRule="auto"/>
              <w:jc w:val="both"/>
              <w:rPr>
                <w:rFonts w:ascii="Arial" w:hAnsi="Arial" w:cs="Arial"/>
                <w:b/>
                <w:szCs w:val="25"/>
              </w:rPr>
            </w:pPr>
          </w:p>
        </w:tc>
        <w:tc>
          <w:tcPr>
            <w:tcW w:w="4423" w:type="dxa"/>
          </w:tcPr>
          <w:p w14:paraId="0CD45E77" w14:textId="77777777" w:rsidR="00901516" w:rsidRPr="00F00763" w:rsidRDefault="00901516" w:rsidP="009719FD">
            <w:pPr>
              <w:tabs>
                <w:tab w:val="left" w:pos="5056"/>
              </w:tabs>
              <w:spacing w:line="276" w:lineRule="auto"/>
              <w:jc w:val="both"/>
              <w:rPr>
                <w:rFonts w:ascii="Arial" w:hAnsi="Arial" w:cs="Arial"/>
                <w:b/>
                <w:szCs w:val="25"/>
              </w:rPr>
            </w:pPr>
            <w:r w:rsidRPr="00F00763">
              <w:rPr>
                <w:rFonts w:ascii="Arial" w:hAnsi="Arial" w:cs="Arial"/>
                <w:b/>
                <w:szCs w:val="25"/>
              </w:rPr>
              <w:t>DIP. MARTHA LOERA ARÁMBULA</w:t>
            </w:r>
          </w:p>
        </w:tc>
      </w:tr>
      <w:tr w:rsidR="00901516" w:rsidRPr="00F00763" w14:paraId="4D807B7A" w14:textId="77777777" w:rsidTr="0037298A">
        <w:trPr>
          <w:trHeight w:val="477"/>
        </w:trPr>
        <w:tc>
          <w:tcPr>
            <w:tcW w:w="9639" w:type="dxa"/>
            <w:gridSpan w:val="3"/>
          </w:tcPr>
          <w:p w14:paraId="4FB2B59B" w14:textId="77777777" w:rsidR="006E48EE" w:rsidRPr="00F00763" w:rsidRDefault="006E48EE" w:rsidP="009719FD">
            <w:pPr>
              <w:pStyle w:val="Sinespaciado"/>
              <w:spacing w:line="276" w:lineRule="auto"/>
              <w:rPr>
                <w:rFonts w:cs="Arial"/>
                <w:szCs w:val="25"/>
              </w:rPr>
            </w:pPr>
          </w:p>
          <w:p w14:paraId="5A10B1C3" w14:textId="77777777" w:rsidR="00901516" w:rsidRPr="00F00763" w:rsidRDefault="00901516" w:rsidP="009719FD">
            <w:pPr>
              <w:pStyle w:val="Sinespaciado"/>
              <w:spacing w:line="276" w:lineRule="auto"/>
              <w:rPr>
                <w:rFonts w:cs="Arial"/>
                <w:szCs w:val="25"/>
              </w:rPr>
            </w:pPr>
          </w:p>
        </w:tc>
      </w:tr>
      <w:tr w:rsidR="00901516" w:rsidRPr="00F00763" w14:paraId="0F2097EE" w14:textId="77777777" w:rsidTr="0037298A">
        <w:trPr>
          <w:trHeight w:val="254"/>
        </w:trPr>
        <w:tc>
          <w:tcPr>
            <w:tcW w:w="9639" w:type="dxa"/>
            <w:gridSpan w:val="3"/>
          </w:tcPr>
          <w:p w14:paraId="550DD7E7" w14:textId="77777777" w:rsidR="00901516" w:rsidRPr="00F00763" w:rsidRDefault="00901516" w:rsidP="000D287C">
            <w:pPr>
              <w:pStyle w:val="Textoindependiente"/>
              <w:tabs>
                <w:tab w:val="left" w:pos="5954"/>
              </w:tabs>
              <w:spacing w:line="276" w:lineRule="auto"/>
              <w:ind w:right="1"/>
              <w:jc w:val="center"/>
              <w:rPr>
                <w:rFonts w:cs="Arial"/>
                <w:b/>
                <w:szCs w:val="25"/>
              </w:rPr>
            </w:pPr>
            <w:r w:rsidRPr="00F00763">
              <w:rPr>
                <w:rFonts w:cs="Arial"/>
                <w:b/>
                <w:szCs w:val="25"/>
              </w:rPr>
              <w:t>DIP. MARÍA BÁRBARA CEPEDA BOEHRINGER</w:t>
            </w:r>
          </w:p>
        </w:tc>
      </w:tr>
    </w:tbl>
    <w:p w14:paraId="25E2E00C" w14:textId="77777777" w:rsidR="00174311" w:rsidRPr="00F00763" w:rsidRDefault="00174311" w:rsidP="009719FD">
      <w:pPr>
        <w:spacing w:line="276" w:lineRule="auto"/>
        <w:jc w:val="both"/>
        <w:rPr>
          <w:rFonts w:ascii="Arial" w:hAnsi="Arial" w:cs="Arial"/>
          <w:b/>
          <w:sz w:val="25"/>
          <w:szCs w:val="25"/>
          <w:lang w:eastAsia="es-ES"/>
        </w:rPr>
      </w:pPr>
    </w:p>
    <w:sectPr w:rsidR="00174311" w:rsidRPr="00F00763"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E781" w14:textId="77777777" w:rsidR="006417ED" w:rsidRDefault="006417ED" w:rsidP="00373395">
      <w:r>
        <w:separator/>
      </w:r>
    </w:p>
  </w:endnote>
  <w:endnote w:type="continuationSeparator" w:id="0">
    <w:p w14:paraId="0528DB1A" w14:textId="77777777" w:rsidR="006417ED" w:rsidRDefault="006417ED"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7C48" w14:textId="77777777" w:rsidR="006417ED" w:rsidRDefault="006417ED" w:rsidP="00373395">
      <w:r>
        <w:separator/>
      </w:r>
    </w:p>
  </w:footnote>
  <w:footnote w:type="continuationSeparator" w:id="0">
    <w:p w14:paraId="2E52803E" w14:textId="77777777" w:rsidR="006417ED" w:rsidRDefault="006417ED" w:rsidP="00373395">
      <w:r>
        <w:continuationSeparator/>
      </w:r>
    </w:p>
  </w:footnote>
  <w:footnote w:id="1">
    <w:p w14:paraId="7FBD2F8A" w14:textId="7992B5CB" w:rsidR="00CC39E4" w:rsidRPr="00CC39E4" w:rsidRDefault="00CC39E4">
      <w:pPr>
        <w:pStyle w:val="Textonotapie"/>
        <w:rPr>
          <w:lang w:val="es-ES"/>
        </w:rPr>
      </w:pPr>
      <w:r>
        <w:rPr>
          <w:rStyle w:val="Refdenotaalpie"/>
        </w:rPr>
        <w:footnoteRef/>
      </w:r>
      <w:r>
        <w:t xml:space="preserve"> </w:t>
      </w:r>
      <w:hyperlink r:id="rId1" w:history="1">
        <w:r w:rsidR="005E2E13" w:rsidRPr="00B46915">
          <w:rPr>
            <w:rStyle w:val="Hipervnculo"/>
          </w:rPr>
          <w:t>https://congresocoahuila.gob.mx/transparencia/03/Leyes_Coahuila/coa228.pdf</w:t>
        </w:r>
      </w:hyperlink>
      <w:r w:rsidR="005E2E13">
        <w:t xml:space="preserve"> </w:t>
      </w:r>
    </w:p>
  </w:footnote>
  <w:footnote w:id="2">
    <w:p w14:paraId="72610B73" w14:textId="03BEF216" w:rsidR="00DF4773" w:rsidRPr="00DF4773" w:rsidRDefault="00DF4773">
      <w:pPr>
        <w:pStyle w:val="Textonotapie"/>
      </w:pPr>
      <w:r>
        <w:rPr>
          <w:rStyle w:val="Refdenotaalpie"/>
        </w:rPr>
        <w:footnoteRef/>
      </w:r>
      <w:r>
        <w:t xml:space="preserve"> </w:t>
      </w:r>
      <w:hyperlink r:id="rId2" w:history="1">
        <w:r w:rsidRPr="00B46915">
          <w:rPr>
            <w:rStyle w:val="Hipervnculo"/>
          </w:rPr>
          <w:t>https://www.savethechildren.es/donde/espana/violencia-contra-la-infancia/acoso-escolar-bullying</w:t>
        </w:r>
      </w:hyperlink>
      <w:r>
        <w:t xml:space="preserve"> </w:t>
      </w:r>
    </w:p>
  </w:footnote>
  <w:footnote w:id="3">
    <w:p w14:paraId="7501D23A" w14:textId="77777777" w:rsidR="005D0500" w:rsidRPr="007C1FA5" w:rsidRDefault="005D0500" w:rsidP="005D0500">
      <w:pPr>
        <w:pStyle w:val="Textonotapie"/>
        <w:rPr>
          <w:lang w:val="es-ES"/>
        </w:rPr>
      </w:pPr>
      <w:r>
        <w:rPr>
          <w:rStyle w:val="Refdenotaalpie"/>
        </w:rPr>
        <w:footnoteRef/>
      </w:r>
      <w:r>
        <w:t xml:space="preserve"> </w:t>
      </w:r>
      <w:hyperlink r:id="rId3" w:history="1">
        <w:r w:rsidRPr="00EE0622">
          <w:rPr>
            <w:rStyle w:val="Hipervnculo"/>
          </w:rPr>
          <w:t>https://www.unicef.es/noticia/violencia-contra-los-ninos-nuevo-informe-ocultos-plena-luz</w:t>
        </w:r>
      </w:hyperlink>
      <w:r>
        <w:t xml:space="preserve"> </w:t>
      </w:r>
    </w:p>
  </w:footnote>
  <w:footnote w:id="4">
    <w:p w14:paraId="13A8F770" w14:textId="2C1836B1" w:rsidR="00274BCF" w:rsidRPr="00274BCF" w:rsidRDefault="00274BCF">
      <w:pPr>
        <w:pStyle w:val="Textonotapie"/>
      </w:pPr>
      <w:r>
        <w:rPr>
          <w:rStyle w:val="Refdenotaalpie"/>
        </w:rPr>
        <w:footnoteRef/>
      </w:r>
      <w:r>
        <w:t xml:space="preserve"> </w:t>
      </w:r>
      <w:hyperlink r:id="rId4" w:history="1">
        <w:r w:rsidRPr="00B46915">
          <w:rPr>
            <w:rStyle w:val="Hipervnculo"/>
          </w:rPr>
          <w:t>https://www.gob.mx/cms/uploads/attachment/file/410451/Diagnostico_-_S271__Programa_Nacional_de_Convivencia_Escolar_2018.pdf</w:t>
        </w:r>
      </w:hyperlink>
      <w:r>
        <w:t xml:space="preserve"> </w:t>
      </w:r>
    </w:p>
  </w:footnote>
  <w:footnote w:id="5">
    <w:p w14:paraId="61EAE877" w14:textId="77777777" w:rsidR="005D0500" w:rsidRPr="006A1882" w:rsidRDefault="005D0500" w:rsidP="005D0500">
      <w:pPr>
        <w:pStyle w:val="Textonotapie"/>
        <w:rPr>
          <w:lang w:val="es-ES"/>
        </w:rPr>
      </w:pPr>
      <w:r>
        <w:rPr>
          <w:rStyle w:val="Refdenotaalpie"/>
        </w:rPr>
        <w:footnoteRef/>
      </w:r>
      <w:r>
        <w:t xml:space="preserve"> </w:t>
      </w:r>
      <w:hyperlink r:id="rId5" w:history="1">
        <w:r w:rsidRPr="00EE0622">
          <w:rPr>
            <w:rStyle w:val="Hipervnculo"/>
          </w:rPr>
          <w:t>https://imco.org.mx/el-acoso-escolar-no-es-cosa-de-ninos/</w:t>
        </w:r>
      </w:hyperlink>
      <w:r>
        <w:t xml:space="preserve"> </w:t>
      </w:r>
    </w:p>
  </w:footnote>
  <w:footnote w:id="6">
    <w:p w14:paraId="2E96CFF9" w14:textId="77777777" w:rsidR="009A3730" w:rsidRPr="00F16828" w:rsidRDefault="009A3730" w:rsidP="009A3730">
      <w:pPr>
        <w:pStyle w:val="Textonotapie"/>
        <w:rPr>
          <w:lang w:val="es-ES"/>
        </w:rPr>
      </w:pPr>
      <w:r>
        <w:rPr>
          <w:rStyle w:val="Refdenotaalpie"/>
        </w:rPr>
        <w:footnoteRef/>
      </w:r>
      <w:r>
        <w:t xml:space="preserve"> </w:t>
      </w:r>
      <w:hyperlink r:id="rId6" w:history="1">
        <w:r w:rsidRPr="00EE0622">
          <w:rPr>
            <w:rStyle w:val="Hipervnculo"/>
          </w:rPr>
          <w:t>https://bullyingsinfronteras.blogspot.com/2017/03/bullying-mexico-estadisticas-2017.html</w:t>
        </w:r>
      </w:hyperlink>
      <w:r>
        <w:t xml:space="preserve"> </w:t>
      </w:r>
    </w:p>
  </w:footnote>
  <w:footnote w:id="7">
    <w:p w14:paraId="441C001B" w14:textId="54FCF4FE" w:rsidR="009A3730" w:rsidRPr="009A3730" w:rsidRDefault="009A3730">
      <w:pPr>
        <w:pStyle w:val="Textonotapie"/>
        <w:rPr>
          <w:lang w:val="es-ES"/>
        </w:rPr>
      </w:pPr>
      <w:r>
        <w:rPr>
          <w:rStyle w:val="Refdenotaalpie"/>
        </w:rPr>
        <w:footnoteRef/>
      </w:r>
      <w:r>
        <w:t xml:space="preserve"> </w:t>
      </w:r>
      <w:hyperlink r:id="rId7" w:history="1">
        <w:r w:rsidRPr="00B46915">
          <w:rPr>
            <w:rStyle w:val="Hipervnculo"/>
          </w:rPr>
          <w:t>https://bullyingsinfronteras.blogspot.com/2018/10/estadisticas-mundiales-de-bullying_29.html</w:t>
        </w:r>
      </w:hyperlink>
      <w:r>
        <w:t xml:space="preserve"> </w:t>
      </w:r>
    </w:p>
  </w:footnote>
  <w:footnote w:id="8">
    <w:p w14:paraId="3E90F43E" w14:textId="77777777" w:rsidR="00AD7139" w:rsidRPr="003A577D" w:rsidRDefault="00AD7139" w:rsidP="00AD7139">
      <w:pPr>
        <w:pStyle w:val="Textonotapie"/>
        <w:rPr>
          <w:sz w:val="16"/>
        </w:rPr>
      </w:pPr>
      <w:r w:rsidRPr="003A577D">
        <w:rPr>
          <w:rStyle w:val="Refdenotaalpie"/>
          <w:sz w:val="16"/>
        </w:rPr>
        <w:footnoteRef/>
      </w:r>
      <w:r w:rsidRPr="003A577D">
        <w:rPr>
          <w:sz w:val="16"/>
        </w:rPr>
        <w:t xml:space="preserve"> </w:t>
      </w:r>
      <w:hyperlink r:id="rId8" w:history="1">
        <w:r w:rsidRPr="003A577D">
          <w:rPr>
            <w:rStyle w:val="Hipervnculo"/>
            <w:sz w:val="16"/>
          </w:rPr>
          <w:t>https://www.cpocr.org/relacion-entre-suicidio-y-acoso-escolar-papel-de-la-orientacion/</w:t>
        </w:r>
      </w:hyperlink>
      <w:r w:rsidRPr="003A577D">
        <w:rPr>
          <w:sz w:val="16"/>
        </w:rPr>
        <w:t xml:space="preserve"> </w:t>
      </w:r>
    </w:p>
  </w:footnote>
  <w:footnote w:id="9">
    <w:p w14:paraId="0B9A9FBA" w14:textId="5C1CA5AD" w:rsidR="007459BD" w:rsidRPr="003A577D" w:rsidRDefault="007459BD">
      <w:pPr>
        <w:pStyle w:val="Textonotapie"/>
        <w:rPr>
          <w:sz w:val="16"/>
        </w:rPr>
      </w:pPr>
      <w:r w:rsidRPr="003A577D">
        <w:rPr>
          <w:rStyle w:val="Refdenotaalpie"/>
          <w:sz w:val="16"/>
        </w:rPr>
        <w:footnoteRef/>
      </w:r>
      <w:r w:rsidRPr="003A577D">
        <w:rPr>
          <w:sz w:val="16"/>
        </w:rPr>
        <w:t xml:space="preserve"> </w:t>
      </w:r>
      <w:hyperlink r:id="rId9" w:history="1">
        <w:r w:rsidRPr="003A577D">
          <w:rPr>
            <w:rStyle w:val="Hipervnculo"/>
            <w:sz w:val="16"/>
          </w:rPr>
          <w:t>https://diariofemenino.com.ar/df/el-bullying-primer-causa-de-suicidio-adolescente-segun-la-oms/</w:t>
        </w:r>
      </w:hyperlink>
      <w:r w:rsidRPr="003A577D">
        <w:rPr>
          <w:sz w:val="16"/>
        </w:rPr>
        <w:t xml:space="preserve"> </w:t>
      </w:r>
    </w:p>
  </w:footnote>
  <w:footnote w:id="10">
    <w:p w14:paraId="1A0250DA" w14:textId="0C8D10DC" w:rsidR="0078095E" w:rsidRPr="003A577D" w:rsidRDefault="0078095E">
      <w:pPr>
        <w:pStyle w:val="Textonotapie"/>
        <w:rPr>
          <w:sz w:val="16"/>
        </w:rPr>
      </w:pPr>
      <w:r w:rsidRPr="003A577D">
        <w:rPr>
          <w:rStyle w:val="Refdenotaalpie"/>
          <w:sz w:val="16"/>
        </w:rPr>
        <w:footnoteRef/>
      </w:r>
      <w:r w:rsidRPr="003A577D">
        <w:rPr>
          <w:sz w:val="16"/>
        </w:rPr>
        <w:t xml:space="preserve"> </w:t>
      </w:r>
      <w:hyperlink r:id="rId10" w:history="1">
        <w:r w:rsidRPr="003A577D">
          <w:rPr>
            <w:rStyle w:val="Hipervnculo"/>
            <w:sz w:val="16"/>
          </w:rPr>
          <w:t>https://www.gob.mx/sipinna/articulos/suicidio-infantil-y-adolescente-factores-de-riesgo-y-factores-protectores</w:t>
        </w:r>
      </w:hyperlink>
      <w:r w:rsidRPr="003A577D">
        <w:rPr>
          <w:sz w:val="16"/>
        </w:rPr>
        <w:t xml:space="preserve"> </w:t>
      </w:r>
    </w:p>
  </w:footnote>
  <w:footnote w:id="11">
    <w:p w14:paraId="56EE0183" w14:textId="1DEBAEAA" w:rsidR="00086BEF" w:rsidRPr="003A577D" w:rsidRDefault="00086BEF">
      <w:pPr>
        <w:pStyle w:val="Textonotapie"/>
        <w:rPr>
          <w:sz w:val="16"/>
        </w:rPr>
      </w:pPr>
      <w:r w:rsidRPr="003A577D">
        <w:rPr>
          <w:rStyle w:val="Refdenotaalpie"/>
          <w:sz w:val="16"/>
        </w:rPr>
        <w:footnoteRef/>
      </w:r>
      <w:r w:rsidRPr="003A577D">
        <w:rPr>
          <w:sz w:val="16"/>
        </w:rPr>
        <w:t xml:space="preserve"> </w:t>
      </w:r>
      <w:hyperlink r:id="rId11" w:history="1">
        <w:r w:rsidRPr="003A577D">
          <w:rPr>
            <w:rStyle w:val="Hipervnculo"/>
            <w:sz w:val="16"/>
          </w:rPr>
          <w:t>https://www.inegi.org.mx/contenidos/saladeprensa/boletines/2022/dr/dr2021.pdf</w:t>
        </w:r>
      </w:hyperlink>
      <w:r w:rsidRPr="003A577D">
        <w:rPr>
          <w:sz w:val="16"/>
        </w:rPr>
        <w:t xml:space="preserve"> </w:t>
      </w:r>
    </w:p>
  </w:footnote>
  <w:footnote w:id="12">
    <w:p w14:paraId="1355082C" w14:textId="77777777" w:rsidR="0093280E" w:rsidRPr="003A577D" w:rsidRDefault="0093280E" w:rsidP="0093280E">
      <w:pPr>
        <w:pStyle w:val="Textonotapie"/>
        <w:rPr>
          <w:sz w:val="16"/>
          <w:lang w:val="es-ES"/>
        </w:rPr>
      </w:pPr>
      <w:r w:rsidRPr="003A577D">
        <w:rPr>
          <w:rStyle w:val="Refdenotaalpie"/>
          <w:sz w:val="16"/>
        </w:rPr>
        <w:footnoteRef/>
      </w:r>
      <w:r w:rsidRPr="003A577D">
        <w:rPr>
          <w:sz w:val="16"/>
        </w:rPr>
        <w:t xml:space="preserve"> </w:t>
      </w:r>
      <w:hyperlink r:id="rId12" w:history="1">
        <w:r w:rsidRPr="003A577D">
          <w:rPr>
            <w:rStyle w:val="Hipervnculo"/>
            <w:sz w:val="16"/>
          </w:rPr>
          <w:t>https://www.elsiglocoahuila.mx/coahuila/noticia/241006.mas-de-400-casos-de-bullying-en-coahuila.html</w:t>
        </w:r>
      </w:hyperlink>
      <w:r w:rsidRPr="003A577D">
        <w:rPr>
          <w:sz w:val="16"/>
        </w:rPr>
        <w:t xml:space="preserve"> </w:t>
      </w:r>
    </w:p>
  </w:footnote>
  <w:footnote w:id="13">
    <w:p w14:paraId="3A612DE0" w14:textId="77777777" w:rsidR="0093280E" w:rsidRPr="003A577D" w:rsidRDefault="0093280E" w:rsidP="0093280E">
      <w:pPr>
        <w:pStyle w:val="Textonotapie"/>
        <w:rPr>
          <w:sz w:val="16"/>
        </w:rPr>
      </w:pPr>
      <w:r w:rsidRPr="003A577D">
        <w:rPr>
          <w:rStyle w:val="Refdenotaalpie"/>
          <w:sz w:val="16"/>
        </w:rPr>
        <w:footnoteRef/>
      </w:r>
      <w:r w:rsidRPr="003A577D">
        <w:rPr>
          <w:sz w:val="16"/>
        </w:rPr>
        <w:t xml:space="preserve"> </w:t>
      </w:r>
      <w:hyperlink r:id="rId13" w:history="1">
        <w:r w:rsidRPr="003A577D">
          <w:rPr>
            <w:rStyle w:val="Hipervnculo"/>
            <w:sz w:val="16"/>
          </w:rPr>
          <w:t>https://www.inegi.org.mx/contenidos/saladeprensa/boletines/2021/EstSociodemo/MOCIBA-2020.pdf</w:t>
        </w:r>
      </w:hyperlink>
      <w:r w:rsidRPr="003A577D">
        <w:rPr>
          <w:sz w:val="16"/>
        </w:rPr>
        <w:t xml:space="preserve"> </w:t>
      </w:r>
    </w:p>
  </w:footnote>
  <w:footnote w:id="14">
    <w:p w14:paraId="631C7520" w14:textId="7C2CB2DC" w:rsidR="0093280E" w:rsidRPr="003A577D" w:rsidRDefault="0093280E">
      <w:pPr>
        <w:pStyle w:val="Textonotapie"/>
        <w:rPr>
          <w:sz w:val="16"/>
          <w:lang w:val="es-ES"/>
        </w:rPr>
      </w:pPr>
      <w:r w:rsidRPr="003A577D">
        <w:rPr>
          <w:rStyle w:val="Refdenotaalpie"/>
          <w:sz w:val="16"/>
        </w:rPr>
        <w:footnoteRef/>
      </w:r>
      <w:r w:rsidRPr="003A577D">
        <w:rPr>
          <w:sz w:val="16"/>
        </w:rPr>
        <w:t xml:space="preserve"> </w:t>
      </w:r>
      <w:hyperlink r:id="rId14" w:history="1">
        <w:r w:rsidRPr="003A577D">
          <w:rPr>
            <w:rStyle w:val="Hipervnculo"/>
            <w:sz w:val="16"/>
          </w:rPr>
          <w:t>https://www.gob.mx/conapo/articulos/programa-nacional-de-convivencia-escolar-105980?idiom=es</w:t>
        </w:r>
      </w:hyperlink>
      <w:r w:rsidRPr="003A577D">
        <w:rPr>
          <w:sz w:val="16"/>
        </w:rPr>
        <w:t xml:space="preserve"> </w:t>
      </w:r>
    </w:p>
  </w:footnote>
  <w:footnote w:id="15">
    <w:p w14:paraId="751C4438" w14:textId="77777777" w:rsidR="008F5E88" w:rsidRPr="003A577D" w:rsidRDefault="008F5E88" w:rsidP="008F5E88">
      <w:pPr>
        <w:pStyle w:val="Textonotapie"/>
        <w:rPr>
          <w:sz w:val="16"/>
        </w:rPr>
      </w:pPr>
      <w:r w:rsidRPr="003A577D">
        <w:rPr>
          <w:rStyle w:val="Refdenotaalpie"/>
          <w:sz w:val="16"/>
        </w:rPr>
        <w:footnoteRef/>
      </w:r>
      <w:r w:rsidRPr="003A577D">
        <w:rPr>
          <w:sz w:val="16"/>
        </w:rPr>
        <w:t xml:space="preserve"> </w:t>
      </w:r>
      <w:hyperlink r:id="rId15" w:history="1">
        <w:r w:rsidRPr="003A577D">
          <w:rPr>
            <w:rStyle w:val="Hipervnculo"/>
            <w:sz w:val="16"/>
          </w:rPr>
          <w:t>https://oce.uaq.mx/index.php/conocenos/quienes-somos</w:t>
        </w:r>
      </w:hyperlink>
      <w:r w:rsidRPr="003A577D">
        <w:rPr>
          <w:sz w:val="16"/>
        </w:rPr>
        <w:t xml:space="preserve"> </w:t>
      </w:r>
    </w:p>
  </w:footnote>
  <w:footnote w:id="16">
    <w:p w14:paraId="58720716" w14:textId="77777777" w:rsidR="008F5E88" w:rsidRPr="003A577D" w:rsidRDefault="008F5E88" w:rsidP="008F5E88">
      <w:pPr>
        <w:pStyle w:val="Textonotapie"/>
        <w:rPr>
          <w:sz w:val="16"/>
        </w:rPr>
      </w:pPr>
      <w:r w:rsidRPr="003A577D">
        <w:rPr>
          <w:rStyle w:val="Refdenotaalpie"/>
          <w:sz w:val="16"/>
        </w:rPr>
        <w:footnoteRef/>
      </w:r>
      <w:r w:rsidRPr="003A577D">
        <w:rPr>
          <w:sz w:val="16"/>
        </w:rPr>
        <w:t xml:space="preserve"> </w:t>
      </w:r>
      <w:hyperlink r:id="rId16" w:history="1">
        <w:r w:rsidRPr="003A577D">
          <w:rPr>
            <w:rStyle w:val="Hipervnculo"/>
            <w:sz w:val="16"/>
          </w:rPr>
          <w:t>https://congresogro.gob.mx/legislacion/ordinarias/ARCHI/LEY-PARA-LA-PROMOCION-DE-LA-CONVIVENCIA-LIBRE-DE-VIOLENCIA-EN-EL-ENTORNO-ESCOLAR-DEL-ESTADO-DE-GUERRERO-1256-2021-03-10.pdf</w:t>
        </w:r>
      </w:hyperlink>
      <w:r w:rsidRPr="003A577D">
        <w:rPr>
          <w:sz w:val="16"/>
        </w:rPr>
        <w:t xml:space="preserve"> </w:t>
      </w:r>
    </w:p>
  </w:footnote>
  <w:footnote w:id="17">
    <w:p w14:paraId="2986C2D1" w14:textId="77777777" w:rsidR="008F5E88" w:rsidRPr="003A577D" w:rsidRDefault="008F5E88" w:rsidP="008F5E88">
      <w:pPr>
        <w:pStyle w:val="Textonotapie"/>
        <w:rPr>
          <w:sz w:val="16"/>
        </w:rPr>
      </w:pPr>
      <w:r w:rsidRPr="003A577D">
        <w:rPr>
          <w:rStyle w:val="Refdenotaalpie"/>
          <w:sz w:val="16"/>
        </w:rPr>
        <w:footnoteRef/>
      </w:r>
      <w:r w:rsidRPr="003A577D">
        <w:rPr>
          <w:sz w:val="16"/>
        </w:rPr>
        <w:t xml:space="preserve"> </w:t>
      </w:r>
      <w:hyperlink r:id="rId17" w:history="1">
        <w:r w:rsidRPr="003A577D">
          <w:rPr>
            <w:rStyle w:val="Hipervnculo"/>
            <w:sz w:val="16"/>
          </w:rPr>
          <w:t>https://www.congresocdmx.gob.mx/media/documentos/fc99b57e3db12475090f84a0cb13228b692fdd49.pdf</w:t>
        </w:r>
      </w:hyperlink>
      <w:r w:rsidRPr="003A577D">
        <w:rPr>
          <w:sz w:val="16"/>
        </w:rPr>
        <w:t xml:space="preserve"> </w:t>
      </w:r>
    </w:p>
  </w:footnote>
  <w:footnote w:id="18">
    <w:p w14:paraId="31EC8E04" w14:textId="77777777" w:rsidR="008F5E88" w:rsidRPr="003A577D" w:rsidRDefault="008F5E88" w:rsidP="008F5E88">
      <w:pPr>
        <w:pStyle w:val="Textonotapie"/>
        <w:rPr>
          <w:sz w:val="16"/>
          <w:lang w:val="es-ES"/>
        </w:rPr>
      </w:pPr>
      <w:r w:rsidRPr="003A577D">
        <w:rPr>
          <w:rStyle w:val="Refdenotaalpie"/>
          <w:sz w:val="16"/>
        </w:rPr>
        <w:footnoteRef/>
      </w:r>
      <w:r w:rsidRPr="003A577D">
        <w:rPr>
          <w:sz w:val="16"/>
        </w:rPr>
        <w:t xml:space="preserve"> </w:t>
      </w:r>
      <w:hyperlink r:id="rId18" w:history="1">
        <w:r w:rsidRPr="003A577D">
          <w:rPr>
            <w:rStyle w:val="Hipervnculo"/>
            <w:sz w:val="16"/>
          </w:rPr>
          <w:t>https://observatoriomexiquense.edomex.gob.mx/acerca_consejo</w:t>
        </w:r>
      </w:hyperlink>
      <w:r w:rsidRPr="003A577D">
        <w:rPr>
          <w:sz w:val="16"/>
        </w:rPr>
        <w:t xml:space="preserve"> </w:t>
      </w:r>
    </w:p>
  </w:footnote>
  <w:footnote w:id="19">
    <w:p w14:paraId="5B10EADF" w14:textId="77777777" w:rsidR="008F5E88" w:rsidRPr="003A577D" w:rsidRDefault="008F5E88" w:rsidP="008F5E88">
      <w:pPr>
        <w:pStyle w:val="Textonotapie"/>
        <w:rPr>
          <w:sz w:val="16"/>
        </w:rPr>
      </w:pPr>
      <w:r w:rsidRPr="003A577D">
        <w:rPr>
          <w:rStyle w:val="Refdenotaalpie"/>
          <w:sz w:val="16"/>
        </w:rPr>
        <w:footnoteRef/>
      </w:r>
      <w:r w:rsidRPr="003A577D">
        <w:rPr>
          <w:sz w:val="16"/>
        </w:rPr>
        <w:t xml:space="preserve"> </w:t>
      </w:r>
      <w:hyperlink r:id="rId19" w:history="1">
        <w:r w:rsidRPr="003A577D">
          <w:rPr>
            <w:rStyle w:val="Hipervnculo"/>
            <w:sz w:val="16"/>
          </w:rPr>
          <w:t>https://www.alfepsi.org/observatorio-sobre-violencia-y-convivencia-en-la-escuela/</w:t>
        </w:r>
      </w:hyperlink>
      <w:r w:rsidRPr="003A577D">
        <w:rPr>
          <w:sz w:val="16"/>
        </w:rPr>
        <w:t xml:space="preserve"> </w:t>
      </w:r>
    </w:p>
  </w:footnote>
  <w:footnote w:id="20">
    <w:p w14:paraId="330F486D" w14:textId="55F72860" w:rsidR="008F5E88" w:rsidRPr="003A577D" w:rsidRDefault="008F5E88" w:rsidP="008F5E88">
      <w:pPr>
        <w:pStyle w:val="Textonotapie"/>
        <w:rPr>
          <w:sz w:val="16"/>
          <w:lang w:val="es-ES"/>
        </w:rPr>
      </w:pPr>
      <w:r w:rsidRPr="003A577D">
        <w:rPr>
          <w:rStyle w:val="Refdenotaalpie"/>
          <w:sz w:val="16"/>
        </w:rPr>
        <w:footnoteRef/>
      </w:r>
      <w:r w:rsidRPr="003A577D">
        <w:rPr>
          <w:sz w:val="16"/>
        </w:rPr>
        <w:t xml:space="preserve"> </w:t>
      </w:r>
      <w:hyperlink r:id="rId20" w:history="1">
        <w:r w:rsidR="00F05B8C" w:rsidRPr="003A577D">
          <w:rPr>
            <w:rStyle w:val="Hipervnculo"/>
            <w:sz w:val="16"/>
          </w:rPr>
          <w:t>https://www.educacionyfp.gob.es/mc/sgctie/convivencia-escolar/observatorio.html</w:t>
        </w:r>
      </w:hyperlink>
      <w:r w:rsidR="00F05B8C" w:rsidRPr="003A577D">
        <w:rPr>
          <w:sz w:val="16"/>
        </w:rPr>
        <w:t xml:space="preserve"> </w:t>
      </w:r>
    </w:p>
  </w:footnote>
  <w:footnote w:id="21">
    <w:p w14:paraId="12E5F655" w14:textId="7D19A2DB" w:rsidR="008A1EF1" w:rsidRPr="008A1EF1" w:rsidRDefault="008A1EF1">
      <w:pPr>
        <w:pStyle w:val="Textonotapie"/>
        <w:rPr>
          <w:lang w:val="es-ES"/>
        </w:rPr>
      </w:pPr>
      <w:r>
        <w:rPr>
          <w:rStyle w:val="Refdenotaalpie"/>
        </w:rPr>
        <w:footnoteRef/>
      </w:r>
      <w:r>
        <w:t xml:space="preserve"> </w:t>
      </w:r>
      <w:hyperlink r:id="rId21" w:history="1">
        <w:r w:rsidRPr="00B46915">
          <w:rPr>
            <w:rStyle w:val="Hipervnculo"/>
          </w:rPr>
          <w:t>http://periodico.sfpcoahuila.gob.mx/ArchivosPO/31-PS-16-ABR-2013.PDF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5B34" w:rsidRPr="00FE5B34" w14:paraId="262D9529" w14:textId="77777777" w:rsidTr="00E97846">
      <w:trPr>
        <w:jc w:val="center"/>
      </w:trPr>
      <w:tc>
        <w:tcPr>
          <w:tcW w:w="1541" w:type="dxa"/>
        </w:tcPr>
        <w:p w14:paraId="2E18E940" w14:textId="77777777" w:rsidR="00FE5B34" w:rsidRPr="00FE5B34" w:rsidRDefault="00FE5B34" w:rsidP="00FE5B34">
          <w:pPr>
            <w:jc w:val="center"/>
            <w:rPr>
              <w:rFonts w:ascii="Arial" w:hAnsi="Arial"/>
              <w:b/>
              <w:bCs/>
              <w:sz w:val="12"/>
              <w:szCs w:val="20"/>
              <w:lang w:eastAsia="es-ES"/>
            </w:rPr>
          </w:pPr>
          <w:r w:rsidRPr="00FE5B34">
            <w:rPr>
              <w:rFonts w:cs="Arial"/>
              <w:bCs/>
              <w:smallCaps/>
              <w:noProof/>
              <w:spacing w:val="20"/>
              <w:sz w:val="32"/>
              <w:szCs w:val="32"/>
            </w:rPr>
            <w:drawing>
              <wp:anchor distT="0" distB="0" distL="114300" distR="114300" simplePos="0" relativeHeight="251660288" behindDoc="0" locked="0" layoutInCell="1" allowOverlap="1" wp14:anchorId="0A7ACFEB" wp14:editId="24871D2D">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8FC51" w14:textId="77777777" w:rsidR="00FE5B34" w:rsidRPr="00FE5B34" w:rsidRDefault="00FE5B34" w:rsidP="00FE5B34">
          <w:pPr>
            <w:jc w:val="center"/>
            <w:rPr>
              <w:rFonts w:ascii="Arial" w:hAnsi="Arial"/>
              <w:b/>
              <w:bCs/>
              <w:sz w:val="12"/>
              <w:szCs w:val="20"/>
              <w:lang w:eastAsia="es-ES"/>
            </w:rPr>
          </w:pPr>
        </w:p>
        <w:p w14:paraId="2FB46E84" w14:textId="77777777" w:rsidR="00FE5B34" w:rsidRPr="00FE5B34" w:rsidRDefault="00FE5B34" w:rsidP="00FE5B34">
          <w:pPr>
            <w:jc w:val="center"/>
            <w:rPr>
              <w:rFonts w:ascii="Arial" w:hAnsi="Arial"/>
              <w:b/>
              <w:bCs/>
              <w:sz w:val="12"/>
              <w:szCs w:val="20"/>
              <w:lang w:eastAsia="es-ES"/>
            </w:rPr>
          </w:pPr>
        </w:p>
      </w:tc>
      <w:tc>
        <w:tcPr>
          <w:tcW w:w="7957" w:type="dxa"/>
        </w:tcPr>
        <w:p w14:paraId="3800958C" w14:textId="77777777" w:rsidR="00FE5B34" w:rsidRPr="00FE5B34" w:rsidRDefault="00FE5B34" w:rsidP="00FE5B34">
          <w:pPr>
            <w:jc w:val="center"/>
            <w:rPr>
              <w:rFonts w:ascii="Arial" w:hAnsi="Arial"/>
              <w:b/>
              <w:bCs/>
              <w:sz w:val="20"/>
              <w:szCs w:val="20"/>
              <w:lang w:eastAsia="es-ES"/>
            </w:rPr>
          </w:pPr>
        </w:p>
        <w:p w14:paraId="0975DC4D" w14:textId="77777777" w:rsidR="00FE5B34" w:rsidRPr="00FE5B34" w:rsidRDefault="00FE5B34" w:rsidP="00FE5B34">
          <w:pPr>
            <w:tabs>
              <w:tab w:val="center" w:pos="4252"/>
              <w:tab w:val="right" w:pos="8504"/>
            </w:tabs>
            <w:jc w:val="center"/>
            <w:rPr>
              <w:smallCaps/>
              <w:spacing w:val="20"/>
              <w:sz w:val="32"/>
              <w:szCs w:val="32"/>
              <w:lang w:eastAsia="es-ES"/>
            </w:rPr>
          </w:pPr>
          <w:r w:rsidRPr="00FE5B34">
            <w:rPr>
              <w:smallCaps/>
              <w:spacing w:val="20"/>
              <w:sz w:val="32"/>
              <w:szCs w:val="32"/>
              <w:lang w:eastAsia="es-ES"/>
            </w:rPr>
            <w:t xml:space="preserve">Estado Independiente, Libre y Soberano </w:t>
          </w:r>
        </w:p>
        <w:p w14:paraId="0991318B" w14:textId="77777777" w:rsidR="00FE5B34" w:rsidRPr="00FE5B34" w:rsidRDefault="00FE5B34" w:rsidP="00FE5B34">
          <w:pPr>
            <w:tabs>
              <w:tab w:val="center" w:pos="4252"/>
              <w:tab w:val="right" w:pos="8504"/>
            </w:tabs>
            <w:jc w:val="center"/>
            <w:rPr>
              <w:smallCaps/>
              <w:spacing w:val="20"/>
              <w:sz w:val="32"/>
              <w:szCs w:val="32"/>
              <w:lang w:eastAsia="es-ES"/>
            </w:rPr>
          </w:pPr>
          <w:r w:rsidRPr="00FE5B34">
            <w:rPr>
              <w:smallCaps/>
              <w:spacing w:val="20"/>
              <w:sz w:val="32"/>
              <w:szCs w:val="32"/>
              <w:lang w:eastAsia="es-ES"/>
            </w:rPr>
            <w:t>de Coahuila de Zaragoza</w:t>
          </w:r>
        </w:p>
        <w:p w14:paraId="2226647C" w14:textId="77777777" w:rsidR="00FE5B34" w:rsidRPr="00FE5B34" w:rsidRDefault="00FE5B34" w:rsidP="00FE5B34">
          <w:pPr>
            <w:tabs>
              <w:tab w:val="center" w:pos="4252"/>
              <w:tab w:val="right" w:pos="8504"/>
            </w:tabs>
            <w:jc w:val="center"/>
            <w:rPr>
              <w:smallCaps/>
              <w:spacing w:val="20"/>
              <w:sz w:val="20"/>
              <w:szCs w:val="20"/>
              <w:lang w:eastAsia="es-ES"/>
            </w:rPr>
          </w:pPr>
        </w:p>
        <w:p w14:paraId="35E9AB5C" w14:textId="77777777" w:rsidR="00FE5B34" w:rsidRPr="00FE5B34" w:rsidRDefault="00FE5B34" w:rsidP="00FE5B34">
          <w:pPr>
            <w:tabs>
              <w:tab w:val="center" w:pos="4252"/>
              <w:tab w:val="right" w:pos="8504"/>
            </w:tabs>
            <w:jc w:val="center"/>
            <w:rPr>
              <w:smallCaps/>
              <w:spacing w:val="20"/>
              <w:sz w:val="28"/>
              <w:szCs w:val="28"/>
              <w:lang w:eastAsia="es-ES"/>
            </w:rPr>
          </w:pPr>
          <w:r w:rsidRPr="00FE5B34">
            <w:rPr>
              <w:smallCaps/>
              <w:spacing w:val="20"/>
              <w:sz w:val="28"/>
              <w:szCs w:val="28"/>
              <w:lang w:eastAsia="es-ES"/>
            </w:rPr>
            <w:t>Poder Legislativo</w:t>
          </w:r>
        </w:p>
        <w:p w14:paraId="605FB8BE" w14:textId="77777777" w:rsidR="00FE5B34" w:rsidRPr="00FE5B34" w:rsidRDefault="00FE5B34" w:rsidP="00FE5B34">
          <w:pPr>
            <w:tabs>
              <w:tab w:val="center" w:pos="4252"/>
              <w:tab w:val="left" w:pos="5040"/>
              <w:tab w:val="right" w:pos="8504"/>
            </w:tabs>
            <w:ind w:right="-93"/>
            <w:jc w:val="center"/>
            <w:rPr>
              <w:rFonts w:ascii="Arial" w:hAnsi="Arial"/>
              <w:b/>
              <w:bCs/>
              <w:sz w:val="16"/>
              <w:szCs w:val="20"/>
              <w:lang w:eastAsia="es-ES"/>
            </w:rPr>
          </w:pPr>
        </w:p>
        <w:p w14:paraId="533F466F" w14:textId="77777777" w:rsidR="00FE5B34" w:rsidRPr="00FE5B34" w:rsidRDefault="00FE5B34" w:rsidP="00FE5B34">
          <w:pPr>
            <w:tabs>
              <w:tab w:val="center" w:pos="4252"/>
              <w:tab w:val="left" w:pos="5040"/>
              <w:tab w:val="right" w:pos="8504"/>
            </w:tabs>
            <w:ind w:right="-93"/>
            <w:jc w:val="center"/>
            <w:rPr>
              <w:rFonts w:ascii="Arial" w:hAnsi="Arial"/>
              <w:bCs/>
              <w:sz w:val="12"/>
              <w:szCs w:val="20"/>
              <w:lang w:eastAsia="es-ES"/>
            </w:rPr>
          </w:pPr>
        </w:p>
      </w:tc>
      <w:tc>
        <w:tcPr>
          <w:tcW w:w="1559" w:type="dxa"/>
        </w:tcPr>
        <w:p w14:paraId="3D7E025E" w14:textId="77777777" w:rsidR="00FE5B34" w:rsidRPr="00FE5B34" w:rsidRDefault="00FE5B34" w:rsidP="00FE5B34">
          <w:pPr>
            <w:jc w:val="center"/>
            <w:rPr>
              <w:rFonts w:ascii="Arial" w:hAnsi="Arial"/>
              <w:b/>
              <w:bCs/>
              <w:sz w:val="12"/>
              <w:szCs w:val="20"/>
              <w:lang w:eastAsia="es-ES"/>
            </w:rPr>
          </w:pPr>
          <w:r w:rsidRPr="00FE5B34">
            <w:rPr>
              <w:rFonts w:ascii="Calibri" w:eastAsia="Calibri" w:hAnsi="Calibri"/>
              <w:noProof/>
              <w:sz w:val="22"/>
              <w:szCs w:val="22"/>
            </w:rPr>
            <w:drawing>
              <wp:anchor distT="0" distB="0" distL="114300" distR="114300" simplePos="0" relativeHeight="251659264" behindDoc="0" locked="0" layoutInCell="1" allowOverlap="1" wp14:anchorId="6E7700AA" wp14:editId="6661783C">
                <wp:simplePos x="0" y="0"/>
                <wp:positionH relativeFrom="margin">
                  <wp:posOffset>-55880</wp:posOffset>
                </wp:positionH>
                <wp:positionV relativeFrom="margin">
                  <wp:posOffset>43622</wp:posOffset>
                </wp:positionV>
                <wp:extent cx="969010" cy="102108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3DC00489" w14:textId="77777777" w:rsidR="00FE5B34" w:rsidRPr="00FE5B34" w:rsidRDefault="00FE5B34" w:rsidP="00FE5B34">
    <w:pPr>
      <w:tabs>
        <w:tab w:val="center" w:pos="4252"/>
        <w:tab w:val="right" w:pos="8504"/>
      </w:tabs>
      <w:ind w:right="49"/>
      <w:jc w:val="both"/>
      <w:rPr>
        <w:rFonts w:ascii="Arial" w:hAnsi="Arial"/>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874"/>
    <w:multiLevelType w:val="multilevel"/>
    <w:tmpl w:val="BF9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94D39"/>
    <w:multiLevelType w:val="multilevel"/>
    <w:tmpl w:val="700AA482"/>
    <w:lvl w:ilvl="0">
      <w:start w:val="5"/>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1DDA6013"/>
    <w:multiLevelType w:val="multilevel"/>
    <w:tmpl w:val="1512D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90F45"/>
    <w:multiLevelType w:val="hybridMultilevel"/>
    <w:tmpl w:val="761CA7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735D1"/>
    <w:multiLevelType w:val="hybridMultilevel"/>
    <w:tmpl w:val="899249D2"/>
    <w:lvl w:ilvl="0" w:tplc="AEFC9CA2">
      <w:start w:val="15"/>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EFD6612"/>
    <w:multiLevelType w:val="hybridMultilevel"/>
    <w:tmpl w:val="F08CCE42"/>
    <w:lvl w:ilvl="0" w:tplc="541C265C">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F31296E"/>
    <w:multiLevelType w:val="multilevel"/>
    <w:tmpl w:val="503EDA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5FB269E"/>
    <w:multiLevelType w:val="hybridMultilevel"/>
    <w:tmpl w:val="A8C291C2"/>
    <w:lvl w:ilvl="0" w:tplc="B918575A">
      <w:start w:val="1"/>
      <w:numFmt w:val="lowerLetter"/>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E76984"/>
    <w:multiLevelType w:val="multilevel"/>
    <w:tmpl w:val="AC1C4D92"/>
    <w:lvl w:ilvl="0">
      <w:start w:val="10"/>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0" w15:restartNumberingAfterBreak="0">
    <w:nsid w:val="6D256840"/>
    <w:multiLevelType w:val="multilevel"/>
    <w:tmpl w:val="1E12E3CC"/>
    <w:lvl w:ilvl="0">
      <w:start w:val="1"/>
      <w:numFmt w:val="upperRoman"/>
      <w:lvlText w:val="%1."/>
      <w:lvlJc w:val="right"/>
      <w:pPr>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B930F8C"/>
    <w:multiLevelType w:val="hybridMultilevel"/>
    <w:tmpl w:val="4FEC8682"/>
    <w:lvl w:ilvl="0" w:tplc="FFFFFFFF">
      <w:start w:val="1"/>
      <w:numFmt w:val="upperRoman"/>
      <w:lvlText w:val="%1."/>
      <w:lvlJc w:val="left"/>
      <w:pPr>
        <w:ind w:left="1080" w:hanging="720"/>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6"/>
  </w:num>
  <w:num w:numId="6">
    <w:abstractNumId w:val="8"/>
  </w:num>
  <w:num w:numId="7">
    <w:abstractNumId w:val="2"/>
  </w:num>
  <w:num w:numId="8">
    <w:abstractNumId w:val="0"/>
  </w:num>
  <w:num w:numId="9">
    <w:abstractNumId w:val="11"/>
  </w:num>
  <w:num w:numId="10">
    <w:abstractNumId w:val="3"/>
  </w:num>
  <w:num w:numId="11">
    <w:abstractNumId w:val="10"/>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1082"/>
    <w:rsid w:val="00012320"/>
    <w:rsid w:val="00013160"/>
    <w:rsid w:val="00013644"/>
    <w:rsid w:val="000141F6"/>
    <w:rsid w:val="000202AD"/>
    <w:rsid w:val="00023FE0"/>
    <w:rsid w:val="00024498"/>
    <w:rsid w:val="0002454C"/>
    <w:rsid w:val="000258A1"/>
    <w:rsid w:val="00034B6E"/>
    <w:rsid w:val="00034F90"/>
    <w:rsid w:val="0004217A"/>
    <w:rsid w:val="0004335B"/>
    <w:rsid w:val="00044DD8"/>
    <w:rsid w:val="00047D18"/>
    <w:rsid w:val="00050910"/>
    <w:rsid w:val="00052DD1"/>
    <w:rsid w:val="000552D5"/>
    <w:rsid w:val="0005580F"/>
    <w:rsid w:val="00056184"/>
    <w:rsid w:val="00056364"/>
    <w:rsid w:val="000577A0"/>
    <w:rsid w:val="00057858"/>
    <w:rsid w:val="000608B5"/>
    <w:rsid w:val="00066F17"/>
    <w:rsid w:val="00070E98"/>
    <w:rsid w:val="0007174B"/>
    <w:rsid w:val="000739C7"/>
    <w:rsid w:val="00077E2B"/>
    <w:rsid w:val="00082F28"/>
    <w:rsid w:val="00086BEF"/>
    <w:rsid w:val="00096AEC"/>
    <w:rsid w:val="00096AEE"/>
    <w:rsid w:val="000A018E"/>
    <w:rsid w:val="000A04E1"/>
    <w:rsid w:val="000A2878"/>
    <w:rsid w:val="000A4F18"/>
    <w:rsid w:val="000A56D5"/>
    <w:rsid w:val="000A7868"/>
    <w:rsid w:val="000A7A45"/>
    <w:rsid w:val="000A7C24"/>
    <w:rsid w:val="000B3DD6"/>
    <w:rsid w:val="000B4042"/>
    <w:rsid w:val="000B7050"/>
    <w:rsid w:val="000C10E7"/>
    <w:rsid w:val="000C2F54"/>
    <w:rsid w:val="000C47A6"/>
    <w:rsid w:val="000C6825"/>
    <w:rsid w:val="000C7003"/>
    <w:rsid w:val="000C7EDD"/>
    <w:rsid w:val="000D09F5"/>
    <w:rsid w:val="000D1175"/>
    <w:rsid w:val="000D22E7"/>
    <w:rsid w:val="000D2857"/>
    <w:rsid w:val="000D287C"/>
    <w:rsid w:val="000D48D5"/>
    <w:rsid w:val="000D580C"/>
    <w:rsid w:val="000D7073"/>
    <w:rsid w:val="000E085F"/>
    <w:rsid w:val="000E2E4B"/>
    <w:rsid w:val="000F2E74"/>
    <w:rsid w:val="000F4E0F"/>
    <w:rsid w:val="0010210F"/>
    <w:rsid w:val="001046FE"/>
    <w:rsid w:val="00106FA1"/>
    <w:rsid w:val="0010799F"/>
    <w:rsid w:val="0011560F"/>
    <w:rsid w:val="00115C27"/>
    <w:rsid w:val="001160F3"/>
    <w:rsid w:val="00117B2F"/>
    <w:rsid w:val="00124E27"/>
    <w:rsid w:val="001261A2"/>
    <w:rsid w:val="00126762"/>
    <w:rsid w:val="001279CC"/>
    <w:rsid w:val="00134E8C"/>
    <w:rsid w:val="00135EB5"/>
    <w:rsid w:val="001375E4"/>
    <w:rsid w:val="0014048F"/>
    <w:rsid w:val="00141D0B"/>
    <w:rsid w:val="001449FE"/>
    <w:rsid w:val="00147663"/>
    <w:rsid w:val="00155A2F"/>
    <w:rsid w:val="0016032D"/>
    <w:rsid w:val="00161933"/>
    <w:rsid w:val="00162A6E"/>
    <w:rsid w:val="00166F01"/>
    <w:rsid w:val="001709A4"/>
    <w:rsid w:val="00172BD7"/>
    <w:rsid w:val="00174311"/>
    <w:rsid w:val="0017511E"/>
    <w:rsid w:val="0017732C"/>
    <w:rsid w:val="0018635E"/>
    <w:rsid w:val="00194FB1"/>
    <w:rsid w:val="001A00A2"/>
    <w:rsid w:val="001A2D4D"/>
    <w:rsid w:val="001A63E0"/>
    <w:rsid w:val="001B1839"/>
    <w:rsid w:val="001B5746"/>
    <w:rsid w:val="001B61CC"/>
    <w:rsid w:val="001B6BFF"/>
    <w:rsid w:val="001C2714"/>
    <w:rsid w:val="001C34B9"/>
    <w:rsid w:val="001C35B1"/>
    <w:rsid w:val="001C6DF4"/>
    <w:rsid w:val="001D3223"/>
    <w:rsid w:val="001D4D68"/>
    <w:rsid w:val="001D5A41"/>
    <w:rsid w:val="001E13F9"/>
    <w:rsid w:val="001E13FA"/>
    <w:rsid w:val="001E2345"/>
    <w:rsid w:val="001E2C6A"/>
    <w:rsid w:val="001E41FE"/>
    <w:rsid w:val="001F04C3"/>
    <w:rsid w:val="001F0F7E"/>
    <w:rsid w:val="001F6556"/>
    <w:rsid w:val="0020011A"/>
    <w:rsid w:val="0020144E"/>
    <w:rsid w:val="002029ED"/>
    <w:rsid w:val="002040A7"/>
    <w:rsid w:val="00204E49"/>
    <w:rsid w:val="002134F5"/>
    <w:rsid w:val="00214C50"/>
    <w:rsid w:val="0021558C"/>
    <w:rsid w:val="0021593D"/>
    <w:rsid w:val="002210CA"/>
    <w:rsid w:val="00225137"/>
    <w:rsid w:val="00227448"/>
    <w:rsid w:val="00227BBC"/>
    <w:rsid w:val="00233537"/>
    <w:rsid w:val="002338A4"/>
    <w:rsid w:val="0023517B"/>
    <w:rsid w:val="00236976"/>
    <w:rsid w:val="002409D1"/>
    <w:rsid w:val="00241E40"/>
    <w:rsid w:val="0024380D"/>
    <w:rsid w:val="00243A08"/>
    <w:rsid w:val="0024463B"/>
    <w:rsid w:val="00244BDA"/>
    <w:rsid w:val="002464EA"/>
    <w:rsid w:val="002469EE"/>
    <w:rsid w:val="00247C82"/>
    <w:rsid w:val="00250349"/>
    <w:rsid w:val="002528C8"/>
    <w:rsid w:val="00252D77"/>
    <w:rsid w:val="002545D5"/>
    <w:rsid w:val="00255807"/>
    <w:rsid w:val="00256F8E"/>
    <w:rsid w:val="002628F5"/>
    <w:rsid w:val="00262B2D"/>
    <w:rsid w:val="00262D8F"/>
    <w:rsid w:val="0026425A"/>
    <w:rsid w:val="00266A03"/>
    <w:rsid w:val="002700E7"/>
    <w:rsid w:val="00270C51"/>
    <w:rsid w:val="0027243D"/>
    <w:rsid w:val="00273524"/>
    <w:rsid w:val="00274BCF"/>
    <w:rsid w:val="0027516A"/>
    <w:rsid w:val="002761B4"/>
    <w:rsid w:val="00280199"/>
    <w:rsid w:val="002824F8"/>
    <w:rsid w:val="0028330A"/>
    <w:rsid w:val="002859D8"/>
    <w:rsid w:val="00292848"/>
    <w:rsid w:val="00293E9D"/>
    <w:rsid w:val="00294550"/>
    <w:rsid w:val="0029604D"/>
    <w:rsid w:val="002965A5"/>
    <w:rsid w:val="00297AD7"/>
    <w:rsid w:val="002A1CA4"/>
    <w:rsid w:val="002A29C6"/>
    <w:rsid w:val="002A2B09"/>
    <w:rsid w:val="002A37E4"/>
    <w:rsid w:val="002A6825"/>
    <w:rsid w:val="002B4F21"/>
    <w:rsid w:val="002B75D2"/>
    <w:rsid w:val="002C0302"/>
    <w:rsid w:val="002C030C"/>
    <w:rsid w:val="002C16F3"/>
    <w:rsid w:val="002C49A3"/>
    <w:rsid w:val="002C5C9E"/>
    <w:rsid w:val="002C7143"/>
    <w:rsid w:val="002D2F91"/>
    <w:rsid w:val="002D7535"/>
    <w:rsid w:val="002E0EE4"/>
    <w:rsid w:val="002E137D"/>
    <w:rsid w:val="002E42CF"/>
    <w:rsid w:val="002F0F0E"/>
    <w:rsid w:val="002F16F6"/>
    <w:rsid w:val="002F31C7"/>
    <w:rsid w:val="002F5135"/>
    <w:rsid w:val="002F6CAF"/>
    <w:rsid w:val="00300826"/>
    <w:rsid w:val="00302252"/>
    <w:rsid w:val="0030480C"/>
    <w:rsid w:val="00306B29"/>
    <w:rsid w:val="00310631"/>
    <w:rsid w:val="0031420B"/>
    <w:rsid w:val="00314B51"/>
    <w:rsid w:val="003164F4"/>
    <w:rsid w:val="00321456"/>
    <w:rsid w:val="00321A1B"/>
    <w:rsid w:val="00321B23"/>
    <w:rsid w:val="00321D91"/>
    <w:rsid w:val="00322577"/>
    <w:rsid w:val="00327595"/>
    <w:rsid w:val="00331A07"/>
    <w:rsid w:val="0033578C"/>
    <w:rsid w:val="00336626"/>
    <w:rsid w:val="00336830"/>
    <w:rsid w:val="00341E5B"/>
    <w:rsid w:val="00343992"/>
    <w:rsid w:val="0034532B"/>
    <w:rsid w:val="0034766C"/>
    <w:rsid w:val="0035129F"/>
    <w:rsid w:val="003534A3"/>
    <w:rsid w:val="0035598C"/>
    <w:rsid w:val="00356D3D"/>
    <w:rsid w:val="0036505F"/>
    <w:rsid w:val="00366A9A"/>
    <w:rsid w:val="00367633"/>
    <w:rsid w:val="003676B6"/>
    <w:rsid w:val="003723CC"/>
    <w:rsid w:val="00372587"/>
    <w:rsid w:val="0037265D"/>
    <w:rsid w:val="00373395"/>
    <w:rsid w:val="00373DE8"/>
    <w:rsid w:val="003753A3"/>
    <w:rsid w:val="00380634"/>
    <w:rsid w:val="00383935"/>
    <w:rsid w:val="00391691"/>
    <w:rsid w:val="00392D79"/>
    <w:rsid w:val="00396B8F"/>
    <w:rsid w:val="003A219D"/>
    <w:rsid w:val="003A577D"/>
    <w:rsid w:val="003A6519"/>
    <w:rsid w:val="003B1719"/>
    <w:rsid w:val="003B455B"/>
    <w:rsid w:val="003B5433"/>
    <w:rsid w:val="003B5C4E"/>
    <w:rsid w:val="003B68E7"/>
    <w:rsid w:val="003C31C1"/>
    <w:rsid w:val="003C330E"/>
    <w:rsid w:val="003C3F94"/>
    <w:rsid w:val="003C418E"/>
    <w:rsid w:val="003C4BAB"/>
    <w:rsid w:val="003C63B7"/>
    <w:rsid w:val="003C6C71"/>
    <w:rsid w:val="003D12B6"/>
    <w:rsid w:val="003D2298"/>
    <w:rsid w:val="003D2FFD"/>
    <w:rsid w:val="003D47D5"/>
    <w:rsid w:val="003D601A"/>
    <w:rsid w:val="003E5B15"/>
    <w:rsid w:val="003E5DB6"/>
    <w:rsid w:val="003E61E4"/>
    <w:rsid w:val="003E6BD0"/>
    <w:rsid w:val="003F2A1C"/>
    <w:rsid w:val="003F4895"/>
    <w:rsid w:val="003F6875"/>
    <w:rsid w:val="00404E3D"/>
    <w:rsid w:val="004064BA"/>
    <w:rsid w:val="00406D67"/>
    <w:rsid w:val="004116DE"/>
    <w:rsid w:val="0041285E"/>
    <w:rsid w:val="004129A5"/>
    <w:rsid w:val="004129BD"/>
    <w:rsid w:val="0041498D"/>
    <w:rsid w:val="00415F57"/>
    <w:rsid w:val="00416888"/>
    <w:rsid w:val="004175B8"/>
    <w:rsid w:val="00420765"/>
    <w:rsid w:val="00422532"/>
    <w:rsid w:val="00425E00"/>
    <w:rsid w:val="0043005A"/>
    <w:rsid w:val="004300E3"/>
    <w:rsid w:val="00433707"/>
    <w:rsid w:val="00433DEB"/>
    <w:rsid w:val="0043466B"/>
    <w:rsid w:val="00435B9B"/>
    <w:rsid w:val="00444E3D"/>
    <w:rsid w:val="004454AF"/>
    <w:rsid w:val="004524DA"/>
    <w:rsid w:val="00454094"/>
    <w:rsid w:val="00455676"/>
    <w:rsid w:val="004576BB"/>
    <w:rsid w:val="004627C8"/>
    <w:rsid w:val="0046461A"/>
    <w:rsid w:val="00465E89"/>
    <w:rsid w:val="004671F1"/>
    <w:rsid w:val="00472201"/>
    <w:rsid w:val="00473202"/>
    <w:rsid w:val="00477942"/>
    <w:rsid w:val="004822D9"/>
    <w:rsid w:val="004826FB"/>
    <w:rsid w:val="0048416E"/>
    <w:rsid w:val="004843CE"/>
    <w:rsid w:val="00485F26"/>
    <w:rsid w:val="00487667"/>
    <w:rsid w:val="004934A8"/>
    <w:rsid w:val="00497090"/>
    <w:rsid w:val="004A17D0"/>
    <w:rsid w:val="004A5937"/>
    <w:rsid w:val="004B29B4"/>
    <w:rsid w:val="004B3070"/>
    <w:rsid w:val="004B5DFE"/>
    <w:rsid w:val="004C1734"/>
    <w:rsid w:val="004C1744"/>
    <w:rsid w:val="004C3950"/>
    <w:rsid w:val="004C6C63"/>
    <w:rsid w:val="004D34EA"/>
    <w:rsid w:val="004D513E"/>
    <w:rsid w:val="004D5BB7"/>
    <w:rsid w:val="004E2D9D"/>
    <w:rsid w:val="004E5419"/>
    <w:rsid w:val="004E656A"/>
    <w:rsid w:val="004E7DAD"/>
    <w:rsid w:val="004F1E84"/>
    <w:rsid w:val="004F2BE4"/>
    <w:rsid w:val="004F3C19"/>
    <w:rsid w:val="004F5613"/>
    <w:rsid w:val="00500F5E"/>
    <w:rsid w:val="00502807"/>
    <w:rsid w:val="00510A02"/>
    <w:rsid w:val="0051140F"/>
    <w:rsid w:val="00511EB6"/>
    <w:rsid w:val="00512AA3"/>
    <w:rsid w:val="00514DDE"/>
    <w:rsid w:val="005161E2"/>
    <w:rsid w:val="005225B3"/>
    <w:rsid w:val="00523BE9"/>
    <w:rsid w:val="005275EE"/>
    <w:rsid w:val="0052767F"/>
    <w:rsid w:val="00531A3B"/>
    <w:rsid w:val="00532634"/>
    <w:rsid w:val="00533378"/>
    <w:rsid w:val="005340D2"/>
    <w:rsid w:val="0054012C"/>
    <w:rsid w:val="005409C8"/>
    <w:rsid w:val="00541035"/>
    <w:rsid w:val="00541400"/>
    <w:rsid w:val="00545943"/>
    <w:rsid w:val="00551F20"/>
    <w:rsid w:val="00554BB6"/>
    <w:rsid w:val="00555E59"/>
    <w:rsid w:val="00563194"/>
    <w:rsid w:val="00563A28"/>
    <w:rsid w:val="0056627F"/>
    <w:rsid w:val="00566CA0"/>
    <w:rsid w:val="005674FB"/>
    <w:rsid w:val="00572572"/>
    <w:rsid w:val="00574FF7"/>
    <w:rsid w:val="00576838"/>
    <w:rsid w:val="0058133E"/>
    <w:rsid w:val="005817FB"/>
    <w:rsid w:val="00582D1E"/>
    <w:rsid w:val="00583706"/>
    <w:rsid w:val="00585A16"/>
    <w:rsid w:val="00586258"/>
    <w:rsid w:val="0059756E"/>
    <w:rsid w:val="005A47B6"/>
    <w:rsid w:val="005A4DE4"/>
    <w:rsid w:val="005A673E"/>
    <w:rsid w:val="005B170D"/>
    <w:rsid w:val="005B1FC2"/>
    <w:rsid w:val="005B218A"/>
    <w:rsid w:val="005B4E99"/>
    <w:rsid w:val="005C25CF"/>
    <w:rsid w:val="005C2FE3"/>
    <w:rsid w:val="005C3D0D"/>
    <w:rsid w:val="005C3DFD"/>
    <w:rsid w:val="005C487D"/>
    <w:rsid w:val="005D0500"/>
    <w:rsid w:val="005D062E"/>
    <w:rsid w:val="005D0F54"/>
    <w:rsid w:val="005D20D4"/>
    <w:rsid w:val="005D2CC4"/>
    <w:rsid w:val="005D3C64"/>
    <w:rsid w:val="005E0EB0"/>
    <w:rsid w:val="005E1DDF"/>
    <w:rsid w:val="005E2E13"/>
    <w:rsid w:val="005E3941"/>
    <w:rsid w:val="005E7CD8"/>
    <w:rsid w:val="005F2AFF"/>
    <w:rsid w:val="005F3D55"/>
    <w:rsid w:val="005F41F1"/>
    <w:rsid w:val="005F4D38"/>
    <w:rsid w:val="005F5CF6"/>
    <w:rsid w:val="006005E3"/>
    <w:rsid w:val="00603418"/>
    <w:rsid w:val="0060493C"/>
    <w:rsid w:val="00604C64"/>
    <w:rsid w:val="00605753"/>
    <w:rsid w:val="00605E5E"/>
    <w:rsid w:val="00605FDA"/>
    <w:rsid w:val="00610D4E"/>
    <w:rsid w:val="006262B5"/>
    <w:rsid w:val="00631B16"/>
    <w:rsid w:val="006325F8"/>
    <w:rsid w:val="00635B1A"/>
    <w:rsid w:val="00640BE5"/>
    <w:rsid w:val="006417ED"/>
    <w:rsid w:val="00641A32"/>
    <w:rsid w:val="00642B2D"/>
    <w:rsid w:val="006470AA"/>
    <w:rsid w:val="00647E0B"/>
    <w:rsid w:val="00651A84"/>
    <w:rsid w:val="00654634"/>
    <w:rsid w:val="006555CF"/>
    <w:rsid w:val="00662AFB"/>
    <w:rsid w:val="00663FBE"/>
    <w:rsid w:val="00666459"/>
    <w:rsid w:val="00666890"/>
    <w:rsid w:val="00672AAB"/>
    <w:rsid w:val="00680231"/>
    <w:rsid w:val="00682524"/>
    <w:rsid w:val="00682A8A"/>
    <w:rsid w:val="00683615"/>
    <w:rsid w:val="006839D5"/>
    <w:rsid w:val="006842BA"/>
    <w:rsid w:val="00690CE1"/>
    <w:rsid w:val="00691C45"/>
    <w:rsid w:val="00694DE6"/>
    <w:rsid w:val="00696B2A"/>
    <w:rsid w:val="00696D76"/>
    <w:rsid w:val="006A69D5"/>
    <w:rsid w:val="006B0B77"/>
    <w:rsid w:val="006B123C"/>
    <w:rsid w:val="006B4C65"/>
    <w:rsid w:val="006B5958"/>
    <w:rsid w:val="006B602D"/>
    <w:rsid w:val="006C09E0"/>
    <w:rsid w:val="006C17D8"/>
    <w:rsid w:val="006C6AC0"/>
    <w:rsid w:val="006C7FE7"/>
    <w:rsid w:val="006D173E"/>
    <w:rsid w:val="006D3B5D"/>
    <w:rsid w:val="006D5418"/>
    <w:rsid w:val="006E48EE"/>
    <w:rsid w:val="006E7DCD"/>
    <w:rsid w:val="006F0392"/>
    <w:rsid w:val="006F0458"/>
    <w:rsid w:val="006F0A0F"/>
    <w:rsid w:val="006F4023"/>
    <w:rsid w:val="006F54C6"/>
    <w:rsid w:val="007009F5"/>
    <w:rsid w:val="00700D14"/>
    <w:rsid w:val="0070183E"/>
    <w:rsid w:val="007022B9"/>
    <w:rsid w:val="00705060"/>
    <w:rsid w:val="00705173"/>
    <w:rsid w:val="007074B6"/>
    <w:rsid w:val="007163E8"/>
    <w:rsid w:val="0072474B"/>
    <w:rsid w:val="007265FB"/>
    <w:rsid w:val="00726B19"/>
    <w:rsid w:val="007315E0"/>
    <w:rsid w:val="00732CDB"/>
    <w:rsid w:val="00734B28"/>
    <w:rsid w:val="00737E74"/>
    <w:rsid w:val="00743D19"/>
    <w:rsid w:val="007459BD"/>
    <w:rsid w:val="007525DB"/>
    <w:rsid w:val="00753728"/>
    <w:rsid w:val="00754756"/>
    <w:rsid w:val="00757264"/>
    <w:rsid w:val="00763A2C"/>
    <w:rsid w:val="00764D97"/>
    <w:rsid w:val="0077433E"/>
    <w:rsid w:val="00776D4D"/>
    <w:rsid w:val="007770EC"/>
    <w:rsid w:val="0078095E"/>
    <w:rsid w:val="007829C9"/>
    <w:rsid w:val="00784815"/>
    <w:rsid w:val="00785DB2"/>
    <w:rsid w:val="00786A95"/>
    <w:rsid w:val="007873C1"/>
    <w:rsid w:val="00787AFA"/>
    <w:rsid w:val="00790943"/>
    <w:rsid w:val="007916CB"/>
    <w:rsid w:val="00792B7A"/>
    <w:rsid w:val="00792D61"/>
    <w:rsid w:val="00795F05"/>
    <w:rsid w:val="00795F34"/>
    <w:rsid w:val="00797013"/>
    <w:rsid w:val="007A0534"/>
    <w:rsid w:val="007A0DBB"/>
    <w:rsid w:val="007A225B"/>
    <w:rsid w:val="007A246A"/>
    <w:rsid w:val="007A2556"/>
    <w:rsid w:val="007A5658"/>
    <w:rsid w:val="007A5928"/>
    <w:rsid w:val="007A5CEA"/>
    <w:rsid w:val="007A68DA"/>
    <w:rsid w:val="007B0E19"/>
    <w:rsid w:val="007B3472"/>
    <w:rsid w:val="007C0770"/>
    <w:rsid w:val="007C3222"/>
    <w:rsid w:val="007C69A4"/>
    <w:rsid w:val="007C707D"/>
    <w:rsid w:val="007D2F79"/>
    <w:rsid w:val="007D3674"/>
    <w:rsid w:val="007D49AB"/>
    <w:rsid w:val="007D4D0A"/>
    <w:rsid w:val="007D6CDA"/>
    <w:rsid w:val="007D6D2A"/>
    <w:rsid w:val="007D7FD9"/>
    <w:rsid w:val="007E0E3F"/>
    <w:rsid w:val="007E2B43"/>
    <w:rsid w:val="007E6B02"/>
    <w:rsid w:val="007F0EFF"/>
    <w:rsid w:val="007F1E0C"/>
    <w:rsid w:val="00804843"/>
    <w:rsid w:val="00805C74"/>
    <w:rsid w:val="0081267D"/>
    <w:rsid w:val="008129FA"/>
    <w:rsid w:val="008137C3"/>
    <w:rsid w:val="00816BBC"/>
    <w:rsid w:val="00820C1B"/>
    <w:rsid w:val="00827E16"/>
    <w:rsid w:val="00827F1F"/>
    <w:rsid w:val="0083430A"/>
    <w:rsid w:val="00834982"/>
    <w:rsid w:val="008366AC"/>
    <w:rsid w:val="008369C7"/>
    <w:rsid w:val="00836A2C"/>
    <w:rsid w:val="00840300"/>
    <w:rsid w:val="00840B80"/>
    <w:rsid w:val="00841A7C"/>
    <w:rsid w:val="00841AC7"/>
    <w:rsid w:val="00843EF6"/>
    <w:rsid w:val="0085012E"/>
    <w:rsid w:val="00853BCE"/>
    <w:rsid w:val="008609D9"/>
    <w:rsid w:val="00861A5B"/>
    <w:rsid w:val="00863539"/>
    <w:rsid w:val="008673A5"/>
    <w:rsid w:val="00870779"/>
    <w:rsid w:val="008707EF"/>
    <w:rsid w:val="0087107E"/>
    <w:rsid w:val="00876849"/>
    <w:rsid w:val="008769A0"/>
    <w:rsid w:val="008804D9"/>
    <w:rsid w:val="0088174B"/>
    <w:rsid w:val="00884B9C"/>
    <w:rsid w:val="00884D32"/>
    <w:rsid w:val="00885994"/>
    <w:rsid w:val="00886A68"/>
    <w:rsid w:val="00890E63"/>
    <w:rsid w:val="008927E7"/>
    <w:rsid w:val="008930CD"/>
    <w:rsid w:val="00896C57"/>
    <w:rsid w:val="008A0A97"/>
    <w:rsid w:val="008A1EF1"/>
    <w:rsid w:val="008A2B57"/>
    <w:rsid w:val="008A405F"/>
    <w:rsid w:val="008A5879"/>
    <w:rsid w:val="008A593E"/>
    <w:rsid w:val="008A6654"/>
    <w:rsid w:val="008B2465"/>
    <w:rsid w:val="008B3186"/>
    <w:rsid w:val="008B7430"/>
    <w:rsid w:val="008C05DA"/>
    <w:rsid w:val="008C2034"/>
    <w:rsid w:val="008C2239"/>
    <w:rsid w:val="008D03F2"/>
    <w:rsid w:val="008D3BF5"/>
    <w:rsid w:val="008D4D4D"/>
    <w:rsid w:val="008D5A99"/>
    <w:rsid w:val="008D5AD2"/>
    <w:rsid w:val="008D74BB"/>
    <w:rsid w:val="008E3997"/>
    <w:rsid w:val="008E4F27"/>
    <w:rsid w:val="008E6C66"/>
    <w:rsid w:val="008E7B87"/>
    <w:rsid w:val="008F2601"/>
    <w:rsid w:val="008F5E88"/>
    <w:rsid w:val="008F6314"/>
    <w:rsid w:val="0090092B"/>
    <w:rsid w:val="00901516"/>
    <w:rsid w:val="00903A52"/>
    <w:rsid w:val="00904427"/>
    <w:rsid w:val="00905E8D"/>
    <w:rsid w:val="00906623"/>
    <w:rsid w:val="00911430"/>
    <w:rsid w:val="00913318"/>
    <w:rsid w:val="0091603F"/>
    <w:rsid w:val="009174E1"/>
    <w:rsid w:val="00920AD9"/>
    <w:rsid w:val="009226C3"/>
    <w:rsid w:val="00922806"/>
    <w:rsid w:val="009232A0"/>
    <w:rsid w:val="009232BF"/>
    <w:rsid w:val="0092452E"/>
    <w:rsid w:val="00926302"/>
    <w:rsid w:val="00926AAB"/>
    <w:rsid w:val="00930394"/>
    <w:rsid w:val="00930893"/>
    <w:rsid w:val="00930FB9"/>
    <w:rsid w:val="009317CF"/>
    <w:rsid w:val="0093280E"/>
    <w:rsid w:val="00933B5D"/>
    <w:rsid w:val="00941495"/>
    <w:rsid w:val="009437F4"/>
    <w:rsid w:val="00952289"/>
    <w:rsid w:val="0095610C"/>
    <w:rsid w:val="00960051"/>
    <w:rsid w:val="00971226"/>
    <w:rsid w:val="009719FD"/>
    <w:rsid w:val="00971BD6"/>
    <w:rsid w:val="009722C0"/>
    <w:rsid w:val="00974F73"/>
    <w:rsid w:val="009752E9"/>
    <w:rsid w:val="0097594B"/>
    <w:rsid w:val="00977184"/>
    <w:rsid w:val="009807D5"/>
    <w:rsid w:val="00981679"/>
    <w:rsid w:val="0098683A"/>
    <w:rsid w:val="0099255A"/>
    <w:rsid w:val="009A1A49"/>
    <w:rsid w:val="009A3730"/>
    <w:rsid w:val="009A58DA"/>
    <w:rsid w:val="009A72CA"/>
    <w:rsid w:val="009B039B"/>
    <w:rsid w:val="009B0CED"/>
    <w:rsid w:val="009C04D2"/>
    <w:rsid w:val="009C435E"/>
    <w:rsid w:val="009C4F80"/>
    <w:rsid w:val="009C7683"/>
    <w:rsid w:val="009D07C5"/>
    <w:rsid w:val="009D2F9A"/>
    <w:rsid w:val="009D5F3F"/>
    <w:rsid w:val="009E1734"/>
    <w:rsid w:val="009F1A02"/>
    <w:rsid w:val="009F20B4"/>
    <w:rsid w:val="009F4079"/>
    <w:rsid w:val="009F51DF"/>
    <w:rsid w:val="00A00B22"/>
    <w:rsid w:val="00A03CCB"/>
    <w:rsid w:val="00A10154"/>
    <w:rsid w:val="00A12F15"/>
    <w:rsid w:val="00A15256"/>
    <w:rsid w:val="00A158E5"/>
    <w:rsid w:val="00A16373"/>
    <w:rsid w:val="00A17FC4"/>
    <w:rsid w:val="00A224FC"/>
    <w:rsid w:val="00A23816"/>
    <w:rsid w:val="00A23971"/>
    <w:rsid w:val="00A2715B"/>
    <w:rsid w:val="00A278FB"/>
    <w:rsid w:val="00A307C8"/>
    <w:rsid w:val="00A31697"/>
    <w:rsid w:val="00A36940"/>
    <w:rsid w:val="00A377F4"/>
    <w:rsid w:val="00A419E2"/>
    <w:rsid w:val="00A42AC7"/>
    <w:rsid w:val="00A4340D"/>
    <w:rsid w:val="00A43569"/>
    <w:rsid w:val="00A45C72"/>
    <w:rsid w:val="00A46943"/>
    <w:rsid w:val="00A46BE3"/>
    <w:rsid w:val="00A46D08"/>
    <w:rsid w:val="00A50F28"/>
    <w:rsid w:val="00A5444D"/>
    <w:rsid w:val="00A55D07"/>
    <w:rsid w:val="00A61D34"/>
    <w:rsid w:val="00A65536"/>
    <w:rsid w:val="00A66F88"/>
    <w:rsid w:val="00A75C35"/>
    <w:rsid w:val="00A80C13"/>
    <w:rsid w:val="00A80C7F"/>
    <w:rsid w:val="00A83F55"/>
    <w:rsid w:val="00A84AEE"/>
    <w:rsid w:val="00A871FA"/>
    <w:rsid w:val="00A92784"/>
    <w:rsid w:val="00A92CF8"/>
    <w:rsid w:val="00A92D7E"/>
    <w:rsid w:val="00AA115C"/>
    <w:rsid w:val="00AA41F0"/>
    <w:rsid w:val="00AB29A2"/>
    <w:rsid w:val="00AB3145"/>
    <w:rsid w:val="00AB361D"/>
    <w:rsid w:val="00AB3DD6"/>
    <w:rsid w:val="00AB5D19"/>
    <w:rsid w:val="00AB65F4"/>
    <w:rsid w:val="00AC0098"/>
    <w:rsid w:val="00AD0BFC"/>
    <w:rsid w:val="00AD0E08"/>
    <w:rsid w:val="00AD446C"/>
    <w:rsid w:val="00AD561B"/>
    <w:rsid w:val="00AD7139"/>
    <w:rsid w:val="00AE63AB"/>
    <w:rsid w:val="00AE6498"/>
    <w:rsid w:val="00AE7A75"/>
    <w:rsid w:val="00AF203C"/>
    <w:rsid w:val="00AF2DFC"/>
    <w:rsid w:val="00AF52A3"/>
    <w:rsid w:val="00AF5EEE"/>
    <w:rsid w:val="00AF6C68"/>
    <w:rsid w:val="00B00144"/>
    <w:rsid w:val="00B015BF"/>
    <w:rsid w:val="00B01E90"/>
    <w:rsid w:val="00B0754E"/>
    <w:rsid w:val="00B123D4"/>
    <w:rsid w:val="00B14EC3"/>
    <w:rsid w:val="00B1571A"/>
    <w:rsid w:val="00B163A2"/>
    <w:rsid w:val="00B16E76"/>
    <w:rsid w:val="00B1784A"/>
    <w:rsid w:val="00B17E83"/>
    <w:rsid w:val="00B221D9"/>
    <w:rsid w:val="00B23D2C"/>
    <w:rsid w:val="00B31FC1"/>
    <w:rsid w:val="00B3437A"/>
    <w:rsid w:val="00B3647D"/>
    <w:rsid w:val="00B372E6"/>
    <w:rsid w:val="00B40C0C"/>
    <w:rsid w:val="00B422E9"/>
    <w:rsid w:val="00B4464F"/>
    <w:rsid w:val="00B473AD"/>
    <w:rsid w:val="00B47D64"/>
    <w:rsid w:val="00B50EDA"/>
    <w:rsid w:val="00B530FF"/>
    <w:rsid w:val="00B53FE2"/>
    <w:rsid w:val="00B54CA5"/>
    <w:rsid w:val="00B56395"/>
    <w:rsid w:val="00B56454"/>
    <w:rsid w:val="00B6274D"/>
    <w:rsid w:val="00B75EFA"/>
    <w:rsid w:val="00B76C76"/>
    <w:rsid w:val="00B77951"/>
    <w:rsid w:val="00B90625"/>
    <w:rsid w:val="00B906A3"/>
    <w:rsid w:val="00B9165B"/>
    <w:rsid w:val="00BA3CDA"/>
    <w:rsid w:val="00BA6BAC"/>
    <w:rsid w:val="00BB3CDB"/>
    <w:rsid w:val="00BC1BF9"/>
    <w:rsid w:val="00BC69E7"/>
    <w:rsid w:val="00BE3C3A"/>
    <w:rsid w:val="00BE469D"/>
    <w:rsid w:val="00BE5F71"/>
    <w:rsid w:val="00BE61AF"/>
    <w:rsid w:val="00BE644C"/>
    <w:rsid w:val="00BE6E87"/>
    <w:rsid w:val="00BE6FD3"/>
    <w:rsid w:val="00BF3DF5"/>
    <w:rsid w:val="00BF5BD5"/>
    <w:rsid w:val="00C01B22"/>
    <w:rsid w:val="00C05563"/>
    <w:rsid w:val="00C05E6E"/>
    <w:rsid w:val="00C06650"/>
    <w:rsid w:val="00C11AA7"/>
    <w:rsid w:val="00C11F40"/>
    <w:rsid w:val="00C12C4B"/>
    <w:rsid w:val="00C145B2"/>
    <w:rsid w:val="00C24D18"/>
    <w:rsid w:val="00C31BBF"/>
    <w:rsid w:val="00C33A75"/>
    <w:rsid w:val="00C33FA7"/>
    <w:rsid w:val="00C36B3B"/>
    <w:rsid w:val="00C372E6"/>
    <w:rsid w:val="00C37F2D"/>
    <w:rsid w:val="00C401FD"/>
    <w:rsid w:val="00C408D2"/>
    <w:rsid w:val="00C44235"/>
    <w:rsid w:val="00C45514"/>
    <w:rsid w:val="00C461B5"/>
    <w:rsid w:val="00C558BA"/>
    <w:rsid w:val="00C57D9B"/>
    <w:rsid w:val="00C61A31"/>
    <w:rsid w:val="00C66D5A"/>
    <w:rsid w:val="00C7015E"/>
    <w:rsid w:val="00C731B1"/>
    <w:rsid w:val="00C759A7"/>
    <w:rsid w:val="00C77AC2"/>
    <w:rsid w:val="00C81CF7"/>
    <w:rsid w:val="00C835AF"/>
    <w:rsid w:val="00C861B0"/>
    <w:rsid w:val="00C8697F"/>
    <w:rsid w:val="00C917F4"/>
    <w:rsid w:val="00C9300E"/>
    <w:rsid w:val="00C93624"/>
    <w:rsid w:val="00C97F95"/>
    <w:rsid w:val="00CA04A8"/>
    <w:rsid w:val="00CA17CD"/>
    <w:rsid w:val="00CA3FE3"/>
    <w:rsid w:val="00CA4A3F"/>
    <w:rsid w:val="00CA7CDD"/>
    <w:rsid w:val="00CB5142"/>
    <w:rsid w:val="00CC28D4"/>
    <w:rsid w:val="00CC39E4"/>
    <w:rsid w:val="00CC4310"/>
    <w:rsid w:val="00CC64B2"/>
    <w:rsid w:val="00CD1E1B"/>
    <w:rsid w:val="00CD2A16"/>
    <w:rsid w:val="00CD2C29"/>
    <w:rsid w:val="00CD3AA3"/>
    <w:rsid w:val="00CD518B"/>
    <w:rsid w:val="00CD682E"/>
    <w:rsid w:val="00CD7529"/>
    <w:rsid w:val="00CE11CD"/>
    <w:rsid w:val="00CE1D2E"/>
    <w:rsid w:val="00CE5C47"/>
    <w:rsid w:val="00CF2C9D"/>
    <w:rsid w:val="00CF3B07"/>
    <w:rsid w:val="00D00900"/>
    <w:rsid w:val="00D00FB5"/>
    <w:rsid w:val="00D01339"/>
    <w:rsid w:val="00D0271F"/>
    <w:rsid w:val="00D0309C"/>
    <w:rsid w:val="00D03FF8"/>
    <w:rsid w:val="00D04FA8"/>
    <w:rsid w:val="00D0516D"/>
    <w:rsid w:val="00D05263"/>
    <w:rsid w:val="00D06D5F"/>
    <w:rsid w:val="00D156E9"/>
    <w:rsid w:val="00D161DB"/>
    <w:rsid w:val="00D17604"/>
    <w:rsid w:val="00D17709"/>
    <w:rsid w:val="00D243C9"/>
    <w:rsid w:val="00D24FFC"/>
    <w:rsid w:val="00D310B1"/>
    <w:rsid w:val="00D34960"/>
    <w:rsid w:val="00D354BE"/>
    <w:rsid w:val="00D357F0"/>
    <w:rsid w:val="00D37B27"/>
    <w:rsid w:val="00D449EC"/>
    <w:rsid w:val="00D44C17"/>
    <w:rsid w:val="00D46076"/>
    <w:rsid w:val="00D46156"/>
    <w:rsid w:val="00D46BB2"/>
    <w:rsid w:val="00D50A23"/>
    <w:rsid w:val="00D5201A"/>
    <w:rsid w:val="00D571A1"/>
    <w:rsid w:val="00D57CEB"/>
    <w:rsid w:val="00D605E2"/>
    <w:rsid w:val="00D62E4E"/>
    <w:rsid w:val="00D644CB"/>
    <w:rsid w:val="00D7138E"/>
    <w:rsid w:val="00D71531"/>
    <w:rsid w:val="00D735DE"/>
    <w:rsid w:val="00D767F4"/>
    <w:rsid w:val="00D83A6F"/>
    <w:rsid w:val="00D8421C"/>
    <w:rsid w:val="00D873E2"/>
    <w:rsid w:val="00D910EA"/>
    <w:rsid w:val="00D91312"/>
    <w:rsid w:val="00D91471"/>
    <w:rsid w:val="00DA1163"/>
    <w:rsid w:val="00DA19E4"/>
    <w:rsid w:val="00DA3E98"/>
    <w:rsid w:val="00DA4FCA"/>
    <w:rsid w:val="00DA7363"/>
    <w:rsid w:val="00DB03E3"/>
    <w:rsid w:val="00DB0CD7"/>
    <w:rsid w:val="00DB21D6"/>
    <w:rsid w:val="00DB2FDD"/>
    <w:rsid w:val="00DB30E7"/>
    <w:rsid w:val="00DB62CC"/>
    <w:rsid w:val="00DC16BB"/>
    <w:rsid w:val="00DC5177"/>
    <w:rsid w:val="00DD0DEF"/>
    <w:rsid w:val="00DD194E"/>
    <w:rsid w:val="00DD1C5A"/>
    <w:rsid w:val="00DD37C5"/>
    <w:rsid w:val="00DD7D8E"/>
    <w:rsid w:val="00DE65A9"/>
    <w:rsid w:val="00DF3C86"/>
    <w:rsid w:val="00DF40C9"/>
    <w:rsid w:val="00DF4773"/>
    <w:rsid w:val="00DF5E9B"/>
    <w:rsid w:val="00DF614B"/>
    <w:rsid w:val="00DF6D76"/>
    <w:rsid w:val="00DF7528"/>
    <w:rsid w:val="00E0017B"/>
    <w:rsid w:val="00E02E20"/>
    <w:rsid w:val="00E03106"/>
    <w:rsid w:val="00E1292F"/>
    <w:rsid w:val="00E130D5"/>
    <w:rsid w:val="00E13771"/>
    <w:rsid w:val="00E1723D"/>
    <w:rsid w:val="00E17533"/>
    <w:rsid w:val="00E220C9"/>
    <w:rsid w:val="00E2235D"/>
    <w:rsid w:val="00E269DF"/>
    <w:rsid w:val="00E30E59"/>
    <w:rsid w:val="00E371C0"/>
    <w:rsid w:val="00E46627"/>
    <w:rsid w:val="00E4714D"/>
    <w:rsid w:val="00E504E4"/>
    <w:rsid w:val="00E50893"/>
    <w:rsid w:val="00E54C04"/>
    <w:rsid w:val="00E54C61"/>
    <w:rsid w:val="00E54E33"/>
    <w:rsid w:val="00E55FCB"/>
    <w:rsid w:val="00E56B9D"/>
    <w:rsid w:val="00E632A6"/>
    <w:rsid w:val="00E6464B"/>
    <w:rsid w:val="00E646F2"/>
    <w:rsid w:val="00E724EC"/>
    <w:rsid w:val="00E72DFB"/>
    <w:rsid w:val="00E73E56"/>
    <w:rsid w:val="00E747B5"/>
    <w:rsid w:val="00E74FDF"/>
    <w:rsid w:val="00E76678"/>
    <w:rsid w:val="00E767D0"/>
    <w:rsid w:val="00E8486D"/>
    <w:rsid w:val="00E87DF6"/>
    <w:rsid w:val="00E90293"/>
    <w:rsid w:val="00E92AF7"/>
    <w:rsid w:val="00E95924"/>
    <w:rsid w:val="00E978E0"/>
    <w:rsid w:val="00EA33B5"/>
    <w:rsid w:val="00EA411C"/>
    <w:rsid w:val="00EB7F18"/>
    <w:rsid w:val="00EC0529"/>
    <w:rsid w:val="00EC1711"/>
    <w:rsid w:val="00EC260C"/>
    <w:rsid w:val="00EC5706"/>
    <w:rsid w:val="00EC5864"/>
    <w:rsid w:val="00EC6785"/>
    <w:rsid w:val="00EC6DF0"/>
    <w:rsid w:val="00ED4BF0"/>
    <w:rsid w:val="00ED7006"/>
    <w:rsid w:val="00ED78B4"/>
    <w:rsid w:val="00EE0078"/>
    <w:rsid w:val="00EE1312"/>
    <w:rsid w:val="00EE1D73"/>
    <w:rsid w:val="00EE276C"/>
    <w:rsid w:val="00EE3881"/>
    <w:rsid w:val="00EF2ABF"/>
    <w:rsid w:val="00EF5B68"/>
    <w:rsid w:val="00F00763"/>
    <w:rsid w:val="00F018CC"/>
    <w:rsid w:val="00F01EF5"/>
    <w:rsid w:val="00F03ADB"/>
    <w:rsid w:val="00F05B8C"/>
    <w:rsid w:val="00F067C7"/>
    <w:rsid w:val="00F125C8"/>
    <w:rsid w:val="00F13C00"/>
    <w:rsid w:val="00F13C4F"/>
    <w:rsid w:val="00F17519"/>
    <w:rsid w:val="00F216F8"/>
    <w:rsid w:val="00F22184"/>
    <w:rsid w:val="00F2319C"/>
    <w:rsid w:val="00F23E0F"/>
    <w:rsid w:val="00F24034"/>
    <w:rsid w:val="00F24152"/>
    <w:rsid w:val="00F254E1"/>
    <w:rsid w:val="00F25AA8"/>
    <w:rsid w:val="00F33334"/>
    <w:rsid w:val="00F35D33"/>
    <w:rsid w:val="00F37144"/>
    <w:rsid w:val="00F37175"/>
    <w:rsid w:val="00F37B09"/>
    <w:rsid w:val="00F4531C"/>
    <w:rsid w:val="00F458A8"/>
    <w:rsid w:val="00F51405"/>
    <w:rsid w:val="00F516A0"/>
    <w:rsid w:val="00F569DE"/>
    <w:rsid w:val="00F637AE"/>
    <w:rsid w:val="00F769E6"/>
    <w:rsid w:val="00F76F17"/>
    <w:rsid w:val="00F81232"/>
    <w:rsid w:val="00F818F1"/>
    <w:rsid w:val="00F81C67"/>
    <w:rsid w:val="00F8222A"/>
    <w:rsid w:val="00F83982"/>
    <w:rsid w:val="00F8428A"/>
    <w:rsid w:val="00F85E2B"/>
    <w:rsid w:val="00F85F2E"/>
    <w:rsid w:val="00F86920"/>
    <w:rsid w:val="00F87CBC"/>
    <w:rsid w:val="00F97077"/>
    <w:rsid w:val="00FA0EDC"/>
    <w:rsid w:val="00FA1B4A"/>
    <w:rsid w:val="00FA36A7"/>
    <w:rsid w:val="00FA7204"/>
    <w:rsid w:val="00FB0890"/>
    <w:rsid w:val="00FB08B9"/>
    <w:rsid w:val="00FB5669"/>
    <w:rsid w:val="00FB5964"/>
    <w:rsid w:val="00FC3B06"/>
    <w:rsid w:val="00FC4A39"/>
    <w:rsid w:val="00FC4D89"/>
    <w:rsid w:val="00FC569D"/>
    <w:rsid w:val="00FD05D6"/>
    <w:rsid w:val="00FD16AC"/>
    <w:rsid w:val="00FD425F"/>
    <w:rsid w:val="00FD5753"/>
    <w:rsid w:val="00FE042D"/>
    <w:rsid w:val="00FE0AA1"/>
    <w:rsid w:val="00FE2EB3"/>
    <w:rsid w:val="00FE3044"/>
    <w:rsid w:val="00FE5B34"/>
    <w:rsid w:val="00FE6D04"/>
    <w:rsid w:val="00FE700A"/>
    <w:rsid w:val="00FF3FBC"/>
    <w:rsid w:val="00FF648D"/>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docId w15:val="{998788E8-A628-8A49-8F97-770CD1D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Mencinsinresolver1">
    <w:name w:val="Mención sin resolver1"/>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character" w:styleId="Refdecomentario">
    <w:name w:val="annotation reference"/>
    <w:basedOn w:val="Fuentedeprrafopredeter"/>
    <w:uiPriority w:val="99"/>
    <w:semiHidden/>
    <w:unhideWhenUsed/>
    <w:rsid w:val="004B5DFE"/>
    <w:rPr>
      <w:sz w:val="16"/>
      <w:szCs w:val="16"/>
    </w:rPr>
  </w:style>
  <w:style w:type="paragraph" w:styleId="Textocomentario">
    <w:name w:val="annotation text"/>
    <w:basedOn w:val="Normal"/>
    <w:link w:val="TextocomentarioCar"/>
    <w:uiPriority w:val="99"/>
    <w:semiHidden/>
    <w:unhideWhenUsed/>
    <w:rsid w:val="004B5DFE"/>
    <w:rPr>
      <w:sz w:val="20"/>
      <w:szCs w:val="20"/>
    </w:rPr>
  </w:style>
  <w:style w:type="character" w:customStyle="1" w:styleId="TextocomentarioCar">
    <w:name w:val="Texto comentario Car"/>
    <w:basedOn w:val="Fuentedeprrafopredeter"/>
    <w:link w:val="Textocomentario"/>
    <w:uiPriority w:val="99"/>
    <w:semiHidden/>
    <w:rsid w:val="004B5D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5DFE"/>
    <w:rPr>
      <w:b/>
      <w:bCs/>
    </w:rPr>
  </w:style>
  <w:style w:type="character" w:customStyle="1" w:styleId="AsuntodelcomentarioCar">
    <w:name w:val="Asunto del comentario Car"/>
    <w:basedOn w:val="TextocomentarioCar"/>
    <w:link w:val="Asuntodelcomentario"/>
    <w:uiPriority w:val="99"/>
    <w:semiHidden/>
    <w:rsid w:val="004B5DFE"/>
    <w:rPr>
      <w:rFonts w:ascii="Times New Roman" w:eastAsia="Times New Roman" w:hAnsi="Times New Roman" w:cs="Times New Roman"/>
      <w:b/>
      <w:bCs/>
      <w:sz w:val="20"/>
      <w:szCs w:val="20"/>
      <w:lang w:eastAsia="es-MX"/>
    </w:rPr>
  </w:style>
  <w:style w:type="paragraph" w:customStyle="1" w:styleId="parent-of-selection-dropcap">
    <w:name w:val="parent-of-selection-dropcap"/>
    <w:basedOn w:val="Normal"/>
    <w:rsid w:val="00642B2D"/>
    <w:pPr>
      <w:spacing w:before="100" w:beforeAutospacing="1" w:after="100" w:afterAutospacing="1"/>
    </w:pPr>
  </w:style>
  <w:style w:type="character" w:styleId="Textoennegrita">
    <w:name w:val="Strong"/>
    <w:basedOn w:val="Fuentedeprrafopredeter"/>
    <w:uiPriority w:val="22"/>
    <w:qFormat/>
    <w:rsid w:val="00642B2D"/>
    <w:rPr>
      <w:b/>
      <w:bCs/>
    </w:rPr>
  </w:style>
  <w:style w:type="character" w:customStyle="1" w:styleId="Mencinsinresolver2">
    <w:name w:val="Mención sin resolver2"/>
    <w:basedOn w:val="Fuentedeprrafopredeter"/>
    <w:uiPriority w:val="99"/>
    <w:semiHidden/>
    <w:unhideWhenUsed/>
    <w:rsid w:val="00AD561B"/>
    <w:rPr>
      <w:color w:val="605E5C"/>
      <w:shd w:val="clear" w:color="auto" w:fill="E1DFDD"/>
    </w:rPr>
  </w:style>
  <w:style w:type="paragraph" w:styleId="Textoindependiente2">
    <w:name w:val="Body Text 2"/>
    <w:basedOn w:val="Normal"/>
    <w:link w:val="Textoindependiente2Car"/>
    <w:uiPriority w:val="99"/>
    <w:semiHidden/>
    <w:unhideWhenUsed/>
    <w:rsid w:val="00EE3881"/>
    <w:pPr>
      <w:spacing w:after="120" w:line="480" w:lineRule="auto"/>
    </w:pPr>
  </w:style>
  <w:style w:type="character" w:customStyle="1" w:styleId="Textoindependiente2Car">
    <w:name w:val="Texto independiente 2 Car"/>
    <w:basedOn w:val="Fuentedeprrafopredeter"/>
    <w:link w:val="Textoindependiente2"/>
    <w:uiPriority w:val="99"/>
    <w:rsid w:val="00EE3881"/>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F31C7"/>
    <w:rPr>
      <w:i/>
      <w:iCs/>
    </w:rPr>
  </w:style>
  <w:style w:type="character" w:customStyle="1" w:styleId="UnresolvedMention">
    <w:name w:val="Unresolved Mention"/>
    <w:basedOn w:val="Fuentedeprrafopredeter"/>
    <w:uiPriority w:val="99"/>
    <w:semiHidden/>
    <w:unhideWhenUsed/>
    <w:rsid w:val="00E5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71">
      <w:bodyDiv w:val="1"/>
      <w:marLeft w:val="0"/>
      <w:marRight w:val="0"/>
      <w:marTop w:val="0"/>
      <w:marBottom w:val="0"/>
      <w:divBdr>
        <w:top w:val="none" w:sz="0" w:space="0" w:color="auto"/>
        <w:left w:val="none" w:sz="0" w:space="0" w:color="auto"/>
        <w:bottom w:val="none" w:sz="0" w:space="0" w:color="auto"/>
        <w:right w:val="none" w:sz="0" w:space="0" w:color="auto"/>
      </w:divBdr>
      <w:divsChild>
        <w:div w:id="1560048147">
          <w:marLeft w:val="0"/>
          <w:marRight w:val="0"/>
          <w:marTop w:val="0"/>
          <w:marBottom w:val="0"/>
          <w:divBdr>
            <w:top w:val="none" w:sz="0" w:space="0" w:color="auto"/>
            <w:left w:val="none" w:sz="0" w:space="0" w:color="auto"/>
            <w:bottom w:val="none" w:sz="0" w:space="0" w:color="auto"/>
            <w:right w:val="none" w:sz="0" w:space="0" w:color="auto"/>
          </w:divBdr>
          <w:divsChild>
            <w:div w:id="197470206">
              <w:marLeft w:val="0"/>
              <w:marRight w:val="0"/>
              <w:marTop w:val="0"/>
              <w:marBottom w:val="0"/>
              <w:divBdr>
                <w:top w:val="none" w:sz="0" w:space="0" w:color="auto"/>
                <w:left w:val="none" w:sz="0" w:space="0" w:color="auto"/>
                <w:bottom w:val="none" w:sz="0" w:space="0" w:color="auto"/>
                <w:right w:val="none" w:sz="0" w:space="0" w:color="auto"/>
              </w:divBdr>
              <w:divsChild>
                <w:div w:id="329451237">
                  <w:marLeft w:val="0"/>
                  <w:marRight w:val="0"/>
                  <w:marTop w:val="0"/>
                  <w:marBottom w:val="0"/>
                  <w:divBdr>
                    <w:top w:val="none" w:sz="0" w:space="0" w:color="auto"/>
                    <w:left w:val="none" w:sz="0" w:space="0" w:color="auto"/>
                    <w:bottom w:val="none" w:sz="0" w:space="0" w:color="auto"/>
                    <w:right w:val="none" w:sz="0" w:space="0" w:color="auto"/>
                  </w:divBdr>
                  <w:divsChild>
                    <w:div w:id="207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759">
      <w:bodyDiv w:val="1"/>
      <w:marLeft w:val="0"/>
      <w:marRight w:val="0"/>
      <w:marTop w:val="0"/>
      <w:marBottom w:val="0"/>
      <w:divBdr>
        <w:top w:val="none" w:sz="0" w:space="0" w:color="auto"/>
        <w:left w:val="none" w:sz="0" w:space="0" w:color="auto"/>
        <w:bottom w:val="none" w:sz="0" w:space="0" w:color="auto"/>
        <w:right w:val="none" w:sz="0" w:space="0" w:color="auto"/>
      </w:divBdr>
      <w:divsChild>
        <w:div w:id="404305044">
          <w:marLeft w:val="0"/>
          <w:marRight w:val="0"/>
          <w:marTop w:val="0"/>
          <w:marBottom w:val="0"/>
          <w:divBdr>
            <w:top w:val="none" w:sz="0" w:space="0" w:color="auto"/>
            <w:left w:val="none" w:sz="0" w:space="0" w:color="auto"/>
            <w:bottom w:val="none" w:sz="0" w:space="0" w:color="auto"/>
            <w:right w:val="none" w:sz="0" w:space="0" w:color="auto"/>
          </w:divBdr>
          <w:divsChild>
            <w:div w:id="757554055">
              <w:marLeft w:val="0"/>
              <w:marRight w:val="0"/>
              <w:marTop w:val="0"/>
              <w:marBottom w:val="0"/>
              <w:divBdr>
                <w:top w:val="none" w:sz="0" w:space="0" w:color="auto"/>
                <w:left w:val="none" w:sz="0" w:space="0" w:color="auto"/>
                <w:bottom w:val="none" w:sz="0" w:space="0" w:color="auto"/>
                <w:right w:val="none" w:sz="0" w:space="0" w:color="auto"/>
              </w:divBdr>
              <w:divsChild>
                <w:div w:id="1206799256">
                  <w:marLeft w:val="0"/>
                  <w:marRight w:val="0"/>
                  <w:marTop w:val="0"/>
                  <w:marBottom w:val="0"/>
                  <w:divBdr>
                    <w:top w:val="none" w:sz="0" w:space="0" w:color="auto"/>
                    <w:left w:val="none" w:sz="0" w:space="0" w:color="auto"/>
                    <w:bottom w:val="none" w:sz="0" w:space="0" w:color="auto"/>
                    <w:right w:val="none" w:sz="0" w:space="0" w:color="auto"/>
                  </w:divBdr>
                </w:div>
              </w:divsChild>
            </w:div>
            <w:div w:id="1690644404">
              <w:marLeft w:val="0"/>
              <w:marRight w:val="0"/>
              <w:marTop w:val="0"/>
              <w:marBottom w:val="0"/>
              <w:divBdr>
                <w:top w:val="none" w:sz="0" w:space="0" w:color="auto"/>
                <w:left w:val="none" w:sz="0" w:space="0" w:color="auto"/>
                <w:bottom w:val="none" w:sz="0" w:space="0" w:color="auto"/>
                <w:right w:val="none" w:sz="0" w:space="0" w:color="auto"/>
              </w:divBdr>
              <w:divsChild>
                <w:div w:id="17419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23">
          <w:marLeft w:val="0"/>
          <w:marRight w:val="0"/>
          <w:marTop w:val="0"/>
          <w:marBottom w:val="0"/>
          <w:divBdr>
            <w:top w:val="none" w:sz="0" w:space="0" w:color="auto"/>
            <w:left w:val="none" w:sz="0" w:space="0" w:color="auto"/>
            <w:bottom w:val="none" w:sz="0" w:space="0" w:color="auto"/>
            <w:right w:val="none" w:sz="0" w:space="0" w:color="auto"/>
          </w:divBdr>
          <w:divsChild>
            <w:div w:id="1913083583">
              <w:marLeft w:val="0"/>
              <w:marRight w:val="0"/>
              <w:marTop w:val="0"/>
              <w:marBottom w:val="0"/>
              <w:divBdr>
                <w:top w:val="none" w:sz="0" w:space="0" w:color="auto"/>
                <w:left w:val="none" w:sz="0" w:space="0" w:color="auto"/>
                <w:bottom w:val="none" w:sz="0" w:space="0" w:color="auto"/>
                <w:right w:val="none" w:sz="0" w:space="0" w:color="auto"/>
              </w:divBdr>
              <w:divsChild>
                <w:div w:id="1007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400">
      <w:bodyDiv w:val="1"/>
      <w:marLeft w:val="0"/>
      <w:marRight w:val="0"/>
      <w:marTop w:val="0"/>
      <w:marBottom w:val="0"/>
      <w:divBdr>
        <w:top w:val="none" w:sz="0" w:space="0" w:color="auto"/>
        <w:left w:val="none" w:sz="0" w:space="0" w:color="auto"/>
        <w:bottom w:val="none" w:sz="0" w:space="0" w:color="auto"/>
        <w:right w:val="none" w:sz="0" w:space="0" w:color="auto"/>
      </w:divBdr>
      <w:divsChild>
        <w:div w:id="1254506687">
          <w:marLeft w:val="0"/>
          <w:marRight w:val="0"/>
          <w:marTop w:val="0"/>
          <w:marBottom w:val="0"/>
          <w:divBdr>
            <w:top w:val="none" w:sz="0" w:space="0" w:color="auto"/>
            <w:left w:val="none" w:sz="0" w:space="0" w:color="auto"/>
            <w:bottom w:val="none" w:sz="0" w:space="0" w:color="auto"/>
            <w:right w:val="none" w:sz="0" w:space="0" w:color="auto"/>
          </w:divBdr>
          <w:divsChild>
            <w:div w:id="190806737">
              <w:marLeft w:val="0"/>
              <w:marRight w:val="0"/>
              <w:marTop w:val="0"/>
              <w:marBottom w:val="0"/>
              <w:divBdr>
                <w:top w:val="none" w:sz="0" w:space="0" w:color="auto"/>
                <w:left w:val="none" w:sz="0" w:space="0" w:color="auto"/>
                <w:bottom w:val="none" w:sz="0" w:space="0" w:color="auto"/>
                <w:right w:val="none" w:sz="0" w:space="0" w:color="auto"/>
              </w:divBdr>
              <w:divsChild>
                <w:div w:id="760444860">
                  <w:marLeft w:val="0"/>
                  <w:marRight w:val="0"/>
                  <w:marTop w:val="0"/>
                  <w:marBottom w:val="0"/>
                  <w:divBdr>
                    <w:top w:val="none" w:sz="0" w:space="0" w:color="auto"/>
                    <w:left w:val="none" w:sz="0" w:space="0" w:color="auto"/>
                    <w:bottom w:val="none" w:sz="0" w:space="0" w:color="auto"/>
                    <w:right w:val="none" w:sz="0" w:space="0" w:color="auto"/>
                  </w:divBdr>
                  <w:divsChild>
                    <w:div w:id="1081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378">
      <w:bodyDiv w:val="1"/>
      <w:marLeft w:val="0"/>
      <w:marRight w:val="0"/>
      <w:marTop w:val="0"/>
      <w:marBottom w:val="0"/>
      <w:divBdr>
        <w:top w:val="none" w:sz="0" w:space="0" w:color="auto"/>
        <w:left w:val="none" w:sz="0" w:space="0" w:color="auto"/>
        <w:bottom w:val="none" w:sz="0" w:space="0" w:color="auto"/>
        <w:right w:val="none" w:sz="0" w:space="0" w:color="auto"/>
      </w:divBdr>
    </w:div>
    <w:div w:id="64493230">
      <w:bodyDiv w:val="1"/>
      <w:marLeft w:val="0"/>
      <w:marRight w:val="0"/>
      <w:marTop w:val="0"/>
      <w:marBottom w:val="0"/>
      <w:divBdr>
        <w:top w:val="none" w:sz="0" w:space="0" w:color="auto"/>
        <w:left w:val="none" w:sz="0" w:space="0" w:color="auto"/>
        <w:bottom w:val="none" w:sz="0" w:space="0" w:color="auto"/>
        <w:right w:val="none" w:sz="0" w:space="0" w:color="auto"/>
      </w:divBdr>
      <w:divsChild>
        <w:div w:id="205988783">
          <w:marLeft w:val="0"/>
          <w:marRight w:val="0"/>
          <w:marTop w:val="0"/>
          <w:marBottom w:val="0"/>
          <w:divBdr>
            <w:top w:val="none" w:sz="0" w:space="0" w:color="auto"/>
            <w:left w:val="none" w:sz="0" w:space="0" w:color="auto"/>
            <w:bottom w:val="none" w:sz="0" w:space="0" w:color="auto"/>
            <w:right w:val="none" w:sz="0" w:space="0" w:color="auto"/>
          </w:divBdr>
          <w:divsChild>
            <w:div w:id="684013532">
              <w:marLeft w:val="0"/>
              <w:marRight w:val="0"/>
              <w:marTop w:val="0"/>
              <w:marBottom w:val="0"/>
              <w:divBdr>
                <w:top w:val="none" w:sz="0" w:space="0" w:color="auto"/>
                <w:left w:val="none" w:sz="0" w:space="0" w:color="auto"/>
                <w:bottom w:val="none" w:sz="0" w:space="0" w:color="auto"/>
                <w:right w:val="none" w:sz="0" w:space="0" w:color="auto"/>
              </w:divBdr>
              <w:divsChild>
                <w:div w:id="1362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18">
      <w:bodyDiv w:val="1"/>
      <w:marLeft w:val="0"/>
      <w:marRight w:val="0"/>
      <w:marTop w:val="0"/>
      <w:marBottom w:val="0"/>
      <w:divBdr>
        <w:top w:val="none" w:sz="0" w:space="0" w:color="auto"/>
        <w:left w:val="none" w:sz="0" w:space="0" w:color="auto"/>
        <w:bottom w:val="none" w:sz="0" w:space="0" w:color="auto"/>
        <w:right w:val="none" w:sz="0" w:space="0" w:color="auto"/>
      </w:divBdr>
      <w:divsChild>
        <w:div w:id="1085959936">
          <w:marLeft w:val="0"/>
          <w:marRight w:val="0"/>
          <w:marTop w:val="0"/>
          <w:marBottom w:val="0"/>
          <w:divBdr>
            <w:top w:val="none" w:sz="0" w:space="0" w:color="auto"/>
            <w:left w:val="none" w:sz="0" w:space="0" w:color="auto"/>
            <w:bottom w:val="none" w:sz="0" w:space="0" w:color="auto"/>
            <w:right w:val="none" w:sz="0" w:space="0" w:color="auto"/>
          </w:divBdr>
          <w:divsChild>
            <w:div w:id="1206793218">
              <w:marLeft w:val="0"/>
              <w:marRight w:val="0"/>
              <w:marTop w:val="0"/>
              <w:marBottom w:val="0"/>
              <w:divBdr>
                <w:top w:val="none" w:sz="0" w:space="0" w:color="auto"/>
                <w:left w:val="none" w:sz="0" w:space="0" w:color="auto"/>
                <w:bottom w:val="none" w:sz="0" w:space="0" w:color="auto"/>
                <w:right w:val="none" w:sz="0" w:space="0" w:color="auto"/>
              </w:divBdr>
              <w:divsChild>
                <w:div w:id="825441706">
                  <w:marLeft w:val="0"/>
                  <w:marRight w:val="0"/>
                  <w:marTop w:val="0"/>
                  <w:marBottom w:val="0"/>
                  <w:divBdr>
                    <w:top w:val="none" w:sz="0" w:space="0" w:color="auto"/>
                    <w:left w:val="none" w:sz="0" w:space="0" w:color="auto"/>
                    <w:bottom w:val="none" w:sz="0" w:space="0" w:color="auto"/>
                    <w:right w:val="none" w:sz="0" w:space="0" w:color="auto"/>
                  </w:divBdr>
                  <w:divsChild>
                    <w:div w:id="948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065">
      <w:bodyDiv w:val="1"/>
      <w:marLeft w:val="0"/>
      <w:marRight w:val="0"/>
      <w:marTop w:val="0"/>
      <w:marBottom w:val="0"/>
      <w:divBdr>
        <w:top w:val="none" w:sz="0" w:space="0" w:color="auto"/>
        <w:left w:val="none" w:sz="0" w:space="0" w:color="auto"/>
        <w:bottom w:val="none" w:sz="0" w:space="0" w:color="auto"/>
        <w:right w:val="none" w:sz="0" w:space="0" w:color="auto"/>
      </w:divBdr>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90607808">
      <w:bodyDiv w:val="1"/>
      <w:marLeft w:val="0"/>
      <w:marRight w:val="0"/>
      <w:marTop w:val="0"/>
      <w:marBottom w:val="0"/>
      <w:divBdr>
        <w:top w:val="none" w:sz="0" w:space="0" w:color="auto"/>
        <w:left w:val="none" w:sz="0" w:space="0" w:color="auto"/>
        <w:bottom w:val="none" w:sz="0" w:space="0" w:color="auto"/>
        <w:right w:val="none" w:sz="0" w:space="0" w:color="auto"/>
      </w:divBdr>
      <w:divsChild>
        <w:div w:id="1102459194">
          <w:marLeft w:val="0"/>
          <w:marRight w:val="0"/>
          <w:marTop w:val="0"/>
          <w:marBottom w:val="0"/>
          <w:divBdr>
            <w:top w:val="none" w:sz="0" w:space="0" w:color="auto"/>
            <w:left w:val="none" w:sz="0" w:space="0" w:color="auto"/>
            <w:bottom w:val="none" w:sz="0" w:space="0" w:color="auto"/>
            <w:right w:val="none" w:sz="0" w:space="0" w:color="auto"/>
          </w:divBdr>
          <w:divsChild>
            <w:div w:id="36974407">
              <w:marLeft w:val="0"/>
              <w:marRight w:val="0"/>
              <w:marTop w:val="0"/>
              <w:marBottom w:val="0"/>
              <w:divBdr>
                <w:top w:val="none" w:sz="0" w:space="0" w:color="auto"/>
                <w:left w:val="none" w:sz="0" w:space="0" w:color="auto"/>
                <w:bottom w:val="none" w:sz="0" w:space="0" w:color="auto"/>
                <w:right w:val="none" w:sz="0" w:space="0" w:color="auto"/>
              </w:divBdr>
              <w:divsChild>
                <w:div w:id="15796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385">
      <w:bodyDiv w:val="1"/>
      <w:marLeft w:val="0"/>
      <w:marRight w:val="0"/>
      <w:marTop w:val="0"/>
      <w:marBottom w:val="0"/>
      <w:divBdr>
        <w:top w:val="none" w:sz="0" w:space="0" w:color="auto"/>
        <w:left w:val="none" w:sz="0" w:space="0" w:color="auto"/>
        <w:bottom w:val="none" w:sz="0" w:space="0" w:color="auto"/>
        <w:right w:val="none" w:sz="0" w:space="0" w:color="auto"/>
      </w:divBdr>
      <w:divsChild>
        <w:div w:id="572353787">
          <w:marLeft w:val="0"/>
          <w:marRight w:val="0"/>
          <w:marTop w:val="0"/>
          <w:marBottom w:val="0"/>
          <w:divBdr>
            <w:top w:val="none" w:sz="0" w:space="0" w:color="auto"/>
            <w:left w:val="none" w:sz="0" w:space="0" w:color="auto"/>
            <w:bottom w:val="none" w:sz="0" w:space="0" w:color="auto"/>
            <w:right w:val="none" w:sz="0" w:space="0" w:color="auto"/>
          </w:divBdr>
          <w:divsChild>
            <w:div w:id="1676759433">
              <w:marLeft w:val="0"/>
              <w:marRight w:val="0"/>
              <w:marTop w:val="0"/>
              <w:marBottom w:val="0"/>
              <w:divBdr>
                <w:top w:val="none" w:sz="0" w:space="0" w:color="auto"/>
                <w:left w:val="none" w:sz="0" w:space="0" w:color="auto"/>
                <w:bottom w:val="none" w:sz="0" w:space="0" w:color="auto"/>
                <w:right w:val="none" w:sz="0" w:space="0" w:color="auto"/>
              </w:divBdr>
              <w:divsChild>
                <w:div w:id="18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39892721">
      <w:bodyDiv w:val="1"/>
      <w:marLeft w:val="0"/>
      <w:marRight w:val="0"/>
      <w:marTop w:val="0"/>
      <w:marBottom w:val="0"/>
      <w:divBdr>
        <w:top w:val="none" w:sz="0" w:space="0" w:color="auto"/>
        <w:left w:val="none" w:sz="0" w:space="0" w:color="auto"/>
        <w:bottom w:val="none" w:sz="0" w:space="0" w:color="auto"/>
        <w:right w:val="none" w:sz="0" w:space="0" w:color="auto"/>
      </w:divBdr>
      <w:divsChild>
        <w:div w:id="236207873">
          <w:marLeft w:val="0"/>
          <w:marRight w:val="0"/>
          <w:marTop w:val="0"/>
          <w:marBottom w:val="0"/>
          <w:divBdr>
            <w:top w:val="none" w:sz="0" w:space="0" w:color="auto"/>
            <w:left w:val="none" w:sz="0" w:space="0" w:color="auto"/>
            <w:bottom w:val="none" w:sz="0" w:space="0" w:color="auto"/>
            <w:right w:val="none" w:sz="0" w:space="0" w:color="auto"/>
          </w:divBdr>
          <w:divsChild>
            <w:div w:id="1613323628">
              <w:marLeft w:val="0"/>
              <w:marRight w:val="0"/>
              <w:marTop w:val="0"/>
              <w:marBottom w:val="0"/>
              <w:divBdr>
                <w:top w:val="none" w:sz="0" w:space="0" w:color="auto"/>
                <w:left w:val="none" w:sz="0" w:space="0" w:color="auto"/>
                <w:bottom w:val="none" w:sz="0" w:space="0" w:color="auto"/>
                <w:right w:val="none" w:sz="0" w:space="0" w:color="auto"/>
              </w:divBdr>
              <w:divsChild>
                <w:div w:id="1350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427">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435445166">
      <w:bodyDiv w:val="1"/>
      <w:marLeft w:val="0"/>
      <w:marRight w:val="0"/>
      <w:marTop w:val="0"/>
      <w:marBottom w:val="0"/>
      <w:divBdr>
        <w:top w:val="none" w:sz="0" w:space="0" w:color="auto"/>
        <w:left w:val="none" w:sz="0" w:space="0" w:color="auto"/>
        <w:bottom w:val="none" w:sz="0" w:space="0" w:color="auto"/>
        <w:right w:val="none" w:sz="0" w:space="0" w:color="auto"/>
      </w:divBdr>
    </w:div>
    <w:div w:id="469983029">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3327615">
      <w:bodyDiv w:val="1"/>
      <w:marLeft w:val="0"/>
      <w:marRight w:val="0"/>
      <w:marTop w:val="0"/>
      <w:marBottom w:val="0"/>
      <w:divBdr>
        <w:top w:val="none" w:sz="0" w:space="0" w:color="auto"/>
        <w:left w:val="none" w:sz="0" w:space="0" w:color="auto"/>
        <w:bottom w:val="none" w:sz="0" w:space="0" w:color="auto"/>
        <w:right w:val="none" w:sz="0" w:space="0" w:color="auto"/>
      </w:divBdr>
      <w:divsChild>
        <w:div w:id="823668753">
          <w:marLeft w:val="0"/>
          <w:marRight w:val="0"/>
          <w:marTop w:val="0"/>
          <w:marBottom w:val="0"/>
          <w:divBdr>
            <w:top w:val="none" w:sz="0" w:space="0" w:color="auto"/>
            <w:left w:val="none" w:sz="0" w:space="0" w:color="auto"/>
            <w:bottom w:val="none" w:sz="0" w:space="0" w:color="auto"/>
            <w:right w:val="none" w:sz="0" w:space="0" w:color="auto"/>
          </w:divBdr>
          <w:divsChild>
            <w:div w:id="1966765689">
              <w:marLeft w:val="0"/>
              <w:marRight w:val="0"/>
              <w:marTop w:val="0"/>
              <w:marBottom w:val="0"/>
              <w:divBdr>
                <w:top w:val="none" w:sz="0" w:space="0" w:color="auto"/>
                <w:left w:val="none" w:sz="0" w:space="0" w:color="auto"/>
                <w:bottom w:val="none" w:sz="0" w:space="0" w:color="auto"/>
                <w:right w:val="none" w:sz="0" w:space="0" w:color="auto"/>
              </w:divBdr>
              <w:divsChild>
                <w:div w:id="98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2291">
      <w:bodyDiv w:val="1"/>
      <w:marLeft w:val="0"/>
      <w:marRight w:val="0"/>
      <w:marTop w:val="0"/>
      <w:marBottom w:val="0"/>
      <w:divBdr>
        <w:top w:val="none" w:sz="0" w:space="0" w:color="auto"/>
        <w:left w:val="none" w:sz="0" w:space="0" w:color="auto"/>
        <w:bottom w:val="none" w:sz="0" w:space="0" w:color="auto"/>
        <w:right w:val="none" w:sz="0" w:space="0" w:color="auto"/>
      </w:divBdr>
    </w:div>
    <w:div w:id="571041788">
      <w:bodyDiv w:val="1"/>
      <w:marLeft w:val="0"/>
      <w:marRight w:val="0"/>
      <w:marTop w:val="0"/>
      <w:marBottom w:val="0"/>
      <w:divBdr>
        <w:top w:val="none" w:sz="0" w:space="0" w:color="auto"/>
        <w:left w:val="none" w:sz="0" w:space="0" w:color="auto"/>
        <w:bottom w:val="none" w:sz="0" w:space="0" w:color="auto"/>
        <w:right w:val="none" w:sz="0" w:space="0" w:color="auto"/>
      </w:divBdr>
    </w:div>
    <w:div w:id="585766398">
      <w:bodyDiv w:val="1"/>
      <w:marLeft w:val="0"/>
      <w:marRight w:val="0"/>
      <w:marTop w:val="0"/>
      <w:marBottom w:val="0"/>
      <w:divBdr>
        <w:top w:val="none" w:sz="0" w:space="0" w:color="auto"/>
        <w:left w:val="none" w:sz="0" w:space="0" w:color="auto"/>
        <w:bottom w:val="none" w:sz="0" w:space="0" w:color="auto"/>
        <w:right w:val="none" w:sz="0" w:space="0" w:color="auto"/>
      </w:divBdr>
      <w:divsChild>
        <w:div w:id="1664353972">
          <w:marLeft w:val="0"/>
          <w:marRight w:val="0"/>
          <w:marTop w:val="0"/>
          <w:marBottom w:val="0"/>
          <w:divBdr>
            <w:top w:val="none" w:sz="0" w:space="0" w:color="auto"/>
            <w:left w:val="none" w:sz="0" w:space="0" w:color="auto"/>
            <w:bottom w:val="none" w:sz="0" w:space="0" w:color="auto"/>
            <w:right w:val="none" w:sz="0" w:space="0" w:color="auto"/>
          </w:divBdr>
        </w:div>
      </w:divsChild>
    </w:div>
    <w:div w:id="61456378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18493120">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1587">
      <w:bodyDiv w:val="1"/>
      <w:marLeft w:val="0"/>
      <w:marRight w:val="0"/>
      <w:marTop w:val="0"/>
      <w:marBottom w:val="0"/>
      <w:divBdr>
        <w:top w:val="none" w:sz="0" w:space="0" w:color="auto"/>
        <w:left w:val="none" w:sz="0" w:space="0" w:color="auto"/>
        <w:bottom w:val="none" w:sz="0" w:space="0" w:color="auto"/>
        <w:right w:val="none" w:sz="0" w:space="0" w:color="auto"/>
      </w:divBdr>
      <w:divsChild>
        <w:div w:id="2004044856">
          <w:marLeft w:val="0"/>
          <w:marRight w:val="0"/>
          <w:marTop w:val="0"/>
          <w:marBottom w:val="0"/>
          <w:divBdr>
            <w:top w:val="none" w:sz="0" w:space="0" w:color="auto"/>
            <w:left w:val="none" w:sz="0" w:space="0" w:color="auto"/>
            <w:bottom w:val="none" w:sz="0" w:space="0" w:color="auto"/>
            <w:right w:val="none" w:sz="0" w:space="0" w:color="auto"/>
          </w:divBdr>
          <w:divsChild>
            <w:div w:id="169414513">
              <w:marLeft w:val="0"/>
              <w:marRight w:val="0"/>
              <w:marTop w:val="0"/>
              <w:marBottom w:val="0"/>
              <w:divBdr>
                <w:top w:val="none" w:sz="0" w:space="0" w:color="auto"/>
                <w:left w:val="none" w:sz="0" w:space="0" w:color="auto"/>
                <w:bottom w:val="none" w:sz="0" w:space="0" w:color="auto"/>
                <w:right w:val="none" w:sz="0" w:space="0" w:color="auto"/>
              </w:divBdr>
              <w:divsChild>
                <w:div w:id="15017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5952">
      <w:bodyDiv w:val="1"/>
      <w:marLeft w:val="0"/>
      <w:marRight w:val="0"/>
      <w:marTop w:val="0"/>
      <w:marBottom w:val="0"/>
      <w:divBdr>
        <w:top w:val="none" w:sz="0" w:space="0" w:color="auto"/>
        <w:left w:val="none" w:sz="0" w:space="0" w:color="auto"/>
        <w:bottom w:val="none" w:sz="0" w:space="0" w:color="auto"/>
        <w:right w:val="none" w:sz="0" w:space="0" w:color="auto"/>
      </w:divBdr>
    </w:div>
    <w:div w:id="752629861">
      <w:bodyDiv w:val="1"/>
      <w:marLeft w:val="0"/>
      <w:marRight w:val="0"/>
      <w:marTop w:val="0"/>
      <w:marBottom w:val="0"/>
      <w:divBdr>
        <w:top w:val="none" w:sz="0" w:space="0" w:color="auto"/>
        <w:left w:val="none" w:sz="0" w:space="0" w:color="auto"/>
        <w:bottom w:val="none" w:sz="0" w:space="0" w:color="auto"/>
        <w:right w:val="none" w:sz="0" w:space="0" w:color="auto"/>
      </w:divBdr>
    </w:div>
    <w:div w:id="754285561">
      <w:bodyDiv w:val="1"/>
      <w:marLeft w:val="0"/>
      <w:marRight w:val="0"/>
      <w:marTop w:val="0"/>
      <w:marBottom w:val="0"/>
      <w:divBdr>
        <w:top w:val="none" w:sz="0" w:space="0" w:color="auto"/>
        <w:left w:val="none" w:sz="0" w:space="0" w:color="auto"/>
        <w:bottom w:val="none" w:sz="0" w:space="0" w:color="auto"/>
        <w:right w:val="none" w:sz="0" w:space="0" w:color="auto"/>
      </w:divBdr>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770">
      <w:bodyDiv w:val="1"/>
      <w:marLeft w:val="0"/>
      <w:marRight w:val="0"/>
      <w:marTop w:val="0"/>
      <w:marBottom w:val="0"/>
      <w:divBdr>
        <w:top w:val="none" w:sz="0" w:space="0" w:color="auto"/>
        <w:left w:val="none" w:sz="0" w:space="0" w:color="auto"/>
        <w:bottom w:val="none" w:sz="0" w:space="0" w:color="auto"/>
        <w:right w:val="none" w:sz="0" w:space="0" w:color="auto"/>
      </w:divBdr>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2285">
      <w:bodyDiv w:val="1"/>
      <w:marLeft w:val="0"/>
      <w:marRight w:val="0"/>
      <w:marTop w:val="0"/>
      <w:marBottom w:val="0"/>
      <w:divBdr>
        <w:top w:val="none" w:sz="0" w:space="0" w:color="auto"/>
        <w:left w:val="none" w:sz="0" w:space="0" w:color="auto"/>
        <w:bottom w:val="none" w:sz="0" w:space="0" w:color="auto"/>
        <w:right w:val="none" w:sz="0" w:space="0" w:color="auto"/>
      </w:divBdr>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47520698">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860">
      <w:bodyDiv w:val="1"/>
      <w:marLeft w:val="0"/>
      <w:marRight w:val="0"/>
      <w:marTop w:val="0"/>
      <w:marBottom w:val="0"/>
      <w:divBdr>
        <w:top w:val="none" w:sz="0" w:space="0" w:color="auto"/>
        <w:left w:val="none" w:sz="0" w:space="0" w:color="auto"/>
        <w:bottom w:val="none" w:sz="0" w:space="0" w:color="auto"/>
        <w:right w:val="none" w:sz="0" w:space="0" w:color="auto"/>
      </w:divBdr>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97209984">
      <w:bodyDiv w:val="1"/>
      <w:marLeft w:val="0"/>
      <w:marRight w:val="0"/>
      <w:marTop w:val="0"/>
      <w:marBottom w:val="0"/>
      <w:divBdr>
        <w:top w:val="none" w:sz="0" w:space="0" w:color="auto"/>
        <w:left w:val="none" w:sz="0" w:space="0" w:color="auto"/>
        <w:bottom w:val="none" w:sz="0" w:space="0" w:color="auto"/>
        <w:right w:val="none" w:sz="0" w:space="0" w:color="auto"/>
      </w:divBdr>
      <w:divsChild>
        <w:div w:id="1462964083">
          <w:marLeft w:val="0"/>
          <w:marRight w:val="0"/>
          <w:marTop w:val="0"/>
          <w:marBottom w:val="0"/>
          <w:divBdr>
            <w:top w:val="none" w:sz="0" w:space="0" w:color="auto"/>
            <w:left w:val="none" w:sz="0" w:space="0" w:color="auto"/>
            <w:bottom w:val="none" w:sz="0" w:space="0" w:color="auto"/>
            <w:right w:val="none" w:sz="0" w:space="0" w:color="auto"/>
          </w:divBdr>
          <w:divsChild>
            <w:div w:id="163210329">
              <w:marLeft w:val="0"/>
              <w:marRight w:val="0"/>
              <w:marTop w:val="0"/>
              <w:marBottom w:val="0"/>
              <w:divBdr>
                <w:top w:val="none" w:sz="0" w:space="0" w:color="auto"/>
                <w:left w:val="none" w:sz="0" w:space="0" w:color="auto"/>
                <w:bottom w:val="none" w:sz="0" w:space="0" w:color="auto"/>
                <w:right w:val="none" w:sz="0" w:space="0" w:color="auto"/>
              </w:divBdr>
              <w:divsChild>
                <w:div w:id="460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021">
      <w:bodyDiv w:val="1"/>
      <w:marLeft w:val="0"/>
      <w:marRight w:val="0"/>
      <w:marTop w:val="0"/>
      <w:marBottom w:val="0"/>
      <w:divBdr>
        <w:top w:val="none" w:sz="0" w:space="0" w:color="auto"/>
        <w:left w:val="none" w:sz="0" w:space="0" w:color="auto"/>
        <w:bottom w:val="none" w:sz="0" w:space="0" w:color="auto"/>
        <w:right w:val="none" w:sz="0" w:space="0" w:color="auto"/>
      </w:divBdr>
    </w:div>
    <w:div w:id="908417925">
      <w:bodyDiv w:val="1"/>
      <w:marLeft w:val="0"/>
      <w:marRight w:val="0"/>
      <w:marTop w:val="0"/>
      <w:marBottom w:val="0"/>
      <w:divBdr>
        <w:top w:val="none" w:sz="0" w:space="0" w:color="auto"/>
        <w:left w:val="none" w:sz="0" w:space="0" w:color="auto"/>
        <w:bottom w:val="none" w:sz="0" w:space="0" w:color="auto"/>
        <w:right w:val="none" w:sz="0" w:space="0" w:color="auto"/>
      </w:divBdr>
    </w:div>
    <w:div w:id="94257059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880">
      <w:bodyDiv w:val="1"/>
      <w:marLeft w:val="0"/>
      <w:marRight w:val="0"/>
      <w:marTop w:val="0"/>
      <w:marBottom w:val="0"/>
      <w:divBdr>
        <w:top w:val="none" w:sz="0" w:space="0" w:color="auto"/>
        <w:left w:val="none" w:sz="0" w:space="0" w:color="auto"/>
        <w:bottom w:val="none" w:sz="0" w:space="0" w:color="auto"/>
        <w:right w:val="none" w:sz="0" w:space="0" w:color="auto"/>
      </w:divBdr>
    </w:div>
    <w:div w:id="1007053487">
      <w:bodyDiv w:val="1"/>
      <w:marLeft w:val="0"/>
      <w:marRight w:val="0"/>
      <w:marTop w:val="0"/>
      <w:marBottom w:val="0"/>
      <w:divBdr>
        <w:top w:val="none" w:sz="0" w:space="0" w:color="auto"/>
        <w:left w:val="none" w:sz="0" w:space="0" w:color="auto"/>
        <w:bottom w:val="none" w:sz="0" w:space="0" w:color="auto"/>
        <w:right w:val="none" w:sz="0" w:space="0" w:color="auto"/>
      </w:divBdr>
    </w:div>
    <w:div w:id="1059983121">
      <w:bodyDiv w:val="1"/>
      <w:marLeft w:val="0"/>
      <w:marRight w:val="0"/>
      <w:marTop w:val="0"/>
      <w:marBottom w:val="0"/>
      <w:divBdr>
        <w:top w:val="none" w:sz="0" w:space="0" w:color="auto"/>
        <w:left w:val="none" w:sz="0" w:space="0" w:color="auto"/>
        <w:bottom w:val="none" w:sz="0" w:space="0" w:color="auto"/>
        <w:right w:val="none" w:sz="0" w:space="0" w:color="auto"/>
      </w:divBdr>
    </w:div>
    <w:div w:id="1077172238">
      <w:bodyDiv w:val="1"/>
      <w:marLeft w:val="0"/>
      <w:marRight w:val="0"/>
      <w:marTop w:val="0"/>
      <w:marBottom w:val="0"/>
      <w:divBdr>
        <w:top w:val="none" w:sz="0" w:space="0" w:color="auto"/>
        <w:left w:val="none" w:sz="0" w:space="0" w:color="auto"/>
        <w:bottom w:val="none" w:sz="0" w:space="0" w:color="auto"/>
        <w:right w:val="none" w:sz="0" w:space="0" w:color="auto"/>
      </w:divBdr>
    </w:div>
    <w:div w:id="1086538144">
      <w:bodyDiv w:val="1"/>
      <w:marLeft w:val="0"/>
      <w:marRight w:val="0"/>
      <w:marTop w:val="0"/>
      <w:marBottom w:val="0"/>
      <w:divBdr>
        <w:top w:val="none" w:sz="0" w:space="0" w:color="auto"/>
        <w:left w:val="none" w:sz="0" w:space="0" w:color="auto"/>
        <w:bottom w:val="none" w:sz="0" w:space="0" w:color="auto"/>
        <w:right w:val="none" w:sz="0" w:space="0" w:color="auto"/>
      </w:divBdr>
    </w:div>
    <w:div w:id="1132208845">
      <w:bodyDiv w:val="1"/>
      <w:marLeft w:val="0"/>
      <w:marRight w:val="0"/>
      <w:marTop w:val="0"/>
      <w:marBottom w:val="0"/>
      <w:divBdr>
        <w:top w:val="none" w:sz="0" w:space="0" w:color="auto"/>
        <w:left w:val="none" w:sz="0" w:space="0" w:color="auto"/>
        <w:bottom w:val="none" w:sz="0" w:space="0" w:color="auto"/>
        <w:right w:val="none" w:sz="0" w:space="0" w:color="auto"/>
      </w:divBdr>
    </w:div>
    <w:div w:id="1161506389">
      <w:bodyDiv w:val="1"/>
      <w:marLeft w:val="0"/>
      <w:marRight w:val="0"/>
      <w:marTop w:val="0"/>
      <w:marBottom w:val="0"/>
      <w:divBdr>
        <w:top w:val="none" w:sz="0" w:space="0" w:color="auto"/>
        <w:left w:val="none" w:sz="0" w:space="0" w:color="auto"/>
        <w:bottom w:val="none" w:sz="0" w:space="0" w:color="auto"/>
        <w:right w:val="none" w:sz="0" w:space="0" w:color="auto"/>
      </w:divBdr>
    </w:div>
    <w:div w:id="1161770238">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178035458">
      <w:bodyDiv w:val="1"/>
      <w:marLeft w:val="0"/>
      <w:marRight w:val="0"/>
      <w:marTop w:val="0"/>
      <w:marBottom w:val="0"/>
      <w:divBdr>
        <w:top w:val="none" w:sz="0" w:space="0" w:color="auto"/>
        <w:left w:val="none" w:sz="0" w:space="0" w:color="auto"/>
        <w:bottom w:val="none" w:sz="0" w:space="0" w:color="auto"/>
        <w:right w:val="none" w:sz="0" w:space="0" w:color="auto"/>
      </w:divBdr>
      <w:divsChild>
        <w:div w:id="331494699">
          <w:marLeft w:val="0"/>
          <w:marRight w:val="0"/>
          <w:marTop w:val="0"/>
          <w:marBottom w:val="0"/>
          <w:divBdr>
            <w:top w:val="none" w:sz="0" w:space="0" w:color="auto"/>
            <w:left w:val="none" w:sz="0" w:space="0" w:color="auto"/>
            <w:bottom w:val="none" w:sz="0" w:space="0" w:color="auto"/>
            <w:right w:val="none" w:sz="0" w:space="0" w:color="auto"/>
          </w:divBdr>
          <w:divsChild>
            <w:div w:id="299068968">
              <w:marLeft w:val="0"/>
              <w:marRight w:val="0"/>
              <w:marTop w:val="0"/>
              <w:marBottom w:val="0"/>
              <w:divBdr>
                <w:top w:val="none" w:sz="0" w:space="0" w:color="auto"/>
                <w:left w:val="none" w:sz="0" w:space="0" w:color="auto"/>
                <w:bottom w:val="none" w:sz="0" w:space="0" w:color="auto"/>
                <w:right w:val="none" w:sz="0" w:space="0" w:color="auto"/>
              </w:divBdr>
              <w:divsChild>
                <w:div w:id="596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5609">
      <w:bodyDiv w:val="1"/>
      <w:marLeft w:val="0"/>
      <w:marRight w:val="0"/>
      <w:marTop w:val="0"/>
      <w:marBottom w:val="0"/>
      <w:divBdr>
        <w:top w:val="none" w:sz="0" w:space="0" w:color="auto"/>
        <w:left w:val="none" w:sz="0" w:space="0" w:color="auto"/>
        <w:bottom w:val="none" w:sz="0" w:space="0" w:color="auto"/>
        <w:right w:val="none" w:sz="0" w:space="0" w:color="auto"/>
      </w:divBdr>
      <w:divsChild>
        <w:div w:id="2125420232">
          <w:marLeft w:val="0"/>
          <w:marRight w:val="0"/>
          <w:marTop w:val="0"/>
          <w:marBottom w:val="0"/>
          <w:divBdr>
            <w:top w:val="none" w:sz="0" w:space="0" w:color="auto"/>
            <w:left w:val="none" w:sz="0" w:space="0" w:color="auto"/>
            <w:bottom w:val="none" w:sz="0" w:space="0" w:color="auto"/>
            <w:right w:val="none" w:sz="0" w:space="0" w:color="auto"/>
          </w:divBdr>
          <w:divsChild>
            <w:div w:id="243422294">
              <w:marLeft w:val="0"/>
              <w:marRight w:val="0"/>
              <w:marTop w:val="0"/>
              <w:marBottom w:val="0"/>
              <w:divBdr>
                <w:top w:val="none" w:sz="0" w:space="0" w:color="auto"/>
                <w:left w:val="none" w:sz="0" w:space="0" w:color="auto"/>
                <w:bottom w:val="none" w:sz="0" w:space="0" w:color="auto"/>
                <w:right w:val="none" w:sz="0" w:space="0" w:color="auto"/>
              </w:divBdr>
              <w:divsChild>
                <w:div w:id="1214730883">
                  <w:marLeft w:val="0"/>
                  <w:marRight w:val="0"/>
                  <w:marTop w:val="0"/>
                  <w:marBottom w:val="0"/>
                  <w:divBdr>
                    <w:top w:val="none" w:sz="0" w:space="0" w:color="auto"/>
                    <w:left w:val="none" w:sz="0" w:space="0" w:color="auto"/>
                    <w:bottom w:val="none" w:sz="0" w:space="0" w:color="auto"/>
                    <w:right w:val="none" w:sz="0" w:space="0" w:color="auto"/>
                  </w:divBdr>
                  <w:divsChild>
                    <w:div w:id="32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497">
      <w:bodyDiv w:val="1"/>
      <w:marLeft w:val="0"/>
      <w:marRight w:val="0"/>
      <w:marTop w:val="0"/>
      <w:marBottom w:val="0"/>
      <w:divBdr>
        <w:top w:val="none" w:sz="0" w:space="0" w:color="auto"/>
        <w:left w:val="none" w:sz="0" w:space="0" w:color="auto"/>
        <w:bottom w:val="none" w:sz="0" w:space="0" w:color="auto"/>
        <w:right w:val="none" w:sz="0" w:space="0" w:color="auto"/>
      </w:divBdr>
      <w:divsChild>
        <w:div w:id="1698307156">
          <w:marLeft w:val="0"/>
          <w:marRight w:val="0"/>
          <w:marTop w:val="0"/>
          <w:marBottom w:val="0"/>
          <w:divBdr>
            <w:top w:val="none" w:sz="0" w:space="0" w:color="auto"/>
            <w:left w:val="none" w:sz="0" w:space="0" w:color="auto"/>
            <w:bottom w:val="none" w:sz="0" w:space="0" w:color="auto"/>
            <w:right w:val="none" w:sz="0" w:space="0" w:color="auto"/>
          </w:divBdr>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55355302">
      <w:bodyDiv w:val="1"/>
      <w:marLeft w:val="0"/>
      <w:marRight w:val="0"/>
      <w:marTop w:val="0"/>
      <w:marBottom w:val="0"/>
      <w:divBdr>
        <w:top w:val="none" w:sz="0" w:space="0" w:color="auto"/>
        <w:left w:val="none" w:sz="0" w:space="0" w:color="auto"/>
        <w:bottom w:val="none" w:sz="0" w:space="0" w:color="auto"/>
        <w:right w:val="none" w:sz="0" w:space="0" w:color="auto"/>
      </w:divBdr>
    </w:div>
    <w:div w:id="1270578252">
      <w:bodyDiv w:val="1"/>
      <w:marLeft w:val="0"/>
      <w:marRight w:val="0"/>
      <w:marTop w:val="0"/>
      <w:marBottom w:val="0"/>
      <w:divBdr>
        <w:top w:val="none" w:sz="0" w:space="0" w:color="auto"/>
        <w:left w:val="none" w:sz="0" w:space="0" w:color="auto"/>
        <w:bottom w:val="none" w:sz="0" w:space="0" w:color="auto"/>
        <w:right w:val="none" w:sz="0" w:space="0" w:color="auto"/>
      </w:divBdr>
    </w:div>
    <w:div w:id="1288439144">
      <w:bodyDiv w:val="1"/>
      <w:marLeft w:val="0"/>
      <w:marRight w:val="0"/>
      <w:marTop w:val="0"/>
      <w:marBottom w:val="0"/>
      <w:divBdr>
        <w:top w:val="none" w:sz="0" w:space="0" w:color="auto"/>
        <w:left w:val="none" w:sz="0" w:space="0" w:color="auto"/>
        <w:bottom w:val="none" w:sz="0" w:space="0" w:color="auto"/>
        <w:right w:val="none" w:sz="0" w:space="0" w:color="auto"/>
      </w:divBdr>
      <w:divsChild>
        <w:div w:id="729156240">
          <w:marLeft w:val="0"/>
          <w:marRight w:val="0"/>
          <w:marTop w:val="0"/>
          <w:marBottom w:val="0"/>
          <w:divBdr>
            <w:top w:val="none" w:sz="0" w:space="0" w:color="auto"/>
            <w:left w:val="none" w:sz="0" w:space="0" w:color="auto"/>
            <w:bottom w:val="none" w:sz="0" w:space="0" w:color="auto"/>
            <w:right w:val="none" w:sz="0" w:space="0" w:color="auto"/>
          </w:divBdr>
          <w:divsChild>
            <w:div w:id="1720326834">
              <w:marLeft w:val="0"/>
              <w:marRight w:val="0"/>
              <w:marTop w:val="0"/>
              <w:marBottom w:val="0"/>
              <w:divBdr>
                <w:top w:val="none" w:sz="0" w:space="0" w:color="auto"/>
                <w:left w:val="none" w:sz="0" w:space="0" w:color="auto"/>
                <w:bottom w:val="none" w:sz="0" w:space="0" w:color="auto"/>
                <w:right w:val="none" w:sz="0" w:space="0" w:color="auto"/>
              </w:divBdr>
              <w:divsChild>
                <w:div w:id="685012833">
                  <w:marLeft w:val="0"/>
                  <w:marRight w:val="0"/>
                  <w:marTop w:val="0"/>
                  <w:marBottom w:val="0"/>
                  <w:divBdr>
                    <w:top w:val="none" w:sz="0" w:space="0" w:color="auto"/>
                    <w:left w:val="none" w:sz="0" w:space="0" w:color="auto"/>
                    <w:bottom w:val="none" w:sz="0" w:space="0" w:color="auto"/>
                    <w:right w:val="none" w:sz="0" w:space="0" w:color="auto"/>
                  </w:divBdr>
                  <w:divsChild>
                    <w:div w:id="231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32308">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609">
      <w:bodyDiv w:val="1"/>
      <w:marLeft w:val="0"/>
      <w:marRight w:val="0"/>
      <w:marTop w:val="0"/>
      <w:marBottom w:val="0"/>
      <w:divBdr>
        <w:top w:val="none" w:sz="0" w:space="0" w:color="auto"/>
        <w:left w:val="none" w:sz="0" w:space="0" w:color="auto"/>
        <w:bottom w:val="none" w:sz="0" w:space="0" w:color="auto"/>
        <w:right w:val="none" w:sz="0" w:space="0" w:color="auto"/>
      </w:divBdr>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16433481">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27791826">
      <w:bodyDiv w:val="1"/>
      <w:marLeft w:val="0"/>
      <w:marRight w:val="0"/>
      <w:marTop w:val="0"/>
      <w:marBottom w:val="0"/>
      <w:divBdr>
        <w:top w:val="none" w:sz="0" w:space="0" w:color="auto"/>
        <w:left w:val="none" w:sz="0" w:space="0" w:color="auto"/>
        <w:bottom w:val="none" w:sz="0" w:space="0" w:color="auto"/>
        <w:right w:val="none" w:sz="0" w:space="0" w:color="auto"/>
      </w:divBdr>
      <w:divsChild>
        <w:div w:id="924385853">
          <w:marLeft w:val="0"/>
          <w:marRight w:val="0"/>
          <w:marTop w:val="0"/>
          <w:marBottom w:val="0"/>
          <w:divBdr>
            <w:top w:val="none" w:sz="0" w:space="0" w:color="auto"/>
            <w:left w:val="none" w:sz="0" w:space="0" w:color="auto"/>
            <w:bottom w:val="none" w:sz="0" w:space="0" w:color="auto"/>
            <w:right w:val="none" w:sz="0" w:space="0" w:color="auto"/>
          </w:divBdr>
          <w:divsChild>
            <w:div w:id="759252087">
              <w:marLeft w:val="0"/>
              <w:marRight w:val="0"/>
              <w:marTop w:val="0"/>
              <w:marBottom w:val="0"/>
              <w:divBdr>
                <w:top w:val="none" w:sz="0" w:space="0" w:color="auto"/>
                <w:left w:val="none" w:sz="0" w:space="0" w:color="auto"/>
                <w:bottom w:val="none" w:sz="0" w:space="0" w:color="auto"/>
                <w:right w:val="none" w:sz="0" w:space="0" w:color="auto"/>
              </w:divBdr>
              <w:divsChild>
                <w:div w:id="18089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824">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10547347">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9286">
      <w:bodyDiv w:val="1"/>
      <w:marLeft w:val="0"/>
      <w:marRight w:val="0"/>
      <w:marTop w:val="0"/>
      <w:marBottom w:val="0"/>
      <w:divBdr>
        <w:top w:val="none" w:sz="0" w:space="0" w:color="auto"/>
        <w:left w:val="none" w:sz="0" w:space="0" w:color="auto"/>
        <w:bottom w:val="none" w:sz="0" w:space="0" w:color="auto"/>
        <w:right w:val="none" w:sz="0" w:space="0" w:color="auto"/>
      </w:divBdr>
    </w:div>
    <w:div w:id="1712918486">
      <w:bodyDiv w:val="1"/>
      <w:marLeft w:val="0"/>
      <w:marRight w:val="0"/>
      <w:marTop w:val="0"/>
      <w:marBottom w:val="0"/>
      <w:divBdr>
        <w:top w:val="none" w:sz="0" w:space="0" w:color="auto"/>
        <w:left w:val="none" w:sz="0" w:space="0" w:color="auto"/>
        <w:bottom w:val="none" w:sz="0" w:space="0" w:color="auto"/>
        <w:right w:val="none" w:sz="0" w:space="0" w:color="auto"/>
      </w:divBdr>
    </w:div>
    <w:div w:id="1723402045">
      <w:bodyDiv w:val="1"/>
      <w:marLeft w:val="0"/>
      <w:marRight w:val="0"/>
      <w:marTop w:val="0"/>
      <w:marBottom w:val="0"/>
      <w:divBdr>
        <w:top w:val="none" w:sz="0" w:space="0" w:color="auto"/>
        <w:left w:val="none" w:sz="0" w:space="0" w:color="auto"/>
        <w:bottom w:val="none" w:sz="0" w:space="0" w:color="auto"/>
        <w:right w:val="none" w:sz="0" w:space="0" w:color="auto"/>
      </w:divBdr>
      <w:divsChild>
        <w:div w:id="1246845577">
          <w:marLeft w:val="0"/>
          <w:marRight w:val="0"/>
          <w:marTop w:val="0"/>
          <w:marBottom w:val="0"/>
          <w:divBdr>
            <w:top w:val="none" w:sz="0" w:space="0" w:color="auto"/>
            <w:left w:val="none" w:sz="0" w:space="0" w:color="auto"/>
            <w:bottom w:val="none" w:sz="0" w:space="0" w:color="auto"/>
            <w:right w:val="none" w:sz="0" w:space="0" w:color="auto"/>
          </w:divBdr>
          <w:divsChild>
            <w:div w:id="1895963879">
              <w:marLeft w:val="0"/>
              <w:marRight w:val="0"/>
              <w:marTop w:val="0"/>
              <w:marBottom w:val="0"/>
              <w:divBdr>
                <w:top w:val="none" w:sz="0" w:space="0" w:color="auto"/>
                <w:left w:val="none" w:sz="0" w:space="0" w:color="auto"/>
                <w:bottom w:val="none" w:sz="0" w:space="0" w:color="auto"/>
                <w:right w:val="none" w:sz="0" w:space="0" w:color="auto"/>
              </w:divBdr>
              <w:divsChild>
                <w:div w:id="21033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5228">
      <w:bodyDiv w:val="1"/>
      <w:marLeft w:val="0"/>
      <w:marRight w:val="0"/>
      <w:marTop w:val="0"/>
      <w:marBottom w:val="0"/>
      <w:divBdr>
        <w:top w:val="none" w:sz="0" w:space="0" w:color="auto"/>
        <w:left w:val="none" w:sz="0" w:space="0" w:color="auto"/>
        <w:bottom w:val="none" w:sz="0" w:space="0" w:color="auto"/>
        <w:right w:val="none" w:sz="0" w:space="0" w:color="auto"/>
      </w:divBdr>
      <w:divsChild>
        <w:div w:id="359818416">
          <w:marLeft w:val="0"/>
          <w:marRight w:val="0"/>
          <w:marTop w:val="0"/>
          <w:marBottom w:val="0"/>
          <w:divBdr>
            <w:top w:val="none" w:sz="0" w:space="0" w:color="auto"/>
            <w:left w:val="none" w:sz="0" w:space="0" w:color="auto"/>
            <w:bottom w:val="none" w:sz="0" w:space="0" w:color="auto"/>
            <w:right w:val="none" w:sz="0" w:space="0" w:color="auto"/>
          </w:divBdr>
          <w:divsChild>
            <w:div w:id="474950846">
              <w:marLeft w:val="0"/>
              <w:marRight w:val="0"/>
              <w:marTop w:val="0"/>
              <w:marBottom w:val="0"/>
              <w:divBdr>
                <w:top w:val="none" w:sz="0" w:space="0" w:color="auto"/>
                <w:left w:val="none" w:sz="0" w:space="0" w:color="auto"/>
                <w:bottom w:val="none" w:sz="0" w:space="0" w:color="auto"/>
                <w:right w:val="none" w:sz="0" w:space="0" w:color="auto"/>
              </w:divBdr>
              <w:divsChild>
                <w:div w:id="1499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6720">
      <w:bodyDiv w:val="1"/>
      <w:marLeft w:val="0"/>
      <w:marRight w:val="0"/>
      <w:marTop w:val="0"/>
      <w:marBottom w:val="0"/>
      <w:divBdr>
        <w:top w:val="none" w:sz="0" w:space="0" w:color="auto"/>
        <w:left w:val="none" w:sz="0" w:space="0" w:color="auto"/>
        <w:bottom w:val="none" w:sz="0" w:space="0" w:color="auto"/>
        <w:right w:val="none" w:sz="0" w:space="0" w:color="auto"/>
      </w:divBdr>
      <w:divsChild>
        <w:div w:id="139253664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544608894">
          <w:marLeft w:val="0"/>
          <w:marRight w:val="0"/>
          <w:marTop w:val="0"/>
          <w:marBottom w:val="0"/>
          <w:divBdr>
            <w:top w:val="none" w:sz="0" w:space="0" w:color="auto"/>
            <w:left w:val="none" w:sz="0" w:space="0" w:color="auto"/>
            <w:bottom w:val="none" w:sz="0" w:space="0" w:color="auto"/>
            <w:right w:val="none" w:sz="0" w:space="0" w:color="auto"/>
          </w:divBdr>
          <w:divsChild>
            <w:div w:id="826244215">
              <w:marLeft w:val="0"/>
              <w:marRight w:val="0"/>
              <w:marTop w:val="0"/>
              <w:marBottom w:val="0"/>
              <w:divBdr>
                <w:top w:val="none" w:sz="0" w:space="0" w:color="auto"/>
                <w:left w:val="none" w:sz="0" w:space="0" w:color="auto"/>
                <w:bottom w:val="none" w:sz="0" w:space="0" w:color="auto"/>
                <w:right w:val="none" w:sz="0" w:space="0" w:color="auto"/>
              </w:divBdr>
              <w:divsChild>
                <w:div w:id="1989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8098">
      <w:bodyDiv w:val="1"/>
      <w:marLeft w:val="0"/>
      <w:marRight w:val="0"/>
      <w:marTop w:val="0"/>
      <w:marBottom w:val="0"/>
      <w:divBdr>
        <w:top w:val="none" w:sz="0" w:space="0" w:color="auto"/>
        <w:left w:val="none" w:sz="0" w:space="0" w:color="auto"/>
        <w:bottom w:val="none" w:sz="0" w:space="0" w:color="auto"/>
        <w:right w:val="none" w:sz="0" w:space="0" w:color="auto"/>
      </w:divBdr>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893542176">
      <w:bodyDiv w:val="1"/>
      <w:marLeft w:val="0"/>
      <w:marRight w:val="0"/>
      <w:marTop w:val="0"/>
      <w:marBottom w:val="0"/>
      <w:divBdr>
        <w:top w:val="none" w:sz="0" w:space="0" w:color="auto"/>
        <w:left w:val="none" w:sz="0" w:space="0" w:color="auto"/>
        <w:bottom w:val="none" w:sz="0" w:space="0" w:color="auto"/>
        <w:right w:val="none" w:sz="0" w:space="0" w:color="auto"/>
      </w:divBdr>
    </w:div>
    <w:div w:id="1969965892">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550">
      <w:bodyDiv w:val="1"/>
      <w:marLeft w:val="0"/>
      <w:marRight w:val="0"/>
      <w:marTop w:val="0"/>
      <w:marBottom w:val="0"/>
      <w:divBdr>
        <w:top w:val="none" w:sz="0" w:space="0" w:color="auto"/>
        <w:left w:val="none" w:sz="0" w:space="0" w:color="auto"/>
        <w:bottom w:val="none" w:sz="0" w:space="0" w:color="auto"/>
        <w:right w:val="none" w:sz="0" w:space="0" w:color="auto"/>
      </w:divBdr>
      <w:divsChild>
        <w:div w:id="223104022">
          <w:marLeft w:val="0"/>
          <w:marRight w:val="0"/>
          <w:marTop w:val="0"/>
          <w:marBottom w:val="0"/>
          <w:divBdr>
            <w:top w:val="none" w:sz="0" w:space="0" w:color="auto"/>
            <w:left w:val="none" w:sz="0" w:space="0" w:color="auto"/>
            <w:bottom w:val="none" w:sz="0" w:space="0" w:color="auto"/>
            <w:right w:val="none" w:sz="0" w:space="0" w:color="auto"/>
          </w:divBdr>
          <w:divsChild>
            <w:div w:id="1972402128">
              <w:marLeft w:val="0"/>
              <w:marRight w:val="0"/>
              <w:marTop w:val="0"/>
              <w:marBottom w:val="0"/>
              <w:divBdr>
                <w:top w:val="none" w:sz="0" w:space="0" w:color="auto"/>
                <w:left w:val="none" w:sz="0" w:space="0" w:color="auto"/>
                <w:bottom w:val="none" w:sz="0" w:space="0" w:color="auto"/>
                <w:right w:val="none" w:sz="0" w:space="0" w:color="auto"/>
              </w:divBdr>
              <w:divsChild>
                <w:div w:id="8167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67990672">
      <w:bodyDiv w:val="1"/>
      <w:marLeft w:val="0"/>
      <w:marRight w:val="0"/>
      <w:marTop w:val="0"/>
      <w:marBottom w:val="0"/>
      <w:divBdr>
        <w:top w:val="none" w:sz="0" w:space="0" w:color="auto"/>
        <w:left w:val="none" w:sz="0" w:space="0" w:color="auto"/>
        <w:bottom w:val="none" w:sz="0" w:space="0" w:color="auto"/>
        <w:right w:val="none" w:sz="0" w:space="0" w:color="auto"/>
      </w:divBdr>
      <w:divsChild>
        <w:div w:id="627048725">
          <w:marLeft w:val="0"/>
          <w:marRight w:val="0"/>
          <w:marTop w:val="0"/>
          <w:marBottom w:val="0"/>
          <w:divBdr>
            <w:top w:val="none" w:sz="0" w:space="0" w:color="auto"/>
            <w:left w:val="none" w:sz="0" w:space="0" w:color="auto"/>
            <w:bottom w:val="none" w:sz="0" w:space="0" w:color="auto"/>
            <w:right w:val="none" w:sz="0" w:space="0" w:color="auto"/>
          </w:divBdr>
          <w:divsChild>
            <w:div w:id="964963896">
              <w:marLeft w:val="0"/>
              <w:marRight w:val="0"/>
              <w:marTop w:val="0"/>
              <w:marBottom w:val="0"/>
              <w:divBdr>
                <w:top w:val="none" w:sz="0" w:space="0" w:color="auto"/>
                <w:left w:val="none" w:sz="0" w:space="0" w:color="auto"/>
                <w:bottom w:val="none" w:sz="0" w:space="0" w:color="auto"/>
                <w:right w:val="none" w:sz="0" w:space="0" w:color="auto"/>
              </w:divBdr>
              <w:divsChild>
                <w:div w:id="583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 w:id="2134787145">
      <w:bodyDiv w:val="1"/>
      <w:marLeft w:val="0"/>
      <w:marRight w:val="0"/>
      <w:marTop w:val="0"/>
      <w:marBottom w:val="0"/>
      <w:divBdr>
        <w:top w:val="none" w:sz="0" w:space="0" w:color="auto"/>
        <w:left w:val="none" w:sz="0" w:space="0" w:color="auto"/>
        <w:bottom w:val="none" w:sz="0" w:space="0" w:color="auto"/>
        <w:right w:val="none" w:sz="0" w:space="0" w:color="auto"/>
      </w:divBdr>
    </w:div>
    <w:div w:id="21421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pocr.org/relacion-entre-suicidio-y-acoso-escolar-papel-de-la-orientacion/" TargetMode="External"/><Relationship Id="rId13" Type="http://schemas.openxmlformats.org/officeDocument/2006/relationships/hyperlink" Target="https://www.inegi.org.mx/contenidos/saladeprensa/boletines/2021/EstSociodemo/MOCIBA-2020.pdf" TargetMode="External"/><Relationship Id="rId18" Type="http://schemas.openxmlformats.org/officeDocument/2006/relationships/hyperlink" Target="https://observatoriomexiquense.edomex.gob.mx/acerca_consejo" TargetMode="External"/><Relationship Id="rId3" Type="http://schemas.openxmlformats.org/officeDocument/2006/relationships/hyperlink" Target="https://www.unicef.es/noticia/violencia-contra-los-ninos-nuevo-informe-ocultos-plena-luz" TargetMode="External"/><Relationship Id="rId21" Type="http://schemas.openxmlformats.org/officeDocument/2006/relationships/hyperlink" Target="http://periodico.sfpcoahuila.gob.mx/ArchivosPO/31-PS-16-ABR-2013.PDF" TargetMode="External"/><Relationship Id="rId7" Type="http://schemas.openxmlformats.org/officeDocument/2006/relationships/hyperlink" Target="https://bullyingsinfronteras.blogspot.com/2018/10/estadisticas-mundiales-de-bullying_29.html" TargetMode="External"/><Relationship Id="rId12" Type="http://schemas.openxmlformats.org/officeDocument/2006/relationships/hyperlink" Target="https://www.elsiglocoahuila.mx/coahuila/noticia/241006.mas-de-400-casos-de-bullying-en-coahuila.html" TargetMode="External"/><Relationship Id="rId17" Type="http://schemas.openxmlformats.org/officeDocument/2006/relationships/hyperlink" Target="https://www.congresocdmx.gob.mx/media/documentos/fc99b57e3db12475090f84a0cb13228b692fdd49.pdf" TargetMode="External"/><Relationship Id="rId2" Type="http://schemas.openxmlformats.org/officeDocument/2006/relationships/hyperlink" Target="https://www.savethechildren.es/donde/espana/violencia-contra-la-infancia/acoso-escolar-bullying" TargetMode="External"/><Relationship Id="rId16" Type="http://schemas.openxmlformats.org/officeDocument/2006/relationships/hyperlink" Target="https://congresogro.gob.mx/legislacion/ordinarias/ARCHI/LEY-PARA-LA-PROMOCION-DE-LA-CONVIVENCIA-LIBRE-DE-VIOLENCIA-EN-EL-ENTORNO-ESCOLAR-DEL-ESTADO-DE-GUERRERO-1256-2021-03-10.pdf" TargetMode="External"/><Relationship Id="rId20" Type="http://schemas.openxmlformats.org/officeDocument/2006/relationships/hyperlink" Target="https://www.educacionyfp.gob.es/mc/sgctie/convivencia-escolar/observatorio.html" TargetMode="External"/><Relationship Id="rId1" Type="http://schemas.openxmlformats.org/officeDocument/2006/relationships/hyperlink" Target="https://congresocoahuila.gob.mx/transparencia/03/Leyes_Coahuila/coa228.pdf" TargetMode="External"/><Relationship Id="rId6" Type="http://schemas.openxmlformats.org/officeDocument/2006/relationships/hyperlink" Target="https://bullyingsinfronteras.blogspot.com/2017/03/bullying-mexico-estadisticas-2017.html" TargetMode="External"/><Relationship Id="rId11" Type="http://schemas.openxmlformats.org/officeDocument/2006/relationships/hyperlink" Target="https://www.inegi.org.mx/contenidos/saladeprensa/boletines/2022/dr/dr2021.pdf" TargetMode="External"/><Relationship Id="rId5" Type="http://schemas.openxmlformats.org/officeDocument/2006/relationships/hyperlink" Target="https://imco.org.mx/el-acoso-escolar-no-es-cosa-de-ninos/" TargetMode="External"/><Relationship Id="rId15" Type="http://schemas.openxmlformats.org/officeDocument/2006/relationships/hyperlink" Target="https://oce.uaq.mx/index.php/conocenos/quienes-somos" TargetMode="External"/><Relationship Id="rId10" Type="http://schemas.openxmlformats.org/officeDocument/2006/relationships/hyperlink" Target="https://www.gob.mx/sipinna/articulos/suicidio-infantil-y-adolescente-factores-de-riesgo-y-factores-protectores" TargetMode="External"/><Relationship Id="rId19" Type="http://schemas.openxmlformats.org/officeDocument/2006/relationships/hyperlink" Target="https://www.alfepsi.org/observatorio-sobre-violencia-y-convivencia-en-la-escuela/" TargetMode="External"/><Relationship Id="rId4" Type="http://schemas.openxmlformats.org/officeDocument/2006/relationships/hyperlink" Target="https://www.gob.mx/cms/uploads/attachment/file/410451/Diagnostico_-_S271__Programa_Nacional_de_Convivencia_Escolar_2018.pdf" TargetMode="External"/><Relationship Id="rId9" Type="http://schemas.openxmlformats.org/officeDocument/2006/relationships/hyperlink" Target="https://diariofemenino.com.ar/df/el-bullying-primer-causa-de-suicidio-adolescente-segun-la-oms/" TargetMode="External"/><Relationship Id="rId14" Type="http://schemas.openxmlformats.org/officeDocument/2006/relationships/hyperlink" Target="https://www.gob.mx/conapo/articulos/programa-nacional-de-convivencia-escolar-105980?idi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8D097BB1-34BE-45A8-AA2D-1F3F817D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15354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2022-05-10T14:45:00Z</dcterms:created>
  <dcterms:modified xsi:type="dcterms:W3CDTF">2022-05-10T14:45:00Z</dcterms:modified>
</cp:coreProperties>
</file>