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0188" w:rsidRDefault="006B0188" w:rsidP="006B0188">
      <w:pPr>
        <w:spacing w:after="0" w:line="240" w:lineRule="auto"/>
        <w:jc w:val="both"/>
        <w:rPr>
          <w:rFonts w:ascii="Arial Narrow" w:eastAsia="Times New Roman" w:hAnsi="Arial Narrow" w:cs="Times New Roman"/>
          <w:color w:val="000000"/>
          <w:sz w:val="26"/>
          <w:szCs w:val="26"/>
          <w:lang w:val="es-ES" w:eastAsia="es-ES"/>
        </w:rPr>
      </w:pPr>
    </w:p>
    <w:p w:rsidR="006B0188" w:rsidRDefault="006B0188" w:rsidP="006B0188">
      <w:pPr>
        <w:spacing w:after="0" w:line="240" w:lineRule="auto"/>
        <w:jc w:val="both"/>
        <w:rPr>
          <w:rFonts w:ascii="Arial Narrow" w:eastAsia="Times New Roman" w:hAnsi="Arial Narrow" w:cs="Times New Roman"/>
          <w:color w:val="000000"/>
          <w:sz w:val="26"/>
          <w:szCs w:val="26"/>
          <w:lang w:val="es-ES" w:eastAsia="es-ES"/>
        </w:rPr>
      </w:pPr>
    </w:p>
    <w:p w:rsidR="006B0188" w:rsidRPr="006B0188" w:rsidRDefault="006B0188" w:rsidP="006B0188">
      <w:pPr>
        <w:spacing w:after="0" w:line="240" w:lineRule="auto"/>
        <w:jc w:val="both"/>
        <w:rPr>
          <w:rFonts w:ascii="Arial Narrow" w:eastAsia="Times New Roman" w:hAnsi="Arial Narrow" w:cs="Times New Roman"/>
          <w:b/>
          <w:color w:val="000000"/>
          <w:sz w:val="26"/>
          <w:szCs w:val="26"/>
          <w:lang w:val="es-ES" w:eastAsia="es-ES"/>
        </w:rPr>
      </w:pPr>
      <w:bookmarkStart w:id="0" w:name="_GoBack"/>
      <w:r w:rsidRPr="007548FF">
        <w:rPr>
          <w:rFonts w:ascii="Arial Narrow" w:eastAsia="Times New Roman" w:hAnsi="Arial Narrow" w:cs="Times New Roman"/>
          <w:color w:val="000000"/>
          <w:sz w:val="26"/>
          <w:szCs w:val="26"/>
          <w:lang w:val="es-ES" w:eastAsia="es-ES"/>
        </w:rPr>
        <w:t xml:space="preserve">Iniciativa con Proyecto de Decreto, por el que se adiciona la fracción VI al artículo 8º bis de la </w:t>
      </w:r>
      <w:r w:rsidRPr="007548FF">
        <w:rPr>
          <w:rFonts w:ascii="Arial Narrow" w:eastAsia="Times New Roman" w:hAnsi="Arial Narrow" w:cs="Times New Roman"/>
          <w:b/>
          <w:color w:val="000000"/>
          <w:sz w:val="26"/>
          <w:szCs w:val="26"/>
          <w:lang w:val="es-ES" w:eastAsia="es-ES"/>
        </w:rPr>
        <w:t>Ley de Prevención del Suicidio para el Estado de Coahuila de Zaragoza</w:t>
      </w:r>
      <w:r w:rsidRPr="007548FF">
        <w:rPr>
          <w:rFonts w:ascii="Arial Narrow" w:eastAsia="Times New Roman" w:hAnsi="Arial Narrow" w:cs="Times New Roman"/>
          <w:color w:val="000000"/>
          <w:sz w:val="26"/>
          <w:szCs w:val="26"/>
          <w:lang w:val="es-ES" w:eastAsia="es-ES"/>
        </w:rPr>
        <w:t xml:space="preserve">, y se añade un tercer párrafo al artículo 43 de la </w:t>
      </w:r>
      <w:r w:rsidRPr="007548FF">
        <w:rPr>
          <w:rFonts w:ascii="Arial Narrow" w:eastAsia="Times New Roman" w:hAnsi="Arial Narrow" w:cs="Times New Roman"/>
          <w:b/>
          <w:color w:val="000000"/>
          <w:sz w:val="26"/>
          <w:szCs w:val="26"/>
          <w:lang w:val="es-ES" w:eastAsia="es-ES"/>
        </w:rPr>
        <w:t>Ley Estatal de Educación</w:t>
      </w:r>
      <w:r w:rsidRPr="006B0188">
        <w:rPr>
          <w:rFonts w:ascii="Arial Narrow" w:eastAsia="Times New Roman" w:hAnsi="Arial Narrow" w:cs="Times New Roman"/>
          <w:b/>
          <w:color w:val="000000"/>
          <w:sz w:val="26"/>
          <w:szCs w:val="26"/>
          <w:lang w:val="es-ES" w:eastAsia="es-ES"/>
        </w:rPr>
        <w:t>.</w:t>
      </w:r>
    </w:p>
    <w:p w:rsidR="006B0188" w:rsidRDefault="006B0188" w:rsidP="006B0188">
      <w:pPr>
        <w:spacing w:after="0" w:line="240" w:lineRule="auto"/>
        <w:jc w:val="both"/>
        <w:rPr>
          <w:rFonts w:ascii="Arial Narrow" w:eastAsia="Times New Roman" w:hAnsi="Arial Narrow" w:cs="Times New Roman"/>
          <w:color w:val="000000"/>
          <w:sz w:val="26"/>
          <w:szCs w:val="26"/>
          <w:lang w:val="es-ES" w:eastAsia="es-ES"/>
        </w:rPr>
      </w:pPr>
    </w:p>
    <w:p w:rsidR="006B0188" w:rsidRPr="007548FF" w:rsidRDefault="006B0188" w:rsidP="006B0188">
      <w:pPr>
        <w:numPr>
          <w:ilvl w:val="0"/>
          <w:numId w:val="2"/>
        </w:numPr>
        <w:pBdr>
          <w:top w:val="nil"/>
          <w:left w:val="nil"/>
          <w:bottom w:val="nil"/>
          <w:right w:val="nil"/>
          <w:between w:val="nil"/>
          <w:bar w:val="nil"/>
        </w:pBdr>
        <w:spacing w:after="0" w:line="240" w:lineRule="auto"/>
        <w:contextualSpacing/>
        <w:jc w:val="both"/>
        <w:rPr>
          <w:rFonts w:ascii="Arial Narrow" w:eastAsia="Times New Roman" w:hAnsi="Arial Narrow" w:cs="Times New Roman"/>
          <w:b/>
          <w:color w:val="000000"/>
          <w:sz w:val="26"/>
          <w:szCs w:val="26"/>
          <w:lang w:val="es-ES" w:eastAsia="es-ES"/>
        </w:rPr>
      </w:pPr>
      <w:r w:rsidRPr="006B0188">
        <w:rPr>
          <w:rFonts w:ascii="Arial Narrow" w:eastAsia="Times New Roman" w:hAnsi="Arial Narrow" w:cs="Times New Roman"/>
          <w:b/>
          <w:color w:val="000000"/>
          <w:sz w:val="26"/>
          <w:szCs w:val="26"/>
          <w:lang w:val="es-ES" w:eastAsia="es-ES"/>
        </w:rPr>
        <w:t>A</w:t>
      </w:r>
      <w:r w:rsidRPr="007548FF">
        <w:rPr>
          <w:rFonts w:ascii="Arial Narrow" w:eastAsia="Times New Roman" w:hAnsi="Arial Narrow" w:cs="Times New Roman"/>
          <w:b/>
          <w:color w:val="000000"/>
          <w:sz w:val="26"/>
          <w:szCs w:val="26"/>
          <w:lang w:val="es-ES" w:eastAsia="es-ES"/>
        </w:rPr>
        <w:t xml:space="preserve"> efecto de establecer en los planteles del sistema educativo estatal, como parte de los servicios que prestan sus áreas de apoyo psicopedagógico, la detección y canalización de alumnos de educación básica con ideación o conducta suicida.</w:t>
      </w:r>
    </w:p>
    <w:p w:rsidR="006B0188" w:rsidRPr="006B0188" w:rsidRDefault="006B0188" w:rsidP="006B0188">
      <w:pPr>
        <w:spacing w:after="0" w:line="240" w:lineRule="auto"/>
        <w:jc w:val="both"/>
        <w:rPr>
          <w:rFonts w:ascii="Arial Narrow" w:eastAsia="Times New Roman" w:hAnsi="Arial Narrow" w:cs="Times New Roman"/>
          <w:color w:val="000000"/>
          <w:sz w:val="26"/>
          <w:szCs w:val="26"/>
          <w:lang w:val="es-ES" w:eastAsia="es-ES"/>
        </w:rPr>
      </w:pPr>
    </w:p>
    <w:p w:rsidR="006B0188" w:rsidRPr="006B0188" w:rsidRDefault="006B0188" w:rsidP="006B0188">
      <w:pPr>
        <w:spacing w:after="0" w:line="240" w:lineRule="auto"/>
        <w:jc w:val="both"/>
        <w:rPr>
          <w:rFonts w:ascii="Arial Narrow" w:eastAsia="Times New Roman" w:hAnsi="Arial Narrow" w:cs="Times New Roman"/>
          <w:color w:val="000000"/>
          <w:sz w:val="26"/>
          <w:szCs w:val="26"/>
          <w:lang w:val="es-ES" w:eastAsia="es-ES"/>
        </w:rPr>
      </w:pPr>
      <w:bookmarkStart w:id="1" w:name="_gjdgxs" w:colFirst="0" w:colLast="0"/>
      <w:bookmarkEnd w:id="1"/>
      <w:r w:rsidRPr="006B0188">
        <w:rPr>
          <w:rFonts w:ascii="Arial Narrow" w:eastAsia="Times New Roman" w:hAnsi="Arial Narrow" w:cs="Times New Roman"/>
          <w:color w:val="000000"/>
          <w:sz w:val="26"/>
          <w:szCs w:val="26"/>
          <w:lang w:val="es-ES" w:eastAsia="es-ES"/>
        </w:rPr>
        <w:t xml:space="preserve">Planteada por </w:t>
      </w:r>
      <w:r>
        <w:rPr>
          <w:rFonts w:ascii="Arial Narrow" w:eastAsia="Times New Roman" w:hAnsi="Arial Narrow" w:cs="Times New Roman"/>
          <w:color w:val="000000"/>
          <w:sz w:val="26"/>
          <w:szCs w:val="26"/>
          <w:lang w:val="es-ES" w:eastAsia="es-ES"/>
        </w:rPr>
        <w:t xml:space="preserve">el </w:t>
      </w:r>
      <w:r w:rsidRPr="007548FF">
        <w:rPr>
          <w:rFonts w:ascii="Arial Narrow" w:eastAsia="Times New Roman" w:hAnsi="Arial Narrow" w:cs="Times New Roman"/>
          <w:b/>
          <w:color w:val="000000"/>
          <w:sz w:val="26"/>
          <w:szCs w:val="26"/>
          <w:lang w:val="es-ES" w:eastAsia="es-ES"/>
        </w:rPr>
        <w:t>Diputado Francisco Javier Cortez Gómez</w:t>
      </w:r>
      <w:r w:rsidRPr="006B0188">
        <w:rPr>
          <w:rFonts w:ascii="Arial Narrow" w:eastAsia="Times New Roman" w:hAnsi="Arial Narrow" w:cs="Times New Roman"/>
          <w:b/>
          <w:color w:val="000000"/>
          <w:sz w:val="26"/>
          <w:szCs w:val="26"/>
          <w:lang w:val="es-ES" w:eastAsia="es-ES"/>
        </w:rPr>
        <w:t xml:space="preserve">, </w:t>
      </w:r>
      <w:r w:rsidRPr="006B0188">
        <w:rPr>
          <w:rFonts w:ascii="Arial Narrow" w:eastAsia="Times New Roman" w:hAnsi="Arial Narrow" w:cs="Times New Roman"/>
          <w:color w:val="000000"/>
          <w:sz w:val="26"/>
          <w:szCs w:val="26"/>
          <w:lang w:val="es-ES" w:eastAsia="es-ES"/>
        </w:rPr>
        <w:t>del Grupo Parlamentario, "Movimiento Regeneración Nacional” del Partido Morena.</w:t>
      </w:r>
    </w:p>
    <w:p w:rsidR="006B0188" w:rsidRPr="006B0188" w:rsidRDefault="006B0188" w:rsidP="006B0188">
      <w:pPr>
        <w:spacing w:after="0" w:line="240" w:lineRule="auto"/>
        <w:jc w:val="both"/>
        <w:rPr>
          <w:rFonts w:ascii="Arial Narrow" w:eastAsia="Times New Roman" w:hAnsi="Arial Narrow" w:cs="Times New Roman"/>
          <w:color w:val="000000"/>
          <w:sz w:val="26"/>
          <w:szCs w:val="26"/>
          <w:lang w:val="es-ES" w:eastAsia="es-ES"/>
        </w:rPr>
      </w:pPr>
    </w:p>
    <w:p w:rsidR="006B0188" w:rsidRPr="006B0188" w:rsidRDefault="006B0188" w:rsidP="006B0188">
      <w:pPr>
        <w:spacing w:after="0" w:line="240" w:lineRule="auto"/>
        <w:jc w:val="both"/>
        <w:rPr>
          <w:rFonts w:ascii="Arial Narrow" w:eastAsia="Times New Roman" w:hAnsi="Arial Narrow" w:cs="Times New Roman"/>
          <w:b/>
          <w:color w:val="000000"/>
          <w:sz w:val="26"/>
          <w:szCs w:val="26"/>
          <w:lang w:val="es-ES" w:eastAsia="es-ES"/>
        </w:rPr>
      </w:pPr>
      <w:r w:rsidRPr="006B0188">
        <w:rPr>
          <w:rFonts w:ascii="Arial Narrow" w:eastAsia="Times New Roman" w:hAnsi="Arial Narrow" w:cs="Times New Roman"/>
          <w:color w:val="000000"/>
          <w:sz w:val="26"/>
          <w:szCs w:val="26"/>
          <w:lang w:val="es-ES" w:eastAsia="es-ES"/>
        </w:rPr>
        <w:t xml:space="preserve">Fecha de Lectura de la Iniciativa: </w:t>
      </w:r>
      <w:r w:rsidRPr="006B0188">
        <w:rPr>
          <w:rFonts w:ascii="Arial Narrow" w:eastAsia="Times New Roman" w:hAnsi="Arial Narrow" w:cs="Times New Roman"/>
          <w:b/>
          <w:color w:val="000000"/>
          <w:sz w:val="26"/>
          <w:szCs w:val="26"/>
          <w:lang w:val="es-ES" w:eastAsia="es-ES"/>
        </w:rPr>
        <w:t>24 de Mayo de 2022.</w:t>
      </w:r>
    </w:p>
    <w:p w:rsidR="006B0188" w:rsidRPr="006B0188" w:rsidRDefault="006B0188" w:rsidP="006B0188">
      <w:pPr>
        <w:spacing w:after="0" w:line="240" w:lineRule="auto"/>
        <w:jc w:val="both"/>
        <w:rPr>
          <w:rFonts w:ascii="Arial Narrow" w:eastAsia="Times New Roman" w:hAnsi="Arial Narrow" w:cs="Arial"/>
          <w:sz w:val="26"/>
          <w:szCs w:val="26"/>
          <w:lang w:val="es-ES" w:eastAsia="es-ES"/>
        </w:rPr>
      </w:pPr>
    </w:p>
    <w:p w:rsidR="006B0188" w:rsidRDefault="006B0188" w:rsidP="006B0188">
      <w:pPr>
        <w:spacing w:after="0" w:line="240" w:lineRule="auto"/>
        <w:jc w:val="both"/>
        <w:rPr>
          <w:rFonts w:ascii="Arial Narrow" w:eastAsia="Times New Roman" w:hAnsi="Arial Narrow" w:cs="Times New Roman"/>
          <w:color w:val="000000"/>
          <w:sz w:val="26"/>
          <w:szCs w:val="26"/>
          <w:lang w:val="es-ES" w:eastAsia="es-ES"/>
        </w:rPr>
      </w:pPr>
      <w:r w:rsidRPr="006B0188">
        <w:rPr>
          <w:rFonts w:ascii="Arial Narrow" w:eastAsia="Times New Roman" w:hAnsi="Arial Narrow" w:cs="Times New Roman"/>
          <w:color w:val="000000"/>
          <w:sz w:val="26"/>
          <w:szCs w:val="26"/>
          <w:lang w:val="es-ES" w:eastAsia="es-ES"/>
        </w:rPr>
        <w:t>Turnada a la</w:t>
      </w:r>
      <w:r>
        <w:rPr>
          <w:rFonts w:ascii="Arial Narrow" w:eastAsia="Times New Roman" w:hAnsi="Arial Narrow" w:cs="Times New Roman"/>
          <w:color w:val="000000"/>
          <w:sz w:val="26"/>
          <w:szCs w:val="26"/>
          <w:lang w:val="es-ES" w:eastAsia="es-ES"/>
        </w:rPr>
        <w:t xml:space="preserve"> </w:t>
      </w:r>
      <w:r w:rsidRPr="006B0188">
        <w:rPr>
          <w:rFonts w:ascii="Arial Narrow" w:eastAsia="Times New Roman" w:hAnsi="Arial Narrow" w:cs="Times New Roman"/>
          <w:b/>
          <w:color w:val="000000"/>
          <w:sz w:val="26"/>
          <w:szCs w:val="26"/>
          <w:lang w:val="es-ES" w:eastAsia="es-ES"/>
        </w:rPr>
        <w:t>Comisión de Educación, Cultura, Familias, Desarrollo Humano y Actividades Cívicas</w:t>
      </w:r>
      <w:r>
        <w:rPr>
          <w:rFonts w:ascii="Arial Narrow" w:eastAsia="Times New Roman" w:hAnsi="Arial Narrow" w:cs="Times New Roman"/>
          <w:b/>
          <w:color w:val="000000"/>
          <w:sz w:val="26"/>
          <w:szCs w:val="26"/>
          <w:lang w:val="es-ES" w:eastAsia="es-ES"/>
        </w:rPr>
        <w:t>.</w:t>
      </w:r>
    </w:p>
    <w:bookmarkEnd w:id="0"/>
    <w:p w:rsidR="006B0188" w:rsidRDefault="006B0188" w:rsidP="006B0188">
      <w:pPr>
        <w:spacing w:after="0" w:line="240" w:lineRule="auto"/>
        <w:jc w:val="both"/>
        <w:rPr>
          <w:rFonts w:ascii="Arial Narrow" w:eastAsia="Times New Roman" w:hAnsi="Arial Narrow" w:cs="Times New Roman"/>
          <w:color w:val="000000"/>
          <w:sz w:val="26"/>
          <w:szCs w:val="26"/>
          <w:lang w:val="es-ES" w:eastAsia="es-ES"/>
        </w:rPr>
      </w:pPr>
    </w:p>
    <w:p w:rsidR="006B0188" w:rsidRPr="006B0188" w:rsidRDefault="006B0188" w:rsidP="006B0188">
      <w:pPr>
        <w:spacing w:after="0" w:line="240" w:lineRule="auto"/>
        <w:jc w:val="both"/>
        <w:rPr>
          <w:rFonts w:ascii="Arial Narrow" w:eastAsia="Times New Roman" w:hAnsi="Arial Narrow" w:cs="Times New Roman"/>
          <w:b/>
          <w:color w:val="000000"/>
          <w:sz w:val="26"/>
          <w:szCs w:val="26"/>
          <w:lang w:val="es-ES" w:eastAsia="es-ES"/>
        </w:rPr>
      </w:pPr>
      <w:r w:rsidRPr="006B0188">
        <w:rPr>
          <w:rFonts w:ascii="Arial Narrow" w:eastAsia="Times New Roman" w:hAnsi="Arial Narrow" w:cs="Times New Roman"/>
          <w:b/>
          <w:color w:val="000000"/>
          <w:sz w:val="26"/>
          <w:szCs w:val="26"/>
          <w:lang w:val="es-ES" w:eastAsia="es-ES"/>
        </w:rPr>
        <w:t xml:space="preserve">Fecha de lectura del Dictamen: </w:t>
      </w:r>
    </w:p>
    <w:p w:rsidR="006B0188" w:rsidRPr="006B0188" w:rsidRDefault="006B0188" w:rsidP="006B0188">
      <w:pPr>
        <w:spacing w:after="0" w:line="240" w:lineRule="auto"/>
        <w:jc w:val="both"/>
        <w:rPr>
          <w:rFonts w:ascii="Arial Narrow" w:eastAsia="Times New Roman" w:hAnsi="Arial Narrow" w:cs="Times New Roman"/>
          <w:b/>
          <w:color w:val="000000"/>
          <w:sz w:val="26"/>
          <w:szCs w:val="26"/>
          <w:lang w:val="es-ES" w:eastAsia="es-ES"/>
        </w:rPr>
      </w:pPr>
    </w:p>
    <w:p w:rsidR="006B0188" w:rsidRPr="006B0188" w:rsidRDefault="006B0188" w:rsidP="006B0188">
      <w:pPr>
        <w:spacing w:after="0" w:line="240" w:lineRule="auto"/>
        <w:ind w:left="1418" w:hanging="1418"/>
        <w:jc w:val="both"/>
        <w:rPr>
          <w:rFonts w:ascii="Arial Narrow" w:eastAsia="Times New Roman" w:hAnsi="Arial Narrow" w:cs="Times New Roman"/>
          <w:b/>
          <w:color w:val="000000"/>
          <w:sz w:val="26"/>
          <w:szCs w:val="26"/>
          <w:lang w:val="es-ES" w:eastAsia="es-ES"/>
        </w:rPr>
      </w:pPr>
      <w:r w:rsidRPr="006B0188">
        <w:rPr>
          <w:rFonts w:ascii="Arial Narrow" w:eastAsia="Times New Roman" w:hAnsi="Arial Narrow" w:cs="Times New Roman"/>
          <w:b/>
          <w:color w:val="000000"/>
          <w:sz w:val="26"/>
          <w:szCs w:val="26"/>
          <w:lang w:val="es-ES" w:eastAsia="es-ES"/>
        </w:rPr>
        <w:t xml:space="preserve">Decreto No. </w:t>
      </w:r>
    </w:p>
    <w:p w:rsidR="006B0188" w:rsidRPr="006B0188" w:rsidRDefault="006B0188" w:rsidP="006B0188">
      <w:pPr>
        <w:spacing w:after="0" w:line="240" w:lineRule="auto"/>
        <w:ind w:left="1418" w:hanging="1418"/>
        <w:jc w:val="both"/>
        <w:rPr>
          <w:rFonts w:ascii="Arial Narrow" w:eastAsia="Times New Roman" w:hAnsi="Arial Narrow" w:cs="Times New Roman"/>
          <w:b/>
          <w:color w:val="000000"/>
          <w:sz w:val="26"/>
          <w:szCs w:val="26"/>
          <w:lang w:val="es-ES" w:eastAsia="es-ES"/>
        </w:rPr>
      </w:pPr>
    </w:p>
    <w:p w:rsidR="006B0188" w:rsidRPr="006B0188" w:rsidRDefault="006B0188" w:rsidP="006B0188">
      <w:pPr>
        <w:spacing w:after="0" w:line="240" w:lineRule="auto"/>
        <w:jc w:val="both"/>
        <w:rPr>
          <w:rFonts w:ascii="Arial Narrow" w:eastAsia="Times New Roman" w:hAnsi="Arial Narrow" w:cs="Times New Roman"/>
          <w:color w:val="000000"/>
          <w:sz w:val="26"/>
          <w:szCs w:val="26"/>
          <w:lang w:val="es-ES" w:eastAsia="es-ES"/>
        </w:rPr>
      </w:pPr>
      <w:r w:rsidRPr="006B0188">
        <w:rPr>
          <w:rFonts w:ascii="Arial Narrow" w:eastAsia="Times New Roman" w:hAnsi="Arial Narrow" w:cs="Times New Roman"/>
          <w:color w:val="000000"/>
          <w:sz w:val="26"/>
          <w:szCs w:val="26"/>
          <w:lang w:val="es-ES" w:eastAsia="es-ES"/>
        </w:rPr>
        <w:t xml:space="preserve">Publicación en el Periódico Oficial del Gobierno del Estado: </w:t>
      </w:r>
    </w:p>
    <w:p w:rsidR="006B0188" w:rsidRPr="006B0188" w:rsidRDefault="006B0188" w:rsidP="006B0188">
      <w:pPr>
        <w:spacing w:after="0" w:line="240" w:lineRule="auto"/>
        <w:jc w:val="both"/>
        <w:rPr>
          <w:rFonts w:ascii="Arial Narrow" w:eastAsia="Times New Roman" w:hAnsi="Arial Narrow" w:cs="Times New Roman"/>
          <w:color w:val="000000"/>
          <w:sz w:val="26"/>
          <w:szCs w:val="26"/>
          <w:lang w:val="es-ES" w:eastAsia="es-ES"/>
        </w:rPr>
      </w:pPr>
    </w:p>
    <w:p w:rsidR="006B0188" w:rsidRPr="006B0188" w:rsidRDefault="006B0188" w:rsidP="006B0188">
      <w:pPr>
        <w:spacing w:after="0" w:line="240" w:lineRule="auto"/>
        <w:jc w:val="both"/>
        <w:rPr>
          <w:rFonts w:ascii="Arial" w:eastAsia="Arial" w:hAnsi="Arial" w:cs="Arial"/>
          <w:b/>
          <w:sz w:val="24"/>
          <w:szCs w:val="24"/>
          <w:lang w:val="es-ES" w:eastAsia="es-MX"/>
        </w:rPr>
      </w:pPr>
    </w:p>
    <w:p w:rsidR="006B0188" w:rsidRPr="006B0188" w:rsidRDefault="006B0188" w:rsidP="007C0BE8">
      <w:pPr>
        <w:spacing w:after="0" w:line="240" w:lineRule="auto"/>
        <w:jc w:val="both"/>
        <w:rPr>
          <w:rFonts w:ascii="Arial Black" w:hAnsi="Arial Black" w:cs="Arial"/>
          <w:b/>
          <w:bCs/>
          <w:sz w:val="26"/>
          <w:szCs w:val="26"/>
          <w:lang w:val="es-ES"/>
        </w:rPr>
      </w:pPr>
    </w:p>
    <w:p w:rsidR="006B0188" w:rsidRDefault="006B0188" w:rsidP="007C0BE8">
      <w:pPr>
        <w:spacing w:after="0" w:line="240" w:lineRule="auto"/>
        <w:jc w:val="both"/>
        <w:rPr>
          <w:rFonts w:ascii="Arial Black" w:hAnsi="Arial Black" w:cs="Arial"/>
          <w:b/>
          <w:bCs/>
          <w:sz w:val="26"/>
          <w:szCs w:val="26"/>
        </w:rPr>
      </w:pPr>
    </w:p>
    <w:p w:rsidR="006B0188" w:rsidRDefault="006B0188" w:rsidP="007C0BE8">
      <w:pPr>
        <w:spacing w:after="0" w:line="240" w:lineRule="auto"/>
        <w:jc w:val="both"/>
        <w:rPr>
          <w:rFonts w:ascii="Arial Black" w:hAnsi="Arial Black" w:cs="Arial"/>
          <w:b/>
          <w:bCs/>
          <w:sz w:val="26"/>
          <w:szCs w:val="26"/>
        </w:rPr>
      </w:pPr>
    </w:p>
    <w:p w:rsidR="006B0188" w:rsidRDefault="006B0188" w:rsidP="007C0BE8">
      <w:pPr>
        <w:spacing w:after="0" w:line="240" w:lineRule="auto"/>
        <w:jc w:val="both"/>
        <w:rPr>
          <w:rFonts w:ascii="Arial Black" w:hAnsi="Arial Black" w:cs="Arial"/>
          <w:b/>
          <w:bCs/>
          <w:sz w:val="26"/>
          <w:szCs w:val="26"/>
        </w:rPr>
      </w:pPr>
    </w:p>
    <w:p w:rsidR="006B0188" w:rsidRDefault="006B0188" w:rsidP="007C0BE8">
      <w:pPr>
        <w:spacing w:after="0" w:line="240" w:lineRule="auto"/>
        <w:jc w:val="both"/>
        <w:rPr>
          <w:rFonts w:ascii="Arial Black" w:hAnsi="Arial Black" w:cs="Arial"/>
          <w:b/>
          <w:bCs/>
          <w:sz w:val="26"/>
          <w:szCs w:val="26"/>
        </w:rPr>
      </w:pPr>
    </w:p>
    <w:p w:rsidR="006B0188" w:rsidRDefault="006B0188">
      <w:pPr>
        <w:rPr>
          <w:rFonts w:ascii="Arial Black" w:hAnsi="Arial Black" w:cs="Arial"/>
          <w:b/>
          <w:bCs/>
          <w:sz w:val="26"/>
          <w:szCs w:val="26"/>
        </w:rPr>
      </w:pPr>
      <w:r>
        <w:rPr>
          <w:rFonts w:ascii="Arial Black" w:hAnsi="Arial Black" w:cs="Arial"/>
          <w:b/>
          <w:bCs/>
          <w:sz w:val="26"/>
          <w:szCs w:val="26"/>
        </w:rPr>
        <w:br w:type="page"/>
      </w:r>
    </w:p>
    <w:p w:rsidR="00BB78C1" w:rsidRPr="002D3925" w:rsidRDefault="00BB78C1" w:rsidP="007C0BE8">
      <w:pPr>
        <w:spacing w:after="0" w:line="240" w:lineRule="auto"/>
        <w:jc w:val="both"/>
        <w:rPr>
          <w:rFonts w:ascii="Arial" w:hAnsi="Arial" w:cs="Arial"/>
          <w:b/>
          <w:bCs/>
          <w:sz w:val="26"/>
          <w:szCs w:val="26"/>
        </w:rPr>
      </w:pPr>
      <w:r w:rsidRPr="002D3925">
        <w:rPr>
          <w:rFonts w:ascii="Arial Black" w:hAnsi="Arial Black" w:cs="Arial"/>
          <w:b/>
          <w:bCs/>
          <w:sz w:val="26"/>
          <w:szCs w:val="26"/>
        </w:rPr>
        <w:lastRenderedPageBreak/>
        <w:t>INICIATIVA</w:t>
      </w:r>
      <w:r w:rsidRPr="002D3925">
        <w:rPr>
          <w:rFonts w:ascii="Arial" w:hAnsi="Arial" w:cs="Arial"/>
          <w:b/>
          <w:bCs/>
          <w:sz w:val="26"/>
          <w:szCs w:val="26"/>
        </w:rPr>
        <w:t xml:space="preserve"> CON PROYECTO DE DECRETO QUE PRESENTA EL DIPUTADO FRANCISCO JAVIER CORTEZ GÓMEZ, </w:t>
      </w:r>
      <w:r w:rsidR="00647E5D" w:rsidRPr="002D3925">
        <w:rPr>
          <w:rFonts w:ascii="Arial" w:hAnsi="Arial" w:cs="Arial"/>
          <w:b/>
          <w:bCs/>
          <w:sz w:val="26"/>
          <w:szCs w:val="26"/>
        </w:rPr>
        <w:t>D</w:t>
      </w:r>
      <w:r w:rsidRPr="002D3925">
        <w:rPr>
          <w:rFonts w:ascii="Arial" w:hAnsi="Arial" w:cs="Arial"/>
          <w:b/>
          <w:bCs/>
          <w:sz w:val="26"/>
          <w:szCs w:val="26"/>
        </w:rPr>
        <w:t>EL GRUPO PARLAMENTARIO</w:t>
      </w:r>
      <w:r w:rsidR="00401B49" w:rsidRPr="002D3925">
        <w:rPr>
          <w:rFonts w:ascii="Arial" w:hAnsi="Arial" w:cs="Arial"/>
          <w:b/>
          <w:bCs/>
          <w:sz w:val="26"/>
          <w:szCs w:val="26"/>
        </w:rPr>
        <w:t xml:space="preserve"> “MOVIMIENTO REGENERACIÓN NACIONAL” DEL PARTIDO</w:t>
      </w:r>
      <w:r w:rsidR="005052B3" w:rsidRPr="00994CB9">
        <w:rPr>
          <w:rFonts w:ascii="Arial" w:hAnsi="Arial" w:cs="Arial"/>
          <w:b/>
          <w:bCs/>
          <w:sz w:val="34"/>
          <w:szCs w:val="34"/>
        </w:rPr>
        <w:t>morena</w:t>
      </w:r>
      <w:r w:rsidRPr="002D3925">
        <w:rPr>
          <w:rFonts w:ascii="Arial" w:hAnsi="Arial" w:cs="Arial"/>
          <w:b/>
          <w:bCs/>
          <w:sz w:val="26"/>
          <w:szCs w:val="26"/>
        </w:rPr>
        <w:t>,</w:t>
      </w:r>
      <w:r w:rsidR="00B642FB" w:rsidRPr="002D3925">
        <w:rPr>
          <w:rFonts w:ascii="Arial" w:hAnsi="Arial" w:cs="Arial"/>
          <w:b/>
          <w:bCs/>
          <w:sz w:val="26"/>
          <w:szCs w:val="26"/>
        </w:rPr>
        <w:t xml:space="preserve"> DE ESTA LXII LEGISLATURA,</w:t>
      </w:r>
      <w:bookmarkStart w:id="2" w:name="_Hlk103592389"/>
      <w:r w:rsidRPr="002D3925">
        <w:rPr>
          <w:rFonts w:ascii="Arial" w:hAnsi="Arial" w:cs="Arial"/>
          <w:b/>
          <w:bCs/>
          <w:sz w:val="26"/>
          <w:szCs w:val="26"/>
        </w:rPr>
        <w:t xml:space="preserve">POR EL QUE </w:t>
      </w:r>
      <w:bookmarkStart w:id="3" w:name="_Hlk103592597"/>
      <w:r w:rsidRPr="002D3925">
        <w:rPr>
          <w:rFonts w:ascii="Arial" w:hAnsi="Arial" w:cs="Arial"/>
          <w:b/>
          <w:bCs/>
          <w:sz w:val="26"/>
          <w:szCs w:val="26"/>
        </w:rPr>
        <w:t xml:space="preserve">SE </w:t>
      </w:r>
      <w:r w:rsidR="00706077">
        <w:rPr>
          <w:rFonts w:ascii="Arial" w:hAnsi="Arial" w:cs="Arial"/>
          <w:b/>
          <w:bCs/>
          <w:sz w:val="26"/>
          <w:szCs w:val="26"/>
        </w:rPr>
        <w:t xml:space="preserve">ADICIONA LA FRACCIÓN </w:t>
      </w:r>
      <w:r w:rsidR="006C3D06">
        <w:rPr>
          <w:rFonts w:ascii="Arial" w:hAnsi="Arial" w:cs="Arial"/>
          <w:b/>
          <w:bCs/>
          <w:sz w:val="26"/>
          <w:szCs w:val="26"/>
        </w:rPr>
        <w:t>VI</w:t>
      </w:r>
      <w:r w:rsidR="00706077">
        <w:rPr>
          <w:rFonts w:ascii="Arial" w:hAnsi="Arial" w:cs="Arial"/>
          <w:b/>
          <w:bCs/>
          <w:sz w:val="26"/>
          <w:szCs w:val="26"/>
        </w:rPr>
        <w:t xml:space="preserve"> AL ARTÍCULO 8º BIS DE LA LEY DE PREVENCIÓN DEL SUICIDIO PARA EL ESTADO DE COAHUILA DE ZARAGOZA, </w:t>
      </w:r>
      <w:r w:rsidR="00F44FA7">
        <w:rPr>
          <w:rFonts w:ascii="Arial" w:hAnsi="Arial" w:cs="Arial"/>
          <w:b/>
          <w:bCs/>
          <w:sz w:val="26"/>
          <w:szCs w:val="26"/>
        </w:rPr>
        <w:t>Y</w:t>
      </w:r>
      <w:r w:rsidR="007E648E">
        <w:rPr>
          <w:rFonts w:ascii="Arial" w:hAnsi="Arial" w:cs="Arial"/>
          <w:b/>
          <w:bCs/>
          <w:sz w:val="26"/>
          <w:szCs w:val="26"/>
        </w:rPr>
        <w:t xml:space="preserve"> SE </w:t>
      </w:r>
      <w:r w:rsidR="00E00751">
        <w:rPr>
          <w:rFonts w:ascii="Arial" w:hAnsi="Arial" w:cs="Arial"/>
          <w:b/>
          <w:bCs/>
          <w:sz w:val="26"/>
          <w:szCs w:val="26"/>
        </w:rPr>
        <w:t>AÑADE UN TERCER PÁRRAFO AL</w:t>
      </w:r>
      <w:r w:rsidR="007E648E">
        <w:rPr>
          <w:rFonts w:ascii="Arial" w:hAnsi="Arial" w:cs="Arial"/>
          <w:b/>
          <w:bCs/>
          <w:sz w:val="26"/>
          <w:szCs w:val="26"/>
        </w:rPr>
        <w:t xml:space="preserve"> ARTÍCULO 43 DE LA LEY ESTATAL DE EDUCACIÓN</w:t>
      </w:r>
      <w:bookmarkEnd w:id="3"/>
      <w:r w:rsidR="007E648E">
        <w:rPr>
          <w:rFonts w:ascii="Arial" w:hAnsi="Arial" w:cs="Arial"/>
          <w:b/>
          <w:bCs/>
          <w:sz w:val="26"/>
          <w:szCs w:val="26"/>
        </w:rPr>
        <w:t xml:space="preserve">, </w:t>
      </w:r>
      <w:r w:rsidR="00706077">
        <w:rPr>
          <w:rFonts w:ascii="Arial" w:hAnsi="Arial" w:cs="Arial"/>
          <w:b/>
          <w:bCs/>
          <w:sz w:val="26"/>
          <w:szCs w:val="26"/>
        </w:rPr>
        <w:t xml:space="preserve">A EFECTO DE </w:t>
      </w:r>
      <w:r w:rsidR="00C3178E">
        <w:rPr>
          <w:rFonts w:ascii="Arial" w:hAnsi="Arial" w:cs="Arial"/>
          <w:b/>
          <w:bCs/>
          <w:sz w:val="26"/>
          <w:szCs w:val="26"/>
        </w:rPr>
        <w:t>ESTABLECER</w:t>
      </w:r>
      <w:r w:rsidR="006D05C8">
        <w:rPr>
          <w:rFonts w:ascii="Arial" w:hAnsi="Arial" w:cs="Arial"/>
          <w:b/>
          <w:bCs/>
          <w:sz w:val="26"/>
          <w:szCs w:val="26"/>
        </w:rPr>
        <w:t xml:space="preserve"> EN LOS PLANTELES DEL SISTEMA EDUCATIVO ESTATAL, </w:t>
      </w:r>
      <w:bookmarkStart w:id="4" w:name="_Hlk104123948"/>
      <w:r w:rsidR="006D05C8">
        <w:rPr>
          <w:rFonts w:ascii="Arial" w:hAnsi="Arial" w:cs="Arial"/>
          <w:b/>
          <w:bCs/>
          <w:sz w:val="26"/>
          <w:szCs w:val="26"/>
        </w:rPr>
        <w:t xml:space="preserve">COMO PARTE DE </w:t>
      </w:r>
      <w:r w:rsidR="007E648E">
        <w:rPr>
          <w:rFonts w:ascii="Arial" w:hAnsi="Arial" w:cs="Arial"/>
          <w:b/>
          <w:bCs/>
          <w:sz w:val="26"/>
          <w:szCs w:val="26"/>
        </w:rPr>
        <w:t>LOS SERVICIOS</w:t>
      </w:r>
      <w:r w:rsidR="000D3BB1">
        <w:rPr>
          <w:rFonts w:ascii="Arial" w:hAnsi="Arial" w:cs="Arial"/>
          <w:b/>
          <w:bCs/>
          <w:sz w:val="26"/>
          <w:szCs w:val="26"/>
        </w:rPr>
        <w:t>QUE PRESTANSUS</w:t>
      </w:r>
      <w:r w:rsidR="006D05C8">
        <w:rPr>
          <w:rFonts w:ascii="Arial" w:hAnsi="Arial" w:cs="Arial"/>
          <w:b/>
          <w:bCs/>
          <w:sz w:val="26"/>
          <w:szCs w:val="26"/>
        </w:rPr>
        <w:t xml:space="preserve"> ÁREAS DE APOYO PSICOPEDAGÓGICO,</w:t>
      </w:r>
      <w:r w:rsidR="00706077">
        <w:rPr>
          <w:rFonts w:ascii="Arial" w:hAnsi="Arial" w:cs="Arial"/>
          <w:b/>
          <w:bCs/>
          <w:sz w:val="26"/>
          <w:szCs w:val="26"/>
        </w:rPr>
        <w:t xml:space="preserve"> LA</w:t>
      </w:r>
      <w:r w:rsidR="006D05C8">
        <w:rPr>
          <w:rFonts w:ascii="Arial" w:hAnsi="Arial" w:cs="Arial"/>
          <w:b/>
          <w:bCs/>
          <w:sz w:val="26"/>
          <w:szCs w:val="26"/>
        </w:rPr>
        <w:t xml:space="preserve"> DETECCIÓN Y CANALIZACIÓN DE </w:t>
      </w:r>
      <w:r w:rsidR="007E648E">
        <w:rPr>
          <w:rFonts w:ascii="Arial" w:hAnsi="Arial" w:cs="Arial"/>
          <w:b/>
          <w:bCs/>
          <w:sz w:val="26"/>
          <w:szCs w:val="26"/>
        </w:rPr>
        <w:t>ALUMNOS</w:t>
      </w:r>
      <w:r w:rsidR="00E752DE">
        <w:rPr>
          <w:rFonts w:ascii="Arial" w:hAnsi="Arial" w:cs="Arial"/>
          <w:b/>
          <w:bCs/>
          <w:sz w:val="26"/>
          <w:szCs w:val="26"/>
        </w:rPr>
        <w:t xml:space="preserve"> DE EDUCACIÓN BÁSICA</w:t>
      </w:r>
      <w:r w:rsidR="006D05C8">
        <w:rPr>
          <w:rFonts w:ascii="Arial" w:hAnsi="Arial" w:cs="Arial"/>
          <w:b/>
          <w:bCs/>
          <w:sz w:val="26"/>
          <w:szCs w:val="26"/>
        </w:rPr>
        <w:t xml:space="preserve"> CON IDEACIÓN </w:t>
      </w:r>
      <w:r w:rsidR="00E00751">
        <w:rPr>
          <w:rFonts w:ascii="Arial" w:hAnsi="Arial" w:cs="Arial"/>
          <w:b/>
          <w:bCs/>
          <w:sz w:val="26"/>
          <w:szCs w:val="26"/>
        </w:rPr>
        <w:t xml:space="preserve">O CONDUCTA </w:t>
      </w:r>
      <w:r w:rsidR="006D05C8">
        <w:rPr>
          <w:rFonts w:ascii="Arial" w:hAnsi="Arial" w:cs="Arial"/>
          <w:b/>
          <w:bCs/>
          <w:sz w:val="26"/>
          <w:szCs w:val="26"/>
        </w:rPr>
        <w:t>SUICIDA</w:t>
      </w:r>
      <w:r w:rsidR="007E648E">
        <w:rPr>
          <w:rFonts w:ascii="Arial" w:hAnsi="Arial" w:cs="Arial"/>
          <w:b/>
          <w:bCs/>
          <w:sz w:val="26"/>
          <w:szCs w:val="26"/>
        </w:rPr>
        <w:t>.</w:t>
      </w:r>
      <w:bookmarkEnd w:id="2"/>
    </w:p>
    <w:bookmarkEnd w:id="4"/>
    <w:p w:rsidR="007E648E" w:rsidRDefault="007E648E" w:rsidP="00BB78C1">
      <w:pPr>
        <w:spacing w:after="0" w:line="240" w:lineRule="auto"/>
        <w:jc w:val="both"/>
        <w:rPr>
          <w:rFonts w:ascii="Arial" w:hAnsi="Arial" w:cs="Arial"/>
          <w:b/>
          <w:bCs/>
          <w:sz w:val="26"/>
          <w:szCs w:val="26"/>
        </w:rPr>
      </w:pPr>
    </w:p>
    <w:p w:rsidR="00BB78C1" w:rsidRPr="002D3925" w:rsidRDefault="00BB78C1" w:rsidP="00BB78C1">
      <w:pPr>
        <w:spacing w:after="0" w:line="240" w:lineRule="auto"/>
        <w:jc w:val="both"/>
        <w:rPr>
          <w:rFonts w:ascii="Arial" w:hAnsi="Arial" w:cs="Arial"/>
          <w:b/>
          <w:bCs/>
          <w:sz w:val="26"/>
          <w:szCs w:val="26"/>
        </w:rPr>
      </w:pPr>
      <w:r w:rsidRPr="002D3925">
        <w:rPr>
          <w:rFonts w:ascii="Arial" w:hAnsi="Arial" w:cs="Arial"/>
          <w:b/>
          <w:bCs/>
          <w:sz w:val="26"/>
          <w:szCs w:val="26"/>
        </w:rPr>
        <w:t>H</w:t>
      </w:r>
      <w:r w:rsidR="00DD3254" w:rsidRPr="002D3925">
        <w:rPr>
          <w:rFonts w:ascii="Arial" w:hAnsi="Arial" w:cs="Arial"/>
          <w:b/>
          <w:bCs/>
          <w:sz w:val="26"/>
          <w:szCs w:val="26"/>
        </w:rPr>
        <w:t>ONORABLE PLENO DEL CONGRESO DEL ESTADO</w:t>
      </w:r>
    </w:p>
    <w:p w:rsidR="00DD3254" w:rsidRPr="002D3925" w:rsidRDefault="00DD3254" w:rsidP="00BB78C1">
      <w:pPr>
        <w:spacing w:after="0" w:line="240" w:lineRule="auto"/>
        <w:jc w:val="both"/>
        <w:rPr>
          <w:rFonts w:ascii="Arial" w:hAnsi="Arial" w:cs="Arial"/>
          <w:b/>
          <w:bCs/>
          <w:sz w:val="26"/>
          <w:szCs w:val="26"/>
        </w:rPr>
      </w:pPr>
    </w:p>
    <w:p w:rsidR="00BB78C1" w:rsidRPr="002D3925" w:rsidRDefault="00177DFD" w:rsidP="00BB78C1">
      <w:pPr>
        <w:spacing w:after="0" w:line="240" w:lineRule="auto"/>
        <w:jc w:val="both"/>
        <w:rPr>
          <w:rFonts w:ascii="Arial" w:hAnsi="Arial" w:cs="Arial"/>
          <w:b/>
          <w:bCs/>
          <w:spacing w:val="20"/>
          <w:sz w:val="26"/>
          <w:szCs w:val="26"/>
        </w:rPr>
      </w:pPr>
      <w:r w:rsidRPr="002D3925">
        <w:rPr>
          <w:rFonts w:ascii="Arial" w:hAnsi="Arial" w:cs="Arial"/>
          <w:b/>
          <w:bCs/>
          <w:spacing w:val="20"/>
          <w:sz w:val="26"/>
          <w:szCs w:val="26"/>
        </w:rPr>
        <w:t>PRESENTE.-</w:t>
      </w:r>
    </w:p>
    <w:p w:rsidR="00BB78C1" w:rsidRPr="002D3925" w:rsidRDefault="00BB78C1" w:rsidP="00BB78C1">
      <w:pPr>
        <w:spacing w:after="0" w:line="240" w:lineRule="auto"/>
        <w:jc w:val="both"/>
        <w:rPr>
          <w:rFonts w:ascii="Arial" w:hAnsi="Arial" w:cs="Arial"/>
          <w:b/>
          <w:bCs/>
          <w:sz w:val="26"/>
          <w:szCs w:val="26"/>
        </w:rPr>
      </w:pPr>
    </w:p>
    <w:p w:rsidR="00F8427A" w:rsidRPr="002D3925" w:rsidRDefault="00BB78C1" w:rsidP="007C0BE8">
      <w:pPr>
        <w:spacing w:after="0" w:line="240" w:lineRule="auto"/>
        <w:jc w:val="both"/>
        <w:rPr>
          <w:rFonts w:ascii="Arial" w:hAnsi="Arial" w:cs="Arial"/>
          <w:bCs/>
          <w:sz w:val="26"/>
          <w:szCs w:val="26"/>
        </w:rPr>
      </w:pPr>
      <w:r w:rsidRPr="002D3925">
        <w:rPr>
          <w:rFonts w:ascii="Arial" w:hAnsi="Arial" w:cs="Arial"/>
          <w:bCs/>
          <w:sz w:val="26"/>
          <w:szCs w:val="26"/>
        </w:rPr>
        <w:t xml:space="preserve">El suscrito, Diputado Francisco Javier Cortez Gómez, </w:t>
      </w:r>
      <w:r w:rsidR="00177DFD" w:rsidRPr="002D3925">
        <w:rPr>
          <w:rFonts w:ascii="Arial" w:hAnsi="Arial" w:cs="Arial"/>
          <w:bCs/>
          <w:sz w:val="26"/>
          <w:szCs w:val="26"/>
        </w:rPr>
        <w:t xml:space="preserve">del </w:t>
      </w:r>
      <w:r w:rsidRPr="002D3925">
        <w:rPr>
          <w:rFonts w:ascii="Arial" w:hAnsi="Arial" w:cs="Arial"/>
          <w:bCs/>
          <w:sz w:val="26"/>
          <w:szCs w:val="26"/>
        </w:rPr>
        <w:t xml:space="preserve">Grupo Parlamentario </w:t>
      </w:r>
      <w:r w:rsidR="00DD3254" w:rsidRPr="002D3925">
        <w:rPr>
          <w:rFonts w:ascii="Arial" w:hAnsi="Arial" w:cs="Arial"/>
          <w:bCs/>
          <w:sz w:val="26"/>
          <w:szCs w:val="26"/>
        </w:rPr>
        <w:t xml:space="preserve">“Movimiento Regeneración Nacional” </w:t>
      </w:r>
      <w:r w:rsidRPr="002D3925">
        <w:rPr>
          <w:rFonts w:ascii="Arial" w:hAnsi="Arial" w:cs="Arial"/>
          <w:bCs/>
          <w:sz w:val="26"/>
          <w:szCs w:val="26"/>
        </w:rPr>
        <w:t xml:space="preserve">del </w:t>
      </w:r>
      <w:r w:rsidR="00C80F0E" w:rsidRPr="002D3925">
        <w:rPr>
          <w:rFonts w:ascii="Arial" w:hAnsi="Arial" w:cs="Arial"/>
          <w:bCs/>
          <w:sz w:val="26"/>
          <w:szCs w:val="26"/>
        </w:rPr>
        <w:t>p</w:t>
      </w:r>
      <w:r w:rsidR="00DD3254" w:rsidRPr="002D3925">
        <w:rPr>
          <w:rFonts w:ascii="Arial" w:hAnsi="Arial" w:cs="Arial"/>
          <w:bCs/>
          <w:sz w:val="26"/>
          <w:szCs w:val="26"/>
        </w:rPr>
        <w:t xml:space="preserve">artido </w:t>
      </w:r>
      <w:r w:rsidR="00DD3254" w:rsidRPr="00E46714">
        <w:rPr>
          <w:rFonts w:ascii="Arial" w:hAnsi="Arial" w:cs="Arial"/>
          <w:bCs/>
          <w:sz w:val="32"/>
          <w:szCs w:val="32"/>
        </w:rPr>
        <w:t>morena</w:t>
      </w:r>
      <w:r w:rsidRPr="002D3925">
        <w:rPr>
          <w:rFonts w:ascii="Arial" w:hAnsi="Arial" w:cs="Arial"/>
          <w:bCs/>
          <w:sz w:val="26"/>
          <w:szCs w:val="26"/>
        </w:rPr>
        <w:t xml:space="preserve">, en el ejercicio de las facultades que </w:t>
      </w:r>
      <w:r w:rsidR="003810C8" w:rsidRPr="002D3925">
        <w:rPr>
          <w:rFonts w:ascii="Arial" w:hAnsi="Arial" w:cs="Arial"/>
          <w:bCs/>
          <w:sz w:val="26"/>
          <w:szCs w:val="26"/>
        </w:rPr>
        <w:t>me</w:t>
      </w:r>
      <w:r w:rsidRPr="002D3925">
        <w:rPr>
          <w:rFonts w:ascii="Arial" w:hAnsi="Arial" w:cs="Arial"/>
          <w:bCs/>
          <w:sz w:val="26"/>
          <w:szCs w:val="26"/>
        </w:rPr>
        <w:t xml:space="preserve"> confieren los artículos 59 Fracción I, 60 y 67 fracción I, de la Constitución Política del Estado de Coahuila de Zaragoza, así como los artículos 21 Fracción IV, 152 Fracción I, y demás aplicables de la Ley Orgánica del Congreso del Estado Independiente, Libre y Soberano de Coahuila de Zaragoza, </w:t>
      </w:r>
      <w:r w:rsidR="00177DFD" w:rsidRPr="002D3925">
        <w:rPr>
          <w:rFonts w:ascii="Arial" w:hAnsi="Arial" w:cs="Arial"/>
          <w:bCs/>
          <w:sz w:val="26"/>
          <w:szCs w:val="26"/>
        </w:rPr>
        <w:t>me permito</w:t>
      </w:r>
      <w:r w:rsidRPr="002D3925">
        <w:rPr>
          <w:rFonts w:ascii="Arial" w:hAnsi="Arial" w:cs="Arial"/>
          <w:bCs/>
          <w:sz w:val="26"/>
          <w:szCs w:val="26"/>
        </w:rPr>
        <w:t xml:space="preserve"> someter a consideración de este Honorable Pleno la presente iniciativa con proyecto de decreto, </w:t>
      </w:r>
      <w:r w:rsidR="004F069F" w:rsidRPr="002D3925">
        <w:rPr>
          <w:rFonts w:ascii="Arial" w:hAnsi="Arial" w:cs="Arial"/>
          <w:bCs/>
          <w:sz w:val="26"/>
          <w:szCs w:val="26"/>
        </w:rPr>
        <w:t xml:space="preserve">por el que </w:t>
      </w:r>
      <w:r w:rsidR="00E46714">
        <w:rPr>
          <w:rFonts w:ascii="Arial" w:hAnsi="Arial" w:cs="Arial"/>
          <w:bCs/>
          <w:sz w:val="26"/>
          <w:szCs w:val="26"/>
        </w:rPr>
        <w:t xml:space="preserve">se </w:t>
      </w:r>
      <w:r w:rsidR="00F44FA7">
        <w:rPr>
          <w:rFonts w:ascii="Arial" w:hAnsi="Arial" w:cs="Arial"/>
          <w:bCs/>
          <w:sz w:val="26"/>
          <w:szCs w:val="26"/>
        </w:rPr>
        <w:t xml:space="preserve">adiciona </w:t>
      </w:r>
      <w:r w:rsidR="0040302F">
        <w:rPr>
          <w:rFonts w:ascii="Arial" w:hAnsi="Arial" w:cs="Arial"/>
          <w:bCs/>
          <w:sz w:val="26"/>
          <w:szCs w:val="26"/>
        </w:rPr>
        <w:t>la fracción VI</w:t>
      </w:r>
      <w:r w:rsidR="00F44FA7">
        <w:rPr>
          <w:rFonts w:ascii="Arial" w:hAnsi="Arial" w:cs="Arial"/>
          <w:bCs/>
          <w:sz w:val="26"/>
          <w:szCs w:val="26"/>
        </w:rPr>
        <w:t xml:space="preserve"> al artículo 8º </w:t>
      </w:r>
      <w:r w:rsidR="0040302F">
        <w:rPr>
          <w:rFonts w:ascii="Arial" w:hAnsi="Arial" w:cs="Arial"/>
          <w:bCs/>
          <w:sz w:val="26"/>
          <w:szCs w:val="26"/>
        </w:rPr>
        <w:t>b</w:t>
      </w:r>
      <w:r w:rsidR="00F44FA7">
        <w:rPr>
          <w:rFonts w:ascii="Arial" w:hAnsi="Arial" w:cs="Arial"/>
          <w:bCs/>
          <w:sz w:val="26"/>
          <w:szCs w:val="26"/>
        </w:rPr>
        <w:t xml:space="preserve">is de la Ley de Prevención del Suicidio par el Estado de Coahuila de Zaragoza, y se </w:t>
      </w:r>
      <w:r w:rsidR="00AA3D75">
        <w:rPr>
          <w:rFonts w:ascii="Arial" w:hAnsi="Arial" w:cs="Arial"/>
          <w:bCs/>
          <w:sz w:val="26"/>
          <w:szCs w:val="26"/>
        </w:rPr>
        <w:t>agrega un tercer párrafo a</w:t>
      </w:r>
      <w:r w:rsidR="00F44FA7">
        <w:rPr>
          <w:rFonts w:ascii="Arial" w:hAnsi="Arial" w:cs="Arial"/>
          <w:bCs/>
          <w:sz w:val="26"/>
          <w:szCs w:val="26"/>
        </w:rPr>
        <w:t xml:space="preserve">l artículo 43 de la Ley Estatal de Educación, </w:t>
      </w:r>
      <w:r w:rsidR="00DD3254" w:rsidRPr="002D3925">
        <w:rPr>
          <w:rFonts w:ascii="Arial" w:hAnsi="Arial" w:cs="Arial"/>
          <w:bCs/>
          <w:sz w:val="26"/>
          <w:szCs w:val="26"/>
        </w:rPr>
        <w:t xml:space="preserve">al tenor </w:t>
      </w:r>
      <w:r w:rsidR="008E7E58" w:rsidRPr="002D3925">
        <w:rPr>
          <w:rFonts w:ascii="Arial" w:hAnsi="Arial" w:cs="Arial"/>
          <w:bCs/>
          <w:sz w:val="26"/>
          <w:szCs w:val="26"/>
        </w:rPr>
        <w:t xml:space="preserve">de </w:t>
      </w:r>
      <w:r w:rsidR="00497BDD" w:rsidRPr="002D3925">
        <w:rPr>
          <w:rFonts w:ascii="Arial" w:hAnsi="Arial" w:cs="Arial"/>
          <w:bCs/>
          <w:sz w:val="26"/>
          <w:szCs w:val="26"/>
        </w:rPr>
        <w:t>la siguiente:</w:t>
      </w:r>
    </w:p>
    <w:p w:rsidR="00F44FA7" w:rsidRDefault="00F44FA7" w:rsidP="00647D71">
      <w:pPr>
        <w:spacing w:after="0" w:line="240" w:lineRule="auto"/>
        <w:jc w:val="center"/>
        <w:rPr>
          <w:rFonts w:ascii="Arial" w:hAnsi="Arial" w:cs="Arial"/>
          <w:sz w:val="26"/>
          <w:szCs w:val="26"/>
        </w:rPr>
      </w:pPr>
    </w:p>
    <w:p w:rsidR="007C0BE8" w:rsidRPr="002D3925" w:rsidRDefault="00647D71" w:rsidP="00647D71">
      <w:pPr>
        <w:spacing w:after="0" w:line="240" w:lineRule="auto"/>
        <w:jc w:val="center"/>
        <w:rPr>
          <w:rFonts w:ascii="Arial" w:hAnsi="Arial" w:cs="Arial"/>
          <w:b/>
          <w:bCs/>
          <w:spacing w:val="20"/>
          <w:sz w:val="26"/>
          <w:szCs w:val="26"/>
        </w:rPr>
      </w:pPr>
      <w:r w:rsidRPr="002D3925">
        <w:rPr>
          <w:rFonts w:ascii="Arial" w:hAnsi="Arial" w:cs="Arial"/>
          <w:b/>
          <w:bCs/>
          <w:spacing w:val="20"/>
          <w:sz w:val="26"/>
          <w:szCs w:val="26"/>
        </w:rPr>
        <w:t>EXPOSICIÓN DE MOTIVOS</w:t>
      </w:r>
    </w:p>
    <w:p w:rsidR="008A700A" w:rsidRDefault="008A700A" w:rsidP="007C0BE8">
      <w:pPr>
        <w:spacing w:after="0" w:line="240" w:lineRule="auto"/>
        <w:jc w:val="both"/>
        <w:rPr>
          <w:rFonts w:ascii="Arial" w:hAnsi="Arial" w:cs="Arial"/>
          <w:sz w:val="26"/>
          <w:szCs w:val="26"/>
        </w:rPr>
      </w:pPr>
    </w:p>
    <w:p w:rsidR="008A700A" w:rsidRDefault="008A700A" w:rsidP="007C0BE8">
      <w:pPr>
        <w:spacing w:after="0" w:line="240" w:lineRule="auto"/>
        <w:jc w:val="both"/>
        <w:rPr>
          <w:rFonts w:ascii="Arial" w:hAnsi="Arial" w:cs="Arial"/>
          <w:sz w:val="26"/>
          <w:szCs w:val="26"/>
        </w:rPr>
      </w:pPr>
      <w:r>
        <w:rPr>
          <w:rFonts w:ascii="Arial" w:hAnsi="Arial" w:cs="Arial"/>
          <w:sz w:val="26"/>
          <w:szCs w:val="26"/>
        </w:rPr>
        <w:t xml:space="preserve">De acuerdo con los últimos reportes del </w:t>
      </w:r>
      <w:r w:rsidR="00C3178E">
        <w:rPr>
          <w:rFonts w:ascii="Arial" w:hAnsi="Arial" w:cs="Arial"/>
          <w:sz w:val="26"/>
          <w:szCs w:val="26"/>
        </w:rPr>
        <w:t>INEGI</w:t>
      </w:r>
      <w:r>
        <w:rPr>
          <w:rFonts w:ascii="Arial" w:hAnsi="Arial" w:cs="Arial"/>
          <w:sz w:val="26"/>
          <w:szCs w:val="26"/>
        </w:rPr>
        <w:t xml:space="preserve">, </w:t>
      </w:r>
      <w:r w:rsidR="00401A89">
        <w:rPr>
          <w:rFonts w:ascii="Arial" w:hAnsi="Arial" w:cs="Arial"/>
          <w:sz w:val="26"/>
          <w:szCs w:val="26"/>
        </w:rPr>
        <w:t>en los últimos 20 años se han quitado la vida 3 mil 228 coahuilenses</w:t>
      </w:r>
      <w:r w:rsidR="00FC2B63">
        <w:rPr>
          <w:rFonts w:ascii="Arial" w:hAnsi="Arial" w:cs="Arial"/>
          <w:sz w:val="26"/>
          <w:szCs w:val="26"/>
        </w:rPr>
        <w:t>.</w:t>
      </w:r>
    </w:p>
    <w:p w:rsidR="00401A89" w:rsidRDefault="00401A89" w:rsidP="007C0BE8">
      <w:pPr>
        <w:spacing w:after="0" w:line="240" w:lineRule="auto"/>
        <w:jc w:val="both"/>
        <w:rPr>
          <w:rFonts w:ascii="Arial" w:hAnsi="Arial" w:cs="Arial"/>
          <w:sz w:val="26"/>
          <w:szCs w:val="26"/>
        </w:rPr>
      </w:pPr>
    </w:p>
    <w:p w:rsidR="008A700A" w:rsidRDefault="00401A89" w:rsidP="007C0BE8">
      <w:pPr>
        <w:spacing w:after="0" w:line="240" w:lineRule="auto"/>
        <w:jc w:val="both"/>
        <w:rPr>
          <w:rFonts w:ascii="Arial" w:hAnsi="Arial" w:cs="Arial"/>
          <w:sz w:val="26"/>
          <w:szCs w:val="26"/>
        </w:rPr>
      </w:pPr>
      <w:r>
        <w:rPr>
          <w:rFonts w:ascii="Arial" w:hAnsi="Arial" w:cs="Arial"/>
          <w:sz w:val="26"/>
          <w:szCs w:val="26"/>
        </w:rPr>
        <w:t>Por desgracia, las personas que se</w:t>
      </w:r>
      <w:r w:rsidR="008A700A">
        <w:rPr>
          <w:rFonts w:ascii="Arial" w:hAnsi="Arial" w:cs="Arial"/>
          <w:sz w:val="26"/>
          <w:szCs w:val="26"/>
        </w:rPr>
        <w:t xml:space="preserve"> autoinfligen la muerte soncada vez más jóvenes</w:t>
      </w:r>
      <w:r w:rsidR="00D352E7">
        <w:rPr>
          <w:rFonts w:ascii="Arial" w:hAnsi="Arial" w:cs="Arial"/>
          <w:sz w:val="26"/>
          <w:szCs w:val="26"/>
        </w:rPr>
        <w:t>, de ahí que sigan aumentando</w:t>
      </w:r>
      <w:r w:rsidR="008A700A">
        <w:rPr>
          <w:rFonts w:ascii="Arial" w:hAnsi="Arial" w:cs="Arial"/>
          <w:sz w:val="26"/>
          <w:szCs w:val="26"/>
        </w:rPr>
        <w:t xml:space="preserve"> los casos de menores</w:t>
      </w:r>
      <w:r w:rsidR="002115FC">
        <w:rPr>
          <w:rFonts w:ascii="Arial" w:hAnsi="Arial" w:cs="Arial"/>
          <w:sz w:val="26"/>
          <w:szCs w:val="26"/>
        </w:rPr>
        <w:t>que se han suicidado, o bien, que han planeado o intentado quitarse la vida.</w:t>
      </w:r>
    </w:p>
    <w:p w:rsidR="008A700A" w:rsidRDefault="008A700A" w:rsidP="007C0BE8">
      <w:pPr>
        <w:spacing w:after="0" w:line="240" w:lineRule="auto"/>
        <w:jc w:val="both"/>
        <w:rPr>
          <w:rFonts w:ascii="Arial" w:hAnsi="Arial" w:cs="Arial"/>
          <w:sz w:val="26"/>
          <w:szCs w:val="26"/>
        </w:rPr>
      </w:pPr>
    </w:p>
    <w:p w:rsidR="00993AF1" w:rsidRDefault="002115FC" w:rsidP="007C0BE8">
      <w:pPr>
        <w:spacing w:after="0" w:line="240" w:lineRule="auto"/>
        <w:jc w:val="both"/>
        <w:rPr>
          <w:rFonts w:ascii="Arial" w:hAnsi="Arial" w:cs="Arial"/>
          <w:sz w:val="26"/>
          <w:szCs w:val="26"/>
        </w:rPr>
      </w:pPr>
      <w:r>
        <w:rPr>
          <w:rFonts w:ascii="Arial" w:hAnsi="Arial" w:cs="Arial"/>
          <w:sz w:val="26"/>
          <w:szCs w:val="26"/>
        </w:rPr>
        <w:t>La</w:t>
      </w:r>
      <w:r w:rsidR="009174AD" w:rsidRPr="009174AD">
        <w:rPr>
          <w:rFonts w:ascii="Arial" w:hAnsi="Arial" w:cs="Arial"/>
          <w:sz w:val="26"/>
          <w:szCs w:val="26"/>
        </w:rPr>
        <w:t xml:space="preserve"> Encuesta Nacional de Salud y Nutrición (Ensanut) 2018-2019</w:t>
      </w:r>
      <w:r w:rsidR="009174AD">
        <w:rPr>
          <w:rFonts w:ascii="Arial" w:hAnsi="Arial" w:cs="Arial"/>
          <w:sz w:val="26"/>
          <w:szCs w:val="26"/>
        </w:rPr>
        <w:t xml:space="preserve">, </w:t>
      </w:r>
      <w:r>
        <w:rPr>
          <w:rFonts w:ascii="Arial" w:hAnsi="Arial" w:cs="Arial"/>
          <w:sz w:val="26"/>
          <w:szCs w:val="26"/>
        </w:rPr>
        <w:t xml:space="preserve">reveló que </w:t>
      </w:r>
      <w:r w:rsidR="009174AD">
        <w:rPr>
          <w:rFonts w:ascii="Arial" w:hAnsi="Arial" w:cs="Arial"/>
          <w:sz w:val="26"/>
          <w:szCs w:val="26"/>
        </w:rPr>
        <w:t xml:space="preserve">en el periodo de 2012 a 2018, es decir, en tan solo seis años, el </w:t>
      </w:r>
      <w:r w:rsidR="009174AD" w:rsidRPr="009174AD">
        <w:rPr>
          <w:rFonts w:ascii="Arial" w:hAnsi="Arial" w:cs="Arial"/>
          <w:sz w:val="26"/>
          <w:szCs w:val="26"/>
        </w:rPr>
        <w:t>intento de suicidio entre los adolescentes</w:t>
      </w:r>
      <w:r w:rsidR="00BD73D0">
        <w:rPr>
          <w:rFonts w:ascii="Arial" w:hAnsi="Arial" w:cs="Arial"/>
          <w:sz w:val="26"/>
          <w:szCs w:val="26"/>
        </w:rPr>
        <w:t xml:space="preserve"> mexicanos</w:t>
      </w:r>
      <w:r w:rsidR="009174AD" w:rsidRPr="009174AD">
        <w:rPr>
          <w:rFonts w:ascii="Arial" w:hAnsi="Arial" w:cs="Arial"/>
          <w:sz w:val="26"/>
          <w:szCs w:val="26"/>
        </w:rPr>
        <w:t xml:space="preserve"> registró un incremento de 33 por ciento</w:t>
      </w:r>
      <w:r>
        <w:rPr>
          <w:rFonts w:ascii="Arial" w:hAnsi="Arial" w:cs="Arial"/>
          <w:sz w:val="26"/>
          <w:szCs w:val="26"/>
        </w:rPr>
        <w:t xml:space="preserve">, cifra que coincide </w:t>
      </w:r>
      <w:r w:rsidRPr="002115FC">
        <w:rPr>
          <w:rFonts w:ascii="Arial" w:hAnsi="Arial" w:cs="Arial"/>
          <w:sz w:val="26"/>
          <w:szCs w:val="26"/>
        </w:rPr>
        <w:t xml:space="preserve">con los resultados </w:t>
      </w:r>
      <w:r>
        <w:rPr>
          <w:rFonts w:ascii="Arial" w:hAnsi="Arial" w:cs="Arial"/>
          <w:sz w:val="26"/>
          <w:szCs w:val="26"/>
        </w:rPr>
        <w:t>de</w:t>
      </w:r>
      <w:r w:rsidRPr="002115FC">
        <w:rPr>
          <w:rFonts w:ascii="Arial" w:hAnsi="Arial" w:cs="Arial"/>
          <w:sz w:val="26"/>
          <w:szCs w:val="26"/>
        </w:rPr>
        <w:t xml:space="preserve"> otros estudios</w:t>
      </w:r>
      <w:r w:rsidR="00BD73D0">
        <w:rPr>
          <w:rFonts w:ascii="Arial" w:hAnsi="Arial" w:cs="Arial"/>
          <w:sz w:val="26"/>
          <w:szCs w:val="26"/>
        </w:rPr>
        <w:t>,</w:t>
      </w:r>
      <w:r w:rsidRPr="002115FC">
        <w:rPr>
          <w:rFonts w:ascii="Arial" w:hAnsi="Arial" w:cs="Arial"/>
          <w:sz w:val="26"/>
          <w:szCs w:val="26"/>
        </w:rPr>
        <w:t xml:space="preserve"> como</w:t>
      </w:r>
      <w:r w:rsidR="00BD73D0">
        <w:rPr>
          <w:rFonts w:ascii="Arial" w:hAnsi="Arial" w:cs="Arial"/>
          <w:sz w:val="26"/>
          <w:szCs w:val="26"/>
        </w:rPr>
        <w:t xml:space="preserve"> lo es</w:t>
      </w:r>
      <w:r w:rsidRPr="002115FC">
        <w:rPr>
          <w:rFonts w:ascii="Arial" w:hAnsi="Arial" w:cs="Arial"/>
          <w:sz w:val="26"/>
          <w:szCs w:val="26"/>
        </w:rPr>
        <w:t xml:space="preserve"> la Encuesta Nacional de Consumo de Drogas, Alcohol y Tabaco.</w:t>
      </w:r>
    </w:p>
    <w:p w:rsidR="009174AD" w:rsidRDefault="009174AD" w:rsidP="007C0BE8">
      <w:pPr>
        <w:spacing w:after="0" w:line="240" w:lineRule="auto"/>
        <w:jc w:val="both"/>
        <w:rPr>
          <w:rFonts w:ascii="Arial" w:hAnsi="Arial" w:cs="Arial"/>
          <w:sz w:val="26"/>
          <w:szCs w:val="26"/>
        </w:rPr>
      </w:pPr>
    </w:p>
    <w:p w:rsidR="009174AD" w:rsidRPr="009174AD" w:rsidRDefault="002115FC" w:rsidP="007C0BE8">
      <w:pPr>
        <w:spacing w:after="0" w:line="240" w:lineRule="auto"/>
        <w:jc w:val="both"/>
        <w:rPr>
          <w:rFonts w:ascii="Arial" w:hAnsi="Arial" w:cs="Arial"/>
          <w:i/>
          <w:iCs/>
          <w:sz w:val="26"/>
          <w:szCs w:val="26"/>
        </w:rPr>
      </w:pPr>
      <w:r>
        <w:rPr>
          <w:rFonts w:ascii="Arial" w:hAnsi="Arial" w:cs="Arial"/>
          <w:sz w:val="26"/>
          <w:szCs w:val="26"/>
        </w:rPr>
        <w:t>En su reporte, la Ensanut califica este hecho como</w:t>
      </w:r>
      <w:r w:rsidR="009174AD" w:rsidRPr="009174AD">
        <w:rPr>
          <w:rFonts w:ascii="Arial" w:hAnsi="Arial" w:cs="Arial"/>
          <w:i/>
          <w:iCs/>
          <w:sz w:val="26"/>
          <w:szCs w:val="26"/>
        </w:rPr>
        <w:t>un grave problema de salud pública</w:t>
      </w:r>
      <w:r w:rsidR="009174AD" w:rsidRPr="009174AD">
        <w:rPr>
          <w:rFonts w:ascii="Arial" w:hAnsi="Arial" w:cs="Arial"/>
          <w:sz w:val="26"/>
          <w:szCs w:val="26"/>
        </w:rPr>
        <w:t>, que además</w:t>
      </w:r>
      <w:r w:rsidR="009174AD" w:rsidRPr="009174AD">
        <w:rPr>
          <w:rFonts w:ascii="Arial" w:hAnsi="Arial" w:cs="Arial"/>
          <w:i/>
          <w:iCs/>
          <w:sz w:val="26"/>
          <w:szCs w:val="26"/>
        </w:rPr>
        <w:t xml:space="preserve"> exige una pronta intervención de diferentes sectores</w:t>
      </w:r>
      <w:r w:rsidR="00BD73D0">
        <w:rPr>
          <w:rFonts w:ascii="Arial" w:hAnsi="Arial" w:cs="Arial"/>
          <w:i/>
          <w:iCs/>
          <w:sz w:val="26"/>
          <w:szCs w:val="26"/>
        </w:rPr>
        <w:t>,</w:t>
      </w:r>
      <w:r w:rsidR="009174AD" w:rsidRPr="009174AD">
        <w:rPr>
          <w:rFonts w:ascii="Arial" w:hAnsi="Arial" w:cs="Arial"/>
          <w:i/>
          <w:iCs/>
          <w:sz w:val="26"/>
          <w:szCs w:val="26"/>
        </w:rPr>
        <w:t xml:space="preserve"> a fin de frenar la tendencia al alza que registra, así como las secuelas en la salud física y mental de quienes sobreviven.</w:t>
      </w:r>
    </w:p>
    <w:p w:rsidR="00C3178E" w:rsidRDefault="00C3178E" w:rsidP="007C0BE8">
      <w:pPr>
        <w:spacing w:after="0" w:line="240" w:lineRule="auto"/>
        <w:jc w:val="both"/>
        <w:rPr>
          <w:rFonts w:ascii="Arial" w:hAnsi="Arial" w:cs="Arial"/>
          <w:sz w:val="26"/>
          <w:szCs w:val="26"/>
        </w:rPr>
      </w:pPr>
    </w:p>
    <w:p w:rsidR="00F34371" w:rsidRDefault="00AC103D" w:rsidP="007C0BE8">
      <w:pPr>
        <w:spacing w:after="0" w:line="240" w:lineRule="auto"/>
        <w:jc w:val="both"/>
        <w:rPr>
          <w:rFonts w:ascii="Arial" w:hAnsi="Arial" w:cs="Arial"/>
          <w:sz w:val="26"/>
          <w:szCs w:val="26"/>
        </w:rPr>
      </w:pPr>
      <w:r>
        <w:rPr>
          <w:rFonts w:ascii="Arial" w:hAnsi="Arial" w:cs="Arial"/>
          <w:sz w:val="26"/>
          <w:szCs w:val="26"/>
        </w:rPr>
        <w:t>En 2020, los suicidios de niños y adolescentes alcanzaron una cifra récord en México de 1,150 decesos</w:t>
      </w:r>
      <w:r w:rsidR="005D1E75">
        <w:rPr>
          <w:rFonts w:ascii="Arial" w:hAnsi="Arial" w:cs="Arial"/>
          <w:sz w:val="26"/>
          <w:szCs w:val="26"/>
        </w:rPr>
        <w:t>, lo que representó un aumento de 12% con respecto al año anterior, como resultado de otros problemas que se viven a nivel nacional, por ejemplo, afecciones de tipo psicológico derivadas de la pandemia de Covid-19.</w:t>
      </w:r>
    </w:p>
    <w:p w:rsidR="00711401" w:rsidRPr="005D1E75" w:rsidRDefault="00711401" w:rsidP="007C0BE8">
      <w:pPr>
        <w:spacing w:after="0" w:line="240" w:lineRule="auto"/>
        <w:jc w:val="both"/>
        <w:rPr>
          <w:rFonts w:ascii="Arial" w:hAnsi="Arial" w:cs="Arial"/>
          <w:sz w:val="26"/>
          <w:szCs w:val="26"/>
        </w:rPr>
      </w:pPr>
    </w:p>
    <w:p w:rsidR="00587CFD" w:rsidRPr="005D1E75" w:rsidRDefault="002115FC" w:rsidP="00587CFD">
      <w:pPr>
        <w:spacing w:after="0" w:line="240" w:lineRule="auto"/>
        <w:jc w:val="both"/>
        <w:rPr>
          <w:rFonts w:ascii="Arial" w:hAnsi="Arial" w:cs="Arial"/>
          <w:sz w:val="26"/>
          <w:szCs w:val="26"/>
        </w:rPr>
      </w:pPr>
      <w:r>
        <w:rPr>
          <w:rFonts w:ascii="Arial" w:hAnsi="Arial" w:cs="Arial"/>
          <w:sz w:val="26"/>
          <w:szCs w:val="26"/>
        </w:rPr>
        <w:t>Para</w:t>
      </w:r>
      <w:r w:rsidR="005D1E75">
        <w:rPr>
          <w:rFonts w:ascii="Arial" w:hAnsi="Arial" w:cs="Arial"/>
          <w:sz w:val="26"/>
          <w:szCs w:val="26"/>
        </w:rPr>
        <w:t xml:space="preserve"> la Secretaría de Gobernación</w:t>
      </w:r>
      <w:r>
        <w:rPr>
          <w:rFonts w:ascii="Arial" w:hAnsi="Arial" w:cs="Arial"/>
          <w:sz w:val="26"/>
          <w:szCs w:val="26"/>
        </w:rPr>
        <w:t>, en su reciente informe denominado</w:t>
      </w:r>
      <w:r w:rsidR="00587CFD" w:rsidRPr="005D1E75">
        <w:rPr>
          <w:rFonts w:ascii="Arial" w:hAnsi="Arial" w:cs="Arial"/>
          <w:sz w:val="26"/>
          <w:szCs w:val="26"/>
        </w:rPr>
        <w:t xml:space="preserve"> “Impacto de la pandemia en niñas y niños”,</w:t>
      </w:r>
      <w:r w:rsidR="005D1E75" w:rsidRPr="005D1E75">
        <w:rPr>
          <w:rFonts w:ascii="Arial" w:hAnsi="Arial" w:cs="Arial"/>
          <w:sz w:val="26"/>
          <w:szCs w:val="26"/>
        </w:rPr>
        <w:t>los</w:t>
      </w:r>
      <w:r w:rsidR="00587CFD" w:rsidRPr="005D1E75">
        <w:rPr>
          <w:rFonts w:ascii="Arial" w:hAnsi="Arial" w:cs="Arial"/>
          <w:sz w:val="26"/>
          <w:szCs w:val="26"/>
        </w:rPr>
        <w:t xml:space="preserve"> suicidios de </w:t>
      </w:r>
      <w:r w:rsidR="005D1E75" w:rsidRPr="005D1E75">
        <w:rPr>
          <w:rFonts w:ascii="Arial" w:hAnsi="Arial" w:cs="Arial"/>
          <w:sz w:val="26"/>
          <w:szCs w:val="26"/>
        </w:rPr>
        <w:t>infantes</w:t>
      </w:r>
      <w:r w:rsidR="00587CFD" w:rsidRPr="005D1E75">
        <w:rPr>
          <w:rFonts w:ascii="Arial" w:hAnsi="Arial" w:cs="Arial"/>
          <w:sz w:val="26"/>
          <w:szCs w:val="26"/>
        </w:rPr>
        <w:t xml:space="preserve"> de 10 a 14 años</w:t>
      </w:r>
      <w:r w:rsidR="005D1E75" w:rsidRPr="005D1E75">
        <w:rPr>
          <w:rFonts w:ascii="Arial" w:hAnsi="Arial" w:cs="Arial"/>
          <w:sz w:val="26"/>
          <w:szCs w:val="26"/>
        </w:rPr>
        <w:t xml:space="preserve"> se </w:t>
      </w:r>
      <w:r w:rsidR="005D1E75">
        <w:rPr>
          <w:rFonts w:ascii="Arial" w:hAnsi="Arial" w:cs="Arial"/>
          <w:sz w:val="26"/>
          <w:szCs w:val="26"/>
        </w:rPr>
        <w:t>elevaron</w:t>
      </w:r>
      <w:r w:rsidR="00587CFD" w:rsidRPr="005D1E75">
        <w:rPr>
          <w:rFonts w:ascii="Arial" w:hAnsi="Arial" w:cs="Arial"/>
          <w:sz w:val="26"/>
          <w:szCs w:val="26"/>
        </w:rPr>
        <w:t xml:space="preserve"> 37</w:t>
      </w:r>
      <w:r w:rsidR="005D1E75">
        <w:rPr>
          <w:rFonts w:ascii="Arial" w:hAnsi="Arial" w:cs="Arial"/>
          <w:sz w:val="26"/>
          <w:szCs w:val="26"/>
        </w:rPr>
        <w:t xml:space="preserve"> por ciento</w:t>
      </w:r>
      <w:r w:rsidR="00587CFD" w:rsidRPr="005D1E75">
        <w:rPr>
          <w:rFonts w:ascii="Arial" w:hAnsi="Arial" w:cs="Arial"/>
          <w:sz w:val="26"/>
          <w:szCs w:val="26"/>
        </w:rPr>
        <w:t>.Asimismo, entre 2018 y 2020, el pensamiento suicida en adolescentes aumentó de 5.1% a 6.9%; y su conducta suicida, de 3.9% a 6</w:t>
      </w:r>
      <w:r w:rsidR="005D1E75">
        <w:rPr>
          <w:rFonts w:ascii="Arial" w:hAnsi="Arial" w:cs="Arial"/>
          <w:sz w:val="26"/>
          <w:szCs w:val="26"/>
        </w:rPr>
        <w:t xml:space="preserve"> puntos porcentuales.</w:t>
      </w:r>
    </w:p>
    <w:p w:rsidR="00587CFD" w:rsidRPr="005D1E75" w:rsidRDefault="00587CFD" w:rsidP="00587CFD">
      <w:pPr>
        <w:spacing w:after="0" w:line="240" w:lineRule="auto"/>
        <w:jc w:val="both"/>
        <w:rPr>
          <w:rFonts w:ascii="Arial" w:hAnsi="Arial" w:cs="Arial"/>
          <w:sz w:val="26"/>
          <w:szCs w:val="26"/>
        </w:rPr>
      </w:pPr>
    </w:p>
    <w:p w:rsidR="00E87BC1" w:rsidRPr="002A2451" w:rsidRDefault="007B4D7E" w:rsidP="00E87BC1">
      <w:pPr>
        <w:spacing w:after="0" w:line="240" w:lineRule="auto"/>
        <w:jc w:val="both"/>
        <w:rPr>
          <w:rFonts w:ascii="Arial" w:hAnsi="Arial" w:cs="Arial"/>
          <w:sz w:val="26"/>
          <w:szCs w:val="26"/>
        </w:rPr>
      </w:pPr>
      <w:r w:rsidRPr="007B4D7E">
        <w:rPr>
          <w:rFonts w:ascii="Arial" w:hAnsi="Arial" w:cs="Arial"/>
          <w:sz w:val="26"/>
          <w:szCs w:val="26"/>
        </w:rPr>
        <w:t xml:space="preserve">En virtud </w:t>
      </w:r>
      <w:r>
        <w:rPr>
          <w:rFonts w:ascii="Arial" w:hAnsi="Arial" w:cs="Arial"/>
          <w:sz w:val="26"/>
          <w:szCs w:val="26"/>
        </w:rPr>
        <w:t>del grave</w:t>
      </w:r>
      <w:r w:rsidR="002115FC">
        <w:rPr>
          <w:rFonts w:ascii="Arial" w:hAnsi="Arial" w:cs="Arial"/>
          <w:sz w:val="26"/>
          <w:szCs w:val="26"/>
        </w:rPr>
        <w:t xml:space="preserve"> rie</w:t>
      </w:r>
      <w:r w:rsidR="00BD73D0">
        <w:rPr>
          <w:rFonts w:ascii="Arial" w:hAnsi="Arial" w:cs="Arial"/>
          <w:sz w:val="26"/>
          <w:szCs w:val="26"/>
        </w:rPr>
        <w:t>s</w:t>
      </w:r>
      <w:r w:rsidR="002115FC">
        <w:rPr>
          <w:rFonts w:ascii="Arial" w:hAnsi="Arial" w:cs="Arial"/>
          <w:sz w:val="26"/>
          <w:szCs w:val="26"/>
        </w:rPr>
        <w:t xml:space="preserve">go en que se encuentran los menores, organismos como el </w:t>
      </w:r>
      <w:r w:rsidRPr="002A2451">
        <w:rPr>
          <w:rFonts w:ascii="Arial" w:hAnsi="Arial" w:cs="Arial"/>
          <w:sz w:val="26"/>
          <w:szCs w:val="26"/>
        </w:rPr>
        <w:t xml:space="preserve">Instituto de Atención Integral y Desarrollo Humano (INTRA, A.C.), enfocado en brindar atención psicológica a familias y estudiantes de la Región Sureste de Coahuila, propuso recientemente la creación de departamentos de consejerías psicológicas en las escuelas primarias y secundarias, bajo el propósito de </w:t>
      </w:r>
      <w:r w:rsidR="00E87BC1" w:rsidRPr="002A2451">
        <w:rPr>
          <w:rFonts w:ascii="Arial" w:hAnsi="Arial" w:cs="Arial"/>
          <w:sz w:val="26"/>
          <w:szCs w:val="26"/>
        </w:rPr>
        <w:t>prevenir suicidios en alumnos y brindarles acompañamiento</w:t>
      </w:r>
      <w:r w:rsidRPr="002A2451">
        <w:rPr>
          <w:rFonts w:ascii="Arial" w:hAnsi="Arial" w:cs="Arial"/>
          <w:sz w:val="26"/>
          <w:szCs w:val="26"/>
        </w:rPr>
        <w:t>, previa capacitación de sus profesores</w:t>
      </w:r>
      <w:r w:rsidR="00E87BC1" w:rsidRPr="002A2451">
        <w:rPr>
          <w:rFonts w:ascii="Arial" w:hAnsi="Arial" w:cs="Arial"/>
          <w:sz w:val="26"/>
          <w:szCs w:val="26"/>
        </w:rPr>
        <w:t>.</w:t>
      </w:r>
    </w:p>
    <w:p w:rsidR="00E87BC1" w:rsidRPr="002A2451" w:rsidRDefault="00E87BC1" w:rsidP="00E87BC1">
      <w:pPr>
        <w:spacing w:after="0" w:line="240" w:lineRule="auto"/>
        <w:jc w:val="both"/>
        <w:rPr>
          <w:rFonts w:ascii="Arial" w:hAnsi="Arial" w:cs="Arial"/>
          <w:sz w:val="26"/>
          <w:szCs w:val="26"/>
        </w:rPr>
      </w:pPr>
    </w:p>
    <w:p w:rsidR="00E87BC1" w:rsidRDefault="00E87BC1" w:rsidP="00E87BC1">
      <w:pPr>
        <w:spacing w:after="0" w:line="240" w:lineRule="auto"/>
        <w:jc w:val="both"/>
        <w:rPr>
          <w:rFonts w:ascii="Arial" w:hAnsi="Arial" w:cs="Arial"/>
          <w:sz w:val="26"/>
          <w:szCs w:val="26"/>
        </w:rPr>
      </w:pPr>
      <w:r w:rsidRPr="002A2451">
        <w:rPr>
          <w:rFonts w:ascii="Arial" w:hAnsi="Arial" w:cs="Arial"/>
          <w:sz w:val="26"/>
          <w:szCs w:val="26"/>
        </w:rPr>
        <w:t xml:space="preserve">Javier Enrique Martínez Becerra, titular de la División Académica </w:t>
      </w:r>
      <w:r w:rsidR="002115FC">
        <w:rPr>
          <w:rFonts w:ascii="Arial" w:hAnsi="Arial" w:cs="Arial"/>
          <w:sz w:val="26"/>
          <w:szCs w:val="26"/>
        </w:rPr>
        <w:t xml:space="preserve">de dicha </w:t>
      </w:r>
      <w:r w:rsidR="00F72D88">
        <w:rPr>
          <w:rFonts w:ascii="Arial" w:hAnsi="Arial" w:cs="Arial"/>
          <w:sz w:val="26"/>
          <w:szCs w:val="26"/>
        </w:rPr>
        <w:t>institución</w:t>
      </w:r>
      <w:r w:rsidRPr="002A2451">
        <w:rPr>
          <w:rFonts w:ascii="Arial" w:hAnsi="Arial" w:cs="Arial"/>
          <w:sz w:val="26"/>
          <w:szCs w:val="26"/>
        </w:rPr>
        <w:t>, detalló que el proyecto pretende que sean los propios maestros de las instituciones educativas quienes operen dichos espacios por medio de capacitación previa que les permita conocer a fondo la problemática de la ideación suicida y cómo detectarla en sus educandos.</w:t>
      </w:r>
    </w:p>
    <w:p w:rsidR="00BD73D0" w:rsidRDefault="00BD73D0" w:rsidP="00E87BC1">
      <w:pPr>
        <w:spacing w:after="0" w:line="240" w:lineRule="auto"/>
        <w:jc w:val="both"/>
        <w:rPr>
          <w:rFonts w:ascii="Arial" w:hAnsi="Arial" w:cs="Arial"/>
          <w:sz w:val="26"/>
          <w:szCs w:val="26"/>
        </w:rPr>
      </w:pPr>
    </w:p>
    <w:p w:rsidR="00BD73D0" w:rsidRPr="00BD73D0" w:rsidRDefault="00BD73D0" w:rsidP="00E87BC1">
      <w:pPr>
        <w:spacing w:after="0" w:line="240" w:lineRule="auto"/>
        <w:jc w:val="both"/>
        <w:rPr>
          <w:rFonts w:ascii="Arial" w:hAnsi="Arial" w:cs="Arial"/>
          <w:sz w:val="26"/>
          <w:szCs w:val="26"/>
        </w:rPr>
      </w:pPr>
      <w:r w:rsidRPr="00BD73D0">
        <w:rPr>
          <w:rFonts w:ascii="Arial" w:hAnsi="Arial" w:cs="Arial"/>
          <w:sz w:val="26"/>
          <w:szCs w:val="26"/>
        </w:rPr>
        <w:t xml:space="preserve">Lo que </w:t>
      </w:r>
      <w:r>
        <w:rPr>
          <w:rFonts w:ascii="Arial" w:hAnsi="Arial" w:cs="Arial"/>
          <w:sz w:val="26"/>
          <w:szCs w:val="26"/>
        </w:rPr>
        <w:t xml:space="preserve">dicha </w:t>
      </w:r>
      <w:r w:rsidR="0095223E">
        <w:rPr>
          <w:rFonts w:ascii="Arial" w:hAnsi="Arial" w:cs="Arial"/>
          <w:sz w:val="26"/>
          <w:szCs w:val="26"/>
        </w:rPr>
        <w:t>asociación</w:t>
      </w:r>
      <w:r>
        <w:rPr>
          <w:rFonts w:ascii="Arial" w:hAnsi="Arial" w:cs="Arial"/>
          <w:sz w:val="26"/>
          <w:szCs w:val="26"/>
        </w:rPr>
        <w:t xml:space="preserve"> desconoce es que la Secretaría de Educación en Coahuila cuenta ya, en su estructura de servicio, con</w:t>
      </w:r>
      <w:r w:rsidR="0034629C">
        <w:rPr>
          <w:rFonts w:ascii="Arial" w:hAnsi="Arial" w:cs="Arial"/>
          <w:sz w:val="26"/>
          <w:szCs w:val="26"/>
        </w:rPr>
        <w:t xml:space="preserve"> el</w:t>
      </w:r>
      <w:r>
        <w:rPr>
          <w:rFonts w:ascii="Arial" w:hAnsi="Arial" w:cs="Arial"/>
          <w:sz w:val="26"/>
          <w:szCs w:val="26"/>
        </w:rPr>
        <w:t xml:space="preserve"> personal </w:t>
      </w:r>
      <w:r w:rsidR="00F025F6">
        <w:rPr>
          <w:rFonts w:ascii="Arial" w:hAnsi="Arial" w:cs="Arial"/>
          <w:sz w:val="26"/>
          <w:szCs w:val="26"/>
        </w:rPr>
        <w:t>necesario</w:t>
      </w:r>
      <w:r>
        <w:rPr>
          <w:rFonts w:ascii="Arial" w:hAnsi="Arial" w:cs="Arial"/>
          <w:sz w:val="26"/>
          <w:szCs w:val="26"/>
        </w:rPr>
        <w:t xml:space="preserve"> para </w:t>
      </w:r>
      <w:r w:rsidR="0077444D">
        <w:rPr>
          <w:rFonts w:ascii="Arial" w:hAnsi="Arial" w:cs="Arial"/>
          <w:sz w:val="26"/>
          <w:szCs w:val="26"/>
        </w:rPr>
        <w:t>abordar</w:t>
      </w:r>
      <w:r>
        <w:rPr>
          <w:rFonts w:ascii="Arial" w:hAnsi="Arial" w:cs="Arial"/>
          <w:sz w:val="26"/>
          <w:szCs w:val="26"/>
        </w:rPr>
        <w:t xml:space="preserve"> el problema de suicidio en sus primeras manifestaciones, es decir que, a falta de </w:t>
      </w:r>
      <w:r w:rsidR="0077444D">
        <w:rPr>
          <w:rFonts w:ascii="Arial" w:hAnsi="Arial" w:cs="Arial"/>
          <w:sz w:val="26"/>
          <w:szCs w:val="26"/>
        </w:rPr>
        <w:t>perfiles adecuados</w:t>
      </w:r>
      <w:r>
        <w:rPr>
          <w:rFonts w:ascii="Arial" w:hAnsi="Arial" w:cs="Arial"/>
          <w:sz w:val="26"/>
          <w:szCs w:val="26"/>
        </w:rPr>
        <w:t xml:space="preserve">, el trabajo de </w:t>
      </w:r>
      <w:r w:rsidR="0077444D">
        <w:rPr>
          <w:rFonts w:ascii="Arial" w:hAnsi="Arial" w:cs="Arial"/>
          <w:sz w:val="26"/>
          <w:szCs w:val="26"/>
        </w:rPr>
        <w:t xml:space="preserve">los encargados de </w:t>
      </w:r>
      <w:r>
        <w:rPr>
          <w:rFonts w:ascii="Arial" w:hAnsi="Arial" w:cs="Arial"/>
          <w:sz w:val="26"/>
          <w:szCs w:val="26"/>
        </w:rPr>
        <w:t xml:space="preserve">esas áreas específicas </w:t>
      </w:r>
      <w:r w:rsidR="0077444D">
        <w:rPr>
          <w:rFonts w:ascii="Arial" w:hAnsi="Arial" w:cs="Arial"/>
          <w:sz w:val="26"/>
          <w:szCs w:val="26"/>
        </w:rPr>
        <w:t xml:space="preserve">se limitaría </w:t>
      </w:r>
      <w:r>
        <w:rPr>
          <w:rFonts w:ascii="Arial" w:hAnsi="Arial" w:cs="Arial"/>
          <w:sz w:val="26"/>
          <w:szCs w:val="26"/>
        </w:rPr>
        <w:t>a prestar los “primeros auxilios” psicológicos.</w:t>
      </w:r>
    </w:p>
    <w:p w:rsidR="00E87BC1" w:rsidRPr="002A2451" w:rsidRDefault="00E87BC1" w:rsidP="00E87BC1">
      <w:pPr>
        <w:spacing w:after="0" w:line="240" w:lineRule="auto"/>
        <w:jc w:val="both"/>
        <w:rPr>
          <w:rFonts w:ascii="Arial" w:hAnsi="Arial" w:cs="Arial"/>
          <w:sz w:val="26"/>
          <w:szCs w:val="26"/>
        </w:rPr>
      </w:pPr>
    </w:p>
    <w:p w:rsidR="006A3D77" w:rsidRDefault="00E1374D" w:rsidP="007C0BE8">
      <w:pPr>
        <w:spacing w:after="0" w:line="240" w:lineRule="auto"/>
        <w:jc w:val="both"/>
        <w:rPr>
          <w:rFonts w:ascii="Arial" w:hAnsi="Arial" w:cs="Arial"/>
          <w:sz w:val="26"/>
          <w:szCs w:val="26"/>
        </w:rPr>
      </w:pPr>
      <w:r>
        <w:rPr>
          <w:rFonts w:ascii="Arial" w:hAnsi="Arial" w:cs="Arial"/>
          <w:sz w:val="26"/>
          <w:szCs w:val="26"/>
        </w:rPr>
        <w:t xml:space="preserve">Consultada al respecto por </w:t>
      </w:r>
      <w:r w:rsidR="00F5478F">
        <w:rPr>
          <w:rFonts w:ascii="Arial" w:hAnsi="Arial" w:cs="Arial"/>
          <w:sz w:val="26"/>
          <w:szCs w:val="26"/>
        </w:rPr>
        <w:t>el equipo del de la voz</w:t>
      </w:r>
      <w:r>
        <w:rPr>
          <w:rFonts w:ascii="Arial" w:hAnsi="Arial" w:cs="Arial"/>
          <w:sz w:val="26"/>
          <w:szCs w:val="26"/>
        </w:rPr>
        <w:t xml:space="preserve">, la psicóloga </w:t>
      </w:r>
      <w:r w:rsidR="00F72D88">
        <w:rPr>
          <w:rFonts w:ascii="Arial" w:hAnsi="Arial" w:cs="Arial"/>
          <w:sz w:val="26"/>
          <w:szCs w:val="26"/>
        </w:rPr>
        <w:t xml:space="preserve">coahuilense </w:t>
      </w:r>
      <w:r>
        <w:rPr>
          <w:rFonts w:ascii="Arial" w:hAnsi="Arial" w:cs="Arial"/>
          <w:sz w:val="26"/>
          <w:szCs w:val="26"/>
        </w:rPr>
        <w:t xml:space="preserve">Claudia Martín del Campo, activista y conferencista en </w:t>
      </w:r>
      <w:r w:rsidR="00F72D88">
        <w:rPr>
          <w:rFonts w:ascii="Arial" w:hAnsi="Arial" w:cs="Arial"/>
          <w:sz w:val="26"/>
          <w:szCs w:val="26"/>
        </w:rPr>
        <w:t xml:space="preserve">temas de </w:t>
      </w:r>
      <w:r>
        <w:rPr>
          <w:rFonts w:ascii="Arial" w:hAnsi="Arial" w:cs="Arial"/>
          <w:sz w:val="26"/>
          <w:szCs w:val="26"/>
        </w:rPr>
        <w:t>suicidio y salud mental</w:t>
      </w:r>
      <w:r w:rsidR="00F72D88">
        <w:rPr>
          <w:rFonts w:ascii="Arial" w:hAnsi="Arial" w:cs="Arial"/>
          <w:sz w:val="26"/>
          <w:szCs w:val="26"/>
        </w:rPr>
        <w:t xml:space="preserve"> en general</w:t>
      </w:r>
      <w:r>
        <w:rPr>
          <w:rFonts w:ascii="Arial" w:hAnsi="Arial" w:cs="Arial"/>
          <w:sz w:val="26"/>
          <w:szCs w:val="26"/>
        </w:rPr>
        <w:t>, como adicciones, tratamientos a niños y adolescentes, estimó que lo conveniente es que los docentes</w:t>
      </w:r>
      <w:r w:rsidR="00F72D88">
        <w:rPr>
          <w:rFonts w:ascii="Arial" w:hAnsi="Arial" w:cs="Arial"/>
          <w:sz w:val="26"/>
          <w:szCs w:val="26"/>
        </w:rPr>
        <w:t xml:space="preserve"> solo sirvan de apoyo a las </w:t>
      </w:r>
      <w:r>
        <w:rPr>
          <w:rFonts w:ascii="Arial" w:hAnsi="Arial" w:cs="Arial"/>
          <w:sz w:val="26"/>
          <w:szCs w:val="26"/>
        </w:rPr>
        <w:t>autoridades sanitarias</w:t>
      </w:r>
      <w:r w:rsidR="00F72D88">
        <w:rPr>
          <w:rFonts w:ascii="Arial" w:hAnsi="Arial" w:cs="Arial"/>
          <w:sz w:val="26"/>
          <w:szCs w:val="26"/>
        </w:rPr>
        <w:t>, detectando y canalizando a alumnos</w:t>
      </w:r>
      <w:r>
        <w:rPr>
          <w:rFonts w:ascii="Arial" w:hAnsi="Arial" w:cs="Arial"/>
          <w:sz w:val="26"/>
          <w:szCs w:val="26"/>
        </w:rPr>
        <w:t xml:space="preserve"> con ideación o intento </w:t>
      </w:r>
      <w:r w:rsidR="00F72D88">
        <w:rPr>
          <w:rFonts w:ascii="Arial" w:hAnsi="Arial" w:cs="Arial"/>
          <w:sz w:val="26"/>
          <w:szCs w:val="26"/>
        </w:rPr>
        <w:t>suicida</w:t>
      </w:r>
      <w:r>
        <w:rPr>
          <w:rFonts w:ascii="Arial" w:hAnsi="Arial" w:cs="Arial"/>
          <w:sz w:val="26"/>
          <w:szCs w:val="26"/>
        </w:rPr>
        <w:t xml:space="preserve">, </w:t>
      </w:r>
      <w:r w:rsidR="00F72D88">
        <w:rPr>
          <w:rFonts w:ascii="Arial" w:hAnsi="Arial" w:cs="Arial"/>
          <w:sz w:val="26"/>
          <w:szCs w:val="26"/>
        </w:rPr>
        <w:t>puessería riesgosoque</w:t>
      </w:r>
      <w:r w:rsidR="0077444D">
        <w:rPr>
          <w:rFonts w:ascii="Arial" w:hAnsi="Arial" w:cs="Arial"/>
          <w:sz w:val="26"/>
          <w:szCs w:val="26"/>
        </w:rPr>
        <w:t xml:space="preserve"> los maestros</w:t>
      </w:r>
      <w:r w:rsidR="00F72D88">
        <w:rPr>
          <w:rFonts w:ascii="Arial" w:hAnsi="Arial" w:cs="Arial"/>
          <w:sz w:val="26"/>
          <w:szCs w:val="26"/>
        </w:rPr>
        <w:t xml:space="preserve"> abordaran un problema tan delicado</w:t>
      </w:r>
      <w:r w:rsidR="0077444D">
        <w:rPr>
          <w:rFonts w:ascii="Arial" w:hAnsi="Arial" w:cs="Arial"/>
          <w:sz w:val="26"/>
          <w:szCs w:val="26"/>
        </w:rPr>
        <w:t>, pues rebasa sus conocimientos y competencias.</w:t>
      </w:r>
    </w:p>
    <w:p w:rsidR="00E87BC1" w:rsidRDefault="00E87BC1" w:rsidP="007C0BE8">
      <w:pPr>
        <w:spacing w:after="0" w:line="240" w:lineRule="auto"/>
        <w:jc w:val="both"/>
        <w:rPr>
          <w:rFonts w:ascii="Arial" w:hAnsi="Arial" w:cs="Arial"/>
          <w:sz w:val="26"/>
          <w:szCs w:val="26"/>
        </w:rPr>
      </w:pPr>
    </w:p>
    <w:p w:rsidR="00E87BC1" w:rsidRDefault="00F72D88" w:rsidP="007C0BE8">
      <w:pPr>
        <w:spacing w:after="0" w:line="240" w:lineRule="auto"/>
        <w:jc w:val="both"/>
        <w:rPr>
          <w:rFonts w:ascii="Arial" w:hAnsi="Arial" w:cs="Arial"/>
          <w:sz w:val="26"/>
          <w:szCs w:val="26"/>
        </w:rPr>
      </w:pPr>
      <w:r>
        <w:rPr>
          <w:rFonts w:ascii="Arial" w:hAnsi="Arial" w:cs="Arial"/>
          <w:sz w:val="26"/>
          <w:szCs w:val="26"/>
        </w:rPr>
        <w:t xml:space="preserve">Explicó </w:t>
      </w:r>
      <w:r w:rsidR="00550674">
        <w:rPr>
          <w:rFonts w:ascii="Arial" w:hAnsi="Arial" w:cs="Arial"/>
          <w:sz w:val="26"/>
          <w:szCs w:val="26"/>
        </w:rPr>
        <w:t>que,</w:t>
      </w:r>
      <w:r>
        <w:rPr>
          <w:rFonts w:ascii="Arial" w:hAnsi="Arial" w:cs="Arial"/>
          <w:sz w:val="26"/>
          <w:szCs w:val="26"/>
        </w:rPr>
        <w:t xml:space="preserve"> a</w:t>
      </w:r>
      <w:r w:rsidR="00E1374D">
        <w:rPr>
          <w:rFonts w:ascii="Arial" w:hAnsi="Arial" w:cs="Arial"/>
          <w:sz w:val="26"/>
          <w:szCs w:val="26"/>
        </w:rPr>
        <w:t xml:space="preserve">unque es muy improbable que un estudiante se suicide </w:t>
      </w:r>
      <w:r w:rsidR="00550674">
        <w:rPr>
          <w:rFonts w:ascii="Arial" w:hAnsi="Arial" w:cs="Arial"/>
          <w:sz w:val="26"/>
          <w:szCs w:val="26"/>
        </w:rPr>
        <w:t>en</w:t>
      </w:r>
      <w:r w:rsidR="00E1374D">
        <w:rPr>
          <w:rFonts w:ascii="Arial" w:hAnsi="Arial" w:cs="Arial"/>
          <w:sz w:val="26"/>
          <w:szCs w:val="26"/>
        </w:rPr>
        <w:t xml:space="preserve"> la escuela, </w:t>
      </w:r>
      <w:r w:rsidR="00550674">
        <w:rPr>
          <w:rFonts w:ascii="Arial" w:hAnsi="Arial" w:cs="Arial"/>
          <w:sz w:val="26"/>
          <w:szCs w:val="26"/>
        </w:rPr>
        <w:t>a</w:t>
      </w:r>
      <w:r w:rsidR="00E1374D">
        <w:rPr>
          <w:rFonts w:ascii="Arial" w:hAnsi="Arial" w:cs="Arial"/>
          <w:sz w:val="26"/>
          <w:szCs w:val="26"/>
        </w:rPr>
        <w:t xml:space="preserve"> veces los maestros</w:t>
      </w:r>
      <w:r w:rsidR="00550674">
        <w:rPr>
          <w:rFonts w:ascii="Arial" w:hAnsi="Arial" w:cs="Arial"/>
          <w:sz w:val="26"/>
          <w:szCs w:val="26"/>
        </w:rPr>
        <w:t xml:space="preserve">son </w:t>
      </w:r>
      <w:r>
        <w:rPr>
          <w:rFonts w:ascii="Arial" w:hAnsi="Arial" w:cs="Arial"/>
          <w:sz w:val="26"/>
          <w:szCs w:val="26"/>
        </w:rPr>
        <w:t>los que</w:t>
      </w:r>
      <w:r w:rsidR="00E1374D">
        <w:rPr>
          <w:rFonts w:ascii="Arial" w:hAnsi="Arial" w:cs="Arial"/>
          <w:sz w:val="26"/>
          <w:szCs w:val="26"/>
        </w:rPr>
        <w:t xml:space="preserve"> primero </w:t>
      </w:r>
      <w:r w:rsidR="00550674">
        <w:rPr>
          <w:rFonts w:ascii="Arial" w:hAnsi="Arial" w:cs="Arial"/>
          <w:sz w:val="26"/>
          <w:szCs w:val="26"/>
        </w:rPr>
        <w:t>conocen</w:t>
      </w:r>
      <w:r w:rsidR="00E1374D">
        <w:rPr>
          <w:rFonts w:ascii="Arial" w:hAnsi="Arial" w:cs="Arial"/>
          <w:sz w:val="26"/>
          <w:szCs w:val="26"/>
        </w:rPr>
        <w:t xml:space="preserve"> de los problemas emocionales de sus alumnos.</w:t>
      </w:r>
    </w:p>
    <w:p w:rsidR="00E87BC1" w:rsidRPr="00550674" w:rsidRDefault="00E87BC1" w:rsidP="007C0BE8">
      <w:pPr>
        <w:spacing w:after="0" w:line="240" w:lineRule="auto"/>
        <w:jc w:val="both"/>
        <w:rPr>
          <w:rFonts w:ascii="Arial" w:hAnsi="Arial" w:cs="Arial"/>
          <w:sz w:val="26"/>
          <w:szCs w:val="26"/>
        </w:rPr>
      </w:pPr>
    </w:p>
    <w:p w:rsidR="00CC3141" w:rsidRPr="00550674" w:rsidRDefault="00E1374D" w:rsidP="007C0BE8">
      <w:pPr>
        <w:spacing w:after="0" w:line="240" w:lineRule="auto"/>
        <w:jc w:val="both"/>
        <w:rPr>
          <w:rFonts w:ascii="Arial" w:hAnsi="Arial" w:cs="Arial"/>
          <w:sz w:val="26"/>
          <w:szCs w:val="26"/>
        </w:rPr>
      </w:pPr>
      <w:r w:rsidRPr="00550674">
        <w:rPr>
          <w:rFonts w:ascii="Arial" w:hAnsi="Arial" w:cs="Arial"/>
          <w:sz w:val="26"/>
          <w:szCs w:val="26"/>
        </w:rPr>
        <w:t xml:space="preserve">La tarea de los docentes se limitaría en todo caso a que, una vez capacitados, </w:t>
      </w:r>
      <w:r w:rsidR="00550674" w:rsidRPr="00550674">
        <w:rPr>
          <w:rFonts w:ascii="Arial" w:hAnsi="Arial" w:cs="Arial"/>
          <w:sz w:val="26"/>
          <w:szCs w:val="26"/>
        </w:rPr>
        <w:t xml:space="preserve">valoren y envíen </w:t>
      </w:r>
      <w:r w:rsidR="00CC3141" w:rsidRPr="00550674">
        <w:rPr>
          <w:rFonts w:ascii="Arial" w:hAnsi="Arial" w:cs="Arial"/>
          <w:sz w:val="26"/>
          <w:szCs w:val="26"/>
        </w:rPr>
        <w:t xml:space="preserve">a los estudiantes </w:t>
      </w:r>
      <w:r w:rsidR="002A2451" w:rsidRPr="00550674">
        <w:rPr>
          <w:rFonts w:ascii="Arial" w:hAnsi="Arial" w:cs="Arial"/>
          <w:sz w:val="26"/>
          <w:szCs w:val="26"/>
        </w:rPr>
        <w:t xml:space="preserve">con este tipo de problema </w:t>
      </w:r>
      <w:r w:rsidR="00CC3141" w:rsidRPr="00550674">
        <w:rPr>
          <w:rFonts w:ascii="Arial" w:hAnsi="Arial" w:cs="Arial"/>
          <w:sz w:val="26"/>
          <w:szCs w:val="26"/>
        </w:rPr>
        <w:t>a instituciones de salu</w:t>
      </w:r>
      <w:r w:rsidR="00550674">
        <w:rPr>
          <w:rFonts w:ascii="Arial" w:hAnsi="Arial" w:cs="Arial"/>
          <w:sz w:val="26"/>
          <w:szCs w:val="26"/>
        </w:rPr>
        <w:t xml:space="preserve">d, donde también serían atendidos los familiares </w:t>
      </w:r>
      <w:r w:rsidR="0077444D">
        <w:rPr>
          <w:rFonts w:ascii="Arial" w:hAnsi="Arial" w:cs="Arial"/>
          <w:sz w:val="26"/>
          <w:szCs w:val="26"/>
        </w:rPr>
        <w:t>de los alumnos.</w:t>
      </w:r>
    </w:p>
    <w:p w:rsidR="00E87BC1" w:rsidRPr="00550674" w:rsidRDefault="00E87BC1" w:rsidP="007C0BE8">
      <w:pPr>
        <w:spacing w:after="0" w:line="240" w:lineRule="auto"/>
        <w:jc w:val="both"/>
        <w:rPr>
          <w:rFonts w:ascii="Arial" w:hAnsi="Arial" w:cs="Arial"/>
          <w:sz w:val="26"/>
          <w:szCs w:val="26"/>
        </w:rPr>
      </w:pPr>
    </w:p>
    <w:p w:rsidR="00E87BC1" w:rsidRPr="002A2451" w:rsidRDefault="00550674" w:rsidP="00796A95">
      <w:pPr>
        <w:spacing w:after="0" w:line="240" w:lineRule="auto"/>
        <w:jc w:val="both"/>
        <w:rPr>
          <w:rFonts w:ascii="Arial" w:hAnsi="Arial" w:cs="Arial"/>
          <w:sz w:val="26"/>
          <w:szCs w:val="26"/>
        </w:rPr>
      </w:pPr>
      <w:r>
        <w:rPr>
          <w:rFonts w:ascii="Arial" w:hAnsi="Arial" w:cs="Arial"/>
          <w:sz w:val="26"/>
          <w:szCs w:val="26"/>
        </w:rPr>
        <w:t>Para el m</w:t>
      </w:r>
      <w:r w:rsidR="0075131B" w:rsidRPr="002A2451">
        <w:rPr>
          <w:rFonts w:ascii="Arial" w:hAnsi="Arial" w:cs="Arial"/>
          <w:sz w:val="26"/>
          <w:szCs w:val="26"/>
        </w:rPr>
        <w:t>édico psiquiatra Mario Alberto José de los Santos, experto en capacitación docente</w:t>
      </w:r>
      <w:r w:rsidR="002A2451" w:rsidRPr="002A2451">
        <w:rPr>
          <w:rFonts w:ascii="Arial" w:hAnsi="Arial" w:cs="Arial"/>
          <w:sz w:val="26"/>
          <w:szCs w:val="26"/>
        </w:rPr>
        <w:t>, e</w:t>
      </w:r>
      <w:r w:rsidR="0075131B" w:rsidRPr="002A2451">
        <w:rPr>
          <w:rFonts w:ascii="Arial" w:hAnsi="Arial" w:cs="Arial"/>
          <w:sz w:val="26"/>
          <w:szCs w:val="26"/>
        </w:rPr>
        <w:t>xdirector del</w:t>
      </w:r>
      <w:r w:rsidR="00796A95" w:rsidRPr="002A2451">
        <w:rPr>
          <w:rFonts w:ascii="Arial" w:hAnsi="Arial" w:cs="Arial"/>
          <w:sz w:val="26"/>
          <w:szCs w:val="26"/>
        </w:rPr>
        <w:t xml:space="preserve"> Centro Estatal de Salud Mental(</w:t>
      </w:r>
      <w:r w:rsidR="0075131B" w:rsidRPr="002A2451">
        <w:rPr>
          <w:rFonts w:ascii="Arial" w:hAnsi="Arial" w:cs="Arial"/>
          <w:sz w:val="26"/>
          <w:szCs w:val="26"/>
        </w:rPr>
        <w:t>Cesame</w:t>
      </w:r>
      <w:r w:rsidR="00796A95" w:rsidRPr="002A2451">
        <w:rPr>
          <w:rFonts w:ascii="Arial" w:hAnsi="Arial" w:cs="Arial"/>
          <w:sz w:val="26"/>
          <w:szCs w:val="26"/>
        </w:rPr>
        <w:t>)</w:t>
      </w:r>
      <w:r w:rsidR="002A2451" w:rsidRPr="002A2451">
        <w:rPr>
          <w:rFonts w:ascii="Arial" w:hAnsi="Arial" w:cs="Arial"/>
          <w:sz w:val="26"/>
          <w:szCs w:val="26"/>
        </w:rPr>
        <w:t xml:space="preserve">, con </w:t>
      </w:r>
      <w:r w:rsidR="00796A95" w:rsidRPr="002A2451">
        <w:rPr>
          <w:rFonts w:ascii="Arial" w:hAnsi="Arial" w:cs="Arial"/>
          <w:sz w:val="26"/>
          <w:szCs w:val="26"/>
        </w:rPr>
        <w:t xml:space="preserve">amplia experiencia en el tratamiento </w:t>
      </w:r>
      <w:r w:rsidR="002A2451" w:rsidRPr="002A2451">
        <w:rPr>
          <w:rFonts w:ascii="Arial" w:hAnsi="Arial" w:cs="Arial"/>
          <w:sz w:val="26"/>
          <w:szCs w:val="26"/>
        </w:rPr>
        <w:t>contra adicciones</w:t>
      </w:r>
      <w:r w:rsidR="00796A95" w:rsidRPr="002A2451">
        <w:rPr>
          <w:rFonts w:ascii="Arial" w:hAnsi="Arial" w:cs="Arial"/>
          <w:sz w:val="26"/>
          <w:szCs w:val="26"/>
        </w:rPr>
        <w:t>, comportamiento suicida,ansiedad, trastorno depresivo grave</w:t>
      </w:r>
      <w:r w:rsidR="002A2451" w:rsidRPr="002A2451">
        <w:rPr>
          <w:rFonts w:ascii="Arial" w:hAnsi="Arial" w:cs="Arial"/>
          <w:sz w:val="26"/>
          <w:szCs w:val="26"/>
        </w:rPr>
        <w:t>, etcétera, el sistema educativo debe</w:t>
      </w:r>
      <w:r w:rsidR="0077444D">
        <w:rPr>
          <w:rFonts w:ascii="Arial" w:hAnsi="Arial" w:cs="Arial"/>
          <w:sz w:val="26"/>
          <w:szCs w:val="26"/>
        </w:rPr>
        <w:t xml:space="preserve"> contribuir e</w:t>
      </w:r>
      <w:r w:rsidR="002A2451" w:rsidRPr="002A2451">
        <w:rPr>
          <w:rFonts w:ascii="Arial" w:hAnsi="Arial" w:cs="Arial"/>
          <w:sz w:val="26"/>
          <w:szCs w:val="26"/>
        </w:rPr>
        <w:t xml:space="preserve"> invertir en la prevención del suicidio.</w:t>
      </w:r>
    </w:p>
    <w:p w:rsidR="00E87BC1" w:rsidRPr="002A2451" w:rsidRDefault="00E87BC1" w:rsidP="007C0BE8">
      <w:pPr>
        <w:spacing w:after="0" w:line="240" w:lineRule="auto"/>
        <w:jc w:val="both"/>
        <w:rPr>
          <w:rFonts w:ascii="Arial" w:hAnsi="Arial" w:cs="Arial"/>
          <w:sz w:val="26"/>
          <w:szCs w:val="26"/>
        </w:rPr>
      </w:pPr>
    </w:p>
    <w:p w:rsidR="004E3240" w:rsidRDefault="00550674" w:rsidP="007C0BE8">
      <w:pPr>
        <w:spacing w:after="0" w:line="240" w:lineRule="auto"/>
        <w:jc w:val="both"/>
        <w:rPr>
          <w:rFonts w:ascii="Arial" w:hAnsi="Arial" w:cs="Arial"/>
          <w:sz w:val="26"/>
          <w:szCs w:val="26"/>
        </w:rPr>
      </w:pPr>
      <w:r>
        <w:rPr>
          <w:rFonts w:ascii="Arial" w:hAnsi="Arial" w:cs="Arial"/>
          <w:sz w:val="26"/>
          <w:szCs w:val="26"/>
        </w:rPr>
        <w:t>S</w:t>
      </w:r>
      <w:r w:rsidR="002A2451">
        <w:rPr>
          <w:rFonts w:ascii="Arial" w:hAnsi="Arial" w:cs="Arial"/>
          <w:sz w:val="26"/>
          <w:szCs w:val="26"/>
        </w:rPr>
        <w:t xml:space="preserve">e trata de </w:t>
      </w:r>
      <w:r w:rsidR="0077444D">
        <w:rPr>
          <w:rFonts w:ascii="Arial" w:hAnsi="Arial" w:cs="Arial"/>
          <w:sz w:val="26"/>
          <w:szCs w:val="26"/>
        </w:rPr>
        <w:t>reaccionar</w:t>
      </w:r>
      <w:r w:rsidR="002A2451">
        <w:rPr>
          <w:rFonts w:ascii="Arial" w:hAnsi="Arial" w:cs="Arial"/>
          <w:sz w:val="26"/>
          <w:szCs w:val="26"/>
        </w:rPr>
        <w:t xml:space="preserve"> eficientemente a una emergencia en </w:t>
      </w:r>
      <w:r w:rsidR="0077444D">
        <w:rPr>
          <w:rFonts w:ascii="Arial" w:hAnsi="Arial" w:cs="Arial"/>
          <w:sz w:val="26"/>
          <w:szCs w:val="26"/>
        </w:rPr>
        <w:t>la escuela</w:t>
      </w:r>
      <w:r w:rsidR="002A2451">
        <w:rPr>
          <w:rFonts w:ascii="Arial" w:hAnsi="Arial" w:cs="Arial"/>
          <w:sz w:val="26"/>
          <w:szCs w:val="26"/>
        </w:rPr>
        <w:t xml:space="preserve">, </w:t>
      </w:r>
      <w:r w:rsidR="0077444D">
        <w:rPr>
          <w:rFonts w:ascii="Arial" w:hAnsi="Arial" w:cs="Arial"/>
          <w:sz w:val="26"/>
          <w:szCs w:val="26"/>
        </w:rPr>
        <w:t xml:space="preserve">misma </w:t>
      </w:r>
      <w:r w:rsidR="002A2451">
        <w:rPr>
          <w:rFonts w:ascii="Arial" w:hAnsi="Arial" w:cs="Arial"/>
          <w:sz w:val="26"/>
          <w:szCs w:val="26"/>
        </w:rPr>
        <w:t xml:space="preserve">que para </w:t>
      </w:r>
      <w:r w:rsidR="00A91B9F">
        <w:rPr>
          <w:rFonts w:ascii="Arial" w:hAnsi="Arial" w:cs="Arial"/>
          <w:sz w:val="26"/>
          <w:szCs w:val="26"/>
        </w:rPr>
        <w:t>los</w:t>
      </w:r>
      <w:r w:rsidR="002A2451">
        <w:rPr>
          <w:rFonts w:ascii="Arial" w:hAnsi="Arial" w:cs="Arial"/>
          <w:sz w:val="26"/>
          <w:szCs w:val="26"/>
        </w:rPr>
        <w:t xml:space="preserve"> alumnos </w:t>
      </w:r>
      <w:r w:rsidR="0077444D">
        <w:rPr>
          <w:rFonts w:ascii="Arial" w:hAnsi="Arial" w:cs="Arial"/>
          <w:sz w:val="26"/>
          <w:szCs w:val="26"/>
        </w:rPr>
        <w:t xml:space="preserve">es </w:t>
      </w:r>
      <w:r w:rsidR="002A2451">
        <w:rPr>
          <w:rFonts w:ascii="Arial" w:hAnsi="Arial" w:cs="Arial"/>
          <w:sz w:val="26"/>
          <w:szCs w:val="26"/>
        </w:rPr>
        <w:t xml:space="preserve">como </w:t>
      </w:r>
      <w:r w:rsidR="00A91B9F">
        <w:rPr>
          <w:rFonts w:ascii="Arial" w:hAnsi="Arial" w:cs="Arial"/>
          <w:sz w:val="26"/>
          <w:szCs w:val="26"/>
        </w:rPr>
        <w:t>su</w:t>
      </w:r>
      <w:r w:rsidR="002A2451">
        <w:rPr>
          <w:rFonts w:ascii="Arial" w:hAnsi="Arial" w:cs="Arial"/>
          <w:sz w:val="26"/>
          <w:szCs w:val="26"/>
        </w:rPr>
        <w:t xml:space="preserve"> segundo hogar.</w:t>
      </w:r>
      <w:r w:rsidR="0077444D">
        <w:rPr>
          <w:rFonts w:ascii="Arial" w:hAnsi="Arial" w:cs="Arial"/>
          <w:sz w:val="26"/>
          <w:szCs w:val="26"/>
        </w:rPr>
        <w:t xml:space="preserve"> El caso es que, a</w:t>
      </w:r>
      <w:r w:rsidR="004E3240">
        <w:rPr>
          <w:rFonts w:ascii="Arial" w:hAnsi="Arial" w:cs="Arial"/>
          <w:sz w:val="26"/>
          <w:szCs w:val="26"/>
        </w:rPr>
        <w:t xml:space="preserve"> veces, los padres son los últimos en enterarse de los </w:t>
      </w:r>
      <w:r>
        <w:rPr>
          <w:rFonts w:ascii="Arial" w:hAnsi="Arial" w:cs="Arial"/>
          <w:sz w:val="26"/>
          <w:szCs w:val="26"/>
        </w:rPr>
        <w:t>conflictos internos</w:t>
      </w:r>
      <w:r w:rsidR="004E3240">
        <w:rPr>
          <w:rFonts w:ascii="Arial" w:hAnsi="Arial" w:cs="Arial"/>
          <w:sz w:val="26"/>
          <w:szCs w:val="26"/>
        </w:rPr>
        <w:t xml:space="preserve"> de sus hijos.</w:t>
      </w:r>
    </w:p>
    <w:p w:rsidR="002A3168" w:rsidRDefault="002A3168" w:rsidP="007C0BE8">
      <w:pPr>
        <w:spacing w:after="0" w:line="240" w:lineRule="auto"/>
        <w:jc w:val="both"/>
        <w:rPr>
          <w:rFonts w:ascii="Arial" w:hAnsi="Arial" w:cs="Arial"/>
          <w:sz w:val="26"/>
          <w:szCs w:val="26"/>
        </w:rPr>
      </w:pPr>
    </w:p>
    <w:p w:rsidR="004E3240" w:rsidRDefault="0077444D" w:rsidP="007C0BE8">
      <w:pPr>
        <w:spacing w:after="0" w:line="240" w:lineRule="auto"/>
        <w:jc w:val="both"/>
        <w:rPr>
          <w:rFonts w:ascii="Arial" w:hAnsi="Arial" w:cs="Arial"/>
          <w:sz w:val="26"/>
          <w:szCs w:val="26"/>
        </w:rPr>
      </w:pPr>
      <w:r>
        <w:rPr>
          <w:rFonts w:ascii="Arial" w:hAnsi="Arial" w:cs="Arial"/>
          <w:sz w:val="26"/>
          <w:szCs w:val="26"/>
        </w:rPr>
        <w:t>José de los Santos consideró que d</w:t>
      </w:r>
      <w:r w:rsidR="004E3240">
        <w:rPr>
          <w:rFonts w:ascii="Arial" w:hAnsi="Arial" w:cs="Arial"/>
          <w:sz w:val="26"/>
          <w:szCs w:val="26"/>
        </w:rPr>
        <w:t xml:space="preserve">ebe tomarse en cuenta que los docentes tienen </w:t>
      </w:r>
      <w:r>
        <w:rPr>
          <w:rFonts w:ascii="Arial" w:hAnsi="Arial" w:cs="Arial"/>
          <w:sz w:val="26"/>
          <w:szCs w:val="26"/>
        </w:rPr>
        <w:t>una sobrecarga de</w:t>
      </w:r>
      <w:r w:rsidR="004E3240">
        <w:rPr>
          <w:rFonts w:ascii="Arial" w:hAnsi="Arial" w:cs="Arial"/>
          <w:sz w:val="26"/>
          <w:szCs w:val="26"/>
        </w:rPr>
        <w:t xml:space="preserve"> trabajo</w:t>
      </w:r>
      <w:r w:rsidR="00550674">
        <w:rPr>
          <w:rFonts w:ascii="Arial" w:hAnsi="Arial" w:cs="Arial"/>
          <w:sz w:val="26"/>
          <w:szCs w:val="26"/>
        </w:rPr>
        <w:t xml:space="preserve">, </w:t>
      </w:r>
      <w:r>
        <w:rPr>
          <w:rFonts w:ascii="Arial" w:hAnsi="Arial" w:cs="Arial"/>
          <w:sz w:val="26"/>
          <w:szCs w:val="26"/>
        </w:rPr>
        <w:t xml:space="preserve">al desarrollar incluso una serie de funciones </w:t>
      </w:r>
      <w:r w:rsidR="004E3240">
        <w:rPr>
          <w:rFonts w:ascii="Arial" w:hAnsi="Arial" w:cs="Arial"/>
          <w:sz w:val="26"/>
          <w:szCs w:val="26"/>
        </w:rPr>
        <w:t>que</w:t>
      </w:r>
      <w:r>
        <w:rPr>
          <w:rFonts w:ascii="Arial" w:hAnsi="Arial" w:cs="Arial"/>
          <w:sz w:val="26"/>
          <w:szCs w:val="26"/>
        </w:rPr>
        <w:t xml:space="preserve"> no correspondenpropiamente</w:t>
      </w:r>
      <w:r w:rsidR="004E3240">
        <w:rPr>
          <w:rFonts w:ascii="Arial" w:hAnsi="Arial" w:cs="Arial"/>
          <w:sz w:val="26"/>
          <w:szCs w:val="26"/>
        </w:rPr>
        <w:t xml:space="preserve"> a </w:t>
      </w:r>
      <w:r>
        <w:rPr>
          <w:rFonts w:ascii="Arial" w:hAnsi="Arial" w:cs="Arial"/>
          <w:sz w:val="26"/>
          <w:szCs w:val="26"/>
        </w:rPr>
        <w:t>su</w:t>
      </w:r>
      <w:r w:rsidR="004E3240">
        <w:rPr>
          <w:rFonts w:ascii="Arial" w:hAnsi="Arial" w:cs="Arial"/>
          <w:sz w:val="26"/>
          <w:szCs w:val="26"/>
        </w:rPr>
        <w:t xml:space="preserve"> tarea de enseñar.</w:t>
      </w:r>
    </w:p>
    <w:p w:rsidR="00545B2C" w:rsidRDefault="00545B2C" w:rsidP="007C0BE8">
      <w:pPr>
        <w:spacing w:after="0" w:line="240" w:lineRule="auto"/>
        <w:jc w:val="both"/>
        <w:rPr>
          <w:rFonts w:ascii="Arial" w:hAnsi="Arial" w:cs="Arial"/>
          <w:sz w:val="26"/>
          <w:szCs w:val="26"/>
        </w:rPr>
      </w:pPr>
    </w:p>
    <w:p w:rsidR="00545B2C" w:rsidRDefault="00545B2C" w:rsidP="007C0BE8">
      <w:pPr>
        <w:spacing w:after="0" w:line="240" w:lineRule="auto"/>
        <w:jc w:val="both"/>
        <w:rPr>
          <w:rFonts w:ascii="Arial" w:hAnsi="Arial" w:cs="Arial"/>
          <w:sz w:val="26"/>
          <w:szCs w:val="26"/>
        </w:rPr>
      </w:pPr>
      <w:r>
        <w:rPr>
          <w:rFonts w:ascii="Arial" w:hAnsi="Arial" w:cs="Arial"/>
          <w:sz w:val="26"/>
          <w:szCs w:val="26"/>
        </w:rPr>
        <w:t xml:space="preserve">Estimo pertinente destacar que las funciones planteadas en el presente documento, mismas que de alguna manera ya se han estado </w:t>
      </w:r>
      <w:r w:rsidR="007978BF">
        <w:rPr>
          <w:rFonts w:ascii="Arial" w:hAnsi="Arial" w:cs="Arial"/>
          <w:sz w:val="26"/>
          <w:szCs w:val="26"/>
        </w:rPr>
        <w:t>solventando</w:t>
      </w:r>
      <w:r>
        <w:rPr>
          <w:rFonts w:ascii="Arial" w:hAnsi="Arial" w:cs="Arial"/>
          <w:sz w:val="26"/>
          <w:szCs w:val="26"/>
        </w:rPr>
        <w:t xml:space="preserve"> en cada plantel, no implican la reestructuración </w:t>
      </w:r>
      <w:r w:rsidR="007978BF">
        <w:rPr>
          <w:rFonts w:ascii="Arial" w:hAnsi="Arial" w:cs="Arial"/>
          <w:sz w:val="26"/>
          <w:szCs w:val="26"/>
        </w:rPr>
        <w:t>del personal</w:t>
      </w:r>
      <w:r>
        <w:rPr>
          <w:rFonts w:ascii="Arial" w:hAnsi="Arial" w:cs="Arial"/>
          <w:sz w:val="26"/>
          <w:szCs w:val="26"/>
        </w:rPr>
        <w:t xml:space="preserve"> de la Secretaría de </w:t>
      </w:r>
      <w:r w:rsidR="00D310D2">
        <w:rPr>
          <w:rFonts w:ascii="Arial" w:hAnsi="Arial" w:cs="Arial"/>
          <w:sz w:val="26"/>
          <w:szCs w:val="26"/>
        </w:rPr>
        <w:t>Educación</w:t>
      </w:r>
      <w:r w:rsidR="007978BF">
        <w:rPr>
          <w:rFonts w:ascii="Arial" w:hAnsi="Arial" w:cs="Arial"/>
          <w:sz w:val="26"/>
          <w:szCs w:val="26"/>
        </w:rPr>
        <w:t>estatal</w:t>
      </w:r>
      <w:r>
        <w:rPr>
          <w:rFonts w:ascii="Arial" w:hAnsi="Arial" w:cs="Arial"/>
          <w:sz w:val="26"/>
          <w:szCs w:val="26"/>
        </w:rPr>
        <w:t>, como tampoco</w:t>
      </w:r>
      <w:r w:rsidR="00D41FBE">
        <w:rPr>
          <w:rFonts w:ascii="Arial" w:hAnsi="Arial" w:cs="Arial"/>
          <w:sz w:val="26"/>
          <w:szCs w:val="26"/>
        </w:rPr>
        <w:t xml:space="preserve"> significan</w:t>
      </w:r>
      <w:r>
        <w:rPr>
          <w:rFonts w:ascii="Arial" w:hAnsi="Arial" w:cs="Arial"/>
          <w:sz w:val="26"/>
          <w:szCs w:val="26"/>
        </w:rPr>
        <w:t xml:space="preserve"> una </w:t>
      </w:r>
      <w:r w:rsidR="007978BF">
        <w:rPr>
          <w:rFonts w:ascii="Arial" w:hAnsi="Arial" w:cs="Arial"/>
          <w:sz w:val="26"/>
          <w:szCs w:val="26"/>
        </w:rPr>
        <w:t xml:space="preserve">nueva </w:t>
      </w:r>
      <w:r>
        <w:rPr>
          <w:rFonts w:ascii="Arial" w:hAnsi="Arial" w:cs="Arial"/>
          <w:sz w:val="26"/>
          <w:szCs w:val="26"/>
        </w:rPr>
        <w:t>carga presupuestal.</w:t>
      </w:r>
    </w:p>
    <w:p w:rsidR="0077444D" w:rsidRPr="0077444D" w:rsidRDefault="0077444D" w:rsidP="007C0BE8">
      <w:pPr>
        <w:spacing w:after="0" w:line="240" w:lineRule="auto"/>
        <w:jc w:val="both"/>
        <w:rPr>
          <w:rFonts w:ascii="Arial" w:hAnsi="Arial" w:cs="Arial"/>
          <w:sz w:val="26"/>
          <w:szCs w:val="26"/>
        </w:rPr>
      </w:pPr>
    </w:p>
    <w:p w:rsidR="006F4F5D" w:rsidRPr="002D3925" w:rsidRDefault="000771CC" w:rsidP="007C0BE8">
      <w:pPr>
        <w:spacing w:after="0" w:line="240" w:lineRule="auto"/>
        <w:jc w:val="both"/>
        <w:rPr>
          <w:rFonts w:ascii="Arial" w:hAnsi="Arial" w:cs="Arial"/>
          <w:sz w:val="26"/>
          <w:szCs w:val="26"/>
        </w:rPr>
      </w:pPr>
      <w:r w:rsidRPr="000771CC">
        <w:rPr>
          <w:rFonts w:ascii="Arial" w:hAnsi="Arial" w:cs="Arial"/>
          <w:sz w:val="26"/>
          <w:szCs w:val="26"/>
        </w:rPr>
        <w:t>Con base en todo lo anteriormente expuesto y fundado, me permito presentar ante este Honorable Congreso</w:t>
      </w:r>
      <w:r w:rsidR="004175B0">
        <w:rPr>
          <w:rFonts w:ascii="Arial" w:hAnsi="Arial" w:cs="Arial"/>
          <w:sz w:val="26"/>
          <w:szCs w:val="26"/>
        </w:rPr>
        <w:t xml:space="preserve"> del Estado</w:t>
      </w:r>
      <w:r w:rsidRPr="000771CC">
        <w:rPr>
          <w:rFonts w:ascii="Arial" w:hAnsi="Arial" w:cs="Arial"/>
          <w:sz w:val="26"/>
          <w:szCs w:val="26"/>
        </w:rPr>
        <w:t>, para su estudio, análisis y</w:t>
      </w:r>
      <w:r w:rsidR="004175B0">
        <w:rPr>
          <w:rFonts w:ascii="Arial" w:hAnsi="Arial" w:cs="Arial"/>
          <w:sz w:val="26"/>
          <w:szCs w:val="26"/>
        </w:rPr>
        <w:t>, en su caso,</w:t>
      </w:r>
      <w:r w:rsidRPr="000771CC">
        <w:rPr>
          <w:rFonts w:ascii="Arial" w:hAnsi="Arial" w:cs="Arial"/>
          <w:sz w:val="26"/>
          <w:szCs w:val="26"/>
        </w:rPr>
        <w:t xml:space="preserve"> aprobación, la siguiente iniciativa con proyecto de:</w:t>
      </w:r>
    </w:p>
    <w:p w:rsidR="00655A0C" w:rsidRPr="008E0655" w:rsidRDefault="00655A0C" w:rsidP="00655A0C">
      <w:pPr>
        <w:spacing w:after="0" w:line="240" w:lineRule="auto"/>
        <w:jc w:val="both"/>
        <w:rPr>
          <w:rFonts w:ascii="Arial" w:hAnsi="Arial" w:cs="Arial"/>
          <w:sz w:val="26"/>
          <w:szCs w:val="26"/>
        </w:rPr>
      </w:pPr>
    </w:p>
    <w:p w:rsidR="00655A0C" w:rsidRPr="008E0655" w:rsidRDefault="00655A0C" w:rsidP="00655A0C">
      <w:pPr>
        <w:spacing w:after="0" w:line="240" w:lineRule="auto"/>
        <w:jc w:val="center"/>
        <w:rPr>
          <w:rFonts w:ascii="Arial" w:hAnsi="Arial" w:cs="Arial"/>
          <w:b/>
          <w:bCs/>
          <w:spacing w:val="20"/>
          <w:sz w:val="26"/>
          <w:szCs w:val="26"/>
        </w:rPr>
      </w:pPr>
      <w:r w:rsidRPr="008E0655">
        <w:rPr>
          <w:rFonts w:ascii="Arial" w:hAnsi="Arial" w:cs="Arial"/>
          <w:b/>
          <w:bCs/>
          <w:spacing w:val="20"/>
          <w:sz w:val="26"/>
          <w:szCs w:val="26"/>
        </w:rPr>
        <w:t>DECRETO</w:t>
      </w:r>
    </w:p>
    <w:p w:rsidR="00655A0C" w:rsidRPr="008E0655" w:rsidRDefault="00655A0C" w:rsidP="00655A0C">
      <w:pPr>
        <w:spacing w:after="0" w:line="240" w:lineRule="auto"/>
        <w:jc w:val="both"/>
        <w:rPr>
          <w:rFonts w:ascii="Arial" w:hAnsi="Arial" w:cs="Arial"/>
          <w:sz w:val="26"/>
          <w:szCs w:val="26"/>
        </w:rPr>
      </w:pPr>
    </w:p>
    <w:p w:rsidR="00AA3D75" w:rsidRDefault="001A35A3" w:rsidP="009B38BE">
      <w:pPr>
        <w:spacing w:after="0" w:line="240" w:lineRule="auto"/>
        <w:jc w:val="both"/>
        <w:rPr>
          <w:rFonts w:ascii="Arial" w:hAnsi="Arial" w:cs="Arial"/>
          <w:b/>
          <w:bCs/>
          <w:sz w:val="26"/>
          <w:szCs w:val="26"/>
        </w:rPr>
      </w:pPr>
      <w:bookmarkStart w:id="5" w:name="_Hlk104124689"/>
      <w:r w:rsidRPr="008E0655">
        <w:rPr>
          <w:rFonts w:ascii="Arial" w:hAnsi="Arial" w:cs="Arial"/>
          <w:b/>
          <w:bCs/>
          <w:sz w:val="26"/>
          <w:szCs w:val="26"/>
        </w:rPr>
        <w:t>PRIMERO</w:t>
      </w:r>
      <w:r w:rsidR="00DD3254" w:rsidRPr="008E0655">
        <w:rPr>
          <w:rFonts w:ascii="Arial" w:hAnsi="Arial" w:cs="Arial"/>
          <w:b/>
          <w:bCs/>
          <w:sz w:val="26"/>
          <w:szCs w:val="26"/>
        </w:rPr>
        <w:t>.</w:t>
      </w:r>
      <w:r w:rsidR="00FD2216" w:rsidRPr="008E0655">
        <w:rPr>
          <w:rFonts w:ascii="Arial" w:hAnsi="Arial" w:cs="Arial"/>
          <w:b/>
          <w:bCs/>
          <w:sz w:val="26"/>
          <w:szCs w:val="26"/>
        </w:rPr>
        <w:t>–</w:t>
      </w:r>
      <w:r w:rsidR="00AA3D75">
        <w:rPr>
          <w:rFonts w:ascii="Arial" w:hAnsi="Arial" w:cs="Arial"/>
          <w:b/>
          <w:bCs/>
          <w:sz w:val="26"/>
          <w:szCs w:val="26"/>
        </w:rPr>
        <w:t>SE ADICIONA UNA NUEVA FRACCIÓN VI AL ARTÍCULO 8º BIS, RECORRIÉNDOSE LA FRACCIÓN REEMPLAZADA AL LUGAR SUBSIGUIENTE, DE LA LEY DE PREVENCIÓN DEL SUICIDIO PARA EL ESTADO DE COAHUILA DE ZARAGOZA, PARA QUEDAR EN LOS TÉRMINOS SIGUIENTES:</w:t>
      </w:r>
    </w:p>
    <w:bookmarkEnd w:id="5"/>
    <w:p w:rsidR="009A3981" w:rsidRPr="008E0655" w:rsidRDefault="009A3981" w:rsidP="00994CB9">
      <w:pPr>
        <w:spacing w:after="0" w:line="240" w:lineRule="auto"/>
        <w:jc w:val="both"/>
        <w:rPr>
          <w:rFonts w:ascii="Arial" w:hAnsi="Arial" w:cs="Arial"/>
          <w:bCs/>
          <w:sz w:val="26"/>
          <w:szCs w:val="26"/>
        </w:rPr>
      </w:pPr>
    </w:p>
    <w:p w:rsidR="005B776E" w:rsidRPr="008E0655" w:rsidRDefault="005B776E" w:rsidP="005B776E">
      <w:pPr>
        <w:spacing w:after="0" w:line="240" w:lineRule="auto"/>
        <w:jc w:val="both"/>
        <w:rPr>
          <w:rFonts w:ascii="Arial" w:hAnsi="Arial" w:cs="Arial"/>
          <w:sz w:val="26"/>
          <w:szCs w:val="26"/>
          <w:lang w:val="es-ES"/>
        </w:rPr>
      </w:pPr>
      <w:r w:rsidRPr="008E0655">
        <w:rPr>
          <w:rFonts w:ascii="Arial" w:hAnsi="Arial" w:cs="Arial"/>
          <w:b/>
          <w:sz w:val="26"/>
          <w:szCs w:val="26"/>
          <w:lang w:val="es-ES"/>
        </w:rPr>
        <w:t xml:space="preserve">Artículo 8º bis. - </w:t>
      </w:r>
      <w:r w:rsidRPr="008E0655">
        <w:rPr>
          <w:rFonts w:ascii="Arial" w:hAnsi="Arial" w:cs="Arial"/>
          <w:sz w:val="26"/>
          <w:szCs w:val="26"/>
          <w:lang w:val="es-ES"/>
        </w:rPr>
        <w:t>Como acciones concretas para prevenir el suicidio, la Secretaría de Educación deberá:</w:t>
      </w:r>
    </w:p>
    <w:p w:rsidR="005B776E" w:rsidRPr="008E0655" w:rsidRDefault="005B776E" w:rsidP="005B776E">
      <w:pPr>
        <w:spacing w:after="0" w:line="240" w:lineRule="auto"/>
        <w:jc w:val="both"/>
        <w:rPr>
          <w:rFonts w:ascii="Arial" w:hAnsi="Arial" w:cs="Arial"/>
          <w:b/>
          <w:sz w:val="26"/>
          <w:szCs w:val="26"/>
          <w:lang w:val="es-ES"/>
        </w:rPr>
      </w:pPr>
    </w:p>
    <w:p w:rsidR="005B776E" w:rsidRPr="008E0655" w:rsidRDefault="001A35A3" w:rsidP="001A35A3">
      <w:pPr>
        <w:spacing w:after="0" w:line="240" w:lineRule="auto"/>
        <w:jc w:val="both"/>
        <w:rPr>
          <w:rFonts w:ascii="Arial" w:hAnsi="Arial" w:cs="Arial"/>
          <w:sz w:val="26"/>
          <w:szCs w:val="26"/>
          <w:lang w:val="es-ES"/>
        </w:rPr>
      </w:pPr>
      <w:r w:rsidRPr="008E0655">
        <w:rPr>
          <w:rFonts w:ascii="Arial" w:hAnsi="Arial" w:cs="Arial"/>
          <w:sz w:val="26"/>
          <w:szCs w:val="26"/>
          <w:lang w:val="es-ES"/>
        </w:rPr>
        <w:t>I. ... a la V. ...</w:t>
      </w:r>
    </w:p>
    <w:p w:rsidR="0052677E" w:rsidRPr="008E0655" w:rsidRDefault="0052677E" w:rsidP="0052677E">
      <w:pPr>
        <w:pStyle w:val="Prrafodelista"/>
        <w:rPr>
          <w:rFonts w:ascii="Arial" w:hAnsi="Arial" w:cs="Arial"/>
          <w:sz w:val="26"/>
          <w:szCs w:val="26"/>
          <w:lang w:val="es-ES"/>
        </w:rPr>
      </w:pPr>
    </w:p>
    <w:p w:rsidR="0052677E" w:rsidRPr="008E0655" w:rsidRDefault="001A35A3" w:rsidP="001A35A3">
      <w:pPr>
        <w:pStyle w:val="Prrafodelista"/>
        <w:numPr>
          <w:ilvl w:val="0"/>
          <w:numId w:val="1"/>
        </w:numPr>
        <w:spacing w:after="0" w:line="240" w:lineRule="auto"/>
        <w:jc w:val="both"/>
        <w:rPr>
          <w:rFonts w:ascii="Arial" w:hAnsi="Arial" w:cs="Arial"/>
          <w:b/>
          <w:bCs/>
          <w:sz w:val="26"/>
          <w:szCs w:val="26"/>
          <w:lang w:val="es-ES"/>
        </w:rPr>
      </w:pPr>
      <w:r w:rsidRPr="008E0655">
        <w:rPr>
          <w:rFonts w:ascii="Arial" w:hAnsi="Arial" w:cs="Arial"/>
          <w:b/>
          <w:bCs/>
          <w:sz w:val="26"/>
          <w:szCs w:val="26"/>
          <w:lang w:val="es-ES"/>
        </w:rPr>
        <w:t xml:space="preserve">A través de </w:t>
      </w:r>
      <w:r w:rsidR="00DC3612">
        <w:rPr>
          <w:rFonts w:ascii="Arial" w:hAnsi="Arial" w:cs="Arial"/>
          <w:b/>
          <w:bCs/>
          <w:sz w:val="26"/>
          <w:szCs w:val="26"/>
          <w:lang w:val="es-ES"/>
        </w:rPr>
        <w:t xml:space="preserve">la </w:t>
      </w:r>
      <w:bookmarkStart w:id="6" w:name="_Hlk104128257"/>
      <w:r w:rsidR="00DC3612">
        <w:rPr>
          <w:rFonts w:ascii="Arial" w:hAnsi="Arial" w:cs="Arial"/>
          <w:b/>
          <w:bCs/>
          <w:sz w:val="26"/>
          <w:szCs w:val="26"/>
          <w:lang w:val="es-ES"/>
        </w:rPr>
        <w:t xml:space="preserve">Unidad de Apoyo </w:t>
      </w:r>
      <w:r w:rsidR="00DC3612" w:rsidRPr="00DC3612">
        <w:rPr>
          <w:rFonts w:ascii="Arial" w:hAnsi="Arial" w:cs="Arial"/>
          <w:b/>
          <w:bCs/>
          <w:sz w:val="26"/>
          <w:szCs w:val="26"/>
          <w:lang w:val="es-ES"/>
        </w:rPr>
        <w:t>a la Educación Regular</w:t>
      </w:r>
      <w:r w:rsidR="00DC3612">
        <w:rPr>
          <w:rFonts w:ascii="Arial" w:hAnsi="Arial" w:cs="Arial"/>
          <w:b/>
          <w:bCs/>
          <w:sz w:val="26"/>
          <w:szCs w:val="26"/>
          <w:lang w:val="es-ES"/>
        </w:rPr>
        <w:t xml:space="preserve"> (USAER) </w:t>
      </w:r>
      <w:bookmarkEnd w:id="6"/>
      <w:r w:rsidR="00DC3612">
        <w:rPr>
          <w:rFonts w:ascii="Arial" w:hAnsi="Arial" w:cs="Arial"/>
          <w:b/>
          <w:bCs/>
          <w:sz w:val="26"/>
          <w:szCs w:val="26"/>
          <w:lang w:val="es-ES"/>
        </w:rPr>
        <w:t>de cada escuela</w:t>
      </w:r>
      <w:r w:rsidRPr="008E0655">
        <w:rPr>
          <w:rFonts w:ascii="Arial" w:hAnsi="Arial" w:cs="Arial"/>
          <w:b/>
          <w:bCs/>
          <w:sz w:val="26"/>
          <w:szCs w:val="26"/>
          <w:lang w:val="es-ES"/>
        </w:rPr>
        <w:t xml:space="preserve">, y </w:t>
      </w:r>
      <w:r w:rsidR="00AA72FA">
        <w:rPr>
          <w:rFonts w:ascii="Arial" w:hAnsi="Arial" w:cs="Arial"/>
          <w:b/>
          <w:bCs/>
          <w:sz w:val="26"/>
          <w:szCs w:val="26"/>
          <w:lang w:val="es-ES"/>
        </w:rPr>
        <w:t>una vez capacitados</w:t>
      </w:r>
      <w:r w:rsidR="000239E6">
        <w:rPr>
          <w:rFonts w:ascii="Arial" w:hAnsi="Arial" w:cs="Arial"/>
          <w:b/>
          <w:bCs/>
          <w:sz w:val="26"/>
          <w:szCs w:val="26"/>
          <w:lang w:val="es-ES"/>
        </w:rPr>
        <w:t xml:space="preserve"> sus responsables </w:t>
      </w:r>
      <w:r w:rsidRPr="008E0655">
        <w:rPr>
          <w:rFonts w:ascii="Arial" w:hAnsi="Arial" w:cs="Arial"/>
          <w:b/>
          <w:bCs/>
          <w:sz w:val="26"/>
          <w:szCs w:val="26"/>
          <w:lang w:val="es-ES"/>
        </w:rPr>
        <w:t>por parte de la autoridad sanitaria, d</w:t>
      </w:r>
      <w:r w:rsidR="00FD353A" w:rsidRPr="008E0655">
        <w:rPr>
          <w:rFonts w:ascii="Arial" w:hAnsi="Arial" w:cs="Arial"/>
          <w:b/>
          <w:bCs/>
          <w:sz w:val="26"/>
          <w:szCs w:val="26"/>
          <w:lang w:val="es-ES"/>
        </w:rPr>
        <w:t>etectar y canalizar</w:t>
      </w:r>
      <w:r w:rsidRPr="008E0655">
        <w:rPr>
          <w:rFonts w:ascii="Arial" w:hAnsi="Arial" w:cs="Arial"/>
          <w:b/>
          <w:bCs/>
          <w:sz w:val="26"/>
          <w:szCs w:val="26"/>
          <w:lang w:val="es-ES"/>
        </w:rPr>
        <w:t xml:space="preserve"> a los </w:t>
      </w:r>
      <w:r w:rsidR="00CE67AF" w:rsidRPr="008E0655">
        <w:rPr>
          <w:rFonts w:ascii="Arial" w:hAnsi="Arial" w:cs="Arial"/>
          <w:b/>
          <w:bCs/>
          <w:sz w:val="26"/>
          <w:szCs w:val="26"/>
          <w:lang w:val="es-ES"/>
        </w:rPr>
        <w:t xml:space="preserve">correspondientes </w:t>
      </w:r>
      <w:r w:rsidRPr="008E0655">
        <w:rPr>
          <w:rFonts w:ascii="Arial" w:hAnsi="Arial" w:cs="Arial"/>
          <w:b/>
          <w:bCs/>
          <w:sz w:val="26"/>
          <w:szCs w:val="26"/>
          <w:lang w:val="es-ES"/>
        </w:rPr>
        <w:t xml:space="preserve">centros de atención médica </w:t>
      </w:r>
      <w:r w:rsidR="00FD353A" w:rsidRPr="008E0655">
        <w:rPr>
          <w:rFonts w:ascii="Arial" w:hAnsi="Arial" w:cs="Arial"/>
          <w:b/>
          <w:bCs/>
          <w:sz w:val="26"/>
          <w:szCs w:val="26"/>
          <w:lang w:val="es-ES"/>
        </w:rPr>
        <w:t>a los alumnos con ideación</w:t>
      </w:r>
      <w:r w:rsidR="00CE67AF" w:rsidRPr="008E0655">
        <w:rPr>
          <w:rFonts w:ascii="Arial" w:hAnsi="Arial" w:cs="Arial"/>
          <w:b/>
          <w:bCs/>
          <w:sz w:val="26"/>
          <w:szCs w:val="26"/>
          <w:lang w:val="es-ES"/>
        </w:rPr>
        <w:t xml:space="preserve"> o conducta</w:t>
      </w:r>
      <w:r w:rsidR="00FD353A" w:rsidRPr="008E0655">
        <w:rPr>
          <w:rFonts w:ascii="Arial" w:hAnsi="Arial" w:cs="Arial"/>
          <w:b/>
          <w:bCs/>
          <w:sz w:val="26"/>
          <w:szCs w:val="26"/>
          <w:lang w:val="es-ES"/>
        </w:rPr>
        <w:t xml:space="preserve"> suicida</w:t>
      </w:r>
      <w:r w:rsidRPr="008E0655">
        <w:rPr>
          <w:rFonts w:ascii="Arial" w:hAnsi="Arial" w:cs="Arial"/>
          <w:b/>
          <w:bCs/>
          <w:sz w:val="26"/>
          <w:szCs w:val="26"/>
          <w:lang w:val="es-ES"/>
        </w:rPr>
        <w:t>; y,</w:t>
      </w:r>
    </w:p>
    <w:p w:rsidR="005B776E" w:rsidRPr="008E0655" w:rsidRDefault="005B776E" w:rsidP="00CE67AF">
      <w:pPr>
        <w:spacing w:after="0" w:line="240" w:lineRule="auto"/>
        <w:jc w:val="both"/>
        <w:rPr>
          <w:rFonts w:ascii="Arial" w:hAnsi="Arial" w:cs="Arial"/>
          <w:b/>
          <w:bCs/>
          <w:sz w:val="26"/>
          <w:szCs w:val="26"/>
          <w:lang w:val="es-ES"/>
        </w:rPr>
      </w:pPr>
    </w:p>
    <w:p w:rsidR="00CE67AF" w:rsidRPr="008E0655" w:rsidRDefault="00CE67AF" w:rsidP="00CE67AF">
      <w:pPr>
        <w:spacing w:after="0" w:line="240" w:lineRule="auto"/>
        <w:jc w:val="both"/>
        <w:rPr>
          <w:rFonts w:ascii="Arial" w:hAnsi="Arial" w:cs="Arial"/>
          <w:sz w:val="26"/>
          <w:szCs w:val="26"/>
          <w:lang w:val="es-ES"/>
        </w:rPr>
      </w:pPr>
      <w:r w:rsidRPr="008E0655">
        <w:rPr>
          <w:rFonts w:ascii="Arial" w:hAnsi="Arial" w:cs="Arial"/>
          <w:sz w:val="26"/>
          <w:szCs w:val="26"/>
          <w:lang w:val="es-ES"/>
        </w:rPr>
        <w:t>VII. ...</w:t>
      </w:r>
    </w:p>
    <w:p w:rsidR="005B776E" w:rsidRPr="008E0655" w:rsidRDefault="005B776E" w:rsidP="00994CB9">
      <w:pPr>
        <w:spacing w:after="0" w:line="240" w:lineRule="auto"/>
        <w:jc w:val="both"/>
        <w:rPr>
          <w:rFonts w:ascii="Arial" w:hAnsi="Arial" w:cs="Arial"/>
          <w:bCs/>
          <w:color w:val="000000" w:themeColor="text1"/>
          <w:sz w:val="26"/>
          <w:szCs w:val="26"/>
        </w:rPr>
      </w:pPr>
    </w:p>
    <w:p w:rsidR="00AA3D75" w:rsidRDefault="001A35A3" w:rsidP="001A35A3">
      <w:pPr>
        <w:spacing w:after="0" w:line="240" w:lineRule="auto"/>
        <w:jc w:val="both"/>
        <w:rPr>
          <w:rFonts w:ascii="Arial" w:hAnsi="Arial" w:cs="Arial"/>
          <w:b/>
          <w:bCs/>
          <w:color w:val="000000" w:themeColor="text1"/>
          <w:sz w:val="26"/>
          <w:szCs w:val="26"/>
        </w:rPr>
      </w:pPr>
      <w:r w:rsidRPr="008E0655">
        <w:rPr>
          <w:rFonts w:ascii="Arial" w:hAnsi="Arial" w:cs="Arial"/>
          <w:b/>
          <w:bCs/>
          <w:color w:val="000000" w:themeColor="text1"/>
          <w:sz w:val="26"/>
          <w:szCs w:val="26"/>
        </w:rPr>
        <w:t xml:space="preserve">SEGUNDO. – </w:t>
      </w:r>
      <w:r w:rsidR="00AA3D75">
        <w:rPr>
          <w:rFonts w:ascii="Arial" w:hAnsi="Arial" w:cs="Arial"/>
          <w:b/>
          <w:bCs/>
          <w:color w:val="000000" w:themeColor="text1"/>
          <w:sz w:val="26"/>
          <w:szCs w:val="26"/>
        </w:rPr>
        <w:t>SE AÑADE UN TERCER PÁRRAFO AL ARTÍCULO 43 DE LA LEY ESTATAL DE EDUCACIÓN PARA QUEDAR, COMO SIGUE:</w:t>
      </w:r>
    </w:p>
    <w:p w:rsidR="00F44FA7" w:rsidRPr="008E0655" w:rsidRDefault="00F44FA7" w:rsidP="008E0655">
      <w:pPr>
        <w:spacing w:after="0" w:line="240" w:lineRule="auto"/>
        <w:jc w:val="both"/>
        <w:rPr>
          <w:rFonts w:ascii="Arial" w:hAnsi="Arial" w:cs="Arial"/>
          <w:bCs/>
          <w:color w:val="000000" w:themeColor="text1"/>
          <w:sz w:val="26"/>
          <w:szCs w:val="26"/>
        </w:rPr>
      </w:pPr>
    </w:p>
    <w:p w:rsidR="008E0655" w:rsidRDefault="00F44FA7" w:rsidP="008E0655">
      <w:pPr>
        <w:spacing w:after="0" w:line="240" w:lineRule="auto"/>
        <w:jc w:val="both"/>
        <w:rPr>
          <w:rFonts w:ascii="Arial" w:hAnsi="Arial" w:cs="Arial"/>
          <w:bCs/>
          <w:color w:val="000000" w:themeColor="text1"/>
          <w:sz w:val="26"/>
          <w:szCs w:val="26"/>
        </w:rPr>
      </w:pPr>
      <w:r w:rsidRPr="008E0655">
        <w:rPr>
          <w:rFonts w:ascii="Arial" w:hAnsi="Arial" w:cs="Arial"/>
          <w:bCs/>
          <w:color w:val="000000" w:themeColor="text1"/>
          <w:sz w:val="26"/>
          <w:szCs w:val="26"/>
        </w:rPr>
        <w:t>ARTÍCULO 43.- La educación especial constituye un área de apoyo psicopedagógico para personas con discapacidad, transitoria o definitiva, así como para aquéllas con capacidades o aptitudes sobresalientes en cualquier nivel de la educación básica, además del adiestramiento y capacitación para el trabajo</w:t>
      </w:r>
      <w:r w:rsidR="008E0655">
        <w:rPr>
          <w:rFonts w:ascii="Arial" w:hAnsi="Arial" w:cs="Arial"/>
          <w:bCs/>
          <w:color w:val="000000" w:themeColor="text1"/>
          <w:sz w:val="26"/>
          <w:szCs w:val="26"/>
        </w:rPr>
        <w:t>.</w:t>
      </w:r>
    </w:p>
    <w:p w:rsidR="00E00751" w:rsidRDefault="00E00751" w:rsidP="008E0655">
      <w:pPr>
        <w:spacing w:after="0" w:line="240" w:lineRule="auto"/>
        <w:jc w:val="both"/>
        <w:rPr>
          <w:rFonts w:ascii="Arial" w:hAnsi="Arial" w:cs="Arial"/>
          <w:bCs/>
          <w:color w:val="000000" w:themeColor="text1"/>
          <w:sz w:val="26"/>
          <w:szCs w:val="26"/>
        </w:rPr>
      </w:pPr>
    </w:p>
    <w:p w:rsidR="00E00751" w:rsidRDefault="00E00751" w:rsidP="008E0655">
      <w:pPr>
        <w:spacing w:after="0" w:line="240" w:lineRule="auto"/>
        <w:jc w:val="both"/>
        <w:rPr>
          <w:rFonts w:ascii="Arial" w:hAnsi="Arial" w:cs="Arial"/>
          <w:bCs/>
          <w:color w:val="000000" w:themeColor="text1"/>
          <w:sz w:val="26"/>
          <w:szCs w:val="26"/>
        </w:rPr>
      </w:pPr>
      <w:r>
        <w:rPr>
          <w:rFonts w:ascii="Arial" w:hAnsi="Arial" w:cs="Arial"/>
          <w:bCs/>
          <w:color w:val="000000" w:themeColor="text1"/>
          <w:sz w:val="26"/>
          <w:szCs w:val="26"/>
        </w:rPr>
        <w:t>(...)</w:t>
      </w:r>
    </w:p>
    <w:p w:rsidR="008E0655" w:rsidRDefault="008E0655" w:rsidP="008E0655">
      <w:pPr>
        <w:spacing w:after="0" w:line="240" w:lineRule="auto"/>
        <w:jc w:val="both"/>
        <w:rPr>
          <w:rFonts w:ascii="Arial" w:hAnsi="Arial" w:cs="Arial"/>
          <w:bCs/>
          <w:color w:val="000000" w:themeColor="text1"/>
          <w:sz w:val="26"/>
          <w:szCs w:val="26"/>
        </w:rPr>
      </w:pPr>
    </w:p>
    <w:p w:rsidR="00F44FA7" w:rsidRPr="000239E6" w:rsidRDefault="000239E6" w:rsidP="008E0655">
      <w:pPr>
        <w:spacing w:after="0" w:line="240" w:lineRule="auto"/>
        <w:jc w:val="both"/>
        <w:rPr>
          <w:rFonts w:ascii="Arial" w:hAnsi="Arial" w:cs="Arial"/>
          <w:b/>
          <w:color w:val="000000" w:themeColor="text1"/>
          <w:sz w:val="26"/>
          <w:szCs w:val="26"/>
        </w:rPr>
      </w:pPr>
      <w:r>
        <w:rPr>
          <w:rFonts w:ascii="Arial" w:hAnsi="Arial" w:cs="Arial"/>
          <w:b/>
          <w:color w:val="000000" w:themeColor="text1"/>
          <w:sz w:val="26"/>
          <w:szCs w:val="26"/>
        </w:rPr>
        <w:t>Por su orientación psicológica,</w:t>
      </w:r>
      <w:r w:rsidR="00AA72FA">
        <w:rPr>
          <w:rFonts w:ascii="Arial" w:hAnsi="Arial" w:cs="Arial"/>
          <w:b/>
          <w:color w:val="000000" w:themeColor="text1"/>
          <w:sz w:val="26"/>
          <w:szCs w:val="26"/>
        </w:rPr>
        <w:t xml:space="preserve"> y previa capacitación a sus titulares por parte de la Secretaría de Salud,</w:t>
      </w:r>
      <w:r w:rsidR="00DC3612">
        <w:rPr>
          <w:rFonts w:ascii="Arial" w:hAnsi="Arial" w:cs="Arial"/>
          <w:b/>
          <w:color w:val="000000" w:themeColor="text1"/>
          <w:sz w:val="26"/>
          <w:szCs w:val="26"/>
        </w:rPr>
        <w:t>estas Unidades</w:t>
      </w:r>
      <w:r w:rsidR="00DC3612" w:rsidRPr="00DC3612">
        <w:rPr>
          <w:rFonts w:ascii="Arial" w:hAnsi="Arial" w:cs="Arial"/>
          <w:b/>
          <w:color w:val="000000" w:themeColor="text1"/>
          <w:sz w:val="26"/>
          <w:szCs w:val="26"/>
        </w:rPr>
        <w:t xml:space="preserve"> de Apoyo a la Educación Regular (USAER)</w:t>
      </w:r>
      <w:r w:rsidR="008E0655" w:rsidRPr="000239E6">
        <w:rPr>
          <w:rFonts w:ascii="Arial" w:hAnsi="Arial" w:cs="Arial"/>
          <w:b/>
          <w:color w:val="000000" w:themeColor="text1"/>
          <w:sz w:val="26"/>
          <w:szCs w:val="26"/>
        </w:rPr>
        <w:t>constituyen</w:t>
      </w:r>
      <w:r w:rsidR="00DC3612">
        <w:rPr>
          <w:rFonts w:ascii="Arial" w:hAnsi="Arial" w:cs="Arial"/>
          <w:b/>
          <w:color w:val="000000" w:themeColor="text1"/>
          <w:sz w:val="26"/>
          <w:szCs w:val="26"/>
        </w:rPr>
        <w:t xml:space="preserve"> también</w:t>
      </w:r>
      <w:r w:rsidRPr="000239E6">
        <w:rPr>
          <w:rFonts w:ascii="Arial" w:hAnsi="Arial" w:cs="Arial"/>
          <w:b/>
          <w:color w:val="000000" w:themeColor="text1"/>
          <w:sz w:val="26"/>
          <w:szCs w:val="26"/>
        </w:rPr>
        <w:t xml:space="preserve">centros de detección </w:t>
      </w:r>
      <w:r w:rsidR="008E0655" w:rsidRPr="000239E6">
        <w:rPr>
          <w:rFonts w:ascii="Arial" w:hAnsi="Arial" w:cs="Arial"/>
          <w:b/>
          <w:color w:val="000000" w:themeColor="text1"/>
          <w:sz w:val="26"/>
          <w:szCs w:val="26"/>
        </w:rPr>
        <w:t>y canalización a los correspondientes centros de atención médica de alumnos con ideación o conducta suicida.</w:t>
      </w:r>
    </w:p>
    <w:p w:rsidR="005B776E" w:rsidRPr="008E0655" w:rsidRDefault="005B776E" w:rsidP="00994CB9">
      <w:pPr>
        <w:spacing w:after="0" w:line="240" w:lineRule="auto"/>
        <w:jc w:val="both"/>
        <w:rPr>
          <w:rFonts w:ascii="Arial" w:hAnsi="Arial" w:cs="Arial"/>
          <w:bCs/>
          <w:color w:val="000000" w:themeColor="text1"/>
          <w:sz w:val="26"/>
          <w:szCs w:val="26"/>
        </w:rPr>
      </w:pPr>
    </w:p>
    <w:p w:rsidR="00655A0C" w:rsidRPr="002D3925" w:rsidRDefault="00655A0C" w:rsidP="00655A0C">
      <w:pPr>
        <w:spacing w:after="0" w:line="240" w:lineRule="auto"/>
        <w:jc w:val="center"/>
        <w:rPr>
          <w:rFonts w:ascii="Arial" w:hAnsi="Arial" w:cs="Arial"/>
          <w:b/>
          <w:bCs/>
          <w:spacing w:val="20"/>
          <w:sz w:val="26"/>
          <w:szCs w:val="26"/>
        </w:rPr>
      </w:pPr>
      <w:r w:rsidRPr="002D3925">
        <w:rPr>
          <w:rFonts w:ascii="Arial" w:hAnsi="Arial" w:cs="Arial"/>
          <w:b/>
          <w:bCs/>
          <w:spacing w:val="20"/>
          <w:sz w:val="26"/>
          <w:szCs w:val="26"/>
        </w:rPr>
        <w:t>ARTÍCULOS TRANSITORIOS</w:t>
      </w:r>
    </w:p>
    <w:p w:rsidR="00655A0C" w:rsidRPr="002D3925" w:rsidRDefault="00655A0C" w:rsidP="00655A0C">
      <w:pPr>
        <w:spacing w:after="0" w:line="240" w:lineRule="auto"/>
        <w:jc w:val="both"/>
        <w:rPr>
          <w:rFonts w:ascii="Arial" w:hAnsi="Arial" w:cs="Arial"/>
          <w:sz w:val="26"/>
          <w:szCs w:val="26"/>
        </w:rPr>
      </w:pPr>
    </w:p>
    <w:p w:rsidR="007C0BE8" w:rsidRPr="002D3925" w:rsidRDefault="00655A0C" w:rsidP="00655A0C">
      <w:pPr>
        <w:spacing w:after="0" w:line="240" w:lineRule="auto"/>
        <w:jc w:val="both"/>
        <w:rPr>
          <w:rFonts w:ascii="Arial" w:hAnsi="Arial" w:cs="Arial"/>
          <w:sz w:val="26"/>
          <w:szCs w:val="26"/>
        </w:rPr>
      </w:pPr>
      <w:r w:rsidRPr="002D3925">
        <w:rPr>
          <w:rFonts w:ascii="Arial" w:hAnsi="Arial" w:cs="Arial"/>
          <w:b/>
          <w:bCs/>
          <w:sz w:val="26"/>
          <w:szCs w:val="26"/>
        </w:rPr>
        <w:t>ÚNICO. -</w:t>
      </w:r>
      <w:r w:rsidRPr="002D3925">
        <w:rPr>
          <w:rFonts w:ascii="Arial" w:hAnsi="Arial" w:cs="Arial"/>
          <w:sz w:val="26"/>
          <w:szCs w:val="26"/>
        </w:rPr>
        <w:t xml:space="preserve"> El presente decreto entrará en vigor al día siguiente de su publicación en el Periódico Oficial del Gobierno del Estado.</w:t>
      </w:r>
    </w:p>
    <w:p w:rsidR="008E40DB" w:rsidRPr="002D3925" w:rsidRDefault="008E40DB" w:rsidP="007C0BE8">
      <w:pPr>
        <w:spacing w:after="0" w:line="240" w:lineRule="auto"/>
        <w:jc w:val="both"/>
        <w:rPr>
          <w:rFonts w:ascii="Arial" w:hAnsi="Arial" w:cs="Arial"/>
          <w:sz w:val="26"/>
          <w:szCs w:val="26"/>
        </w:rPr>
      </w:pPr>
    </w:p>
    <w:p w:rsidR="00737708" w:rsidRPr="002D3925" w:rsidRDefault="00737708" w:rsidP="00626118">
      <w:pPr>
        <w:spacing w:after="0" w:line="240" w:lineRule="auto"/>
        <w:jc w:val="center"/>
        <w:rPr>
          <w:rFonts w:ascii="Arial" w:hAnsi="Arial" w:cs="Arial"/>
          <w:sz w:val="26"/>
          <w:szCs w:val="26"/>
        </w:rPr>
      </w:pPr>
      <w:r w:rsidRPr="002D3925">
        <w:rPr>
          <w:rFonts w:ascii="Arial" w:hAnsi="Arial" w:cs="Arial"/>
          <w:sz w:val="26"/>
          <w:szCs w:val="26"/>
        </w:rPr>
        <w:t>Saltillo, Coahuila</w:t>
      </w:r>
      <w:r w:rsidR="00626118" w:rsidRPr="002D3925">
        <w:rPr>
          <w:rFonts w:ascii="Arial" w:hAnsi="Arial" w:cs="Arial"/>
          <w:sz w:val="26"/>
          <w:szCs w:val="26"/>
        </w:rPr>
        <w:t xml:space="preserve"> de Zaragoza,</w:t>
      </w:r>
      <w:r w:rsidR="00DD3254" w:rsidRPr="002D3925">
        <w:rPr>
          <w:rFonts w:ascii="Arial" w:hAnsi="Arial" w:cs="Arial"/>
          <w:sz w:val="26"/>
          <w:szCs w:val="26"/>
        </w:rPr>
        <w:t xml:space="preserve">a </w:t>
      </w:r>
      <w:r w:rsidR="008E40DB" w:rsidRPr="002D3925">
        <w:rPr>
          <w:rFonts w:ascii="Arial" w:hAnsi="Arial" w:cs="Arial"/>
          <w:sz w:val="26"/>
          <w:szCs w:val="26"/>
        </w:rPr>
        <w:t xml:space="preserve">los </w:t>
      </w:r>
      <w:r w:rsidR="00E822A6">
        <w:rPr>
          <w:rFonts w:ascii="Arial" w:hAnsi="Arial" w:cs="Arial"/>
          <w:sz w:val="26"/>
          <w:szCs w:val="26"/>
        </w:rPr>
        <w:t>24</w:t>
      </w:r>
      <w:r w:rsidR="004175B0">
        <w:rPr>
          <w:rFonts w:ascii="Arial" w:hAnsi="Arial" w:cs="Arial"/>
          <w:sz w:val="26"/>
          <w:szCs w:val="26"/>
        </w:rPr>
        <w:t xml:space="preserve"> días del mes de mayo</w:t>
      </w:r>
      <w:r w:rsidR="00177DFD" w:rsidRPr="002D3925">
        <w:rPr>
          <w:rFonts w:ascii="Arial" w:hAnsi="Arial" w:cs="Arial"/>
          <w:sz w:val="26"/>
          <w:szCs w:val="26"/>
        </w:rPr>
        <w:t>de 2022</w:t>
      </w:r>
      <w:r w:rsidR="003C0284" w:rsidRPr="002D3925">
        <w:rPr>
          <w:rFonts w:ascii="Arial" w:hAnsi="Arial" w:cs="Arial"/>
          <w:sz w:val="26"/>
          <w:szCs w:val="26"/>
        </w:rPr>
        <w:t>.</w:t>
      </w:r>
    </w:p>
    <w:p w:rsidR="009A3981" w:rsidRPr="002D3925" w:rsidRDefault="009A3981" w:rsidP="007C0BE8">
      <w:pPr>
        <w:spacing w:after="0" w:line="240" w:lineRule="auto"/>
        <w:jc w:val="both"/>
        <w:rPr>
          <w:rFonts w:ascii="Arial" w:hAnsi="Arial" w:cs="Arial"/>
          <w:sz w:val="26"/>
          <w:szCs w:val="26"/>
        </w:rPr>
      </w:pPr>
    </w:p>
    <w:p w:rsidR="007C0BE8" w:rsidRPr="002D3925" w:rsidRDefault="00177DFD" w:rsidP="003E6FA3">
      <w:pPr>
        <w:spacing w:after="0" w:line="240" w:lineRule="auto"/>
        <w:jc w:val="center"/>
        <w:rPr>
          <w:rFonts w:ascii="Arial" w:hAnsi="Arial" w:cs="Arial"/>
          <w:b/>
          <w:bCs/>
          <w:iCs/>
          <w:spacing w:val="20"/>
          <w:sz w:val="26"/>
          <w:szCs w:val="26"/>
        </w:rPr>
      </w:pPr>
      <w:r w:rsidRPr="002D3925">
        <w:rPr>
          <w:rFonts w:ascii="Arial" w:hAnsi="Arial" w:cs="Arial"/>
          <w:b/>
          <w:bCs/>
          <w:iCs/>
          <w:spacing w:val="20"/>
          <w:sz w:val="26"/>
          <w:szCs w:val="26"/>
        </w:rPr>
        <w:t>Atentamente:</w:t>
      </w:r>
    </w:p>
    <w:p w:rsidR="007C0BE8" w:rsidRPr="002D3925" w:rsidRDefault="007C0BE8" w:rsidP="007C0BE8">
      <w:pPr>
        <w:spacing w:after="0" w:line="240" w:lineRule="auto"/>
        <w:jc w:val="both"/>
        <w:rPr>
          <w:rFonts w:ascii="Arial" w:hAnsi="Arial" w:cs="Arial"/>
          <w:sz w:val="26"/>
          <w:szCs w:val="26"/>
        </w:rPr>
      </w:pPr>
    </w:p>
    <w:p w:rsidR="007C0BE8" w:rsidRPr="002D3925" w:rsidRDefault="007C0BE8" w:rsidP="007C0BE8">
      <w:pPr>
        <w:spacing w:after="0" w:line="240" w:lineRule="auto"/>
        <w:jc w:val="both"/>
        <w:rPr>
          <w:rFonts w:ascii="Arial" w:hAnsi="Arial" w:cs="Arial"/>
          <w:sz w:val="26"/>
          <w:szCs w:val="26"/>
        </w:rPr>
      </w:pPr>
    </w:p>
    <w:p w:rsidR="00E75662" w:rsidRPr="002D3925" w:rsidRDefault="00E75662" w:rsidP="007C0BE8">
      <w:pPr>
        <w:spacing w:after="0" w:line="240" w:lineRule="auto"/>
        <w:jc w:val="both"/>
        <w:rPr>
          <w:rFonts w:ascii="Arial" w:hAnsi="Arial" w:cs="Arial"/>
          <w:sz w:val="26"/>
          <w:szCs w:val="26"/>
        </w:rPr>
      </w:pPr>
    </w:p>
    <w:p w:rsidR="008E40DB" w:rsidRPr="002D3925" w:rsidRDefault="008E40DB" w:rsidP="007C0BE8">
      <w:pPr>
        <w:spacing w:after="0" w:line="240" w:lineRule="auto"/>
        <w:jc w:val="both"/>
        <w:rPr>
          <w:rFonts w:ascii="Arial" w:hAnsi="Arial" w:cs="Arial"/>
          <w:sz w:val="26"/>
          <w:szCs w:val="26"/>
        </w:rPr>
      </w:pPr>
    </w:p>
    <w:p w:rsidR="008E40DB" w:rsidRPr="002D3925" w:rsidRDefault="008E40DB" w:rsidP="008E40DB">
      <w:pPr>
        <w:spacing w:after="0" w:line="240" w:lineRule="auto"/>
        <w:jc w:val="center"/>
        <w:rPr>
          <w:rFonts w:ascii="Arial" w:hAnsi="Arial" w:cs="Arial"/>
          <w:b/>
          <w:bCs/>
          <w:sz w:val="26"/>
          <w:szCs w:val="26"/>
        </w:rPr>
      </w:pPr>
      <w:r w:rsidRPr="002D3925">
        <w:rPr>
          <w:rFonts w:ascii="Arial" w:hAnsi="Arial" w:cs="Arial"/>
          <w:b/>
          <w:bCs/>
          <w:sz w:val="26"/>
          <w:szCs w:val="26"/>
        </w:rPr>
        <w:t>DIP. FRANCISCO JAVIER CORTEZ GÓMEZ</w:t>
      </w:r>
    </w:p>
    <w:p w:rsidR="008E40DB" w:rsidRPr="002D3925" w:rsidRDefault="008E40DB" w:rsidP="008E40DB">
      <w:pPr>
        <w:spacing w:after="0" w:line="240" w:lineRule="auto"/>
        <w:jc w:val="center"/>
        <w:rPr>
          <w:rFonts w:ascii="Arial" w:hAnsi="Arial" w:cs="Arial"/>
          <w:sz w:val="26"/>
          <w:szCs w:val="26"/>
        </w:rPr>
      </w:pPr>
    </w:p>
    <w:p w:rsidR="00E46714" w:rsidRDefault="008E40DB" w:rsidP="008E40DB">
      <w:pPr>
        <w:spacing w:after="0" w:line="240" w:lineRule="auto"/>
        <w:jc w:val="center"/>
        <w:rPr>
          <w:rFonts w:ascii="Arial" w:hAnsi="Arial" w:cs="Arial"/>
          <w:b/>
          <w:bCs/>
          <w:sz w:val="26"/>
          <w:szCs w:val="26"/>
        </w:rPr>
      </w:pPr>
      <w:r w:rsidRPr="002D3925">
        <w:rPr>
          <w:rFonts w:ascii="Arial" w:hAnsi="Arial" w:cs="Arial"/>
          <w:b/>
          <w:bCs/>
          <w:sz w:val="26"/>
          <w:szCs w:val="26"/>
        </w:rPr>
        <w:t>En conjunto con las Diputadas integrantes del</w:t>
      </w:r>
    </w:p>
    <w:p w:rsidR="00E46714" w:rsidRDefault="008E40DB" w:rsidP="008E40DB">
      <w:pPr>
        <w:spacing w:after="0" w:line="240" w:lineRule="auto"/>
        <w:jc w:val="center"/>
        <w:rPr>
          <w:rFonts w:ascii="Arial" w:hAnsi="Arial" w:cs="Arial"/>
          <w:b/>
          <w:bCs/>
          <w:sz w:val="26"/>
          <w:szCs w:val="26"/>
        </w:rPr>
      </w:pPr>
      <w:r w:rsidRPr="002D3925">
        <w:rPr>
          <w:rFonts w:ascii="Arial" w:hAnsi="Arial" w:cs="Arial"/>
          <w:b/>
          <w:bCs/>
          <w:sz w:val="26"/>
          <w:szCs w:val="26"/>
        </w:rPr>
        <w:t>Grupo Parlamentario “Movimiento Regeneración Nacional”</w:t>
      </w:r>
    </w:p>
    <w:p w:rsidR="008E40DB" w:rsidRPr="002D3925" w:rsidRDefault="008E40DB" w:rsidP="008E40DB">
      <w:pPr>
        <w:spacing w:after="0" w:line="240" w:lineRule="auto"/>
        <w:jc w:val="center"/>
        <w:rPr>
          <w:rFonts w:ascii="Arial" w:hAnsi="Arial" w:cs="Arial"/>
          <w:b/>
          <w:bCs/>
          <w:sz w:val="26"/>
          <w:szCs w:val="26"/>
        </w:rPr>
      </w:pPr>
      <w:r w:rsidRPr="002D3925">
        <w:rPr>
          <w:rFonts w:ascii="Arial" w:hAnsi="Arial" w:cs="Arial"/>
          <w:b/>
          <w:bCs/>
          <w:sz w:val="26"/>
          <w:szCs w:val="26"/>
        </w:rPr>
        <w:t xml:space="preserve">del partido </w:t>
      </w:r>
      <w:r w:rsidRPr="00E46714">
        <w:rPr>
          <w:rFonts w:ascii="Arial" w:hAnsi="Arial" w:cs="Arial"/>
          <w:b/>
          <w:bCs/>
          <w:sz w:val="32"/>
          <w:szCs w:val="32"/>
        </w:rPr>
        <w:t>morena</w:t>
      </w:r>
      <w:r w:rsidRPr="002D3925">
        <w:rPr>
          <w:rFonts w:ascii="Arial" w:hAnsi="Arial" w:cs="Arial"/>
          <w:b/>
          <w:bCs/>
          <w:sz w:val="26"/>
          <w:szCs w:val="26"/>
        </w:rPr>
        <w:t>:</w:t>
      </w:r>
    </w:p>
    <w:p w:rsidR="008E40DB" w:rsidRPr="002D3925" w:rsidRDefault="003A5273" w:rsidP="008E40DB">
      <w:pPr>
        <w:spacing w:after="0" w:line="240" w:lineRule="auto"/>
        <w:jc w:val="center"/>
        <w:rPr>
          <w:rFonts w:ascii="Arial" w:hAnsi="Arial" w:cs="Arial"/>
          <w:b/>
          <w:bCs/>
          <w:sz w:val="26"/>
          <w:szCs w:val="26"/>
        </w:rPr>
      </w:pPr>
      <w:r>
        <w:rPr>
          <w:rFonts w:ascii="Arial" w:hAnsi="Arial" w:cs="Arial"/>
          <w:b/>
          <w:bCs/>
          <w:noProof/>
          <w:sz w:val="26"/>
          <w:szCs w:val="26"/>
          <w:lang w:eastAsia="es-MX"/>
        </w:rPr>
        <w:drawing>
          <wp:anchor distT="0" distB="0" distL="114300" distR="114300" simplePos="0" relativeHeight="251659264" behindDoc="0" locked="0" layoutInCell="1" allowOverlap="1">
            <wp:simplePos x="0" y="0"/>
            <wp:positionH relativeFrom="column">
              <wp:posOffset>2374900</wp:posOffset>
            </wp:positionH>
            <wp:positionV relativeFrom="paragraph">
              <wp:posOffset>42545</wp:posOffset>
            </wp:positionV>
            <wp:extent cx="1621790" cy="651510"/>
            <wp:effectExtent l="0" t="0" r="0" b="0"/>
            <wp:wrapThrough wrapText="bothSides">
              <wp:wrapPolygon edited="0">
                <wp:start x="1269" y="0"/>
                <wp:lineTo x="1776" y="10737"/>
                <wp:lineTo x="8626" y="20211"/>
                <wp:lineTo x="8880" y="20211"/>
                <wp:lineTo x="10149" y="20211"/>
                <wp:lineTo x="16492" y="18947"/>
                <wp:lineTo x="18014" y="17053"/>
                <wp:lineTo x="16238" y="10105"/>
                <wp:lineTo x="16492" y="2526"/>
                <wp:lineTo x="13955" y="0"/>
                <wp:lineTo x="6343" y="0"/>
                <wp:lineTo x="1269" y="0"/>
              </wp:wrapPolygon>
            </wp:wrapThrough>
            <wp:docPr id="3" name="Imagen 1" descr="C:\Users\Alvarado\Downloads\IMG-20201226-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varado\Downloads\IMG-20201226-WA0051.jpg"/>
                    <pic:cNvPicPr>
                      <a:picLocks noChangeAspect="1" noChangeArrowheads="1"/>
                    </pic:cNvPicPr>
                  </pic:nvPicPr>
                  <pic:blipFill>
                    <a:blip r:embed="rId8">
                      <a:clrChange>
                        <a:clrFrom>
                          <a:srgbClr val="D9D4CE"/>
                        </a:clrFrom>
                        <a:clrTo>
                          <a:srgbClr val="D9D4CE">
                            <a:alpha val="0"/>
                          </a:srgbClr>
                        </a:clrTo>
                      </a:clrChange>
                    </a:blip>
                    <a:srcRect l="28169" t="36976" r="47725" b="48065"/>
                    <a:stretch>
                      <a:fillRect/>
                    </a:stretch>
                  </pic:blipFill>
                  <pic:spPr bwMode="auto">
                    <a:xfrm>
                      <a:off x="0" y="0"/>
                      <a:ext cx="1621790" cy="651510"/>
                    </a:xfrm>
                    <a:prstGeom prst="rect">
                      <a:avLst/>
                    </a:prstGeom>
                    <a:noFill/>
                    <a:ln w="9525">
                      <a:noFill/>
                      <a:miter lim="800000"/>
                      <a:headEnd/>
                      <a:tailEnd/>
                    </a:ln>
                  </pic:spPr>
                </pic:pic>
              </a:graphicData>
            </a:graphic>
          </wp:anchor>
        </w:drawing>
      </w:r>
    </w:p>
    <w:p w:rsidR="008E40DB" w:rsidRPr="002D3925" w:rsidRDefault="008E40DB" w:rsidP="008E40DB">
      <w:pPr>
        <w:spacing w:after="0" w:line="240" w:lineRule="auto"/>
        <w:jc w:val="center"/>
        <w:rPr>
          <w:rFonts w:ascii="Arial" w:hAnsi="Arial" w:cs="Arial"/>
          <w:b/>
          <w:bCs/>
          <w:sz w:val="26"/>
          <w:szCs w:val="26"/>
        </w:rPr>
      </w:pPr>
    </w:p>
    <w:p w:rsidR="008E40DB" w:rsidRPr="002D3925" w:rsidRDefault="008E40DB" w:rsidP="008E40DB">
      <w:pPr>
        <w:spacing w:after="0" w:line="240" w:lineRule="auto"/>
        <w:jc w:val="center"/>
        <w:rPr>
          <w:rFonts w:ascii="Arial" w:hAnsi="Arial" w:cs="Arial"/>
          <w:b/>
          <w:bCs/>
          <w:sz w:val="26"/>
          <w:szCs w:val="26"/>
        </w:rPr>
      </w:pPr>
    </w:p>
    <w:p w:rsidR="008E40DB" w:rsidRPr="002D3925" w:rsidRDefault="003A5273" w:rsidP="008E40DB">
      <w:pPr>
        <w:spacing w:after="0" w:line="240" w:lineRule="auto"/>
        <w:jc w:val="center"/>
        <w:rPr>
          <w:rFonts w:ascii="Arial" w:hAnsi="Arial" w:cs="Arial"/>
          <w:b/>
          <w:bCs/>
          <w:sz w:val="26"/>
          <w:szCs w:val="26"/>
        </w:rPr>
      </w:pPr>
      <w:r>
        <w:rPr>
          <w:rFonts w:ascii="Arial" w:hAnsi="Arial" w:cs="Arial"/>
          <w:b/>
          <w:bCs/>
          <w:noProof/>
          <w:sz w:val="26"/>
          <w:szCs w:val="26"/>
          <w:lang w:eastAsia="es-MX"/>
        </w:rPr>
        <w:drawing>
          <wp:anchor distT="0" distB="0" distL="114300" distR="114300" simplePos="0" relativeHeight="251661312" behindDoc="0" locked="0" layoutInCell="1" allowOverlap="1">
            <wp:simplePos x="0" y="0"/>
            <wp:positionH relativeFrom="page">
              <wp:posOffset>3590290</wp:posOffset>
            </wp:positionH>
            <wp:positionV relativeFrom="paragraph">
              <wp:posOffset>69215</wp:posOffset>
            </wp:positionV>
            <wp:extent cx="618490" cy="1685290"/>
            <wp:effectExtent l="495300" t="0" r="486410" b="0"/>
            <wp:wrapThrough wrapText="bothSides">
              <wp:wrapPolygon edited="0">
                <wp:start x="18939" y="7813"/>
                <wp:lineTo x="9625" y="488"/>
                <wp:lineTo x="2972" y="1221"/>
                <wp:lineTo x="2972" y="3418"/>
                <wp:lineTo x="2972" y="6836"/>
                <wp:lineTo x="8959" y="20998"/>
                <wp:lineTo x="18939" y="9034"/>
                <wp:lineTo x="18939" y="7813"/>
              </wp:wrapPolygon>
            </wp:wrapThrough>
            <wp:docPr id="4" name="Imagen 1" descr="C:\Users\2 EN 1 6628\Downloads\WhatsApp Image 2021-03-18 at 4.39.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 EN 1 6628\Downloads\WhatsApp Image 2021-03-18 at 4.39.13 PM.jpe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ackgroundRemoval t="22500" b="40391" l="46528" r="56667">
                                  <a14:backgroundMark x1="48611" y1="25000" x2="48611" y2="25000"/>
                                  <a14:backgroundMark x1="51528" y1="26094" x2="51528" y2="26094"/>
                                  <a14:backgroundMark x1="54583" y1="28984" x2="54583" y2="28984"/>
                                  <a14:backgroundMark x1="51389" y1="28281" x2="51389" y2="28281"/>
                                  <a14:backgroundMark x1="48750" y1="30703" x2="48750" y2="30703"/>
                                  <a14:backgroundMark x1="50417" y1="35313" x2="50417" y2="35313"/>
                                  <a14:backgroundMark x1="49583" y1="31563" x2="49583" y2="31563"/>
                                  <a14:backgroundMark x1="49722" y1="33281" x2="49722" y2="33281"/>
                                </a14:backgroundRemoval>
                              </a14:imgEffect>
                            </a14:imgLayer>
                          </a14:imgProps>
                        </a:ext>
                        <a:ext uri="{28A0092B-C50C-407E-A947-70E740481C1C}">
                          <a14:useLocalDpi xmlns:a14="http://schemas.microsoft.com/office/drawing/2010/main" val="0"/>
                        </a:ext>
                      </a:extLst>
                    </a:blip>
                    <a:srcRect l="45576" t="21848" r="41519" b="58641"/>
                    <a:stretch/>
                  </pic:blipFill>
                  <pic:spPr bwMode="auto">
                    <a:xfrm rot="16200000">
                      <a:off x="0" y="0"/>
                      <a:ext cx="618490" cy="1685290"/>
                    </a:xfrm>
                    <a:prstGeom prst="rect">
                      <a:avLst/>
                    </a:prstGeom>
                    <a:noFill/>
                    <a:ln>
                      <a:noFill/>
                    </a:ln>
                    <a:extLst>
                      <a:ext uri="{53640926-AAD7-44D8-BBD7-CCE9431645EC}">
                        <a14:shadowObscured xmlns:a14="http://schemas.microsoft.com/office/drawing/2010/main"/>
                      </a:ext>
                    </a:extLst>
                  </pic:spPr>
                </pic:pic>
              </a:graphicData>
            </a:graphic>
          </wp:anchor>
        </w:drawing>
      </w:r>
    </w:p>
    <w:p w:rsidR="008E40DB" w:rsidRPr="002D3925" w:rsidRDefault="008E40DB" w:rsidP="008E40DB">
      <w:pPr>
        <w:spacing w:after="0" w:line="240" w:lineRule="auto"/>
        <w:jc w:val="center"/>
        <w:rPr>
          <w:rFonts w:ascii="Arial" w:hAnsi="Arial" w:cs="Arial"/>
          <w:b/>
          <w:bCs/>
          <w:sz w:val="26"/>
          <w:szCs w:val="26"/>
        </w:rPr>
      </w:pPr>
      <w:r w:rsidRPr="002D3925">
        <w:rPr>
          <w:rFonts w:ascii="Arial" w:hAnsi="Arial" w:cs="Arial"/>
          <w:b/>
          <w:bCs/>
          <w:sz w:val="26"/>
          <w:szCs w:val="26"/>
        </w:rPr>
        <w:t>DIP. LIZBETH OGAZÓN NAVA</w:t>
      </w:r>
    </w:p>
    <w:p w:rsidR="008E40DB" w:rsidRPr="002D3925" w:rsidRDefault="008E40DB" w:rsidP="008E40DB">
      <w:pPr>
        <w:spacing w:after="0" w:line="240" w:lineRule="auto"/>
        <w:jc w:val="center"/>
        <w:rPr>
          <w:rFonts w:ascii="Arial" w:hAnsi="Arial" w:cs="Arial"/>
          <w:b/>
          <w:bCs/>
          <w:sz w:val="26"/>
          <w:szCs w:val="26"/>
        </w:rPr>
      </w:pPr>
    </w:p>
    <w:p w:rsidR="008E40DB" w:rsidRPr="002D3925" w:rsidRDefault="008E40DB" w:rsidP="008E40DB">
      <w:pPr>
        <w:spacing w:after="0" w:line="240" w:lineRule="auto"/>
        <w:jc w:val="center"/>
        <w:rPr>
          <w:rFonts w:ascii="Arial" w:hAnsi="Arial" w:cs="Arial"/>
          <w:b/>
          <w:bCs/>
          <w:sz w:val="26"/>
          <w:szCs w:val="26"/>
        </w:rPr>
      </w:pPr>
    </w:p>
    <w:p w:rsidR="008E40DB" w:rsidRDefault="008E40DB" w:rsidP="008E40DB">
      <w:pPr>
        <w:spacing w:after="0" w:line="240" w:lineRule="auto"/>
        <w:jc w:val="center"/>
        <w:rPr>
          <w:rFonts w:ascii="Arial" w:hAnsi="Arial" w:cs="Arial"/>
          <w:b/>
          <w:bCs/>
          <w:sz w:val="26"/>
          <w:szCs w:val="26"/>
        </w:rPr>
      </w:pPr>
    </w:p>
    <w:p w:rsidR="003A5273" w:rsidRPr="002D3925" w:rsidRDefault="003A5273" w:rsidP="008E40DB">
      <w:pPr>
        <w:spacing w:after="0" w:line="240" w:lineRule="auto"/>
        <w:jc w:val="center"/>
        <w:rPr>
          <w:rFonts w:ascii="Arial" w:hAnsi="Arial" w:cs="Arial"/>
          <w:b/>
          <w:bCs/>
          <w:sz w:val="26"/>
          <w:szCs w:val="26"/>
        </w:rPr>
      </w:pPr>
    </w:p>
    <w:p w:rsidR="008E40DB" w:rsidRPr="002D3925" w:rsidRDefault="008E40DB" w:rsidP="008E40DB">
      <w:pPr>
        <w:spacing w:after="0" w:line="240" w:lineRule="auto"/>
        <w:jc w:val="center"/>
        <w:rPr>
          <w:rFonts w:ascii="Arial" w:hAnsi="Arial" w:cs="Arial"/>
          <w:b/>
          <w:bCs/>
          <w:sz w:val="26"/>
          <w:szCs w:val="26"/>
        </w:rPr>
      </w:pPr>
    </w:p>
    <w:p w:rsidR="008E40DB" w:rsidRPr="002D3925" w:rsidRDefault="008E40DB" w:rsidP="008E40DB">
      <w:pPr>
        <w:spacing w:after="0" w:line="240" w:lineRule="auto"/>
        <w:jc w:val="center"/>
        <w:rPr>
          <w:rFonts w:ascii="Arial" w:hAnsi="Arial" w:cs="Arial"/>
          <w:b/>
          <w:bCs/>
          <w:sz w:val="26"/>
          <w:szCs w:val="26"/>
        </w:rPr>
      </w:pPr>
      <w:r w:rsidRPr="002D3925">
        <w:rPr>
          <w:rFonts w:ascii="Arial" w:hAnsi="Arial" w:cs="Arial"/>
          <w:b/>
          <w:bCs/>
          <w:sz w:val="26"/>
          <w:szCs w:val="26"/>
        </w:rPr>
        <w:t>DIP. LAURA FRANCISCA AGUILAR TABARES</w:t>
      </w:r>
    </w:p>
    <w:p w:rsidR="008E40DB" w:rsidRPr="002D3925" w:rsidRDefault="008E40DB" w:rsidP="008E40DB">
      <w:pPr>
        <w:spacing w:after="0" w:line="240" w:lineRule="auto"/>
        <w:jc w:val="both"/>
        <w:rPr>
          <w:rFonts w:ascii="Arial" w:hAnsi="Arial" w:cs="Arial"/>
          <w:b/>
          <w:bCs/>
          <w:sz w:val="26"/>
          <w:szCs w:val="26"/>
        </w:rPr>
      </w:pPr>
    </w:p>
    <w:p w:rsidR="004924D6" w:rsidRDefault="004924D6" w:rsidP="008E40DB">
      <w:pPr>
        <w:spacing w:after="0" w:line="240" w:lineRule="auto"/>
        <w:jc w:val="both"/>
        <w:rPr>
          <w:rFonts w:ascii="Arial" w:hAnsi="Arial" w:cs="Arial"/>
          <w:b/>
          <w:bCs/>
          <w:sz w:val="26"/>
          <w:szCs w:val="26"/>
        </w:rPr>
      </w:pPr>
      <w:r>
        <w:rPr>
          <w:rFonts w:ascii="Arial" w:hAnsi="Arial" w:cs="Arial"/>
          <w:b/>
          <w:bCs/>
          <w:noProof/>
          <w:sz w:val="26"/>
          <w:szCs w:val="26"/>
          <w:lang w:eastAsia="es-MX"/>
        </w:rPr>
        <w:drawing>
          <wp:anchor distT="0" distB="0" distL="114300" distR="114300" simplePos="0" relativeHeight="251663360" behindDoc="0" locked="0" layoutInCell="1" allowOverlap="1" wp14:anchorId="166D7FBE" wp14:editId="01CA4A55">
            <wp:simplePos x="0" y="0"/>
            <wp:positionH relativeFrom="column">
              <wp:posOffset>2040890</wp:posOffset>
            </wp:positionH>
            <wp:positionV relativeFrom="paragraph">
              <wp:posOffset>83235</wp:posOffset>
            </wp:positionV>
            <wp:extent cx="2313305" cy="564515"/>
            <wp:effectExtent l="0" t="0" r="0" b="0"/>
            <wp:wrapSquare wrapText="bothSides"/>
            <wp:docPr id="5" name="Imagen 1" descr="C:\Users\2 EN 1 6628\Documents\DOCUMEN SOFIA\Papá\Firma Dip. Teresa de Jesú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 EN 1 6628\Documents\DOCUMEN SOFIA\Papá\Firma Dip. Teresa de Jesús.png"/>
                    <pic:cNvPicPr>
                      <a:picLocks noChangeAspect="1" noChangeArrowheads="1"/>
                    </pic:cNvPicPr>
                  </pic:nvPicPr>
                  <pic:blipFill>
                    <a:blip r:embed="rId11">
                      <a:extLst>
                        <a:ext uri="{28A0092B-C50C-407E-A947-70E740481C1C}">
                          <a14:useLocalDpi xmlns:a14="http://schemas.microsoft.com/office/drawing/2010/main" val="0"/>
                        </a:ext>
                      </a:extLst>
                    </a:blip>
                    <a:srcRect l="13471" t="27407" r="25648" b="20741"/>
                    <a:stretch>
                      <a:fillRect/>
                    </a:stretch>
                  </pic:blipFill>
                  <pic:spPr bwMode="auto">
                    <a:xfrm>
                      <a:off x="0" y="0"/>
                      <a:ext cx="2313305" cy="564515"/>
                    </a:xfrm>
                    <a:prstGeom prst="rect">
                      <a:avLst/>
                    </a:prstGeom>
                    <a:noFill/>
                    <a:ln>
                      <a:noFill/>
                    </a:ln>
                  </pic:spPr>
                </pic:pic>
              </a:graphicData>
            </a:graphic>
          </wp:anchor>
        </w:drawing>
      </w:r>
    </w:p>
    <w:p w:rsidR="008E40DB" w:rsidRPr="002D3925" w:rsidRDefault="008E40DB" w:rsidP="008E40DB">
      <w:pPr>
        <w:spacing w:after="0" w:line="240" w:lineRule="auto"/>
        <w:jc w:val="both"/>
        <w:rPr>
          <w:rFonts w:ascii="Arial" w:hAnsi="Arial" w:cs="Arial"/>
          <w:b/>
          <w:bCs/>
          <w:sz w:val="26"/>
          <w:szCs w:val="26"/>
        </w:rPr>
      </w:pPr>
    </w:p>
    <w:p w:rsidR="008E40DB" w:rsidRPr="002D3925" w:rsidRDefault="008E40DB" w:rsidP="008E40DB">
      <w:pPr>
        <w:spacing w:after="0" w:line="240" w:lineRule="auto"/>
        <w:jc w:val="both"/>
        <w:rPr>
          <w:rFonts w:ascii="Arial" w:hAnsi="Arial" w:cs="Arial"/>
          <w:b/>
          <w:bCs/>
          <w:sz w:val="26"/>
          <w:szCs w:val="26"/>
        </w:rPr>
      </w:pPr>
    </w:p>
    <w:p w:rsidR="008E40DB" w:rsidRPr="002D3925" w:rsidRDefault="008E40DB" w:rsidP="008E40DB">
      <w:pPr>
        <w:spacing w:after="0" w:line="240" w:lineRule="auto"/>
        <w:jc w:val="both"/>
        <w:rPr>
          <w:rFonts w:ascii="Arial" w:hAnsi="Arial" w:cs="Arial"/>
          <w:b/>
          <w:bCs/>
          <w:sz w:val="26"/>
          <w:szCs w:val="26"/>
        </w:rPr>
      </w:pPr>
    </w:p>
    <w:p w:rsidR="008E40DB" w:rsidRPr="002D3925" w:rsidRDefault="009A3981" w:rsidP="008E40DB">
      <w:pPr>
        <w:spacing w:after="0" w:line="240" w:lineRule="auto"/>
        <w:jc w:val="center"/>
        <w:rPr>
          <w:rFonts w:ascii="Arial" w:hAnsi="Arial" w:cs="Arial"/>
          <w:b/>
          <w:bCs/>
          <w:sz w:val="26"/>
          <w:szCs w:val="26"/>
        </w:rPr>
      </w:pPr>
      <w:r>
        <w:rPr>
          <w:rFonts w:ascii="Arial" w:hAnsi="Arial" w:cs="Arial"/>
          <w:b/>
          <w:bCs/>
          <w:sz w:val="26"/>
          <w:szCs w:val="26"/>
        </w:rPr>
        <w:t xml:space="preserve">Y, </w:t>
      </w:r>
      <w:r w:rsidR="008E40DB" w:rsidRPr="002D3925">
        <w:rPr>
          <w:rFonts w:ascii="Arial" w:hAnsi="Arial" w:cs="Arial"/>
          <w:b/>
          <w:bCs/>
          <w:sz w:val="26"/>
          <w:szCs w:val="26"/>
        </w:rPr>
        <w:t>DIP. TERESA DE JESÚS MERAZ GARCÍA</w:t>
      </w:r>
    </w:p>
    <w:p w:rsidR="008E40DB" w:rsidRDefault="008E40DB" w:rsidP="008E40DB">
      <w:pPr>
        <w:tabs>
          <w:tab w:val="left" w:pos="1752"/>
        </w:tabs>
        <w:spacing w:after="0" w:line="240" w:lineRule="auto"/>
        <w:jc w:val="both"/>
        <w:rPr>
          <w:rFonts w:ascii="Arial" w:hAnsi="Arial" w:cs="Arial"/>
          <w:sz w:val="26"/>
          <w:szCs w:val="26"/>
        </w:rPr>
      </w:pPr>
    </w:p>
    <w:p w:rsidR="002D3925" w:rsidRDefault="002D3925" w:rsidP="008E40DB">
      <w:pPr>
        <w:tabs>
          <w:tab w:val="left" w:pos="1752"/>
        </w:tabs>
        <w:spacing w:after="0" w:line="240" w:lineRule="auto"/>
        <w:jc w:val="both"/>
        <w:rPr>
          <w:rFonts w:ascii="Arial" w:hAnsi="Arial" w:cs="Arial"/>
          <w:sz w:val="26"/>
          <w:szCs w:val="26"/>
        </w:rPr>
      </w:pPr>
    </w:p>
    <w:p w:rsidR="00994CB9" w:rsidRPr="00AA3D75" w:rsidRDefault="00994CB9" w:rsidP="008E40DB">
      <w:pPr>
        <w:tabs>
          <w:tab w:val="left" w:pos="1752"/>
        </w:tabs>
        <w:spacing w:after="0" w:line="240" w:lineRule="auto"/>
        <w:jc w:val="both"/>
        <w:rPr>
          <w:rFonts w:ascii="Arial" w:hAnsi="Arial" w:cs="Arial"/>
          <w:color w:val="000000" w:themeColor="text1"/>
          <w:sz w:val="26"/>
          <w:szCs w:val="26"/>
        </w:rPr>
      </w:pPr>
    </w:p>
    <w:p w:rsidR="000014C5" w:rsidRPr="00AA3D75" w:rsidRDefault="000014C5" w:rsidP="008E40DB">
      <w:pPr>
        <w:tabs>
          <w:tab w:val="left" w:pos="1752"/>
        </w:tabs>
        <w:spacing w:after="0" w:line="240" w:lineRule="auto"/>
        <w:jc w:val="both"/>
        <w:rPr>
          <w:rFonts w:ascii="Arial" w:hAnsi="Arial" w:cs="Arial"/>
          <w:color w:val="000000" w:themeColor="text1"/>
          <w:sz w:val="26"/>
          <w:szCs w:val="26"/>
        </w:rPr>
      </w:pPr>
    </w:p>
    <w:p w:rsidR="003A5273" w:rsidRDefault="003A5273" w:rsidP="001F221E">
      <w:pPr>
        <w:tabs>
          <w:tab w:val="left" w:pos="1752"/>
        </w:tabs>
        <w:spacing w:after="0" w:line="240" w:lineRule="auto"/>
        <w:jc w:val="both"/>
        <w:rPr>
          <w:rFonts w:ascii="Arial Narrow" w:hAnsi="Arial Narrow" w:cs="Arial"/>
          <w:color w:val="000000" w:themeColor="text1"/>
          <w:sz w:val="14"/>
          <w:szCs w:val="14"/>
        </w:rPr>
      </w:pPr>
    </w:p>
    <w:p w:rsidR="003A5273" w:rsidRDefault="003A5273" w:rsidP="001F221E">
      <w:pPr>
        <w:tabs>
          <w:tab w:val="left" w:pos="1752"/>
        </w:tabs>
        <w:spacing w:after="0" w:line="240" w:lineRule="auto"/>
        <w:jc w:val="both"/>
        <w:rPr>
          <w:rFonts w:ascii="Arial Narrow" w:hAnsi="Arial Narrow" w:cs="Arial"/>
          <w:color w:val="000000" w:themeColor="text1"/>
          <w:sz w:val="14"/>
          <w:szCs w:val="14"/>
        </w:rPr>
      </w:pPr>
    </w:p>
    <w:p w:rsidR="003A5273" w:rsidRDefault="003A5273" w:rsidP="001F221E">
      <w:pPr>
        <w:tabs>
          <w:tab w:val="left" w:pos="1752"/>
        </w:tabs>
        <w:spacing w:after="0" w:line="240" w:lineRule="auto"/>
        <w:jc w:val="both"/>
        <w:rPr>
          <w:rFonts w:ascii="Arial Narrow" w:hAnsi="Arial Narrow" w:cs="Arial"/>
          <w:color w:val="000000" w:themeColor="text1"/>
          <w:sz w:val="14"/>
          <w:szCs w:val="14"/>
        </w:rPr>
      </w:pPr>
    </w:p>
    <w:p w:rsidR="003A5273" w:rsidRDefault="003A5273" w:rsidP="001F221E">
      <w:pPr>
        <w:tabs>
          <w:tab w:val="left" w:pos="1752"/>
        </w:tabs>
        <w:spacing w:after="0" w:line="240" w:lineRule="auto"/>
        <w:jc w:val="both"/>
        <w:rPr>
          <w:rFonts w:ascii="Arial Narrow" w:hAnsi="Arial Narrow" w:cs="Arial"/>
          <w:color w:val="000000" w:themeColor="text1"/>
          <w:sz w:val="14"/>
          <w:szCs w:val="14"/>
        </w:rPr>
      </w:pPr>
    </w:p>
    <w:p w:rsidR="003A5273" w:rsidRDefault="003A5273" w:rsidP="001F221E">
      <w:pPr>
        <w:tabs>
          <w:tab w:val="left" w:pos="1752"/>
        </w:tabs>
        <w:spacing w:after="0" w:line="240" w:lineRule="auto"/>
        <w:jc w:val="both"/>
        <w:rPr>
          <w:rFonts w:ascii="Arial Narrow" w:hAnsi="Arial Narrow" w:cs="Arial"/>
          <w:color w:val="000000" w:themeColor="text1"/>
          <w:sz w:val="14"/>
          <w:szCs w:val="14"/>
        </w:rPr>
      </w:pPr>
    </w:p>
    <w:p w:rsidR="003A5273" w:rsidRDefault="003A5273" w:rsidP="001F221E">
      <w:pPr>
        <w:tabs>
          <w:tab w:val="left" w:pos="1752"/>
        </w:tabs>
        <w:spacing w:after="0" w:line="240" w:lineRule="auto"/>
        <w:jc w:val="both"/>
        <w:rPr>
          <w:rFonts w:ascii="Arial Narrow" w:hAnsi="Arial Narrow" w:cs="Arial"/>
          <w:color w:val="000000" w:themeColor="text1"/>
          <w:sz w:val="14"/>
          <w:szCs w:val="14"/>
        </w:rPr>
      </w:pPr>
    </w:p>
    <w:p w:rsidR="003A5273" w:rsidRDefault="003A5273" w:rsidP="001F221E">
      <w:pPr>
        <w:tabs>
          <w:tab w:val="left" w:pos="1752"/>
        </w:tabs>
        <w:spacing w:after="0" w:line="240" w:lineRule="auto"/>
        <w:jc w:val="both"/>
        <w:rPr>
          <w:rFonts w:ascii="Arial Narrow" w:hAnsi="Arial Narrow" w:cs="Arial"/>
          <w:color w:val="000000" w:themeColor="text1"/>
          <w:sz w:val="14"/>
          <w:szCs w:val="14"/>
        </w:rPr>
      </w:pPr>
    </w:p>
    <w:p w:rsidR="003A5273" w:rsidRDefault="003A5273" w:rsidP="001F221E">
      <w:pPr>
        <w:tabs>
          <w:tab w:val="left" w:pos="1752"/>
        </w:tabs>
        <w:spacing w:after="0" w:line="240" w:lineRule="auto"/>
        <w:jc w:val="both"/>
        <w:rPr>
          <w:rFonts w:ascii="Arial Narrow" w:hAnsi="Arial Narrow" w:cs="Arial"/>
          <w:color w:val="000000" w:themeColor="text1"/>
          <w:sz w:val="14"/>
          <w:szCs w:val="14"/>
        </w:rPr>
      </w:pPr>
    </w:p>
    <w:p w:rsidR="003A5273" w:rsidRDefault="003A5273" w:rsidP="001F221E">
      <w:pPr>
        <w:tabs>
          <w:tab w:val="left" w:pos="1752"/>
        </w:tabs>
        <w:spacing w:after="0" w:line="240" w:lineRule="auto"/>
        <w:jc w:val="both"/>
        <w:rPr>
          <w:rFonts w:ascii="Arial Narrow" w:hAnsi="Arial Narrow" w:cs="Arial"/>
          <w:color w:val="000000" w:themeColor="text1"/>
          <w:sz w:val="14"/>
          <w:szCs w:val="14"/>
        </w:rPr>
      </w:pPr>
    </w:p>
    <w:p w:rsidR="003A5273" w:rsidRDefault="003A5273" w:rsidP="001F221E">
      <w:pPr>
        <w:tabs>
          <w:tab w:val="left" w:pos="1752"/>
        </w:tabs>
        <w:spacing w:after="0" w:line="240" w:lineRule="auto"/>
        <w:jc w:val="both"/>
        <w:rPr>
          <w:rFonts w:ascii="Arial Narrow" w:hAnsi="Arial Narrow" w:cs="Arial"/>
          <w:color w:val="000000" w:themeColor="text1"/>
          <w:sz w:val="14"/>
          <w:szCs w:val="14"/>
        </w:rPr>
      </w:pPr>
    </w:p>
    <w:p w:rsidR="003A5273" w:rsidRDefault="003A5273" w:rsidP="001F221E">
      <w:pPr>
        <w:tabs>
          <w:tab w:val="left" w:pos="1752"/>
        </w:tabs>
        <w:spacing w:after="0" w:line="240" w:lineRule="auto"/>
        <w:jc w:val="both"/>
        <w:rPr>
          <w:rFonts w:ascii="Arial Narrow" w:hAnsi="Arial Narrow" w:cs="Arial"/>
          <w:color w:val="000000" w:themeColor="text1"/>
          <w:sz w:val="14"/>
          <w:szCs w:val="14"/>
        </w:rPr>
      </w:pPr>
    </w:p>
    <w:p w:rsidR="003A5273" w:rsidRDefault="003A5273" w:rsidP="001F221E">
      <w:pPr>
        <w:tabs>
          <w:tab w:val="left" w:pos="1752"/>
        </w:tabs>
        <w:spacing w:after="0" w:line="240" w:lineRule="auto"/>
        <w:jc w:val="both"/>
        <w:rPr>
          <w:rFonts w:ascii="Arial Narrow" w:hAnsi="Arial Narrow" w:cs="Arial"/>
          <w:color w:val="000000" w:themeColor="text1"/>
          <w:sz w:val="14"/>
          <w:szCs w:val="14"/>
        </w:rPr>
      </w:pPr>
    </w:p>
    <w:p w:rsidR="003A5273" w:rsidRDefault="003A5273" w:rsidP="001F221E">
      <w:pPr>
        <w:tabs>
          <w:tab w:val="left" w:pos="1752"/>
        </w:tabs>
        <w:spacing w:after="0" w:line="240" w:lineRule="auto"/>
        <w:jc w:val="both"/>
        <w:rPr>
          <w:rFonts w:ascii="Arial Narrow" w:hAnsi="Arial Narrow" w:cs="Arial"/>
          <w:color w:val="000000" w:themeColor="text1"/>
          <w:sz w:val="14"/>
          <w:szCs w:val="14"/>
        </w:rPr>
      </w:pPr>
    </w:p>
    <w:p w:rsidR="003A5273" w:rsidRDefault="003A5273" w:rsidP="001F221E">
      <w:pPr>
        <w:tabs>
          <w:tab w:val="left" w:pos="1752"/>
        </w:tabs>
        <w:spacing w:after="0" w:line="240" w:lineRule="auto"/>
        <w:jc w:val="both"/>
        <w:rPr>
          <w:rFonts w:ascii="Arial Narrow" w:hAnsi="Arial Narrow" w:cs="Arial"/>
          <w:color w:val="000000" w:themeColor="text1"/>
          <w:sz w:val="14"/>
          <w:szCs w:val="14"/>
        </w:rPr>
      </w:pPr>
    </w:p>
    <w:p w:rsidR="003A5273" w:rsidRDefault="003A5273" w:rsidP="001F221E">
      <w:pPr>
        <w:tabs>
          <w:tab w:val="left" w:pos="1752"/>
        </w:tabs>
        <w:spacing w:after="0" w:line="240" w:lineRule="auto"/>
        <w:jc w:val="both"/>
        <w:rPr>
          <w:rFonts w:ascii="Arial Narrow" w:hAnsi="Arial Narrow" w:cs="Arial"/>
          <w:color w:val="000000" w:themeColor="text1"/>
          <w:sz w:val="14"/>
          <w:szCs w:val="14"/>
        </w:rPr>
      </w:pPr>
    </w:p>
    <w:p w:rsidR="002D3925" w:rsidRPr="00AA3D75" w:rsidRDefault="00154777" w:rsidP="001F221E">
      <w:pPr>
        <w:tabs>
          <w:tab w:val="left" w:pos="1752"/>
        </w:tabs>
        <w:spacing w:after="0" w:line="240" w:lineRule="auto"/>
        <w:jc w:val="both"/>
        <w:rPr>
          <w:rFonts w:ascii="Arial Narrow" w:hAnsi="Arial Narrow" w:cs="Arial"/>
          <w:color w:val="000000" w:themeColor="text1"/>
          <w:sz w:val="14"/>
          <w:szCs w:val="14"/>
        </w:rPr>
      </w:pPr>
      <w:r w:rsidRPr="00AA3D75">
        <w:rPr>
          <w:rFonts w:ascii="Arial Narrow" w:hAnsi="Arial Narrow" w:cs="Arial"/>
          <w:color w:val="000000" w:themeColor="text1"/>
          <w:sz w:val="14"/>
          <w:szCs w:val="14"/>
        </w:rPr>
        <w:t>Esta hoja de firma corresponde a la iniciativa con proyecto de decreto por el que se</w:t>
      </w:r>
      <w:r w:rsidR="00AA3D75" w:rsidRPr="00AA3D75">
        <w:rPr>
          <w:rFonts w:ascii="Arial Narrow" w:hAnsi="Arial Narrow" w:cs="Arial"/>
          <w:color w:val="000000" w:themeColor="text1"/>
          <w:sz w:val="14"/>
          <w:szCs w:val="14"/>
        </w:rPr>
        <w:t xml:space="preserve">incorporan diversas disposiciones de la Ley de Prevención del Suicidio para el Estado de Coahuila de Zaragoza, y de la Ley Estatal de Educación, </w:t>
      </w:r>
      <w:r w:rsidR="003E1DB9" w:rsidRPr="00AA3D75">
        <w:rPr>
          <w:rFonts w:ascii="Arial Narrow" w:hAnsi="Arial Narrow" w:cs="Arial"/>
          <w:color w:val="000000" w:themeColor="text1"/>
          <w:sz w:val="14"/>
          <w:szCs w:val="14"/>
        </w:rPr>
        <w:t>presentada por el Diputado Francisco Javier Cortez Gómez, del Grupo Parlamentario “Movimiento Regeneración Nacional” del partido</w:t>
      </w:r>
      <w:r w:rsidR="002D3925" w:rsidRPr="00AA3D75">
        <w:rPr>
          <w:rFonts w:ascii="Arial Narrow" w:hAnsi="Arial Narrow" w:cs="Arial"/>
          <w:color w:val="000000" w:themeColor="text1"/>
          <w:sz w:val="14"/>
          <w:szCs w:val="14"/>
        </w:rPr>
        <w:t xml:space="preserve"> Morena.</w:t>
      </w:r>
    </w:p>
    <w:p w:rsidR="000014C5" w:rsidRPr="00AA3D75" w:rsidRDefault="000014C5" w:rsidP="001F221E">
      <w:pPr>
        <w:tabs>
          <w:tab w:val="left" w:pos="1752"/>
        </w:tabs>
        <w:spacing w:after="0" w:line="240" w:lineRule="auto"/>
        <w:jc w:val="both"/>
        <w:rPr>
          <w:rFonts w:ascii="Arial" w:hAnsi="Arial" w:cs="Arial"/>
          <w:color w:val="000000" w:themeColor="text1"/>
          <w:sz w:val="26"/>
          <w:szCs w:val="26"/>
        </w:rPr>
      </w:pPr>
    </w:p>
    <w:sectPr w:rsidR="000014C5" w:rsidRPr="00AA3D75" w:rsidSect="006B0188">
      <w:headerReference w:type="default" r:id="rId12"/>
      <w:footerReference w:type="default" r:id="rId13"/>
      <w:type w:val="continuous"/>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2979" w:rsidRDefault="00D32979" w:rsidP="007C0BE8">
      <w:pPr>
        <w:spacing w:after="0" w:line="240" w:lineRule="auto"/>
      </w:pPr>
      <w:r>
        <w:separator/>
      </w:r>
    </w:p>
  </w:endnote>
  <w:endnote w:type="continuationSeparator" w:id="0">
    <w:p w:rsidR="00D32979" w:rsidRDefault="00D32979" w:rsidP="007C0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0749027"/>
      <w:docPartObj>
        <w:docPartGallery w:val="Page Numbers (Bottom of Page)"/>
        <w:docPartUnique/>
      </w:docPartObj>
    </w:sdtPr>
    <w:sdtEndPr/>
    <w:sdtContent>
      <w:p w:rsidR="00702EDD" w:rsidRDefault="0068439B">
        <w:pPr>
          <w:pStyle w:val="Piedepgina"/>
          <w:jc w:val="right"/>
        </w:pPr>
        <w:r>
          <w:fldChar w:fldCharType="begin"/>
        </w:r>
        <w:r w:rsidR="00702EDD">
          <w:instrText>PAGE   \* MERGEFORMAT</w:instrText>
        </w:r>
        <w:r>
          <w:fldChar w:fldCharType="separate"/>
        </w:r>
        <w:r w:rsidR="00D32979" w:rsidRPr="00D32979">
          <w:rPr>
            <w:noProof/>
            <w:lang w:val="es-ES"/>
          </w:rPr>
          <w:t>1</w:t>
        </w:r>
        <w:r>
          <w:fldChar w:fldCharType="end"/>
        </w:r>
      </w:p>
    </w:sdtContent>
  </w:sdt>
  <w:p w:rsidR="00CC22DE" w:rsidRDefault="00CC22D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2979" w:rsidRDefault="00D32979" w:rsidP="007C0BE8">
      <w:pPr>
        <w:spacing w:after="0" w:line="240" w:lineRule="auto"/>
      </w:pPr>
      <w:r>
        <w:separator/>
      </w:r>
    </w:p>
  </w:footnote>
  <w:footnote w:type="continuationSeparator" w:id="0">
    <w:p w:rsidR="00D32979" w:rsidRDefault="00D32979" w:rsidP="007C0B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0BE8" w:rsidRPr="009779B7" w:rsidRDefault="007B148C" w:rsidP="007C0BE8">
    <w:pPr>
      <w:tabs>
        <w:tab w:val="center" w:pos="4252"/>
        <w:tab w:val="right" w:pos="8504"/>
      </w:tabs>
      <w:spacing w:after="0" w:line="240" w:lineRule="auto"/>
      <w:jc w:val="center"/>
      <w:rPr>
        <w:rFonts w:ascii="Times New Roman" w:eastAsia="Times New Roman" w:hAnsi="Times New Roman" w:cs="Times New Roman"/>
        <w:b/>
        <w:bCs/>
        <w:smallCaps/>
        <w:spacing w:val="20"/>
        <w:sz w:val="26"/>
        <w:szCs w:val="26"/>
        <w:lang w:eastAsia="es-ES"/>
      </w:rPr>
    </w:pPr>
    <w:r>
      <w:rPr>
        <w:rFonts w:ascii="Times New Roman" w:eastAsia="Times New Roman" w:hAnsi="Times New Roman" w:cs="Times New Roman"/>
        <w:b/>
        <w:bCs/>
        <w:smallCaps/>
        <w:noProof/>
        <w:spacing w:val="20"/>
        <w:sz w:val="26"/>
        <w:szCs w:val="26"/>
        <w:lang w:eastAsia="es-MX"/>
      </w:rPr>
      <w:drawing>
        <wp:anchor distT="0" distB="0" distL="114300" distR="114300" simplePos="0" relativeHeight="251660288" behindDoc="0" locked="0" layoutInCell="1" allowOverlap="1">
          <wp:simplePos x="0" y="0"/>
          <wp:positionH relativeFrom="column">
            <wp:posOffset>5309624</wp:posOffset>
          </wp:positionH>
          <wp:positionV relativeFrom="paragraph">
            <wp:posOffset>45720</wp:posOffset>
          </wp:positionV>
          <wp:extent cx="683053" cy="698500"/>
          <wp:effectExtent l="0" t="0" r="3175" b="6350"/>
          <wp:wrapNone/>
          <wp:docPr id="1" name="Imagen 1" descr="C:\Users\hp\Desktop\Logo1 Congr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Logo1 Congres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053" cy="698500"/>
                  </a:xfrm>
                  <a:prstGeom prst="rect">
                    <a:avLst/>
                  </a:prstGeom>
                  <a:noFill/>
                  <a:ln>
                    <a:noFill/>
                  </a:ln>
                </pic:spPr>
              </pic:pic>
            </a:graphicData>
          </a:graphic>
        </wp:anchor>
      </w:drawing>
    </w:r>
    <w:r>
      <w:rPr>
        <w:noProof/>
        <w:lang w:eastAsia="es-MX"/>
      </w:rPr>
      <w:drawing>
        <wp:anchor distT="0" distB="0" distL="114300" distR="114300" simplePos="0" relativeHeight="251662336" behindDoc="0" locked="0" layoutInCell="1" allowOverlap="1">
          <wp:simplePos x="0" y="0"/>
          <wp:positionH relativeFrom="column">
            <wp:posOffset>-24130</wp:posOffset>
          </wp:positionH>
          <wp:positionV relativeFrom="paragraph">
            <wp:posOffset>45720</wp:posOffset>
          </wp:positionV>
          <wp:extent cx="677668" cy="698500"/>
          <wp:effectExtent l="0" t="0" r="8255" b="6350"/>
          <wp:wrapNone/>
          <wp:docPr id="2" name="Imagen 2" descr="Escudo de Coahuil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 de Coahuila - Wikipedia, la enciclopedia libre"/>
                  <pic:cNvPicPr>
                    <a:picLocks noChangeAspect="1" noChangeArrowheads="1"/>
                  </pic:cNvPicPr>
                </pic:nvPicPr>
                <pic:blipFill>
                  <a:blip r:embed="rId2">
                    <a:extLst>
                      <a:ext uri="{BEBA8EAE-BF5A-486C-A8C5-ECC9F3942E4B}">
                        <a14:imgProps xmlns:a14="http://schemas.microsoft.com/office/drawing/2010/main">
                          <a14:imgLayer r:embed="rId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77668" cy="698500"/>
                  </a:xfrm>
                  <a:prstGeom prst="rect">
                    <a:avLst/>
                  </a:prstGeom>
                  <a:noFill/>
                  <a:ln>
                    <a:noFill/>
                  </a:ln>
                </pic:spPr>
              </pic:pic>
            </a:graphicData>
          </a:graphic>
        </wp:anchor>
      </w:drawing>
    </w:r>
    <w:r w:rsidR="007C0BE8" w:rsidRPr="009779B7">
      <w:rPr>
        <w:rFonts w:ascii="Times New Roman" w:eastAsia="Times New Roman" w:hAnsi="Times New Roman" w:cs="Times New Roman"/>
        <w:b/>
        <w:bCs/>
        <w:smallCaps/>
        <w:spacing w:val="20"/>
        <w:sz w:val="26"/>
        <w:szCs w:val="26"/>
        <w:lang w:eastAsia="es-ES"/>
      </w:rPr>
      <w:t>Estado Independiente, Libre y Soberano</w:t>
    </w:r>
  </w:p>
  <w:p w:rsidR="007C0BE8" w:rsidRPr="009779B7" w:rsidRDefault="007C0BE8" w:rsidP="007C0BE8">
    <w:pPr>
      <w:tabs>
        <w:tab w:val="center" w:pos="4252"/>
        <w:tab w:val="right" w:pos="8504"/>
      </w:tabs>
      <w:spacing w:after="0" w:line="240" w:lineRule="auto"/>
      <w:jc w:val="center"/>
      <w:rPr>
        <w:rFonts w:ascii="Times New Roman" w:eastAsia="Times New Roman" w:hAnsi="Times New Roman" w:cs="Times New Roman"/>
        <w:b/>
        <w:bCs/>
        <w:smallCaps/>
        <w:spacing w:val="20"/>
        <w:sz w:val="26"/>
        <w:szCs w:val="26"/>
        <w:lang w:eastAsia="es-ES"/>
      </w:rPr>
    </w:pPr>
    <w:r w:rsidRPr="009779B7">
      <w:rPr>
        <w:rFonts w:ascii="Times New Roman" w:eastAsia="Times New Roman" w:hAnsi="Times New Roman" w:cs="Times New Roman"/>
        <w:b/>
        <w:bCs/>
        <w:smallCaps/>
        <w:spacing w:val="20"/>
        <w:sz w:val="26"/>
        <w:szCs w:val="26"/>
        <w:lang w:eastAsia="es-ES"/>
      </w:rPr>
      <w:t>de Coahuila de Zaragoza</w:t>
    </w:r>
  </w:p>
  <w:p w:rsidR="009779B7" w:rsidRPr="00D42B81" w:rsidRDefault="009779B7" w:rsidP="009779B7">
    <w:pPr>
      <w:tabs>
        <w:tab w:val="left" w:pos="730"/>
        <w:tab w:val="center" w:pos="4252"/>
        <w:tab w:val="right" w:pos="8504"/>
      </w:tabs>
      <w:spacing w:after="0" w:line="240" w:lineRule="auto"/>
      <w:rPr>
        <w:rFonts w:ascii="Times New Roman" w:eastAsia="Times New Roman" w:hAnsi="Times New Roman" w:cs="Times New Roman"/>
        <w:b/>
        <w:bCs/>
        <w:smallCaps/>
        <w:spacing w:val="20"/>
        <w:sz w:val="7"/>
        <w:szCs w:val="7"/>
        <w:lang w:eastAsia="es-ES"/>
      </w:rPr>
    </w:pPr>
    <w:r>
      <w:rPr>
        <w:rFonts w:ascii="Times New Roman" w:eastAsia="Times New Roman" w:hAnsi="Times New Roman" w:cs="Times New Roman"/>
        <w:b/>
        <w:bCs/>
        <w:smallCaps/>
        <w:spacing w:val="20"/>
        <w:sz w:val="8"/>
        <w:szCs w:val="8"/>
        <w:lang w:eastAsia="es-ES"/>
      </w:rPr>
      <w:tab/>
    </w:r>
    <w:r>
      <w:rPr>
        <w:rFonts w:ascii="Times New Roman" w:eastAsia="Times New Roman" w:hAnsi="Times New Roman" w:cs="Times New Roman"/>
        <w:b/>
        <w:bCs/>
        <w:smallCaps/>
        <w:spacing w:val="20"/>
        <w:sz w:val="8"/>
        <w:szCs w:val="8"/>
        <w:lang w:eastAsia="es-ES"/>
      </w:rPr>
      <w:tab/>
    </w:r>
  </w:p>
  <w:p w:rsidR="003B6426" w:rsidRDefault="003B6426" w:rsidP="003B6426">
    <w:pPr>
      <w:tabs>
        <w:tab w:val="center" w:pos="4252"/>
        <w:tab w:val="right" w:pos="8504"/>
      </w:tabs>
      <w:spacing w:after="0" w:line="240" w:lineRule="auto"/>
      <w:jc w:val="center"/>
      <w:rPr>
        <w:rFonts w:ascii="Arial Black" w:eastAsia="Times New Roman" w:hAnsi="Arial Black" w:cs="Times New Roman"/>
        <w:b/>
        <w:bCs/>
        <w:smallCaps/>
        <w:spacing w:val="20"/>
        <w:sz w:val="16"/>
        <w:szCs w:val="16"/>
        <w:lang w:eastAsia="es-ES"/>
      </w:rPr>
    </w:pPr>
    <w:r>
      <w:rPr>
        <w:rFonts w:ascii="Arial Black" w:eastAsia="Times New Roman" w:hAnsi="Arial Black" w:cs="Times New Roman"/>
        <w:b/>
        <w:bCs/>
        <w:smallCaps/>
        <w:spacing w:val="20"/>
        <w:sz w:val="16"/>
        <w:szCs w:val="16"/>
        <w:lang w:eastAsia="es-ES"/>
      </w:rPr>
      <w:t>GRUPO PARLAMENTARIO DEL PARTIDO MORENA 2021-2023</w:t>
    </w:r>
  </w:p>
  <w:p w:rsidR="009779B7" w:rsidRPr="00D42B81" w:rsidRDefault="009779B7" w:rsidP="007C0BE8">
    <w:pPr>
      <w:tabs>
        <w:tab w:val="center" w:pos="4252"/>
        <w:tab w:val="right" w:pos="8504"/>
      </w:tabs>
      <w:spacing w:after="0" w:line="240" w:lineRule="auto"/>
      <w:jc w:val="center"/>
      <w:rPr>
        <w:rFonts w:ascii="Times New Roman" w:eastAsia="Times New Roman" w:hAnsi="Times New Roman" w:cs="Times New Roman"/>
        <w:b/>
        <w:bCs/>
        <w:smallCaps/>
        <w:spacing w:val="20"/>
        <w:sz w:val="7"/>
        <w:szCs w:val="7"/>
        <w:lang w:eastAsia="es-ES"/>
      </w:rPr>
    </w:pPr>
  </w:p>
  <w:p w:rsidR="007C0BE8" w:rsidRPr="003B6426" w:rsidRDefault="00D93E58" w:rsidP="00D93E58">
    <w:pPr>
      <w:pStyle w:val="Encabezado"/>
      <w:jc w:val="center"/>
      <w:rPr>
        <w:rFonts w:ascii="Arial" w:hAnsi="Arial" w:cs="Arial"/>
        <w:bCs/>
        <w:i/>
        <w:sz w:val="17"/>
        <w:szCs w:val="17"/>
      </w:rPr>
    </w:pPr>
    <w:r w:rsidRPr="003B6426">
      <w:rPr>
        <w:rFonts w:ascii="Arial" w:hAnsi="Arial" w:cs="Arial"/>
        <w:bCs/>
        <w:i/>
        <w:sz w:val="17"/>
        <w:szCs w:val="17"/>
      </w:rPr>
      <w:t>“2022, Año de Benito Juárez, Defensor de la Soberanía de Coahuila de Zaragoza”</w:t>
    </w:r>
  </w:p>
  <w:p w:rsidR="007C0BE8" w:rsidRPr="00647D71" w:rsidRDefault="007C0BE8" w:rsidP="00CC22DE">
    <w:pPr>
      <w:pStyle w:val="Encabezado"/>
      <w:jc w:val="center"/>
      <w:rPr>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F0B30"/>
    <w:multiLevelType w:val="hybridMultilevel"/>
    <w:tmpl w:val="E8DE3A3A"/>
    <w:lvl w:ilvl="0" w:tplc="37B0E0E8">
      <w:start w:val="6"/>
      <w:numFmt w:val="upperRoman"/>
      <w:lvlText w:val="%1."/>
      <w:lvlJc w:val="left"/>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9EB2E33"/>
    <w:multiLevelType w:val="hybridMultilevel"/>
    <w:tmpl w:val="1AB26E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BE8"/>
    <w:rsid w:val="000014C5"/>
    <w:rsid w:val="00007CA0"/>
    <w:rsid w:val="000239E6"/>
    <w:rsid w:val="00024567"/>
    <w:rsid w:val="000261EE"/>
    <w:rsid w:val="000440CF"/>
    <w:rsid w:val="000452FC"/>
    <w:rsid w:val="0004713D"/>
    <w:rsid w:val="000472B4"/>
    <w:rsid w:val="00053FB0"/>
    <w:rsid w:val="00054648"/>
    <w:rsid w:val="000607F6"/>
    <w:rsid w:val="000657EA"/>
    <w:rsid w:val="00067959"/>
    <w:rsid w:val="000754A8"/>
    <w:rsid w:val="000771CC"/>
    <w:rsid w:val="000B02AE"/>
    <w:rsid w:val="000B0F4B"/>
    <w:rsid w:val="000B289F"/>
    <w:rsid w:val="000D2805"/>
    <w:rsid w:val="000D3BB1"/>
    <w:rsid w:val="000E2BE8"/>
    <w:rsid w:val="000E3B58"/>
    <w:rsid w:val="00106B48"/>
    <w:rsid w:val="00107B64"/>
    <w:rsid w:val="00113FAB"/>
    <w:rsid w:val="00114D7B"/>
    <w:rsid w:val="00127311"/>
    <w:rsid w:val="00132B7C"/>
    <w:rsid w:val="00154777"/>
    <w:rsid w:val="00160595"/>
    <w:rsid w:val="00177DFD"/>
    <w:rsid w:val="001921B6"/>
    <w:rsid w:val="001928FE"/>
    <w:rsid w:val="001A07C7"/>
    <w:rsid w:val="001A1F86"/>
    <w:rsid w:val="001A35A3"/>
    <w:rsid w:val="001C2458"/>
    <w:rsid w:val="001D5042"/>
    <w:rsid w:val="001D681F"/>
    <w:rsid w:val="001F221E"/>
    <w:rsid w:val="001F54A6"/>
    <w:rsid w:val="00202DB6"/>
    <w:rsid w:val="0021009D"/>
    <w:rsid w:val="002115FC"/>
    <w:rsid w:val="002203DD"/>
    <w:rsid w:val="0023386F"/>
    <w:rsid w:val="0023786C"/>
    <w:rsid w:val="00237A3E"/>
    <w:rsid w:val="002839A0"/>
    <w:rsid w:val="0028741E"/>
    <w:rsid w:val="00297C80"/>
    <w:rsid w:val="002A2451"/>
    <w:rsid w:val="002A2918"/>
    <w:rsid w:val="002A3168"/>
    <w:rsid w:val="002A347E"/>
    <w:rsid w:val="002B59B5"/>
    <w:rsid w:val="002C00F5"/>
    <w:rsid w:val="002C57A3"/>
    <w:rsid w:val="002D019D"/>
    <w:rsid w:val="002D3925"/>
    <w:rsid w:val="002D47DF"/>
    <w:rsid w:val="002E12FE"/>
    <w:rsid w:val="00312C0E"/>
    <w:rsid w:val="00327697"/>
    <w:rsid w:val="00332847"/>
    <w:rsid w:val="0034629C"/>
    <w:rsid w:val="003739C8"/>
    <w:rsid w:val="003810C8"/>
    <w:rsid w:val="00384FC7"/>
    <w:rsid w:val="0039477E"/>
    <w:rsid w:val="003A0412"/>
    <w:rsid w:val="003A5273"/>
    <w:rsid w:val="003B6426"/>
    <w:rsid w:val="003C0284"/>
    <w:rsid w:val="003C3AF2"/>
    <w:rsid w:val="003D21C2"/>
    <w:rsid w:val="003D4727"/>
    <w:rsid w:val="003E1DB9"/>
    <w:rsid w:val="003E2122"/>
    <w:rsid w:val="003E6FA3"/>
    <w:rsid w:val="00401A89"/>
    <w:rsid w:val="00401B49"/>
    <w:rsid w:val="0040302F"/>
    <w:rsid w:val="00403414"/>
    <w:rsid w:val="004175B0"/>
    <w:rsid w:val="00417F76"/>
    <w:rsid w:val="00423374"/>
    <w:rsid w:val="00432DDC"/>
    <w:rsid w:val="00481AC8"/>
    <w:rsid w:val="00484B0C"/>
    <w:rsid w:val="004924D6"/>
    <w:rsid w:val="00497BDD"/>
    <w:rsid w:val="004B0F39"/>
    <w:rsid w:val="004B7FCA"/>
    <w:rsid w:val="004C1A3E"/>
    <w:rsid w:val="004E3240"/>
    <w:rsid w:val="004F069F"/>
    <w:rsid w:val="004F5BCD"/>
    <w:rsid w:val="004F5C94"/>
    <w:rsid w:val="005052B3"/>
    <w:rsid w:val="00512066"/>
    <w:rsid w:val="0052677E"/>
    <w:rsid w:val="00533E26"/>
    <w:rsid w:val="00537FBC"/>
    <w:rsid w:val="00545B2C"/>
    <w:rsid w:val="00546DB0"/>
    <w:rsid w:val="00550674"/>
    <w:rsid w:val="0056045A"/>
    <w:rsid w:val="00587CFD"/>
    <w:rsid w:val="00591426"/>
    <w:rsid w:val="005B3784"/>
    <w:rsid w:val="005B776E"/>
    <w:rsid w:val="005D1E75"/>
    <w:rsid w:val="005F08C7"/>
    <w:rsid w:val="00606194"/>
    <w:rsid w:val="00626118"/>
    <w:rsid w:val="00634A66"/>
    <w:rsid w:val="00643E5C"/>
    <w:rsid w:val="00644B02"/>
    <w:rsid w:val="00647D71"/>
    <w:rsid w:val="00647E5D"/>
    <w:rsid w:val="00655A0C"/>
    <w:rsid w:val="00656889"/>
    <w:rsid w:val="00677F1B"/>
    <w:rsid w:val="00680089"/>
    <w:rsid w:val="00680918"/>
    <w:rsid w:val="0068439B"/>
    <w:rsid w:val="0069797F"/>
    <w:rsid w:val="006A30CA"/>
    <w:rsid w:val="006A3D77"/>
    <w:rsid w:val="006A649D"/>
    <w:rsid w:val="006B0188"/>
    <w:rsid w:val="006B1DFF"/>
    <w:rsid w:val="006C3054"/>
    <w:rsid w:val="006C3D06"/>
    <w:rsid w:val="006C66CF"/>
    <w:rsid w:val="006C7F78"/>
    <w:rsid w:val="006D05C8"/>
    <w:rsid w:val="006D3ECD"/>
    <w:rsid w:val="006D5289"/>
    <w:rsid w:val="006F3C2D"/>
    <w:rsid w:val="006F4F5D"/>
    <w:rsid w:val="00700F8B"/>
    <w:rsid w:val="00702EDD"/>
    <w:rsid w:val="00705F8D"/>
    <w:rsid w:val="00706077"/>
    <w:rsid w:val="00706D91"/>
    <w:rsid w:val="00707581"/>
    <w:rsid w:val="00711401"/>
    <w:rsid w:val="007125D4"/>
    <w:rsid w:val="00712BBC"/>
    <w:rsid w:val="00727858"/>
    <w:rsid w:val="00737708"/>
    <w:rsid w:val="0075131B"/>
    <w:rsid w:val="007541FF"/>
    <w:rsid w:val="007602AE"/>
    <w:rsid w:val="0076700A"/>
    <w:rsid w:val="00772157"/>
    <w:rsid w:val="0077444D"/>
    <w:rsid w:val="00777F9C"/>
    <w:rsid w:val="0079254E"/>
    <w:rsid w:val="00796A95"/>
    <w:rsid w:val="007978BF"/>
    <w:rsid w:val="007B148C"/>
    <w:rsid w:val="007B4D7E"/>
    <w:rsid w:val="007C0BE8"/>
    <w:rsid w:val="007C4762"/>
    <w:rsid w:val="007E648E"/>
    <w:rsid w:val="00801E22"/>
    <w:rsid w:val="00806139"/>
    <w:rsid w:val="00811939"/>
    <w:rsid w:val="008126FD"/>
    <w:rsid w:val="00816D78"/>
    <w:rsid w:val="008258DE"/>
    <w:rsid w:val="00830D54"/>
    <w:rsid w:val="0083331A"/>
    <w:rsid w:val="008342B2"/>
    <w:rsid w:val="00834BCC"/>
    <w:rsid w:val="00836FB2"/>
    <w:rsid w:val="008576EA"/>
    <w:rsid w:val="00863C04"/>
    <w:rsid w:val="008809B4"/>
    <w:rsid w:val="0088301B"/>
    <w:rsid w:val="008974C6"/>
    <w:rsid w:val="008A33A1"/>
    <w:rsid w:val="008A700A"/>
    <w:rsid w:val="008B438D"/>
    <w:rsid w:val="008E0655"/>
    <w:rsid w:val="008E1E5F"/>
    <w:rsid w:val="008E40DB"/>
    <w:rsid w:val="008E702F"/>
    <w:rsid w:val="008E7E58"/>
    <w:rsid w:val="0090667E"/>
    <w:rsid w:val="009174AD"/>
    <w:rsid w:val="0092665A"/>
    <w:rsid w:val="0094493D"/>
    <w:rsid w:val="00947236"/>
    <w:rsid w:val="0095223E"/>
    <w:rsid w:val="00961B3A"/>
    <w:rsid w:val="0097262D"/>
    <w:rsid w:val="0097492C"/>
    <w:rsid w:val="009779B7"/>
    <w:rsid w:val="009865B9"/>
    <w:rsid w:val="00993AF1"/>
    <w:rsid w:val="00994CB9"/>
    <w:rsid w:val="009A3981"/>
    <w:rsid w:val="009A6FF8"/>
    <w:rsid w:val="009A7256"/>
    <w:rsid w:val="009B2DA6"/>
    <w:rsid w:val="009B38BE"/>
    <w:rsid w:val="009C092E"/>
    <w:rsid w:val="009C33A4"/>
    <w:rsid w:val="009C50E3"/>
    <w:rsid w:val="009D2C59"/>
    <w:rsid w:val="009D3636"/>
    <w:rsid w:val="009F7439"/>
    <w:rsid w:val="00A24C03"/>
    <w:rsid w:val="00A25091"/>
    <w:rsid w:val="00A36781"/>
    <w:rsid w:val="00A405FE"/>
    <w:rsid w:val="00A73F18"/>
    <w:rsid w:val="00A749F5"/>
    <w:rsid w:val="00A75924"/>
    <w:rsid w:val="00A76259"/>
    <w:rsid w:val="00A864BE"/>
    <w:rsid w:val="00A91B9F"/>
    <w:rsid w:val="00AA3D75"/>
    <w:rsid w:val="00AA64C8"/>
    <w:rsid w:val="00AA72FA"/>
    <w:rsid w:val="00AB336D"/>
    <w:rsid w:val="00AB3CAA"/>
    <w:rsid w:val="00AC103D"/>
    <w:rsid w:val="00AE4FEE"/>
    <w:rsid w:val="00B02A08"/>
    <w:rsid w:val="00B06BB1"/>
    <w:rsid w:val="00B642FB"/>
    <w:rsid w:val="00B70007"/>
    <w:rsid w:val="00B74AB8"/>
    <w:rsid w:val="00B80264"/>
    <w:rsid w:val="00BA2B82"/>
    <w:rsid w:val="00BB78C1"/>
    <w:rsid w:val="00BD73D0"/>
    <w:rsid w:val="00BF23FF"/>
    <w:rsid w:val="00C03584"/>
    <w:rsid w:val="00C036CA"/>
    <w:rsid w:val="00C11C87"/>
    <w:rsid w:val="00C3178E"/>
    <w:rsid w:val="00C447BE"/>
    <w:rsid w:val="00C505CB"/>
    <w:rsid w:val="00C64EFF"/>
    <w:rsid w:val="00C80F0E"/>
    <w:rsid w:val="00C8361E"/>
    <w:rsid w:val="00C92B70"/>
    <w:rsid w:val="00CA70B1"/>
    <w:rsid w:val="00CC1675"/>
    <w:rsid w:val="00CC22DE"/>
    <w:rsid w:val="00CC3141"/>
    <w:rsid w:val="00CC3B6B"/>
    <w:rsid w:val="00CD309C"/>
    <w:rsid w:val="00CE67AF"/>
    <w:rsid w:val="00CE7A27"/>
    <w:rsid w:val="00D14188"/>
    <w:rsid w:val="00D16731"/>
    <w:rsid w:val="00D17F64"/>
    <w:rsid w:val="00D2085F"/>
    <w:rsid w:val="00D310D2"/>
    <w:rsid w:val="00D32979"/>
    <w:rsid w:val="00D33178"/>
    <w:rsid w:val="00D352E7"/>
    <w:rsid w:val="00D41FBE"/>
    <w:rsid w:val="00D42B81"/>
    <w:rsid w:val="00D47A57"/>
    <w:rsid w:val="00D56CD3"/>
    <w:rsid w:val="00D57BD5"/>
    <w:rsid w:val="00D812CA"/>
    <w:rsid w:val="00D8217B"/>
    <w:rsid w:val="00D83F53"/>
    <w:rsid w:val="00D84D30"/>
    <w:rsid w:val="00D8741F"/>
    <w:rsid w:val="00D92E49"/>
    <w:rsid w:val="00D93E58"/>
    <w:rsid w:val="00D9428C"/>
    <w:rsid w:val="00D9464B"/>
    <w:rsid w:val="00DC0253"/>
    <w:rsid w:val="00DC3612"/>
    <w:rsid w:val="00DD3254"/>
    <w:rsid w:val="00DD59B1"/>
    <w:rsid w:val="00DE0FC6"/>
    <w:rsid w:val="00DE7C26"/>
    <w:rsid w:val="00E00751"/>
    <w:rsid w:val="00E01E23"/>
    <w:rsid w:val="00E108F5"/>
    <w:rsid w:val="00E11EAE"/>
    <w:rsid w:val="00E1374D"/>
    <w:rsid w:val="00E21D5B"/>
    <w:rsid w:val="00E24DD3"/>
    <w:rsid w:val="00E33D2F"/>
    <w:rsid w:val="00E46714"/>
    <w:rsid w:val="00E6247D"/>
    <w:rsid w:val="00E752DE"/>
    <w:rsid w:val="00E75662"/>
    <w:rsid w:val="00E822A6"/>
    <w:rsid w:val="00E87BC1"/>
    <w:rsid w:val="00E87D4C"/>
    <w:rsid w:val="00E93E7E"/>
    <w:rsid w:val="00EA1D66"/>
    <w:rsid w:val="00EE0C1A"/>
    <w:rsid w:val="00EE3FDA"/>
    <w:rsid w:val="00EF5010"/>
    <w:rsid w:val="00EF7C3B"/>
    <w:rsid w:val="00F025F6"/>
    <w:rsid w:val="00F062AF"/>
    <w:rsid w:val="00F117F7"/>
    <w:rsid w:val="00F14B4A"/>
    <w:rsid w:val="00F222B6"/>
    <w:rsid w:val="00F34371"/>
    <w:rsid w:val="00F37A2F"/>
    <w:rsid w:val="00F44FA7"/>
    <w:rsid w:val="00F501C4"/>
    <w:rsid w:val="00F51092"/>
    <w:rsid w:val="00F5478F"/>
    <w:rsid w:val="00F600A0"/>
    <w:rsid w:val="00F61DB0"/>
    <w:rsid w:val="00F714DA"/>
    <w:rsid w:val="00F72D88"/>
    <w:rsid w:val="00F8457B"/>
    <w:rsid w:val="00F942C8"/>
    <w:rsid w:val="00F95B38"/>
    <w:rsid w:val="00FA2F45"/>
    <w:rsid w:val="00FA6BA1"/>
    <w:rsid w:val="00FB23D8"/>
    <w:rsid w:val="00FC2B63"/>
    <w:rsid w:val="00FC6C91"/>
    <w:rsid w:val="00FD137C"/>
    <w:rsid w:val="00FD16B8"/>
    <w:rsid w:val="00FD2216"/>
    <w:rsid w:val="00FD353A"/>
    <w:rsid w:val="00FE6E76"/>
    <w:rsid w:val="00FF0133"/>
    <w:rsid w:val="00FF02A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D646CF"/>
  <w15:docId w15:val="{0197B8A9-93C3-490F-AA46-1498A9492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35A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0BE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0BE8"/>
  </w:style>
  <w:style w:type="paragraph" w:styleId="Piedepgina">
    <w:name w:val="footer"/>
    <w:basedOn w:val="Normal"/>
    <w:link w:val="PiedepginaCar"/>
    <w:uiPriority w:val="99"/>
    <w:unhideWhenUsed/>
    <w:rsid w:val="007C0BE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0BE8"/>
  </w:style>
  <w:style w:type="paragraph" w:styleId="Textodeglobo">
    <w:name w:val="Balloon Text"/>
    <w:basedOn w:val="Normal"/>
    <w:link w:val="TextodegloboCar"/>
    <w:uiPriority w:val="99"/>
    <w:semiHidden/>
    <w:unhideWhenUsed/>
    <w:rsid w:val="001A07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07C7"/>
    <w:rPr>
      <w:rFonts w:ascii="Tahoma" w:hAnsi="Tahoma" w:cs="Tahoma"/>
      <w:sz w:val="16"/>
      <w:szCs w:val="16"/>
    </w:rPr>
  </w:style>
  <w:style w:type="paragraph" w:styleId="Textosinformato">
    <w:name w:val="Plain Text"/>
    <w:basedOn w:val="Normal"/>
    <w:link w:val="TextosinformatoCar"/>
    <w:uiPriority w:val="99"/>
    <w:unhideWhenUsed/>
    <w:rsid w:val="000D2805"/>
    <w:pPr>
      <w:spacing w:after="0" w:line="240" w:lineRule="auto"/>
      <w:jc w:val="both"/>
    </w:pPr>
    <w:rPr>
      <w:rFonts w:ascii="Consolas" w:eastAsia="Times New Roman" w:hAnsi="Consolas" w:cs="Times New Roman"/>
      <w:sz w:val="21"/>
      <w:szCs w:val="21"/>
      <w:lang w:eastAsia="es-ES"/>
    </w:rPr>
  </w:style>
  <w:style w:type="character" w:customStyle="1" w:styleId="TextosinformatoCar">
    <w:name w:val="Texto sin formato Car"/>
    <w:basedOn w:val="Fuentedeprrafopredeter"/>
    <w:link w:val="Textosinformato"/>
    <w:uiPriority w:val="99"/>
    <w:rsid w:val="000D2805"/>
    <w:rPr>
      <w:rFonts w:ascii="Consolas" w:eastAsia="Times New Roman" w:hAnsi="Consolas" w:cs="Times New Roman"/>
      <w:sz w:val="21"/>
      <w:szCs w:val="21"/>
      <w:lang w:eastAsia="es-ES"/>
    </w:rPr>
  </w:style>
  <w:style w:type="paragraph" w:styleId="Prrafodelista">
    <w:name w:val="List Paragraph"/>
    <w:basedOn w:val="Normal"/>
    <w:uiPriority w:val="34"/>
    <w:qFormat/>
    <w:rsid w:val="005B776E"/>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582762">
      <w:bodyDiv w:val="1"/>
      <w:marLeft w:val="0"/>
      <w:marRight w:val="0"/>
      <w:marTop w:val="0"/>
      <w:marBottom w:val="0"/>
      <w:divBdr>
        <w:top w:val="none" w:sz="0" w:space="0" w:color="auto"/>
        <w:left w:val="none" w:sz="0" w:space="0" w:color="auto"/>
        <w:bottom w:val="none" w:sz="0" w:space="0" w:color="auto"/>
        <w:right w:val="none" w:sz="0" w:space="0" w:color="auto"/>
      </w:divBdr>
    </w:div>
    <w:div w:id="590433958">
      <w:bodyDiv w:val="1"/>
      <w:marLeft w:val="0"/>
      <w:marRight w:val="0"/>
      <w:marTop w:val="0"/>
      <w:marBottom w:val="0"/>
      <w:divBdr>
        <w:top w:val="none" w:sz="0" w:space="0" w:color="auto"/>
        <w:left w:val="none" w:sz="0" w:space="0" w:color="auto"/>
        <w:bottom w:val="none" w:sz="0" w:space="0" w:color="auto"/>
        <w:right w:val="none" w:sz="0" w:space="0" w:color="auto"/>
      </w:divBdr>
    </w:div>
    <w:div w:id="175119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07/relationships/hdphoto" Target="NUL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A5C1FD-8EBC-4A1D-A5CA-698418B12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1504</Words>
  <Characters>8275</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davidguillenp@gmail.com</dc:creator>
  <cp:lastModifiedBy>Juan Lumbreras</cp:lastModifiedBy>
  <cp:revision>2</cp:revision>
  <cp:lastPrinted>2022-05-23T15:30:00Z</cp:lastPrinted>
  <dcterms:created xsi:type="dcterms:W3CDTF">2022-05-24T17:34:00Z</dcterms:created>
  <dcterms:modified xsi:type="dcterms:W3CDTF">2022-05-24T17:34:00Z</dcterms:modified>
</cp:coreProperties>
</file>