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2C" w:rsidRDefault="006F042C" w:rsidP="006F042C">
      <w:pPr>
        <w:jc w:val="both"/>
        <w:rPr>
          <w:rFonts w:ascii="Arial Narrow" w:eastAsia="Times New Roman" w:hAnsi="Arial Narrow" w:cs="Times New Roman"/>
          <w:color w:val="000000"/>
          <w:sz w:val="26"/>
          <w:szCs w:val="26"/>
          <w:lang w:eastAsia="es-ES"/>
        </w:rPr>
      </w:pPr>
    </w:p>
    <w:p w:rsidR="00CA38E3" w:rsidRDefault="00CA38E3" w:rsidP="006F042C">
      <w:pPr>
        <w:jc w:val="both"/>
        <w:rPr>
          <w:rFonts w:ascii="Arial Narrow" w:eastAsia="Times New Roman" w:hAnsi="Arial Narrow" w:cs="Times New Roman"/>
          <w:color w:val="000000"/>
          <w:sz w:val="26"/>
          <w:szCs w:val="26"/>
          <w:lang w:eastAsia="es-ES"/>
        </w:rPr>
      </w:pPr>
    </w:p>
    <w:p w:rsidR="006F042C" w:rsidRDefault="006F042C" w:rsidP="006F042C">
      <w:pPr>
        <w:jc w:val="both"/>
        <w:rPr>
          <w:rFonts w:ascii="Arial Narrow" w:eastAsia="Times New Roman" w:hAnsi="Arial Narrow" w:cs="Times New Roman"/>
          <w:color w:val="000000"/>
          <w:sz w:val="26"/>
          <w:szCs w:val="26"/>
          <w:lang w:eastAsia="es-ES"/>
        </w:rPr>
      </w:pPr>
      <w:bookmarkStart w:id="0" w:name="_GoBack"/>
      <w:r w:rsidRPr="007548FF">
        <w:rPr>
          <w:rFonts w:ascii="Arial Narrow" w:eastAsia="Times New Roman" w:hAnsi="Arial Narrow" w:cs="Times New Roman"/>
          <w:color w:val="000000"/>
          <w:sz w:val="26"/>
          <w:szCs w:val="26"/>
          <w:lang w:eastAsia="es-ES"/>
        </w:rPr>
        <w:t>Iniciativa con Proyecto de Decreto</w:t>
      </w:r>
      <w:r>
        <w:rPr>
          <w:rFonts w:ascii="Arial Narrow" w:eastAsia="Times New Roman" w:hAnsi="Arial Narrow" w:cs="Times New Roman"/>
          <w:color w:val="000000"/>
          <w:sz w:val="26"/>
          <w:szCs w:val="26"/>
          <w:lang w:eastAsia="es-ES"/>
        </w:rPr>
        <w:t>,</w:t>
      </w:r>
      <w:r w:rsidRPr="007548FF">
        <w:rPr>
          <w:rFonts w:ascii="Arial Narrow" w:eastAsia="Times New Roman" w:hAnsi="Arial Narrow" w:cs="Times New Roman"/>
          <w:color w:val="000000"/>
          <w:sz w:val="26"/>
          <w:szCs w:val="26"/>
          <w:lang w:eastAsia="es-ES"/>
        </w:rPr>
        <w:t xml:space="preserve"> </w:t>
      </w:r>
      <w:r w:rsidR="00CA38E3" w:rsidRPr="00CA38E3">
        <w:rPr>
          <w:rFonts w:ascii="Arial Narrow" w:eastAsia="Times New Roman" w:hAnsi="Arial Narrow" w:cs="Times New Roman"/>
          <w:color w:val="000000"/>
          <w:sz w:val="26"/>
          <w:szCs w:val="26"/>
          <w:lang w:eastAsia="es-ES"/>
        </w:rPr>
        <w:t>por el que se reforma el artículo 420 del</w:t>
      </w:r>
      <w:r w:rsidR="00CA38E3">
        <w:rPr>
          <w:rFonts w:ascii="Arial Narrow" w:eastAsia="Times New Roman" w:hAnsi="Arial Narrow" w:cs="Times New Roman"/>
          <w:color w:val="000000"/>
          <w:sz w:val="26"/>
          <w:szCs w:val="26"/>
          <w:lang w:eastAsia="es-ES"/>
        </w:rPr>
        <w:t xml:space="preserve"> </w:t>
      </w:r>
      <w:r w:rsidRPr="007548FF">
        <w:rPr>
          <w:rFonts w:ascii="Arial Narrow" w:eastAsia="Times New Roman" w:hAnsi="Arial Narrow" w:cs="Times New Roman"/>
          <w:b/>
          <w:color w:val="000000"/>
          <w:sz w:val="26"/>
          <w:szCs w:val="26"/>
          <w:lang w:eastAsia="es-ES"/>
        </w:rPr>
        <w:t>Código Penal de Coahuila de Zaragoza</w:t>
      </w:r>
      <w:r w:rsidRPr="00CA38E3">
        <w:rPr>
          <w:rFonts w:ascii="Arial Narrow" w:eastAsia="Times New Roman" w:hAnsi="Arial Narrow" w:cs="Times New Roman"/>
          <w:b/>
          <w:color w:val="000000"/>
          <w:sz w:val="26"/>
          <w:szCs w:val="26"/>
          <w:lang w:eastAsia="es-ES"/>
        </w:rPr>
        <w:t>.</w:t>
      </w:r>
    </w:p>
    <w:p w:rsidR="006F042C" w:rsidRDefault="006F042C" w:rsidP="006F042C">
      <w:pPr>
        <w:jc w:val="both"/>
        <w:rPr>
          <w:rFonts w:ascii="Arial Narrow" w:eastAsia="Times New Roman" w:hAnsi="Arial Narrow" w:cs="Times New Roman"/>
          <w:color w:val="000000"/>
          <w:sz w:val="26"/>
          <w:szCs w:val="26"/>
          <w:lang w:eastAsia="es-ES"/>
        </w:rPr>
      </w:pPr>
    </w:p>
    <w:p w:rsidR="006F042C" w:rsidRPr="007548FF" w:rsidRDefault="006F042C" w:rsidP="006F042C">
      <w:pPr>
        <w:numPr>
          <w:ilvl w:val="0"/>
          <w:numId w:val="2"/>
        </w:numPr>
        <w:pBdr>
          <w:top w:val="nil"/>
          <w:left w:val="nil"/>
          <w:bottom w:val="nil"/>
          <w:right w:val="nil"/>
          <w:between w:val="nil"/>
          <w:bar w:val="nil"/>
        </w:pBdr>
        <w:contextualSpacing/>
        <w:jc w:val="both"/>
        <w:rPr>
          <w:rFonts w:ascii="Arial Narrow" w:eastAsia="Times New Roman" w:hAnsi="Arial Narrow" w:cs="Times New Roman"/>
          <w:b/>
          <w:color w:val="000000"/>
          <w:sz w:val="26"/>
          <w:szCs w:val="26"/>
          <w:lang w:eastAsia="es-ES"/>
        </w:rPr>
      </w:pPr>
      <w:r w:rsidRPr="006F042C">
        <w:rPr>
          <w:rFonts w:ascii="Arial Narrow" w:eastAsia="Times New Roman" w:hAnsi="Arial Narrow" w:cs="Times New Roman"/>
          <w:b/>
          <w:color w:val="000000"/>
          <w:sz w:val="26"/>
          <w:szCs w:val="26"/>
          <w:lang w:eastAsia="es-ES"/>
        </w:rPr>
        <w:t>C</w:t>
      </w:r>
      <w:r w:rsidRPr="007548FF">
        <w:rPr>
          <w:rFonts w:ascii="Arial Narrow" w:eastAsia="Times New Roman" w:hAnsi="Arial Narrow" w:cs="Times New Roman"/>
          <w:b/>
          <w:color w:val="000000"/>
          <w:sz w:val="26"/>
          <w:szCs w:val="26"/>
          <w:lang w:eastAsia="es-ES"/>
        </w:rPr>
        <w:t>on relación a la pena establecida por quien o quienes provoque dolosamente incendios forestales.</w:t>
      </w:r>
    </w:p>
    <w:p w:rsidR="006F042C" w:rsidRPr="006F042C" w:rsidRDefault="006F042C" w:rsidP="006F042C">
      <w:pPr>
        <w:jc w:val="both"/>
        <w:rPr>
          <w:rFonts w:ascii="Arial Narrow" w:eastAsia="Times New Roman" w:hAnsi="Arial Narrow" w:cs="Times New Roman"/>
          <w:color w:val="000000"/>
          <w:sz w:val="26"/>
          <w:szCs w:val="26"/>
          <w:lang w:eastAsia="es-ES"/>
        </w:rPr>
      </w:pPr>
    </w:p>
    <w:p w:rsidR="006F042C" w:rsidRPr="006F042C" w:rsidRDefault="006F042C" w:rsidP="006F042C">
      <w:pPr>
        <w:jc w:val="both"/>
        <w:rPr>
          <w:rFonts w:ascii="Arial Narrow" w:eastAsia="Times New Roman" w:hAnsi="Arial Narrow" w:cs="Times New Roman"/>
          <w:color w:val="000000"/>
          <w:sz w:val="26"/>
          <w:szCs w:val="26"/>
          <w:lang w:eastAsia="es-ES"/>
        </w:rPr>
      </w:pPr>
      <w:bookmarkStart w:id="1" w:name="_gjdgxs" w:colFirst="0" w:colLast="0"/>
      <w:bookmarkEnd w:id="1"/>
      <w:r w:rsidRPr="006F042C">
        <w:rPr>
          <w:rFonts w:ascii="Arial Narrow" w:eastAsia="Times New Roman" w:hAnsi="Arial Narrow" w:cs="Times New Roman"/>
          <w:color w:val="000000"/>
          <w:sz w:val="26"/>
          <w:szCs w:val="26"/>
          <w:lang w:eastAsia="es-ES"/>
        </w:rPr>
        <w:t xml:space="preserve">Planteada por la </w:t>
      </w:r>
      <w:r w:rsidRPr="007548FF">
        <w:rPr>
          <w:rFonts w:ascii="Arial Narrow" w:eastAsia="Times New Roman" w:hAnsi="Arial Narrow" w:cs="Times New Roman"/>
          <w:b/>
          <w:color w:val="000000"/>
          <w:sz w:val="26"/>
          <w:szCs w:val="26"/>
          <w:lang w:eastAsia="es-ES"/>
        </w:rPr>
        <w:t>Diputada Teresa de Jesús Meraz García</w:t>
      </w:r>
      <w:r w:rsidRPr="006F042C">
        <w:rPr>
          <w:rFonts w:ascii="Arial Narrow" w:eastAsia="Times New Roman" w:hAnsi="Arial Narrow" w:cs="Times New Roman"/>
          <w:b/>
          <w:color w:val="000000"/>
          <w:sz w:val="26"/>
          <w:szCs w:val="26"/>
          <w:lang w:eastAsia="es-ES"/>
        </w:rPr>
        <w:t xml:space="preserve">, </w:t>
      </w:r>
      <w:r w:rsidRPr="006F042C">
        <w:rPr>
          <w:rFonts w:ascii="Arial Narrow" w:eastAsia="Times New Roman" w:hAnsi="Arial Narrow" w:cs="Times New Roman"/>
          <w:color w:val="000000"/>
          <w:sz w:val="26"/>
          <w:szCs w:val="26"/>
          <w:lang w:eastAsia="es-ES"/>
        </w:rPr>
        <w:t>del Grupo Parlamentario, "Movimiento Regeneración Nacional” del Partido Morena.</w:t>
      </w:r>
    </w:p>
    <w:p w:rsidR="006F042C" w:rsidRPr="006F042C" w:rsidRDefault="006F042C" w:rsidP="006F042C">
      <w:pPr>
        <w:jc w:val="both"/>
        <w:rPr>
          <w:rFonts w:ascii="Arial Narrow" w:eastAsia="Times New Roman" w:hAnsi="Arial Narrow" w:cs="Times New Roman"/>
          <w:color w:val="000000"/>
          <w:sz w:val="26"/>
          <w:szCs w:val="26"/>
          <w:lang w:eastAsia="es-ES"/>
        </w:rPr>
      </w:pPr>
    </w:p>
    <w:p w:rsidR="006F042C" w:rsidRPr="006F042C" w:rsidRDefault="006F042C" w:rsidP="006F042C">
      <w:pPr>
        <w:jc w:val="both"/>
        <w:rPr>
          <w:rFonts w:ascii="Arial Narrow" w:eastAsia="Times New Roman" w:hAnsi="Arial Narrow" w:cs="Times New Roman"/>
          <w:b/>
          <w:color w:val="000000"/>
          <w:sz w:val="26"/>
          <w:szCs w:val="26"/>
          <w:lang w:eastAsia="es-ES"/>
        </w:rPr>
      </w:pPr>
      <w:r w:rsidRPr="006F042C">
        <w:rPr>
          <w:rFonts w:ascii="Arial Narrow" w:eastAsia="Times New Roman" w:hAnsi="Arial Narrow" w:cs="Times New Roman"/>
          <w:color w:val="000000"/>
          <w:sz w:val="26"/>
          <w:szCs w:val="26"/>
          <w:lang w:eastAsia="es-ES"/>
        </w:rPr>
        <w:t xml:space="preserve">Fecha de Lectura de la Iniciativa: </w:t>
      </w:r>
      <w:r w:rsidRPr="006F042C">
        <w:rPr>
          <w:rFonts w:ascii="Arial Narrow" w:eastAsia="Times New Roman" w:hAnsi="Arial Narrow" w:cs="Times New Roman"/>
          <w:b/>
          <w:color w:val="000000"/>
          <w:sz w:val="26"/>
          <w:szCs w:val="26"/>
          <w:lang w:eastAsia="es-ES"/>
        </w:rPr>
        <w:t>24 de Mayo de 2022.</w:t>
      </w:r>
    </w:p>
    <w:p w:rsidR="006F042C" w:rsidRPr="006F042C" w:rsidRDefault="006F042C" w:rsidP="006F042C">
      <w:pPr>
        <w:jc w:val="both"/>
        <w:rPr>
          <w:rFonts w:ascii="Arial Narrow" w:eastAsia="Times New Roman" w:hAnsi="Arial Narrow" w:cs="Arial"/>
          <w:sz w:val="26"/>
          <w:szCs w:val="26"/>
          <w:lang w:eastAsia="es-ES"/>
        </w:rPr>
      </w:pPr>
    </w:p>
    <w:p w:rsidR="006F042C" w:rsidRDefault="006F042C" w:rsidP="006F042C">
      <w:pPr>
        <w:jc w:val="both"/>
        <w:rPr>
          <w:rFonts w:ascii="Arial Narrow" w:eastAsia="Times New Roman" w:hAnsi="Arial Narrow" w:cs="Times New Roman"/>
          <w:color w:val="000000"/>
          <w:sz w:val="26"/>
          <w:szCs w:val="26"/>
          <w:lang w:eastAsia="es-ES"/>
        </w:rPr>
      </w:pPr>
      <w:r w:rsidRPr="006F042C">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6F042C">
        <w:rPr>
          <w:rFonts w:ascii="Arial Narrow" w:eastAsia="Times New Roman" w:hAnsi="Arial Narrow" w:cs="Times New Roman"/>
          <w:b/>
          <w:color w:val="000000"/>
          <w:sz w:val="26"/>
          <w:szCs w:val="26"/>
          <w:lang w:eastAsia="es-ES"/>
        </w:rPr>
        <w:t>Comisión de Gobernación, Puntos Constitucionales y Justicia</w:t>
      </w:r>
      <w:r>
        <w:rPr>
          <w:rFonts w:ascii="Arial Narrow" w:eastAsia="Times New Roman" w:hAnsi="Arial Narrow" w:cs="Times New Roman"/>
          <w:b/>
          <w:color w:val="000000"/>
          <w:sz w:val="26"/>
          <w:szCs w:val="26"/>
          <w:lang w:eastAsia="es-ES"/>
        </w:rPr>
        <w:t>.</w:t>
      </w:r>
    </w:p>
    <w:bookmarkEnd w:id="0"/>
    <w:p w:rsidR="006F042C" w:rsidRDefault="006F042C" w:rsidP="006F042C">
      <w:pPr>
        <w:jc w:val="both"/>
        <w:rPr>
          <w:rFonts w:ascii="Arial Narrow" w:eastAsia="Times New Roman" w:hAnsi="Arial Narrow" w:cs="Times New Roman"/>
          <w:color w:val="000000"/>
          <w:sz w:val="26"/>
          <w:szCs w:val="26"/>
          <w:lang w:eastAsia="es-ES"/>
        </w:rPr>
      </w:pPr>
    </w:p>
    <w:p w:rsidR="006F042C" w:rsidRPr="006F042C" w:rsidRDefault="006F042C" w:rsidP="006F042C">
      <w:pPr>
        <w:jc w:val="both"/>
        <w:rPr>
          <w:rFonts w:ascii="Arial Narrow" w:eastAsia="Times New Roman" w:hAnsi="Arial Narrow" w:cs="Times New Roman"/>
          <w:b/>
          <w:color w:val="000000"/>
          <w:sz w:val="26"/>
          <w:szCs w:val="26"/>
          <w:lang w:eastAsia="es-ES"/>
        </w:rPr>
      </w:pPr>
      <w:r w:rsidRPr="006F042C">
        <w:rPr>
          <w:rFonts w:ascii="Arial Narrow" w:eastAsia="Times New Roman" w:hAnsi="Arial Narrow" w:cs="Times New Roman"/>
          <w:b/>
          <w:color w:val="000000"/>
          <w:sz w:val="26"/>
          <w:szCs w:val="26"/>
          <w:lang w:eastAsia="es-ES"/>
        </w:rPr>
        <w:t xml:space="preserve">Fecha de lectura del Dictamen: </w:t>
      </w:r>
    </w:p>
    <w:p w:rsidR="006F042C" w:rsidRPr="006F042C" w:rsidRDefault="006F042C" w:rsidP="006F042C">
      <w:pPr>
        <w:jc w:val="both"/>
        <w:rPr>
          <w:rFonts w:ascii="Arial Narrow" w:eastAsia="Times New Roman" w:hAnsi="Arial Narrow" w:cs="Times New Roman"/>
          <w:b/>
          <w:color w:val="000000"/>
          <w:sz w:val="26"/>
          <w:szCs w:val="26"/>
          <w:lang w:eastAsia="es-ES"/>
        </w:rPr>
      </w:pPr>
    </w:p>
    <w:p w:rsidR="006F042C" w:rsidRPr="006F042C" w:rsidRDefault="006F042C" w:rsidP="006F042C">
      <w:pPr>
        <w:ind w:left="1418" w:hanging="1418"/>
        <w:jc w:val="both"/>
        <w:rPr>
          <w:rFonts w:ascii="Arial Narrow" w:eastAsia="Times New Roman" w:hAnsi="Arial Narrow" w:cs="Times New Roman"/>
          <w:b/>
          <w:color w:val="000000"/>
          <w:sz w:val="26"/>
          <w:szCs w:val="26"/>
          <w:lang w:eastAsia="es-ES"/>
        </w:rPr>
      </w:pPr>
      <w:r w:rsidRPr="006F042C">
        <w:rPr>
          <w:rFonts w:ascii="Arial Narrow" w:eastAsia="Times New Roman" w:hAnsi="Arial Narrow" w:cs="Times New Roman"/>
          <w:b/>
          <w:color w:val="000000"/>
          <w:sz w:val="26"/>
          <w:szCs w:val="26"/>
          <w:lang w:eastAsia="es-ES"/>
        </w:rPr>
        <w:t xml:space="preserve">Decreto No. </w:t>
      </w:r>
    </w:p>
    <w:p w:rsidR="006F042C" w:rsidRPr="006F042C" w:rsidRDefault="006F042C" w:rsidP="006F042C">
      <w:pPr>
        <w:ind w:left="1418" w:hanging="1418"/>
        <w:jc w:val="both"/>
        <w:rPr>
          <w:rFonts w:ascii="Arial Narrow" w:eastAsia="Times New Roman" w:hAnsi="Arial Narrow" w:cs="Times New Roman"/>
          <w:b/>
          <w:color w:val="000000"/>
          <w:sz w:val="26"/>
          <w:szCs w:val="26"/>
          <w:lang w:eastAsia="es-ES"/>
        </w:rPr>
      </w:pPr>
    </w:p>
    <w:p w:rsidR="006F042C" w:rsidRPr="006F042C" w:rsidRDefault="006F042C" w:rsidP="006F042C">
      <w:pPr>
        <w:jc w:val="both"/>
        <w:rPr>
          <w:rFonts w:ascii="Arial Narrow" w:eastAsia="Times New Roman" w:hAnsi="Arial Narrow" w:cs="Times New Roman"/>
          <w:color w:val="000000"/>
          <w:sz w:val="26"/>
          <w:szCs w:val="26"/>
          <w:lang w:eastAsia="es-ES"/>
        </w:rPr>
      </w:pPr>
      <w:r w:rsidRPr="006F042C">
        <w:rPr>
          <w:rFonts w:ascii="Arial Narrow" w:eastAsia="Times New Roman" w:hAnsi="Arial Narrow" w:cs="Times New Roman"/>
          <w:color w:val="000000"/>
          <w:sz w:val="26"/>
          <w:szCs w:val="26"/>
          <w:lang w:eastAsia="es-ES"/>
        </w:rPr>
        <w:t xml:space="preserve">Publicación en el Periódico Oficial del Gobierno del Estado: </w:t>
      </w:r>
    </w:p>
    <w:p w:rsidR="006F042C" w:rsidRPr="006F042C" w:rsidRDefault="006F042C" w:rsidP="006F042C">
      <w:pPr>
        <w:jc w:val="both"/>
        <w:rPr>
          <w:rFonts w:ascii="Arial Narrow" w:eastAsia="Times New Roman" w:hAnsi="Arial Narrow" w:cs="Times New Roman"/>
          <w:color w:val="000000"/>
          <w:sz w:val="26"/>
          <w:szCs w:val="26"/>
          <w:lang w:eastAsia="es-ES"/>
        </w:rPr>
      </w:pPr>
    </w:p>
    <w:p w:rsidR="006F042C" w:rsidRPr="006F042C" w:rsidRDefault="006F042C" w:rsidP="006F042C">
      <w:pPr>
        <w:jc w:val="both"/>
        <w:rPr>
          <w:rFonts w:ascii="Arial" w:eastAsia="Arial" w:hAnsi="Arial" w:cs="Arial"/>
          <w:b/>
        </w:rPr>
      </w:pPr>
    </w:p>
    <w:p w:rsidR="006F042C" w:rsidRDefault="006F042C" w:rsidP="006F042C">
      <w:pPr>
        <w:pBdr>
          <w:top w:val="nil"/>
          <w:left w:val="nil"/>
          <w:bottom w:val="nil"/>
          <w:right w:val="nil"/>
          <w:between w:val="nil"/>
        </w:pBdr>
        <w:jc w:val="both"/>
        <w:rPr>
          <w:rFonts w:ascii="Arial" w:eastAsia="Arial" w:hAnsi="Arial" w:cs="Arial"/>
          <w:b/>
          <w:color w:val="000000"/>
          <w:sz w:val="28"/>
          <w:szCs w:val="28"/>
        </w:rPr>
      </w:pPr>
    </w:p>
    <w:p w:rsidR="006F042C" w:rsidRDefault="006F042C" w:rsidP="006F042C">
      <w:pPr>
        <w:pBdr>
          <w:top w:val="nil"/>
          <w:left w:val="nil"/>
          <w:bottom w:val="nil"/>
          <w:right w:val="nil"/>
          <w:between w:val="nil"/>
        </w:pBdr>
        <w:jc w:val="both"/>
        <w:rPr>
          <w:rFonts w:ascii="Arial" w:eastAsia="Arial" w:hAnsi="Arial" w:cs="Arial"/>
          <w:b/>
          <w:color w:val="000000"/>
          <w:sz w:val="28"/>
          <w:szCs w:val="28"/>
        </w:rPr>
      </w:pPr>
    </w:p>
    <w:p w:rsidR="006F042C" w:rsidRDefault="006F042C">
      <w:pPr>
        <w:rPr>
          <w:rFonts w:ascii="Arial" w:eastAsia="Arial" w:hAnsi="Arial" w:cs="Arial"/>
          <w:b/>
          <w:color w:val="000000"/>
          <w:sz w:val="28"/>
          <w:szCs w:val="28"/>
        </w:rPr>
      </w:pPr>
      <w:r>
        <w:rPr>
          <w:rFonts w:ascii="Arial" w:eastAsia="Arial" w:hAnsi="Arial" w:cs="Arial"/>
          <w:b/>
          <w:color w:val="000000"/>
          <w:sz w:val="28"/>
          <w:szCs w:val="28"/>
        </w:rPr>
        <w:br w:type="page"/>
      </w:r>
    </w:p>
    <w:p w:rsidR="00BD7347" w:rsidRDefault="005969B0">
      <w:pPr>
        <w:pBdr>
          <w:top w:val="nil"/>
          <w:left w:val="nil"/>
          <w:bottom w:val="nil"/>
          <w:right w:val="nil"/>
          <w:between w:val="nil"/>
        </w:pBdr>
        <w:spacing w:after="280" w:line="360" w:lineRule="auto"/>
        <w:jc w:val="both"/>
        <w:rPr>
          <w:rFonts w:ascii="Arial" w:eastAsia="Arial" w:hAnsi="Arial" w:cs="Arial"/>
          <w:b/>
          <w:color w:val="000000"/>
          <w:sz w:val="28"/>
          <w:szCs w:val="28"/>
        </w:rPr>
      </w:pPr>
      <w:r>
        <w:rPr>
          <w:rFonts w:ascii="Arial" w:eastAsia="Arial" w:hAnsi="Arial" w:cs="Arial"/>
          <w:b/>
          <w:color w:val="000000"/>
          <w:sz w:val="28"/>
          <w:szCs w:val="28"/>
        </w:rPr>
        <w:lastRenderedPageBreak/>
        <w:t xml:space="preserve">Iniciativa con proyecto de decreto que presenta la Diputada Teresa de Jesús Meraz García, conjuntamente con las Diputadas y el Diputado integrantes del Grupo Parlamentario del movimiento de regeneración nacional, del partido morena, por el que se reforma </w:t>
      </w:r>
      <w:r w:rsidR="00512F1B">
        <w:rPr>
          <w:rFonts w:ascii="Arial" w:eastAsia="Arial" w:hAnsi="Arial" w:cs="Arial"/>
          <w:b/>
          <w:color w:val="000000"/>
          <w:sz w:val="28"/>
          <w:szCs w:val="28"/>
        </w:rPr>
        <w:t xml:space="preserve">EL </w:t>
      </w:r>
      <w:r w:rsidR="00A02603">
        <w:rPr>
          <w:rFonts w:ascii="Arial" w:eastAsia="Arial" w:hAnsi="Arial" w:cs="Arial"/>
          <w:b/>
          <w:color w:val="000000"/>
          <w:sz w:val="28"/>
          <w:szCs w:val="28"/>
        </w:rPr>
        <w:t>CODIGO PENAL D</w:t>
      </w:r>
      <w:r>
        <w:rPr>
          <w:rFonts w:ascii="Arial" w:eastAsia="Arial" w:hAnsi="Arial" w:cs="Arial"/>
          <w:b/>
          <w:color w:val="000000"/>
          <w:sz w:val="28"/>
          <w:szCs w:val="28"/>
        </w:rPr>
        <w:t xml:space="preserve">EL ESTADO DE COAHUILA DE ZARAGOZA, </w:t>
      </w:r>
      <w:r w:rsidR="00512F1B">
        <w:rPr>
          <w:rFonts w:ascii="Arial" w:eastAsia="Arial" w:hAnsi="Arial" w:cs="Arial"/>
          <w:b/>
          <w:color w:val="000000"/>
          <w:sz w:val="28"/>
          <w:szCs w:val="28"/>
        </w:rPr>
        <w:t xml:space="preserve">con relación a la </w:t>
      </w:r>
      <w:r w:rsidR="00A02603">
        <w:rPr>
          <w:rFonts w:ascii="Arial" w:eastAsia="Arial" w:hAnsi="Arial" w:cs="Arial"/>
          <w:b/>
          <w:color w:val="000000"/>
          <w:sz w:val="28"/>
          <w:szCs w:val="28"/>
        </w:rPr>
        <w:t xml:space="preserve">pena </w:t>
      </w:r>
      <w:r w:rsidR="00512F1B">
        <w:rPr>
          <w:rFonts w:ascii="Arial" w:eastAsia="Arial" w:hAnsi="Arial" w:cs="Arial"/>
          <w:b/>
          <w:color w:val="000000"/>
          <w:sz w:val="28"/>
          <w:szCs w:val="28"/>
        </w:rPr>
        <w:t>establecida por quien o quienes provoque dolosamente i</w:t>
      </w:r>
      <w:r w:rsidR="00A02603">
        <w:rPr>
          <w:rFonts w:ascii="Arial" w:eastAsia="Arial" w:hAnsi="Arial" w:cs="Arial"/>
          <w:b/>
          <w:color w:val="000000"/>
          <w:sz w:val="28"/>
          <w:szCs w:val="28"/>
        </w:rPr>
        <w:t xml:space="preserve">ncendios forestales </w:t>
      </w:r>
    </w:p>
    <w:p w:rsidR="00BD7347" w:rsidRDefault="005969B0">
      <w:pPr>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b/>
          <w:color w:val="000000"/>
          <w:sz w:val="28"/>
          <w:szCs w:val="28"/>
        </w:rPr>
        <w:t>H. PLENO DEL CONGRESO DEL ESTADO</w:t>
      </w:r>
    </w:p>
    <w:p w:rsidR="00BD7347" w:rsidRDefault="005969B0">
      <w:pPr>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b/>
          <w:color w:val="000000"/>
          <w:sz w:val="28"/>
          <w:szCs w:val="28"/>
        </w:rPr>
        <w:t>DE COAHUILA DE ZARAGOZA</w:t>
      </w:r>
    </w:p>
    <w:p w:rsidR="00BD7347" w:rsidRDefault="00BD7347">
      <w:pPr>
        <w:pBdr>
          <w:top w:val="nil"/>
          <w:left w:val="nil"/>
          <w:bottom w:val="nil"/>
          <w:right w:val="nil"/>
          <w:between w:val="nil"/>
        </w:pBdr>
        <w:jc w:val="both"/>
        <w:rPr>
          <w:rFonts w:ascii="Arial" w:eastAsia="Arial" w:hAnsi="Arial" w:cs="Arial"/>
          <w:b/>
          <w:color w:val="000000"/>
          <w:sz w:val="28"/>
          <w:szCs w:val="28"/>
        </w:rPr>
      </w:pPr>
    </w:p>
    <w:p w:rsidR="00BD7347" w:rsidRDefault="005969B0">
      <w:pPr>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b/>
          <w:color w:val="000000"/>
          <w:sz w:val="28"/>
          <w:szCs w:val="28"/>
        </w:rPr>
        <w:t>PRESENTE.-</w:t>
      </w:r>
    </w:p>
    <w:p w:rsidR="00BD7347" w:rsidRDefault="005969B0">
      <w:pPr>
        <w:pBdr>
          <w:top w:val="nil"/>
          <w:left w:val="nil"/>
          <w:bottom w:val="nil"/>
          <w:right w:val="nil"/>
          <w:between w:val="nil"/>
        </w:pBdr>
        <w:spacing w:before="280" w:after="280" w:line="360" w:lineRule="auto"/>
        <w:jc w:val="both"/>
        <w:rPr>
          <w:rFonts w:ascii="Arial" w:eastAsia="Arial" w:hAnsi="Arial" w:cs="Arial"/>
          <w:color w:val="000000"/>
          <w:sz w:val="28"/>
          <w:szCs w:val="28"/>
        </w:rPr>
      </w:pPr>
      <w:r>
        <w:rPr>
          <w:rFonts w:ascii="Arial" w:eastAsia="Arial" w:hAnsi="Arial" w:cs="Arial"/>
          <w:color w:val="000000"/>
          <w:sz w:val="28"/>
          <w:szCs w:val="28"/>
        </w:rPr>
        <w:t>La suscrita Diputada Teresa de Jesús Meraz García, conjuntamente con las Diputadas y el Diputado del Grupo Parlamentario movimiento de regeneración nacional del partido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la que se reforma</w:t>
      </w:r>
      <w:r w:rsidR="009123D1">
        <w:rPr>
          <w:rFonts w:ascii="Arial" w:eastAsia="Arial" w:hAnsi="Arial" w:cs="Arial"/>
          <w:color w:val="000000"/>
          <w:sz w:val="28"/>
          <w:szCs w:val="28"/>
        </w:rPr>
        <w:t xml:space="preserve"> </w:t>
      </w:r>
      <w:r w:rsidR="00512F1B">
        <w:rPr>
          <w:rFonts w:ascii="Arial" w:eastAsia="Arial" w:hAnsi="Arial" w:cs="Arial"/>
          <w:color w:val="000000"/>
          <w:sz w:val="28"/>
          <w:szCs w:val="28"/>
        </w:rPr>
        <w:t xml:space="preserve">el Código Penal de Coahuila </w:t>
      </w:r>
      <w:r>
        <w:rPr>
          <w:rFonts w:ascii="Arial" w:eastAsia="Arial" w:hAnsi="Arial" w:cs="Arial"/>
          <w:color w:val="000000"/>
          <w:sz w:val="28"/>
          <w:szCs w:val="28"/>
        </w:rPr>
        <w:t xml:space="preserve">de Zaragoza, a razón de la siguiente: </w:t>
      </w:r>
    </w:p>
    <w:p w:rsidR="00BD7347" w:rsidRDefault="005969B0">
      <w:pPr>
        <w:pBdr>
          <w:top w:val="nil"/>
          <w:left w:val="nil"/>
          <w:bottom w:val="nil"/>
          <w:right w:val="nil"/>
          <w:between w:val="nil"/>
        </w:pBdr>
        <w:spacing w:before="280" w:after="280" w:line="360" w:lineRule="auto"/>
        <w:jc w:val="center"/>
        <w:rPr>
          <w:rFonts w:ascii="Arial" w:eastAsia="Arial" w:hAnsi="Arial" w:cs="Arial"/>
          <w:b/>
          <w:color w:val="000000"/>
          <w:sz w:val="28"/>
          <w:szCs w:val="28"/>
        </w:rPr>
      </w:pPr>
      <w:r>
        <w:rPr>
          <w:rFonts w:ascii="Arial" w:eastAsia="Arial" w:hAnsi="Arial" w:cs="Arial"/>
          <w:b/>
          <w:color w:val="000000"/>
          <w:sz w:val="28"/>
          <w:szCs w:val="28"/>
        </w:rPr>
        <w:t>Exposición de Motivos</w:t>
      </w:r>
    </w:p>
    <w:p w:rsidR="00A02603" w:rsidRPr="009123D1" w:rsidRDefault="00A02603" w:rsidP="00A02603">
      <w:pPr>
        <w:shd w:val="clear" w:color="auto" w:fill="FFFFFF"/>
        <w:spacing w:after="150" w:line="360" w:lineRule="auto"/>
        <w:jc w:val="both"/>
        <w:rPr>
          <w:rFonts w:ascii="Arial" w:eastAsia="Times New Roman" w:hAnsi="Arial" w:cs="Arial"/>
          <w:sz w:val="28"/>
          <w:szCs w:val="28"/>
          <w:lang w:val="es-MX"/>
        </w:rPr>
      </w:pPr>
      <w:r w:rsidRPr="009123D1">
        <w:rPr>
          <w:rFonts w:ascii="Arial" w:eastAsia="Times New Roman" w:hAnsi="Arial" w:cs="Arial"/>
          <w:sz w:val="28"/>
          <w:szCs w:val="28"/>
          <w:lang w:val="es-MX"/>
        </w:rPr>
        <w:t>De acuerdo con la Comisión Nacional Forestal (CONAFOR),  “un incendio forestal ocurre cuando el fuego se extiende de manera descontrolada y afecta los bosques, las selvas, o la vegetación de  zonas áridas y semiáridas”.</w:t>
      </w:r>
      <w:bookmarkStart w:id="2" w:name="_ftnref1"/>
      <w:bookmarkEnd w:id="2"/>
    </w:p>
    <w:p w:rsidR="00A02603" w:rsidRPr="009123D1" w:rsidRDefault="00A02603" w:rsidP="00A02603">
      <w:pPr>
        <w:shd w:val="clear" w:color="auto" w:fill="FFFFFF"/>
        <w:spacing w:after="150" w:line="360" w:lineRule="auto"/>
        <w:jc w:val="both"/>
        <w:rPr>
          <w:rFonts w:ascii="Arial" w:eastAsia="Times New Roman" w:hAnsi="Arial" w:cs="Arial"/>
          <w:sz w:val="28"/>
          <w:szCs w:val="28"/>
          <w:lang w:val="es-MX"/>
        </w:rPr>
      </w:pPr>
      <w:r w:rsidRPr="009123D1">
        <w:rPr>
          <w:rFonts w:ascii="Arial" w:eastAsia="Times New Roman" w:hAnsi="Arial" w:cs="Arial"/>
          <w:sz w:val="28"/>
          <w:szCs w:val="28"/>
          <w:lang w:val="es-MX"/>
        </w:rPr>
        <w:br/>
        <w:t>A partir de la definición presentada, se entiende que se trata de un fenómeno causado por las propias condiciones climatológicas, por lo que la falta de lluvia aunado a las altas temperaturas, deberían ser la principal causa de dichos incendios.</w:t>
      </w:r>
    </w:p>
    <w:p w:rsidR="00A352B1" w:rsidRPr="009123D1" w:rsidRDefault="00A02603" w:rsidP="00A02603">
      <w:pPr>
        <w:shd w:val="clear" w:color="auto" w:fill="FFFFFF"/>
        <w:spacing w:after="150" w:line="360" w:lineRule="auto"/>
        <w:jc w:val="both"/>
        <w:rPr>
          <w:rFonts w:ascii="Arial" w:eastAsia="Times New Roman" w:hAnsi="Arial" w:cs="Arial"/>
          <w:sz w:val="28"/>
          <w:szCs w:val="28"/>
          <w:lang w:val="es-MX"/>
        </w:rPr>
      </w:pPr>
      <w:r w:rsidRPr="009123D1">
        <w:rPr>
          <w:rFonts w:ascii="Arial" w:eastAsia="Times New Roman" w:hAnsi="Arial" w:cs="Arial"/>
          <w:sz w:val="28"/>
          <w:szCs w:val="28"/>
          <w:lang w:val="es-MX"/>
        </w:rPr>
        <w:br/>
        <w:t>No obstante, el</w:t>
      </w:r>
      <w:r w:rsidRPr="009123D1">
        <w:rPr>
          <w:rFonts w:ascii="Arial" w:eastAsia="Times New Roman" w:hAnsi="Arial" w:cs="Arial"/>
          <w:b/>
          <w:bCs/>
          <w:sz w:val="28"/>
          <w:szCs w:val="28"/>
          <w:lang w:val="es-MX"/>
        </w:rPr>
        <w:t> </w:t>
      </w:r>
      <w:r w:rsidRPr="009123D1">
        <w:rPr>
          <w:rFonts w:ascii="Arial" w:eastAsia="Times New Roman" w:hAnsi="Arial" w:cs="Arial"/>
          <w:sz w:val="28"/>
          <w:szCs w:val="28"/>
          <w:lang w:val="es-MX"/>
        </w:rPr>
        <w:t>Centro Nacional de Prevención de Desastres (CENAPRED) señala que existen diversas causas que provocan un incendio forestal divididas entre meteorológicas (temperatura, viento, etc.) y las actividades humanas (uso del fuego). En México tenemos dos temporadas de incendios forestales: en las zonas centro, norte, noreste, sur y sureste del país, inicia en enero y concluye en junio. La segunda temporada se registra en el noroeste del país, inicia en mayo y</w:t>
      </w:r>
      <w:r w:rsidR="00A352B1" w:rsidRPr="009123D1">
        <w:rPr>
          <w:rFonts w:ascii="Arial" w:eastAsia="Times New Roman" w:hAnsi="Arial" w:cs="Arial"/>
          <w:sz w:val="28"/>
          <w:szCs w:val="28"/>
          <w:lang w:val="es-MX"/>
        </w:rPr>
        <w:t xml:space="preserve"> termina en septiembre</w:t>
      </w:r>
      <w:bookmarkStart w:id="3" w:name="_ftnref2"/>
      <w:bookmarkEnd w:id="3"/>
      <w:r w:rsidR="00A352B1" w:rsidRPr="009123D1">
        <w:rPr>
          <w:rFonts w:ascii="Arial" w:eastAsia="Times New Roman" w:hAnsi="Arial" w:cs="Arial"/>
          <w:sz w:val="28"/>
          <w:szCs w:val="28"/>
          <w:lang w:val="es-MX"/>
        </w:rPr>
        <w:t>.</w:t>
      </w:r>
    </w:p>
    <w:p w:rsidR="00A02603" w:rsidRPr="009123D1" w:rsidRDefault="00A02603" w:rsidP="00A352B1">
      <w:pPr>
        <w:shd w:val="clear" w:color="auto" w:fill="FFFFFF"/>
        <w:spacing w:after="150" w:line="360" w:lineRule="auto"/>
        <w:jc w:val="both"/>
        <w:rPr>
          <w:rFonts w:ascii="Arial" w:hAnsi="Arial" w:cs="Arial"/>
          <w:sz w:val="28"/>
          <w:szCs w:val="28"/>
          <w:shd w:val="clear" w:color="auto" w:fill="FFFFFF"/>
        </w:rPr>
      </w:pPr>
      <w:r w:rsidRPr="009123D1">
        <w:rPr>
          <w:rStyle w:val="Refdenotaalpie"/>
          <w:rFonts w:ascii="Arial" w:eastAsia="Times New Roman" w:hAnsi="Arial" w:cs="Arial"/>
          <w:sz w:val="28"/>
          <w:szCs w:val="28"/>
          <w:lang w:val="es-MX"/>
        </w:rPr>
        <w:footnoteReference w:id="1"/>
      </w:r>
      <w:r w:rsidRPr="009123D1">
        <w:rPr>
          <w:rFonts w:ascii="Arial" w:eastAsia="Times New Roman" w:hAnsi="Arial" w:cs="Arial"/>
          <w:sz w:val="28"/>
          <w:szCs w:val="28"/>
          <w:lang w:val="es-MX"/>
        </w:rPr>
        <w:br/>
      </w:r>
      <w:r w:rsidRPr="009123D1">
        <w:rPr>
          <w:rFonts w:ascii="Arial" w:hAnsi="Arial" w:cs="Arial"/>
          <w:sz w:val="28"/>
          <w:szCs w:val="28"/>
          <w:shd w:val="clear" w:color="auto" w:fill="FFFFFF"/>
        </w:rPr>
        <w:t xml:space="preserve">Aunque se han registrado menos eventos que en el año anterior, el 2021 ha tenido la temporada más devastadora en cuanto a incendios se refiere en Coahuila, de acuerdo a las cifras oficiales de la Comisión Nacional Forestal. </w:t>
      </w:r>
    </w:p>
    <w:p w:rsidR="00A02603" w:rsidRPr="009123D1" w:rsidRDefault="009123D1" w:rsidP="00A02603">
      <w:pPr>
        <w:shd w:val="clear" w:color="auto" w:fill="FFFFFF"/>
        <w:spacing w:before="100" w:beforeAutospacing="1" w:after="100" w:afterAutospacing="1" w:line="360" w:lineRule="auto"/>
        <w:jc w:val="both"/>
        <w:rPr>
          <w:rFonts w:ascii="Arial" w:hAnsi="Arial" w:cs="Arial"/>
          <w:sz w:val="28"/>
          <w:szCs w:val="28"/>
          <w:shd w:val="clear" w:color="auto" w:fill="FFFFFF"/>
        </w:rPr>
      </w:pPr>
      <w:r w:rsidRPr="009123D1">
        <w:rPr>
          <w:rFonts w:ascii="Arial" w:hAnsi="Arial" w:cs="Arial"/>
          <w:sz w:val="28"/>
          <w:szCs w:val="28"/>
          <w:shd w:val="clear" w:color="auto" w:fill="FFFFFF"/>
        </w:rPr>
        <w:t xml:space="preserve">En </w:t>
      </w:r>
      <w:r w:rsidR="00A02603" w:rsidRPr="009123D1">
        <w:rPr>
          <w:rFonts w:ascii="Arial" w:hAnsi="Arial" w:cs="Arial"/>
          <w:sz w:val="28"/>
          <w:szCs w:val="28"/>
          <w:shd w:val="clear" w:color="auto" w:fill="FFFFFF"/>
        </w:rPr>
        <w:t xml:space="preserve">lo que va de este período primaveral, se han registrado en la entidad 37 siniestros que han consumido hasta el momento 5 mil 455 hectáreas, 171 hectáreas más que en toda la temporada del 2020. </w:t>
      </w:r>
    </w:p>
    <w:p w:rsidR="00A02603" w:rsidRPr="009123D1" w:rsidRDefault="00A02603" w:rsidP="00A02603">
      <w:pPr>
        <w:shd w:val="clear" w:color="auto" w:fill="FFFFFF"/>
        <w:spacing w:before="100" w:beforeAutospacing="1" w:after="100" w:afterAutospacing="1" w:line="360" w:lineRule="auto"/>
        <w:jc w:val="both"/>
        <w:rPr>
          <w:rFonts w:ascii="Arial" w:hAnsi="Arial" w:cs="Arial"/>
          <w:sz w:val="28"/>
          <w:szCs w:val="28"/>
          <w:shd w:val="clear" w:color="auto" w:fill="FFFFFF"/>
        </w:rPr>
      </w:pPr>
      <w:r w:rsidRPr="009123D1">
        <w:rPr>
          <w:rFonts w:ascii="Arial" w:hAnsi="Arial" w:cs="Arial"/>
          <w:sz w:val="28"/>
          <w:szCs w:val="28"/>
          <w:shd w:val="clear" w:color="auto" w:fill="FFFFFF"/>
        </w:rPr>
        <w:t xml:space="preserve">Sin embargo, el número de eventos es menos de la mitad de los que ocurrieron el año anterior, ya que en toda la temporada en que se presentan los incendios se registró un total de 76, es decir 39 menos que en este año. </w:t>
      </w:r>
    </w:p>
    <w:p w:rsidR="00A02603" w:rsidRPr="009123D1" w:rsidRDefault="00A02603" w:rsidP="00A02603">
      <w:pPr>
        <w:shd w:val="clear" w:color="auto" w:fill="FFFFFF"/>
        <w:spacing w:before="100" w:beforeAutospacing="1" w:after="100" w:afterAutospacing="1" w:line="360" w:lineRule="auto"/>
        <w:jc w:val="both"/>
        <w:rPr>
          <w:rFonts w:ascii="Arial" w:hAnsi="Arial" w:cs="Arial"/>
          <w:sz w:val="28"/>
          <w:szCs w:val="28"/>
          <w:shd w:val="clear" w:color="auto" w:fill="FFFFFF"/>
        </w:rPr>
      </w:pPr>
      <w:r w:rsidRPr="009123D1">
        <w:rPr>
          <w:rFonts w:ascii="Arial" w:hAnsi="Arial" w:cs="Arial"/>
          <w:sz w:val="28"/>
          <w:szCs w:val="28"/>
          <w:shd w:val="clear" w:color="auto" w:fill="FFFFFF"/>
        </w:rPr>
        <w:t xml:space="preserve">Estos eventos, significaron 5 mil 284 hectáreas, es decir en mayor tiempo se consumió menor número de hectáreas que en la actualidad, lo que ha sido en parte, debido a las condiciones climáticas de los lugares donde se han presentado los siniestros. </w:t>
      </w:r>
    </w:p>
    <w:p w:rsidR="00A02603" w:rsidRPr="009123D1" w:rsidRDefault="00A02603" w:rsidP="00A02603">
      <w:pPr>
        <w:shd w:val="clear" w:color="auto" w:fill="FFFFFF"/>
        <w:spacing w:before="100" w:beforeAutospacing="1" w:after="100" w:afterAutospacing="1" w:line="360" w:lineRule="auto"/>
        <w:jc w:val="both"/>
        <w:rPr>
          <w:rFonts w:ascii="Arial" w:hAnsi="Arial" w:cs="Arial"/>
          <w:sz w:val="28"/>
          <w:szCs w:val="28"/>
          <w:shd w:val="clear" w:color="auto" w:fill="FFFFFF"/>
        </w:rPr>
      </w:pPr>
      <w:r w:rsidRPr="009123D1">
        <w:rPr>
          <w:rFonts w:ascii="Arial" w:hAnsi="Arial" w:cs="Arial"/>
          <w:sz w:val="28"/>
          <w:szCs w:val="28"/>
          <w:shd w:val="clear" w:color="auto" w:fill="FFFFFF"/>
        </w:rPr>
        <w:t>Tan sólo en el caso de la Sierra de Arteaga, que ha sido una de las zonas más devastadas este año, el incendio mayor que inició el pasado 16 de marzo en el predio conocido como la Pinalosa, en los terrenos del Ejido Rancho Nuevo, en los límite</w:t>
      </w:r>
      <w:r w:rsidR="00BB1177">
        <w:rPr>
          <w:rFonts w:ascii="Arial" w:hAnsi="Arial" w:cs="Arial"/>
          <w:sz w:val="28"/>
          <w:szCs w:val="28"/>
          <w:shd w:val="clear" w:color="auto" w:fill="FFFFFF"/>
        </w:rPr>
        <w:t xml:space="preserve">s entre Coahuila y Nuevo León, culminando hasta el 1 de abril, consumiendo </w:t>
      </w:r>
      <w:r w:rsidRPr="009123D1">
        <w:rPr>
          <w:rFonts w:ascii="Arial" w:hAnsi="Arial" w:cs="Arial"/>
          <w:sz w:val="28"/>
          <w:szCs w:val="28"/>
          <w:shd w:val="clear" w:color="auto" w:fill="FFFFFF"/>
        </w:rPr>
        <w:t>en total 3 mil 550 hectáreas.</w:t>
      </w:r>
      <w:r w:rsidRPr="009123D1">
        <w:rPr>
          <w:rStyle w:val="Refdenotaalpie"/>
          <w:rFonts w:ascii="Arial" w:hAnsi="Arial" w:cs="Arial"/>
          <w:sz w:val="28"/>
          <w:szCs w:val="28"/>
          <w:shd w:val="clear" w:color="auto" w:fill="FFFFFF"/>
        </w:rPr>
        <w:footnoteReference w:id="2"/>
      </w:r>
    </w:p>
    <w:p w:rsidR="00FE0126" w:rsidRDefault="00FE0126" w:rsidP="00A02603">
      <w:pPr>
        <w:shd w:val="clear" w:color="auto" w:fill="FFFFFF"/>
        <w:spacing w:before="100" w:beforeAutospacing="1" w:after="100" w:afterAutospacing="1" w:line="360" w:lineRule="auto"/>
        <w:jc w:val="both"/>
        <w:rPr>
          <w:rFonts w:ascii="Arial" w:hAnsi="Arial" w:cs="Arial"/>
          <w:color w:val="000000"/>
          <w:sz w:val="28"/>
          <w:szCs w:val="28"/>
          <w:shd w:val="clear" w:color="auto" w:fill="FFFFFF"/>
        </w:rPr>
      </w:pPr>
    </w:p>
    <w:p w:rsidR="00FE0126" w:rsidRDefault="00FE0126" w:rsidP="00A02603">
      <w:pPr>
        <w:shd w:val="clear" w:color="auto" w:fill="FFFFFF"/>
        <w:spacing w:before="100" w:beforeAutospacing="1" w:after="100" w:afterAutospacing="1" w:line="360" w:lineRule="auto"/>
        <w:jc w:val="both"/>
        <w:rPr>
          <w:rFonts w:ascii="Arial" w:hAnsi="Arial" w:cs="Arial"/>
          <w:color w:val="000000"/>
          <w:sz w:val="28"/>
          <w:szCs w:val="28"/>
          <w:shd w:val="clear" w:color="auto" w:fill="FFFFFF"/>
        </w:rPr>
      </w:pPr>
    </w:p>
    <w:p w:rsidR="000F6825" w:rsidRDefault="00FE0126" w:rsidP="00A02603">
      <w:pPr>
        <w:shd w:val="clear" w:color="auto" w:fill="FFFFFF"/>
        <w:spacing w:before="100" w:beforeAutospacing="1" w:after="100" w:afterAutospacing="1" w:line="36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Es por ello que se presenta esta iniciativa de ley con el fin de modificar el Código Penal de Coahuila, para aumentar la penalidad en las conductas que provocan grandes catástrofes naturales como lo es un incendio forestal</w:t>
      </w:r>
      <w:r w:rsidR="000F6825">
        <w:rPr>
          <w:rFonts w:ascii="Arial" w:hAnsi="Arial" w:cs="Arial"/>
          <w:color w:val="000000"/>
          <w:sz w:val="28"/>
          <w:szCs w:val="28"/>
          <w:shd w:val="clear" w:color="auto" w:fill="FFFFFF"/>
        </w:rPr>
        <w:t xml:space="preserve">, este </w:t>
      </w:r>
      <w:r w:rsidR="00A02603" w:rsidRPr="00A02603">
        <w:rPr>
          <w:rFonts w:ascii="Arial" w:hAnsi="Arial" w:cs="Arial"/>
          <w:color w:val="000000"/>
          <w:sz w:val="28"/>
          <w:szCs w:val="28"/>
          <w:shd w:val="clear" w:color="auto" w:fill="FFFFFF"/>
        </w:rPr>
        <w:t xml:space="preserve">aumento en el castigo penal se debe </w:t>
      </w:r>
      <w:r w:rsidR="000F6825">
        <w:rPr>
          <w:rFonts w:ascii="Arial" w:hAnsi="Arial" w:cs="Arial"/>
          <w:color w:val="000000"/>
          <w:sz w:val="28"/>
          <w:szCs w:val="28"/>
          <w:shd w:val="clear" w:color="auto" w:fill="FFFFFF"/>
        </w:rPr>
        <w:t xml:space="preserve">al hecho de </w:t>
      </w:r>
      <w:r w:rsidR="00A02603" w:rsidRPr="00A02603">
        <w:rPr>
          <w:rFonts w:ascii="Arial" w:hAnsi="Arial" w:cs="Arial"/>
          <w:color w:val="000000"/>
          <w:sz w:val="28"/>
          <w:szCs w:val="28"/>
          <w:shd w:val="clear" w:color="auto" w:fill="FFFFFF"/>
        </w:rPr>
        <w:t>provocar un incendio forestal con alevosía es un delito q</w:t>
      </w:r>
      <w:r w:rsidR="000F6825">
        <w:rPr>
          <w:rFonts w:ascii="Arial" w:hAnsi="Arial" w:cs="Arial"/>
          <w:color w:val="000000"/>
          <w:sz w:val="28"/>
          <w:szCs w:val="28"/>
          <w:shd w:val="clear" w:color="auto" w:fill="FFFFFF"/>
        </w:rPr>
        <w:t>ue atenta contra el derecho al medio ambiente, provocando grande daños a los ecosistemas que tardan muchos años en recuperarse, además de que este tipo de delitos no cuentan con una reparación del daño a mediano plazo.</w:t>
      </w:r>
    </w:p>
    <w:p w:rsidR="000F6825" w:rsidRDefault="00A02603" w:rsidP="00A02603">
      <w:pPr>
        <w:shd w:val="clear" w:color="auto" w:fill="FFFFFF"/>
        <w:spacing w:before="100" w:beforeAutospacing="1" w:after="100" w:afterAutospacing="1" w:line="360" w:lineRule="auto"/>
        <w:jc w:val="both"/>
        <w:rPr>
          <w:rFonts w:ascii="Arial" w:hAnsi="Arial" w:cs="Arial"/>
          <w:color w:val="000000"/>
          <w:sz w:val="28"/>
          <w:szCs w:val="28"/>
          <w:shd w:val="clear" w:color="auto" w:fill="FFFFFF"/>
        </w:rPr>
      </w:pPr>
      <w:r w:rsidRPr="00A02603">
        <w:rPr>
          <w:rFonts w:ascii="Arial" w:hAnsi="Arial" w:cs="Arial"/>
          <w:color w:val="000000"/>
          <w:sz w:val="28"/>
          <w:szCs w:val="28"/>
          <w:shd w:val="clear" w:color="auto" w:fill="FFFFFF"/>
        </w:rPr>
        <w:t>Ante estos argumentos, se considera que la acción de provocar un incendio forestal de forma dolosa, atenta contra el patrimonio nacional, contra</w:t>
      </w:r>
      <w:r w:rsidR="000F6825">
        <w:rPr>
          <w:rFonts w:ascii="Arial" w:hAnsi="Arial" w:cs="Arial"/>
          <w:color w:val="000000"/>
          <w:sz w:val="28"/>
          <w:szCs w:val="28"/>
          <w:shd w:val="clear" w:color="auto" w:fill="FFFFFF"/>
        </w:rPr>
        <w:t xml:space="preserve"> el medio ambiente, aunado </w:t>
      </w:r>
      <w:r w:rsidRPr="00A02603">
        <w:rPr>
          <w:rFonts w:ascii="Arial" w:hAnsi="Arial" w:cs="Arial"/>
          <w:color w:val="000000"/>
          <w:sz w:val="28"/>
          <w:szCs w:val="28"/>
          <w:shd w:val="clear" w:color="auto" w:fill="FFFFFF"/>
        </w:rPr>
        <w:t>a la contaminación que genera, contra la vida de aquellos que habitan cerca de la zona afectada, además de dañar la fuente de empleo de trabajadores</w:t>
      </w:r>
      <w:r w:rsidR="000F6825">
        <w:rPr>
          <w:rFonts w:ascii="Arial" w:hAnsi="Arial" w:cs="Arial"/>
          <w:color w:val="000000"/>
          <w:sz w:val="28"/>
          <w:szCs w:val="28"/>
          <w:shd w:val="clear" w:color="auto" w:fill="FFFFFF"/>
        </w:rPr>
        <w:t xml:space="preserve"> del campo.</w:t>
      </w:r>
    </w:p>
    <w:p w:rsidR="006D5BBD" w:rsidRPr="006D5BBD" w:rsidRDefault="006D5BBD" w:rsidP="006D5BBD">
      <w:pPr>
        <w:spacing w:line="360" w:lineRule="auto"/>
        <w:jc w:val="both"/>
        <w:rPr>
          <w:rFonts w:ascii="Arial" w:hAnsi="Arial" w:cs="Arial"/>
          <w:bCs/>
          <w:sz w:val="28"/>
          <w:szCs w:val="28"/>
        </w:rPr>
      </w:pPr>
      <w:r w:rsidRPr="006D5BBD">
        <w:rPr>
          <w:rFonts w:ascii="Arial" w:hAnsi="Arial" w:cs="Arial"/>
          <w:sz w:val="28"/>
          <w:szCs w:val="28"/>
        </w:rPr>
        <w:t xml:space="preserve">Por lo anteriormente expuesto es que se somete a consideración de este Honorable Congreso del Estado, para su revisión, análisis y, en su caso, aprobación, la siguiente </w:t>
      </w:r>
      <w:r w:rsidRPr="006D5BBD">
        <w:rPr>
          <w:rFonts w:ascii="Arial" w:hAnsi="Arial" w:cs="Arial"/>
          <w:bCs/>
          <w:sz w:val="28"/>
          <w:szCs w:val="28"/>
        </w:rPr>
        <w:t xml:space="preserve">Iniciativa con Proyecto de Decreto, por el que se </w:t>
      </w:r>
      <w:r>
        <w:rPr>
          <w:rFonts w:ascii="Arial" w:hAnsi="Arial" w:cs="Arial"/>
          <w:bCs/>
          <w:sz w:val="28"/>
          <w:szCs w:val="28"/>
        </w:rPr>
        <w:t xml:space="preserve">reforma </w:t>
      </w:r>
      <w:r w:rsidRPr="006D5BBD">
        <w:rPr>
          <w:rFonts w:ascii="Arial" w:hAnsi="Arial" w:cs="Arial"/>
          <w:bCs/>
          <w:sz w:val="28"/>
          <w:szCs w:val="28"/>
        </w:rPr>
        <w:t xml:space="preserve">el artículo </w:t>
      </w:r>
      <w:r>
        <w:rPr>
          <w:rFonts w:ascii="Arial" w:hAnsi="Arial" w:cs="Arial"/>
          <w:bCs/>
          <w:sz w:val="28"/>
          <w:szCs w:val="28"/>
        </w:rPr>
        <w:t>420 de</w:t>
      </w:r>
      <w:r w:rsidRPr="006D5BBD">
        <w:rPr>
          <w:rFonts w:ascii="Arial" w:hAnsi="Arial" w:cs="Arial"/>
          <w:bCs/>
          <w:sz w:val="28"/>
          <w:szCs w:val="28"/>
        </w:rPr>
        <w:t>l Código Penal de Coahuila de Zaragoza,</w:t>
      </w:r>
      <w:r w:rsidRPr="006D5BBD">
        <w:rPr>
          <w:rFonts w:ascii="Arial" w:eastAsia="Arial" w:hAnsi="Arial" w:cs="Arial"/>
          <w:sz w:val="28"/>
          <w:szCs w:val="28"/>
        </w:rPr>
        <w:t xml:space="preserve"> </w:t>
      </w:r>
      <w:r w:rsidRPr="006D5BBD">
        <w:rPr>
          <w:rFonts w:ascii="Arial" w:eastAsia="Arial" w:hAnsi="Arial" w:cs="Arial"/>
          <w:bCs/>
          <w:sz w:val="28"/>
          <w:szCs w:val="28"/>
        </w:rPr>
        <w:t xml:space="preserve">para quedar como sigue: </w:t>
      </w:r>
    </w:p>
    <w:p w:rsidR="006D5BBD" w:rsidRDefault="006D5BBD" w:rsidP="00A02603">
      <w:pPr>
        <w:shd w:val="clear" w:color="auto" w:fill="FFFFFF"/>
        <w:spacing w:before="100" w:beforeAutospacing="1" w:after="100" w:afterAutospacing="1" w:line="360" w:lineRule="auto"/>
        <w:jc w:val="both"/>
        <w:rPr>
          <w:rFonts w:ascii="Arial" w:hAnsi="Arial" w:cs="Arial"/>
          <w:color w:val="000000"/>
          <w:sz w:val="28"/>
          <w:szCs w:val="28"/>
          <w:shd w:val="clear" w:color="auto" w:fill="FFFFFF"/>
        </w:rPr>
      </w:pPr>
    </w:p>
    <w:p w:rsidR="006D5BBD" w:rsidRDefault="006D5BBD" w:rsidP="00A02603">
      <w:pPr>
        <w:shd w:val="clear" w:color="auto" w:fill="FFFFFF"/>
        <w:spacing w:before="100" w:beforeAutospacing="1" w:after="100" w:afterAutospacing="1" w:line="360" w:lineRule="auto"/>
        <w:jc w:val="both"/>
        <w:rPr>
          <w:rFonts w:ascii="Arial" w:hAnsi="Arial" w:cs="Arial"/>
          <w:color w:val="000000"/>
          <w:sz w:val="28"/>
          <w:szCs w:val="28"/>
          <w:shd w:val="clear" w:color="auto" w:fill="FFFFFF"/>
        </w:rPr>
      </w:pPr>
    </w:p>
    <w:tbl>
      <w:tblPr>
        <w:tblStyle w:val="Tablaconcuadrcula"/>
        <w:tblW w:w="0" w:type="auto"/>
        <w:jc w:val="center"/>
        <w:tblLook w:val="04A0" w:firstRow="1" w:lastRow="0" w:firstColumn="1" w:lastColumn="0" w:noHBand="0" w:noVBand="1"/>
      </w:tblPr>
      <w:tblGrid>
        <w:gridCol w:w="3827"/>
        <w:gridCol w:w="3827"/>
      </w:tblGrid>
      <w:tr w:rsidR="007608C3" w:rsidRPr="005969B0" w:rsidTr="005969B0">
        <w:trPr>
          <w:jc w:val="center"/>
        </w:trPr>
        <w:tc>
          <w:tcPr>
            <w:tcW w:w="3827" w:type="dxa"/>
          </w:tcPr>
          <w:p w:rsidR="007608C3" w:rsidRPr="005969B0" w:rsidRDefault="00A02603">
            <w:pPr>
              <w:spacing w:line="360" w:lineRule="auto"/>
              <w:jc w:val="both"/>
              <w:rPr>
                <w:rFonts w:ascii="Arial" w:eastAsia="Arial" w:hAnsi="Arial" w:cs="Arial"/>
                <w:b/>
                <w:color w:val="000000"/>
                <w:sz w:val="28"/>
                <w:szCs w:val="28"/>
              </w:rPr>
            </w:pPr>
            <w:r w:rsidRPr="00A02603">
              <w:rPr>
                <w:rFonts w:ascii="Arial" w:hAnsi="Arial" w:cs="Arial"/>
                <w:color w:val="000000"/>
                <w:sz w:val="28"/>
                <w:szCs w:val="28"/>
                <w:shd w:val="clear" w:color="auto" w:fill="FFFFFF"/>
              </w:rPr>
              <w:t xml:space="preserve"> </w:t>
            </w:r>
            <w:r w:rsidR="007608C3" w:rsidRPr="005969B0">
              <w:rPr>
                <w:rFonts w:ascii="Arial" w:eastAsia="Arial" w:hAnsi="Arial" w:cs="Arial"/>
                <w:b/>
                <w:color w:val="000000"/>
                <w:sz w:val="28"/>
                <w:szCs w:val="28"/>
              </w:rPr>
              <w:t>TEXTO ACTUAL</w:t>
            </w:r>
          </w:p>
        </w:tc>
        <w:tc>
          <w:tcPr>
            <w:tcW w:w="3827" w:type="dxa"/>
          </w:tcPr>
          <w:p w:rsidR="007608C3" w:rsidRPr="005969B0" w:rsidRDefault="007608C3">
            <w:pPr>
              <w:spacing w:line="360" w:lineRule="auto"/>
              <w:jc w:val="both"/>
              <w:rPr>
                <w:rFonts w:ascii="Arial" w:eastAsia="Arial" w:hAnsi="Arial" w:cs="Arial"/>
                <w:b/>
                <w:color w:val="000000"/>
                <w:sz w:val="28"/>
                <w:szCs w:val="28"/>
              </w:rPr>
            </w:pPr>
            <w:r w:rsidRPr="005969B0">
              <w:rPr>
                <w:rFonts w:ascii="Arial" w:eastAsia="Arial" w:hAnsi="Arial" w:cs="Arial"/>
                <w:b/>
                <w:color w:val="000000"/>
                <w:sz w:val="28"/>
                <w:szCs w:val="28"/>
              </w:rPr>
              <w:t>PROPUESTA</w:t>
            </w:r>
          </w:p>
        </w:tc>
      </w:tr>
      <w:tr w:rsidR="007608C3" w:rsidRPr="005969B0" w:rsidTr="005969B0">
        <w:trPr>
          <w:jc w:val="center"/>
        </w:trPr>
        <w:tc>
          <w:tcPr>
            <w:tcW w:w="3827" w:type="dxa"/>
          </w:tcPr>
          <w:p w:rsidR="007608C3" w:rsidRPr="005969B0" w:rsidRDefault="007608C3" w:rsidP="007608C3">
            <w:pPr>
              <w:tabs>
                <w:tab w:val="num" w:pos="-851"/>
              </w:tabs>
              <w:jc w:val="both"/>
              <w:rPr>
                <w:rFonts w:ascii="Arial Narrow" w:hAnsi="Arial Narrow" w:cs="Arial"/>
                <w:b/>
                <w:sz w:val="28"/>
                <w:szCs w:val="28"/>
              </w:rPr>
            </w:pPr>
            <w:r w:rsidRPr="005969B0">
              <w:rPr>
                <w:rFonts w:ascii="Arial Narrow" w:hAnsi="Arial Narrow" w:cs="Arial"/>
                <w:b/>
                <w:sz w:val="28"/>
                <w:szCs w:val="28"/>
              </w:rPr>
              <w:t>Artículo 420 (Incendio forestal o a árboles en parques y áreas verdes)</w:t>
            </w:r>
          </w:p>
          <w:p w:rsidR="007608C3" w:rsidRPr="005969B0" w:rsidRDefault="007608C3" w:rsidP="007608C3">
            <w:pPr>
              <w:tabs>
                <w:tab w:val="num" w:pos="-851"/>
              </w:tabs>
              <w:jc w:val="both"/>
              <w:rPr>
                <w:rFonts w:ascii="Arial Narrow" w:hAnsi="Arial Narrow" w:cs="Arial"/>
                <w:sz w:val="28"/>
                <w:szCs w:val="28"/>
              </w:rPr>
            </w:pPr>
          </w:p>
          <w:p w:rsidR="007608C3" w:rsidRPr="005969B0" w:rsidRDefault="007608C3" w:rsidP="007608C3">
            <w:pPr>
              <w:tabs>
                <w:tab w:val="num" w:pos="-851"/>
              </w:tabs>
              <w:jc w:val="both"/>
              <w:rPr>
                <w:rFonts w:ascii="Arial Narrow" w:hAnsi="Arial Narrow" w:cs="Arial"/>
                <w:sz w:val="28"/>
                <w:szCs w:val="28"/>
              </w:rPr>
            </w:pPr>
            <w:r w:rsidRPr="005969B0">
              <w:rPr>
                <w:rFonts w:ascii="Arial Narrow" w:hAnsi="Arial Narrow" w:cs="Arial"/>
                <w:sz w:val="28"/>
                <w:szCs w:val="28"/>
              </w:rPr>
              <w:t>Se impondrá de dos a seis años de prisión y de quinientos a mil días multa, a quien provoque dolosamente un incendio en no más de dos hectáreas, a algún bosque ubicado en cualquier parte del Estado que no sea de jurisdicción federal o que siéndolo se encuentre bajo la administración del Estado, o a propósito incendie uno o más árboles en algún parque o área verde de uso común que se ubiquen en una zona urbana del Estado o de cualquiera de sus municipios.</w:t>
            </w:r>
          </w:p>
          <w:p w:rsidR="007608C3" w:rsidRPr="005969B0" w:rsidRDefault="007608C3">
            <w:pPr>
              <w:spacing w:line="360" w:lineRule="auto"/>
              <w:jc w:val="both"/>
              <w:rPr>
                <w:rFonts w:ascii="Arial" w:eastAsia="Arial" w:hAnsi="Arial" w:cs="Arial"/>
                <w:b/>
                <w:color w:val="000000"/>
                <w:sz w:val="28"/>
                <w:szCs w:val="28"/>
              </w:rPr>
            </w:pPr>
          </w:p>
        </w:tc>
        <w:tc>
          <w:tcPr>
            <w:tcW w:w="3827" w:type="dxa"/>
          </w:tcPr>
          <w:p w:rsidR="007608C3" w:rsidRPr="005969B0" w:rsidRDefault="007608C3" w:rsidP="007608C3">
            <w:pPr>
              <w:tabs>
                <w:tab w:val="num" w:pos="-851"/>
              </w:tabs>
              <w:jc w:val="both"/>
              <w:rPr>
                <w:rFonts w:ascii="Arial Narrow" w:hAnsi="Arial Narrow" w:cs="Arial"/>
                <w:b/>
                <w:sz w:val="28"/>
                <w:szCs w:val="28"/>
              </w:rPr>
            </w:pPr>
            <w:r w:rsidRPr="005969B0">
              <w:rPr>
                <w:rFonts w:ascii="Arial Narrow" w:hAnsi="Arial Narrow" w:cs="Arial"/>
                <w:b/>
                <w:sz w:val="28"/>
                <w:szCs w:val="28"/>
              </w:rPr>
              <w:t>Artículo 420 (Incendio forestal o a árboles en parques y áreas verdes)</w:t>
            </w:r>
          </w:p>
          <w:p w:rsidR="007608C3" w:rsidRPr="005969B0" w:rsidRDefault="007608C3" w:rsidP="007608C3">
            <w:pPr>
              <w:tabs>
                <w:tab w:val="num" w:pos="-851"/>
              </w:tabs>
              <w:jc w:val="both"/>
              <w:rPr>
                <w:rFonts w:ascii="Arial Narrow" w:hAnsi="Arial Narrow" w:cs="Arial"/>
                <w:sz w:val="28"/>
                <w:szCs w:val="28"/>
              </w:rPr>
            </w:pPr>
          </w:p>
          <w:p w:rsidR="007608C3" w:rsidRPr="005969B0" w:rsidRDefault="007608C3" w:rsidP="007608C3">
            <w:pPr>
              <w:tabs>
                <w:tab w:val="num" w:pos="-851"/>
              </w:tabs>
              <w:jc w:val="both"/>
              <w:rPr>
                <w:rFonts w:ascii="Arial Narrow" w:hAnsi="Arial Narrow" w:cs="Arial"/>
                <w:sz w:val="28"/>
                <w:szCs w:val="28"/>
              </w:rPr>
            </w:pPr>
            <w:r w:rsidRPr="005969B0">
              <w:rPr>
                <w:rFonts w:ascii="Arial Narrow" w:hAnsi="Arial Narrow" w:cs="Arial"/>
                <w:b/>
                <w:sz w:val="28"/>
                <w:szCs w:val="28"/>
              </w:rPr>
              <w:t xml:space="preserve">Se impondrá de dos a quince años de prisión y de mil </w:t>
            </w:r>
            <w:r w:rsidR="006D5BBD">
              <w:rPr>
                <w:rFonts w:ascii="Arial Narrow" w:hAnsi="Arial Narrow" w:cs="Arial"/>
                <w:b/>
                <w:sz w:val="28"/>
                <w:szCs w:val="28"/>
              </w:rPr>
              <w:t xml:space="preserve">a cuatro mil </w:t>
            </w:r>
            <w:r w:rsidR="00F41C20">
              <w:rPr>
                <w:rFonts w:ascii="Arial Narrow" w:hAnsi="Arial Narrow" w:cs="Arial"/>
                <w:b/>
                <w:sz w:val="28"/>
                <w:szCs w:val="28"/>
              </w:rPr>
              <w:t>salarios mínimos como multa</w:t>
            </w:r>
            <w:r w:rsidR="00F41C20">
              <w:rPr>
                <w:rFonts w:ascii="Arial Narrow" w:hAnsi="Arial Narrow" w:cs="Arial"/>
                <w:sz w:val="28"/>
                <w:szCs w:val="28"/>
              </w:rPr>
              <w:t xml:space="preserve">, </w:t>
            </w:r>
            <w:r w:rsidRPr="005969B0">
              <w:rPr>
                <w:rFonts w:ascii="Arial Narrow" w:hAnsi="Arial Narrow" w:cs="Arial"/>
                <w:sz w:val="28"/>
                <w:szCs w:val="28"/>
              </w:rPr>
              <w:t>a quien provoque dolosamente un incendio en no más de dos hectáreas, a algún bosque ubicado en cualquier parte del Estado que no sea de jurisdicción federal o que siéndolo se encuentre bajo la administración del Estado, o a propósito incendie uno o más árboles en algún parque o área verde de uso común que se ubiquen en una zona urbana del Estado o de cualquiera de sus municipios.</w:t>
            </w:r>
          </w:p>
          <w:p w:rsidR="007608C3" w:rsidRPr="005969B0" w:rsidRDefault="007608C3">
            <w:pPr>
              <w:spacing w:line="360" w:lineRule="auto"/>
              <w:jc w:val="both"/>
              <w:rPr>
                <w:rFonts w:ascii="Arial" w:eastAsia="Arial" w:hAnsi="Arial" w:cs="Arial"/>
                <w:b/>
                <w:color w:val="000000"/>
                <w:sz w:val="28"/>
                <w:szCs w:val="28"/>
              </w:rPr>
            </w:pPr>
          </w:p>
        </w:tc>
      </w:tr>
    </w:tbl>
    <w:p w:rsidR="005969B0" w:rsidRDefault="005969B0" w:rsidP="005969B0">
      <w:pPr>
        <w:pStyle w:val="Normal1"/>
        <w:spacing w:line="360" w:lineRule="auto"/>
        <w:jc w:val="both"/>
        <w:rPr>
          <w:rFonts w:ascii="Arial" w:eastAsia="Arial" w:hAnsi="Arial" w:cs="Arial"/>
          <w:sz w:val="32"/>
          <w:szCs w:val="32"/>
        </w:rPr>
      </w:pPr>
    </w:p>
    <w:p w:rsidR="00BD7347" w:rsidRDefault="00F41C20">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ARTÍ</w:t>
      </w:r>
      <w:r w:rsidR="005969B0">
        <w:rPr>
          <w:rFonts w:ascii="Arial" w:eastAsia="Arial" w:hAnsi="Arial" w:cs="Arial"/>
          <w:b/>
          <w:color w:val="000000"/>
          <w:sz w:val="28"/>
          <w:szCs w:val="28"/>
        </w:rPr>
        <w:t xml:space="preserve">CULO T R A N S I T O R I O </w:t>
      </w:r>
    </w:p>
    <w:p w:rsidR="00BD7347" w:rsidRDefault="00BD7347">
      <w:pPr>
        <w:pBdr>
          <w:top w:val="nil"/>
          <w:left w:val="nil"/>
          <w:bottom w:val="nil"/>
          <w:right w:val="nil"/>
          <w:between w:val="nil"/>
        </w:pBdr>
        <w:jc w:val="both"/>
        <w:rPr>
          <w:rFonts w:ascii="Arial" w:eastAsia="Arial" w:hAnsi="Arial" w:cs="Arial"/>
          <w:b/>
          <w:color w:val="000000"/>
          <w:sz w:val="28"/>
          <w:szCs w:val="28"/>
        </w:rPr>
      </w:pPr>
    </w:p>
    <w:p w:rsidR="00F41C20" w:rsidRPr="002B0BF8" w:rsidRDefault="00F41C20" w:rsidP="00F41C20">
      <w:pPr>
        <w:pStyle w:val="Normal1"/>
        <w:jc w:val="both"/>
        <w:rPr>
          <w:rFonts w:ascii="Arial" w:eastAsia="Arial" w:hAnsi="Arial" w:cs="Arial"/>
          <w:b/>
          <w:sz w:val="28"/>
          <w:szCs w:val="28"/>
        </w:rPr>
      </w:pPr>
      <w:r>
        <w:rPr>
          <w:rFonts w:ascii="Arial" w:eastAsia="Arial" w:hAnsi="Arial" w:cs="Arial"/>
          <w:b/>
          <w:sz w:val="28"/>
          <w:szCs w:val="28"/>
        </w:rPr>
        <w:t>ÚNICO.</w:t>
      </w:r>
      <w:r w:rsidRPr="002B0BF8">
        <w:rPr>
          <w:rFonts w:ascii="Arial" w:eastAsia="Arial" w:hAnsi="Arial" w:cs="Arial"/>
          <w:b/>
          <w:sz w:val="28"/>
          <w:szCs w:val="28"/>
        </w:rPr>
        <w:t xml:space="preserve"> EL PRESENTE DECRETO ENTRARÁ EN VIGOR AL DÍA SIGUIENTE DE SU PUBLICACIÓN EN EL PERIÓDICO OFICIAL DEL GOBIERNO DEL ESTADO.</w:t>
      </w:r>
    </w:p>
    <w:p w:rsidR="005969B0" w:rsidRDefault="005969B0" w:rsidP="005969B0">
      <w:pPr>
        <w:pBdr>
          <w:top w:val="nil"/>
          <w:left w:val="nil"/>
          <w:bottom w:val="nil"/>
          <w:right w:val="nil"/>
          <w:between w:val="nil"/>
        </w:pBdr>
        <w:jc w:val="center"/>
        <w:rPr>
          <w:rFonts w:ascii="Arial" w:eastAsia="Arial" w:hAnsi="Arial" w:cs="Arial"/>
          <w:b/>
          <w:color w:val="000000"/>
          <w:sz w:val="28"/>
          <w:szCs w:val="28"/>
        </w:rPr>
      </w:pPr>
    </w:p>
    <w:p w:rsidR="005969B0" w:rsidRDefault="005969B0" w:rsidP="005969B0">
      <w:pPr>
        <w:pBdr>
          <w:top w:val="nil"/>
          <w:left w:val="nil"/>
          <w:bottom w:val="nil"/>
          <w:right w:val="nil"/>
          <w:between w:val="nil"/>
        </w:pBdr>
        <w:jc w:val="center"/>
        <w:rPr>
          <w:rFonts w:ascii="Arial" w:eastAsia="Arial" w:hAnsi="Arial" w:cs="Arial"/>
          <w:b/>
          <w:color w:val="000000"/>
          <w:sz w:val="28"/>
          <w:szCs w:val="28"/>
        </w:rPr>
      </w:pPr>
    </w:p>
    <w:p w:rsidR="00F41C20" w:rsidRDefault="00F41C20" w:rsidP="005969B0">
      <w:pPr>
        <w:pBdr>
          <w:top w:val="nil"/>
          <w:left w:val="nil"/>
          <w:bottom w:val="nil"/>
          <w:right w:val="nil"/>
          <w:between w:val="nil"/>
        </w:pBdr>
        <w:jc w:val="center"/>
        <w:rPr>
          <w:rFonts w:ascii="Arial" w:eastAsia="Arial" w:hAnsi="Arial" w:cs="Arial"/>
          <w:b/>
          <w:color w:val="000000"/>
          <w:sz w:val="28"/>
          <w:szCs w:val="28"/>
        </w:rPr>
      </w:pPr>
    </w:p>
    <w:p w:rsidR="00BD7347" w:rsidRDefault="005969B0" w:rsidP="005969B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Atentamente</w:t>
      </w:r>
    </w:p>
    <w:p w:rsidR="00BD7347" w:rsidRDefault="005969B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Saltillo, Coahuila, Mayo</w:t>
      </w:r>
      <w:r w:rsidR="00E808C4">
        <w:rPr>
          <w:rFonts w:ascii="Arial" w:eastAsia="Arial" w:hAnsi="Arial" w:cs="Arial"/>
          <w:b/>
          <w:color w:val="000000"/>
          <w:sz w:val="28"/>
          <w:szCs w:val="28"/>
        </w:rPr>
        <w:t xml:space="preserve"> 25</w:t>
      </w:r>
      <w:r>
        <w:rPr>
          <w:rFonts w:ascii="Arial" w:eastAsia="Arial" w:hAnsi="Arial" w:cs="Arial"/>
          <w:b/>
          <w:color w:val="000000"/>
          <w:sz w:val="28"/>
          <w:szCs w:val="28"/>
        </w:rPr>
        <w:t xml:space="preserve"> de 2022</w:t>
      </w:r>
    </w:p>
    <w:p w:rsidR="00BD7347" w:rsidRDefault="005969B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Grupo Parlamentario de morena</w:t>
      </w:r>
    </w:p>
    <w:p w:rsidR="00BD7347" w:rsidRDefault="000C5DB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noProof/>
          <w:color w:val="000000"/>
          <w:sz w:val="28"/>
          <w:szCs w:val="28"/>
          <w:lang w:val="es-MX"/>
        </w:rPr>
        <w:drawing>
          <wp:anchor distT="0" distB="0" distL="114300" distR="114300" simplePos="0" relativeHeight="251659264" behindDoc="0" locked="0" layoutInCell="1" allowOverlap="1">
            <wp:simplePos x="0" y="0"/>
            <wp:positionH relativeFrom="column">
              <wp:posOffset>2078990</wp:posOffset>
            </wp:positionH>
            <wp:positionV relativeFrom="paragraph">
              <wp:posOffset>103505</wp:posOffset>
            </wp:positionV>
            <wp:extent cx="2310765" cy="568325"/>
            <wp:effectExtent l="0" t="0" r="0" b="0"/>
            <wp:wrapSquare wrapText="bothSides"/>
            <wp:docPr id="4"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8">
                      <a:extLst>
                        <a:ext uri="{28A0092B-C50C-407E-A947-70E740481C1C}">
                          <a14:useLocalDpi xmlns:a14="http://schemas.microsoft.com/office/drawing/2010/main" val="0"/>
                        </a:ext>
                      </a:extLst>
                    </a:blip>
                    <a:srcRect l="13471" t="27407" r="25648" b="20741"/>
                    <a:stretch>
                      <a:fillRect/>
                    </a:stretch>
                  </pic:blipFill>
                  <pic:spPr bwMode="auto">
                    <a:xfrm>
                      <a:off x="0" y="0"/>
                      <a:ext cx="2310765" cy="568325"/>
                    </a:xfrm>
                    <a:prstGeom prst="rect">
                      <a:avLst/>
                    </a:prstGeom>
                    <a:noFill/>
                    <a:ln>
                      <a:noFill/>
                    </a:ln>
                  </pic:spPr>
                </pic:pic>
              </a:graphicData>
            </a:graphic>
          </wp:anchor>
        </w:drawing>
      </w:r>
    </w:p>
    <w:p w:rsidR="00BD7347" w:rsidRDefault="00BD7347">
      <w:pPr>
        <w:pBdr>
          <w:top w:val="nil"/>
          <w:left w:val="nil"/>
          <w:bottom w:val="nil"/>
          <w:right w:val="nil"/>
          <w:between w:val="nil"/>
        </w:pBdr>
        <w:jc w:val="center"/>
        <w:rPr>
          <w:rFonts w:ascii="Arial" w:eastAsia="Arial" w:hAnsi="Arial" w:cs="Arial"/>
          <w:b/>
          <w:color w:val="000000"/>
          <w:sz w:val="28"/>
          <w:szCs w:val="28"/>
        </w:rPr>
      </w:pPr>
    </w:p>
    <w:p w:rsidR="00BD7347" w:rsidRDefault="00BD7347">
      <w:pPr>
        <w:pBdr>
          <w:top w:val="nil"/>
          <w:left w:val="nil"/>
          <w:bottom w:val="nil"/>
          <w:right w:val="nil"/>
          <w:between w:val="nil"/>
        </w:pBdr>
        <w:jc w:val="center"/>
        <w:rPr>
          <w:rFonts w:ascii="Arial" w:eastAsia="Arial" w:hAnsi="Arial" w:cs="Arial"/>
          <w:b/>
          <w:color w:val="000000"/>
          <w:sz w:val="28"/>
          <w:szCs w:val="28"/>
        </w:rPr>
      </w:pPr>
    </w:p>
    <w:p w:rsidR="000C5DB9" w:rsidRDefault="000C5DB9">
      <w:pPr>
        <w:pBdr>
          <w:top w:val="nil"/>
          <w:left w:val="nil"/>
          <w:bottom w:val="nil"/>
          <w:right w:val="nil"/>
          <w:between w:val="nil"/>
        </w:pBdr>
        <w:jc w:val="center"/>
        <w:rPr>
          <w:rFonts w:ascii="Arial" w:eastAsia="Arial" w:hAnsi="Arial" w:cs="Arial"/>
          <w:b/>
          <w:color w:val="000000"/>
          <w:sz w:val="28"/>
          <w:szCs w:val="28"/>
        </w:rPr>
      </w:pPr>
    </w:p>
    <w:p w:rsidR="00BD7347" w:rsidRDefault="005969B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Dip. Teresa de Jesús Meraz García</w:t>
      </w:r>
    </w:p>
    <w:p w:rsidR="00BD7347" w:rsidRDefault="000C5DB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noProof/>
          <w:color w:val="000000"/>
          <w:sz w:val="28"/>
          <w:szCs w:val="28"/>
          <w:lang w:val="es-MX"/>
        </w:rPr>
        <w:drawing>
          <wp:anchor distT="0" distB="0" distL="114300" distR="114300" simplePos="0" relativeHeight="251661312" behindDoc="0" locked="0" layoutInCell="1" allowOverlap="1">
            <wp:simplePos x="0" y="0"/>
            <wp:positionH relativeFrom="column">
              <wp:posOffset>2222500</wp:posOffset>
            </wp:positionH>
            <wp:positionV relativeFrom="paragraph">
              <wp:posOffset>74930</wp:posOffset>
            </wp:positionV>
            <wp:extent cx="1619885" cy="654685"/>
            <wp:effectExtent l="0" t="0" r="0" b="0"/>
            <wp:wrapThrough wrapText="bothSides">
              <wp:wrapPolygon edited="0">
                <wp:start x="1270" y="0"/>
                <wp:lineTo x="1778" y="10685"/>
                <wp:lineTo x="8637" y="20113"/>
                <wp:lineTo x="8891" y="20113"/>
                <wp:lineTo x="10161" y="20113"/>
                <wp:lineTo x="16511" y="18855"/>
                <wp:lineTo x="18035" y="16970"/>
                <wp:lineTo x="16257" y="10056"/>
                <wp:lineTo x="16511" y="2514"/>
                <wp:lineTo x="13971" y="0"/>
                <wp:lineTo x="6350" y="0"/>
                <wp:lineTo x="1270" y="0"/>
              </wp:wrapPolygon>
            </wp:wrapThrough>
            <wp:docPr id="5"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9">
                      <a:clrChange>
                        <a:clrFrom>
                          <a:srgbClr val="D9D4CE"/>
                        </a:clrFrom>
                        <a:clrTo>
                          <a:srgbClr val="D9D4CE">
                            <a:alpha val="0"/>
                          </a:srgbClr>
                        </a:clrTo>
                      </a:clrChange>
                    </a:blip>
                    <a:srcRect l="28169" t="36976" r="47725" b="48065"/>
                    <a:stretch>
                      <a:fillRect/>
                    </a:stretch>
                  </pic:blipFill>
                  <pic:spPr bwMode="auto">
                    <a:xfrm>
                      <a:off x="0" y="0"/>
                      <a:ext cx="1619885" cy="654685"/>
                    </a:xfrm>
                    <a:prstGeom prst="rect">
                      <a:avLst/>
                    </a:prstGeom>
                    <a:noFill/>
                    <a:ln w="9525">
                      <a:noFill/>
                      <a:miter lim="800000"/>
                      <a:headEnd/>
                      <a:tailEnd/>
                    </a:ln>
                  </pic:spPr>
                </pic:pic>
              </a:graphicData>
            </a:graphic>
          </wp:anchor>
        </w:drawing>
      </w:r>
    </w:p>
    <w:p w:rsidR="00BD7347" w:rsidRDefault="00BD7347">
      <w:pPr>
        <w:pBdr>
          <w:top w:val="nil"/>
          <w:left w:val="nil"/>
          <w:bottom w:val="nil"/>
          <w:right w:val="nil"/>
          <w:between w:val="nil"/>
        </w:pBdr>
        <w:jc w:val="center"/>
        <w:rPr>
          <w:rFonts w:ascii="Arial" w:eastAsia="Arial" w:hAnsi="Arial" w:cs="Arial"/>
          <w:b/>
          <w:color w:val="000000"/>
          <w:sz w:val="28"/>
          <w:szCs w:val="28"/>
        </w:rPr>
      </w:pPr>
    </w:p>
    <w:p w:rsidR="00F41C20" w:rsidRDefault="000C5DB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noProof/>
          <w:color w:val="000000"/>
          <w:sz w:val="28"/>
          <w:szCs w:val="28"/>
          <w:lang w:val="es-MX"/>
        </w:rPr>
        <w:drawing>
          <wp:anchor distT="0" distB="0" distL="114300" distR="114300" simplePos="0" relativeHeight="251663360" behindDoc="0" locked="0" layoutInCell="1" allowOverlap="1">
            <wp:simplePos x="0" y="0"/>
            <wp:positionH relativeFrom="page">
              <wp:posOffset>3162300</wp:posOffset>
            </wp:positionH>
            <wp:positionV relativeFrom="paragraph">
              <wp:posOffset>138430</wp:posOffset>
            </wp:positionV>
            <wp:extent cx="618490" cy="1684655"/>
            <wp:effectExtent l="495300" t="0" r="486410" b="0"/>
            <wp:wrapThrough wrapText="bothSides">
              <wp:wrapPolygon edited="0">
                <wp:start x="18928" y="7812"/>
                <wp:lineTo x="9614" y="484"/>
                <wp:lineTo x="2961" y="1217"/>
                <wp:lineTo x="2961" y="3415"/>
                <wp:lineTo x="2961" y="6835"/>
                <wp:lineTo x="8948" y="21002"/>
                <wp:lineTo x="18928" y="9033"/>
                <wp:lineTo x="18928" y="7812"/>
              </wp:wrapPolygon>
            </wp:wrapThrough>
            <wp:docPr id="6"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18490" cy="1684655"/>
                    </a:xfrm>
                    <a:prstGeom prst="rect">
                      <a:avLst/>
                    </a:prstGeom>
                    <a:noFill/>
                    <a:ln>
                      <a:noFill/>
                    </a:ln>
                    <a:extLst>
                      <a:ext uri="{53640926-AAD7-44D8-BBD7-CCE9431645EC}">
                        <a14:shadowObscured xmlns:a14="http://schemas.microsoft.com/office/drawing/2010/main"/>
                      </a:ext>
                    </a:extLst>
                  </pic:spPr>
                </pic:pic>
              </a:graphicData>
            </a:graphic>
          </wp:anchor>
        </w:drawing>
      </w:r>
    </w:p>
    <w:p w:rsidR="000C5DB9" w:rsidRDefault="000C5DB9">
      <w:pPr>
        <w:pBdr>
          <w:top w:val="nil"/>
          <w:left w:val="nil"/>
          <w:bottom w:val="nil"/>
          <w:right w:val="nil"/>
          <w:between w:val="nil"/>
        </w:pBdr>
        <w:jc w:val="center"/>
        <w:rPr>
          <w:rFonts w:ascii="Arial" w:eastAsia="Arial" w:hAnsi="Arial" w:cs="Arial"/>
          <w:b/>
          <w:color w:val="000000"/>
          <w:sz w:val="28"/>
          <w:szCs w:val="28"/>
        </w:rPr>
      </w:pPr>
    </w:p>
    <w:p w:rsidR="00BD7347" w:rsidRDefault="005969B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Dip. Lizbeth Ogazón Nava</w:t>
      </w:r>
    </w:p>
    <w:p w:rsidR="00BD7347" w:rsidRDefault="00BD7347">
      <w:pPr>
        <w:pBdr>
          <w:top w:val="nil"/>
          <w:left w:val="nil"/>
          <w:bottom w:val="nil"/>
          <w:right w:val="nil"/>
          <w:between w:val="nil"/>
        </w:pBdr>
        <w:jc w:val="center"/>
        <w:rPr>
          <w:rFonts w:ascii="Arial" w:eastAsia="Arial" w:hAnsi="Arial" w:cs="Arial"/>
          <w:b/>
          <w:color w:val="000000"/>
          <w:sz w:val="28"/>
          <w:szCs w:val="28"/>
        </w:rPr>
      </w:pPr>
    </w:p>
    <w:p w:rsidR="00F41C20" w:rsidRDefault="00F41C20">
      <w:pPr>
        <w:pBdr>
          <w:top w:val="nil"/>
          <w:left w:val="nil"/>
          <w:bottom w:val="nil"/>
          <w:right w:val="nil"/>
          <w:between w:val="nil"/>
        </w:pBdr>
        <w:jc w:val="center"/>
        <w:rPr>
          <w:rFonts w:ascii="Arial" w:eastAsia="Arial" w:hAnsi="Arial" w:cs="Arial"/>
          <w:b/>
          <w:color w:val="000000"/>
          <w:sz w:val="28"/>
          <w:szCs w:val="28"/>
        </w:rPr>
      </w:pPr>
    </w:p>
    <w:p w:rsidR="00BD7347" w:rsidRDefault="00BD7347">
      <w:pPr>
        <w:pBdr>
          <w:top w:val="nil"/>
          <w:left w:val="nil"/>
          <w:bottom w:val="nil"/>
          <w:right w:val="nil"/>
          <w:between w:val="nil"/>
        </w:pBdr>
        <w:jc w:val="center"/>
        <w:rPr>
          <w:rFonts w:ascii="Arial" w:eastAsia="Arial" w:hAnsi="Arial" w:cs="Arial"/>
          <w:b/>
          <w:color w:val="000000"/>
          <w:sz w:val="28"/>
          <w:szCs w:val="28"/>
        </w:rPr>
      </w:pPr>
    </w:p>
    <w:p w:rsidR="000C5DB9" w:rsidRDefault="000C5DB9">
      <w:pPr>
        <w:pBdr>
          <w:top w:val="nil"/>
          <w:left w:val="nil"/>
          <w:bottom w:val="nil"/>
          <w:right w:val="nil"/>
          <w:between w:val="nil"/>
        </w:pBdr>
        <w:jc w:val="center"/>
        <w:rPr>
          <w:rFonts w:ascii="Arial" w:eastAsia="Arial" w:hAnsi="Arial" w:cs="Arial"/>
          <w:b/>
          <w:color w:val="000000"/>
          <w:sz w:val="28"/>
          <w:szCs w:val="28"/>
        </w:rPr>
      </w:pPr>
    </w:p>
    <w:p w:rsidR="00BD7347" w:rsidRDefault="005969B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Dip. Laura Francisca Aguilar Tabares</w:t>
      </w:r>
    </w:p>
    <w:p w:rsidR="00BD7347" w:rsidRDefault="00BD7347">
      <w:pPr>
        <w:pBdr>
          <w:top w:val="nil"/>
          <w:left w:val="nil"/>
          <w:bottom w:val="nil"/>
          <w:right w:val="nil"/>
          <w:between w:val="nil"/>
        </w:pBdr>
        <w:jc w:val="center"/>
        <w:rPr>
          <w:rFonts w:ascii="Arial" w:eastAsia="Arial" w:hAnsi="Arial" w:cs="Arial"/>
          <w:b/>
          <w:color w:val="000000"/>
          <w:sz w:val="28"/>
          <w:szCs w:val="28"/>
        </w:rPr>
      </w:pPr>
    </w:p>
    <w:p w:rsidR="00F41C20" w:rsidRDefault="00F41C20">
      <w:pPr>
        <w:pBdr>
          <w:top w:val="nil"/>
          <w:left w:val="nil"/>
          <w:bottom w:val="nil"/>
          <w:right w:val="nil"/>
          <w:between w:val="nil"/>
        </w:pBdr>
        <w:jc w:val="center"/>
        <w:rPr>
          <w:rFonts w:ascii="Arial" w:eastAsia="Arial" w:hAnsi="Arial" w:cs="Arial"/>
          <w:b/>
          <w:color w:val="000000"/>
          <w:sz w:val="28"/>
          <w:szCs w:val="28"/>
        </w:rPr>
      </w:pPr>
    </w:p>
    <w:p w:rsidR="00BD7347" w:rsidRDefault="00BD7347">
      <w:pPr>
        <w:pBdr>
          <w:top w:val="nil"/>
          <w:left w:val="nil"/>
          <w:bottom w:val="nil"/>
          <w:right w:val="nil"/>
          <w:between w:val="nil"/>
        </w:pBdr>
        <w:jc w:val="center"/>
        <w:rPr>
          <w:rFonts w:ascii="Arial" w:eastAsia="Arial" w:hAnsi="Arial" w:cs="Arial"/>
          <w:b/>
          <w:color w:val="000000"/>
          <w:sz w:val="28"/>
          <w:szCs w:val="28"/>
        </w:rPr>
      </w:pPr>
    </w:p>
    <w:p w:rsidR="00BD7347" w:rsidRDefault="005969B0">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Dip. Francisco Javier Cortez Gómez</w:t>
      </w:r>
    </w:p>
    <w:sectPr w:rsidR="00BD7347" w:rsidSect="006F042C">
      <w:headerReference w:type="default" r:id="rId12"/>
      <w:footerReference w:type="default" r:id="rId13"/>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99" w:rsidRDefault="00E14D99">
      <w:r>
        <w:separator/>
      </w:r>
    </w:p>
  </w:endnote>
  <w:endnote w:type="continuationSeparator" w:id="0">
    <w:p w:rsidR="00E14D99" w:rsidRDefault="00E1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47" w:rsidRDefault="0087216B">
    <w:pPr>
      <w:pBdr>
        <w:top w:val="nil"/>
        <w:left w:val="nil"/>
        <w:bottom w:val="nil"/>
        <w:right w:val="nil"/>
        <w:between w:val="nil"/>
      </w:pBdr>
      <w:tabs>
        <w:tab w:val="center" w:pos="4419"/>
        <w:tab w:val="right" w:pos="8838"/>
      </w:tabs>
      <w:jc w:val="right"/>
      <w:rPr>
        <w:color w:val="000000"/>
      </w:rPr>
    </w:pPr>
    <w:r>
      <w:rPr>
        <w:color w:val="000000"/>
      </w:rPr>
      <w:fldChar w:fldCharType="begin"/>
    </w:r>
    <w:r w:rsidR="005969B0">
      <w:rPr>
        <w:color w:val="000000"/>
      </w:rPr>
      <w:instrText>PAGE</w:instrText>
    </w:r>
    <w:r>
      <w:rPr>
        <w:color w:val="000000"/>
      </w:rPr>
      <w:fldChar w:fldCharType="separate"/>
    </w:r>
    <w:r w:rsidR="00E14D99">
      <w:rPr>
        <w:noProof/>
        <w:color w:val="000000"/>
      </w:rPr>
      <w:t>1</w:t>
    </w:r>
    <w:r>
      <w:rPr>
        <w:color w:val="000000"/>
      </w:rPr>
      <w:fldChar w:fldCharType="end"/>
    </w:r>
  </w:p>
  <w:p w:rsidR="00BD7347" w:rsidRDefault="00BD734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99" w:rsidRDefault="00E14D99">
      <w:r>
        <w:separator/>
      </w:r>
    </w:p>
  </w:footnote>
  <w:footnote w:type="continuationSeparator" w:id="0">
    <w:p w:rsidR="00E14D99" w:rsidRDefault="00E14D99">
      <w:r>
        <w:continuationSeparator/>
      </w:r>
    </w:p>
  </w:footnote>
  <w:footnote w:id="1">
    <w:p w:rsidR="00A02603" w:rsidRPr="00A02603" w:rsidRDefault="00A02603">
      <w:pPr>
        <w:pStyle w:val="Textonotapie"/>
        <w:rPr>
          <w:lang w:val="es-MX"/>
        </w:rPr>
      </w:pPr>
      <w:r>
        <w:rPr>
          <w:rStyle w:val="Refdenotaalpie"/>
        </w:rPr>
        <w:footnoteRef/>
      </w:r>
      <w:r w:rsidRPr="00A02603">
        <w:t>https://www.senado.gob.mx/64/gaceta_comision_permanente/documento/96309</w:t>
      </w:r>
    </w:p>
  </w:footnote>
  <w:footnote w:id="2">
    <w:p w:rsidR="00A02603" w:rsidRPr="00A02603" w:rsidRDefault="00A02603" w:rsidP="00A02603">
      <w:pPr>
        <w:shd w:val="clear" w:color="auto" w:fill="FFFFFF"/>
        <w:spacing w:before="100" w:beforeAutospacing="1" w:after="100" w:afterAutospacing="1" w:line="360" w:lineRule="auto"/>
        <w:jc w:val="both"/>
        <w:rPr>
          <w:rFonts w:ascii="Arial" w:eastAsia="Times New Roman" w:hAnsi="Arial" w:cs="Arial"/>
          <w:color w:val="000000"/>
          <w:sz w:val="16"/>
          <w:szCs w:val="16"/>
          <w:lang w:val="es-MX"/>
        </w:rPr>
      </w:pPr>
      <w:r>
        <w:rPr>
          <w:rStyle w:val="Refdenotaalpie"/>
        </w:rPr>
        <w:footnoteRef/>
      </w:r>
      <w:r w:rsidRPr="00A02603">
        <w:rPr>
          <w:rFonts w:ascii="Arial" w:hAnsi="Arial" w:cs="Arial"/>
          <w:color w:val="333333"/>
          <w:sz w:val="16"/>
          <w:szCs w:val="16"/>
          <w:shd w:val="clear" w:color="auto" w:fill="FFFFFF"/>
        </w:rPr>
        <w:t>https://www.milenio.com/estados/coahuila-menos-incendios-forestales-pero-mas-devastacion-en-2021</w:t>
      </w:r>
    </w:p>
    <w:p w:rsidR="00A02603" w:rsidRPr="00A02603" w:rsidRDefault="00A02603">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47" w:rsidRDefault="005969B0">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lang w:val="es-MX"/>
      </w:rPr>
      <w:drawing>
        <wp:anchor distT="0" distB="0" distL="0" distR="0" simplePos="0" relativeHeight="251658240" behindDoc="1" locked="0" layoutInCell="1" allowOverlap="1">
          <wp:simplePos x="0" y="0"/>
          <wp:positionH relativeFrom="column">
            <wp:posOffset>5529769</wp:posOffset>
          </wp:positionH>
          <wp:positionV relativeFrom="paragraph">
            <wp:posOffset>-100017</wp:posOffset>
          </wp:positionV>
          <wp:extent cx="1087998" cy="1079771"/>
          <wp:effectExtent l="0" t="0" r="0" b="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val="es-MX"/>
      </w:rPr>
      <w:drawing>
        <wp:anchor distT="0" distB="0" distL="114300" distR="114300" simplePos="0" relativeHeight="251659264" behindDoc="0" locked="0" layoutInCell="1" allowOverlap="1">
          <wp:simplePos x="0" y="0"/>
          <wp:positionH relativeFrom="column">
            <wp:posOffset>-386076</wp:posOffset>
          </wp:positionH>
          <wp:positionV relativeFrom="paragraph">
            <wp:posOffset>-15868</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p>
  <w:p w:rsidR="00BD7347" w:rsidRDefault="005969B0">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BD7347" w:rsidRDefault="00BD7347">
    <w:pPr>
      <w:pBdr>
        <w:top w:val="nil"/>
        <w:left w:val="nil"/>
        <w:bottom w:val="nil"/>
        <w:right w:val="nil"/>
        <w:between w:val="nil"/>
      </w:pBdr>
      <w:tabs>
        <w:tab w:val="center" w:pos="4252"/>
        <w:tab w:val="right" w:pos="8504"/>
      </w:tabs>
      <w:jc w:val="center"/>
      <w:rPr>
        <w:smallCaps/>
        <w:color w:val="000000"/>
      </w:rPr>
    </w:pPr>
  </w:p>
  <w:p w:rsidR="00BD7347" w:rsidRDefault="005969B0">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BD7347" w:rsidRDefault="00BD734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AC2839"/>
    <w:multiLevelType w:val="multilevel"/>
    <w:tmpl w:val="9200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47"/>
    <w:rsid w:val="00062E32"/>
    <w:rsid w:val="000C5DB9"/>
    <w:rsid w:val="000F6825"/>
    <w:rsid w:val="001C77FC"/>
    <w:rsid w:val="003566AF"/>
    <w:rsid w:val="003F6D99"/>
    <w:rsid w:val="00512F1B"/>
    <w:rsid w:val="005969B0"/>
    <w:rsid w:val="00637874"/>
    <w:rsid w:val="006D5BBD"/>
    <w:rsid w:val="006F042C"/>
    <w:rsid w:val="007608C3"/>
    <w:rsid w:val="00813807"/>
    <w:rsid w:val="008205CA"/>
    <w:rsid w:val="0087216B"/>
    <w:rsid w:val="009123D1"/>
    <w:rsid w:val="009957B9"/>
    <w:rsid w:val="009C56AE"/>
    <w:rsid w:val="00A02603"/>
    <w:rsid w:val="00A30B64"/>
    <w:rsid w:val="00A352B1"/>
    <w:rsid w:val="00A7481A"/>
    <w:rsid w:val="00B83891"/>
    <w:rsid w:val="00BB1177"/>
    <w:rsid w:val="00BD7347"/>
    <w:rsid w:val="00CA38E3"/>
    <w:rsid w:val="00D46F24"/>
    <w:rsid w:val="00E14D99"/>
    <w:rsid w:val="00E808C4"/>
    <w:rsid w:val="00F41C20"/>
    <w:rsid w:val="00FE01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48E7"/>
  <w15:docId w15:val="{5A66574F-298E-4181-9877-48912D66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481A"/>
  </w:style>
  <w:style w:type="paragraph" w:styleId="Ttulo1">
    <w:name w:val="heading 1"/>
    <w:basedOn w:val="Normal"/>
    <w:next w:val="Normal"/>
    <w:rsid w:val="00A7481A"/>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rsid w:val="00A7481A"/>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rsid w:val="00A7481A"/>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rsid w:val="00A7481A"/>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rsid w:val="00A7481A"/>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rsid w:val="00A7481A"/>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7481A"/>
    <w:tblPr>
      <w:tblCellMar>
        <w:top w:w="0" w:type="dxa"/>
        <w:left w:w="0" w:type="dxa"/>
        <w:bottom w:w="0" w:type="dxa"/>
        <w:right w:w="0" w:type="dxa"/>
      </w:tblCellMar>
    </w:tblPr>
  </w:style>
  <w:style w:type="paragraph" w:styleId="Ttulo">
    <w:name w:val="Title"/>
    <w:basedOn w:val="Normal"/>
    <w:next w:val="Normal"/>
    <w:rsid w:val="00A7481A"/>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rsid w:val="00A7481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02603"/>
    <w:pPr>
      <w:spacing w:before="100" w:beforeAutospacing="1" w:after="100" w:afterAutospacing="1"/>
    </w:pPr>
    <w:rPr>
      <w:rFonts w:ascii="Times New Roman" w:eastAsia="Times New Roman" w:hAnsi="Times New Roman" w:cs="Times New Roman"/>
      <w:lang w:val="es-MX"/>
    </w:rPr>
  </w:style>
  <w:style w:type="character" w:styleId="Textoennegrita">
    <w:name w:val="Strong"/>
    <w:basedOn w:val="Fuentedeprrafopredeter"/>
    <w:uiPriority w:val="22"/>
    <w:qFormat/>
    <w:rsid w:val="00A02603"/>
    <w:rPr>
      <w:b/>
      <w:bCs/>
    </w:rPr>
  </w:style>
  <w:style w:type="paragraph" w:styleId="Textonotapie">
    <w:name w:val="footnote text"/>
    <w:basedOn w:val="Normal"/>
    <w:link w:val="TextonotapieCar"/>
    <w:uiPriority w:val="99"/>
    <w:semiHidden/>
    <w:unhideWhenUsed/>
    <w:rsid w:val="00A02603"/>
    <w:rPr>
      <w:sz w:val="20"/>
      <w:szCs w:val="20"/>
    </w:rPr>
  </w:style>
  <w:style w:type="character" w:customStyle="1" w:styleId="TextonotapieCar">
    <w:name w:val="Texto nota pie Car"/>
    <w:basedOn w:val="Fuentedeprrafopredeter"/>
    <w:link w:val="Textonotapie"/>
    <w:uiPriority w:val="99"/>
    <w:semiHidden/>
    <w:rsid w:val="00A02603"/>
    <w:rPr>
      <w:sz w:val="20"/>
      <w:szCs w:val="20"/>
    </w:rPr>
  </w:style>
  <w:style w:type="character" w:styleId="Refdenotaalpie">
    <w:name w:val="footnote reference"/>
    <w:basedOn w:val="Fuentedeprrafopredeter"/>
    <w:uiPriority w:val="99"/>
    <w:semiHidden/>
    <w:unhideWhenUsed/>
    <w:rsid w:val="00A02603"/>
    <w:rPr>
      <w:vertAlign w:val="superscript"/>
    </w:rPr>
  </w:style>
  <w:style w:type="table" w:styleId="Tablaconcuadrcula">
    <w:name w:val="Table Grid"/>
    <w:basedOn w:val="Tablanormal"/>
    <w:uiPriority w:val="39"/>
    <w:rsid w:val="0076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969B0"/>
  </w:style>
  <w:style w:type="paragraph" w:styleId="Encabezado">
    <w:name w:val="header"/>
    <w:basedOn w:val="Normal"/>
    <w:link w:val="EncabezadoCar"/>
    <w:uiPriority w:val="99"/>
    <w:unhideWhenUsed/>
    <w:rsid w:val="006F042C"/>
    <w:pPr>
      <w:tabs>
        <w:tab w:val="center" w:pos="4419"/>
        <w:tab w:val="right" w:pos="8838"/>
      </w:tabs>
    </w:pPr>
  </w:style>
  <w:style w:type="character" w:customStyle="1" w:styleId="EncabezadoCar">
    <w:name w:val="Encabezado Car"/>
    <w:basedOn w:val="Fuentedeprrafopredeter"/>
    <w:link w:val="Encabezado"/>
    <w:uiPriority w:val="99"/>
    <w:rsid w:val="006F042C"/>
  </w:style>
  <w:style w:type="paragraph" w:styleId="Piedepgina">
    <w:name w:val="footer"/>
    <w:basedOn w:val="Normal"/>
    <w:link w:val="PiedepginaCar"/>
    <w:uiPriority w:val="99"/>
    <w:unhideWhenUsed/>
    <w:rsid w:val="006F042C"/>
    <w:pPr>
      <w:tabs>
        <w:tab w:val="center" w:pos="4419"/>
        <w:tab w:val="right" w:pos="8838"/>
      </w:tabs>
    </w:pPr>
  </w:style>
  <w:style w:type="character" w:customStyle="1" w:styleId="PiedepginaCar">
    <w:name w:val="Pie de página Car"/>
    <w:basedOn w:val="Fuentedeprrafopredeter"/>
    <w:link w:val="Piedepgina"/>
    <w:uiPriority w:val="99"/>
    <w:rsid w:val="006F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6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D109-80BD-4B4E-B088-84245EDC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1046</Words>
  <Characters>5757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Lumbreras</cp:lastModifiedBy>
  <cp:revision>2</cp:revision>
  <dcterms:created xsi:type="dcterms:W3CDTF">2022-05-24T17:53:00Z</dcterms:created>
  <dcterms:modified xsi:type="dcterms:W3CDTF">2022-05-24T17:53:00Z</dcterms:modified>
</cp:coreProperties>
</file>