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0C173" w14:textId="32803A44" w:rsidR="00870E51" w:rsidRPr="00870E51" w:rsidRDefault="00870E51" w:rsidP="00870E51">
      <w:pPr>
        <w:rPr>
          <w:rFonts w:ascii="Arial Narrow" w:hAnsi="Arial Narrow" w:cs="Arial"/>
          <w:b/>
          <w:szCs w:val="22"/>
        </w:rPr>
      </w:pPr>
      <w:r w:rsidRPr="00870E51">
        <w:rPr>
          <w:rFonts w:ascii="Arial Narrow" w:hAnsi="Arial Narrow" w:cs="Arial"/>
          <w:b/>
          <w:i/>
          <w:szCs w:val="22"/>
        </w:rPr>
        <w:t xml:space="preserve">ULTIMA REFORMA PUBLICADA EN EL PERIODICO OFICIAL: </w:t>
      </w:r>
      <w:r w:rsidR="005E7A41">
        <w:rPr>
          <w:rFonts w:ascii="Arial Narrow" w:hAnsi="Arial Narrow" w:cs="Arial"/>
          <w:b/>
          <w:i/>
          <w:szCs w:val="22"/>
        </w:rPr>
        <w:t>28</w:t>
      </w:r>
      <w:r w:rsidR="00332523">
        <w:rPr>
          <w:rFonts w:ascii="Arial Narrow" w:hAnsi="Arial Narrow" w:cs="Arial"/>
          <w:b/>
          <w:i/>
          <w:szCs w:val="22"/>
        </w:rPr>
        <w:t xml:space="preserve"> D</w:t>
      </w:r>
      <w:r w:rsidRPr="00870E51">
        <w:rPr>
          <w:rFonts w:ascii="Arial Narrow" w:hAnsi="Arial Narrow" w:cs="Arial"/>
          <w:b/>
          <w:i/>
          <w:szCs w:val="22"/>
        </w:rPr>
        <w:t xml:space="preserve">E </w:t>
      </w:r>
      <w:r w:rsidR="005E7A41">
        <w:rPr>
          <w:rFonts w:ascii="Arial Narrow" w:hAnsi="Arial Narrow" w:cs="Arial"/>
          <w:b/>
          <w:i/>
          <w:szCs w:val="22"/>
        </w:rPr>
        <w:t>NOVIEMBRE DE 2023</w:t>
      </w:r>
      <w:r w:rsidRPr="00870E51">
        <w:rPr>
          <w:rFonts w:ascii="Arial Narrow" w:hAnsi="Arial Narrow" w:cs="Arial"/>
          <w:b/>
          <w:i/>
          <w:szCs w:val="22"/>
        </w:rPr>
        <w:t>.</w:t>
      </w:r>
    </w:p>
    <w:p w14:paraId="321A0B0C" w14:textId="77777777" w:rsidR="00E024D3" w:rsidRPr="00870E51" w:rsidRDefault="00E024D3">
      <w:pPr>
        <w:rPr>
          <w:rFonts w:ascii="Arial Narrow" w:hAnsi="Arial Narrow"/>
          <w:b/>
          <w:bCs/>
          <w:i/>
          <w:iCs/>
        </w:rPr>
      </w:pPr>
    </w:p>
    <w:p w14:paraId="2C269162" w14:textId="77777777" w:rsidR="00E024D3" w:rsidRPr="00870E51" w:rsidRDefault="00E024D3">
      <w:pPr>
        <w:rPr>
          <w:rFonts w:ascii="Arial Narrow" w:hAnsi="Arial Narrow"/>
          <w:b/>
          <w:bCs/>
          <w:i/>
          <w:iCs/>
        </w:rPr>
      </w:pPr>
      <w:r w:rsidRPr="00870E51">
        <w:rPr>
          <w:rFonts w:ascii="Arial Narrow" w:hAnsi="Arial Narrow"/>
          <w:b/>
          <w:bCs/>
          <w:i/>
          <w:iCs/>
        </w:rPr>
        <w:t>Ley publicada en el Periódico Oficial el viernes 25 de octubre de 2002.</w:t>
      </w:r>
    </w:p>
    <w:p w14:paraId="5EA41968" w14:textId="77777777" w:rsidR="00E024D3" w:rsidRPr="00870E51" w:rsidRDefault="00E024D3">
      <w:pPr>
        <w:rPr>
          <w:rFonts w:ascii="Arial Narrow" w:hAnsi="Arial Narrow"/>
          <w:b/>
          <w:bCs/>
          <w:i/>
          <w:iCs/>
        </w:rPr>
      </w:pPr>
    </w:p>
    <w:p w14:paraId="586F80D6" w14:textId="77777777" w:rsidR="00E024D3" w:rsidRPr="00870E51" w:rsidRDefault="00E024D3">
      <w:pPr>
        <w:rPr>
          <w:rFonts w:ascii="Arial Narrow" w:hAnsi="Arial Narrow"/>
          <w:b/>
          <w:bCs/>
        </w:rPr>
      </w:pPr>
      <w:r w:rsidRPr="00870E51">
        <w:rPr>
          <w:rFonts w:ascii="Arial Narrow" w:hAnsi="Arial Narrow"/>
          <w:b/>
          <w:bCs/>
        </w:rPr>
        <w:t xml:space="preserve">LEY DE PREVENCION, ASISTENCIA Y ATENCION DE </w:t>
      </w:r>
      <w:smartTag w:uri="urn:schemas-microsoft-com:office:smarttags" w:element="PersonName">
        <w:smartTagPr>
          <w:attr w:name="ProductID" w:val="LA VIOLENCIA FAMILIAR"/>
        </w:smartTagPr>
        <w:r w:rsidRPr="00870E51">
          <w:rPr>
            <w:rFonts w:ascii="Arial Narrow" w:hAnsi="Arial Narrow"/>
            <w:b/>
            <w:bCs/>
          </w:rPr>
          <w:t>LA VIOLENCIA FAMILIAR</w:t>
        </w:r>
      </w:smartTag>
    </w:p>
    <w:p w14:paraId="48AE7000" w14:textId="77777777" w:rsidR="00E024D3" w:rsidRPr="00870E51" w:rsidRDefault="00E024D3">
      <w:pPr>
        <w:rPr>
          <w:rFonts w:ascii="Arial Narrow" w:hAnsi="Arial Narrow"/>
          <w:b/>
          <w:bCs/>
        </w:rPr>
      </w:pPr>
    </w:p>
    <w:p w14:paraId="670B9D2B" w14:textId="77777777" w:rsidR="00E024D3" w:rsidRPr="00870E51" w:rsidRDefault="00E024D3">
      <w:pPr>
        <w:rPr>
          <w:rFonts w:ascii="Arial Narrow" w:hAnsi="Arial Narrow"/>
          <w:b/>
          <w:bCs/>
        </w:rPr>
      </w:pPr>
      <w:r w:rsidRPr="00870E51">
        <w:rPr>
          <w:rFonts w:ascii="Arial Narrow" w:hAnsi="Arial Narrow"/>
          <w:b/>
          <w:bCs/>
        </w:rPr>
        <w:t>EL C. ENRIQUE MARTÍNEZ Y MARTÍNEZ, GOBERNADOR CONSTITUCIONAL DEL ESTADO INDEPENDIENTE, LIBRE Y SOBERANO DE COAHUILA DE ZARAGOZA, A SUS HABITANTES SABED:</w:t>
      </w:r>
    </w:p>
    <w:p w14:paraId="43996D69" w14:textId="77777777" w:rsidR="00E024D3" w:rsidRPr="00870E51" w:rsidRDefault="00E024D3">
      <w:pPr>
        <w:rPr>
          <w:rFonts w:ascii="Arial Narrow" w:hAnsi="Arial Narrow"/>
          <w:b/>
          <w:bCs/>
        </w:rPr>
      </w:pPr>
    </w:p>
    <w:p w14:paraId="70073979" w14:textId="77777777" w:rsidR="00E024D3" w:rsidRPr="00870E51" w:rsidRDefault="00E024D3">
      <w:pPr>
        <w:rPr>
          <w:rFonts w:ascii="Arial Narrow" w:hAnsi="Arial Narrow"/>
          <w:b/>
          <w:bCs/>
        </w:rPr>
      </w:pPr>
      <w:r w:rsidRPr="00870E51">
        <w:rPr>
          <w:rFonts w:ascii="Arial Narrow" w:hAnsi="Arial Narrow"/>
          <w:b/>
          <w:bCs/>
        </w:rPr>
        <w:t>QUE EL CONGRESO DEL ESTADO, INDEPENDIENTE, LIBRE Y SOBERANO DE COAHUILA DE ZARAGOZA;</w:t>
      </w:r>
    </w:p>
    <w:p w14:paraId="6034B91D" w14:textId="77777777" w:rsidR="00E024D3" w:rsidRPr="00870E51" w:rsidRDefault="00E024D3">
      <w:pPr>
        <w:rPr>
          <w:rFonts w:ascii="Arial Narrow" w:hAnsi="Arial Narrow"/>
          <w:b/>
          <w:bCs/>
          <w:snapToGrid w:val="0"/>
        </w:rPr>
      </w:pPr>
    </w:p>
    <w:p w14:paraId="61AE6593" w14:textId="77777777" w:rsidR="00E024D3" w:rsidRPr="00870E51" w:rsidRDefault="00E024D3">
      <w:pPr>
        <w:rPr>
          <w:rFonts w:ascii="Arial Narrow" w:hAnsi="Arial Narrow"/>
          <w:b/>
          <w:bCs/>
          <w:snapToGrid w:val="0"/>
        </w:rPr>
      </w:pPr>
      <w:r w:rsidRPr="00870E51">
        <w:rPr>
          <w:rFonts w:ascii="Arial Narrow" w:hAnsi="Arial Narrow"/>
          <w:b/>
          <w:bCs/>
          <w:snapToGrid w:val="0"/>
        </w:rPr>
        <w:t>DECRETA:</w:t>
      </w:r>
    </w:p>
    <w:p w14:paraId="7A7BA2A6" w14:textId="77777777" w:rsidR="00E024D3" w:rsidRPr="00870E51" w:rsidRDefault="00E024D3">
      <w:pPr>
        <w:rPr>
          <w:rFonts w:ascii="Arial Narrow" w:hAnsi="Arial Narrow"/>
          <w:b/>
          <w:bCs/>
          <w:snapToGrid w:val="0"/>
        </w:rPr>
      </w:pPr>
    </w:p>
    <w:p w14:paraId="741BA9DF" w14:textId="77777777" w:rsidR="00E024D3" w:rsidRPr="00870E51" w:rsidRDefault="00E024D3">
      <w:pPr>
        <w:rPr>
          <w:rFonts w:ascii="Arial Narrow" w:hAnsi="Arial Narrow"/>
          <w:b/>
          <w:bCs/>
          <w:snapToGrid w:val="0"/>
        </w:rPr>
      </w:pPr>
      <w:r w:rsidRPr="00870E51">
        <w:rPr>
          <w:rFonts w:ascii="Arial Narrow" w:hAnsi="Arial Narrow"/>
          <w:b/>
          <w:bCs/>
          <w:snapToGrid w:val="0"/>
        </w:rPr>
        <w:t>NUMERO 253.-</w:t>
      </w:r>
    </w:p>
    <w:p w14:paraId="6450BBAF" w14:textId="77777777" w:rsidR="00E024D3" w:rsidRPr="00870E51" w:rsidRDefault="00E024D3">
      <w:pPr>
        <w:rPr>
          <w:rFonts w:ascii="Arial Narrow" w:hAnsi="Arial Narrow"/>
        </w:rPr>
      </w:pPr>
    </w:p>
    <w:p w14:paraId="083D032B" w14:textId="77777777" w:rsidR="00E024D3" w:rsidRPr="00870E51" w:rsidRDefault="00E024D3">
      <w:pPr>
        <w:rPr>
          <w:rFonts w:ascii="Arial Narrow" w:hAnsi="Arial Narrow"/>
        </w:rPr>
      </w:pPr>
    </w:p>
    <w:p w14:paraId="27AF2CE3" w14:textId="77777777" w:rsidR="00E024D3" w:rsidRPr="00870E51" w:rsidRDefault="00E024D3">
      <w:pPr>
        <w:jc w:val="center"/>
        <w:rPr>
          <w:rFonts w:ascii="Arial Narrow" w:hAnsi="Arial Narrow"/>
          <w:b/>
          <w:bCs/>
        </w:rPr>
      </w:pPr>
      <w:r w:rsidRPr="00870E51">
        <w:rPr>
          <w:rFonts w:ascii="Arial Narrow" w:hAnsi="Arial Narrow"/>
          <w:b/>
          <w:bCs/>
        </w:rPr>
        <w:t xml:space="preserve">LEY DE PREVENCION, ASISTENCIA Y ATENCION DE </w:t>
      </w:r>
      <w:smartTag w:uri="urn:schemas-microsoft-com:office:smarttags" w:element="PersonName">
        <w:smartTagPr>
          <w:attr w:name="ProductID" w:val="LA VIOLENCIA FAMILIAR"/>
        </w:smartTagPr>
        <w:r w:rsidRPr="00870E51">
          <w:rPr>
            <w:rFonts w:ascii="Arial Narrow" w:hAnsi="Arial Narrow"/>
            <w:b/>
            <w:bCs/>
          </w:rPr>
          <w:t>LA VIOLENCIA FAMILIAR</w:t>
        </w:r>
      </w:smartTag>
    </w:p>
    <w:p w14:paraId="0659D703" w14:textId="77777777" w:rsidR="00E024D3" w:rsidRPr="00870E51" w:rsidRDefault="00E024D3">
      <w:pPr>
        <w:jc w:val="center"/>
        <w:rPr>
          <w:rFonts w:ascii="Arial Narrow" w:hAnsi="Arial Narrow"/>
          <w:b/>
          <w:bCs/>
        </w:rPr>
      </w:pPr>
    </w:p>
    <w:p w14:paraId="3F9A39B3" w14:textId="77777777" w:rsidR="00E024D3" w:rsidRPr="00870E51" w:rsidRDefault="00E024D3">
      <w:pPr>
        <w:jc w:val="center"/>
        <w:rPr>
          <w:rFonts w:ascii="Arial Narrow" w:hAnsi="Arial Narrow"/>
          <w:b/>
          <w:bCs/>
        </w:rPr>
      </w:pPr>
    </w:p>
    <w:p w14:paraId="1AA456EE" w14:textId="77777777" w:rsidR="00E024D3" w:rsidRPr="00870E51" w:rsidRDefault="00E024D3">
      <w:pPr>
        <w:jc w:val="center"/>
        <w:rPr>
          <w:rFonts w:ascii="Arial Narrow" w:hAnsi="Arial Narrow"/>
          <w:b/>
          <w:bCs/>
        </w:rPr>
      </w:pPr>
      <w:r w:rsidRPr="00870E51">
        <w:rPr>
          <w:rFonts w:ascii="Arial Narrow" w:hAnsi="Arial Narrow"/>
          <w:b/>
          <w:bCs/>
        </w:rPr>
        <w:t>TITULO PRIMERO</w:t>
      </w:r>
    </w:p>
    <w:p w14:paraId="2DA7A634" w14:textId="77777777" w:rsidR="00E024D3" w:rsidRPr="00870E51" w:rsidRDefault="00E024D3">
      <w:pPr>
        <w:jc w:val="center"/>
        <w:rPr>
          <w:rFonts w:ascii="Arial Narrow" w:hAnsi="Arial Narrow"/>
          <w:b/>
          <w:bCs/>
        </w:rPr>
      </w:pPr>
    </w:p>
    <w:p w14:paraId="139FE625" w14:textId="77777777" w:rsidR="00E024D3" w:rsidRPr="00870E51" w:rsidRDefault="00E024D3">
      <w:pPr>
        <w:jc w:val="center"/>
        <w:rPr>
          <w:rFonts w:ascii="Arial Narrow" w:hAnsi="Arial Narrow"/>
          <w:b/>
          <w:bCs/>
        </w:rPr>
      </w:pPr>
      <w:r w:rsidRPr="00870E51">
        <w:rPr>
          <w:rFonts w:ascii="Arial Narrow" w:hAnsi="Arial Narrow"/>
          <w:b/>
          <w:bCs/>
        </w:rPr>
        <w:t>NORMAS PRELIMINARES</w:t>
      </w:r>
    </w:p>
    <w:p w14:paraId="784CD754" w14:textId="77777777" w:rsidR="00E024D3" w:rsidRPr="00870E51" w:rsidRDefault="00E024D3">
      <w:pPr>
        <w:rPr>
          <w:rFonts w:ascii="Arial Narrow" w:hAnsi="Arial Narrow"/>
        </w:rPr>
      </w:pPr>
    </w:p>
    <w:p w14:paraId="36EDB311" w14:textId="77777777" w:rsidR="00E024D3" w:rsidRPr="00870E51" w:rsidRDefault="00E024D3">
      <w:pPr>
        <w:rPr>
          <w:rFonts w:ascii="Arial Narrow" w:hAnsi="Arial Narrow"/>
        </w:rPr>
      </w:pPr>
    </w:p>
    <w:p w14:paraId="57FB6F43" w14:textId="77777777" w:rsidR="00E024D3" w:rsidRPr="00870E51" w:rsidRDefault="00E024D3" w:rsidP="00EC098F">
      <w:pPr>
        <w:jc w:val="center"/>
        <w:rPr>
          <w:rFonts w:ascii="Arial Narrow" w:hAnsi="Arial Narrow"/>
          <w:b/>
          <w:bCs/>
        </w:rPr>
      </w:pPr>
      <w:r w:rsidRPr="00870E51">
        <w:rPr>
          <w:rFonts w:ascii="Arial Narrow" w:hAnsi="Arial Narrow"/>
          <w:b/>
          <w:bCs/>
        </w:rPr>
        <w:t>CAPITULO I</w:t>
      </w:r>
    </w:p>
    <w:p w14:paraId="63E8403E" w14:textId="77777777" w:rsidR="00E024D3" w:rsidRPr="00870E51" w:rsidRDefault="00E024D3" w:rsidP="00EC098F">
      <w:pPr>
        <w:jc w:val="center"/>
        <w:rPr>
          <w:rFonts w:ascii="Arial Narrow" w:hAnsi="Arial Narrow"/>
          <w:b/>
          <w:bCs/>
        </w:rPr>
      </w:pPr>
    </w:p>
    <w:p w14:paraId="5FF581BC" w14:textId="77777777" w:rsidR="00E024D3" w:rsidRPr="00870E51" w:rsidRDefault="00E024D3" w:rsidP="00EC098F">
      <w:pPr>
        <w:jc w:val="center"/>
        <w:rPr>
          <w:rFonts w:ascii="Arial Narrow" w:hAnsi="Arial Narrow"/>
          <w:b/>
          <w:bCs/>
        </w:rPr>
      </w:pPr>
      <w:r w:rsidRPr="00870E51">
        <w:rPr>
          <w:rFonts w:ascii="Arial Narrow" w:hAnsi="Arial Narrow"/>
          <w:b/>
          <w:bCs/>
        </w:rPr>
        <w:t>DISPOSICIONES GENERALES</w:t>
      </w:r>
    </w:p>
    <w:p w14:paraId="687EE2C2" w14:textId="77777777" w:rsidR="00E024D3" w:rsidRPr="00870E51" w:rsidRDefault="00E024D3">
      <w:pPr>
        <w:rPr>
          <w:rFonts w:ascii="Arial Narrow" w:hAnsi="Arial Narrow"/>
        </w:rPr>
      </w:pPr>
    </w:p>
    <w:p w14:paraId="66CE2808" w14:textId="77777777" w:rsidR="001F6A08" w:rsidRPr="00870E51" w:rsidRDefault="001F6A08" w:rsidP="001F6A08">
      <w:pPr>
        <w:rPr>
          <w:rFonts w:ascii="Arial Narrow" w:hAnsi="Arial Narrow"/>
          <w:i/>
          <w:iCs/>
          <w:sz w:val="12"/>
          <w:szCs w:val="22"/>
        </w:rPr>
      </w:pPr>
      <w:r w:rsidRPr="00870E51">
        <w:rPr>
          <w:rFonts w:ascii="Arial Narrow" w:hAnsi="Arial Narrow"/>
          <w:i/>
          <w:iCs/>
          <w:sz w:val="12"/>
          <w:szCs w:val="22"/>
        </w:rPr>
        <w:t xml:space="preserve">(REFORMADO, P.O. </w:t>
      </w:r>
      <w:r w:rsidR="004C324F">
        <w:rPr>
          <w:rFonts w:ascii="Arial Narrow" w:hAnsi="Arial Narrow"/>
          <w:i/>
          <w:iCs/>
          <w:sz w:val="12"/>
          <w:szCs w:val="22"/>
        </w:rPr>
        <w:t>6</w:t>
      </w:r>
      <w:r w:rsidRPr="00870E51">
        <w:rPr>
          <w:rFonts w:ascii="Arial Narrow" w:hAnsi="Arial Narrow"/>
          <w:i/>
          <w:iCs/>
          <w:sz w:val="12"/>
          <w:szCs w:val="22"/>
        </w:rPr>
        <w:t xml:space="preserve"> DE </w:t>
      </w:r>
      <w:r w:rsidR="004C324F">
        <w:rPr>
          <w:rFonts w:ascii="Arial Narrow" w:hAnsi="Arial Narrow"/>
          <w:i/>
          <w:iCs/>
          <w:sz w:val="12"/>
          <w:szCs w:val="22"/>
        </w:rPr>
        <w:t xml:space="preserve">JULIO </w:t>
      </w:r>
      <w:r w:rsidRPr="00870E51">
        <w:rPr>
          <w:rFonts w:ascii="Arial Narrow" w:hAnsi="Arial Narrow"/>
          <w:i/>
          <w:iCs/>
          <w:sz w:val="12"/>
          <w:szCs w:val="22"/>
        </w:rPr>
        <w:t>DE 201</w:t>
      </w:r>
      <w:r w:rsidR="004C324F">
        <w:rPr>
          <w:rFonts w:ascii="Arial Narrow" w:hAnsi="Arial Narrow"/>
          <w:i/>
          <w:iCs/>
          <w:sz w:val="12"/>
          <w:szCs w:val="22"/>
        </w:rPr>
        <w:t>8</w:t>
      </w:r>
      <w:r w:rsidRPr="00870E51">
        <w:rPr>
          <w:rFonts w:ascii="Arial Narrow" w:hAnsi="Arial Narrow"/>
          <w:i/>
          <w:iCs/>
          <w:sz w:val="12"/>
          <w:szCs w:val="22"/>
        </w:rPr>
        <w:t>)</w:t>
      </w:r>
    </w:p>
    <w:p w14:paraId="0DE2A8E8" w14:textId="77777777" w:rsidR="004C324F" w:rsidRPr="004C324F" w:rsidRDefault="004C324F" w:rsidP="004C324F">
      <w:pPr>
        <w:rPr>
          <w:rFonts w:ascii="Arial Narrow" w:hAnsi="Arial Narrow"/>
        </w:rPr>
      </w:pPr>
      <w:r w:rsidRPr="004C324F">
        <w:rPr>
          <w:rFonts w:ascii="Arial Narrow" w:hAnsi="Arial Narrow"/>
          <w:b/>
        </w:rPr>
        <w:t xml:space="preserve">Artículo 1. </w:t>
      </w:r>
      <w:r w:rsidRPr="004C324F">
        <w:rPr>
          <w:rFonts w:ascii="Arial Narrow" w:hAnsi="Arial Narrow"/>
        </w:rPr>
        <w:t>Las disposiciones contenidas en la presente ley son de orden público e interés social y tienen por objeto establecer las bases y procedimientos para prevenir la violencia en las familias; asistir y atender integralmente a las personas receptoras de la violencia familiar y, en su caso, promover los tratamientos y las sanciones de las personas generadoras de la misma, de conformidad con las disposiciones jurídicas correspondientes, con el fin de erradicar la violencia familiar en el estado.</w:t>
      </w:r>
    </w:p>
    <w:p w14:paraId="4B767245" w14:textId="77777777" w:rsidR="004C324F" w:rsidRPr="004C324F" w:rsidRDefault="004C324F" w:rsidP="004C324F">
      <w:pPr>
        <w:rPr>
          <w:rFonts w:ascii="Arial Narrow" w:hAnsi="Arial Narrow"/>
        </w:rPr>
      </w:pPr>
    </w:p>
    <w:p w14:paraId="1A0A9E6E" w14:textId="77777777" w:rsidR="004C324F" w:rsidRPr="004C324F" w:rsidRDefault="004C324F" w:rsidP="004C324F">
      <w:pPr>
        <w:rPr>
          <w:rFonts w:ascii="Arial Narrow" w:hAnsi="Arial Narrow"/>
        </w:rPr>
      </w:pPr>
      <w:r w:rsidRPr="004C324F">
        <w:rPr>
          <w:rFonts w:ascii="Arial Narrow" w:hAnsi="Arial Narrow"/>
        </w:rPr>
        <w:t>Se reconoce la diversidad de los tipos de familias, por lo que se deberán considerar sus circunstancias particulares en la elaboración e implementación de las políticas públicas que se emprendan para la prevención, asistencia y atención de la violencia familiar, a efecto de proteger a todas y todos sus integrantes.</w:t>
      </w:r>
    </w:p>
    <w:p w14:paraId="246CA1E0" w14:textId="77777777" w:rsidR="004C324F" w:rsidRPr="004C324F" w:rsidRDefault="004C324F" w:rsidP="004C324F">
      <w:pPr>
        <w:rPr>
          <w:rFonts w:ascii="Arial Narrow" w:hAnsi="Arial Narrow"/>
        </w:rPr>
      </w:pPr>
    </w:p>
    <w:p w14:paraId="768AE5E3" w14:textId="77777777" w:rsidR="00E024D3" w:rsidRPr="004C324F" w:rsidRDefault="004C324F" w:rsidP="004C324F">
      <w:pPr>
        <w:rPr>
          <w:rFonts w:ascii="Arial Narrow" w:hAnsi="Arial Narrow"/>
        </w:rPr>
      </w:pPr>
      <w:r w:rsidRPr="004C324F">
        <w:rPr>
          <w:rFonts w:ascii="Arial Narrow" w:hAnsi="Arial Narrow"/>
        </w:rPr>
        <w:t>La unidad familiar, la igualdad de género, la igualdad de derechos y deberes de los cónyuges o de la pareja, de las hijas y de los hijos; así como la protección de las niñas, niños y adolescentes, de las mujeres, de las personas con discapacidad y de las personas adultas mayores, constituyen principios fundamentales para la aplicación e interpretación de esta ley.</w:t>
      </w:r>
    </w:p>
    <w:p w14:paraId="49A23BA9" w14:textId="77777777" w:rsidR="004C324F" w:rsidRPr="004C324F" w:rsidRDefault="004C324F" w:rsidP="004C324F">
      <w:pPr>
        <w:rPr>
          <w:rFonts w:ascii="Arial Narrow" w:hAnsi="Arial Narrow"/>
          <w:b/>
        </w:rPr>
      </w:pPr>
    </w:p>
    <w:p w14:paraId="6FD7A885" w14:textId="77777777" w:rsidR="004C324F" w:rsidRPr="00870E51" w:rsidRDefault="004C324F" w:rsidP="004C324F">
      <w:pPr>
        <w:rPr>
          <w:rFonts w:ascii="Arial Narrow" w:hAnsi="Arial Narrow"/>
          <w:i/>
          <w:iCs/>
          <w:sz w:val="12"/>
          <w:szCs w:val="22"/>
        </w:rPr>
      </w:pPr>
      <w:r w:rsidRPr="00870E51">
        <w:rPr>
          <w:rFonts w:ascii="Arial Narrow" w:hAnsi="Arial Narrow"/>
          <w:i/>
          <w:iCs/>
          <w:sz w:val="12"/>
          <w:szCs w:val="22"/>
        </w:rPr>
        <w:t xml:space="preserve">(REFORMADO, P.O. </w:t>
      </w:r>
      <w:r>
        <w:rPr>
          <w:rFonts w:ascii="Arial Narrow" w:hAnsi="Arial Narrow"/>
          <w:i/>
          <w:iCs/>
          <w:sz w:val="12"/>
          <w:szCs w:val="22"/>
        </w:rPr>
        <w:t>6</w:t>
      </w:r>
      <w:r w:rsidRPr="00870E51">
        <w:rPr>
          <w:rFonts w:ascii="Arial Narrow" w:hAnsi="Arial Narrow"/>
          <w:i/>
          <w:iCs/>
          <w:sz w:val="12"/>
          <w:szCs w:val="22"/>
        </w:rPr>
        <w:t xml:space="preserve"> DE </w:t>
      </w:r>
      <w:r>
        <w:rPr>
          <w:rFonts w:ascii="Arial Narrow" w:hAnsi="Arial Narrow"/>
          <w:i/>
          <w:iCs/>
          <w:sz w:val="12"/>
          <w:szCs w:val="22"/>
        </w:rPr>
        <w:t xml:space="preserve">JULIO </w:t>
      </w:r>
      <w:r w:rsidRPr="00870E51">
        <w:rPr>
          <w:rFonts w:ascii="Arial Narrow" w:hAnsi="Arial Narrow"/>
          <w:i/>
          <w:iCs/>
          <w:sz w:val="12"/>
          <w:szCs w:val="22"/>
        </w:rPr>
        <w:t>DE 201</w:t>
      </w:r>
      <w:r>
        <w:rPr>
          <w:rFonts w:ascii="Arial Narrow" w:hAnsi="Arial Narrow"/>
          <w:i/>
          <w:iCs/>
          <w:sz w:val="12"/>
          <w:szCs w:val="22"/>
        </w:rPr>
        <w:t>8</w:t>
      </w:r>
      <w:r w:rsidRPr="00870E51">
        <w:rPr>
          <w:rFonts w:ascii="Arial Narrow" w:hAnsi="Arial Narrow"/>
          <w:i/>
          <w:iCs/>
          <w:sz w:val="12"/>
          <w:szCs w:val="22"/>
        </w:rPr>
        <w:t>)</w:t>
      </w:r>
    </w:p>
    <w:p w14:paraId="3F68E642" w14:textId="77777777" w:rsidR="004C324F" w:rsidRPr="004C324F" w:rsidRDefault="004C324F" w:rsidP="004C324F">
      <w:pPr>
        <w:rPr>
          <w:rFonts w:ascii="Arial Narrow" w:hAnsi="Arial Narrow"/>
          <w:bCs/>
        </w:rPr>
      </w:pPr>
      <w:r w:rsidRPr="004C324F">
        <w:rPr>
          <w:rFonts w:ascii="Arial Narrow" w:hAnsi="Arial Narrow"/>
          <w:b/>
          <w:bCs/>
        </w:rPr>
        <w:t xml:space="preserve">Artículo 2. </w:t>
      </w:r>
      <w:r w:rsidRPr="004C324F">
        <w:rPr>
          <w:rFonts w:ascii="Arial Narrow" w:hAnsi="Arial Narrow"/>
          <w:bCs/>
        </w:rPr>
        <w:t>Las autoridades de la administración pública estatal y de los municipios del estado de Coahuila de Zaragoza, en el ámbito de sus respectivas competencias, deberán instrumentar políticas públicas coordinadas, bajo un enfoque de derechos humanos, para la prevención, asistencia y atención de la violencia familiar, como elemento indispensable para el desarrollo de las niñas, niños y adolescentes, de las mujeres, de las personas con discapacidad y de las personas adultas mayores.</w:t>
      </w:r>
    </w:p>
    <w:p w14:paraId="36565A34" w14:textId="77777777" w:rsidR="004C324F" w:rsidRPr="004C324F" w:rsidRDefault="004C324F" w:rsidP="004C324F">
      <w:pPr>
        <w:rPr>
          <w:rFonts w:ascii="Arial Narrow" w:hAnsi="Arial Narrow"/>
          <w:bCs/>
        </w:rPr>
      </w:pPr>
    </w:p>
    <w:p w14:paraId="29CF49C5" w14:textId="77777777" w:rsidR="00E024D3" w:rsidRPr="004C324F" w:rsidRDefault="004C324F" w:rsidP="004C324F">
      <w:pPr>
        <w:rPr>
          <w:rFonts w:ascii="Arial Narrow" w:hAnsi="Arial Narrow"/>
          <w:bCs/>
        </w:rPr>
      </w:pPr>
      <w:r w:rsidRPr="004C324F">
        <w:rPr>
          <w:rFonts w:ascii="Arial Narrow" w:hAnsi="Arial Narrow"/>
          <w:bCs/>
        </w:rPr>
        <w:t>Los bienes jurídicos tutelados por la presente ley son: la integridad, la preservación y el desarrollo integral de todas las personas integrantes de las familias.</w:t>
      </w:r>
    </w:p>
    <w:p w14:paraId="104DCBFB" w14:textId="77777777" w:rsidR="004C324F" w:rsidRDefault="004C324F">
      <w:pPr>
        <w:rPr>
          <w:rFonts w:ascii="Arial Narrow" w:hAnsi="Arial Narrow"/>
          <w:b/>
          <w:bCs/>
        </w:rPr>
      </w:pPr>
    </w:p>
    <w:p w14:paraId="1397259E" w14:textId="77777777" w:rsidR="00A9582B" w:rsidRPr="00870E51" w:rsidRDefault="00A9582B" w:rsidP="00A9582B">
      <w:pPr>
        <w:rPr>
          <w:rFonts w:ascii="Arial Narrow" w:hAnsi="Arial Narrow"/>
          <w:i/>
          <w:iCs/>
          <w:sz w:val="12"/>
          <w:szCs w:val="22"/>
        </w:rPr>
      </w:pPr>
      <w:r w:rsidRPr="00870E51">
        <w:rPr>
          <w:rFonts w:ascii="Arial Narrow" w:hAnsi="Arial Narrow"/>
          <w:i/>
          <w:iCs/>
          <w:sz w:val="12"/>
          <w:szCs w:val="22"/>
        </w:rPr>
        <w:t xml:space="preserve">(REFORMADO, P.O. </w:t>
      </w:r>
      <w:r>
        <w:rPr>
          <w:rFonts w:ascii="Arial Narrow" w:hAnsi="Arial Narrow"/>
          <w:i/>
          <w:iCs/>
          <w:sz w:val="12"/>
          <w:szCs w:val="22"/>
        </w:rPr>
        <w:t>6</w:t>
      </w:r>
      <w:r w:rsidRPr="00870E51">
        <w:rPr>
          <w:rFonts w:ascii="Arial Narrow" w:hAnsi="Arial Narrow"/>
          <w:i/>
          <w:iCs/>
          <w:sz w:val="12"/>
          <w:szCs w:val="22"/>
        </w:rPr>
        <w:t xml:space="preserve"> DE </w:t>
      </w:r>
      <w:r>
        <w:rPr>
          <w:rFonts w:ascii="Arial Narrow" w:hAnsi="Arial Narrow"/>
          <w:i/>
          <w:iCs/>
          <w:sz w:val="12"/>
          <w:szCs w:val="22"/>
        </w:rPr>
        <w:t xml:space="preserve">JULIO </w:t>
      </w:r>
      <w:r w:rsidRPr="00870E51">
        <w:rPr>
          <w:rFonts w:ascii="Arial Narrow" w:hAnsi="Arial Narrow"/>
          <w:i/>
          <w:iCs/>
          <w:sz w:val="12"/>
          <w:szCs w:val="22"/>
        </w:rPr>
        <w:t>DE 201</w:t>
      </w:r>
      <w:r>
        <w:rPr>
          <w:rFonts w:ascii="Arial Narrow" w:hAnsi="Arial Narrow"/>
          <w:i/>
          <w:iCs/>
          <w:sz w:val="12"/>
          <w:szCs w:val="22"/>
        </w:rPr>
        <w:t>8</w:t>
      </w:r>
      <w:r w:rsidRPr="00870E51">
        <w:rPr>
          <w:rFonts w:ascii="Arial Narrow" w:hAnsi="Arial Narrow"/>
          <w:i/>
          <w:iCs/>
          <w:sz w:val="12"/>
          <w:szCs w:val="22"/>
        </w:rPr>
        <w:t>)</w:t>
      </w:r>
    </w:p>
    <w:p w14:paraId="288AD22D" w14:textId="77777777" w:rsidR="00E024D3" w:rsidRPr="00A9582B" w:rsidRDefault="00A9582B" w:rsidP="00A9582B">
      <w:pPr>
        <w:rPr>
          <w:rFonts w:ascii="Arial Narrow" w:hAnsi="Arial Narrow"/>
          <w:bCs/>
        </w:rPr>
      </w:pPr>
      <w:r w:rsidRPr="00A9582B">
        <w:rPr>
          <w:rFonts w:ascii="Arial Narrow" w:hAnsi="Arial Narrow"/>
          <w:b/>
          <w:bCs/>
        </w:rPr>
        <w:t xml:space="preserve">Artículo 3. </w:t>
      </w:r>
      <w:r w:rsidRPr="00A9582B">
        <w:rPr>
          <w:rFonts w:ascii="Arial Narrow" w:hAnsi="Arial Narrow"/>
          <w:bCs/>
        </w:rPr>
        <w:t>Ninguna forma de maltrato se encuentra justificada con motivo de la educación o formación de alguna de las y los integrantes de la familia.</w:t>
      </w:r>
    </w:p>
    <w:p w14:paraId="70ADCF87" w14:textId="77777777" w:rsidR="00A9582B" w:rsidRDefault="00A9582B">
      <w:pPr>
        <w:rPr>
          <w:rFonts w:ascii="Arial Narrow" w:hAnsi="Arial Narrow"/>
          <w:b/>
          <w:bCs/>
        </w:rPr>
      </w:pPr>
    </w:p>
    <w:p w14:paraId="56FF5D4F" w14:textId="77777777" w:rsidR="00E024D3" w:rsidRPr="00870E51" w:rsidRDefault="00E024D3">
      <w:pPr>
        <w:rPr>
          <w:rFonts w:ascii="Arial Narrow" w:hAnsi="Arial Narrow"/>
        </w:rPr>
      </w:pPr>
      <w:r w:rsidRPr="00870E51">
        <w:rPr>
          <w:rFonts w:ascii="Arial Narrow" w:hAnsi="Arial Narrow"/>
          <w:b/>
          <w:bCs/>
        </w:rPr>
        <w:t>Artículo 4.</w:t>
      </w:r>
      <w:r w:rsidRPr="00870E51">
        <w:rPr>
          <w:rFonts w:ascii="Arial Narrow" w:hAnsi="Arial Narrow"/>
        </w:rPr>
        <w:t xml:space="preserve"> El Estado está obligado a coadyuvar en la estabilidad de la familia y a  promover su unidad.</w:t>
      </w:r>
    </w:p>
    <w:p w14:paraId="1DAB95DD" w14:textId="77777777" w:rsidR="00E024D3" w:rsidRPr="00870E51" w:rsidRDefault="00E024D3">
      <w:pPr>
        <w:rPr>
          <w:rFonts w:ascii="Arial Narrow" w:hAnsi="Arial Narrow"/>
        </w:rPr>
      </w:pPr>
    </w:p>
    <w:p w14:paraId="5AA103EB" w14:textId="77777777" w:rsidR="00E024D3" w:rsidRPr="00870E51" w:rsidRDefault="00E024D3">
      <w:pPr>
        <w:rPr>
          <w:rFonts w:ascii="Arial Narrow" w:hAnsi="Arial Narrow"/>
        </w:rPr>
      </w:pPr>
      <w:r w:rsidRPr="00870E51">
        <w:rPr>
          <w:rFonts w:ascii="Arial Narrow" w:hAnsi="Arial Narrow"/>
        </w:rPr>
        <w:lastRenderedPageBreak/>
        <w:t>La participación jurídica del Estado en la familia tendrá por propósito garantizar los derechos de sus integrantes a efecto de que no sean restringidos de una manera arbitraria, ni se lesione su esencia por la coexistencia con otros derechos y deberes, salvo que se trate del interés superior de alguno de sus miembros.</w:t>
      </w:r>
    </w:p>
    <w:p w14:paraId="6E2036E5" w14:textId="77777777" w:rsidR="00E024D3" w:rsidRPr="00870E51" w:rsidRDefault="00E024D3">
      <w:pPr>
        <w:rPr>
          <w:rFonts w:ascii="Arial Narrow" w:hAnsi="Arial Narrow"/>
        </w:rPr>
      </w:pPr>
    </w:p>
    <w:p w14:paraId="64E6D7F0" w14:textId="77777777" w:rsidR="00E024D3" w:rsidRPr="00870E51" w:rsidRDefault="00E024D3">
      <w:pPr>
        <w:rPr>
          <w:rFonts w:ascii="Arial Narrow" w:hAnsi="Arial Narrow"/>
        </w:rPr>
      </w:pPr>
      <w:r w:rsidRPr="00870E51">
        <w:rPr>
          <w:rFonts w:ascii="Arial Narrow" w:hAnsi="Arial Narrow"/>
          <w:b/>
          <w:bCs/>
        </w:rPr>
        <w:t>Artículo 5.</w:t>
      </w:r>
      <w:r w:rsidRPr="00870E51">
        <w:rPr>
          <w:rFonts w:ascii="Arial Narrow" w:hAnsi="Arial Narrow"/>
        </w:rPr>
        <w:t xml:space="preserve"> La atención especializada que se proporcione en materia de violencia familiar por cualquier institución, ya sea pública o privada, no contará entre sus criterios con patrones estereotipados de comportamiento, ni prácticas sociales y culturales basadas en conceptos discriminatorios o de subordinación.</w:t>
      </w:r>
    </w:p>
    <w:p w14:paraId="06F70FFF" w14:textId="77777777" w:rsidR="00E024D3" w:rsidRPr="00870E51" w:rsidRDefault="00E024D3">
      <w:pPr>
        <w:rPr>
          <w:rFonts w:ascii="Arial Narrow" w:hAnsi="Arial Narrow"/>
        </w:rPr>
      </w:pPr>
    </w:p>
    <w:p w14:paraId="4F2D5C23" w14:textId="77777777" w:rsidR="00332523" w:rsidRPr="00870E51" w:rsidRDefault="00332523" w:rsidP="00332523">
      <w:pPr>
        <w:rPr>
          <w:rFonts w:ascii="Arial Narrow" w:hAnsi="Arial Narrow"/>
          <w:i/>
          <w:iCs/>
          <w:sz w:val="12"/>
          <w:szCs w:val="22"/>
        </w:rPr>
      </w:pPr>
      <w:r w:rsidRPr="00870E51">
        <w:rPr>
          <w:rFonts w:ascii="Arial Narrow" w:hAnsi="Arial Narrow"/>
          <w:i/>
          <w:iCs/>
          <w:sz w:val="12"/>
          <w:szCs w:val="22"/>
        </w:rPr>
        <w:t>(REFORMADO</w:t>
      </w:r>
      <w:r>
        <w:rPr>
          <w:rFonts w:ascii="Arial Narrow" w:hAnsi="Arial Narrow"/>
          <w:i/>
          <w:iCs/>
          <w:sz w:val="12"/>
          <w:szCs w:val="22"/>
        </w:rPr>
        <w:t xml:space="preserve"> PRIMER PÁRRAFO</w:t>
      </w:r>
      <w:r w:rsidRPr="00870E51">
        <w:rPr>
          <w:rFonts w:ascii="Arial Narrow" w:hAnsi="Arial Narrow"/>
          <w:i/>
          <w:iCs/>
          <w:sz w:val="12"/>
          <w:szCs w:val="22"/>
        </w:rPr>
        <w:t xml:space="preserve">, P.O. </w:t>
      </w:r>
      <w:r>
        <w:rPr>
          <w:rFonts w:ascii="Arial Narrow" w:hAnsi="Arial Narrow"/>
          <w:i/>
          <w:iCs/>
          <w:sz w:val="12"/>
          <w:szCs w:val="22"/>
        </w:rPr>
        <w:t>26</w:t>
      </w:r>
      <w:r w:rsidRPr="00870E51">
        <w:rPr>
          <w:rFonts w:ascii="Arial Narrow" w:hAnsi="Arial Narrow"/>
          <w:i/>
          <w:iCs/>
          <w:sz w:val="12"/>
          <w:szCs w:val="22"/>
        </w:rPr>
        <w:t xml:space="preserve"> DE </w:t>
      </w:r>
      <w:r>
        <w:rPr>
          <w:rFonts w:ascii="Arial Narrow" w:hAnsi="Arial Narrow"/>
          <w:i/>
          <w:iCs/>
          <w:sz w:val="12"/>
          <w:szCs w:val="22"/>
        </w:rPr>
        <w:t xml:space="preserve">JUNIO </w:t>
      </w:r>
      <w:r w:rsidRPr="00870E51">
        <w:rPr>
          <w:rFonts w:ascii="Arial Narrow" w:hAnsi="Arial Narrow"/>
          <w:i/>
          <w:iCs/>
          <w:sz w:val="12"/>
          <w:szCs w:val="22"/>
        </w:rPr>
        <w:t>DE 20</w:t>
      </w:r>
      <w:r>
        <w:rPr>
          <w:rFonts w:ascii="Arial Narrow" w:hAnsi="Arial Narrow"/>
          <w:i/>
          <w:iCs/>
          <w:sz w:val="12"/>
          <w:szCs w:val="22"/>
        </w:rPr>
        <w:t>20</w:t>
      </w:r>
      <w:r w:rsidRPr="00870E51">
        <w:rPr>
          <w:rFonts w:ascii="Arial Narrow" w:hAnsi="Arial Narrow"/>
          <w:i/>
          <w:iCs/>
          <w:sz w:val="12"/>
          <w:szCs w:val="22"/>
        </w:rPr>
        <w:t>)</w:t>
      </w:r>
    </w:p>
    <w:p w14:paraId="1A3494E4" w14:textId="77777777" w:rsidR="00E024D3" w:rsidRPr="00332523" w:rsidRDefault="00E024D3" w:rsidP="00332523">
      <w:pPr>
        <w:rPr>
          <w:rFonts w:ascii="Arial Narrow" w:hAnsi="Arial Narrow"/>
          <w:bCs/>
        </w:rPr>
      </w:pPr>
      <w:r w:rsidRPr="00870E51">
        <w:rPr>
          <w:rFonts w:ascii="Arial Narrow" w:hAnsi="Arial Narrow"/>
          <w:b/>
          <w:bCs/>
        </w:rPr>
        <w:t>Artículo 6.</w:t>
      </w:r>
      <w:r w:rsidRPr="00332523">
        <w:rPr>
          <w:rFonts w:ascii="Arial Narrow" w:hAnsi="Arial Narrow"/>
          <w:b/>
          <w:bCs/>
        </w:rPr>
        <w:t xml:space="preserve"> </w:t>
      </w:r>
      <w:r w:rsidR="00332523" w:rsidRPr="00332523">
        <w:rPr>
          <w:rFonts w:ascii="Arial Narrow" w:hAnsi="Arial Narrow"/>
          <w:bCs/>
        </w:rPr>
        <w:t>Las funciones de atención, prevención, erradicación y sanción, se realizarán en los ámbitos de su competencia, por las instituciones siguientes:</w:t>
      </w:r>
    </w:p>
    <w:p w14:paraId="6E40B110" w14:textId="77777777" w:rsidR="00332523" w:rsidRPr="00870E51" w:rsidRDefault="00332523" w:rsidP="00332523">
      <w:pPr>
        <w:autoSpaceDE w:val="0"/>
        <w:autoSpaceDN w:val="0"/>
        <w:adjustRightInd w:val="0"/>
        <w:jc w:val="left"/>
        <w:rPr>
          <w:rFonts w:ascii="Arial Narrow" w:hAnsi="Arial Narrow"/>
        </w:rPr>
      </w:pPr>
    </w:p>
    <w:p w14:paraId="42D5A288" w14:textId="77777777" w:rsidR="00332523" w:rsidRPr="00870E51" w:rsidRDefault="00332523" w:rsidP="00332523">
      <w:pPr>
        <w:rPr>
          <w:rFonts w:ascii="Arial Narrow" w:hAnsi="Arial Narrow"/>
          <w:i/>
          <w:iCs/>
          <w:sz w:val="12"/>
          <w:szCs w:val="22"/>
        </w:rPr>
      </w:pPr>
      <w:r w:rsidRPr="00870E51">
        <w:rPr>
          <w:rFonts w:ascii="Arial Narrow" w:hAnsi="Arial Narrow"/>
          <w:i/>
          <w:iCs/>
          <w:sz w:val="12"/>
          <w:szCs w:val="22"/>
        </w:rPr>
        <w:t>(REFORMAD</w:t>
      </w:r>
      <w:r>
        <w:rPr>
          <w:rFonts w:ascii="Arial Narrow" w:hAnsi="Arial Narrow"/>
          <w:i/>
          <w:iCs/>
          <w:sz w:val="12"/>
          <w:szCs w:val="22"/>
        </w:rPr>
        <w:t>A PRIMER PÁRRAFO</w:t>
      </w:r>
      <w:r w:rsidRPr="00870E51">
        <w:rPr>
          <w:rFonts w:ascii="Arial Narrow" w:hAnsi="Arial Narrow"/>
          <w:i/>
          <w:iCs/>
          <w:sz w:val="12"/>
          <w:szCs w:val="22"/>
        </w:rPr>
        <w:t xml:space="preserve">, P.O. </w:t>
      </w:r>
      <w:r>
        <w:rPr>
          <w:rFonts w:ascii="Arial Narrow" w:hAnsi="Arial Narrow"/>
          <w:i/>
          <w:iCs/>
          <w:sz w:val="12"/>
          <w:szCs w:val="22"/>
        </w:rPr>
        <w:t>26</w:t>
      </w:r>
      <w:r w:rsidRPr="00870E51">
        <w:rPr>
          <w:rFonts w:ascii="Arial Narrow" w:hAnsi="Arial Narrow"/>
          <w:i/>
          <w:iCs/>
          <w:sz w:val="12"/>
          <w:szCs w:val="22"/>
        </w:rPr>
        <w:t xml:space="preserve"> DE </w:t>
      </w:r>
      <w:r>
        <w:rPr>
          <w:rFonts w:ascii="Arial Narrow" w:hAnsi="Arial Narrow"/>
          <w:i/>
          <w:iCs/>
          <w:sz w:val="12"/>
          <w:szCs w:val="22"/>
        </w:rPr>
        <w:t xml:space="preserve">JUNIO </w:t>
      </w:r>
      <w:r w:rsidRPr="00870E51">
        <w:rPr>
          <w:rFonts w:ascii="Arial Narrow" w:hAnsi="Arial Narrow"/>
          <w:i/>
          <w:iCs/>
          <w:sz w:val="12"/>
          <w:szCs w:val="22"/>
        </w:rPr>
        <w:t>DE 20</w:t>
      </w:r>
      <w:r>
        <w:rPr>
          <w:rFonts w:ascii="Arial Narrow" w:hAnsi="Arial Narrow"/>
          <w:i/>
          <w:iCs/>
          <w:sz w:val="12"/>
          <w:szCs w:val="22"/>
        </w:rPr>
        <w:t>20</w:t>
      </w:r>
      <w:r w:rsidRPr="00870E51">
        <w:rPr>
          <w:rFonts w:ascii="Arial Narrow" w:hAnsi="Arial Narrow"/>
          <w:i/>
          <w:iCs/>
          <w:sz w:val="12"/>
          <w:szCs w:val="22"/>
        </w:rPr>
        <w:t>)</w:t>
      </w:r>
    </w:p>
    <w:p w14:paraId="18C90EA8" w14:textId="77777777" w:rsidR="00E024D3" w:rsidRPr="00870E51" w:rsidRDefault="00E024D3" w:rsidP="00332523">
      <w:pPr>
        <w:ind w:left="426" w:hanging="426"/>
        <w:rPr>
          <w:rFonts w:ascii="Arial Narrow" w:hAnsi="Arial Narrow"/>
        </w:rPr>
      </w:pPr>
      <w:r w:rsidRPr="00870E51">
        <w:rPr>
          <w:rFonts w:ascii="Arial Narrow" w:hAnsi="Arial Narrow"/>
        </w:rPr>
        <w:t>I.</w:t>
      </w:r>
      <w:r w:rsidRPr="00870E51">
        <w:rPr>
          <w:rFonts w:ascii="Arial Narrow" w:hAnsi="Arial Narrow"/>
        </w:rPr>
        <w:tab/>
      </w:r>
      <w:r w:rsidR="00332523">
        <w:rPr>
          <w:rFonts w:ascii="Arial Narrow" w:hAnsi="Arial Narrow"/>
        </w:rPr>
        <w:t>E</w:t>
      </w:r>
      <w:r w:rsidRPr="00870E51">
        <w:rPr>
          <w:rFonts w:ascii="Arial Narrow" w:hAnsi="Arial Narrow"/>
        </w:rPr>
        <w:t>l Poder Ejecutivo a través de:</w:t>
      </w:r>
    </w:p>
    <w:p w14:paraId="7443EEF0" w14:textId="77777777" w:rsidR="00332523" w:rsidRDefault="00332523">
      <w:pPr>
        <w:ind w:left="900" w:hanging="360"/>
        <w:rPr>
          <w:rFonts w:ascii="Arial Narrow" w:hAnsi="Arial Narrow"/>
        </w:rPr>
      </w:pPr>
    </w:p>
    <w:p w14:paraId="6D3257F5" w14:textId="77777777" w:rsidR="00E024D3" w:rsidRPr="00870E51" w:rsidRDefault="00E024D3" w:rsidP="00332523">
      <w:pPr>
        <w:ind w:left="709" w:hanging="283"/>
        <w:rPr>
          <w:rFonts w:ascii="Arial Narrow" w:hAnsi="Arial Narrow"/>
        </w:rPr>
      </w:pPr>
      <w:r w:rsidRPr="00870E51">
        <w:rPr>
          <w:rFonts w:ascii="Arial Narrow" w:hAnsi="Arial Narrow"/>
        </w:rPr>
        <w:t>a)</w:t>
      </w:r>
      <w:r w:rsidRPr="00870E51">
        <w:rPr>
          <w:rFonts w:ascii="Arial Narrow" w:hAnsi="Arial Narrow"/>
        </w:rPr>
        <w:tab/>
        <w:t>La Secretaría de Gobierno.</w:t>
      </w:r>
    </w:p>
    <w:p w14:paraId="3F654C10" w14:textId="77777777" w:rsidR="00897021" w:rsidRPr="00870E51" w:rsidRDefault="00897021" w:rsidP="00332523">
      <w:pPr>
        <w:ind w:left="709" w:hanging="283"/>
        <w:rPr>
          <w:rFonts w:ascii="Arial Narrow" w:hAnsi="Arial Narrow"/>
        </w:rPr>
      </w:pPr>
    </w:p>
    <w:p w14:paraId="2C23D79B" w14:textId="77777777" w:rsidR="00E024D3" w:rsidRPr="00870E51" w:rsidRDefault="00E024D3" w:rsidP="00332523">
      <w:pPr>
        <w:ind w:left="709" w:hanging="283"/>
        <w:rPr>
          <w:rFonts w:ascii="Arial Narrow" w:hAnsi="Arial Narrow"/>
        </w:rPr>
      </w:pPr>
      <w:r w:rsidRPr="00870E51">
        <w:rPr>
          <w:rFonts w:ascii="Arial Narrow" w:hAnsi="Arial Narrow"/>
        </w:rPr>
        <w:t>b)</w:t>
      </w:r>
      <w:r w:rsidRPr="00870E51">
        <w:rPr>
          <w:rFonts w:ascii="Arial Narrow" w:hAnsi="Arial Narrow"/>
        </w:rPr>
        <w:tab/>
      </w:r>
      <w:smartTag w:uri="urn:schemas-microsoft-com:office:smarttags" w:element="PersonName">
        <w:smartTagPr>
          <w:attr w:name="ProductID" w:val="La Secretaría"/>
        </w:smartTagPr>
        <w:r w:rsidRPr="00870E51">
          <w:rPr>
            <w:rFonts w:ascii="Arial Narrow" w:hAnsi="Arial Narrow"/>
          </w:rPr>
          <w:t>La Secretaría</w:t>
        </w:r>
      </w:smartTag>
      <w:r w:rsidRPr="00870E51">
        <w:rPr>
          <w:rFonts w:ascii="Arial Narrow" w:hAnsi="Arial Narrow"/>
        </w:rPr>
        <w:t xml:space="preserve"> de Educación.</w:t>
      </w:r>
    </w:p>
    <w:p w14:paraId="76132E52" w14:textId="77777777" w:rsidR="00897021" w:rsidRPr="00870E51" w:rsidRDefault="00897021" w:rsidP="00332523">
      <w:pPr>
        <w:ind w:left="709" w:hanging="283"/>
        <w:rPr>
          <w:rFonts w:ascii="Arial Narrow" w:hAnsi="Arial Narrow"/>
        </w:rPr>
      </w:pPr>
    </w:p>
    <w:p w14:paraId="58E4F7E6" w14:textId="77777777" w:rsidR="00E024D3" w:rsidRPr="00870E51" w:rsidRDefault="00E024D3" w:rsidP="00332523">
      <w:pPr>
        <w:ind w:left="709" w:hanging="283"/>
        <w:rPr>
          <w:rFonts w:ascii="Arial Narrow" w:hAnsi="Arial Narrow"/>
        </w:rPr>
      </w:pPr>
      <w:r w:rsidRPr="00870E51">
        <w:rPr>
          <w:rFonts w:ascii="Arial Narrow" w:hAnsi="Arial Narrow"/>
        </w:rPr>
        <w:t>c)</w:t>
      </w:r>
      <w:r w:rsidRPr="00870E51">
        <w:rPr>
          <w:rFonts w:ascii="Arial Narrow" w:hAnsi="Arial Narrow"/>
        </w:rPr>
        <w:tab/>
      </w:r>
      <w:smartTag w:uri="urn:schemas-microsoft-com:office:smarttags" w:element="PersonName">
        <w:smartTagPr>
          <w:attr w:name="ProductID" w:val="La Secretaría"/>
        </w:smartTagPr>
        <w:r w:rsidRPr="00870E51">
          <w:rPr>
            <w:rFonts w:ascii="Arial Narrow" w:hAnsi="Arial Narrow"/>
          </w:rPr>
          <w:t>La Secretaría</w:t>
        </w:r>
      </w:smartTag>
      <w:r w:rsidRPr="00870E51">
        <w:rPr>
          <w:rFonts w:ascii="Arial Narrow" w:hAnsi="Arial Narrow"/>
        </w:rPr>
        <w:t xml:space="preserve"> de Salud.</w:t>
      </w:r>
    </w:p>
    <w:p w14:paraId="630712FC" w14:textId="77777777" w:rsidR="00897021" w:rsidRPr="00870E51" w:rsidRDefault="00897021" w:rsidP="00332523">
      <w:pPr>
        <w:ind w:left="709" w:hanging="283"/>
        <w:rPr>
          <w:rFonts w:ascii="Arial Narrow" w:hAnsi="Arial Narrow"/>
        </w:rPr>
      </w:pPr>
    </w:p>
    <w:p w14:paraId="217044FC" w14:textId="77777777" w:rsidR="00870E51" w:rsidRPr="00403CA0" w:rsidRDefault="00870E51" w:rsidP="00332523">
      <w:pPr>
        <w:ind w:left="709" w:hanging="283"/>
        <w:rPr>
          <w:rFonts w:ascii="Arial Narrow" w:hAnsi="Arial Narrow"/>
          <w:bCs/>
          <w:i/>
          <w:sz w:val="12"/>
          <w:szCs w:val="10"/>
        </w:rPr>
      </w:pPr>
      <w:r w:rsidRPr="00403CA0">
        <w:rPr>
          <w:rFonts w:ascii="Arial Narrow" w:hAnsi="Arial Narrow"/>
          <w:bCs/>
          <w:i/>
          <w:sz w:val="12"/>
          <w:szCs w:val="10"/>
        </w:rPr>
        <w:t>(REFORMAD</w:t>
      </w:r>
      <w:r>
        <w:rPr>
          <w:rFonts w:ascii="Arial Narrow" w:hAnsi="Arial Narrow"/>
          <w:bCs/>
          <w:i/>
          <w:sz w:val="12"/>
          <w:szCs w:val="10"/>
        </w:rPr>
        <w:t>O</w:t>
      </w:r>
      <w:r w:rsidRPr="00403CA0">
        <w:rPr>
          <w:rFonts w:ascii="Arial Narrow" w:hAnsi="Arial Narrow"/>
          <w:bCs/>
          <w:i/>
          <w:sz w:val="12"/>
          <w:szCs w:val="10"/>
        </w:rPr>
        <w:t xml:space="preserve">, P.O. </w:t>
      </w:r>
      <w:r>
        <w:rPr>
          <w:rFonts w:ascii="Arial Narrow" w:hAnsi="Arial Narrow"/>
          <w:bCs/>
          <w:i/>
          <w:sz w:val="12"/>
          <w:szCs w:val="10"/>
        </w:rPr>
        <w:t>26</w:t>
      </w:r>
      <w:r w:rsidRPr="00403CA0">
        <w:rPr>
          <w:rFonts w:ascii="Arial Narrow" w:hAnsi="Arial Narrow"/>
          <w:bCs/>
          <w:i/>
          <w:sz w:val="12"/>
          <w:szCs w:val="10"/>
        </w:rPr>
        <w:t xml:space="preserve"> DE </w:t>
      </w:r>
      <w:r>
        <w:rPr>
          <w:rFonts w:ascii="Arial Narrow" w:hAnsi="Arial Narrow"/>
          <w:bCs/>
          <w:i/>
          <w:sz w:val="12"/>
          <w:szCs w:val="10"/>
        </w:rPr>
        <w:t>DICIEMBRE DE 2017</w:t>
      </w:r>
      <w:r w:rsidRPr="00403CA0">
        <w:rPr>
          <w:rFonts w:ascii="Arial Narrow" w:hAnsi="Arial Narrow"/>
          <w:bCs/>
          <w:i/>
          <w:sz w:val="12"/>
          <w:szCs w:val="10"/>
        </w:rPr>
        <w:t>)</w:t>
      </w:r>
    </w:p>
    <w:p w14:paraId="6B133F8D" w14:textId="77777777" w:rsidR="00870E51" w:rsidRPr="00870E51" w:rsidRDefault="00870E51" w:rsidP="00332523">
      <w:pPr>
        <w:ind w:left="709" w:hanging="283"/>
        <w:rPr>
          <w:rFonts w:ascii="Arial Narrow" w:hAnsi="Arial Narrow"/>
        </w:rPr>
      </w:pPr>
      <w:r w:rsidRPr="00870E51">
        <w:rPr>
          <w:rFonts w:ascii="Arial Narrow" w:hAnsi="Arial Narrow"/>
        </w:rPr>
        <w:t>d)</w:t>
      </w:r>
      <w:r w:rsidRPr="00870E51">
        <w:rPr>
          <w:rFonts w:ascii="Arial Narrow" w:hAnsi="Arial Narrow"/>
        </w:rPr>
        <w:tab/>
        <w:t>La Secretaría de Inclusión y Desarrollo Social.</w:t>
      </w:r>
    </w:p>
    <w:p w14:paraId="5C79F36A" w14:textId="77777777" w:rsidR="00897021" w:rsidRPr="00870E51" w:rsidRDefault="00897021" w:rsidP="00332523">
      <w:pPr>
        <w:ind w:left="709" w:hanging="283"/>
        <w:rPr>
          <w:rFonts w:ascii="Arial Narrow" w:hAnsi="Arial Narrow"/>
        </w:rPr>
      </w:pPr>
    </w:p>
    <w:p w14:paraId="4D7C18A0" w14:textId="77777777" w:rsidR="00332523" w:rsidRPr="00332523" w:rsidRDefault="00332523" w:rsidP="00332523">
      <w:pPr>
        <w:ind w:left="709" w:hanging="283"/>
        <w:rPr>
          <w:rFonts w:ascii="Arial Narrow" w:hAnsi="Arial Narrow"/>
          <w:i/>
          <w:sz w:val="12"/>
          <w:szCs w:val="12"/>
        </w:rPr>
      </w:pPr>
      <w:r w:rsidRPr="00332523">
        <w:rPr>
          <w:rFonts w:ascii="Arial Narrow" w:hAnsi="Arial Narrow"/>
          <w:i/>
          <w:sz w:val="12"/>
          <w:szCs w:val="12"/>
        </w:rPr>
        <w:t>(REFORMADO, P.O. 26 DE JUNIO DE 2020)</w:t>
      </w:r>
    </w:p>
    <w:p w14:paraId="2CC99A47" w14:textId="77777777" w:rsidR="00897021" w:rsidRPr="00332523" w:rsidRDefault="00332523" w:rsidP="00332523">
      <w:pPr>
        <w:ind w:left="709" w:hanging="283"/>
        <w:rPr>
          <w:rFonts w:ascii="Arial Narrow" w:hAnsi="Arial Narrow"/>
        </w:rPr>
      </w:pPr>
      <w:r w:rsidRPr="00332523">
        <w:rPr>
          <w:rFonts w:ascii="Arial Narrow" w:hAnsi="Arial Narrow"/>
        </w:rPr>
        <w:t xml:space="preserve">e) </w:t>
      </w:r>
      <w:r>
        <w:rPr>
          <w:rFonts w:ascii="Arial Narrow" w:hAnsi="Arial Narrow"/>
        </w:rPr>
        <w:tab/>
      </w:r>
      <w:r w:rsidRPr="00332523">
        <w:rPr>
          <w:rFonts w:ascii="Arial Narrow" w:hAnsi="Arial Narrow"/>
        </w:rPr>
        <w:t>La Secretaría de Seguridad Pública.</w:t>
      </w:r>
    </w:p>
    <w:p w14:paraId="4D305BB3" w14:textId="77777777" w:rsidR="00332523" w:rsidRPr="00870E51" w:rsidRDefault="00332523" w:rsidP="00332523">
      <w:pPr>
        <w:ind w:left="709" w:hanging="283"/>
        <w:rPr>
          <w:rFonts w:ascii="Arial Narrow" w:hAnsi="Arial Narrow"/>
        </w:rPr>
      </w:pPr>
    </w:p>
    <w:p w14:paraId="533ACDEC" w14:textId="77777777" w:rsidR="00E7481B" w:rsidRPr="00870E51" w:rsidRDefault="00332523" w:rsidP="00332523">
      <w:pPr>
        <w:ind w:left="709" w:hanging="283"/>
        <w:rPr>
          <w:rFonts w:ascii="Arial Narrow" w:hAnsi="Arial Narrow"/>
          <w:bCs/>
          <w:i/>
          <w:sz w:val="12"/>
          <w:szCs w:val="14"/>
        </w:rPr>
      </w:pPr>
      <w:r w:rsidRPr="00870E51">
        <w:rPr>
          <w:rFonts w:ascii="Arial Narrow" w:hAnsi="Arial Narrow"/>
          <w:bCs/>
          <w:i/>
          <w:sz w:val="12"/>
          <w:szCs w:val="14"/>
        </w:rPr>
        <w:t xml:space="preserve"> </w:t>
      </w:r>
      <w:r w:rsidR="00E7481B" w:rsidRPr="00870E51">
        <w:rPr>
          <w:rFonts w:ascii="Arial Narrow" w:hAnsi="Arial Narrow"/>
          <w:bCs/>
          <w:i/>
          <w:sz w:val="12"/>
          <w:szCs w:val="14"/>
        </w:rPr>
        <w:t>(REFORMADO, P.O. 12 DE MAYO DE 2009)</w:t>
      </w:r>
    </w:p>
    <w:p w14:paraId="11FAC628" w14:textId="77777777" w:rsidR="00E024D3" w:rsidRPr="00870E51" w:rsidRDefault="00E024D3" w:rsidP="00332523">
      <w:pPr>
        <w:ind w:left="709" w:hanging="283"/>
        <w:rPr>
          <w:rFonts w:ascii="Arial Narrow" w:hAnsi="Arial Narrow"/>
        </w:rPr>
      </w:pPr>
      <w:r w:rsidRPr="00870E51">
        <w:rPr>
          <w:rFonts w:ascii="Arial Narrow" w:hAnsi="Arial Narrow"/>
        </w:rPr>
        <w:t>f)</w:t>
      </w:r>
      <w:r w:rsidRPr="00870E51">
        <w:rPr>
          <w:rFonts w:ascii="Arial Narrow" w:hAnsi="Arial Narrow"/>
        </w:rPr>
        <w:tab/>
      </w:r>
      <w:r w:rsidR="00332523" w:rsidRPr="00332523">
        <w:rPr>
          <w:rFonts w:ascii="Arial Narrow" w:hAnsi="Arial Narrow"/>
          <w:i/>
          <w:sz w:val="16"/>
          <w:szCs w:val="12"/>
        </w:rPr>
        <w:t>(DEROGADO, P.O. 26 DE JUNIO DE 2020)</w:t>
      </w:r>
      <w:r w:rsidR="00332523" w:rsidRPr="00870E51">
        <w:rPr>
          <w:rFonts w:ascii="Arial Narrow" w:hAnsi="Arial Narrow"/>
          <w:bCs/>
          <w:i/>
          <w:sz w:val="12"/>
          <w:szCs w:val="14"/>
        </w:rPr>
        <w:t xml:space="preserve"> </w:t>
      </w:r>
      <w:r w:rsidRPr="00870E51">
        <w:rPr>
          <w:rFonts w:ascii="Arial Narrow" w:hAnsi="Arial Narrow"/>
        </w:rPr>
        <w:t>.</w:t>
      </w:r>
    </w:p>
    <w:p w14:paraId="5C90A3D4" w14:textId="77777777" w:rsidR="00897021" w:rsidRPr="00870E51" w:rsidRDefault="00897021" w:rsidP="00332523">
      <w:pPr>
        <w:ind w:left="709" w:hanging="283"/>
        <w:rPr>
          <w:rFonts w:ascii="Arial Narrow" w:hAnsi="Arial Narrow"/>
        </w:rPr>
      </w:pPr>
    </w:p>
    <w:p w14:paraId="33E9D7CE" w14:textId="77777777" w:rsidR="00E024D3" w:rsidRPr="00870E51" w:rsidRDefault="00E024D3" w:rsidP="00332523">
      <w:pPr>
        <w:ind w:left="709" w:hanging="283"/>
        <w:rPr>
          <w:rFonts w:ascii="Arial Narrow" w:hAnsi="Arial Narrow"/>
        </w:rPr>
      </w:pPr>
      <w:r w:rsidRPr="00870E51">
        <w:rPr>
          <w:rFonts w:ascii="Arial Narrow" w:hAnsi="Arial Narrow"/>
        </w:rPr>
        <w:t>g)</w:t>
      </w:r>
      <w:r w:rsidRPr="00870E51">
        <w:rPr>
          <w:rFonts w:ascii="Arial Narrow" w:hAnsi="Arial Narrow"/>
        </w:rPr>
        <w:tab/>
        <w:t xml:space="preserve">El Sistema para el Desarrollo Integral de </w:t>
      </w:r>
      <w:smartTag w:uri="urn:schemas-microsoft-com:office:smarttags" w:element="PersonName">
        <w:smartTagPr>
          <w:attr w:name="ProductID" w:val="la Familia."/>
        </w:smartTagPr>
        <w:r w:rsidRPr="00870E51">
          <w:rPr>
            <w:rFonts w:ascii="Arial Narrow" w:hAnsi="Arial Narrow"/>
          </w:rPr>
          <w:t>la Familia.</w:t>
        </w:r>
      </w:smartTag>
    </w:p>
    <w:p w14:paraId="2D08C0DF" w14:textId="77777777" w:rsidR="00897021" w:rsidRPr="00870E51" w:rsidRDefault="00897021" w:rsidP="00332523">
      <w:pPr>
        <w:ind w:left="709" w:hanging="283"/>
        <w:rPr>
          <w:rFonts w:ascii="Arial Narrow" w:hAnsi="Arial Narrow"/>
        </w:rPr>
      </w:pPr>
    </w:p>
    <w:p w14:paraId="43DBE5FB" w14:textId="77777777" w:rsidR="00332523" w:rsidRPr="00332523" w:rsidRDefault="00332523" w:rsidP="00332523">
      <w:pPr>
        <w:ind w:left="709" w:hanging="283"/>
        <w:rPr>
          <w:rFonts w:ascii="Arial Narrow" w:hAnsi="Arial Narrow"/>
          <w:i/>
          <w:sz w:val="12"/>
          <w:szCs w:val="12"/>
        </w:rPr>
      </w:pPr>
      <w:r w:rsidRPr="00332523">
        <w:rPr>
          <w:rFonts w:ascii="Arial Narrow" w:hAnsi="Arial Narrow"/>
          <w:i/>
          <w:sz w:val="12"/>
          <w:szCs w:val="12"/>
        </w:rPr>
        <w:t>(REFORMADO, P.O. 26 DE JUNIO DE 2020)</w:t>
      </w:r>
    </w:p>
    <w:p w14:paraId="6612A626" w14:textId="77777777" w:rsidR="00897021" w:rsidRPr="00332523" w:rsidRDefault="00332523" w:rsidP="00332523">
      <w:pPr>
        <w:ind w:left="709" w:hanging="283"/>
        <w:rPr>
          <w:rFonts w:ascii="Arial Narrow" w:hAnsi="Arial Narrow"/>
        </w:rPr>
      </w:pPr>
      <w:r w:rsidRPr="00332523">
        <w:rPr>
          <w:rFonts w:ascii="Arial Narrow" w:hAnsi="Arial Narrow"/>
        </w:rPr>
        <w:t xml:space="preserve">h) </w:t>
      </w:r>
      <w:r>
        <w:rPr>
          <w:rFonts w:ascii="Arial Narrow" w:hAnsi="Arial Narrow"/>
        </w:rPr>
        <w:tab/>
      </w:r>
      <w:r w:rsidRPr="00332523">
        <w:rPr>
          <w:rFonts w:ascii="Arial Narrow" w:hAnsi="Arial Narrow"/>
        </w:rPr>
        <w:t>La Procuraduría para Niños, Niñas y la Familia.</w:t>
      </w:r>
    </w:p>
    <w:p w14:paraId="747CE315" w14:textId="77777777" w:rsidR="00332523" w:rsidRPr="00870E51" w:rsidRDefault="00332523" w:rsidP="00332523">
      <w:pPr>
        <w:ind w:left="709" w:hanging="283"/>
        <w:rPr>
          <w:rFonts w:ascii="Arial Narrow" w:hAnsi="Arial Narrow"/>
        </w:rPr>
      </w:pPr>
    </w:p>
    <w:p w14:paraId="76209051" w14:textId="77777777" w:rsidR="00E024D3" w:rsidRPr="00870E51" w:rsidRDefault="00E024D3" w:rsidP="00332523">
      <w:pPr>
        <w:ind w:left="709" w:hanging="283"/>
        <w:rPr>
          <w:rFonts w:ascii="Arial Narrow" w:hAnsi="Arial Narrow"/>
        </w:rPr>
      </w:pPr>
      <w:r w:rsidRPr="00870E51">
        <w:rPr>
          <w:rFonts w:ascii="Arial Narrow" w:hAnsi="Arial Narrow"/>
        </w:rPr>
        <w:t>i)</w:t>
      </w:r>
      <w:r w:rsidRPr="00870E51">
        <w:rPr>
          <w:rFonts w:ascii="Arial Narrow" w:hAnsi="Arial Narrow"/>
        </w:rPr>
        <w:tab/>
        <w:t>El Instituto Coahuilense de las Mujeres.</w:t>
      </w:r>
    </w:p>
    <w:p w14:paraId="5A4D5EA6" w14:textId="77777777" w:rsidR="00E024D3" w:rsidRDefault="00E024D3">
      <w:pPr>
        <w:pStyle w:val="Encabezado"/>
        <w:tabs>
          <w:tab w:val="clear" w:pos="4419"/>
          <w:tab w:val="clear" w:pos="8838"/>
        </w:tabs>
        <w:rPr>
          <w:rFonts w:ascii="Arial Narrow" w:hAnsi="Arial Narrow"/>
        </w:rPr>
      </w:pPr>
    </w:p>
    <w:p w14:paraId="6534DD72" w14:textId="77777777" w:rsidR="000234E5" w:rsidRPr="00332523" w:rsidRDefault="000234E5" w:rsidP="000234E5">
      <w:pPr>
        <w:ind w:left="709" w:hanging="283"/>
        <w:rPr>
          <w:rFonts w:ascii="Arial Narrow" w:hAnsi="Arial Narrow"/>
          <w:i/>
          <w:sz w:val="12"/>
          <w:szCs w:val="12"/>
        </w:rPr>
      </w:pPr>
      <w:r w:rsidRPr="00332523">
        <w:rPr>
          <w:rFonts w:ascii="Arial Narrow" w:hAnsi="Arial Narrow"/>
          <w:i/>
          <w:sz w:val="12"/>
          <w:szCs w:val="12"/>
        </w:rPr>
        <w:t>(</w:t>
      </w:r>
      <w:r>
        <w:rPr>
          <w:rFonts w:ascii="Arial Narrow" w:hAnsi="Arial Narrow"/>
          <w:i/>
          <w:sz w:val="12"/>
          <w:szCs w:val="12"/>
        </w:rPr>
        <w:t>ADICIONADO</w:t>
      </w:r>
      <w:r w:rsidRPr="00332523">
        <w:rPr>
          <w:rFonts w:ascii="Arial Narrow" w:hAnsi="Arial Narrow"/>
          <w:i/>
          <w:sz w:val="12"/>
          <w:szCs w:val="12"/>
        </w:rPr>
        <w:t xml:space="preserve">, P.O. </w:t>
      </w:r>
      <w:r>
        <w:rPr>
          <w:rFonts w:ascii="Arial Narrow" w:hAnsi="Arial Narrow"/>
          <w:i/>
          <w:sz w:val="12"/>
          <w:szCs w:val="12"/>
        </w:rPr>
        <w:t>12</w:t>
      </w:r>
      <w:r w:rsidRPr="00332523">
        <w:rPr>
          <w:rFonts w:ascii="Arial Narrow" w:hAnsi="Arial Narrow"/>
          <w:i/>
          <w:sz w:val="12"/>
          <w:szCs w:val="12"/>
        </w:rPr>
        <w:t xml:space="preserve"> DE </w:t>
      </w:r>
      <w:r>
        <w:rPr>
          <w:rFonts w:ascii="Arial Narrow" w:hAnsi="Arial Narrow"/>
          <w:i/>
          <w:sz w:val="12"/>
          <w:szCs w:val="12"/>
        </w:rPr>
        <w:t>FEBRERO</w:t>
      </w:r>
      <w:r w:rsidRPr="00332523">
        <w:rPr>
          <w:rFonts w:ascii="Arial Narrow" w:hAnsi="Arial Narrow"/>
          <w:i/>
          <w:sz w:val="12"/>
          <w:szCs w:val="12"/>
        </w:rPr>
        <w:t xml:space="preserve"> DE 202</w:t>
      </w:r>
      <w:r>
        <w:rPr>
          <w:rFonts w:ascii="Arial Narrow" w:hAnsi="Arial Narrow"/>
          <w:i/>
          <w:sz w:val="12"/>
          <w:szCs w:val="12"/>
        </w:rPr>
        <w:t>1</w:t>
      </w:r>
      <w:r w:rsidRPr="00332523">
        <w:rPr>
          <w:rFonts w:ascii="Arial Narrow" w:hAnsi="Arial Narrow"/>
          <w:i/>
          <w:sz w:val="12"/>
          <w:szCs w:val="12"/>
        </w:rPr>
        <w:t>)</w:t>
      </w:r>
    </w:p>
    <w:p w14:paraId="382041C5" w14:textId="77777777" w:rsidR="000234E5" w:rsidRPr="00870E51" w:rsidRDefault="000234E5" w:rsidP="000234E5">
      <w:pPr>
        <w:ind w:left="709" w:hanging="283"/>
        <w:rPr>
          <w:rFonts w:ascii="Arial Narrow" w:hAnsi="Arial Narrow"/>
        </w:rPr>
      </w:pPr>
      <w:r w:rsidRPr="000234E5">
        <w:rPr>
          <w:rFonts w:ascii="Arial Narrow" w:hAnsi="Arial Narrow"/>
        </w:rPr>
        <w:t xml:space="preserve">j) </w:t>
      </w:r>
      <w:r>
        <w:rPr>
          <w:rFonts w:ascii="Arial Narrow" w:hAnsi="Arial Narrow"/>
        </w:rPr>
        <w:tab/>
      </w:r>
      <w:r w:rsidRPr="000234E5">
        <w:rPr>
          <w:rFonts w:ascii="Arial Narrow" w:hAnsi="Arial Narrow"/>
        </w:rPr>
        <w:t>El instituto Coahuilense de las Personas Adultas Mayores.</w:t>
      </w:r>
    </w:p>
    <w:p w14:paraId="4887F6DC" w14:textId="77777777" w:rsidR="000234E5" w:rsidRDefault="000234E5" w:rsidP="00140EDB">
      <w:pPr>
        <w:ind w:left="426" w:hanging="426"/>
        <w:rPr>
          <w:rFonts w:ascii="Arial Narrow" w:hAnsi="Arial Narrow"/>
        </w:rPr>
      </w:pPr>
    </w:p>
    <w:p w14:paraId="23163D06" w14:textId="77777777" w:rsidR="00E024D3" w:rsidRPr="00870E51" w:rsidRDefault="00E024D3" w:rsidP="00140EDB">
      <w:pPr>
        <w:ind w:left="426" w:hanging="426"/>
        <w:rPr>
          <w:rFonts w:ascii="Arial Narrow" w:hAnsi="Arial Narrow"/>
        </w:rPr>
      </w:pPr>
      <w:r w:rsidRPr="00870E51">
        <w:rPr>
          <w:rFonts w:ascii="Arial Narrow" w:hAnsi="Arial Narrow"/>
        </w:rPr>
        <w:t>II.</w:t>
      </w:r>
      <w:r w:rsidRPr="00870E51">
        <w:rPr>
          <w:rFonts w:ascii="Arial Narrow" w:hAnsi="Arial Narrow"/>
        </w:rPr>
        <w:tab/>
        <w:t>Al Congreso del Estado a través de la Comisión de Equidad y Género.</w:t>
      </w:r>
    </w:p>
    <w:p w14:paraId="272FE69F" w14:textId="77777777" w:rsidR="00E024D3" w:rsidRPr="00870E51" w:rsidRDefault="00E024D3">
      <w:pPr>
        <w:pStyle w:val="Encabezado"/>
        <w:tabs>
          <w:tab w:val="clear" w:pos="4419"/>
          <w:tab w:val="clear" w:pos="8838"/>
        </w:tabs>
        <w:rPr>
          <w:rFonts w:ascii="Arial Narrow" w:hAnsi="Arial Narrow"/>
        </w:rPr>
      </w:pPr>
    </w:p>
    <w:p w14:paraId="73AF3AA0" w14:textId="77777777" w:rsidR="00332523" w:rsidRPr="00332523" w:rsidRDefault="00332523" w:rsidP="00332523">
      <w:pPr>
        <w:rPr>
          <w:rFonts w:ascii="Arial Narrow" w:hAnsi="Arial Narrow"/>
          <w:i/>
          <w:sz w:val="12"/>
          <w:szCs w:val="12"/>
        </w:rPr>
      </w:pPr>
      <w:r w:rsidRPr="00332523">
        <w:rPr>
          <w:rFonts w:ascii="Arial Narrow" w:hAnsi="Arial Narrow"/>
          <w:i/>
          <w:sz w:val="12"/>
          <w:szCs w:val="12"/>
        </w:rPr>
        <w:t>(REFORMAD</w:t>
      </w:r>
      <w:r>
        <w:rPr>
          <w:rFonts w:ascii="Arial Narrow" w:hAnsi="Arial Narrow"/>
          <w:i/>
          <w:sz w:val="12"/>
          <w:szCs w:val="12"/>
        </w:rPr>
        <w:t>A</w:t>
      </w:r>
      <w:r w:rsidRPr="00332523">
        <w:rPr>
          <w:rFonts w:ascii="Arial Narrow" w:hAnsi="Arial Narrow"/>
          <w:i/>
          <w:sz w:val="12"/>
          <w:szCs w:val="12"/>
        </w:rPr>
        <w:t xml:space="preserve">, </w:t>
      </w:r>
      <w:r>
        <w:rPr>
          <w:rFonts w:ascii="Arial Narrow" w:hAnsi="Arial Narrow"/>
          <w:i/>
          <w:sz w:val="12"/>
          <w:szCs w:val="12"/>
        </w:rPr>
        <w:t xml:space="preserve">PRIMER PÁRRAFO, </w:t>
      </w:r>
      <w:r w:rsidRPr="00332523">
        <w:rPr>
          <w:rFonts w:ascii="Arial Narrow" w:hAnsi="Arial Narrow"/>
          <w:i/>
          <w:sz w:val="12"/>
          <w:szCs w:val="12"/>
        </w:rPr>
        <w:t>P.O. 26 DE JUNIO DE 2020)</w:t>
      </w:r>
    </w:p>
    <w:p w14:paraId="2468F64D" w14:textId="77777777" w:rsidR="00E024D3" w:rsidRPr="00870E51" w:rsidRDefault="00E024D3" w:rsidP="00332523">
      <w:pPr>
        <w:ind w:left="426" w:hanging="426"/>
        <w:rPr>
          <w:rFonts w:ascii="Arial Narrow" w:hAnsi="Arial Narrow"/>
        </w:rPr>
      </w:pPr>
      <w:r w:rsidRPr="00870E51">
        <w:rPr>
          <w:rFonts w:ascii="Arial Narrow" w:hAnsi="Arial Narrow"/>
        </w:rPr>
        <w:t>III.</w:t>
      </w:r>
      <w:r w:rsidRPr="00870E51">
        <w:rPr>
          <w:rFonts w:ascii="Arial Narrow" w:hAnsi="Arial Narrow"/>
        </w:rPr>
        <w:tab/>
      </w:r>
      <w:r w:rsidR="00332523">
        <w:rPr>
          <w:rFonts w:ascii="Arial Narrow" w:hAnsi="Arial Narrow"/>
        </w:rPr>
        <w:t>E</w:t>
      </w:r>
      <w:r w:rsidRPr="00870E51">
        <w:rPr>
          <w:rFonts w:ascii="Arial Narrow" w:hAnsi="Arial Narrow"/>
        </w:rPr>
        <w:t>l Poder Judicial a través de:</w:t>
      </w:r>
    </w:p>
    <w:p w14:paraId="69BDAA48" w14:textId="77777777" w:rsidR="00E024D3" w:rsidRPr="00870E51" w:rsidRDefault="00E024D3">
      <w:pPr>
        <w:pStyle w:val="Encabezado"/>
        <w:tabs>
          <w:tab w:val="clear" w:pos="4419"/>
          <w:tab w:val="clear" w:pos="8838"/>
        </w:tabs>
        <w:rPr>
          <w:rFonts w:ascii="Arial Narrow" w:hAnsi="Arial Narrow"/>
        </w:rPr>
      </w:pPr>
    </w:p>
    <w:p w14:paraId="2C3A82D8" w14:textId="77777777" w:rsidR="00E024D3" w:rsidRPr="00870E51" w:rsidRDefault="00E024D3">
      <w:pPr>
        <w:ind w:left="900" w:hanging="360"/>
        <w:rPr>
          <w:rFonts w:ascii="Arial Narrow" w:hAnsi="Arial Narrow"/>
        </w:rPr>
      </w:pPr>
      <w:r w:rsidRPr="00870E51">
        <w:rPr>
          <w:rFonts w:ascii="Arial Narrow" w:hAnsi="Arial Narrow"/>
        </w:rPr>
        <w:t>a)</w:t>
      </w:r>
      <w:r w:rsidRPr="00870E51">
        <w:rPr>
          <w:rFonts w:ascii="Arial Narrow" w:hAnsi="Arial Narrow"/>
        </w:rPr>
        <w:tab/>
        <w:t>El Pleno</w:t>
      </w:r>
    </w:p>
    <w:p w14:paraId="5BBA6784" w14:textId="77777777" w:rsidR="00332523" w:rsidRDefault="00332523">
      <w:pPr>
        <w:ind w:left="900" w:hanging="360"/>
        <w:rPr>
          <w:rFonts w:ascii="Arial Narrow" w:hAnsi="Arial Narrow"/>
        </w:rPr>
      </w:pPr>
    </w:p>
    <w:p w14:paraId="192224FF" w14:textId="77777777" w:rsidR="00E024D3" w:rsidRPr="00870E51" w:rsidRDefault="00E024D3">
      <w:pPr>
        <w:ind w:left="900" w:hanging="360"/>
        <w:rPr>
          <w:rFonts w:ascii="Arial Narrow" w:hAnsi="Arial Narrow"/>
        </w:rPr>
      </w:pPr>
      <w:r w:rsidRPr="00870E51">
        <w:rPr>
          <w:rFonts w:ascii="Arial Narrow" w:hAnsi="Arial Narrow"/>
        </w:rPr>
        <w:t>b)</w:t>
      </w:r>
      <w:r w:rsidRPr="00870E51">
        <w:rPr>
          <w:rFonts w:ascii="Arial Narrow" w:hAnsi="Arial Narrow"/>
        </w:rPr>
        <w:tab/>
        <w:t>La Sala Civil y de lo Familiar.</w:t>
      </w:r>
    </w:p>
    <w:p w14:paraId="4DF20FA5" w14:textId="77777777" w:rsidR="00332523" w:rsidRDefault="00332523">
      <w:pPr>
        <w:ind w:left="900" w:hanging="360"/>
        <w:rPr>
          <w:rFonts w:ascii="Arial Narrow" w:hAnsi="Arial Narrow"/>
        </w:rPr>
      </w:pPr>
    </w:p>
    <w:p w14:paraId="5A4F11F2" w14:textId="77777777" w:rsidR="00E024D3" w:rsidRPr="00870E51" w:rsidRDefault="00E024D3">
      <w:pPr>
        <w:ind w:left="900" w:hanging="360"/>
        <w:rPr>
          <w:rFonts w:ascii="Arial Narrow" w:hAnsi="Arial Narrow"/>
        </w:rPr>
      </w:pPr>
      <w:r w:rsidRPr="00870E51">
        <w:rPr>
          <w:rFonts w:ascii="Arial Narrow" w:hAnsi="Arial Narrow"/>
        </w:rPr>
        <w:t>c)</w:t>
      </w:r>
      <w:r w:rsidRPr="00870E51">
        <w:rPr>
          <w:rFonts w:ascii="Arial Narrow" w:hAnsi="Arial Narrow"/>
        </w:rPr>
        <w:tab/>
        <w:t>Los Tribunales Unitarios.</w:t>
      </w:r>
    </w:p>
    <w:p w14:paraId="2670450F" w14:textId="77777777" w:rsidR="00332523" w:rsidRDefault="00332523">
      <w:pPr>
        <w:ind w:left="900" w:hanging="360"/>
        <w:rPr>
          <w:rFonts w:ascii="Arial Narrow" w:hAnsi="Arial Narrow"/>
        </w:rPr>
      </w:pPr>
    </w:p>
    <w:p w14:paraId="3C16299D" w14:textId="77777777" w:rsidR="00E024D3" w:rsidRPr="00870E51" w:rsidRDefault="00E024D3">
      <w:pPr>
        <w:ind w:left="900" w:hanging="360"/>
        <w:rPr>
          <w:rFonts w:ascii="Arial Narrow" w:hAnsi="Arial Narrow"/>
        </w:rPr>
      </w:pPr>
      <w:r w:rsidRPr="00870E51">
        <w:rPr>
          <w:rFonts w:ascii="Arial Narrow" w:hAnsi="Arial Narrow"/>
        </w:rPr>
        <w:t>d)</w:t>
      </w:r>
      <w:r w:rsidRPr="00870E51">
        <w:rPr>
          <w:rFonts w:ascii="Arial Narrow" w:hAnsi="Arial Narrow"/>
        </w:rPr>
        <w:tab/>
        <w:t>Los Jueces de Primera Instancia en Materia Familiar.</w:t>
      </w:r>
    </w:p>
    <w:p w14:paraId="39474BB8" w14:textId="77777777" w:rsidR="00E024D3" w:rsidRPr="00870E51" w:rsidRDefault="00E024D3">
      <w:pPr>
        <w:rPr>
          <w:rFonts w:ascii="Arial Narrow" w:hAnsi="Arial Narrow"/>
        </w:rPr>
      </w:pPr>
    </w:p>
    <w:p w14:paraId="7F30A9F5" w14:textId="77777777" w:rsidR="00332523" w:rsidRPr="00332523" w:rsidRDefault="00332523" w:rsidP="00332523">
      <w:pPr>
        <w:rPr>
          <w:rFonts w:ascii="Arial Narrow" w:hAnsi="Arial Narrow"/>
          <w:i/>
          <w:sz w:val="12"/>
          <w:szCs w:val="12"/>
        </w:rPr>
      </w:pPr>
      <w:r w:rsidRPr="00332523">
        <w:rPr>
          <w:rFonts w:ascii="Arial Narrow" w:hAnsi="Arial Narrow"/>
          <w:i/>
          <w:sz w:val="12"/>
          <w:szCs w:val="12"/>
        </w:rPr>
        <w:t>(REFORMAD</w:t>
      </w:r>
      <w:r>
        <w:rPr>
          <w:rFonts w:ascii="Arial Narrow" w:hAnsi="Arial Narrow"/>
          <w:i/>
          <w:sz w:val="12"/>
          <w:szCs w:val="12"/>
        </w:rPr>
        <w:t>A</w:t>
      </w:r>
      <w:r w:rsidRPr="00332523">
        <w:rPr>
          <w:rFonts w:ascii="Arial Narrow" w:hAnsi="Arial Narrow"/>
          <w:i/>
          <w:sz w:val="12"/>
          <w:szCs w:val="12"/>
        </w:rPr>
        <w:t>, P.O. 26 DE JUNIO DE 2020)</w:t>
      </w:r>
    </w:p>
    <w:p w14:paraId="08F50D39" w14:textId="77777777" w:rsidR="00E024D3" w:rsidRDefault="00E024D3" w:rsidP="00140EDB">
      <w:pPr>
        <w:ind w:left="426" w:hanging="426"/>
        <w:rPr>
          <w:rFonts w:ascii="Arial Narrow" w:hAnsi="Arial Narrow"/>
        </w:rPr>
      </w:pPr>
      <w:r w:rsidRPr="00870E51">
        <w:rPr>
          <w:rFonts w:ascii="Arial Narrow" w:hAnsi="Arial Narrow"/>
        </w:rPr>
        <w:t>IV.</w:t>
      </w:r>
      <w:r w:rsidRPr="00870E51">
        <w:rPr>
          <w:rFonts w:ascii="Arial Narrow" w:hAnsi="Arial Narrow"/>
        </w:rPr>
        <w:tab/>
        <w:t>A los Ayuntamientos</w:t>
      </w:r>
      <w:r w:rsidR="00332523">
        <w:rPr>
          <w:rFonts w:ascii="Arial Narrow" w:hAnsi="Arial Narrow"/>
        </w:rPr>
        <w:t xml:space="preserve"> del Estado.</w:t>
      </w:r>
    </w:p>
    <w:p w14:paraId="3C0908DE" w14:textId="77777777" w:rsidR="00332523" w:rsidRDefault="00332523">
      <w:pPr>
        <w:rPr>
          <w:rFonts w:ascii="Arial Narrow" w:hAnsi="Arial Narrow"/>
        </w:rPr>
      </w:pPr>
    </w:p>
    <w:p w14:paraId="41A5F93A" w14:textId="77777777" w:rsidR="00140EDB" w:rsidRPr="00332523" w:rsidRDefault="00140EDB" w:rsidP="00140EDB">
      <w:pPr>
        <w:rPr>
          <w:rFonts w:ascii="Arial Narrow" w:hAnsi="Arial Narrow"/>
          <w:i/>
          <w:sz w:val="12"/>
          <w:szCs w:val="12"/>
        </w:rPr>
      </w:pPr>
      <w:r w:rsidRPr="00332523">
        <w:rPr>
          <w:rFonts w:ascii="Arial Narrow" w:hAnsi="Arial Narrow"/>
          <w:i/>
          <w:sz w:val="12"/>
          <w:szCs w:val="12"/>
        </w:rPr>
        <w:t>(</w:t>
      </w:r>
      <w:r>
        <w:rPr>
          <w:rFonts w:ascii="Arial Narrow" w:hAnsi="Arial Narrow"/>
          <w:i/>
          <w:sz w:val="12"/>
          <w:szCs w:val="12"/>
        </w:rPr>
        <w:t>ADICIONADA</w:t>
      </w:r>
      <w:r w:rsidRPr="00332523">
        <w:rPr>
          <w:rFonts w:ascii="Arial Narrow" w:hAnsi="Arial Narrow"/>
          <w:i/>
          <w:sz w:val="12"/>
          <w:szCs w:val="12"/>
        </w:rPr>
        <w:t>, P.O. 26 DE JUNIO DE 2020)</w:t>
      </w:r>
    </w:p>
    <w:p w14:paraId="1756F1FA" w14:textId="77777777" w:rsidR="00140EDB" w:rsidRPr="00140EDB" w:rsidRDefault="00140EDB" w:rsidP="00140EDB">
      <w:pPr>
        <w:ind w:left="426" w:hanging="426"/>
        <w:rPr>
          <w:rFonts w:ascii="Arial Narrow" w:hAnsi="Arial Narrow"/>
        </w:rPr>
      </w:pPr>
      <w:r w:rsidRPr="00140EDB">
        <w:rPr>
          <w:rFonts w:ascii="Arial Narrow" w:hAnsi="Arial Narrow"/>
        </w:rPr>
        <w:t xml:space="preserve">V. </w:t>
      </w:r>
      <w:r>
        <w:rPr>
          <w:rFonts w:ascii="Arial Narrow" w:hAnsi="Arial Narrow"/>
        </w:rPr>
        <w:tab/>
      </w:r>
      <w:r w:rsidRPr="00140EDB">
        <w:rPr>
          <w:rFonts w:ascii="Arial Narrow" w:hAnsi="Arial Narrow"/>
        </w:rPr>
        <w:t>La Fiscalía General del Estado.</w:t>
      </w:r>
    </w:p>
    <w:p w14:paraId="7D8DB75E" w14:textId="77777777" w:rsidR="00140EDB" w:rsidRDefault="00140EDB" w:rsidP="00140EDB">
      <w:pPr>
        <w:autoSpaceDE w:val="0"/>
        <w:autoSpaceDN w:val="0"/>
        <w:adjustRightInd w:val="0"/>
        <w:jc w:val="left"/>
        <w:rPr>
          <w:rFonts w:ascii="Times-Roman" w:hAnsi="Times-Roman" w:cs="Times-Roman"/>
          <w:szCs w:val="20"/>
          <w:lang w:eastAsia="es-MX"/>
        </w:rPr>
      </w:pPr>
    </w:p>
    <w:p w14:paraId="40C09027" w14:textId="77777777" w:rsidR="000234E5" w:rsidRDefault="000234E5" w:rsidP="00140EDB">
      <w:pPr>
        <w:autoSpaceDE w:val="0"/>
        <w:autoSpaceDN w:val="0"/>
        <w:adjustRightInd w:val="0"/>
        <w:jc w:val="left"/>
        <w:rPr>
          <w:rFonts w:ascii="Times-Roman" w:hAnsi="Times-Roman" w:cs="Times-Roman"/>
          <w:szCs w:val="20"/>
          <w:lang w:eastAsia="es-MX"/>
        </w:rPr>
      </w:pPr>
    </w:p>
    <w:p w14:paraId="3666FD83" w14:textId="77777777" w:rsidR="000234E5" w:rsidRDefault="000234E5" w:rsidP="00140EDB">
      <w:pPr>
        <w:autoSpaceDE w:val="0"/>
        <w:autoSpaceDN w:val="0"/>
        <w:adjustRightInd w:val="0"/>
        <w:jc w:val="left"/>
        <w:rPr>
          <w:rFonts w:ascii="Times-Roman" w:hAnsi="Times-Roman" w:cs="Times-Roman"/>
          <w:szCs w:val="20"/>
          <w:lang w:eastAsia="es-MX"/>
        </w:rPr>
      </w:pPr>
    </w:p>
    <w:p w14:paraId="28186029" w14:textId="77777777" w:rsidR="00140EDB" w:rsidRPr="00332523" w:rsidRDefault="00140EDB" w:rsidP="00140EDB">
      <w:pPr>
        <w:rPr>
          <w:rFonts w:ascii="Arial Narrow" w:hAnsi="Arial Narrow"/>
          <w:i/>
          <w:sz w:val="12"/>
          <w:szCs w:val="12"/>
        </w:rPr>
      </w:pPr>
      <w:r w:rsidRPr="00332523">
        <w:rPr>
          <w:rFonts w:ascii="Arial Narrow" w:hAnsi="Arial Narrow"/>
          <w:i/>
          <w:sz w:val="12"/>
          <w:szCs w:val="12"/>
        </w:rPr>
        <w:t>(</w:t>
      </w:r>
      <w:r>
        <w:rPr>
          <w:rFonts w:ascii="Arial Narrow" w:hAnsi="Arial Narrow"/>
          <w:i/>
          <w:sz w:val="12"/>
          <w:szCs w:val="12"/>
        </w:rPr>
        <w:t>ADICIONADO</w:t>
      </w:r>
      <w:r w:rsidRPr="00332523">
        <w:rPr>
          <w:rFonts w:ascii="Arial Narrow" w:hAnsi="Arial Narrow"/>
          <w:i/>
          <w:sz w:val="12"/>
          <w:szCs w:val="12"/>
        </w:rPr>
        <w:t>, P.O. 26 DE JUNIO DE 2020)</w:t>
      </w:r>
    </w:p>
    <w:p w14:paraId="4A2DC901" w14:textId="77777777" w:rsidR="00332523" w:rsidRPr="00140EDB" w:rsidRDefault="00140EDB" w:rsidP="00140EDB">
      <w:pPr>
        <w:pStyle w:val="Textosinformato"/>
        <w:rPr>
          <w:rFonts w:ascii="Arial Narrow" w:hAnsi="Arial Narrow" w:cs="Arial"/>
          <w:bCs/>
          <w:sz w:val="20"/>
          <w:szCs w:val="20"/>
        </w:rPr>
      </w:pPr>
      <w:r w:rsidRPr="00140EDB">
        <w:rPr>
          <w:rFonts w:ascii="Arial Narrow" w:hAnsi="Arial Narrow" w:cs="Arial"/>
          <w:bCs/>
          <w:sz w:val="20"/>
          <w:szCs w:val="20"/>
        </w:rPr>
        <w:t>Para el cabal cumplimiento de los objetivos de esta Ley, las instituciones señaladas en este artículo dispondrán y programarán las acciones necesarias, con sus propias estructuras administrativas, humanas, presupuestales y operativas. Igualmente, dichas instituciones, remitirán mensualmente los informes que, en términos de esta Ley, recaben sobre los probables</w:t>
      </w:r>
      <w:r w:rsidR="003B52EA">
        <w:rPr>
          <w:rFonts w:ascii="Arial Narrow" w:hAnsi="Arial Narrow" w:cs="Arial"/>
          <w:bCs/>
          <w:sz w:val="20"/>
          <w:szCs w:val="20"/>
          <w:lang w:val="es-MX"/>
        </w:rPr>
        <w:t xml:space="preserve"> </w:t>
      </w:r>
      <w:r w:rsidRPr="00140EDB">
        <w:rPr>
          <w:rFonts w:ascii="Arial Narrow" w:hAnsi="Arial Narrow" w:cs="Arial"/>
          <w:bCs/>
          <w:sz w:val="20"/>
          <w:szCs w:val="20"/>
        </w:rPr>
        <w:t>casos de violencia familiar que sean de su conocimiento, a la Secretaría Ejecutiva de la Junta Directiva para la Prevención, Asistencia y Atención de la Violencia Familiar en el Estado, para los efectos de recopilación, diagnóstico, programación y seguimiento de acciones.</w:t>
      </w:r>
    </w:p>
    <w:p w14:paraId="59850979" w14:textId="77777777" w:rsidR="00E024D3" w:rsidRPr="00870E51" w:rsidRDefault="00E024D3">
      <w:pPr>
        <w:rPr>
          <w:rFonts w:ascii="Arial Narrow" w:hAnsi="Arial Narrow"/>
        </w:rPr>
      </w:pPr>
    </w:p>
    <w:p w14:paraId="5FC94630" w14:textId="77777777" w:rsidR="004645CB" w:rsidRPr="00870E51" w:rsidRDefault="004645CB" w:rsidP="004645CB">
      <w:pPr>
        <w:rPr>
          <w:rFonts w:ascii="Arial Narrow" w:hAnsi="Arial Narrow"/>
          <w:bCs/>
          <w:i/>
          <w:sz w:val="12"/>
          <w:szCs w:val="14"/>
        </w:rPr>
      </w:pPr>
      <w:r w:rsidRPr="00870E51">
        <w:rPr>
          <w:rFonts w:ascii="Arial Narrow" w:hAnsi="Arial Narrow"/>
          <w:bCs/>
          <w:i/>
          <w:sz w:val="12"/>
          <w:szCs w:val="14"/>
        </w:rPr>
        <w:t>(REFORMADO, P.O. 18 DE MARZO DE 2014)</w:t>
      </w:r>
    </w:p>
    <w:p w14:paraId="47969A78" w14:textId="77777777" w:rsidR="004645CB" w:rsidRPr="00870E51" w:rsidRDefault="00E024D3" w:rsidP="004645CB">
      <w:pPr>
        <w:pStyle w:val="Textosinformato"/>
        <w:rPr>
          <w:rFonts w:ascii="Arial Narrow" w:hAnsi="Arial Narrow" w:cs="Arial"/>
          <w:sz w:val="20"/>
          <w:szCs w:val="20"/>
        </w:rPr>
      </w:pPr>
      <w:r w:rsidRPr="00870E51">
        <w:rPr>
          <w:rFonts w:ascii="Arial Narrow" w:hAnsi="Arial Narrow" w:cs="Arial"/>
          <w:b/>
          <w:bCs/>
          <w:sz w:val="20"/>
          <w:szCs w:val="20"/>
        </w:rPr>
        <w:t>Artículo 7.</w:t>
      </w:r>
      <w:r w:rsidRPr="00870E51">
        <w:rPr>
          <w:rFonts w:ascii="Arial Narrow" w:hAnsi="Arial Narrow" w:cs="Arial"/>
          <w:sz w:val="20"/>
          <w:szCs w:val="20"/>
        </w:rPr>
        <w:t xml:space="preserve">  </w:t>
      </w:r>
      <w:r w:rsidR="004645CB" w:rsidRPr="00870E51">
        <w:rPr>
          <w:rFonts w:ascii="Arial Narrow" w:hAnsi="Arial Narrow" w:cs="Arial"/>
          <w:sz w:val="20"/>
          <w:szCs w:val="20"/>
        </w:rPr>
        <w:t xml:space="preserve">Para los efectos de esta ley, la Procuraduría de la Familia, las Delegaciones de la misma y las Unidades de Atención, podrán actuar con el carácter de autoridades para decretar custodias de emergencia; separaciones provisionales o preventivas del seno familiar; medidas de apremio; prohibición para ir a lugar determinado o residir en él; imponer sanciones administrativas y en los demás casos en que la ley les autorice. </w:t>
      </w:r>
    </w:p>
    <w:p w14:paraId="77B0D12C" w14:textId="77777777" w:rsidR="00E024D3" w:rsidRPr="00870E51" w:rsidRDefault="00E024D3">
      <w:pPr>
        <w:rPr>
          <w:rFonts w:ascii="Arial Narrow" w:hAnsi="Arial Narrow"/>
        </w:rPr>
      </w:pPr>
    </w:p>
    <w:p w14:paraId="55556E2F" w14:textId="77777777" w:rsidR="00E024D3" w:rsidRPr="00870E51" w:rsidRDefault="00E024D3">
      <w:pPr>
        <w:rPr>
          <w:rFonts w:ascii="Arial Narrow" w:hAnsi="Arial Narrow"/>
        </w:rPr>
      </w:pPr>
      <w:r w:rsidRPr="00870E51">
        <w:rPr>
          <w:rFonts w:ascii="Arial Narrow" w:hAnsi="Arial Narrow"/>
          <w:b/>
          <w:bCs/>
        </w:rPr>
        <w:t>Artículo 8.</w:t>
      </w:r>
      <w:r w:rsidRPr="00870E51">
        <w:rPr>
          <w:rFonts w:ascii="Arial Narrow" w:hAnsi="Arial Narrow"/>
        </w:rPr>
        <w:t xml:space="preserve"> Las personas particulares, las autoridades administrativas y judiciales y en especial las corporaciones policíacas, cualquiera que sea su denominación o categoría, deberán prestar su cooperación para el cumplimiento de las disposiciones de esta ley.</w:t>
      </w:r>
    </w:p>
    <w:p w14:paraId="4970DBD0" w14:textId="77777777" w:rsidR="007C6486" w:rsidRDefault="007C6486">
      <w:pPr>
        <w:rPr>
          <w:rFonts w:ascii="Arial Narrow" w:hAnsi="Arial Narrow"/>
        </w:rPr>
      </w:pPr>
    </w:p>
    <w:p w14:paraId="09AD9322" w14:textId="77777777" w:rsidR="007C6486" w:rsidRPr="00870E51" w:rsidRDefault="007C6486">
      <w:pPr>
        <w:rPr>
          <w:rFonts w:ascii="Arial Narrow" w:hAnsi="Arial Narrow"/>
        </w:rPr>
      </w:pPr>
    </w:p>
    <w:p w14:paraId="62F22749" w14:textId="77777777" w:rsidR="00E024D3" w:rsidRPr="00870E51" w:rsidRDefault="00E024D3">
      <w:pPr>
        <w:jc w:val="center"/>
        <w:rPr>
          <w:rFonts w:ascii="Arial Narrow" w:hAnsi="Arial Narrow"/>
          <w:b/>
          <w:bCs/>
        </w:rPr>
      </w:pPr>
      <w:r w:rsidRPr="00870E51">
        <w:rPr>
          <w:rFonts w:ascii="Arial Narrow" w:hAnsi="Arial Narrow"/>
          <w:b/>
          <w:bCs/>
        </w:rPr>
        <w:t>CAPITULO II</w:t>
      </w:r>
    </w:p>
    <w:p w14:paraId="7EDA149A" w14:textId="77777777" w:rsidR="00E024D3" w:rsidRPr="00870E51" w:rsidRDefault="00E024D3">
      <w:pPr>
        <w:jc w:val="center"/>
        <w:rPr>
          <w:rFonts w:ascii="Arial Narrow" w:hAnsi="Arial Narrow"/>
          <w:b/>
          <w:bCs/>
        </w:rPr>
      </w:pPr>
    </w:p>
    <w:p w14:paraId="0F55462B" w14:textId="77777777" w:rsidR="00E024D3" w:rsidRPr="00870E51" w:rsidRDefault="00E024D3">
      <w:pPr>
        <w:jc w:val="center"/>
        <w:rPr>
          <w:rFonts w:ascii="Arial Narrow" w:hAnsi="Arial Narrow"/>
          <w:b/>
          <w:bCs/>
        </w:rPr>
      </w:pPr>
      <w:r w:rsidRPr="00870E51">
        <w:rPr>
          <w:rFonts w:ascii="Arial Narrow" w:hAnsi="Arial Narrow"/>
          <w:b/>
          <w:bCs/>
        </w:rPr>
        <w:t>DEFINICIONES Y PRINCIPIOS BASICOS</w:t>
      </w:r>
    </w:p>
    <w:p w14:paraId="55719A97" w14:textId="77777777" w:rsidR="00E024D3" w:rsidRPr="00870E51" w:rsidRDefault="00E024D3">
      <w:pPr>
        <w:rPr>
          <w:rFonts w:ascii="Arial Narrow" w:hAnsi="Arial Narrow"/>
        </w:rPr>
      </w:pPr>
    </w:p>
    <w:p w14:paraId="02446AD3" w14:textId="77777777" w:rsidR="00E024D3" w:rsidRPr="00870E51" w:rsidRDefault="00E024D3">
      <w:pPr>
        <w:rPr>
          <w:rFonts w:ascii="Arial Narrow" w:hAnsi="Arial Narrow"/>
        </w:rPr>
      </w:pPr>
      <w:r w:rsidRPr="00870E51">
        <w:rPr>
          <w:rFonts w:ascii="Arial Narrow" w:hAnsi="Arial Narrow"/>
          <w:b/>
          <w:bCs/>
        </w:rPr>
        <w:t>Artículo 9.</w:t>
      </w:r>
      <w:r w:rsidRPr="00870E51">
        <w:rPr>
          <w:rFonts w:ascii="Arial Narrow" w:hAnsi="Arial Narrow"/>
        </w:rPr>
        <w:t xml:space="preserve"> Para los efectos de esta ley, por cuanto a los órganos encargados de su aplicación, se entiende por:  </w:t>
      </w:r>
    </w:p>
    <w:p w14:paraId="15C2DD92" w14:textId="77777777" w:rsidR="00E024D3" w:rsidRPr="00870E51" w:rsidRDefault="00E024D3">
      <w:pPr>
        <w:pStyle w:val="Encabezado"/>
        <w:tabs>
          <w:tab w:val="clear" w:pos="4419"/>
          <w:tab w:val="clear" w:pos="8838"/>
        </w:tabs>
        <w:rPr>
          <w:rFonts w:ascii="Arial Narrow" w:hAnsi="Arial Narrow"/>
        </w:rPr>
      </w:pPr>
    </w:p>
    <w:p w14:paraId="6FBAF75D" w14:textId="77777777" w:rsidR="00E024D3" w:rsidRPr="00870E51" w:rsidRDefault="00E024D3" w:rsidP="00535BB6">
      <w:pPr>
        <w:pStyle w:val="Sangradetextonormal"/>
      </w:pPr>
      <w:r w:rsidRPr="00870E51">
        <w:t>I.</w:t>
      </w:r>
      <w:r w:rsidRPr="00870E51">
        <w:tab/>
        <w:t>“Administración Pública”:  La administración pública del Estado y la de los Municipios.</w:t>
      </w:r>
    </w:p>
    <w:p w14:paraId="72B0AD02" w14:textId="77777777" w:rsidR="00E024D3" w:rsidRPr="00870E51" w:rsidRDefault="00E024D3" w:rsidP="00535BB6">
      <w:pPr>
        <w:ind w:left="426" w:hanging="426"/>
        <w:rPr>
          <w:rFonts w:ascii="Arial Narrow" w:hAnsi="Arial Narrow"/>
        </w:rPr>
      </w:pPr>
    </w:p>
    <w:p w14:paraId="7EEA1A3D" w14:textId="77777777" w:rsidR="00E024D3" w:rsidRPr="00870E51" w:rsidRDefault="00E024D3" w:rsidP="00535BB6">
      <w:pPr>
        <w:pStyle w:val="Sangradetextonormal"/>
      </w:pPr>
      <w:r w:rsidRPr="00870E51">
        <w:t>II.</w:t>
      </w:r>
      <w:r w:rsidRPr="00870E51">
        <w:tab/>
        <w:t xml:space="preserve">“Consejo Estatal”: El Consejo Estatal para </w:t>
      </w:r>
      <w:smartTag w:uri="urn:schemas-microsoft-com:office:smarttags" w:element="PersonName">
        <w:smartTagPr>
          <w:attr w:name="ProductID" w:val="la Prevención"/>
        </w:smartTagPr>
        <w:r w:rsidRPr="00870E51">
          <w:t>la Prevención</w:t>
        </w:r>
      </w:smartTag>
      <w:r w:rsidRPr="00870E51">
        <w:t xml:space="preserve">, Asistencia y Atención de </w:t>
      </w:r>
      <w:smartTag w:uri="urn:schemas-microsoft-com:office:smarttags" w:element="PersonName">
        <w:smartTagPr>
          <w:attr w:name="ProductID" w:val="LA VIOLENCIA FAMILIAR"/>
        </w:smartTagPr>
        <w:r w:rsidRPr="00870E51">
          <w:t>la Violencia Familiar</w:t>
        </w:r>
      </w:smartTag>
      <w:r w:rsidRPr="00870E51">
        <w:t xml:space="preserve"> en el Estado.</w:t>
      </w:r>
    </w:p>
    <w:p w14:paraId="75FD8161" w14:textId="77777777" w:rsidR="00E024D3" w:rsidRPr="00870E51" w:rsidRDefault="00E024D3" w:rsidP="00535BB6">
      <w:pPr>
        <w:ind w:left="426" w:hanging="426"/>
        <w:rPr>
          <w:rFonts w:ascii="Arial Narrow" w:hAnsi="Arial Narrow"/>
        </w:rPr>
      </w:pPr>
    </w:p>
    <w:p w14:paraId="195963BF" w14:textId="77777777" w:rsidR="00E024D3" w:rsidRPr="00870E51" w:rsidRDefault="00E024D3" w:rsidP="00535BB6">
      <w:pPr>
        <w:pStyle w:val="Sangradetextonormal"/>
      </w:pPr>
      <w:r w:rsidRPr="00870E51">
        <w:t>III.</w:t>
      </w:r>
      <w:r w:rsidRPr="00870E51">
        <w:tab/>
        <w:t xml:space="preserve">“Junta Directiva”: </w:t>
      </w:r>
      <w:smartTag w:uri="urn:schemas-microsoft-com:office:smarttags" w:element="PersonName">
        <w:smartTagPr>
          <w:attr w:name="ProductID" w:val="La Junta Directiva"/>
        </w:smartTagPr>
        <w:r w:rsidRPr="00870E51">
          <w:t>La Junta Directiva</w:t>
        </w:r>
      </w:smartTag>
      <w:r w:rsidRPr="00870E51">
        <w:t xml:space="preserve"> para </w:t>
      </w:r>
      <w:smartTag w:uri="urn:schemas-microsoft-com:office:smarttags" w:element="PersonName">
        <w:smartTagPr>
          <w:attr w:name="ProductID" w:val="la Prevención"/>
        </w:smartTagPr>
        <w:r w:rsidRPr="00870E51">
          <w:t>la Prevención</w:t>
        </w:r>
      </w:smartTag>
      <w:r w:rsidRPr="00870E51">
        <w:t xml:space="preserve">, Asistencia y Atención de </w:t>
      </w:r>
      <w:smartTag w:uri="urn:schemas-microsoft-com:office:smarttags" w:element="PersonName">
        <w:smartTagPr>
          <w:attr w:name="ProductID" w:val="LA VIOLENCIA FAMILIAR"/>
        </w:smartTagPr>
        <w:r w:rsidRPr="00870E51">
          <w:t>la Violencia Familiar</w:t>
        </w:r>
      </w:smartTag>
      <w:r w:rsidRPr="00870E51">
        <w:t xml:space="preserve"> en el Estado.</w:t>
      </w:r>
    </w:p>
    <w:p w14:paraId="15545375" w14:textId="77777777" w:rsidR="00E024D3" w:rsidRPr="00870E51" w:rsidRDefault="00E024D3" w:rsidP="00535BB6">
      <w:pPr>
        <w:ind w:left="426" w:hanging="426"/>
        <w:rPr>
          <w:rFonts w:ascii="Arial Narrow" w:hAnsi="Arial Narrow"/>
        </w:rPr>
      </w:pPr>
    </w:p>
    <w:p w14:paraId="5F126467" w14:textId="77777777" w:rsidR="00E024D3" w:rsidRPr="00870E51" w:rsidRDefault="00E024D3" w:rsidP="00535BB6">
      <w:pPr>
        <w:pStyle w:val="Sangradetextonormal"/>
      </w:pPr>
      <w:r w:rsidRPr="00870E51">
        <w:t>IV.</w:t>
      </w:r>
      <w:r w:rsidRPr="00870E51">
        <w:tab/>
        <w:t>“Consejos Regionales”: Los órganos político administrativos establecidos en las diferentes regiones del Estado, para la prevención, asistencia y atención de la violencia familiar.</w:t>
      </w:r>
    </w:p>
    <w:p w14:paraId="5FA2A666" w14:textId="77777777" w:rsidR="00E024D3" w:rsidRPr="00870E51" w:rsidRDefault="00E024D3" w:rsidP="00535BB6">
      <w:pPr>
        <w:pStyle w:val="Sangradetextonormal"/>
      </w:pPr>
    </w:p>
    <w:p w14:paraId="7DD66EDE" w14:textId="77777777" w:rsidR="004645CB" w:rsidRPr="00870E51" w:rsidRDefault="004645CB" w:rsidP="004645CB">
      <w:pPr>
        <w:rPr>
          <w:rFonts w:ascii="Arial Narrow" w:hAnsi="Arial Narrow"/>
          <w:bCs/>
          <w:i/>
          <w:sz w:val="12"/>
          <w:szCs w:val="14"/>
        </w:rPr>
      </w:pPr>
      <w:r w:rsidRPr="00870E51">
        <w:rPr>
          <w:rFonts w:ascii="Arial Narrow" w:hAnsi="Arial Narrow"/>
          <w:bCs/>
          <w:i/>
          <w:sz w:val="12"/>
          <w:szCs w:val="14"/>
        </w:rPr>
        <w:t>(REFORMADA, P.O. 18 DE MARZO DE 2014)</w:t>
      </w:r>
    </w:p>
    <w:p w14:paraId="2668365B" w14:textId="77777777" w:rsidR="004645CB" w:rsidRPr="00870E51" w:rsidRDefault="004645CB" w:rsidP="004645CB">
      <w:pPr>
        <w:pStyle w:val="Textosinformato"/>
        <w:ind w:left="567" w:hanging="567"/>
        <w:rPr>
          <w:rFonts w:ascii="Arial Narrow" w:hAnsi="Arial Narrow" w:cs="Arial"/>
          <w:sz w:val="20"/>
          <w:szCs w:val="20"/>
        </w:rPr>
      </w:pPr>
      <w:r w:rsidRPr="00870E51">
        <w:rPr>
          <w:rFonts w:ascii="Arial Narrow" w:hAnsi="Arial Narrow" w:cs="Arial"/>
          <w:sz w:val="20"/>
          <w:szCs w:val="20"/>
        </w:rPr>
        <w:t xml:space="preserve">V. </w:t>
      </w:r>
      <w:r w:rsidRPr="00870E51">
        <w:rPr>
          <w:rFonts w:ascii="Arial Narrow" w:hAnsi="Arial Narrow" w:cs="Arial"/>
          <w:sz w:val="20"/>
          <w:szCs w:val="20"/>
        </w:rPr>
        <w:tab/>
        <w:t xml:space="preserve">“Unidades de Atención”: Las instancias, de la administración pública establecidas en las cabeceras municipales, encargadas de prevenir la violencia, asistir y atender a las personas receptoras y generadoras de violencia familiar, en los términos que establezca el programa general. </w:t>
      </w:r>
    </w:p>
    <w:p w14:paraId="06FA16B5" w14:textId="77777777" w:rsidR="004645CB" w:rsidRPr="00870E51" w:rsidRDefault="004645CB" w:rsidP="004645CB">
      <w:pPr>
        <w:pStyle w:val="Textosinformato"/>
        <w:rPr>
          <w:rFonts w:ascii="Arial Narrow" w:hAnsi="Arial Narrow" w:cs="Arial"/>
          <w:sz w:val="20"/>
          <w:szCs w:val="20"/>
        </w:rPr>
      </w:pPr>
    </w:p>
    <w:p w14:paraId="4345C278" w14:textId="77777777" w:rsidR="004645CB" w:rsidRPr="00870E51" w:rsidRDefault="004645CB" w:rsidP="004645CB">
      <w:pPr>
        <w:pStyle w:val="Textosinformato"/>
        <w:ind w:left="567"/>
        <w:rPr>
          <w:rFonts w:ascii="Arial Narrow" w:hAnsi="Arial Narrow" w:cs="Arial"/>
          <w:sz w:val="20"/>
          <w:szCs w:val="20"/>
        </w:rPr>
      </w:pPr>
      <w:r w:rsidRPr="00870E51">
        <w:rPr>
          <w:rFonts w:ascii="Arial Narrow" w:hAnsi="Arial Narrow" w:cs="Arial"/>
          <w:sz w:val="20"/>
          <w:szCs w:val="20"/>
        </w:rPr>
        <w:t xml:space="preserve">Tendrán a su cargo la dirección de los procedimientos de mediación y conciliación, así como la ejecución, en su caso, de las medidas requeridas para hacer cesar y erradicar la violencia familiar. </w:t>
      </w:r>
    </w:p>
    <w:p w14:paraId="66424F95" w14:textId="77777777" w:rsidR="00E024D3" w:rsidRPr="00870E51" w:rsidRDefault="00E024D3">
      <w:pPr>
        <w:rPr>
          <w:rFonts w:ascii="Arial Narrow" w:hAnsi="Arial Narrow"/>
        </w:rPr>
      </w:pPr>
    </w:p>
    <w:p w14:paraId="18F3E6BD" w14:textId="77777777" w:rsidR="00E024D3" w:rsidRPr="00870E51" w:rsidRDefault="00E024D3" w:rsidP="00535BB6">
      <w:pPr>
        <w:pStyle w:val="Sangradetextonormal"/>
      </w:pPr>
      <w:r w:rsidRPr="00870E51">
        <w:t>VI.</w:t>
      </w:r>
      <w:r w:rsidRPr="00870E51">
        <w:tab/>
        <w:t>“DIF”: El Sistema para el Desarrollo Integral de la Familia.</w:t>
      </w:r>
    </w:p>
    <w:p w14:paraId="5FE7B1CE" w14:textId="77777777" w:rsidR="00E024D3" w:rsidRPr="00870E51" w:rsidRDefault="00E024D3" w:rsidP="00535BB6">
      <w:pPr>
        <w:pStyle w:val="Sangradetextonormal"/>
      </w:pPr>
    </w:p>
    <w:p w14:paraId="569D212C" w14:textId="77777777" w:rsidR="00E024D3" w:rsidRPr="00870E51" w:rsidRDefault="00E024D3" w:rsidP="00535BB6">
      <w:pPr>
        <w:pStyle w:val="Sangradetextonormal"/>
      </w:pPr>
      <w:r w:rsidRPr="00870E51">
        <w:t>VII.</w:t>
      </w:r>
      <w:r w:rsidRPr="00870E51">
        <w:tab/>
        <w:t xml:space="preserve">“Procuraduría”: </w:t>
      </w:r>
      <w:smartTag w:uri="urn:schemas-microsoft-com:office:smarttags" w:element="PersonName">
        <w:smartTagPr>
          <w:attr w:name="ProductID" w:val="La Procuraduría"/>
        </w:smartTagPr>
        <w:r w:rsidRPr="00870E51">
          <w:t>La Procuraduría</w:t>
        </w:r>
      </w:smartTag>
      <w:r w:rsidRPr="00870E51">
        <w:t xml:space="preserve"> de </w:t>
      </w:r>
      <w:smartTag w:uri="urn:schemas-microsoft-com:office:smarttags" w:element="PersonName">
        <w:smartTagPr>
          <w:attr w:name="ProductID" w:val="la Familia."/>
        </w:smartTagPr>
        <w:r w:rsidRPr="00870E51">
          <w:t>la Familia.</w:t>
        </w:r>
      </w:smartTag>
    </w:p>
    <w:p w14:paraId="650E800E" w14:textId="77777777" w:rsidR="00E024D3" w:rsidRPr="00870E51" w:rsidRDefault="00E024D3" w:rsidP="00535BB6">
      <w:pPr>
        <w:pStyle w:val="Sangradetextonormal"/>
      </w:pPr>
    </w:p>
    <w:p w14:paraId="78538893" w14:textId="77777777" w:rsidR="00E024D3" w:rsidRPr="00870E51" w:rsidRDefault="00E024D3" w:rsidP="00535BB6">
      <w:pPr>
        <w:pStyle w:val="Sangradetextonormal"/>
      </w:pPr>
      <w:r w:rsidRPr="00870E51">
        <w:t>VIII.</w:t>
      </w:r>
      <w:r w:rsidRPr="00870E51">
        <w:tab/>
        <w:t>“Organizaciones sociales”: Las Instituciones legalmente constituidas, que se ocupen de la materia de esta ley y que se hayan distinguido por su labor.</w:t>
      </w:r>
    </w:p>
    <w:p w14:paraId="37AB7A65" w14:textId="77777777" w:rsidR="00E024D3" w:rsidRPr="00870E51" w:rsidRDefault="00E024D3">
      <w:pPr>
        <w:rPr>
          <w:rFonts w:ascii="Arial Narrow" w:hAnsi="Arial Narrow"/>
        </w:rPr>
      </w:pPr>
    </w:p>
    <w:p w14:paraId="48834C6F" w14:textId="77777777" w:rsidR="00E024D3" w:rsidRPr="00870E51" w:rsidRDefault="00E024D3">
      <w:pPr>
        <w:rPr>
          <w:rFonts w:ascii="Arial Narrow" w:hAnsi="Arial Narrow"/>
        </w:rPr>
      </w:pPr>
      <w:r w:rsidRPr="00870E51">
        <w:rPr>
          <w:rFonts w:ascii="Arial Narrow" w:hAnsi="Arial Narrow"/>
          <w:b/>
          <w:bCs/>
        </w:rPr>
        <w:t>Artículo 10.</w:t>
      </w:r>
      <w:r w:rsidRPr="00870E51">
        <w:rPr>
          <w:rFonts w:ascii="Arial Narrow" w:hAnsi="Arial Narrow"/>
        </w:rPr>
        <w:t xml:space="preserve"> En orden a los sujetos y supuestos de aplicación de esta ley, se entiende por:</w:t>
      </w:r>
    </w:p>
    <w:p w14:paraId="70180CB2" w14:textId="77777777" w:rsidR="00E024D3" w:rsidRPr="00870E51" w:rsidRDefault="00E024D3">
      <w:pPr>
        <w:rPr>
          <w:rFonts w:ascii="Arial Narrow" w:hAnsi="Arial Narrow"/>
        </w:rPr>
      </w:pPr>
    </w:p>
    <w:p w14:paraId="65AC08B7" w14:textId="77777777" w:rsidR="00E024D3" w:rsidRPr="00870E51" w:rsidRDefault="00E024D3" w:rsidP="00535BB6">
      <w:pPr>
        <w:pStyle w:val="Sangradetextonormal"/>
      </w:pPr>
      <w:r w:rsidRPr="00870E51">
        <w:t>I.</w:t>
      </w:r>
      <w:r w:rsidRPr="00870E51">
        <w:tab/>
        <w:t xml:space="preserve">“ Persona Receptora de la violencia familiar”:  La persona o grupo de personas que sufren el maltrato físico, verbal, psicoemocional, sexual o económico en su esfera </w:t>
      </w:r>
      <w:proofErr w:type="spellStart"/>
      <w:r w:rsidRPr="00870E51">
        <w:t>biopsicosexual</w:t>
      </w:r>
      <w:proofErr w:type="spellEnd"/>
      <w:r w:rsidRPr="00870E51">
        <w:t xml:space="preserve">  o patrimonial.</w:t>
      </w:r>
    </w:p>
    <w:p w14:paraId="13D73EA8" w14:textId="77777777" w:rsidR="00E024D3" w:rsidRPr="00870E51" w:rsidRDefault="00E024D3" w:rsidP="00535BB6">
      <w:pPr>
        <w:pStyle w:val="Sangradetextonormal"/>
      </w:pPr>
    </w:p>
    <w:p w14:paraId="438B7545" w14:textId="77777777" w:rsidR="00E024D3" w:rsidRPr="00870E51" w:rsidRDefault="00E024D3" w:rsidP="00535BB6">
      <w:pPr>
        <w:pStyle w:val="Sangradetextonormal"/>
      </w:pPr>
      <w:r w:rsidRPr="00870E51">
        <w:t>II.</w:t>
      </w:r>
      <w:r w:rsidRPr="00870E51">
        <w:tab/>
        <w:t xml:space="preserve">“Persona Generadora de la violencia familiar”:  Quienes realizan actos de maltrato físico, verbal, psicoemocional, sexual, por negligencia o económico,  hacia las personas con las que tengan o hayan tenido algún vínculo familiar; se hallen bajo su </w:t>
      </w:r>
      <w:r w:rsidRPr="00870E51">
        <w:lastRenderedPageBreak/>
        <w:t>guarda o custodia o mantengan relaciones de hecho similares a las que se originan con motivo del matrimonio o en el seno familiar.</w:t>
      </w:r>
    </w:p>
    <w:p w14:paraId="581EA16C" w14:textId="77777777" w:rsidR="007C6486" w:rsidRPr="00870E51" w:rsidRDefault="007C6486" w:rsidP="00535BB6">
      <w:pPr>
        <w:pStyle w:val="Sangradetextonormal"/>
      </w:pPr>
    </w:p>
    <w:p w14:paraId="2A237F68" w14:textId="77777777" w:rsidR="00B5543D" w:rsidRPr="00870E51" w:rsidRDefault="00535BB6" w:rsidP="00535BB6">
      <w:pPr>
        <w:rPr>
          <w:rFonts w:ascii="Arial Narrow" w:hAnsi="Arial Narrow"/>
          <w:i/>
          <w:iCs/>
          <w:sz w:val="12"/>
          <w:szCs w:val="22"/>
        </w:rPr>
      </w:pPr>
      <w:r w:rsidRPr="00332523">
        <w:rPr>
          <w:rFonts w:ascii="Arial Narrow" w:hAnsi="Arial Narrow"/>
          <w:i/>
          <w:sz w:val="12"/>
          <w:szCs w:val="12"/>
        </w:rPr>
        <w:t>(</w:t>
      </w:r>
      <w:r>
        <w:rPr>
          <w:rFonts w:ascii="Arial Narrow" w:hAnsi="Arial Narrow"/>
          <w:i/>
          <w:sz w:val="12"/>
          <w:szCs w:val="12"/>
        </w:rPr>
        <w:t>REFORMADA</w:t>
      </w:r>
      <w:r w:rsidRPr="00332523">
        <w:rPr>
          <w:rFonts w:ascii="Arial Narrow" w:hAnsi="Arial Narrow"/>
          <w:i/>
          <w:sz w:val="12"/>
          <w:szCs w:val="12"/>
        </w:rPr>
        <w:t>, P.O. 26 DE JUNIO DE 2020)</w:t>
      </w:r>
      <w:r>
        <w:rPr>
          <w:rFonts w:ascii="Arial Narrow" w:hAnsi="Arial Narrow"/>
          <w:i/>
          <w:sz w:val="12"/>
          <w:szCs w:val="12"/>
        </w:rPr>
        <w:t xml:space="preserve"> </w:t>
      </w:r>
      <w:r w:rsidRPr="00870E51">
        <w:rPr>
          <w:rFonts w:ascii="Arial Narrow" w:hAnsi="Arial Narrow"/>
          <w:i/>
          <w:iCs/>
          <w:sz w:val="12"/>
          <w:szCs w:val="22"/>
        </w:rPr>
        <w:t xml:space="preserve"> </w:t>
      </w:r>
      <w:r w:rsidR="00B5543D" w:rsidRPr="00870E51">
        <w:rPr>
          <w:rFonts w:ascii="Arial Narrow" w:hAnsi="Arial Narrow"/>
          <w:i/>
          <w:iCs/>
          <w:sz w:val="12"/>
          <w:szCs w:val="22"/>
        </w:rPr>
        <w:t>(REFORMADA, P.O. 6 DE OCTUBRE DE 2017)</w:t>
      </w:r>
    </w:p>
    <w:p w14:paraId="2EDB8416" w14:textId="77777777" w:rsidR="00B5543D" w:rsidRPr="00535BB6" w:rsidRDefault="00535BB6" w:rsidP="00535BB6">
      <w:pPr>
        <w:pStyle w:val="Sangradetextonormal"/>
      </w:pPr>
      <w:r w:rsidRPr="00535BB6">
        <w:t xml:space="preserve">III. </w:t>
      </w:r>
      <w:r>
        <w:tab/>
      </w:r>
      <w:r w:rsidRPr="00535BB6">
        <w:t xml:space="preserve">“Violencia familiar”: Aquel acto de poder u omisión intencional, dirigido a dominar, someter, controlar o agredir física, verbal, psicoemocional, por negligencia, económica o sexualmente a cualquier miembro de la familia, que tenga relación de parentesco por consanguinidad, tenga o lo haya tenido por afinidad o civil, o se halle en unión libre, de hecho o concubinato o en una relación de noviazgo; realizado dentro o fuera del domicilio familiar, habitando o no el autor del delito, </w:t>
      </w:r>
      <w:proofErr w:type="spellStart"/>
      <w:r w:rsidRPr="00535BB6">
        <w:t>ó</w:t>
      </w:r>
      <w:proofErr w:type="spellEnd"/>
      <w:r w:rsidRPr="00535BB6">
        <w:t xml:space="preserve"> en el lugar que se encontrare la parte ofendida, ya sea en el ámbito público como en el privado y que tenga por efecto causar daño, en  cualquiera de las siguientes modalidades:</w:t>
      </w:r>
    </w:p>
    <w:p w14:paraId="36670886" w14:textId="77777777" w:rsidR="00535BB6" w:rsidRPr="00870E51" w:rsidRDefault="00535BB6" w:rsidP="00535BB6">
      <w:pPr>
        <w:pStyle w:val="Sangradetextonormal"/>
      </w:pPr>
    </w:p>
    <w:p w14:paraId="29BECFED" w14:textId="77777777" w:rsidR="00E024D3" w:rsidRPr="00870E51" w:rsidRDefault="00E024D3" w:rsidP="00535BB6">
      <w:pPr>
        <w:pStyle w:val="Sangra2detindependiente"/>
        <w:ind w:left="709" w:hanging="283"/>
        <w:rPr>
          <w:rFonts w:ascii="Arial Narrow" w:hAnsi="Arial Narrow"/>
        </w:rPr>
      </w:pPr>
      <w:r w:rsidRPr="00870E51">
        <w:rPr>
          <w:rFonts w:ascii="Arial Narrow" w:hAnsi="Arial Narrow"/>
        </w:rPr>
        <w:t>a)</w:t>
      </w:r>
      <w:r w:rsidRPr="00870E51">
        <w:rPr>
          <w:rFonts w:ascii="Arial Narrow" w:hAnsi="Arial Narrow"/>
        </w:rPr>
        <w:tab/>
        <w:t>“Maltrato físico”:  Todo acto de agresión intencional, en el que se utilice alguna parte del cuerpo, algún objeto, arma  o sustancia para sujetar, inmovilizar  o causar daño a la integridad de la otra persona, encaminado hacia su sometimiento y control,  provocándole cualquier alteración en su salud física o mental.</w:t>
      </w:r>
    </w:p>
    <w:p w14:paraId="183B895F" w14:textId="77777777" w:rsidR="00E024D3" w:rsidRPr="00870E51" w:rsidRDefault="00E024D3" w:rsidP="00535BB6">
      <w:pPr>
        <w:ind w:left="709" w:hanging="283"/>
        <w:rPr>
          <w:rFonts w:ascii="Arial Narrow" w:hAnsi="Arial Narrow"/>
        </w:rPr>
      </w:pPr>
    </w:p>
    <w:p w14:paraId="3F11C5EC" w14:textId="77777777" w:rsidR="00E024D3" w:rsidRPr="00870E51" w:rsidRDefault="00E024D3" w:rsidP="00535BB6">
      <w:pPr>
        <w:ind w:left="709" w:hanging="283"/>
        <w:rPr>
          <w:rFonts w:ascii="Arial Narrow" w:hAnsi="Arial Narrow"/>
        </w:rPr>
      </w:pPr>
      <w:r w:rsidRPr="00870E51">
        <w:rPr>
          <w:rFonts w:ascii="Arial Narrow" w:hAnsi="Arial Narrow"/>
        </w:rPr>
        <w:t>b)</w:t>
      </w:r>
      <w:r w:rsidRPr="00870E51">
        <w:rPr>
          <w:rFonts w:ascii="Arial Narrow" w:hAnsi="Arial Narrow"/>
        </w:rPr>
        <w:tab/>
        <w:t>“Maltrato psicoemocional”: Todo acto u omisión, consistente en cualquier clase de prohibiciones, condicionamientos, coacciones, intimidaciones, amenazas, actitudes devaluatorias o de abandono, que provoquen en quien las recibe, deterioro, disminución de la autoestima o devaluación del autoconcepto.</w:t>
      </w:r>
    </w:p>
    <w:p w14:paraId="27E2C25B" w14:textId="77777777" w:rsidR="00E024D3" w:rsidRPr="00870E51" w:rsidRDefault="00E024D3">
      <w:pPr>
        <w:rPr>
          <w:rFonts w:ascii="Arial Narrow" w:hAnsi="Arial Narrow"/>
        </w:rPr>
      </w:pPr>
    </w:p>
    <w:p w14:paraId="4146EBCF" w14:textId="77777777" w:rsidR="00E024D3" w:rsidRPr="00870E51" w:rsidRDefault="00E024D3" w:rsidP="00535BB6">
      <w:pPr>
        <w:ind w:left="426"/>
        <w:rPr>
          <w:rFonts w:ascii="Arial Narrow" w:hAnsi="Arial Narrow"/>
        </w:rPr>
      </w:pPr>
      <w:r w:rsidRPr="00870E51">
        <w:rPr>
          <w:rFonts w:ascii="Arial Narrow" w:hAnsi="Arial Narrow"/>
        </w:rPr>
        <w:t>El acto que se compruebe que ha sido realizado con la intención de causar daño  a una menor o a un menor de edad, será considerado maltrato emocional en los términos de este artículo, aunque se argumente como justificación su educación  o  formación.</w:t>
      </w:r>
    </w:p>
    <w:p w14:paraId="58D13A5E" w14:textId="77777777" w:rsidR="00E024D3" w:rsidRPr="00870E51" w:rsidRDefault="00E024D3">
      <w:pPr>
        <w:rPr>
          <w:rFonts w:ascii="Arial Narrow" w:hAnsi="Arial Narrow"/>
        </w:rPr>
      </w:pPr>
    </w:p>
    <w:p w14:paraId="6DB8FDA4" w14:textId="77777777" w:rsidR="00E024D3" w:rsidRPr="00870E51" w:rsidRDefault="00E024D3" w:rsidP="00535BB6">
      <w:pPr>
        <w:ind w:left="709" w:hanging="283"/>
        <w:rPr>
          <w:rFonts w:ascii="Arial Narrow" w:hAnsi="Arial Narrow"/>
        </w:rPr>
      </w:pPr>
      <w:r w:rsidRPr="00870E51">
        <w:rPr>
          <w:rFonts w:ascii="Arial Narrow" w:hAnsi="Arial Narrow"/>
        </w:rPr>
        <w:t>c)</w:t>
      </w:r>
      <w:r w:rsidRPr="00870E51">
        <w:rPr>
          <w:rFonts w:ascii="Arial Narrow" w:hAnsi="Arial Narrow"/>
        </w:rPr>
        <w:tab/>
        <w:t>“Maltrato sexual”:  Todo acto y omisión que provoque burla y humillación de la sexualidad; niegue las necesidades sexoafectivas; induzca coactivamente a la realización de actos o prácticas sexuales no deseadas o que generen dolor; o se practique la celotipia como medio de control, manipulación o dominio de la persona, generando un daño; así como los delitos contra la libertad y el normal desarrollo psicosexual a que se refiere el Código Penal del Estado, respecto a los cuales la presente ley solo surte efectos en el ámbito de la prevención , de la atención   y de la asistencia .</w:t>
      </w:r>
    </w:p>
    <w:p w14:paraId="6CE76015" w14:textId="77777777" w:rsidR="00E024D3" w:rsidRPr="00870E51" w:rsidRDefault="00E024D3" w:rsidP="00535BB6">
      <w:pPr>
        <w:pStyle w:val="Encabezado"/>
        <w:tabs>
          <w:tab w:val="clear" w:pos="4419"/>
          <w:tab w:val="clear" w:pos="8838"/>
        </w:tabs>
        <w:ind w:left="709" w:hanging="283"/>
        <w:rPr>
          <w:rFonts w:ascii="Arial Narrow" w:hAnsi="Arial Narrow"/>
        </w:rPr>
      </w:pPr>
    </w:p>
    <w:p w14:paraId="035DE7DD" w14:textId="77777777" w:rsidR="00E024D3" w:rsidRPr="00870E51" w:rsidRDefault="00E024D3" w:rsidP="00535BB6">
      <w:pPr>
        <w:ind w:left="709" w:hanging="283"/>
        <w:rPr>
          <w:rFonts w:ascii="Arial Narrow" w:hAnsi="Arial Narrow"/>
        </w:rPr>
      </w:pPr>
      <w:r w:rsidRPr="00870E51">
        <w:rPr>
          <w:rFonts w:ascii="Arial Narrow" w:hAnsi="Arial Narrow"/>
        </w:rPr>
        <w:t>d)</w:t>
      </w:r>
      <w:r w:rsidRPr="00870E51">
        <w:rPr>
          <w:rFonts w:ascii="Arial Narrow" w:hAnsi="Arial Narrow"/>
        </w:rPr>
        <w:tab/>
        <w:t>“Maltrato verbal”:  Toda expresión, concreta, intencional y reiterada, que indique el propósito de ofender o manifestar desprecio al otro y que haga imposible la vida en familia.</w:t>
      </w:r>
    </w:p>
    <w:p w14:paraId="4494C1DB" w14:textId="77777777" w:rsidR="00E024D3" w:rsidRPr="00870E51" w:rsidRDefault="00E024D3" w:rsidP="00535BB6">
      <w:pPr>
        <w:ind w:left="709" w:hanging="283"/>
        <w:rPr>
          <w:rFonts w:ascii="Arial Narrow" w:hAnsi="Arial Narrow"/>
        </w:rPr>
      </w:pPr>
    </w:p>
    <w:p w14:paraId="19DDCDB8" w14:textId="77777777" w:rsidR="00E024D3" w:rsidRPr="00870E51" w:rsidRDefault="00E024D3" w:rsidP="00535BB6">
      <w:pPr>
        <w:ind w:left="709" w:hanging="283"/>
        <w:rPr>
          <w:rFonts w:ascii="Arial Narrow" w:hAnsi="Arial Narrow"/>
        </w:rPr>
      </w:pPr>
      <w:r w:rsidRPr="00870E51">
        <w:rPr>
          <w:rFonts w:ascii="Arial Narrow" w:hAnsi="Arial Narrow"/>
        </w:rPr>
        <w:t>e)</w:t>
      </w:r>
      <w:r w:rsidRPr="00870E51">
        <w:rPr>
          <w:rFonts w:ascii="Arial Narrow" w:hAnsi="Arial Narrow"/>
        </w:rPr>
        <w:tab/>
        <w:t>“Maltrato por negligencia”:  Toda conducta omisiva consistente en faltar gravemente a los deberes de proveer adecuadamente al sustento, al vestido, a la vivienda, a la educación o a la atención de la salud  a los que tienen derecho quienes integran una familia, que por su edad, capacidad o particular condición, se encuentren en situación de dependencia.</w:t>
      </w:r>
    </w:p>
    <w:p w14:paraId="6D29D98B" w14:textId="77777777" w:rsidR="00E024D3" w:rsidRPr="00870E51" w:rsidRDefault="00E024D3">
      <w:pPr>
        <w:ind w:left="851" w:hanging="284"/>
        <w:rPr>
          <w:rFonts w:ascii="Arial Narrow" w:hAnsi="Arial Narrow"/>
        </w:rPr>
      </w:pPr>
    </w:p>
    <w:p w14:paraId="798B9132" w14:textId="77777777" w:rsidR="00535BB6" w:rsidRDefault="00535BB6" w:rsidP="00535BB6">
      <w:pPr>
        <w:ind w:left="709" w:hanging="283"/>
        <w:rPr>
          <w:rFonts w:ascii="Arial Narrow" w:hAnsi="Arial Narrow"/>
          <w:i/>
          <w:iCs/>
          <w:sz w:val="12"/>
          <w:szCs w:val="22"/>
        </w:rPr>
      </w:pPr>
      <w:r w:rsidRPr="00332523">
        <w:rPr>
          <w:rFonts w:ascii="Arial Narrow" w:hAnsi="Arial Narrow"/>
          <w:i/>
          <w:sz w:val="12"/>
          <w:szCs w:val="12"/>
        </w:rPr>
        <w:t>(</w:t>
      </w:r>
      <w:r>
        <w:rPr>
          <w:rFonts w:ascii="Arial Narrow" w:hAnsi="Arial Narrow"/>
          <w:i/>
          <w:sz w:val="12"/>
          <w:szCs w:val="12"/>
        </w:rPr>
        <w:t>REFORMAD</w:t>
      </w:r>
      <w:r w:rsidR="008713DE">
        <w:rPr>
          <w:rFonts w:ascii="Arial Narrow" w:hAnsi="Arial Narrow"/>
          <w:i/>
          <w:sz w:val="12"/>
          <w:szCs w:val="12"/>
        </w:rPr>
        <w:t>O</w:t>
      </w:r>
      <w:r w:rsidRPr="00332523">
        <w:rPr>
          <w:rFonts w:ascii="Arial Narrow" w:hAnsi="Arial Narrow"/>
          <w:i/>
          <w:sz w:val="12"/>
          <w:szCs w:val="12"/>
        </w:rPr>
        <w:t>, P.O. 26 DE JUNIO DE 2020)</w:t>
      </w:r>
      <w:r>
        <w:rPr>
          <w:rFonts w:ascii="Arial Narrow" w:hAnsi="Arial Narrow"/>
          <w:i/>
          <w:sz w:val="12"/>
          <w:szCs w:val="12"/>
        </w:rPr>
        <w:t xml:space="preserve"> </w:t>
      </w:r>
      <w:r w:rsidRPr="00870E51">
        <w:rPr>
          <w:rFonts w:ascii="Arial Narrow" w:hAnsi="Arial Narrow"/>
          <w:i/>
          <w:iCs/>
          <w:sz w:val="12"/>
          <w:szCs w:val="22"/>
        </w:rPr>
        <w:t xml:space="preserve"> </w:t>
      </w:r>
    </w:p>
    <w:p w14:paraId="7A4E13FC" w14:textId="77777777" w:rsidR="00535BB6" w:rsidRPr="00535BB6" w:rsidRDefault="00535BB6" w:rsidP="00535BB6">
      <w:pPr>
        <w:ind w:left="709" w:hanging="283"/>
        <w:rPr>
          <w:rFonts w:ascii="Arial Narrow" w:hAnsi="Arial Narrow"/>
        </w:rPr>
      </w:pPr>
      <w:r w:rsidRPr="00535BB6">
        <w:rPr>
          <w:rFonts w:ascii="Arial Narrow" w:hAnsi="Arial Narrow"/>
        </w:rPr>
        <w:t xml:space="preserve">f) </w:t>
      </w:r>
      <w:r>
        <w:rPr>
          <w:rFonts w:ascii="Arial Narrow" w:hAnsi="Arial Narrow"/>
        </w:rPr>
        <w:tab/>
      </w:r>
      <w:r w:rsidRPr="00535BB6">
        <w:rPr>
          <w:rFonts w:ascii="Arial Narrow" w:hAnsi="Arial Narrow"/>
        </w:rPr>
        <w:t>“Afectación patrimonial”: Todo acto u omisión que ocasiona daño, ya sea de manera directa o indirecta, a los bienes muebles o inmuebles, en menoscabo de su patrimonio de la víctima; también puede consistir en la perturbación, posesión, propiedad, la sustracción, destrucción, menoscabo, desaparición, ocultamiento o retención de objetos, documentos personales, bienes o valores, derechos patrimoniales o recursos económicos.</w:t>
      </w:r>
    </w:p>
    <w:p w14:paraId="2061AF3F" w14:textId="77777777" w:rsidR="00535BB6" w:rsidRPr="00535BB6" w:rsidRDefault="00535BB6" w:rsidP="00535BB6">
      <w:pPr>
        <w:ind w:left="709" w:hanging="283"/>
        <w:rPr>
          <w:rFonts w:ascii="Arial Narrow" w:hAnsi="Arial Narrow"/>
        </w:rPr>
      </w:pPr>
    </w:p>
    <w:p w14:paraId="5E8CD1BC" w14:textId="77777777" w:rsidR="00535BB6" w:rsidRDefault="00535BB6" w:rsidP="00535BB6">
      <w:pPr>
        <w:ind w:left="709" w:hanging="283"/>
        <w:rPr>
          <w:rFonts w:ascii="Arial Narrow" w:hAnsi="Arial Narrow"/>
          <w:i/>
          <w:iCs/>
          <w:sz w:val="12"/>
          <w:szCs w:val="22"/>
        </w:rPr>
      </w:pPr>
      <w:r w:rsidRPr="00332523">
        <w:rPr>
          <w:rFonts w:ascii="Arial Narrow" w:hAnsi="Arial Narrow"/>
          <w:i/>
          <w:sz w:val="12"/>
          <w:szCs w:val="12"/>
        </w:rPr>
        <w:t>(</w:t>
      </w:r>
      <w:r>
        <w:rPr>
          <w:rFonts w:ascii="Arial Narrow" w:hAnsi="Arial Narrow"/>
          <w:i/>
          <w:sz w:val="12"/>
          <w:szCs w:val="12"/>
        </w:rPr>
        <w:t>ADICIONAD</w:t>
      </w:r>
      <w:r w:rsidR="008713DE">
        <w:rPr>
          <w:rFonts w:ascii="Arial Narrow" w:hAnsi="Arial Narrow"/>
          <w:i/>
          <w:sz w:val="12"/>
          <w:szCs w:val="12"/>
        </w:rPr>
        <w:t>O</w:t>
      </w:r>
      <w:r w:rsidRPr="00332523">
        <w:rPr>
          <w:rFonts w:ascii="Arial Narrow" w:hAnsi="Arial Narrow"/>
          <w:i/>
          <w:sz w:val="12"/>
          <w:szCs w:val="12"/>
        </w:rPr>
        <w:t>, P.O. 26 DE JUNIO DE 2020)</w:t>
      </w:r>
      <w:r>
        <w:rPr>
          <w:rFonts w:ascii="Arial Narrow" w:hAnsi="Arial Narrow"/>
          <w:i/>
          <w:sz w:val="12"/>
          <w:szCs w:val="12"/>
        </w:rPr>
        <w:t xml:space="preserve"> </w:t>
      </w:r>
      <w:r w:rsidRPr="00870E51">
        <w:rPr>
          <w:rFonts w:ascii="Arial Narrow" w:hAnsi="Arial Narrow"/>
          <w:i/>
          <w:iCs/>
          <w:sz w:val="12"/>
          <w:szCs w:val="22"/>
        </w:rPr>
        <w:t xml:space="preserve"> </w:t>
      </w:r>
    </w:p>
    <w:p w14:paraId="5B570EEF" w14:textId="77777777" w:rsidR="00535BB6" w:rsidRPr="00535BB6" w:rsidRDefault="00535BB6" w:rsidP="00535BB6">
      <w:pPr>
        <w:ind w:left="709" w:hanging="283"/>
        <w:rPr>
          <w:rFonts w:ascii="Arial Narrow" w:hAnsi="Arial Narrow"/>
        </w:rPr>
      </w:pPr>
      <w:r w:rsidRPr="00535BB6">
        <w:rPr>
          <w:rFonts w:ascii="Arial Narrow" w:hAnsi="Arial Narrow"/>
        </w:rPr>
        <w:t xml:space="preserve">g) </w:t>
      </w:r>
      <w:r>
        <w:rPr>
          <w:rFonts w:ascii="Arial Narrow" w:hAnsi="Arial Narrow"/>
        </w:rPr>
        <w:tab/>
      </w:r>
      <w:r w:rsidRPr="00535BB6">
        <w:rPr>
          <w:rFonts w:ascii="Arial Narrow" w:hAnsi="Arial Narrow"/>
        </w:rPr>
        <w:t>“Afectación económica”: Toda acción u omisión que afecta la economía de la víctima, a través de limitaciones encaminadas a controlar el ingreso de sus percepciones económicas y puede consistir en la restricción o limitación de los recursos económicos.</w:t>
      </w:r>
    </w:p>
    <w:p w14:paraId="35E4C768" w14:textId="77777777" w:rsidR="00535BB6" w:rsidRPr="00535BB6" w:rsidRDefault="00535BB6" w:rsidP="00535BB6">
      <w:pPr>
        <w:ind w:left="709" w:hanging="283"/>
        <w:rPr>
          <w:rFonts w:ascii="Arial Narrow" w:hAnsi="Arial Narrow"/>
        </w:rPr>
      </w:pPr>
    </w:p>
    <w:p w14:paraId="24C2BFCB" w14:textId="77777777" w:rsidR="00535BB6" w:rsidRDefault="00535BB6" w:rsidP="00535BB6">
      <w:pPr>
        <w:ind w:left="709" w:hanging="283"/>
        <w:rPr>
          <w:rFonts w:ascii="Arial Narrow" w:hAnsi="Arial Narrow"/>
          <w:i/>
          <w:iCs/>
          <w:sz w:val="12"/>
          <w:szCs w:val="22"/>
        </w:rPr>
      </w:pPr>
      <w:r w:rsidRPr="00332523">
        <w:rPr>
          <w:rFonts w:ascii="Arial Narrow" w:hAnsi="Arial Narrow"/>
          <w:i/>
          <w:sz w:val="12"/>
          <w:szCs w:val="12"/>
        </w:rPr>
        <w:t>(</w:t>
      </w:r>
      <w:r>
        <w:rPr>
          <w:rFonts w:ascii="Arial Narrow" w:hAnsi="Arial Narrow"/>
          <w:i/>
          <w:sz w:val="12"/>
          <w:szCs w:val="12"/>
        </w:rPr>
        <w:t>REFORMAD</w:t>
      </w:r>
      <w:r w:rsidR="008713DE">
        <w:rPr>
          <w:rFonts w:ascii="Arial Narrow" w:hAnsi="Arial Narrow"/>
          <w:i/>
          <w:sz w:val="12"/>
          <w:szCs w:val="12"/>
        </w:rPr>
        <w:t>O</w:t>
      </w:r>
      <w:r w:rsidRPr="00332523">
        <w:rPr>
          <w:rFonts w:ascii="Arial Narrow" w:hAnsi="Arial Narrow"/>
          <w:i/>
          <w:sz w:val="12"/>
          <w:szCs w:val="12"/>
        </w:rPr>
        <w:t>, P.O. 26 DE JUNIO DE 2020)</w:t>
      </w:r>
      <w:r>
        <w:rPr>
          <w:rFonts w:ascii="Arial Narrow" w:hAnsi="Arial Narrow"/>
          <w:i/>
          <w:sz w:val="12"/>
          <w:szCs w:val="12"/>
        </w:rPr>
        <w:t xml:space="preserve"> </w:t>
      </w:r>
      <w:r w:rsidRPr="00870E51">
        <w:rPr>
          <w:rFonts w:ascii="Arial Narrow" w:hAnsi="Arial Narrow"/>
          <w:i/>
          <w:iCs/>
          <w:sz w:val="12"/>
          <w:szCs w:val="22"/>
        </w:rPr>
        <w:t xml:space="preserve"> </w:t>
      </w:r>
    </w:p>
    <w:p w14:paraId="5E448E82" w14:textId="77777777" w:rsidR="00E024D3" w:rsidRPr="00870E51" w:rsidRDefault="00535BB6" w:rsidP="00535BB6">
      <w:pPr>
        <w:ind w:left="709" w:hanging="283"/>
        <w:rPr>
          <w:rFonts w:ascii="Arial Narrow" w:hAnsi="Arial Narrow"/>
        </w:rPr>
      </w:pPr>
      <w:r w:rsidRPr="00535BB6">
        <w:rPr>
          <w:rFonts w:ascii="Arial Narrow" w:hAnsi="Arial Narrow"/>
        </w:rPr>
        <w:t xml:space="preserve">h) </w:t>
      </w:r>
      <w:r>
        <w:rPr>
          <w:rFonts w:ascii="Arial Narrow" w:hAnsi="Arial Narrow"/>
        </w:rPr>
        <w:tab/>
      </w:r>
      <w:r w:rsidRPr="00535BB6">
        <w:rPr>
          <w:rFonts w:ascii="Arial Narrow" w:hAnsi="Arial Narrow"/>
        </w:rPr>
        <w:t>“Afectación contra los derechos reproductivos”: Toda acción u omisión que limite o vulnere el derecho de las mujeres a decidir libre y voluntariamente sobre su función reproductiva, en relación con el número y espaciamiento de los hijos, acceso a métodos anticonceptivos de su elección, a una maternidad elegida y segura, a servicios de atención prenatal, así como a servicios obstétricos de emergencia.</w:t>
      </w:r>
    </w:p>
    <w:p w14:paraId="071C012C" w14:textId="390B5B93" w:rsidR="00535BB6" w:rsidRDefault="00535BB6">
      <w:pPr>
        <w:rPr>
          <w:rFonts w:ascii="Arial Narrow" w:hAnsi="Arial Narrow"/>
          <w:b/>
          <w:bCs/>
        </w:rPr>
      </w:pPr>
    </w:p>
    <w:p w14:paraId="36B13BA4" w14:textId="095611CF" w:rsidR="006F0A70" w:rsidRDefault="006F0A70" w:rsidP="006F0A70">
      <w:pPr>
        <w:ind w:left="709" w:hanging="283"/>
        <w:rPr>
          <w:rFonts w:ascii="Arial Narrow" w:hAnsi="Arial Narrow"/>
          <w:i/>
          <w:iCs/>
          <w:sz w:val="12"/>
          <w:szCs w:val="22"/>
        </w:rPr>
      </w:pPr>
      <w:r w:rsidRPr="00332523">
        <w:rPr>
          <w:rFonts w:ascii="Arial Narrow" w:hAnsi="Arial Narrow"/>
          <w:i/>
          <w:sz w:val="12"/>
          <w:szCs w:val="12"/>
        </w:rPr>
        <w:t>(</w:t>
      </w:r>
      <w:r>
        <w:rPr>
          <w:rFonts w:ascii="Arial Narrow" w:hAnsi="Arial Narrow"/>
          <w:i/>
          <w:sz w:val="12"/>
          <w:szCs w:val="12"/>
        </w:rPr>
        <w:t>ADICIONADO</w:t>
      </w:r>
      <w:r w:rsidRPr="00332523">
        <w:rPr>
          <w:rFonts w:ascii="Arial Narrow" w:hAnsi="Arial Narrow"/>
          <w:i/>
          <w:sz w:val="12"/>
          <w:szCs w:val="12"/>
        </w:rPr>
        <w:t>, P.O. 2</w:t>
      </w:r>
      <w:r>
        <w:rPr>
          <w:rFonts w:ascii="Arial Narrow" w:hAnsi="Arial Narrow"/>
          <w:i/>
          <w:sz w:val="12"/>
          <w:szCs w:val="12"/>
        </w:rPr>
        <w:t>8</w:t>
      </w:r>
      <w:r w:rsidRPr="00332523">
        <w:rPr>
          <w:rFonts w:ascii="Arial Narrow" w:hAnsi="Arial Narrow"/>
          <w:i/>
          <w:sz w:val="12"/>
          <w:szCs w:val="12"/>
        </w:rPr>
        <w:t xml:space="preserve"> DE </w:t>
      </w:r>
      <w:r>
        <w:rPr>
          <w:rFonts w:ascii="Arial Narrow" w:hAnsi="Arial Narrow"/>
          <w:i/>
          <w:sz w:val="12"/>
          <w:szCs w:val="12"/>
        </w:rPr>
        <w:t>NOVIEMBRE DE 2023</w:t>
      </w:r>
      <w:r w:rsidRPr="00332523">
        <w:rPr>
          <w:rFonts w:ascii="Arial Narrow" w:hAnsi="Arial Narrow"/>
          <w:i/>
          <w:sz w:val="12"/>
          <w:szCs w:val="12"/>
        </w:rPr>
        <w:t>)</w:t>
      </w:r>
      <w:r>
        <w:rPr>
          <w:rFonts w:ascii="Arial Narrow" w:hAnsi="Arial Narrow"/>
          <w:i/>
          <w:sz w:val="12"/>
          <w:szCs w:val="12"/>
        </w:rPr>
        <w:t xml:space="preserve"> </w:t>
      </w:r>
      <w:r w:rsidRPr="00870E51">
        <w:rPr>
          <w:rFonts w:ascii="Arial Narrow" w:hAnsi="Arial Narrow"/>
          <w:i/>
          <w:iCs/>
          <w:sz w:val="12"/>
          <w:szCs w:val="22"/>
        </w:rPr>
        <w:t xml:space="preserve"> </w:t>
      </w:r>
    </w:p>
    <w:p w14:paraId="03C4F9D6" w14:textId="48114B56" w:rsidR="006F0A70" w:rsidRPr="006F0A70" w:rsidRDefault="006F0A70" w:rsidP="006F0A70">
      <w:pPr>
        <w:ind w:left="709" w:hanging="283"/>
        <w:rPr>
          <w:rFonts w:ascii="Arial Narrow" w:hAnsi="Arial Narrow"/>
        </w:rPr>
      </w:pPr>
      <w:r w:rsidRPr="006F0A70">
        <w:rPr>
          <w:rFonts w:ascii="Arial Narrow" w:hAnsi="Arial Narrow"/>
        </w:rPr>
        <w:t xml:space="preserve">i) </w:t>
      </w:r>
      <w:r>
        <w:rPr>
          <w:rFonts w:ascii="Arial Narrow" w:hAnsi="Arial Narrow"/>
        </w:rPr>
        <w:tab/>
      </w:r>
      <w:r w:rsidRPr="006F0A70">
        <w:rPr>
          <w:rFonts w:ascii="Arial Narrow" w:hAnsi="Arial Narrow"/>
        </w:rPr>
        <w:t xml:space="preserve">“Violencia vicaria”: Comete violencia vicaria, </w:t>
      </w:r>
      <w:proofErr w:type="gramStart"/>
      <w:r w:rsidRPr="006F0A70">
        <w:rPr>
          <w:rFonts w:ascii="Arial Narrow" w:hAnsi="Arial Narrow"/>
        </w:rPr>
        <w:t>quien</w:t>
      </w:r>
      <w:proofErr w:type="gramEnd"/>
      <w:r w:rsidRPr="006F0A70">
        <w:rPr>
          <w:rFonts w:ascii="Arial Narrow" w:hAnsi="Arial Narrow"/>
        </w:rPr>
        <w:t xml:space="preserve"> por medio de cualquier acto u omisión, utilice como víctima directa de violencia a las hijas o los hijos, familiares, personas adultas, con discapacidad, en situación de dependencia, mascotas, para causarle algún tipo de daño a la víctima, generando una consecuente afectación psicoemocional o física.</w:t>
      </w:r>
    </w:p>
    <w:p w14:paraId="0614288A" w14:textId="77777777" w:rsidR="006F0A70" w:rsidRDefault="006F0A70">
      <w:pPr>
        <w:rPr>
          <w:rFonts w:ascii="Arial Narrow" w:hAnsi="Arial Narrow"/>
          <w:b/>
          <w:bCs/>
        </w:rPr>
      </w:pPr>
    </w:p>
    <w:p w14:paraId="5865B6B2" w14:textId="77777777" w:rsidR="00E024D3" w:rsidRPr="00870E51" w:rsidRDefault="00E024D3">
      <w:pPr>
        <w:rPr>
          <w:rFonts w:ascii="Arial Narrow" w:hAnsi="Arial Narrow"/>
        </w:rPr>
      </w:pPr>
      <w:r w:rsidRPr="00870E51">
        <w:rPr>
          <w:rFonts w:ascii="Arial Narrow" w:hAnsi="Arial Narrow"/>
          <w:b/>
          <w:bCs/>
        </w:rPr>
        <w:t>Artículo 11.</w:t>
      </w:r>
      <w:r w:rsidRPr="00870E51">
        <w:rPr>
          <w:rFonts w:ascii="Arial Narrow" w:hAnsi="Arial Narrow"/>
        </w:rPr>
        <w:t xml:space="preserve"> Para los efectos de esta ley, respecto a las medidas, instancias y procedimientos, se entiende por:</w:t>
      </w:r>
    </w:p>
    <w:p w14:paraId="511EAFF7" w14:textId="77777777" w:rsidR="00E024D3" w:rsidRPr="00870E51" w:rsidRDefault="00E024D3">
      <w:pPr>
        <w:rPr>
          <w:rFonts w:ascii="Arial Narrow" w:hAnsi="Arial Narrow"/>
        </w:rPr>
      </w:pPr>
    </w:p>
    <w:p w14:paraId="215186C0" w14:textId="77777777" w:rsidR="00E024D3" w:rsidRPr="00870E51" w:rsidRDefault="00E024D3" w:rsidP="00535BB6">
      <w:pPr>
        <w:pStyle w:val="Sangradetextonormal"/>
      </w:pPr>
      <w:r w:rsidRPr="00870E51">
        <w:t>I.</w:t>
      </w:r>
      <w:r w:rsidRPr="00870E51">
        <w:tab/>
        <w:t>“Prevención”:  Las medidas tendientes a evitar que se produzca la violencia en cualquiera de sus modalidades, entre las personas que tengan algún vínculo o parentesco familiar.</w:t>
      </w:r>
    </w:p>
    <w:p w14:paraId="4FAB3C6E" w14:textId="77777777" w:rsidR="00E024D3" w:rsidRPr="00870E51" w:rsidRDefault="00E024D3" w:rsidP="00535BB6">
      <w:pPr>
        <w:pStyle w:val="Sangradetextonormal"/>
      </w:pPr>
    </w:p>
    <w:p w14:paraId="773A2924" w14:textId="77777777" w:rsidR="008713DE" w:rsidRDefault="008713DE" w:rsidP="008713DE">
      <w:pPr>
        <w:rPr>
          <w:rFonts w:ascii="Arial Narrow" w:hAnsi="Arial Narrow"/>
          <w:i/>
          <w:iCs/>
          <w:sz w:val="12"/>
          <w:szCs w:val="22"/>
        </w:rPr>
      </w:pPr>
      <w:r w:rsidRPr="00332523">
        <w:rPr>
          <w:rFonts w:ascii="Arial Narrow" w:hAnsi="Arial Narrow"/>
          <w:i/>
          <w:sz w:val="12"/>
          <w:szCs w:val="12"/>
        </w:rPr>
        <w:t>(</w:t>
      </w:r>
      <w:r>
        <w:rPr>
          <w:rFonts w:ascii="Arial Narrow" w:hAnsi="Arial Narrow"/>
          <w:i/>
          <w:sz w:val="12"/>
          <w:szCs w:val="12"/>
        </w:rPr>
        <w:t>REFORMADA</w:t>
      </w:r>
      <w:r w:rsidRPr="00332523">
        <w:rPr>
          <w:rFonts w:ascii="Arial Narrow" w:hAnsi="Arial Narrow"/>
          <w:i/>
          <w:sz w:val="12"/>
          <w:szCs w:val="12"/>
        </w:rPr>
        <w:t>, P.O. 26 DE JUNIO DE 2020)</w:t>
      </w:r>
      <w:r>
        <w:rPr>
          <w:rFonts w:ascii="Arial Narrow" w:hAnsi="Arial Narrow"/>
          <w:i/>
          <w:sz w:val="12"/>
          <w:szCs w:val="12"/>
        </w:rPr>
        <w:t xml:space="preserve"> </w:t>
      </w:r>
      <w:r w:rsidRPr="00870E51">
        <w:rPr>
          <w:rFonts w:ascii="Arial Narrow" w:hAnsi="Arial Narrow"/>
          <w:i/>
          <w:iCs/>
          <w:sz w:val="12"/>
          <w:szCs w:val="22"/>
        </w:rPr>
        <w:t xml:space="preserve"> </w:t>
      </w:r>
    </w:p>
    <w:p w14:paraId="0D493A79" w14:textId="77777777" w:rsidR="008713DE" w:rsidRPr="008713DE" w:rsidRDefault="008713DE" w:rsidP="008713DE">
      <w:pPr>
        <w:pStyle w:val="Sangradetextonormal"/>
      </w:pPr>
      <w:r w:rsidRPr="008713DE">
        <w:t xml:space="preserve">II. </w:t>
      </w:r>
      <w:r>
        <w:tab/>
      </w:r>
      <w:r w:rsidRPr="008713DE">
        <w:t>“Asistencia”: Los servicios de atención y protección adecuados, proporcionados a quienes son receptores de la violencia familiar.</w:t>
      </w:r>
    </w:p>
    <w:p w14:paraId="4D54F91E" w14:textId="77777777" w:rsidR="003B52EA" w:rsidRPr="008713DE" w:rsidRDefault="003B52EA" w:rsidP="008713DE">
      <w:pPr>
        <w:pStyle w:val="Sangradetextonormal"/>
      </w:pPr>
    </w:p>
    <w:p w14:paraId="4FE5C079" w14:textId="77777777" w:rsidR="008713DE" w:rsidRDefault="008713DE" w:rsidP="008713DE">
      <w:pPr>
        <w:rPr>
          <w:rFonts w:ascii="Arial Narrow" w:hAnsi="Arial Narrow"/>
          <w:i/>
          <w:iCs/>
          <w:sz w:val="12"/>
          <w:szCs w:val="22"/>
        </w:rPr>
      </w:pPr>
      <w:r w:rsidRPr="00332523">
        <w:rPr>
          <w:rFonts w:ascii="Arial Narrow" w:hAnsi="Arial Narrow"/>
          <w:i/>
          <w:sz w:val="12"/>
          <w:szCs w:val="12"/>
        </w:rPr>
        <w:t>(</w:t>
      </w:r>
      <w:r>
        <w:rPr>
          <w:rFonts w:ascii="Arial Narrow" w:hAnsi="Arial Narrow"/>
          <w:i/>
          <w:sz w:val="12"/>
          <w:szCs w:val="12"/>
        </w:rPr>
        <w:t>REFORMADA</w:t>
      </w:r>
      <w:r w:rsidRPr="00332523">
        <w:rPr>
          <w:rFonts w:ascii="Arial Narrow" w:hAnsi="Arial Narrow"/>
          <w:i/>
          <w:sz w:val="12"/>
          <w:szCs w:val="12"/>
        </w:rPr>
        <w:t>, P.O. 26 DE JUNIO DE 2020)</w:t>
      </w:r>
      <w:r>
        <w:rPr>
          <w:rFonts w:ascii="Arial Narrow" w:hAnsi="Arial Narrow"/>
          <w:i/>
          <w:sz w:val="12"/>
          <w:szCs w:val="12"/>
        </w:rPr>
        <w:t xml:space="preserve"> </w:t>
      </w:r>
      <w:r w:rsidRPr="00870E51">
        <w:rPr>
          <w:rFonts w:ascii="Arial Narrow" w:hAnsi="Arial Narrow"/>
          <w:i/>
          <w:iCs/>
          <w:sz w:val="12"/>
          <w:szCs w:val="22"/>
        </w:rPr>
        <w:t xml:space="preserve"> </w:t>
      </w:r>
    </w:p>
    <w:p w14:paraId="3C15D439" w14:textId="77777777" w:rsidR="00E024D3" w:rsidRPr="00870E51" w:rsidRDefault="008713DE" w:rsidP="008713DE">
      <w:pPr>
        <w:pStyle w:val="Sangradetextonormal"/>
      </w:pPr>
      <w:r w:rsidRPr="008713DE">
        <w:t xml:space="preserve">III. </w:t>
      </w:r>
      <w:r>
        <w:tab/>
      </w:r>
      <w:r w:rsidRPr="008713DE">
        <w:t>“Atención”: Los servicios médicos, pedagógicos, psicológicos, jurídicos y de otra naturaleza que se brindan con el fin de promover, proteger y restaurar la salud física y mental de las y los receptores de la violencia familiar, así como de quienes la generan.</w:t>
      </w:r>
    </w:p>
    <w:p w14:paraId="2C7B689F" w14:textId="77777777" w:rsidR="00E024D3" w:rsidRPr="00870E51" w:rsidRDefault="00E024D3" w:rsidP="00535BB6">
      <w:pPr>
        <w:pStyle w:val="Sangradetextonormal"/>
      </w:pPr>
    </w:p>
    <w:p w14:paraId="15697468" w14:textId="77777777" w:rsidR="00E024D3" w:rsidRPr="00870E51" w:rsidRDefault="00E024D3" w:rsidP="00535BB6">
      <w:pPr>
        <w:pStyle w:val="Sangradetextonormal"/>
      </w:pPr>
      <w:r w:rsidRPr="00870E51">
        <w:t>IV.</w:t>
      </w:r>
      <w:r w:rsidRPr="00870E51">
        <w:tab/>
        <w:t>“Promoción de la equidad y la igualdad entre los géneros”: Todas aquellas acciones encaminadas a eliminar cualquier forma de discriminación contra las mujeres, así como a fortalecer relaciones equitativas entre los hombres y las mujeres.</w:t>
      </w:r>
    </w:p>
    <w:p w14:paraId="09A368B1" w14:textId="77777777" w:rsidR="00E024D3" w:rsidRPr="00870E51" w:rsidRDefault="00E024D3">
      <w:pPr>
        <w:rPr>
          <w:rFonts w:ascii="Arial Narrow" w:hAnsi="Arial Narrow"/>
        </w:rPr>
      </w:pPr>
    </w:p>
    <w:p w14:paraId="5CF3F689" w14:textId="77777777" w:rsidR="00E024D3" w:rsidRPr="00870E51" w:rsidRDefault="00E024D3" w:rsidP="00535BB6">
      <w:pPr>
        <w:pStyle w:val="Sangradetextonormal"/>
      </w:pPr>
      <w:r w:rsidRPr="00870E51">
        <w:t>V.</w:t>
      </w:r>
      <w:r w:rsidRPr="00870E51">
        <w:tab/>
        <w:t>“Sujeto de informe”: Las dependencias o personas obligadas a informar de todos aquellos casos donde exista, se sospeche que exista una situación de violencia familiar.</w:t>
      </w:r>
    </w:p>
    <w:p w14:paraId="1645D45E" w14:textId="77777777" w:rsidR="00E024D3" w:rsidRPr="00870E51" w:rsidRDefault="00E024D3" w:rsidP="00535BB6">
      <w:pPr>
        <w:pStyle w:val="Sangradetextonormal"/>
      </w:pPr>
    </w:p>
    <w:p w14:paraId="0FF0D186" w14:textId="77777777" w:rsidR="00E024D3" w:rsidRPr="00870E51" w:rsidRDefault="00E024D3" w:rsidP="00535BB6">
      <w:pPr>
        <w:pStyle w:val="Sangradetextonormal"/>
      </w:pPr>
      <w:r w:rsidRPr="00870E51">
        <w:t>VI.</w:t>
      </w:r>
      <w:r w:rsidRPr="00870E51">
        <w:tab/>
        <w:t xml:space="preserve">“Custodia de emergencia”: La que se ejerce en situaciones excepcionales, determinadas por la gravedad del suceso, dentro de un hospital u otra instalación médica o lugar previamente designado para esta custodia por el Ministerio Público, o por alguna dependencia de </w:t>
      </w:r>
      <w:smartTag w:uri="urn:schemas-microsoft-com:office:smarttags" w:element="PersonName">
        <w:smartTagPr>
          <w:attr w:name="ProductID" w:val="La Procuraduría"/>
        </w:smartTagPr>
        <w:r w:rsidRPr="00870E51">
          <w:t>la Procuraduría</w:t>
        </w:r>
      </w:smartTag>
      <w:r w:rsidRPr="00870E51">
        <w:t xml:space="preserve"> de </w:t>
      </w:r>
      <w:smartTag w:uri="urn:schemas-microsoft-com:office:smarttags" w:element="PersonName">
        <w:smartTagPr>
          <w:attr w:name="ProductID" w:val="la Familia"/>
        </w:smartTagPr>
        <w:r w:rsidRPr="00870E51">
          <w:t>la Familia</w:t>
        </w:r>
      </w:smartTag>
      <w:r w:rsidRPr="00870E51">
        <w:t>, sujeta a posterior revisión por un Juez Familiar o por un Consejo Tutelar.</w:t>
      </w:r>
    </w:p>
    <w:p w14:paraId="24A2BE13" w14:textId="77777777" w:rsidR="00E024D3" w:rsidRPr="00870E51" w:rsidRDefault="00E024D3" w:rsidP="00535BB6">
      <w:pPr>
        <w:pStyle w:val="Sangradetextonormal"/>
      </w:pPr>
    </w:p>
    <w:p w14:paraId="1262A1D1" w14:textId="77777777" w:rsidR="00E024D3" w:rsidRPr="00870E51" w:rsidRDefault="00E024D3" w:rsidP="00535BB6">
      <w:pPr>
        <w:pStyle w:val="Sangradetextonormal"/>
      </w:pPr>
      <w:r w:rsidRPr="00870E51">
        <w:t>VII.</w:t>
      </w:r>
      <w:r w:rsidRPr="00870E51">
        <w:tab/>
        <w:t>“Custodia legal”: La que tiene el padre y la madre en virtud del ejercicio de la patria potestad, los ascendientes de uno u otra,  o la otorgada por un tribunal competente.</w:t>
      </w:r>
    </w:p>
    <w:p w14:paraId="6CE68A44" w14:textId="77777777" w:rsidR="00E024D3" w:rsidRPr="00870E51" w:rsidRDefault="00E024D3" w:rsidP="00535BB6">
      <w:pPr>
        <w:pStyle w:val="Sangradetextonormal"/>
      </w:pPr>
    </w:p>
    <w:p w14:paraId="63534D82" w14:textId="77777777" w:rsidR="001F6A08" w:rsidRPr="00870E51" w:rsidRDefault="000317E4" w:rsidP="001F6A08">
      <w:pPr>
        <w:rPr>
          <w:rFonts w:ascii="Arial Narrow" w:hAnsi="Arial Narrow"/>
          <w:i/>
          <w:iCs/>
          <w:sz w:val="12"/>
          <w:szCs w:val="22"/>
        </w:rPr>
      </w:pPr>
      <w:r w:rsidRPr="00870E51">
        <w:rPr>
          <w:rFonts w:ascii="Arial Narrow" w:hAnsi="Arial Narrow"/>
          <w:i/>
          <w:iCs/>
          <w:sz w:val="12"/>
          <w:szCs w:val="22"/>
        </w:rPr>
        <w:t>(REFORMAD</w:t>
      </w:r>
      <w:r>
        <w:rPr>
          <w:rFonts w:ascii="Arial Narrow" w:hAnsi="Arial Narrow"/>
          <w:i/>
          <w:iCs/>
          <w:sz w:val="12"/>
          <w:szCs w:val="22"/>
        </w:rPr>
        <w:t>A</w:t>
      </w:r>
      <w:r w:rsidRPr="00870E51">
        <w:rPr>
          <w:rFonts w:ascii="Arial Narrow" w:hAnsi="Arial Narrow"/>
          <w:i/>
          <w:iCs/>
          <w:sz w:val="12"/>
          <w:szCs w:val="22"/>
        </w:rPr>
        <w:t xml:space="preserve">, P.O. </w:t>
      </w:r>
      <w:r>
        <w:rPr>
          <w:rFonts w:ascii="Arial Narrow" w:hAnsi="Arial Narrow"/>
          <w:i/>
          <w:iCs/>
          <w:sz w:val="12"/>
          <w:szCs w:val="22"/>
        </w:rPr>
        <w:t>6</w:t>
      </w:r>
      <w:r w:rsidRPr="00870E51">
        <w:rPr>
          <w:rFonts w:ascii="Arial Narrow" w:hAnsi="Arial Narrow"/>
          <w:i/>
          <w:iCs/>
          <w:sz w:val="12"/>
          <w:szCs w:val="22"/>
        </w:rPr>
        <w:t xml:space="preserve"> DE </w:t>
      </w:r>
      <w:r>
        <w:rPr>
          <w:rFonts w:ascii="Arial Narrow" w:hAnsi="Arial Narrow"/>
          <w:i/>
          <w:iCs/>
          <w:sz w:val="12"/>
          <w:szCs w:val="22"/>
        </w:rPr>
        <w:t xml:space="preserve">JULIO </w:t>
      </w:r>
      <w:r w:rsidRPr="00870E51">
        <w:rPr>
          <w:rFonts w:ascii="Arial Narrow" w:hAnsi="Arial Narrow"/>
          <w:i/>
          <w:iCs/>
          <w:sz w:val="12"/>
          <w:szCs w:val="22"/>
        </w:rPr>
        <w:t>DE 201</w:t>
      </w:r>
      <w:r>
        <w:rPr>
          <w:rFonts w:ascii="Arial Narrow" w:hAnsi="Arial Narrow"/>
          <w:i/>
          <w:iCs/>
          <w:sz w:val="12"/>
          <w:szCs w:val="22"/>
        </w:rPr>
        <w:t>8</w:t>
      </w:r>
      <w:r w:rsidRPr="00870E51">
        <w:rPr>
          <w:rFonts w:ascii="Arial Narrow" w:hAnsi="Arial Narrow"/>
          <w:i/>
          <w:iCs/>
          <w:sz w:val="12"/>
          <w:szCs w:val="22"/>
        </w:rPr>
        <w:t>)</w:t>
      </w:r>
      <w:r>
        <w:rPr>
          <w:rFonts w:ascii="Arial Narrow" w:hAnsi="Arial Narrow"/>
          <w:i/>
          <w:iCs/>
          <w:sz w:val="12"/>
          <w:szCs w:val="22"/>
        </w:rPr>
        <w:t xml:space="preserve">   </w:t>
      </w:r>
      <w:r w:rsidRPr="00870E51">
        <w:rPr>
          <w:rFonts w:ascii="Arial Narrow" w:hAnsi="Arial Narrow"/>
          <w:i/>
          <w:iCs/>
          <w:sz w:val="12"/>
          <w:szCs w:val="22"/>
        </w:rPr>
        <w:t xml:space="preserve"> </w:t>
      </w:r>
      <w:r w:rsidR="001F6A08" w:rsidRPr="00870E51">
        <w:rPr>
          <w:rFonts w:ascii="Arial Narrow" w:hAnsi="Arial Narrow"/>
          <w:i/>
          <w:iCs/>
          <w:sz w:val="12"/>
          <w:szCs w:val="22"/>
        </w:rPr>
        <w:t>(REFORMADA, P.O. 9 DE AGOSTO DE 2016)</w:t>
      </w:r>
    </w:p>
    <w:p w14:paraId="0DD16958" w14:textId="77777777" w:rsidR="00E024D3" w:rsidRPr="00870E51" w:rsidRDefault="000317E4" w:rsidP="00535BB6">
      <w:pPr>
        <w:pStyle w:val="Sangradetextonormal"/>
      </w:pPr>
      <w:r w:rsidRPr="000317E4">
        <w:t xml:space="preserve">VIII. </w:t>
      </w:r>
      <w:r>
        <w:tab/>
      </w:r>
      <w:r w:rsidRPr="000317E4">
        <w:t>“Separación provisional o preventiva del seno familiar”: La decretada por el Procurador de la Familia o por sus Delegados, tratándose de mujeres, niñas, niños y adolescentes, personas con discapacidad y adultas mayores, que sufran maltrato físico, mental, psicoemocional, verbal, por negligencia económico, incluyendo el abuso sexual en los términos de esta ley.</w:t>
      </w:r>
    </w:p>
    <w:p w14:paraId="35C304C6" w14:textId="77777777" w:rsidR="000317E4" w:rsidRDefault="000317E4" w:rsidP="00535BB6">
      <w:pPr>
        <w:pStyle w:val="Sangradetextonormal"/>
      </w:pPr>
    </w:p>
    <w:p w14:paraId="159AF56D" w14:textId="77777777" w:rsidR="00E024D3" w:rsidRPr="00870E51" w:rsidRDefault="00E024D3" w:rsidP="00535BB6">
      <w:pPr>
        <w:pStyle w:val="Sangradetextonormal"/>
      </w:pPr>
      <w:r w:rsidRPr="00870E51">
        <w:t>IX.</w:t>
      </w:r>
      <w:r w:rsidRPr="00870E51">
        <w:tab/>
        <w:t>“Esfuerzos razonables”: Los dirigidos a evitar la remoción de las personas receptoras de la violencia de su hogar , siempre que ello sea posible en orden a su seguridad, dignidad, y  respeto a sus derechos.</w:t>
      </w:r>
    </w:p>
    <w:p w14:paraId="74C613BC" w14:textId="77777777" w:rsidR="00E024D3" w:rsidRPr="00870E51" w:rsidRDefault="00E024D3" w:rsidP="00535BB6">
      <w:pPr>
        <w:pStyle w:val="Sangradetextonormal"/>
      </w:pPr>
    </w:p>
    <w:p w14:paraId="6DF01BE4" w14:textId="77777777" w:rsidR="00E024D3" w:rsidRPr="00870E51" w:rsidRDefault="00E024D3" w:rsidP="00535BB6">
      <w:pPr>
        <w:pStyle w:val="Sangradetextonormal"/>
      </w:pPr>
      <w:r w:rsidRPr="00870E51">
        <w:t>X.</w:t>
      </w:r>
      <w:r w:rsidRPr="00870E51">
        <w:tab/>
        <w:t>“Mejor interés del receptor de violencia familiar”: Toda determinación dirigida a garantizar la seguridad, salud y el bienestar físico, mental, emocional y educacional de la víctima, así como  proveerle de un ambiente seguro y estable.</w:t>
      </w:r>
    </w:p>
    <w:p w14:paraId="2F6AD8C3" w14:textId="77777777" w:rsidR="00E024D3" w:rsidRPr="00870E51" w:rsidRDefault="00E024D3">
      <w:pPr>
        <w:rPr>
          <w:rFonts w:ascii="Arial Narrow" w:hAnsi="Arial Narrow"/>
        </w:rPr>
      </w:pPr>
    </w:p>
    <w:p w14:paraId="310A9013" w14:textId="77777777" w:rsidR="00E024D3" w:rsidRPr="00870E51" w:rsidRDefault="00E024D3" w:rsidP="00535BB6">
      <w:pPr>
        <w:pStyle w:val="Sangradetextonormal"/>
      </w:pPr>
      <w:r w:rsidRPr="00870E51">
        <w:t>XI.</w:t>
      </w:r>
      <w:r w:rsidRPr="00870E51">
        <w:tab/>
        <w:t>“Servicios de protección”: Los servicios sociales, públicos o privados, de consejería, albergue, asistencia legal y atención psicoterapéutica y  médica.</w:t>
      </w:r>
    </w:p>
    <w:p w14:paraId="7D45FD91" w14:textId="77777777" w:rsidR="00E024D3" w:rsidRPr="00870E51" w:rsidRDefault="00E024D3" w:rsidP="00535BB6">
      <w:pPr>
        <w:pStyle w:val="Sangradetextonormal"/>
      </w:pPr>
    </w:p>
    <w:p w14:paraId="011DAD9F" w14:textId="77777777" w:rsidR="00E024D3" w:rsidRPr="00870E51" w:rsidRDefault="00E024D3" w:rsidP="00535BB6">
      <w:pPr>
        <w:pStyle w:val="Sangradetextonormal"/>
      </w:pPr>
      <w:r w:rsidRPr="00870E51">
        <w:t>XII.</w:t>
      </w:r>
      <w:r w:rsidRPr="00870E51">
        <w:tab/>
        <w:t>“Mediación”: Procedimiento no adversarial, informal, voluntario, confidencial, que se sigue ante un tercero neutral, en el cual las partes adoptan sus propias decisiones sobre la solución de sus conflictos familiares, en atención a sus propuestas e intereses, mediante la suscripción de los acuerdos adoptados.</w:t>
      </w:r>
    </w:p>
    <w:p w14:paraId="6A9A6FAC" w14:textId="77777777" w:rsidR="00E024D3" w:rsidRPr="00870E51" w:rsidRDefault="00E024D3" w:rsidP="00535BB6">
      <w:pPr>
        <w:pStyle w:val="Sangradetextonormal"/>
      </w:pPr>
    </w:p>
    <w:p w14:paraId="41BAFB31" w14:textId="77777777" w:rsidR="00E024D3" w:rsidRPr="00870E51" w:rsidRDefault="00E024D3" w:rsidP="00535BB6">
      <w:pPr>
        <w:pStyle w:val="Sangradetextonormal"/>
      </w:pPr>
      <w:r w:rsidRPr="00870E51">
        <w:t>XIII.</w:t>
      </w:r>
      <w:r w:rsidRPr="00870E51">
        <w:tab/>
        <w:t>“Conciliación”: El arreglo amistoso de un conflicto familiar por las partes, a su propia iniciativa, mediante la conducción de un conciliador que limitará su intervención a la propuesta de alternativas de solución y a la formulación, en su caso, del convenio que le ponga fin al conflicto.</w:t>
      </w:r>
    </w:p>
    <w:p w14:paraId="3D4366B6" w14:textId="77777777" w:rsidR="00E024D3" w:rsidRPr="00870E51" w:rsidRDefault="00E024D3" w:rsidP="00535BB6">
      <w:pPr>
        <w:pStyle w:val="Sangradetextonormal"/>
      </w:pPr>
    </w:p>
    <w:p w14:paraId="5DC81AC6" w14:textId="77777777" w:rsidR="004645CB" w:rsidRPr="008713DE" w:rsidRDefault="00E024D3" w:rsidP="00535BB6">
      <w:pPr>
        <w:pStyle w:val="Sangradetextonormal"/>
        <w:rPr>
          <w:i/>
          <w:sz w:val="16"/>
        </w:rPr>
      </w:pPr>
      <w:r w:rsidRPr="00870E51">
        <w:t>XIV.</w:t>
      </w:r>
      <w:r w:rsidRPr="00870E51">
        <w:tab/>
      </w:r>
      <w:r w:rsidR="004645CB" w:rsidRPr="008713DE">
        <w:rPr>
          <w:i/>
          <w:sz w:val="16"/>
        </w:rPr>
        <w:t>(DEROGADA, P.O. 18 DE MARZO DE 2014)</w:t>
      </w:r>
    </w:p>
    <w:p w14:paraId="60B802C8" w14:textId="77777777" w:rsidR="00E024D3" w:rsidRPr="00870E51" w:rsidRDefault="00E024D3" w:rsidP="00535BB6">
      <w:pPr>
        <w:pStyle w:val="Sangradetextonormal"/>
      </w:pPr>
    </w:p>
    <w:p w14:paraId="0E4F9F3B" w14:textId="77777777" w:rsidR="004645CB" w:rsidRPr="00870E51" w:rsidRDefault="004645CB" w:rsidP="004645CB">
      <w:pPr>
        <w:rPr>
          <w:rFonts w:ascii="Arial Narrow" w:hAnsi="Arial Narrow"/>
          <w:bCs/>
          <w:i/>
          <w:sz w:val="12"/>
          <w:szCs w:val="14"/>
        </w:rPr>
      </w:pPr>
      <w:r w:rsidRPr="00870E51">
        <w:rPr>
          <w:rFonts w:ascii="Arial Narrow" w:hAnsi="Arial Narrow"/>
          <w:bCs/>
          <w:i/>
          <w:sz w:val="12"/>
          <w:szCs w:val="14"/>
        </w:rPr>
        <w:t>(REFORMADA, P.O. 18 DE MARZO DE 2014)</w:t>
      </w:r>
    </w:p>
    <w:p w14:paraId="1F9C557B" w14:textId="77777777" w:rsidR="004645CB" w:rsidRPr="00870E51" w:rsidRDefault="004645CB" w:rsidP="00535BB6">
      <w:pPr>
        <w:pStyle w:val="Sangradetextonormal"/>
      </w:pPr>
      <w:r w:rsidRPr="00870E51">
        <w:t xml:space="preserve">XV. </w:t>
      </w:r>
      <w:r w:rsidRPr="00870E51">
        <w:tab/>
        <w:t xml:space="preserve">“Procedimientos en casos de violencia familiar”: Los de mediación y conciliación, que se instruyen por las Unidades de Atención. </w:t>
      </w:r>
    </w:p>
    <w:p w14:paraId="4B880841" w14:textId="77777777" w:rsidR="00E024D3" w:rsidRPr="00870E51" w:rsidRDefault="00E024D3" w:rsidP="00535BB6">
      <w:pPr>
        <w:pStyle w:val="Sangradetextonormal"/>
      </w:pPr>
    </w:p>
    <w:p w14:paraId="3CB184C6" w14:textId="77777777" w:rsidR="004645CB" w:rsidRPr="008713DE" w:rsidRDefault="00E024D3" w:rsidP="00535BB6">
      <w:pPr>
        <w:pStyle w:val="Sangradetextonormal"/>
        <w:rPr>
          <w:i/>
          <w:sz w:val="16"/>
        </w:rPr>
      </w:pPr>
      <w:r w:rsidRPr="00870E51">
        <w:t>XVI.</w:t>
      </w:r>
      <w:r w:rsidRPr="00870E51">
        <w:tab/>
      </w:r>
      <w:r w:rsidR="004645CB" w:rsidRPr="008713DE">
        <w:rPr>
          <w:i/>
          <w:sz w:val="16"/>
        </w:rPr>
        <w:t>(DEROGADA, P.O. 18 DE MARZO DE 2014)</w:t>
      </w:r>
    </w:p>
    <w:p w14:paraId="013F6DA2" w14:textId="77777777" w:rsidR="00E024D3" w:rsidRPr="00870E51" w:rsidRDefault="00E024D3" w:rsidP="00535BB6">
      <w:pPr>
        <w:pStyle w:val="Sangradetextonormal"/>
      </w:pPr>
    </w:p>
    <w:p w14:paraId="795DA130" w14:textId="77777777" w:rsidR="004645CB" w:rsidRPr="008713DE" w:rsidRDefault="00E024D3" w:rsidP="00535BB6">
      <w:pPr>
        <w:pStyle w:val="Sangradetextonormal"/>
        <w:rPr>
          <w:i/>
          <w:sz w:val="16"/>
        </w:rPr>
      </w:pPr>
      <w:r w:rsidRPr="00870E51">
        <w:t>XVII.</w:t>
      </w:r>
      <w:r w:rsidRPr="00870E51">
        <w:tab/>
      </w:r>
      <w:r w:rsidR="004645CB" w:rsidRPr="008713DE">
        <w:rPr>
          <w:i/>
          <w:sz w:val="16"/>
        </w:rPr>
        <w:t>(DEROGADA, P.O. 18 DE MARZO DE 2014)</w:t>
      </w:r>
    </w:p>
    <w:p w14:paraId="17FD9744" w14:textId="77777777" w:rsidR="00E024D3" w:rsidRPr="00870E51" w:rsidRDefault="00E024D3" w:rsidP="00535BB6">
      <w:pPr>
        <w:pStyle w:val="Sangradetextonormal"/>
      </w:pPr>
    </w:p>
    <w:p w14:paraId="76A0CF36" w14:textId="77777777" w:rsidR="004645CB" w:rsidRPr="008713DE" w:rsidRDefault="00E024D3" w:rsidP="00535BB6">
      <w:pPr>
        <w:pStyle w:val="Sangradetextonormal"/>
        <w:rPr>
          <w:i/>
          <w:sz w:val="16"/>
        </w:rPr>
      </w:pPr>
      <w:r w:rsidRPr="00870E51">
        <w:t>XVIII.</w:t>
      </w:r>
      <w:r w:rsidRPr="00870E51">
        <w:tab/>
      </w:r>
      <w:r w:rsidR="004645CB" w:rsidRPr="008713DE">
        <w:rPr>
          <w:i/>
          <w:sz w:val="16"/>
        </w:rPr>
        <w:t>(DEROGADA, P.O. 18 DE MARZO DE 2014)</w:t>
      </w:r>
    </w:p>
    <w:p w14:paraId="123A3DB6" w14:textId="77777777" w:rsidR="00E024D3" w:rsidRPr="00870E51" w:rsidRDefault="00E024D3" w:rsidP="00535BB6">
      <w:pPr>
        <w:pStyle w:val="Sangradetextonormal"/>
      </w:pPr>
    </w:p>
    <w:p w14:paraId="5F5E2297" w14:textId="77777777" w:rsidR="004645CB" w:rsidRPr="008713DE" w:rsidRDefault="00E024D3" w:rsidP="00535BB6">
      <w:pPr>
        <w:pStyle w:val="Sangradetextonormal"/>
        <w:rPr>
          <w:i/>
          <w:sz w:val="16"/>
        </w:rPr>
      </w:pPr>
      <w:r w:rsidRPr="00870E51">
        <w:t>XIX.</w:t>
      </w:r>
      <w:r w:rsidRPr="00870E51">
        <w:tab/>
      </w:r>
      <w:r w:rsidR="004645CB" w:rsidRPr="008713DE">
        <w:rPr>
          <w:i/>
          <w:sz w:val="16"/>
        </w:rPr>
        <w:t>(DEROGADA, P.O. 18 DE MARZO DE 2014)</w:t>
      </w:r>
    </w:p>
    <w:p w14:paraId="3961F2E4" w14:textId="77777777" w:rsidR="00E024D3" w:rsidRPr="00870E51" w:rsidRDefault="00E024D3" w:rsidP="00535BB6">
      <w:pPr>
        <w:pStyle w:val="Sangradetextonormal"/>
      </w:pPr>
    </w:p>
    <w:p w14:paraId="7DAFEE37" w14:textId="77777777" w:rsidR="00E024D3" w:rsidRPr="00870E51" w:rsidRDefault="00E024D3">
      <w:pPr>
        <w:pStyle w:val="Encabezado"/>
        <w:tabs>
          <w:tab w:val="clear" w:pos="4419"/>
          <w:tab w:val="clear" w:pos="8838"/>
        </w:tabs>
        <w:rPr>
          <w:rFonts w:ascii="Arial Narrow" w:hAnsi="Arial Narrow"/>
        </w:rPr>
      </w:pPr>
    </w:p>
    <w:p w14:paraId="6152A891" w14:textId="77777777" w:rsidR="00E024D3" w:rsidRPr="00870E51" w:rsidRDefault="00E024D3">
      <w:pPr>
        <w:jc w:val="center"/>
        <w:rPr>
          <w:rFonts w:ascii="Arial Narrow" w:hAnsi="Arial Narrow"/>
          <w:b/>
          <w:bCs/>
        </w:rPr>
      </w:pPr>
      <w:r w:rsidRPr="00870E51">
        <w:rPr>
          <w:rFonts w:ascii="Arial Narrow" w:hAnsi="Arial Narrow"/>
          <w:b/>
          <w:bCs/>
        </w:rPr>
        <w:t>TITULO SEGUNDO</w:t>
      </w:r>
    </w:p>
    <w:p w14:paraId="3B19B4CB" w14:textId="77777777" w:rsidR="00E024D3" w:rsidRPr="00870E51" w:rsidRDefault="00E024D3">
      <w:pPr>
        <w:jc w:val="center"/>
        <w:rPr>
          <w:rFonts w:ascii="Arial Narrow" w:hAnsi="Arial Narrow"/>
          <w:b/>
          <w:bCs/>
        </w:rPr>
      </w:pPr>
    </w:p>
    <w:p w14:paraId="64399BB9" w14:textId="77777777" w:rsidR="00E024D3" w:rsidRPr="00870E51" w:rsidRDefault="00E024D3">
      <w:pPr>
        <w:jc w:val="center"/>
        <w:rPr>
          <w:rFonts w:ascii="Arial Narrow" w:hAnsi="Arial Narrow"/>
          <w:b/>
          <w:bCs/>
        </w:rPr>
      </w:pPr>
      <w:r w:rsidRPr="00870E51">
        <w:rPr>
          <w:rFonts w:ascii="Arial Narrow" w:hAnsi="Arial Narrow"/>
          <w:b/>
          <w:bCs/>
        </w:rPr>
        <w:t xml:space="preserve">DE </w:t>
      </w:r>
      <w:smartTag w:uri="urn:schemas-microsoft-com:office:smarttags" w:element="PersonName">
        <w:smartTagPr>
          <w:attr w:name="ProductID" w:val="LA COORDINACION DE"/>
        </w:smartTagPr>
        <w:r w:rsidRPr="00870E51">
          <w:rPr>
            <w:rFonts w:ascii="Arial Narrow" w:hAnsi="Arial Narrow"/>
            <w:b/>
            <w:bCs/>
          </w:rPr>
          <w:t>LA COORDINACION DE</w:t>
        </w:r>
      </w:smartTag>
      <w:r w:rsidRPr="00870E51">
        <w:rPr>
          <w:rFonts w:ascii="Arial Narrow" w:hAnsi="Arial Narrow"/>
          <w:b/>
          <w:bCs/>
        </w:rPr>
        <w:t xml:space="preserve"> LAS ACCIONES</w:t>
      </w:r>
    </w:p>
    <w:p w14:paraId="1117E918" w14:textId="77777777" w:rsidR="00E024D3" w:rsidRPr="00870E51" w:rsidRDefault="00E024D3">
      <w:pPr>
        <w:jc w:val="center"/>
        <w:rPr>
          <w:rFonts w:ascii="Arial Narrow" w:hAnsi="Arial Narrow"/>
          <w:b/>
          <w:bCs/>
        </w:rPr>
      </w:pPr>
      <w:r w:rsidRPr="00870E51">
        <w:rPr>
          <w:rFonts w:ascii="Arial Narrow" w:hAnsi="Arial Narrow"/>
          <w:b/>
          <w:bCs/>
        </w:rPr>
        <w:t>PUBLICAS Y PRIVADAS</w:t>
      </w:r>
    </w:p>
    <w:p w14:paraId="5D55EBE0" w14:textId="77777777" w:rsidR="00E024D3" w:rsidRPr="00870E51" w:rsidRDefault="00E024D3">
      <w:pPr>
        <w:jc w:val="center"/>
        <w:rPr>
          <w:rFonts w:ascii="Arial Narrow" w:hAnsi="Arial Narrow"/>
          <w:b/>
          <w:bCs/>
        </w:rPr>
      </w:pPr>
    </w:p>
    <w:p w14:paraId="4446C605" w14:textId="77777777" w:rsidR="00E024D3" w:rsidRPr="00870E51" w:rsidRDefault="00E024D3">
      <w:pPr>
        <w:jc w:val="center"/>
        <w:rPr>
          <w:rFonts w:ascii="Arial Narrow" w:hAnsi="Arial Narrow"/>
          <w:b/>
          <w:bCs/>
        </w:rPr>
      </w:pPr>
    </w:p>
    <w:p w14:paraId="6A2778E4" w14:textId="77777777" w:rsidR="00E024D3" w:rsidRPr="00870E51" w:rsidRDefault="00E024D3">
      <w:pPr>
        <w:jc w:val="center"/>
        <w:rPr>
          <w:rFonts w:ascii="Arial Narrow" w:hAnsi="Arial Narrow"/>
          <w:b/>
          <w:bCs/>
        </w:rPr>
      </w:pPr>
      <w:r w:rsidRPr="00870E51">
        <w:rPr>
          <w:rFonts w:ascii="Arial Narrow" w:hAnsi="Arial Narrow"/>
          <w:b/>
          <w:bCs/>
        </w:rPr>
        <w:t>CAPITULO I</w:t>
      </w:r>
    </w:p>
    <w:p w14:paraId="0755C32F" w14:textId="77777777" w:rsidR="00E024D3" w:rsidRPr="00870E51" w:rsidRDefault="00E024D3">
      <w:pPr>
        <w:jc w:val="center"/>
        <w:rPr>
          <w:rFonts w:ascii="Arial Narrow" w:hAnsi="Arial Narrow"/>
          <w:b/>
          <w:bCs/>
        </w:rPr>
      </w:pPr>
    </w:p>
    <w:p w14:paraId="002D9B53" w14:textId="77777777" w:rsidR="00E024D3" w:rsidRPr="00870E51" w:rsidRDefault="00E024D3">
      <w:pPr>
        <w:jc w:val="center"/>
        <w:rPr>
          <w:rFonts w:ascii="Arial Narrow" w:hAnsi="Arial Narrow"/>
          <w:b/>
          <w:bCs/>
        </w:rPr>
      </w:pPr>
      <w:r w:rsidRPr="00870E51">
        <w:rPr>
          <w:rFonts w:ascii="Arial Narrow" w:hAnsi="Arial Narrow"/>
          <w:b/>
          <w:bCs/>
        </w:rPr>
        <w:t xml:space="preserve">DE </w:t>
      </w:r>
      <w:smartTag w:uri="urn:schemas-microsoft-com:office:smarttags" w:element="PersonName">
        <w:smartTagPr>
          <w:attr w:name="ProductID" w:val="LA COORDINACION INTERINSTITUCIONAL"/>
        </w:smartTagPr>
        <w:r w:rsidRPr="00870E51">
          <w:rPr>
            <w:rFonts w:ascii="Arial Narrow" w:hAnsi="Arial Narrow"/>
            <w:b/>
            <w:bCs/>
          </w:rPr>
          <w:t>LA COORDINACION INTERINSTITUCIONAL</w:t>
        </w:r>
      </w:smartTag>
    </w:p>
    <w:p w14:paraId="70AC69EF" w14:textId="77777777" w:rsidR="00E024D3" w:rsidRPr="00870E51" w:rsidRDefault="00E024D3">
      <w:pPr>
        <w:rPr>
          <w:rFonts w:ascii="Arial Narrow" w:hAnsi="Arial Narrow"/>
        </w:rPr>
      </w:pPr>
    </w:p>
    <w:p w14:paraId="2168EB2A" w14:textId="77777777" w:rsidR="00E024D3" w:rsidRPr="00870E51" w:rsidRDefault="00E024D3">
      <w:pPr>
        <w:rPr>
          <w:rFonts w:ascii="Arial Narrow" w:hAnsi="Arial Narrow"/>
        </w:rPr>
      </w:pPr>
      <w:r w:rsidRPr="00870E51">
        <w:rPr>
          <w:rFonts w:ascii="Arial Narrow" w:hAnsi="Arial Narrow"/>
          <w:b/>
          <w:bCs/>
        </w:rPr>
        <w:t>Artículo 12.</w:t>
      </w:r>
      <w:r w:rsidRPr="00870E51">
        <w:rPr>
          <w:rFonts w:ascii="Arial Narrow" w:hAnsi="Arial Narrow"/>
        </w:rPr>
        <w:t xml:space="preserve"> Se crea el Consejo para </w:t>
      </w:r>
      <w:smartTag w:uri="urn:schemas-microsoft-com:office:smarttags" w:element="PersonName">
        <w:smartTagPr>
          <w:attr w:name="ProductID" w:val="la Prevención"/>
        </w:smartTagPr>
        <w:r w:rsidRPr="00870E51">
          <w:rPr>
            <w:rFonts w:ascii="Arial Narrow" w:hAnsi="Arial Narrow"/>
          </w:rPr>
          <w:t>la Prevención</w:t>
        </w:r>
      </w:smartTag>
      <w:r w:rsidRPr="00870E51">
        <w:rPr>
          <w:rFonts w:ascii="Arial Narrow" w:hAnsi="Arial Narrow"/>
        </w:rPr>
        <w:t xml:space="preserve">, Asistencia y Atención de </w:t>
      </w:r>
      <w:smartTag w:uri="urn:schemas-microsoft-com:office:smarttags" w:element="PersonName">
        <w:smartTagPr>
          <w:attr w:name="ProductID" w:val="LA VIOLENCIA FAMILIAR"/>
        </w:smartTagPr>
        <w:r w:rsidRPr="00870E51">
          <w:rPr>
            <w:rFonts w:ascii="Arial Narrow" w:hAnsi="Arial Narrow"/>
          </w:rPr>
          <w:t>la Violencia Familiar</w:t>
        </w:r>
      </w:smartTag>
      <w:r w:rsidRPr="00870E51">
        <w:rPr>
          <w:rFonts w:ascii="Arial Narrow" w:hAnsi="Arial Narrow"/>
        </w:rPr>
        <w:t xml:space="preserve"> en el Estado, como órgano honorario de planeación, apoyo y evaluación.</w:t>
      </w:r>
    </w:p>
    <w:p w14:paraId="51127D5A" w14:textId="77777777" w:rsidR="00E024D3" w:rsidRPr="00870E51" w:rsidRDefault="00E024D3">
      <w:pPr>
        <w:rPr>
          <w:rFonts w:ascii="Arial Narrow" w:hAnsi="Arial Narrow"/>
        </w:rPr>
      </w:pPr>
    </w:p>
    <w:p w14:paraId="4D5FD065" w14:textId="77777777" w:rsidR="00E024D3" w:rsidRPr="00870E51" w:rsidRDefault="00E024D3">
      <w:pPr>
        <w:rPr>
          <w:rFonts w:ascii="Arial Narrow" w:hAnsi="Arial Narrow"/>
        </w:rPr>
      </w:pPr>
      <w:r w:rsidRPr="00870E51">
        <w:rPr>
          <w:rFonts w:ascii="Arial Narrow" w:hAnsi="Arial Narrow"/>
        </w:rPr>
        <w:t>El Consejo estará integrado por:</w:t>
      </w:r>
    </w:p>
    <w:p w14:paraId="6FCA7F57" w14:textId="77777777" w:rsidR="00E024D3" w:rsidRPr="00870E51" w:rsidRDefault="00E024D3">
      <w:pPr>
        <w:rPr>
          <w:rFonts w:ascii="Arial Narrow" w:hAnsi="Arial Narrow"/>
        </w:rPr>
      </w:pPr>
    </w:p>
    <w:p w14:paraId="468425D7" w14:textId="77777777" w:rsidR="00E024D3" w:rsidRPr="00870E51" w:rsidRDefault="00E024D3" w:rsidP="00535BB6">
      <w:pPr>
        <w:pStyle w:val="Sangradetextonormal"/>
      </w:pPr>
      <w:r w:rsidRPr="00870E51">
        <w:t>I.</w:t>
      </w:r>
      <w:r w:rsidRPr="00870E51">
        <w:tab/>
        <w:t>Una Presidencia colegiada, conformada por los representantes de los Poderes Ejecutivo, Legislativo y Judicial.</w:t>
      </w:r>
    </w:p>
    <w:p w14:paraId="56AC7F0C" w14:textId="77777777" w:rsidR="00E024D3" w:rsidRPr="00870E51" w:rsidRDefault="00E024D3" w:rsidP="00535BB6">
      <w:pPr>
        <w:pStyle w:val="Sangradetextonormal"/>
      </w:pPr>
    </w:p>
    <w:p w14:paraId="3292D650" w14:textId="77777777" w:rsidR="00E024D3" w:rsidRPr="00870E51" w:rsidRDefault="00E024D3" w:rsidP="00535BB6">
      <w:pPr>
        <w:pStyle w:val="Sangradetextonormal"/>
      </w:pPr>
      <w:r w:rsidRPr="00870E51">
        <w:t>II.</w:t>
      </w:r>
      <w:r w:rsidRPr="00870E51">
        <w:tab/>
        <w:t xml:space="preserve">Una Vicepresidencia, con cargo a la persona que se desempeñe en </w:t>
      </w:r>
      <w:smartTag w:uri="urn:schemas-microsoft-com:office:smarttags" w:element="PersonName">
        <w:smartTagPr>
          <w:attr w:name="ProductID" w:val="la Presidencia"/>
        </w:smartTagPr>
        <w:r w:rsidRPr="00870E51">
          <w:t>la Presidencia</w:t>
        </w:r>
      </w:smartTag>
      <w:r w:rsidRPr="00870E51">
        <w:t xml:space="preserve"> de los Patronatos del Sistema para el Desarrollo Integral de </w:t>
      </w:r>
      <w:smartTag w:uri="urn:schemas-microsoft-com:office:smarttags" w:element="PersonName">
        <w:smartTagPr>
          <w:attr w:name="ProductID" w:val="la Familia"/>
        </w:smartTagPr>
        <w:r w:rsidRPr="00870E51">
          <w:t>la Familia</w:t>
        </w:r>
      </w:smartTag>
      <w:r w:rsidRPr="00870E51">
        <w:t xml:space="preserve"> y Voluntariado Coahuila.</w:t>
      </w:r>
    </w:p>
    <w:p w14:paraId="46348491" w14:textId="77777777" w:rsidR="00E024D3" w:rsidRPr="00870E51" w:rsidRDefault="00E024D3" w:rsidP="00535BB6">
      <w:pPr>
        <w:pStyle w:val="Sangradetextonormal"/>
      </w:pPr>
    </w:p>
    <w:p w14:paraId="67CE8FC8" w14:textId="77777777" w:rsidR="000234E5" w:rsidRPr="00332523" w:rsidRDefault="000234E5" w:rsidP="000234E5">
      <w:pPr>
        <w:rPr>
          <w:rFonts w:ascii="Arial Narrow" w:hAnsi="Arial Narrow"/>
          <w:i/>
          <w:sz w:val="12"/>
          <w:szCs w:val="12"/>
        </w:rPr>
      </w:pPr>
      <w:r w:rsidRPr="00332523">
        <w:rPr>
          <w:rFonts w:ascii="Arial Narrow" w:hAnsi="Arial Narrow"/>
          <w:i/>
          <w:sz w:val="12"/>
          <w:szCs w:val="12"/>
        </w:rPr>
        <w:t>(</w:t>
      </w:r>
      <w:r>
        <w:rPr>
          <w:rFonts w:ascii="Arial Narrow" w:hAnsi="Arial Narrow"/>
          <w:i/>
          <w:sz w:val="12"/>
          <w:szCs w:val="12"/>
        </w:rPr>
        <w:t>REFORMADA</w:t>
      </w:r>
      <w:r w:rsidRPr="00332523">
        <w:rPr>
          <w:rFonts w:ascii="Arial Narrow" w:hAnsi="Arial Narrow"/>
          <w:i/>
          <w:sz w:val="12"/>
          <w:szCs w:val="12"/>
        </w:rPr>
        <w:t xml:space="preserve">, P.O. </w:t>
      </w:r>
      <w:r>
        <w:rPr>
          <w:rFonts w:ascii="Arial Narrow" w:hAnsi="Arial Narrow"/>
          <w:i/>
          <w:sz w:val="12"/>
          <w:szCs w:val="12"/>
        </w:rPr>
        <w:t>12</w:t>
      </w:r>
      <w:r w:rsidRPr="00332523">
        <w:rPr>
          <w:rFonts w:ascii="Arial Narrow" w:hAnsi="Arial Narrow"/>
          <w:i/>
          <w:sz w:val="12"/>
          <w:szCs w:val="12"/>
        </w:rPr>
        <w:t xml:space="preserve"> DE </w:t>
      </w:r>
      <w:r>
        <w:rPr>
          <w:rFonts w:ascii="Arial Narrow" w:hAnsi="Arial Narrow"/>
          <w:i/>
          <w:sz w:val="12"/>
          <w:szCs w:val="12"/>
        </w:rPr>
        <w:t>FEBRERO</w:t>
      </w:r>
      <w:r w:rsidRPr="00332523">
        <w:rPr>
          <w:rFonts w:ascii="Arial Narrow" w:hAnsi="Arial Narrow"/>
          <w:i/>
          <w:sz w:val="12"/>
          <w:szCs w:val="12"/>
        </w:rPr>
        <w:t xml:space="preserve"> DE 202</w:t>
      </w:r>
      <w:r>
        <w:rPr>
          <w:rFonts w:ascii="Arial Narrow" w:hAnsi="Arial Narrow"/>
          <w:i/>
          <w:sz w:val="12"/>
          <w:szCs w:val="12"/>
        </w:rPr>
        <w:t>1</w:t>
      </w:r>
      <w:r w:rsidRPr="00332523">
        <w:rPr>
          <w:rFonts w:ascii="Arial Narrow" w:hAnsi="Arial Narrow"/>
          <w:i/>
          <w:sz w:val="12"/>
          <w:szCs w:val="12"/>
        </w:rPr>
        <w:t>)</w:t>
      </w:r>
    </w:p>
    <w:p w14:paraId="7A6ED514" w14:textId="77777777" w:rsidR="00E024D3" w:rsidRPr="000234E5" w:rsidRDefault="000234E5" w:rsidP="000234E5">
      <w:pPr>
        <w:pStyle w:val="Sangradetextonormal"/>
      </w:pPr>
      <w:r w:rsidRPr="000234E5">
        <w:t xml:space="preserve">III. </w:t>
      </w:r>
      <w:r>
        <w:tab/>
      </w:r>
      <w:r w:rsidRPr="000234E5">
        <w:t>Siete vocalías a cargo de las y los titulares de las siguientes dependencias del Ejecutivo:</w:t>
      </w:r>
    </w:p>
    <w:p w14:paraId="08F14FEA" w14:textId="77777777" w:rsidR="000234E5" w:rsidRPr="00870E51" w:rsidRDefault="000234E5">
      <w:pPr>
        <w:rPr>
          <w:rFonts w:ascii="Arial Narrow" w:hAnsi="Arial Narrow"/>
        </w:rPr>
      </w:pPr>
    </w:p>
    <w:p w14:paraId="2C9369FF" w14:textId="77777777" w:rsidR="00E024D3" w:rsidRPr="00870E51" w:rsidRDefault="00E024D3" w:rsidP="008713DE">
      <w:pPr>
        <w:ind w:left="709" w:hanging="283"/>
        <w:rPr>
          <w:rFonts w:ascii="Arial Narrow" w:hAnsi="Arial Narrow"/>
          <w:lang w:val="es-ES"/>
        </w:rPr>
      </w:pPr>
      <w:r w:rsidRPr="00870E51">
        <w:rPr>
          <w:rFonts w:ascii="Arial Narrow" w:hAnsi="Arial Narrow"/>
          <w:lang w:val="es-ES"/>
        </w:rPr>
        <w:t>a)</w:t>
      </w:r>
      <w:r w:rsidRPr="00870E51">
        <w:rPr>
          <w:rFonts w:ascii="Arial Narrow" w:hAnsi="Arial Narrow"/>
          <w:lang w:val="es-ES"/>
        </w:rPr>
        <w:tab/>
        <w:t>Secretaría de Gobierno.</w:t>
      </w:r>
    </w:p>
    <w:p w14:paraId="2E563900" w14:textId="77777777" w:rsidR="00692F0B" w:rsidRPr="00870E51" w:rsidRDefault="00692F0B" w:rsidP="008713DE">
      <w:pPr>
        <w:ind w:left="709" w:hanging="283"/>
        <w:rPr>
          <w:rFonts w:ascii="Arial Narrow" w:hAnsi="Arial Narrow"/>
          <w:lang w:val="es-ES"/>
        </w:rPr>
      </w:pPr>
    </w:p>
    <w:p w14:paraId="3CD574EA" w14:textId="77777777" w:rsidR="00E024D3" w:rsidRPr="00870E51" w:rsidRDefault="00E024D3" w:rsidP="008713DE">
      <w:pPr>
        <w:ind w:left="709" w:hanging="283"/>
        <w:rPr>
          <w:rFonts w:ascii="Arial Narrow" w:hAnsi="Arial Narrow"/>
          <w:lang w:val="es-ES"/>
        </w:rPr>
      </w:pPr>
      <w:r w:rsidRPr="00870E51">
        <w:rPr>
          <w:rFonts w:ascii="Arial Narrow" w:hAnsi="Arial Narrow"/>
          <w:lang w:val="es-ES"/>
        </w:rPr>
        <w:t>b)</w:t>
      </w:r>
      <w:r w:rsidRPr="00870E51">
        <w:rPr>
          <w:rFonts w:ascii="Arial Narrow" w:hAnsi="Arial Narrow"/>
          <w:lang w:val="es-ES"/>
        </w:rPr>
        <w:tab/>
        <w:t>Secretaría de Educación.</w:t>
      </w:r>
    </w:p>
    <w:p w14:paraId="63F30C86" w14:textId="77777777" w:rsidR="00692F0B" w:rsidRPr="00870E51" w:rsidRDefault="00692F0B" w:rsidP="008713DE">
      <w:pPr>
        <w:ind w:left="709" w:hanging="283"/>
        <w:rPr>
          <w:rFonts w:ascii="Arial Narrow" w:hAnsi="Arial Narrow"/>
          <w:lang w:val="es-ES"/>
        </w:rPr>
      </w:pPr>
    </w:p>
    <w:p w14:paraId="7E345082" w14:textId="77777777" w:rsidR="00E024D3" w:rsidRPr="00870E51" w:rsidRDefault="00E024D3" w:rsidP="008713DE">
      <w:pPr>
        <w:ind w:left="709" w:hanging="283"/>
        <w:rPr>
          <w:rFonts w:ascii="Arial Narrow" w:hAnsi="Arial Narrow"/>
        </w:rPr>
      </w:pPr>
      <w:r w:rsidRPr="00870E51">
        <w:rPr>
          <w:rFonts w:ascii="Arial Narrow" w:hAnsi="Arial Narrow"/>
        </w:rPr>
        <w:t>c)</w:t>
      </w:r>
      <w:r w:rsidRPr="00870E51">
        <w:rPr>
          <w:rFonts w:ascii="Arial Narrow" w:hAnsi="Arial Narrow"/>
        </w:rPr>
        <w:tab/>
        <w:t>Secretaría de Salud.</w:t>
      </w:r>
    </w:p>
    <w:p w14:paraId="380197A5" w14:textId="77777777" w:rsidR="00692F0B" w:rsidRPr="00870E51" w:rsidRDefault="00692F0B" w:rsidP="008713DE">
      <w:pPr>
        <w:ind w:left="709" w:hanging="283"/>
        <w:rPr>
          <w:rFonts w:ascii="Arial Narrow" w:hAnsi="Arial Narrow"/>
        </w:rPr>
      </w:pPr>
    </w:p>
    <w:p w14:paraId="302357B4" w14:textId="77777777" w:rsidR="00870E51" w:rsidRPr="00403CA0" w:rsidRDefault="00870E51" w:rsidP="008713DE">
      <w:pPr>
        <w:ind w:left="709" w:hanging="283"/>
        <w:rPr>
          <w:rFonts w:ascii="Arial Narrow" w:hAnsi="Arial Narrow"/>
          <w:bCs/>
          <w:i/>
          <w:sz w:val="12"/>
          <w:szCs w:val="10"/>
        </w:rPr>
      </w:pPr>
      <w:r w:rsidRPr="00403CA0">
        <w:rPr>
          <w:rFonts w:ascii="Arial Narrow" w:hAnsi="Arial Narrow"/>
          <w:bCs/>
          <w:i/>
          <w:sz w:val="12"/>
          <w:szCs w:val="10"/>
        </w:rPr>
        <w:t>(REFORMAD</w:t>
      </w:r>
      <w:r>
        <w:rPr>
          <w:rFonts w:ascii="Arial Narrow" w:hAnsi="Arial Narrow"/>
          <w:bCs/>
          <w:i/>
          <w:sz w:val="12"/>
          <w:szCs w:val="10"/>
        </w:rPr>
        <w:t>O</w:t>
      </w:r>
      <w:r w:rsidRPr="00403CA0">
        <w:rPr>
          <w:rFonts w:ascii="Arial Narrow" w:hAnsi="Arial Narrow"/>
          <w:bCs/>
          <w:i/>
          <w:sz w:val="12"/>
          <w:szCs w:val="10"/>
        </w:rPr>
        <w:t xml:space="preserve">, P.O. </w:t>
      </w:r>
      <w:r>
        <w:rPr>
          <w:rFonts w:ascii="Arial Narrow" w:hAnsi="Arial Narrow"/>
          <w:bCs/>
          <w:i/>
          <w:sz w:val="12"/>
          <w:szCs w:val="10"/>
        </w:rPr>
        <w:t>26</w:t>
      </w:r>
      <w:r w:rsidRPr="00403CA0">
        <w:rPr>
          <w:rFonts w:ascii="Arial Narrow" w:hAnsi="Arial Narrow"/>
          <w:bCs/>
          <w:i/>
          <w:sz w:val="12"/>
          <w:szCs w:val="10"/>
        </w:rPr>
        <w:t xml:space="preserve"> DE </w:t>
      </w:r>
      <w:r>
        <w:rPr>
          <w:rFonts w:ascii="Arial Narrow" w:hAnsi="Arial Narrow"/>
          <w:bCs/>
          <w:i/>
          <w:sz w:val="12"/>
          <w:szCs w:val="10"/>
        </w:rPr>
        <w:t>DICIEMBRE DE 2017</w:t>
      </w:r>
      <w:r w:rsidRPr="00403CA0">
        <w:rPr>
          <w:rFonts w:ascii="Arial Narrow" w:hAnsi="Arial Narrow"/>
          <w:bCs/>
          <w:i/>
          <w:sz w:val="12"/>
          <w:szCs w:val="10"/>
        </w:rPr>
        <w:t>)</w:t>
      </w:r>
    </w:p>
    <w:p w14:paraId="56E86829" w14:textId="77777777" w:rsidR="00870E51" w:rsidRPr="00870E51" w:rsidRDefault="00870E51" w:rsidP="008713DE">
      <w:pPr>
        <w:ind w:left="709" w:hanging="283"/>
        <w:rPr>
          <w:rFonts w:ascii="Arial Narrow" w:hAnsi="Arial Narrow"/>
        </w:rPr>
      </w:pPr>
      <w:r w:rsidRPr="00870E51">
        <w:rPr>
          <w:rFonts w:ascii="Arial Narrow" w:hAnsi="Arial Narrow"/>
        </w:rPr>
        <w:t>d)</w:t>
      </w:r>
      <w:r w:rsidRPr="00870E51">
        <w:rPr>
          <w:rFonts w:ascii="Arial Narrow" w:hAnsi="Arial Narrow"/>
        </w:rPr>
        <w:tab/>
        <w:t>Secretaría de Inclusión y Desarrollo Social.</w:t>
      </w:r>
    </w:p>
    <w:p w14:paraId="2CF0C995" w14:textId="77777777" w:rsidR="00692F0B" w:rsidRPr="00870E51" w:rsidRDefault="00692F0B" w:rsidP="00692F0B">
      <w:pPr>
        <w:ind w:left="851" w:hanging="284"/>
        <w:rPr>
          <w:rFonts w:ascii="Arial Narrow" w:hAnsi="Arial Narrow"/>
        </w:rPr>
      </w:pPr>
    </w:p>
    <w:p w14:paraId="2C72270E" w14:textId="77777777" w:rsidR="008713DE" w:rsidRPr="008713DE" w:rsidRDefault="008713DE" w:rsidP="008713DE">
      <w:pPr>
        <w:ind w:left="709" w:hanging="283"/>
        <w:rPr>
          <w:rFonts w:ascii="Arial Narrow" w:hAnsi="Arial Narrow"/>
          <w:i/>
          <w:sz w:val="12"/>
          <w:szCs w:val="12"/>
        </w:rPr>
      </w:pPr>
      <w:r w:rsidRPr="008713DE">
        <w:rPr>
          <w:rFonts w:ascii="Arial Narrow" w:hAnsi="Arial Narrow"/>
          <w:i/>
          <w:sz w:val="12"/>
          <w:szCs w:val="12"/>
        </w:rPr>
        <w:t>(REFORMAD</w:t>
      </w:r>
      <w:r>
        <w:rPr>
          <w:rFonts w:ascii="Arial Narrow" w:hAnsi="Arial Narrow"/>
          <w:i/>
          <w:sz w:val="12"/>
          <w:szCs w:val="12"/>
        </w:rPr>
        <w:t>O</w:t>
      </w:r>
      <w:r w:rsidRPr="008713DE">
        <w:rPr>
          <w:rFonts w:ascii="Arial Narrow" w:hAnsi="Arial Narrow"/>
          <w:i/>
          <w:sz w:val="12"/>
          <w:szCs w:val="12"/>
        </w:rPr>
        <w:t xml:space="preserve">, P.O. 26 DE JUNIO DE 2020)  </w:t>
      </w:r>
    </w:p>
    <w:p w14:paraId="32511A54" w14:textId="77777777" w:rsidR="00692F0B" w:rsidRPr="008713DE" w:rsidRDefault="008713DE" w:rsidP="008713DE">
      <w:pPr>
        <w:ind w:left="709" w:hanging="283"/>
        <w:rPr>
          <w:rFonts w:ascii="Arial Narrow" w:hAnsi="Arial Narrow"/>
        </w:rPr>
      </w:pPr>
      <w:r w:rsidRPr="008713DE">
        <w:rPr>
          <w:rFonts w:ascii="Arial Narrow" w:hAnsi="Arial Narrow"/>
        </w:rPr>
        <w:t xml:space="preserve">e) </w:t>
      </w:r>
      <w:r>
        <w:rPr>
          <w:rFonts w:ascii="Arial Narrow" w:hAnsi="Arial Narrow"/>
        </w:rPr>
        <w:tab/>
      </w:r>
      <w:r w:rsidRPr="008713DE">
        <w:rPr>
          <w:rFonts w:ascii="Arial Narrow" w:hAnsi="Arial Narrow"/>
        </w:rPr>
        <w:t>Secretaria de Seguridad Pública.</w:t>
      </w:r>
    </w:p>
    <w:p w14:paraId="6C6BE4FA" w14:textId="77777777" w:rsidR="008713DE" w:rsidRDefault="008713DE" w:rsidP="00692F0B">
      <w:pPr>
        <w:ind w:left="851" w:hanging="284"/>
        <w:rPr>
          <w:rFonts w:ascii="Arial Narrow" w:hAnsi="Arial Narrow"/>
        </w:rPr>
      </w:pPr>
    </w:p>
    <w:p w14:paraId="023C2A35" w14:textId="77777777" w:rsidR="006640A4" w:rsidRPr="00870E51" w:rsidRDefault="008713DE" w:rsidP="008713DE">
      <w:pPr>
        <w:ind w:left="709" w:hanging="283"/>
        <w:rPr>
          <w:rFonts w:ascii="Arial Narrow" w:hAnsi="Arial Narrow"/>
          <w:bCs/>
          <w:i/>
          <w:sz w:val="12"/>
          <w:szCs w:val="14"/>
        </w:rPr>
      </w:pPr>
      <w:r w:rsidRPr="008713DE">
        <w:rPr>
          <w:rFonts w:ascii="Arial Narrow" w:hAnsi="Arial Narrow"/>
          <w:i/>
          <w:sz w:val="12"/>
          <w:szCs w:val="12"/>
        </w:rPr>
        <w:t>(REFORMAD</w:t>
      </w:r>
      <w:r>
        <w:rPr>
          <w:rFonts w:ascii="Arial Narrow" w:hAnsi="Arial Narrow"/>
          <w:i/>
          <w:sz w:val="12"/>
          <w:szCs w:val="12"/>
        </w:rPr>
        <w:t>O</w:t>
      </w:r>
      <w:r w:rsidRPr="008713DE">
        <w:rPr>
          <w:rFonts w:ascii="Arial Narrow" w:hAnsi="Arial Narrow"/>
          <w:i/>
          <w:sz w:val="12"/>
          <w:szCs w:val="12"/>
        </w:rPr>
        <w:t xml:space="preserve">, P.O. 26 DE JUNIO DE 2020)  </w:t>
      </w:r>
      <w:r w:rsidRPr="00870E51">
        <w:rPr>
          <w:rFonts w:ascii="Arial Narrow" w:hAnsi="Arial Narrow"/>
          <w:bCs/>
          <w:i/>
          <w:sz w:val="12"/>
          <w:szCs w:val="14"/>
        </w:rPr>
        <w:t xml:space="preserve"> </w:t>
      </w:r>
      <w:r w:rsidR="006640A4" w:rsidRPr="00870E51">
        <w:rPr>
          <w:rFonts w:ascii="Arial Narrow" w:hAnsi="Arial Narrow"/>
          <w:bCs/>
          <w:i/>
          <w:sz w:val="12"/>
          <w:szCs w:val="14"/>
        </w:rPr>
        <w:t>(REFORMADO, P.O. 12 DE MAYO DE 2009)</w:t>
      </w:r>
    </w:p>
    <w:p w14:paraId="592BEF92" w14:textId="77777777" w:rsidR="00E024D3" w:rsidRPr="008713DE" w:rsidRDefault="008713DE" w:rsidP="008713DE">
      <w:pPr>
        <w:ind w:left="709" w:hanging="283"/>
        <w:rPr>
          <w:rFonts w:ascii="Arial Narrow" w:hAnsi="Arial Narrow"/>
        </w:rPr>
      </w:pPr>
      <w:r w:rsidRPr="008713DE">
        <w:rPr>
          <w:rFonts w:ascii="Arial Narrow" w:hAnsi="Arial Narrow"/>
        </w:rPr>
        <w:t xml:space="preserve">f) </w:t>
      </w:r>
      <w:r>
        <w:rPr>
          <w:rFonts w:ascii="Arial Narrow" w:hAnsi="Arial Narrow"/>
        </w:rPr>
        <w:tab/>
      </w:r>
      <w:r w:rsidRPr="008713DE">
        <w:rPr>
          <w:rFonts w:ascii="Arial Narrow" w:hAnsi="Arial Narrow"/>
        </w:rPr>
        <w:t>Instituto Coahuilense de las Mujeres.</w:t>
      </w:r>
    </w:p>
    <w:p w14:paraId="0592965A" w14:textId="77777777" w:rsidR="008713DE" w:rsidRDefault="008713DE">
      <w:pPr>
        <w:rPr>
          <w:rFonts w:ascii="Arial Narrow" w:hAnsi="Arial Narrow"/>
        </w:rPr>
      </w:pPr>
    </w:p>
    <w:p w14:paraId="639EAACC" w14:textId="77777777" w:rsidR="000234E5" w:rsidRPr="00332523" w:rsidRDefault="000234E5" w:rsidP="000234E5">
      <w:pPr>
        <w:ind w:left="709" w:hanging="283"/>
        <w:rPr>
          <w:rFonts w:ascii="Arial Narrow" w:hAnsi="Arial Narrow"/>
          <w:i/>
          <w:sz w:val="12"/>
          <w:szCs w:val="12"/>
        </w:rPr>
      </w:pPr>
      <w:r w:rsidRPr="00332523">
        <w:rPr>
          <w:rFonts w:ascii="Arial Narrow" w:hAnsi="Arial Narrow"/>
          <w:i/>
          <w:sz w:val="12"/>
          <w:szCs w:val="12"/>
        </w:rPr>
        <w:t>(</w:t>
      </w:r>
      <w:r>
        <w:rPr>
          <w:rFonts w:ascii="Arial Narrow" w:hAnsi="Arial Narrow"/>
          <w:i/>
          <w:sz w:val="12"/>
          <w:szCs w:val="12"/>
        </w:rPr>
        <w:t>ADICIONADO</w:t>
      </w:r>
      <w:r w:rsidRPr="00332523">
        <w:rPr>
          <w:rFonts w:ascii="Arial Narrow" w:hAnsi="Arial Narrow"/>
          <w:i/>
          <w:sz w:val="12"/>
          <w:szCs w:val="12"/>
        </w:rPr>
        <w:t xml:space="preserve">, P.O. </w:t>
      </w:r>
      <w:r>
        <w:rPr>
          <w:rFonts w:ascii="Arial Narrow" w:hAnsi="Arial Narrow"/>
          <w:i/>
          <w:sz w:val="12"/>
          <w:szCs w:val="12"/>
        </w:rPr>
        <w:t>12</w:t>
      </w:r>
      <w:r w:rsidRPr="00332523">
        <w:rPr>
          <w:rFonts w:ascii="Arial Narrow" w:hAnsi="Arial Narrow"/>
          <w:i/>
          <w:sz w:val="12"/>
          <w:szCs w:val="12"/>
        </w:rPr>
        <w:t xml:space="preserve"> DE </w:t>
      </w:r>
      <w:r>
        <w:rPr>
          <w:rFonts w:ascii="Arial Narrow" w:hAnsi="Arial Narrow"/>
          <w:i/>
          <w:sz w:val="12"/>
          <w:szCs w:val="12"/>
        </w:rPr>
        <w:t>FEBRERO</w:t>
      </w:r>
      <w:r w:rsidRPr="00332523">
        <w:rPr>
          <w:rFonts w:ascii="Arial Narrow" w:hAnsi="Arial Narrow"/>
          <w:i/>
          <w:sz w:val="12"/>
          <w:szCs w:val="12"/>
        </w:rPr>
        <w:t xml:space="preserve"> DE 202</w:t>
      </w:r>
      <w:r>
        <w:rPr>
          <w:rFonts w:ascii="Arial Narrow" w:hAnsi="Arial Narrow"/>
          <w:i/>
          <w:sz w:val="12"/>
          <w:szCs w:val="12"/>
        </w:rPr>
        <w:t>1</w:t>
      </w:r>
      <w:r w:rsidRPr="00332523">
        <w:rPr>
          <w:rFonts w:ascii="Arial Narrow" w:hAnsi="Arial Narrow"/>
          <w:i/>
          <w:sz w:val="12"/>
          <w:szCs w:val="12"/>
        </w:rPr>
        <w:t>)</w:t>
      </w:r>
    </w:p>
    <w:p w14:paraId="590B457A" w14:textId="77777777" w:rsidR="000234E5" w:rsidRPr="00870E51" w:rsidRDefault="000234E5" w:rsidP="000234E5">
      <w:pPr>
        <w:ind w:left="709" w:hanging="283"/>
        <w:rPr>
          <w:rFonts w:ascii="Arial Narrow" w:hAnsi="Arial Narrow"/>
        </w:rPr>
      </w:pPr>
      <w:r w:rsidRPr="000234E5">
        <w:rPr>
          <w:rFonts w:ascii="Arial Narrow" w:hAnsi="Arial Narrow"/>
        </w:rPr>
        <w:t xml:space="preserve">g) </w:t>
      </w:r>
      <w:r>
        <w:rPr>
          <w:rFonts w:ascii="Arial Narrow" w:hAnsi="Arial Narrow"/>
        </w:rPr>
        <w:tab/>
      </w:r>
      <w:r w:rsidRPr="000234E5">
        <w:rPr>
          <w:rFonts w:ascii="Arial Narrow" w:hAnsi="Arial Narrow"/>
        </w:rPr>
        <w:t>Instituto Coahuilense de las Personas Adultos Mayores.</w:t>
      </w:r>
    </w:p>
    <w:p w14:paraId="20752C58" w14:textId="77777777" w:rsidR="000234E5" w:rsidRDefault="000234E5" w:rsidP="00535BB6">
      <w:pPr>
        <w:pStyle w:val="Sangradetextonormal"/>
      </w:pPr>
    </w:p>
    <w:p w14:paraId="4A32E956" w14:textId="77777777" w:rsidR="00E024D3" w:rsidRPr="00870E51" w:rsidRDefault="00E024D3" w:rsidP="00535BB6">
      <w:pPr>
        <w:pStyle w:val="Sangradetextonormal"/>
      </w:pPr>
      <w:r w:rsidRPr="00870E51">
        <w:t>IV.</w:t>
      </w:r>
      <w:r w:rsidRPr="00870E51">
        <w:tab/>
        <w:t xml:space="preserve">Dos vocalías del Poder Legislativo cubiertas </w:t>
      </w:r>
      <w:proofErr w:type="gramStart"/>
      <w:r w:rsidRPr="00870E51">
        <w:t>por  integrantes</w:t>
      </w:r>
      <w:proofErr w:type="gramEnd"/>
      <w:r w:rsidRPr="00870E51">
        <w:t xml:space="preserve"> de </w:t>
      </w:r>
      <w:smartTag w:uri="urn:schemas-microsoft-com:office:smarttags" w:element="PersonName">
        <w:smartTagPr>
          <w:attr w:name="ProductID" w:val="la Comisión"/>
        </w:smartTagPr>
        <w:r w:rsidRPr="00870E51">
          <w:t>la Comisión</w:t>
        </w:r>
      </w:smartTag>
      <w:r w:rsidRPr="00870E51">
        <w:t xml:space="preserve"> de Equidad y Género.</w:t>
      </w:r>
    </w:p>
    <w:p w14:paraId="1E2E5904" w14:textId="77777777" w:rsidR="00E024D3" w:rsidRPr="00870E51" w:rsidRDefault="00E024D3" w:rsidP="00535BB6">
      <w:pPr>
        <w:pStyle w:val="Sangradetextonormal"/>
      </w:pPr>
    </w:p>
    <w:p w14:paraId="7319C0F2" w14:textId="77777777" w:rsidR="008713DE" w:rsidRPr="008713DE" w:rsidRDefault="008713DE" w:rsidP="008713DE">
      <w:pPr>
        <w:rPr>
          <w:rFonts w:ascii="Arial Narrow" w:hAnsi="Arial Narrow"/>
          <w:i/>
          <w:sz w:val="12"/>
          <w:szCs w:val="12"/>
        </w:rPr>
      </w:pPr>
      <w:r w:rsidRPr="008713DE">
        <w:rPr>
          <w:rFonts w:ascii="Arial Narrow" w:hAnsi="Arial Narrow"/>
          <w:i/>
          <w:sz w:val="12"/>
          <w:szCs w:val="12"/>
        </w:rPr>
        <w:t>(REFORMAD</w:t>
      </w:r>
      <w:r>
        <w:rPr>
          <w:rFonts w:ascii="Arial Narrow" w:hAnsi="Arial Narrow"/>
          <w:i/>
          <w:sz w:val="12"/>
          <w:szCs w:val="12"/>
        </w:rPr>
        <w:t>A</w:t>
      </w:r>
      <w:r w:rsidRPr="008713DE">
        <w:rPr>
          <w:rFonts w:ascii="Arial Narrow" w:hAnsi="Arial Narrow"/>
          <w:i/>
          <w:sz w:val="12"/>
          <w:szCs w:val="12"/>
        </w:rPr>
        <w:t xml:space="preserve">, P.O. 26 DE JUNIO DE 2020)  </w:t>
      </w:r>
    </w:p>
    <w:p w14:paraId="3E0C0398" w14:textId="77777777" w:rsidR="00E024D3" w:rsidRPr="00870E51" w:rsidRDefault="008713DE" w:rsidP="00535BB6">
      <w:pPr>
        <w:pStyle w:val="Sangradetextonormal"/>
      </w:pPr>
      <w:r w:rsidRPr="008713DE">
        <w:t xml:space="preserve">V. </w:t>
      </w:r>
      <w:r>
        <w:tab/>
      </w:r>
      <w:r w:rsidRPr="008713DE">
        <w:t>Una vocalía a cargo del titular de la Fiscalía General del Estado.</w:t>
      </w:r>
    </w:p>
    <w:p w14:paraId="6DF2A579" w14:textId="77777777" w:rsidR="008713DE" w:rsidRDefault="008713DE" w:rsidP="00535BB6">
      <w:pPr>
        <w:pStyle w:val="Sangradetextonormal"/>
      </w:pPr>
    </w:p>
    <w:p w14:paraId="10C30932" w14:textId="77777777" w:rsidR="00E024D3" w:rsidRPr="00870E51" w:rsidRDefault="00E024D3" w:rsidP="00535BB6">
      <w:pPr>
        <w:pStyle w:val="Sangradetextonormal"/>
      </w:pPr>
      <w:r w:rsidRPr="00870E51">
        <w:t>VI.</w:t>
      </w:r>
      <w:r w:rsidRPr="00870E51">
        <w:tab/>
        <w:t xml:space="preserve">Un vocalía, a cargo de quien presida </w:t>
      </w:r>
      <w:smartTag w:uri="urn:schemas-microsoft-com:office:smarttags" w:element="PersonName">
        <w:smartTagPr>
          <w:attr w:name="ProductID" w:val="la Comisión"/>
        </w:smartTagPr>
        <w:r w:rsidRPr="00870E51">
          <w:t>la Comisión</w:t>
        </w:r>
      </w:smartTag>
      <w:r w:rsidRPr="00870E51">
        <w:t xml:space="preserve"> de Derechos Humanos en el Estado.</w:t>
      </w:r>
    </w:p>
    <w:p w14:paraId="25448EEB" w14:textId="77777777" w:rsidR="00E024D3" w:rsidRPr="00870E51" w:rsidRDefault="00E024D3" w:rsidP="00535BB6">
      <w:pPr>
        <w:pStyle w:val="Sangradetextonormal"/>
      </w:pPr>
    </w:p>
    <w:p w14:paraId="522B9959" w14:textId="77777777" w:rsidR="00E024D3" w:rsidRPr="00870E51" w:rsidRDefault="00E024D3" w:rsidP="00535BB6">
      <w:pPr>
        <w:pStyle w:val="Sangradetextonormal"/>
      </w:pPr>
      <w:r w:rsidRPr="00870E51">
        <w:t>VII.</w:t>
      </w:r>
      <w:r w:rsidRPr="00870E51">
        <w:tab/>
        <w:t>Cuatro vocalías que serán cubiertas por Presidentes Municipales, representantes de los Republicanos Ayuntamientos del Estado, invitados anualmente por el Gobernador del Estado.</w:t>
      </w:r>
    </w:p>
    <w:p w14:paraId="6DA6CC36" w14:textId="77777777" w:rsidR="00E024D3" w:rsidRPr="00870E51" w:rsidRDefault="00E024D3" w:rsidP="00535BB6">
      <w:pPr>
        <w:pStyle w:val="Sangradetextonormal"/>
      </w:pPr>
    </w:p>
    <w:p w14:paraId="32F52E80" w14:textId="77777777" w:rsidR="00E024D3" w:rsidRPr="00870E51" w:rsidRDefault="00E024D3" w:rsidP="00535BB6">
      <w:pPr>
        <w:pStyle w:val="Sangradetextonormal"/>
      </w:pPr>
      <w:r w:rsidRPr="00870E51">
        <w:lastRenderedPageBreak/>
        <w:t>VIII.</w:t>
      </w:r>
      <w:r w:rsidRPr="00870E51">
        <w:tab/>
        <w:t>Tres vocalías, a cargo de representantes de los organismos sociales que se hayan destacado por su trabajo y estudio en la materia de violencia familiar, invitados anualmente mediante convocatoria del Ejecutivo del Estado.</w:t>
      </w:r>
    </w:p>
    <w:p w14:paraId="0305BA26" w14:textId="77777777" w:rsidR="00E024D3" w:rsidRPr="00870E51" w:rsidRDefault="00E024D3">
      <w:pPr>
        <w:rPr>
          <w:rFonts w:ascii="Arial Narrow" w:hAnsi="Arial Narrow"/>
        </w:rPr>
      </w:pPr>
    </w:p>
    <w:p w14:paraId="0DC2E886" w14:textId="77777777" w:rsidR="00E024D3" w:rsidRPr="00870E51" w:rsidRDefault="00E024D3">
      <w:pPr>
        <w:rPr>
          <w:rFonts w:ascii="Arial Narrow" w:hAnsi="Arial Narrow"/>
        </w:rPr>
      </w:pPr>
      <w:r w:rsidRPr="00870E51">
        <w:rPr>
          <w:rFonts w:ascii="Arial Narrow" w:hAnsi="Arial Narrow"/>
        </w:rPr>
        <w:t xml:space="preserve">El Consejo deberá celebrar por lo menos dos sesiones semestrales en el año, de preferencia, en las fechas más próximas a su inicio y conclusión, y será convocado por el Titular del Poder Ejecutivo, por conducto de </w:t>
      </w:r>
      <w:smartTag w:uri="urn:schemas-microsoft-com:office:smarttags" w:element="PersonName">
        <w:smartTagPr>
          <w:attr w:name="ProductID" w:val="La Secretaría"/>
        </w:smartTagPr>
        <w:r w:rsidRPr="00870E51">
          <w:rPr>
            <w:rFonts w:ascii="Arial Narrow" w:hAnsi="Arial Narrow"/>
          </w:rPr>
          <w:t>la Secretaría</w:t>
        </w:r>
      </w:smartTag>
      <w:r w:rsidRPr="00870E51">
        <w:rPr>
          <w:rFonts w:ascii="Arial Narrow" w:hAnsi="Arial Narrow"/>
        </w:rPr>
        <w:t xml:space="preserve"> de Gobierno</w:t>
      </w:r>
    </w:p>
    <w:p w14:paraId="095F1050" w14:textId="77777777" w:rsidR="00E024D3" w:rsidRDefault="00E024D3">
      <w:pPr>
        <w:rPr>
          <w:rFonts w:ascii="Arial Narrow" w:hAnsi="Arial Narrow"/>
        </w:rPr>
      </w:pPr>
    </w:p>
    <w:p w14:paraId="1F0176F3" w14:textId="77777777" w:rsidR="00BF5148" w:rsidRPr="008713DE" w:rsidRDefault="00BF5148" w:rsidP="00BF5148">
      <w:pPr>
        <w:rPr>
          <w:rFonts w:ascii="Arial Narrow" w:hAnsi="Arial Narrow"/>
          <w:i/>
          <w:sz w:val="12"/>
          <w:szCs w:val="12"/>
        </w:rPr>
      </w:pPr>
      <w:r w:rsidRPr="008713DE">
        <w:rPr>
          <w:rFonts w:ascii="Arial Narrow" w:hAnsi="Arial Narrow"/>
          <w:i/>
          <w:sz w:val="12"/>
          <w:szCs w:val="12"/>
        </w:rPr>
        <w:t>(</w:t>
      </w:r>
      <w:r>
        <w:rPr>
          <w:rFonts w:ascii="Arial Narrow" w:hAnsi="Arial Narrow"/>
          <w:i/>
          <w:sz w:val="12"/>
          <w:szCs w:val="12"/>
        </w:rPr>
        <w:t>ADICIONADO</w:t>
      </w:r>
      <w:r w:rsidRPr="008713DE">
        <w:rPr>
          <w:rFonts w:ascii="Arial Narrow" w:hAnsi="Arial Narrow"/>
          <w:i/>
          <w:sz w:val="12"/>
          <w:szCs w:val="12"/>
        </w:rPr>
        <w:t xml:space="preserve">, P.O. 26 DE JUNIO DE 2020)  </w:t>
      </w:r>
    </w:p>
    <w:p w14:paraId="163D105C" w14:textId="77777777" w:rsidR="00BF5148" w:rsidRPr="00BF5148" w:rsidRDefault="00BF5148" w:rsidP="00BF5148">
      <w:pPr>
        <w:rPr>
          <w:rFonts w:ascii="Arial Narrow" w:hAnsi="Arial Narrow"/>
          <w:bCs/>
        </w:rPr>
      </w:pPr>
      <w:r w:rsidRPr="00BF5148">
        <w:rPr>
          <w:rFonts w:ascii="Arial Narrow" w:hAnsi="Arial Narrow"/>
          <w:bCs/>
        </w:rPr>
        <w:t>Los titulares de los organismos y las dependencias antes señaladas podrán nombrar un representante, para que lo supla en las reuniones del Consejo.</w:t>
      </w:r>
    </w:p>
    <w:p w14:paraId="3FA96939" w14:textId="77777777" w:rsidR="00BF5148" w:rsidRDefault="00BF5148">
      <w:pPr>
        <w:rPr>
          <w:rFonts w:ascii="Arial Narrow" w:hAnsi="Arial Narrow"/>
          <w:b/>
          <w:bCs/>
        </w:rPr>
      </w:pPr>
    </w:p>
    <w:p w14:paraId="61367457" w14:textId="77777777" w:rsidR="00E024D3" w:rsidRPr="00870E51" w:rsidRDefault="00E024D3">
      <w:pPr>
        <w:rPr>
          <w:rFonts w:ascii="Arial Narrow" w:hAnsi="Arial Narrow"/>
        </w:rPr>
      </w:pPr>
      <w:r w:rsidRPr="00870E51">
        <w:rPr>
          <w:rFonts w:ascii="Arial Narrow" w:hAnsi="Arial Narrow"/>
          <w:b/>
          <w:bCs/>
        </w:rPr>
        <w:t>Artículo 13.</w:t>
      </w:r>
      <w:r w:rsidRPr="00870E51">
        <w:rPr>
          <w:rFonts w:ascii="Arial Narrow" w:hAnsi="Arial Narrow"/>
        </w:rPr>
        <w:t xml:space="preserve"> Se crea </w:t>
      </w:r>
      <w:smartTag w:uri="urn:schemas-microsoft-com:office:smarttags" w:element="PersonName">
        <w:smartTagPr>
          <w:attr w:name="ProductID" w:val="La Junta Directiva"/>
        </w:smartTagPr>
        <w:r w:rsidRPr="00870E51">
          <w:rPr>
            <w:rFonts w:ascii="Arial Narrow" w:hAnsi="Arial Narrow"/>
          </w:rPr>
          <w:t>la Junta Directiva</w:t>
        </w:r>
      </w:smartTag>
      <w:r w:rsidRPr="00870E51">
        <w:rPr>
          <w:rFonts w:ascii="Arial Narrow" w:hAnsi="Arial Narrow"/>
        </w:rPr>
        <w:t xml:space="preserve"> para </w:t>
      </w:r>
      <w:smartTag w:uri="urn:schemas-microsoft-com:office:smarttags" w:element="PersonName">
        <w:smartTagPr>
          <w:attr w:name="ProductID" w:val="la Prevención"/>
        </w:smartTagPr>
        <w:r w:rsidRPr="00870E51">
          <w:rPr>
            <w:rFonts w:ascii="Arial Narrow" w:hAnsi="Arial Narrow"/>
          </w:rPr>
          <w:t>la Prevención</w:t>
        </w:r>
      </w:smartTag>
      <w:r w:rsidRPr="00870E51">
        <w:rPr>
          <w:rFonts w:ascii="Arial Narrow" w:hAnsi="Arial Narrow"/>
        </w:rPr>
        <w:t xml:space="preserve">, Asistencia y Atención de </w:t>
      </w:r>
      <w:smartTag w:uri="urn:schemas-microsoft-com:office:smarttags" w:element="PersonName">
        <w:smartTagPr>
          <w:attr w:name="ProductID" w:val="LA VIOLENCIA FAMILIAR"/>
        </w:smartTagPr>
        <w:r w:rsidRPr="00870E51">
          <w:rPr>
            <w:rFonts w:ascii="Arial Narrow" w:hAnsi="Arial Narrow"/>
          </w:rPr>
          <w:t>la Violencia Familiar</w:t>
        </w:r>
      </w:smartTag>
      <w:r w:rsidRPr="00870E51">
        <w:rPr>
          <w:rFonts w:ascii="Arial Narrow" w:hAnsi="Arial Narrow"/>
        </w:rPr>
        <w:t xml:space="preserve"> en el Estado, como órgano honorario, de apoyo y operativo.</w:t>
      </w:r>
    </w:p>
    <w:p w14:paraId="011A1622" w14:textId="77777777" w:rsidR="00E024D3" w:rsidRPr="00870E51" w:rsidRDefault="00E024D3">
      <w:pPr>
        <w:rPr>
          <w:rFonts w:ascii="Arial Narrow" w:hAnsi="Arial Narrow"/>
        </w:rPr>
      </w:pPr>
    </w:p>
    <w:p w14:paraId="60CFD8BD" w14:textId="77777777" w:rsidR="00E024D3" w:rsidRPr="00870E51" w:rsidRDefault="00E024D3">
      <w:pPr>
        <w:rPr>
          <w:rFonts w:ascii="Arial Narrow" w:hAnsi="Arial Narrow"/>
        </w:rPr>
      </w:pPr>
      <w:smartTag w:uri="urn:schemas-microsoft-com:office:smarttags" w:element="PersonName">
        <w:smartTagPr>
          <w:attr w:name="ProductID" w:val="La Junta Directiva"/>
        </w:smartTagPr>
        <w:r w:rsidRPr="00870E51">
          <w:rPr>
            <w:rFonts w:ascii="Arial Narrow" w:hAnsi="Arial Narrow"/>
          </w:rPr>
          <w:t>La Junta Directiva</w:t>
        </w:r>
      </w:smartTag>
      <w:r w:rsidRPr="00870E51">
        <w:rPr>
          <w:rFonts w:ascii="Arial Narrow" w:hAnsi="Arial Narrow"/>
        </w:rPr>
        <w:t xml:space="preserve"> estará integrada por:</w:t>
      </w:r>
    </w:p>
    <w:p w14:paraId="20BAA1F4" w14:textId="77777777" w:rsidR="00E024D3" w:rsidRPr="00870E51" w:rsidRDefault="00E024D3">
      <w:pPr>
        <w:rPr>
          <w:rFonts w:ascii="Arial Narrow" w:hAnsi="Arial Narrow"/>
        </w:rPr>
      </w:pPr>
    </w:p>
    <w:p w14:paraId="32E3E409" w14:textId="77777777" w:rsidR="00E024D3" w:rsidRPr="00870E51" w:rsidRDefault="00E024D3" w:rsidP="00535BB6">
      <w:pPr>
        <w:pStyle w:val="Sangradetextonormal"/>
      </w:pPr>
      <w:r w:rsidRPr="00870E51">
        <w:t>I.</w:t>
      </w:r>
      <w:r w:rsidRPr="00870E51">
        <w:tab/>
        <w:t xml:space="preserve">Una Presidencia colegiada, conformada  por quien funja como titular de </w:t>
      </w:r>
      <w:smartTag w:uri="urn:schemas-microsoft-com:office:smarttags" w:element="PersonName">
        <w:smartTagPr>
          <w:attr w:name="ProductID" w:val="la Dirección"/>
        </w:smartTagPr>
        <w:r w:rsidRPr="00870E51">
          <w:t>la Dirección</w:t>
        </w:r>
      </w:smartTag>
      <w:r w:rsidRPr="00870E51">
        <w:t xml:space="preserve"> del Sistema para el Desarrollo Integral de </w:t>
      </w:r>
      <w:smartTag w:uri="urn:schemas-microsoft-com:office:smarttags" w:element="PersonName">
        <w:smartTagPr>
          <w:attr w:name="ProductID" w:val="la Familia"/>
        </w:smartTagPr>
        <w:r w:rsidRPr="00870E51">
          <w:t>la Familia</w:t>
        </w:r>
      </w:smartTag>
      <w:r w:rsidRPr="00870E51">
        <w:t xml:space="preserve">; por la persona que presida </w:t>
      </w:r>
      <w:smartTag w:uri="urn:schemas-microsoft-com:office:smarttags" w:element="PersonName">
        <w:smartTagPr>
          <w:attr w:name="ProductID" w:val="la Comisión"/>
        </w:smartTagPr>
        <w:r w:rsidRPr="00870E51">
          <w:t>la Comisión</w:t>
        </w:r>
      </w:smartTag>
      <w:r w:rsidRPr="00870E51">
        <w:t xml:space="preserve"> de Equidad y Género y por quien presida </w:t>
      </w:r>
      <w:smartTag w:uri="urn:schemas-microsoft-com:office:smarttags" w:element="PersonName">
        <w:smartTagPr>
          <w:attr w:name="ProductID" w:val="La Sala Civil"/>
        </w:smartTagPr>
        <w:r w:rsidRPr="00870E51">
          <w:t>la Sala Civil</w:t>
        </w:r>
      </w:smartTag>
      <w:r w:rsidRPr="00870E51">
        <w:t xml:space="preserve"> y Familiar del Tribunal Superior de Justicia del Estado.</w:t>
      </w:r>
    </w:p>
    <w:p w14:paraId="6BAFF14D" w14:textId="77777777" w:rsidR="00E024D3" w:rsidRPr="00870E51" w:rsidRDefault="00E024D3" w:rsidP="00535BB6">
      <w:pPr>
        <w:pStyle w:val="Sangradetextonormal"/>
      </w:pPr>
    </w:p>
    <w:p w14:paraId="57C9147A" w14:textId="77777777" w:rsidR="00E024D3" w:rsidRPr="00870E51" w:rsidRDefault="00E024D3" w:rsidP="00535BB6">
      <w:pPr>
        <w:pStyle w:val="Sangradetextonormal"/>
      </w:pPr>
      <w:r w:rsidRPr="00870E51">
        <w:t>II.</w:t>
      </w:r>
      <w:r w:rsidRPr="00870E51">
        <w:tab/>
        <w:t>Seis vocalías, de las dependencias del Ejecutivo del Estado, nombrados por  los titulares que se mencionan en la fracción III del artículo anterior, de entre quienes tengan un nivel jerárquico inmediato inferior a ellos.</w:t>
      </w:r>
    </w:p>
    <w:p w14:paraId="58236FC0" w14:textId="77777777" w:rsidR="00E024D3" w:rsidRPr="00870E51" w:rsidRDefault="00E024D3" w:rsidP="00535BB6">
      <w:pPr>
        <w:pStyle w:val="Sangradetextonormal"/>
      </w:pPr>
    </w:p>
    <w:p w14:paraId="6282F403" w14:textId="77777777" w:rsidR="00E024D3" w:rsidRPr="00870E51" w:rsidRDefault="00E024D3" w:rsidP="00535BB6">
      <w:pPr>
        <w:pStyle w:val="Sangradetextonormal"/>
      </w:pPr>
      <w:r w:rsidRPr="00870E51">
        <w:t>III.</w:t>
      </w:r>
      <w:r w:rsidRPr="00870E51">
        <w:tab/>
        <w:t>Tres vocalías, una del Instituto Coahuilense de las Mujeres por designación  de su Directora y dos de las organizaciones sociales a que alude  la fracción VIII del artículo anterior, seleccionados por ellas, de entre sus miembros.</w:t>
      </w:r>
    </w:p>
    <w:p w14:paraId="54D7FA12" w14:textId="77777777" w:rsidR="00E024D3" w:rsidRPr="00870E51" w:rsidRDefault="00E024D3" w:rsidP="00535BB6">
      <w:pPr>
        <w:pStyle w:val="Sangradetextonormal"/>
      </w:pPr>
    </w:p>
    <w:p w14:paraId="7CA15C5A" w14:textId="77777777" w:rsidR="00E024D3" w:rsidRPr="00870E51" w:rsidRDefault="00E024D3" w:rsidP="00535BB6">
      <w:pPr>
        <w:pStyle w:val="Sangradetextonormal"/>
      </w:pPr>
      <w:r w:rsidRPr="00870E51">
        <w:t>IV.</w:t>
      </w:r>
      <w:r w:rsidRPr="00870E51">
        <w:tab/>
        <w:t xml:space="preserve">Una Secretaría Ejecutiva, ejercida por quien tenga la titularidad de </w:t>
      </w:r>
      <w:smartTag w:uri="urn:schemas-microsoft-com:office:smarttags" w:element="PersonName">
        <w:smartTagPr>
          <w:attr w:name="ProductID" w:val="La Procuraduría"/>
        </w:smartTagPr>
        <w:r w:rsidRPr="00870E51">
          <w:t>la Procuraduría</w:t>
        </w:r>
      </w:smartTag>
      <w:r w:rsidRPr="00870E51">
        <w:t xml:space="preserve"> de </w:t>
      </w:r>
      <w:smartTag w:uri="urn:schemas-microsoft-com:office:smarttags" w:element="PersonName">
        <w:smartTagPr>
          <w:attr w:name="ProductID" w:val="la Familia."/>
        </w:smartTagPr>
        <w:r w:rsidRPr="00870E51">
          <w:t>la Familia.</w:t>
        </w:r>
      </w:smartTag>
    </w:p>
    <w:p w14:paraId="5560E467" w14:textId="77777777" w:rsidR="00E024D3" w:rsidRPr="00870E51" w:rsidRDefault="00E024D3">
      <w:pPr>
        <w:rPr>
          <w:rFonts w:ascii="Arial Narrow" w:hAnsi="Arial Narrow"/>
        </w:rPr>
      </w:pPr>
    </w:p>
    <w:p w14:paraId="01271911" w14:textId="77777777" w:rsidR="00E024D3" w:rsidRPr="00870E51" w:rsidRDefault="00E024D3">
      <w:pPr>
        <w:rPr>
          <w:rFonts w:ascii="Arial Narrow" w:hAnsi="Arial Narrow"/>
        </w:rPr>
      </w:pPr>
      <w:smartTag w:uri="urn:schemas-microsoft-com:office:smarttags" w:element="PersonName">
        <w:smartTagPr>
          <w:attr w:name="ProductID" w:val="La Junta Directiva"/>
        </w:smartTagPr>
        <w:r w:rsidRPr="00870E51">
          <w:rPr>
            <w:rFonts w:ascii="Arial Narrow" w:hAnsi="Arial Narrow"/>
          </w:rPr>
          <w:t>La Junta Directiva</w:t>
        </w:r>
      </w:smartTag>
      <w:r w:rsidRPr="00870E51">
        <w:rPr>
          <w:rFonts w:ascii="Arial Narrow" w:hAnsi="Arial Narrow"/>
        </w:rPr>
        <w:t xml:space="preserve"> deberá reunirse mensualmente y cuantas veces sea indispensable, para atender los asuntos que se programen en el orden del día.  La convocatoria será remitida por conducto de la Procuraduría  de </w:t>
      </w:r>
      <w:smartTag w:uri="urn:schemas-microsoft-com:office:smarttags" w:element="PersonName">
        <w:smartTagPr>
          <w:attr w:name="ProductID" w:val="la Familia."/>
        </w:smartTagPr>
        <w:r w:rsidRPr="00870E51">
          <w:rPr>
            <w:rFonts w:ascii="Arial Narrow" w:hAnsi="Arial Narrow"/>
          </w:rPr>
          <w:t>la Familia.</w:t>
        </w:r>
      </w:smartTag>
    </w:p>
    <w:p w14:paraId="53F945E4" w14:textId="77777777" w:rsidR="00E024D3" w:rsidRPr="00870E51" w:rsidRDefault="00E024D3">
      <w:pPr>
        <w:rPr>
          <w:rFonts w:ascii="Arial Narrow" w:hAnsi="Arial Narrow"/>
        </w:rPr>
      </w:pPr>
    </w:p>
    <w:p w14:paraId="1CFB15D2" w14:textId="77777777" w:rsidR="00E024D3" w:rsidRPr="00870E51" w:rsidRDefault="00E024D3">
      <w:pPr>
        <w:rPr>
          <w:rFonts w:ascii="Arial Narrow" w:hAnsi="Arial Narrow"/>
        </w:rPr>
      </w:pPr>
      <w:r w:rsidRPr="00870E51">
        <w:rPr>
          <w:rFonts w:ascii="Arial Narrow" w:hAnsi="Arial Narrow"/>
          <w:b/>
          <w:bCs/>
        </w:rPr>
        <w:t>Artículo 14.</w:t>
      </w:r>
      <w:r w:rsidRPr="00870E51">
        <w:rPr>
          <w:rFonts w:ascii="Arial Narrow" w:hAnsi="Arial Narrow"/>
        </w:rPr>
        <w:t xml:space="preserve"> Se crean cinco Consejos Regionales para </w:t>
      </w:r>
      <w:smartTag w:uri="urn:schemas-microsoft-com:office:smarttags" w:element="PersonName">
        <w:smartTagPr>
          <w:attr w:name="ProductID" w:val="la Prevención"/>
        </w:smartTagPr>
        <w:r w:rsidRPr="00870E51">
          <w:rPr>
            <w:rFonts w:ascii="Arial Narrow" w:hAnsi="Arial Narrow"/>
          </w:rPr>
          <w:t>la Prevención</w:t>
        </w:r>
      </w:smartTag>
      <w:r w:rsidRPr="00870E51">
        <w:rPr>
          <w:rFonts w:ascii="Arial Narrow" w:hAnsi="Arial Narrow"/>
        </w:rPr>
        <w:t xml:space="preserve">, Asistencia y Atención de </w:t>
      </w:r>
      <w:smartTag w:uri="urn:schemas-microsoft-com:office:smarttags" w:element="PersonName">
        <w:smartTagPr>
          <w:attr w:name="ProductID" w:val="LA VIOLENCIA FAMILIAR"/>
        </w:smartTagPr>
        <w:r w:rsidRPr="00870E51">
          <w:rPr>
            <w:rFonts w:ascii="Arial Narrow" w:hAnsi="Arial Narrow"/>
          </w:rPr>
          <w:t>la Violencia Familiar</w:t>
        </w:r>
      </w:smartTag>
      <w:r w:rsidRPr="00870E51">
        <w:rPr>
          <w:rFonts w:ascii="Arial Narrow" w:hAnsi="Arial Narrow"/>
        </w:rPr>
        <w:t>:</w:t>
      </w:r>
    </w:p>
    <w:p w14:paraId="6780DDFF" w14:textId="77777777" w:rsidR="00E024D3" w:rsidRPr="00870E51" w:rsidRDefault="00E024D3">
      <w:pPr>
        <w:rPr>
          <w:rFonts w:ascii="Arial Narrow" w:hAnsi="Arial Narrow"/>
        </w:rPr>
      </w:pPr>
    </w:p>
    <w:p w14:paraId="55D16F21" w14:textId="77777777" w:rsidR="00E024D3" w:rsidRPr="00870E51" w:rsidRDefault="00E024D3" w:rsidP="00535BB6">
      <w:pPr>
        <w:pStyle w:val="Sangradetextonormal"/>
        <w:rPr>
          <w:lang w:val="es-ES"/>
        </w:rPr>
      </w:pPr>
      <w:r w:rsidRPr="00870E51">
        <w:rPr>
          <w:lang w:val="es-ES"/>
        </w:rPr>
        <w:t>I.</w:t>
      </w:r>
      <w:r w:rsidRPr="00870E51">
        <w:rPr>
          <w:lang w:val="es-ES"/>
        </w:rPr>
        <w:tab/>
        <w:t>Uno con residencia en la ciudad de Saltillo, que comprenderá los Distritos Judiciales de Saltillo y Parras.</w:t>
      </w:r>
    </w:p>
    <w:p w14:paraId="5EA1299E" w14:textId="77777777" w:rsidR="00E024D3" w:rsidRPr="00870E51" w:rsidRDefault="00E024D3" w:rsidP="00535BB6">
      <w:pPr>
        <w:pStyle w:val="Sangradetextonormal"/>
      </w:pPr>
    </w:p>
    <w:p w14:paraId="67C66A10" w14:textId="77777777" w:rsidR="00E024D3" w:rsidRPr="00870E51" w:rsidRDefault="00E024D3" w:rsidP="00535BB6">
      <w:pPr>
        <w:pStyle w:val="Sangradetextonormal"/>
      </w:pPr>
      <w:r w:rsidRPr="00870E51">
        <w:t>II.</w:t>
      </w:r>
      <w:r w:rsidRPr="00870E51">
        <w:tab/>
        <w:t>Uno con residencia en la ciudad de Torreón, que abarcará los Distritos Judiciales de Viesca y San Pedro.</w:t>
      </w:r>
    </w:p>
    <w:p w14:paraId="41DFD595" w14:textId="77777777" w:rsidR="00E024D3" w:rsidRPr="00870E51" w:rsidRDefault="00E024D3">
      <w:pPr>
        <w:rPr>
          <w:rFonts w:ascii="Arial Narrow" w:hAnsi="Arial Narrow"/>
        </w:rPr>
      </w:pPr>
    </w:p>
    <w:p w14:paraId="431192F0" w14:textId="77777777" w:rsidR="00E024D3" w:rsidRPr="00870E51" w:rsidRDefault="00E024D3" w:rsidP="00535BB6">
      <w:pPr>
        <w:pStyle w:val="Sangradetextonormal"/>
      </w:pPr>
      <w:r w:rsidRPr="00870E51">
        <w:t>III.</w:t>
      </w:r>
      <w:r w:rsidRPr="00870E51">
        <w:tab/>
        <w:t>Uno con residencia en Monclova, que comprenderá el Distrito Judicial de Monclova.</w:t>
      </w:r>
    </w:p>
    <w:p w14:paraId="143EEAEA" w14:textId="77777777" w:rsidR="00E024D3" w:rsidRPr="00870E51" w:rsidRDefault="00E024D3" w:rsidP="00535BB6">
      <w:pPr>
        <w:pStyle w:val="Sangradetextonormal"/>
      </w:pPr>
    </w:p>
    <w:p w14:paraId="4CC6D1CC" w14:textId="77777777" w:rsidR="00E024D3" w:rsidRPr="00870E51" w:rsidRDefault="00E024D3" w:rsidP="00535BB6">
      <w:pPr>
        <w:pStyle w:val="Sangradetextonormal"/>
      </w:pPr>
      <w:r w:rsidRPr="00870E51">
        <w:t>IV.</w:t>
      </w:r>
      <w:r w:rsidRPr="00870E51">
        <w:tab/>
        <w:t>Uno con residencia  en Sabinas, que ejercerá sus funciones en el Distrito Judicial de Sabinas.</w:t>
      </w:r>
    </w:p>
    <w:p w14:paraId="026B6132" w14:textId="77777777" w:rsidR="00E024D3" w:rsidRPr="00870E51" w:rsidRDefault="00E024D3" w:rsidP="00535BB6">
      <w:pPr>
        <w:pStyle w:val="Sangradetextonormal"/>
      </w:pPr>
    </w:p>
    <w:p w14:paraId="6C7C65B9" w14:textId="77777777" w:rsidR="00E024D3" w:rsidRPr="00870E51" w:rsidRDefault="00E024D3" w:rsidP="00535BB6">
      <w:pPr>
        <w:pStyle w:val="Sangradetextonormal"/>
      </w:pPr>
      <w:r w:rsidRPr="00870E51">
        <w:t>V.</w:t>
      </w:r>
      <w:r w:rsidRPr="00870E51">
        <w:tab/>
        <w:t>Uno con residencia en Piedras Negras, que incluirá los Distritos Judiciales de Río Grande y Acuña.</w:t>
      </w:r>
    </w:p>
    <w:p w14:paraId="7B574AA4" w14:textId="77777777" w:rsidR="00E024D3" w:rsidRPr="00870E51" w:rsidRDefault="00E024D3">
      <w:pPr>
        <w:rPr>
          <w:rFonts w:ascii="Arial Narrow" w:hAnsi="Arial Narrow"/>
        </w:rPr>
      </w:pPr>
    </w:p>
    <w:p w14:paraId="5ED75DA7" w14:textId="77777777" w:rsidR="00E024D3" w:rsidRPr="00870E51" w:rsidRDefault="00E024D3">
      <w:pPr>
        <w:rPr>
          <w:rFonts w:ascii="Arial Narrow" w:hAnsi="Arial Narrow"/>
        </w:rPr>
      </w:pPr>
      <w:r w:rsidRPr="00870E51">
        <w:rPr>
          <w:rFonts w:ascii="Arial Narrow" w:hAnsi="Arial Narrow"/>
        </w:rPr>
        <w:t xml:space="preserve">Estos Consejos Regionales tendrán las mismas características del Consejo Estatal; estarán presididos por las y los Delegados de </w:t>
      </w:r>
      <w:smartTag w:uri="urn:schemas-microsoft-com:office:smarttags" w:element="PersonName">
        <w:smartTagPr>
          <w:attr w:name="ProductID" w:val="La Procuraduría"/>
        </w:smartTagPr>
        <w:r w:rsidRPr="00870E51">
          <w:rPr>
            <w:rFonts w:ascii="Arial Narrow" w:hAnsi="Arial Narrow"/>
          </w:rPr>
          <w:t>la Procuraduría</w:t>
        </w:r>
      </w:smartTag>
      <w:r w:rsidRPr="00870E51">
        <w:rPr>
          <w:rFonts w:ascii="Arial Narrow" w:hAnsi="Arial Narrow"/>
        </w:rPr>
        <w:t xml:space="preserve"> de </w:t>
      </w:r>
      <w:smartTag w:uri="urn:schemas-microsoft-com:office:smarttags" w:element="PersonName">
        <w:smartTagPr>
          <w:attr w:name="ProductID" w:val="la Familia"/>
        </w:smartTagPr>
        <w:r w:rsidRPr="00870E51">
          <w:rPr>
            <w:rFonts w:ascii="Arial Narrow" w:hAnsi="Arial Narrow"/>
          </w:rPr>
          <w:t>la Familia</w:t>
        </w:r>
      </w:smartTag>
      <w:r w:rsidRPr="00870E51">
        <w:rPr>
          <w:rFonts w:ascii="Arial Narrow" w:hAnsi="Arial Narrow"/>
        </w:rPr>
        <w:t xml:space="preserve"> e integrados por representantes de las dependencias del Poder Ejecutivo que se mencionan en el artículo 12 de esta Ley, designados por sus titulares, de entre quienes presten servicios en las regiones correspondientes; por el Síndico del Ayuntamiento en el que tiene su residencia el Consejo; a invitación, por dos Síndicos de los Ayuntamientos de los Municipios de la región respectiva, según se ubiquen geográficamente los temas que se aborden; así como tres representantes del sector no gubernamental, seleccionados de entre las organizaciones que atiendan en la región   situaciones que se relacionen con la materia de esta Ley.</w:t>
      </w:r>
    </w:p>
    <w:p w14:paraId="0730B50D" w14:textId="77777777" w:rsidR="00E024D3" w:rsidRPr="00870E51" w:rsidRDefault="00E024D3">
      <w:pPr>
        <w:rPr>
          <w:rFonts w:ascii="Arial Narrow" w:hAnsi="Arial Narrow"/>
        </w:rPr>
      </w:pPr>
    </w:p>
    <w:p w14:paraId="729E5DFB" w14:textId="77777777" w:rsidR="00E024D3" w:rsidRPr="00870E51" w:rsidRDefault="00E024D3">
      <w:pPr>
        <w:rPr>
          <w:rFonts w:ascii="Arial Narrow" w:hAnsi="Arial Narrow"/>
        </w:rPr>
      </w:pPr>
      <w:r w:rsidRPr="00870E51">
        <w:rPr>
          <w:rFonts w:ascii="Arial Narrow" w:hAnsi="Arial Narrow"/>
        </w:rPr>
        <w:t xml:space="preserve">Los Consejos Regionales, previa convocatoria de las Delegaciones de </w:t>
      </w:r>
      <w:smartTag w:uri="urn:schemas-microsoft-com:office:smarttags" w:element="PersonName">
        <w:smartTagPr>
          <w:attr w:name="ProductID" w:val="La Procuraduría"/>
        </w:smartTagPr>
        <w:r w:rsidRPr="00870E51">
          <w:rPr>
            <w:rFonts w:ascii="Arial Narrow" w:hAnsi="Arial Narrow"/>
          </w:rPr>
          <w:t>la Procuraduría</w:t>
        </w:r>
      </w:smartTag>
      <w:r w:rsidRPr="00870E51">
        <w:rPr>
          <w:rFonts w:ascii="Arial Narrow" w:hAnsi="Arial Narrow"/>
        </w:rPr>
        <w:t xml:space="preserve"> de </w:t>
      </w:r>
      <w:smartTag w:uri="urn:schemas-microsoft-com:office:smarttags" w:element="PersonName">
        <w:smartTagPr>
          <w:attr w:name="ProductID" w:val="la Familia"/>
        </w:smartTagPr>
        <w:r w:rsidRPr="00870E51">
          <w:rPr>
            <w:rFonts w:ascii="Arial Narrow" w:hAnsi="Arial Narrow"/>
          </w:rPr>
          <w:t>la Familia</w:t>
        </w:r>
      </w:smartTag>
      <w:r w:rsidRPr="00870E51">
        <w:rPr>
          <w:rFonts w:ascii="Arial Narrow" w:hAnsi="Arial Narrow"/>
        </w:rPr>
        <w:t>, se reunirán  una vez al mes  para atender los asuntos de su competencia.</w:t>
      </w:r>
    </w:p>
    <w:p w14:paraId="4088511B" w14:textId="77777777" w:rsidR="00E024D3" w:rsidRPr="00870E51" w:rsidRDefault="00E024D3">
      <w:pPr>
        <w:rPr>
          <w:rFonts w:ascii="Arial Narrow" w:hAnsi="Arial Narrow"/>
        </w:rPr>
      </w:pPr>
    </w:p>
    <w:p w14:paraId="489C5A71" w14:textId="77777777" w:rsidR="00E77FA1" w:rsidRPr="00870E51" w:rsidRDefault="00E77FA1" w:rsidP="00E77FA1">
      <w:pPr>
        <w:rPr>
          <w:rFonts w:ascii="Arial Narrow" w:hAnsi="Arial Narrow"/>
          <w:bCs/>
          <w:i/>
          <w:sz w:val="12"/>
          <w:szCs w:val="14"/>
        </w:rPr>
      </w:pPr>
      <w:r w:rsidRPr="00870E51">
        <w:rPr>
          <w:rFonts w:ascii="Arial Narrow" w:hAnsi="Arial Narrow"/>
          <w:bCs/>
          <w:i/>
          <w:sz w:val="12"/>
          <w:szCs w:val="14"/>
        </w:rPr>
        <w:t>(REFORMADO, P.O. 18 DE MARZO DE 2014)</w:t>
      </w:r>
    </w:p>
    <w:p w14:paraId="31466E87" w14:textId="77777777" w:rsidR="00E77FA1" w:rsidRPr="00870E51" w:rsidRDefault="00E024D3" w:rsidP="00E77FA1">
      <w:pPr>
        <w:pStyle w:val="Textosinformato"/>
        <w:rPr>
          <w:rFonts w:ascii="Arial Narrow" w:hAnsi="Arial Narrow" w:cs="Arial"/>
          <w:sz w:val="20"/>
          <w:szCs w:val="20"/>
        </w:rPr>
      </w:pPr>
      <w:r w:rsidRPr="00870E51">
        <w:rPr>
          <w:rFonts w:ascii="Arial Narrow" w:hAnsi="Arial Narrow" w:cs="Arial"/>
          <w:b/>
          <w:bCs/>
          <w:sz w:val="20"/>
          <w:szCs w:val="20"/>
        </w:rPr>
        <w:t>Artículo 15.</w:t>
      </w:r>
      <w:r w:rsidRPr="00870E51">
        <w:rPr>
          <w:rFonts w:ascii="Arial Narrow" w:hAnsi="Arial Narrow" w:cs="Arial"/>
          <w:sz w:val="20"/>
          <w:szCs w:val="20"/>
        </w:rPr>
        <w:t xml:space="preserve"> </w:t>
      </w:r>
      <w:r w:rsidR="00E77FA1" w:rsidRPr="00870E51">
        <w:rPr>
          <w:rFonts w:ascii="Arial Narrow" w:hAnsi="Arial Narrow" w:cs="Arial"/>
          <w:sz w:val="20"/>
          <w:szCs w:val="20"/>
        </w:rPr>
        <w:t xml:space="preserve">La Procuraduría con la asistencia de la Junta Directiva, creará en cada cabecera municipal una o más Unidades de Atención, según sea necesario, para la Prevención, Atención y Asistencia de la Violencia Familiar, las que deberán contar con los recursos necesarios para el cumplimiento de sus funciones. </w:t>
      </w:r>
    </w:p>
    <w:p w14:paraId="760B03D6" w14:textId="77777777" w:rsidR="00E77FA1" w:rsidRPr="00870E51" w:rsidRDefault="00E77FA1" w:rsidP="00E77FA1">
      <w:pPr>
        <w:pStyle w:val="Textosinformato"/>
        <w:rPr>
          <w:rFonts w:ascii="Arial Narrow" w:hAnsi="Arial Narrow" w:cs="Arial"/>
          <w:sz w:val="20"/>
          <w:szCs w:val="20"/>
        </w:rPr>
      </w:pPr>
    </w:p>
    <w:p w14:paraId="1F9F1DEF" w14:textId="77777777" w:rsidR="00E77FA1" w:rsidRPr="00870E51" w:rsidRDefault="00E77FA1" w:rsidP="00E77FA1">
      <w:pPr>
        <w:pStyle w:val="Textosinformato"/>
        <w:rPr>
          <w:rFonts w:ascii="Arial Narrow" w:hAnsi="Arial Narrow" w:cs="Arial"/>
          <w:sz w:val="20"/>
          <w:szCs w:val="20"/>
        </w:rPr>
      </w:pPr>
      <w:r w:rsidRPr="00870E51">
        <w:rPr>
          <w:rFonts w:ascii="Arial Narrow" w:hAnsi="Arial Narrow" w:cs="Arial"/>
          <w:sz w:val="20"/>
          <w:szCs w:val="20"/>
        </w:rPr>
        <w:t xml:space="preserve">Estas Unidades estarán presididas por la persona designada para ese efecto y contará con un grupo técnico de expertas y expertos en las áreas: psicoterapéutica, jurídica, clínico-médica y de trabajo social, especialistas en la atención de la violencia familiar. </w:t>
      </w:r>
    </w:p>
    <w:p w14:paraId="364C1099" w14:textId="77777777" w:rsidR="00E024D3" w:rsidRPr="00870E51" w:rsidRDefault="00E024D3" w:rsidP="00E77FA1">
      <w:pPr>
        <w:rPr>
          <w:rFonts w:ascii="Arial Narrow" w:hAnsi="Arial Narrow"/>
        </w:rPr>
      </w:pPr>
    </w:p>
    <w:p w14:paraId="1F258EF5" w14:textId="77777777" w:rsidR="00E024D3" w:rsidRPr="00870E51" w:rsidRDefault="00E024D3">
      <w:pPr>
        <w:rPr>
          <w:rFonts w:ascii="Arial Narrow" w:hAnsi="Arial Narrow"/>
        </w:rPr>
      </w:pPr>
      <w:r w:rsidRPr="00870E51">
        <w:rPr>
          <w:rFonts w:ascii="Arial Narrow" w:hAnsi="Arial Narrow"/>
          <w:b/>
          <w:bCs/>
        </w:rPr>
        <w:t>Artículo 16.</w:t>
      </w:r>
      <w:r w:rsidRPr="00870E51">
        <w:rPr>
          <w:rFonts w:ascii="Arial Narrow" w:hAnsi="Arial Narrow"/>
        </w:rPr>
        <w:t xml:space="preserve"> El Consejo Estatal para </w:t>
      </w:r>
      <w:smartTag w:uri="urn:schemas-microsoft-com:office:smarttags" w:element="PersonName">
        <w:smartTagPr>
          <w:attr w:name="ProductID" w:val="la Prevención"/>
        </w:smartTagPr>
        <w:r w:rsidRPr="00870E51">
          <w:rPr>
            <w:rFonts w:ascii="Arial Narrow" w:hAnsi="Arial Narrow"/>
          </w:rPr>
          <w:t>la Prevención</w:t>
        </w:r>
      </w:smartTag>
      <w:r w:rsidRPr="00870E51">
        <w:rPr>
          <w:rFonts w:ascii="Arial Narrow" w:hAnsi="Arial Narrow"/>
        </w:rPr>
        <w:t xml:space="preserve">, Asistencia y Atención de </w:t>
      </w:r>
      <w:smartTag w:uri="urn:schemas-microsoft-com:office:smarttags" w:element="PersonName">
        <w:smartTagPr>
          <w:attr w:name="ProductID" w:val="LA VIOLENCIA FAMILIAR"/>
        </w:smartTagPr>
        <w:r w:rsidRPr="00870E51">
          <w:rPr>
            <w:rFonts w:ascii="Arial Narrow" w:hAnsi="Arial Narrow"/>
          </w:rPr>
          <w:t>la Violencia Familiar</w:t>
        </w:r>
      </w:smartTag>
      <w:r w:rsidRPr="00870E51">
        <w:rPr>
          <w:rFonts w:ascii="Arial Narrow" w:hAnsi="Arial Narrow"/>
        </w:rPr>
        <w:t>, tendrá las siguientes atribuciones:</w:t>
      </w:r>
    </w:p>
    <w:p w14:paraId="7EEA0A84" w14:textId="77777777" w:rsidR="00E024D3" w:rsidRPr="00870E51" w:rsidRDefault="00E024D3">
      <w:pPr>
        <w:rPr>
          <w:rFonts w:ascii="Arial Narrow" w:hAnsi="Arial Narrow"/>
        </w:rPr>
      </w:pPr>
    </w:p>
    <w:p w14:paraId="73A26F06" w14:textId="77777777" w:rsidR="00E024D3" w:rsidRPr="00870E51" w:rsidRDefault="00E024D3" w:rsidP="00535BB6">
      <w:pPr>
        <w:pStyle w:val="Sangradetextonormal"/>
        <w:rPr>
          <w:lang w:val="es-ES"/>
        </w:rPr>
      </w:pPr>
      <w:r w:rsidRPr="00870E51">
        <w:rPr>
          <w:lang w:val="es-ES"/>
        </w:rPr>
        <w:t>I.</w:t>
      </w:r>
      <w:r w:rsidRPr="00870E51">
        <w:rPr>
          <w:lang w:val="es-ES"/>
        </w:rPr>
        <w:tab/>
        <w:t xml:space="preserve">Aprobar el Programa General para </w:t>
      </w:r>
      <w:smartTag w:uri="urn:schemas-microsoft-com:office:smarttags" w:element="PersonName">
        <w:smartTagPr>
          <w:attr w:name="ProductID" w:val="la Prevención"/>
        </w:smartTagPr>
        <w:r w:rsidRPr="00870E51">
          <w:rPr>
            <w:lang w:val="es-ES"/>
          </w:rPr>
          <w:t>la Prevención</w:t>
        </w:r>
      </w:smartTag>
      <w:r w:rsidRPr="00870E51">
        <w:rPr>
          <w:lang w:val="es-ES"/>
        </w:rPr>
        <w:t xml:space="preserve">, Asistencia y Atención de </w:t>
      </w:r>
      <w:smartTag w:uri="urn:schemas-microsoft-com:office:smarttags" w:element="PersonName">
        <w:smartTagPr>
          <w:attr w:name="ProductID" w:val="LA VIOLENCIA FAMILIAR"/>
        </w:smartTagPr>
        <w:r w:rsidRPr="00870E51">
          <w:rPr>
            <w:lang w:val="es-ES"/>
          </w:rPr>
          <w:t>la Violencia Familiar</w:t>
        </w:r>
      </w:smartTag>
      <w:r w:rsidRPr="00870E51">
        <w:rPr>
          <w:lang w:val="es-ES"/>
        </w:rPr>
        <w:t xml:space="preserve"> en el Estado; así como el presupuesto necesario para su implementación, presentado por </w:t>
      </w:r>
      <w:smartTag w:uri="urn:schemas-microsoft-com:office:smarttags" w:element="PersonName">
        <w:smartTagPr>
          <w:attr w:name="ProductID" w:val="la Junta Directiva."/>
        </w:smartTagPr>
        <w:r w:rsidRPr="00870E51">
          <w:rPr>
            <w:lang w:val="es-ES"/>
          </w:rPr>
          <w:t>la Junta Directiva.</w:t>
        </w:r>
      </w:smartTag>
    </w:p>
    <w:p w14:paraId="398A29CC" w14:textId="77777777" w:rsidR="00E024D3" w:rsidRPr="00870E51" w:rsidRDefault="00E024D3">
      <w:pPr>
        <w:rPr>
          <w:rFonts w:ascii="Arial Narrow" w:hAnsi="Arial Narrow"/>
        </w:rPr>
      </w:pPr>
    </w:p>
    <w:p w14:paraId="04725141" w14:textId="77777777" w:rsidR="00E024D3" w:rsidRPr="00870E51" w:rsidRDefault="00E024D3" w:rsidP="007E2106">
      <w:pPr>
        <w:ind w:firstLine="567"/>
        <w:rPr>
          <w:rFonts w:ascii="Arial Narrow" w:hAnsi="Arial Narrow"/>
        </w:rPr>
      </w:pPr>
      <w:r w:rsidRPr="00870E51">
        <w:rPr>
          <w:rFonts w:ascii="Arial Narrow" w:hAnsi="Arial Narrow"/>
        </w:rPr>
        <w:t>Este programa será revisado anualmente en atención a las propuestas formuladas por  quienes integran dicho Consejo.</w:t>
      </w:r>
    </w:p>
    <w:p w14:paraId="30A3CB6F" w14:textId="77777777" w:rsidR="00E024D3" w:rsidRPr="00870E51" w:rsidRDefault="00E024D3">
      <w:pPr>
        <w:rPr>
          <w:rFonts w:ascii="Arial Narrow" w:hAnsi="Arial Narrow"/>
        </w:rPr>
      </w:pPr>
    </w:p>
    <w:p w14:paraId="16C02A3B" w14:textId="77777777" w:rsidR="00E024D3" w:rsidRPr="00870E51" w:rsidRDefault="00E024D3" w:rsidP="00535BB6">
      <w:pPr>
        <w:pStyle w:val="Sangradetextonormal"/>
        <w:rPr>
          <w:lang w:val="es-ES"/>
        </w:rPr>
      </w:pPr>
      <w:r w:rsidRPr="00870E51">
        <w:rPr>
          <w:lang w:val="es-ES"/>
        </w:rPr>
        <w:t>II.</w:t>
      </w:r>
      <w:r w:rsidRPr="00870E51">
        <w:rPr>
          <w:lang w:val="es-ES"/>
        </w:rPr>
        <w:tab/>
        <w:t>Fomentar y fortalecer la coordinación, colaboración e información entre las Instituciones Públicas y Privadas que se ocupan de esta materia.</w:t>
      </w:r>
    </w:p>
    <w:p w14:paraId="6520E928" w14:textId="77777777" w:rsidR="00E024D3" w:rsidRPr="00870E51" w:rsidRDefault="00E024D3" w:rsidP="00535BB6">
      <w:pPr>
        <w:pStyle w:val="Sangradetextonormal"/>
      </w:pPr>
    </w:p>
    <w:p w14:paraId="3A9D8790" w14:textId="77777777" w:rsidR="00E024D3" w:rsidRPr="00870E51" w:rsidRDefault="00E024D3" w:rsidP="00535BB6">
      <w:pPr>
        <w:pStyle w:val="Sangradetextonormal"/>
      </w:pPr>
      <w:r w:rsidRPr="00870E51">
        <w:t>III.</w:t>
      </w:r>
      <w:r w:rsidRPr="00870E51">
        <w:tab/>
        <w:t>Establecer un sistema de comunicación y enlace interdisciplinario que permita a  las y los servidores públicos de todos los niveles, mantener comunicación y trabajar en estrecha colaboración para mejorar los servicios de detección, atención, prevención, información y evaluación de la violencia familiar y enfrentarla de manera integral desde cualquier ámbito.</w:t>
      </w:r>
    </w:p>
    <w:p w14:paraId="48666598" w14:textId="77777777" w:rsidR="00E024D3" w:rsidRPr="00870E51" w:rsidRDefault="00E024D3">
      <w:pPr>
        <w:rPr>
          <w:rFonts w:ascii="Arial Narrow" w:hAnsi="Arial Narrow"/>
        </w:rPr>
      </w:pPr>
    </w:p>
    <w:p w14:paraId="1B546099" w14:textId="77777777" w:rsidR="00E024D3" w:rsidRPr="00870E51" w:rsidRDefault="00E024D3" w:rsidP="00535BB6">
      <w:pPr>
        <w:pStyle w:val="Sangradetextonormal"/>
      </w:pPr>
      <w:r w:rsidRPr="00870E51">
        <w:t>IV.</w:t>
      </w:r>
      <w:r w:rsidRPr="00870E51">
        <w:tab/>
        <w:t>Analizar y aprobar los lineamientos administrativos y técnicos que permitan afrontar eficazmente la violencia familiar en el Estado, así como los modelos de atención psicoterapéuticos y de salud  más adecuados.</w:t>
      </w:r>
    </w:p>
    <w:p w14:paraId="0F0A8209" w14:textId="77777777" w:rsidR="00E024D3" w:rsidRPr="00870E51" w:rsidRDefault="00E024D3" w:rsidP="00535BB6">
      <w:pPr>
        <w:pStyle w:val="Sangradetextonormal"/>
      </w:pPr>
    </w:p>
    <w:p w14:paraId="212B4C71" w14:textId="77777777" w:rsidR="00E024D3" w:rsidRPr="00870E51" w:rsidRDefault="00E024D3" w:rsidP="00535BB6">
      <w:pPr>
        <w:pStyle w:val="Sangradetextonormal"/>
      </w:pPr>
      <w:r w:rsidRPr="00870E51">
        <w:t>V.</w:t>
      </w:r>
      <w:r w:rsidRPr="00870E51">
        <w:tab/>
        <w:t>Solicitar, por conducto del Presidente del Tribunal Superior de Justicia,  que los órganos del Poder Judicial competentes analicen las prácticas jurídicas e interpretaciones legales que impidan que se imparta justicia a las personas receptoras de violencia familiar y se resuelvan los problemas que les ocasiona.</w:t>
      </w:r>
    </w:p>
    <w:p w14:paraId="1520553C" w14:textId="77777777" w:rsidR="00E024D3" w:rsidRPr="00870E51" w:rsidRDefault="00E024D3">
      <w:pPr>
        <w:rPr>
          <w:rFonts w:ascii="Arial Narrow" w:hAnsi="Arial Narrow"/>
        </w:rPr>
      </w:pPr>
    </w:p>
    <w:p w14:paraId="14728B88" w14:textId="77777777" w:rsidR="00E024D3" w:rsidRPr="00870E51" w:rsidRDefault="00E024D3" w:rsidP="00535BB6">
      <w:pPr>
        <w:pStyle w:val="Sangradetextonormal"/>
      </w:pPr>
      <w:r w:rsidRPr="00870E51">
        <w:t>VI.</w:t>
      </w:r>
      <w:r w:rsidRPr="00870E51">
        <w:tab/>
        <w:t>Contar con  sistemas de información estadística completos sobre  la violencia familiar que incluyan causas, consecuencias, incidencias, etc., que permitan evaluar la eficacia de las medidas y reorientarlas en caso de que fuera  necesario.</w:t>
      </w:r>
    </w:p>
    <w:p w14:paraId="095FA4BF" w14:textId="77777777" w:rsidR="00E024D3" w:rsidRPr="00870E51" w:rsidRDefault="00E024D3" w:rsidP="00535BB6">
      <w:pPr>
        <w:pStyle w:val="Sangradetextonormal"/>
      </w:pPr>
    </w:p>
    <w:p w14:paraId="353FD9AD" w14:textId="77777777" w:rsidR="00BF5148" w:rsidRPr="008713DE" w:rsidRDefault="00BF5148" w:rsidP="00BF5148">
      <w:pPr>
        <w:rPr>
          <w:rFonts w:ascii="Arial Narrow" w:hAnsi="Arial Narrow"/>
          <w:i/>
          <w:sz w:val="12"/>
          <w:szCs w:val="12"/>
        </w:rPr>
      </w:pPr>
      <w:r w:rsidRPr="008713DE">
        <w:rPr>
          <w:rFonts w:ascii="Arial Narrow" w:hAnsi="Arial Narrow"/>
          <w:i/>
          <w:sz w:val="12"/>
          <w:szCs w:val="12"/>
        </w:rPr>
        <w:t>(</w:t>
      </w:r>
      <w:r>
        <w:rPr>
          <w:rFonts w:ascii="Arial Narrow" w:hAnsi="Arial Narrow"/>
          <w:i/>
          <w:sz w:val="12"/>
          <w:szCs w:val="12"/>
        </w:rPr>
        <w:t>REFORMADA</w:t>
      </w:r>
      <w:r w:rsidRPr="008713DE">
        <w:rPr>
          <w:rFonts w:ascii="Arial Narrow" w:hAnsi="Arial Narrow"/>
          <w:i/>
          <w:sz w:val="12"/>
          <w:szCs w:val="12"/>
        </w:rPr>
        <w:t xml:space="preserve">, P.O. 26 DE JUNIO DE 2020)  </w:t>
      </w:r>
    </w:p>
    <w:p w14:paraId="6D8E94B7" w14:textId="77777777" w:rsidR="00E024D3" w:rsidRPr="00870E51" w:rsidRDefault="00BF5148" w:rsidP="00BF5148">
      <w:pPr>
        <w:pStyle w:val="Sangradetextonormal"/>
      </w:pPr>
      <w:r w:rsidRPr="00BF5148">
        <w:t xml:space="preserve">VII. </w:t>
      </w:r>
      <w:r>
        <w:tab/>
      </w:r>
      <w:r w:rsidRPr="00BF5148">
        <w:t>Fomentar la realización de campañas encaminadas a sensibilizar y concientizar a la población en general, sobre las formas de expresión de violencia familiar, sus efectos en la víctima receptora de la violencia familiar y demás integrantes del núcleo de convivencia; así como las formas de prevenirla, combatirla, erradicarla y fomentar la cultura de la denuncia.</w:t>
      </w:r>
    </w:p>
    <w:p w14:paraId="11EC2CA4" w14:textId="77777777" w:rsidR="00BF5148" w:rsidRDefault="00BF5148" w:rsidP="00535BB6">
      <w:pPr>
        <w:pStyle w:val="Sangradetextonormal"/>
      </w:pPr>
    </w:p>
    <w:p w14:paraId="2C79424E" w14:textId="77777777" w:rsidR="00E024D3" w:rsidRPr="00870E51" w:rsidRDefault="00E024D3" w:rsidP="00535BB6">
      <w:pPr>
        <w:pStyle w:val="Sangradetextonormal"/>
      </w:pPr>
      <w:r w:rsidRPr="00870E51">
        <w:t>VIII.</w:t>
      </w:r>
      <w:r w:rsidRPr="00870E51">
        <w:tab/>
        <w:t>Contribuir a la difusión de la legislación en la que se establecen medidas para evitar la violencia familiar.</w:t>
      </w:r>
    </w:p>
    <w:p w14:paraId="42F1830D" w14:textId="77777777" w:rsidR="00E024D3" w:rsidRPr="00870E51" w:rsidRDefault="00E024D3" w:rsidP="00535BB6">
      <w:pPr>
        <w:pStyle w:val="Sangradetextonormal"/>
      </w:pPr>
    </w:p>
    <w:p w14:paraId="463D65F6" w14:textId="77777777" w:rsidR="00BF5148" w:rsidRPr="008713DE" w:rsidRDefault="00BF5148" w:rsidP="00BF5148">
      <w:pPr>
        <w:rPr>
          <w:rFonts w:ascii="Arial Narrow" w:hAnsi="Arial Narrow"/>
          <w:i/>
          <w:sz w:val="12"/>
          <w:szCs w:val="12"/>
        </w:rPr>
      </w:pPr>
      <w:r w:rsidRPr="008713DE">
        <w:rPr>
          <w:rFonts w:ascii="Arial Narrow" w:hAnsi="Arial Narrow"/>
          <w:i/>
          <w:sz w:val="12"/>
          <w:szCs w:val="12"/>
        </w:rPr>
        <w:t>(</w:t>
      </w:r>
      <w:r>
        <w:rPr>
          <w:rFonts w:ascii="Arial Narrow" w:hAnsi="Arial Narrow"/>
          <w:i/>
          <w:sz w:val="12"/>
          <w:szCs w:val="12"/>
        </w:rPr>
        <w:t>REFORMADA</w:t>
      </w:r>
      <w:r w:rsidRPr="008713DE">
        <w:rPr>
          <w:rFonts w:ascii="Arial Narrow" w:hAnsi="Arial Narrow"/>
          <w:i/>
          <w:sz w:val="12"/>
          <w:szCs w:val="12"/>
        </w:rPr>
        <w:t xml:space="preserve">, P.O. 26 DE JUNIO DE 2020)  </w:t>
      </w:r>
    </w:p>
    <w:p w14:paraId="3C7D58D9" w14:textId="77777777" w:rsidR="00BF5148" w:rsidRPr="00BF5148" w:rsidRDefault="00BF5148" w:rsidP="00BF5148">
      <w:pPr>
        <w:pStyle w:val="Sangradetextonormal"/>
      </w:pPr>
      <w:r w:rsidRPr="00BF5148">
        <w:t xml:space="preserve">IX. </w:t>
      </w:r>
      <w:r>
        <w:tab/>
      </w:r>
      <w:r w:rsidRPr="00BF5148">
        <w:t>Incentivar los estudios e investigaciones sobre violencia familiar y difundir sus resultados.</w:t>
      </w:r>
    </w:p>
    <w:p w14:paraId="2FC64570" w14:textId="77777777" w:rsidR="00BF5148" w:rsidRPr="00BF5148" w:rsidRDefault="00BF5148" w:rsidP="00BF5148">
      <w:pPr>
        <w:pStyle w:val="Sangradetextonormal"/>
      </w:pPr>
    </w:p>
    <w:p w14:paraId="6462B3E6" w14:textId="77777777" w:rsidR="00BF5148" w:rsidRPr="008713DE" w:rsidRDefault="00BF5148" w:rsidP="00BF5148">
      <w:pPr>
        <w:rPr>
          <w:rFonts w:ascii="Arial Narrow" w:hAnsi="Arial Narrow"/>
          <w:i/>
          <w:sz w:val="12"/>
          <w:szCs w:val="12"/>
        </w:rPr>
      </w:pPr>
      <w:r w:rsidRPr="008713DE">
        <w:rPr>
          <w:rFonts w:ascii="Arial Narrow" w:hAnsi="Arial Narrow"/>
          <w:i/>
          <w:sz w:val="12"/>
          <w:szCs w:val="12"/>
        </w:rPr>
        <w:t>(</w:t>
      </w:r>
      <w:r>
        <w:rPr>
          <w:rFonts w:ascii="Arial Narrow" w:hAnsi="Arial Narrow"/>
          <w:i/>
          <w:sz w:val="12"/>
          <w:szCs w:val="12"/>
        </w:rPr>
        <w:t>ADICIONADA</w:t>
      </w:r>
      <w:r w:rsidRPr="008713DE">
        <w:rPr>
          <w:rFonts w:ascii="Arial Narrow" w:hAnsi="Arial Narrow"/>
          <w:i/>
          <w:sz w:val="12"/>
          <w:szCs w:val="12"/>
        </w:rPr>
        <w:t xml:space="preserve">, P.O. 26 DE JUNIO DE 2020)  </w:t>
      </w:r>
    </w:p>
    <w:p w14:paraId="399C7312" w14:textId="77777777" w:rsidR="00BF5148" w:rsidRPr="00BF5148" w:rsidRDefault="00BF5148" w:rsidP="00BF5148">
      <w:pPr>
        <w:pStyle w:val="Sangradetextonormal"/>
      </w:pPr>
      <w:r w:rsidRPr="00BF5148">
        <w:t xml:space="preserve">X. </w:t>
      </w:r>
      <w:r>
        <w:tab/>
      </w:r>
      <w:r w:rsidRPr="00BF5148">
        <w:t>Impulsar seminarios, cursos y talleres de capacitación para los servidores públicos, a quienes corresponda la atención y prevención de la violencia familiar.</w:t>
      </w:r>
    </w:p>
    <w:p w14:paraId="41F73E53" w14:textId="77777777" w:rsidR="00BF5148" w:rsidRPr="00BF5148" w:rsidRDefault="00BF5148" w:rsidP="00BF5148">
      <w:pPr>
        <w:pStyle w:val="Sangradetextonormal"/>
      </w:pPr>
    </w:p>
    <w:p w14:paraId="451EC640" w14:textId="77777777" w:rsidR="00BF5148" w:rsidRPr="008713DE" w:rsidRDefault="00BF5148" w:rsidP="00BF5148">
      <w:pPr>
        <w:rPr>
          <w:rFonts w:ascii="Arial Narrow" w:hAnsi="Arial Narrow"/>
          <w:i/>
          <w:sz w:val="12"/>
          <w:szCs w:val="12"/>
        </w:rPr>
      </w:pPr>
      <w:r w:rsidRPr="008713DE">
        <w:rPr>
          <w:rFonts w:ascii="Arial Narrow" w:hAnsi="Arial Narrow"/>
          <w:i/>
          <w:sz w:val="12"/>
          <w:szCs w:val="12"/>
        </w:rPr>
        <w:t>(</w:t>
      </w:r>
      <w:r>
        <w:rPr>
          <w:rFonts w:ascii="Arial Narrow" w:hAnsi="Arial Narrow"/>
          <w:i/>
          <w:sz w:val="12"/>
          <w:szCs w:val="12"/>
        </w:rPr>
        <w:t>ADICIONADA</w:t>
      </w:r>
      <w:r w:rsidRPr="008713DE">
        <w:rPr>
          <w:rFonts w:ascii="Arial Narrow" w:hAnsi="Arial Narrow"/>
          <w:i/>
          <w:sz w:val="12"/>
          <w:szCs w:val="12"/>
        </w:rPr>
        <w:t xml:space="preserve">, P.O. 26 DE JUNIO DE 2020)  </w:t>
      </w:r>
    </w:p>
    <w:p w14:paraId="48A865C2" w14:textId="77777777" w:rsidR="00BF5148" w:rsidRPr="00BF5148" w:rsidRDefault="00BF5148" w:rsidP="00BF5148">
      <w:pPr>
        <w:pStyle w:val="Sangradetextonormal"/>
      </w:pPr>
      <w:r w:rsidRPr="00BF5148">
        <w:t xml:space="preserve">XI. </w:t>
      </w:r>
      <w:r>
        <w:tab/>
      </w:r>
      <w:r w:rsidRPr="00BF5148">
        <w:t>Establecer y mantener actualizado, un banco de datos sobre estadísticas de casos de violencia familiar en el Estado y difundir esta información para efectos preventivos.</w:t>
      </w:r>
    </w:p>
    <w:p w14:paraId="7F549B84" w14:textId="77777777" w:rsidR="00BF5148" w:rsidRPr="00BF5148" w:rsidRDefault="00BF5148" w:rsidP="00BF5148">
      <w:pPr>
        <w:pStyle w:val="Sangradetextonormal"/>
      </w:pPr>
    </w:p>
    <w:p w14:paraId="6BDF0133" w14:textId="77777777" w:rsidR="00BF5148" w:rsidRPr="008713DE" w:rsidRDefault="00BF5148" w:rsidP="00BF5148">
      <w:pPr>
        <w:rPr>
          <w:rFonts w:ascii="Arial Narrow" w:hAnsi="Arial Narrow"/>
          <w:i/>
          <w:sz w:val="12"/>
          <w:szCs w:val="12"/>
        </w:rPr>
      </w:pPr>
      <w:r w:rsidRPr="008713DE">
        <w:rPr>
          <w:rFonts w:ascii="Arial Narrow" w:hAnsi="Arial Narrow"/>
          <w:i/>
          <w:sz w:val="12"/>
          <w:szCs w:val="12"/>
        </w:rPr>
        <w:t>(</w:t>
      </w:r>
      <w:r>
        <w:rPr>
          <w:rFonts w:ascii="Arial Narrow" w:hAnsi="Arial Narrow"/>
          <w:i/>
          <w:sz w:val="12"/>
          <w:szCs w:val="12"/>
        </w:rPr>
        <w:t>ADICIONADA</w:t>
      </w:r>
      <w:r w:rsidRPr="008713DE">
        <w:rPr>
          <w:rFonts w:ascii="Arial Narrow" w:hAnsi="Arial Narrow"/>
          <w:i/>
          <w:sz w:val="12"/>
          <w:szCs w:val="12"/>
        </w:rPr>
        <w:t xml:space="preserve">, P.O. 26 DE JUNIO DE 2020)  </w:t>
      </w:r>
    </w:p>
    <w:p w14:paraId="653DF13E" w14:textId="77777777" w:rsidR="00E024D3" w:rsidRPr="00870E51" w:rsidRDefault="00BF5148" w:rsidP="00BF5148">
      <w:pPr>
        <w:pStyle w:val="Sangradetextonormal"/>
      </w:pPr>
      <w:r w:rsidRPr="00BF5148">
        <w:t xml:space="preserve">XII. </w:t>
      </w:r>
      <w:r>
        <w:tab/>
      </w:r>
      <w:r w:rsidRPr="00BF5148">
        <w:t>Promover la incorporación de los Municipios a las políticas estatales en materia de prevención, atención y sanción contra la violencia familiar, a fin de que incorporen en sus reglamentos, los lineamientos específicos para atender y efectuar los procedimientos que la Ley señala.</w:t>
      </w:r>
    </w:p>
    <w:p w14:paraId="145CD123" w14:textId="77777777" w:rsidR="00BF5148" w:rsidRDefault="00BF5148">
      <w:pPr>
        <w:rPr>
          <w:rFonts w:ascii="Arial Narrow" w:hAnsi="Arial Narrow"/>
          <w:b/>
          <w:bCs/>
        </w:rPr>
      </w:pPr>
    </w:p>
    <w:p w14:paraId="47CFD79F" w14:textId="77777777" w:rsidR="00E024D3" w:rsidRPr="00870E51" w:rsidRDefault="00E024D3">
      <w:pPr>
        <w:rPr>
          <w:rFonts w:ascii="Arial Narrow" w:hAnsi="Arial Narrow"/>
        </w:rPr>
      </w:pPr>
      <w:r w:rsidRPr="00870E51">
        <w:rPr>
          <w:rFonts w:ascii="Arial Narrow" w:hAnsi="Arial Narrow"/>
          <w:b/>
          <w:bCs/>
        </w:rPr>
        <w:t>Artículo 17.</w:t>
      </w:r>
      <w:r w:rsidRPr="00870E51">
        <w:rPr>
          <w:rFonts w:ascii="Arial Narrow" w:hAnsi="Arial Narrow"/>
        </w:rPr>
        <w:t xml:space="preserve"> </w:t>
      </w:r>
      <w:smartTag w:uri="urn:schemas-microsoft-com:office:smarttags" w:element="PersonName">
        <w:smartTagPr>
          <w:attr w:name="ProductID" w:val="La Junta Directiva"/>
        </w:smartTagPr>
        <w:r w:rsidRPr="00870E51">
          <w:rPr>
            <w:rFonts w:ascii="Arial Narrow" w:hAnsi="Arial Narrow"/>
          </w:rPr>
          <w:t>La Junta Directiva</w:t>
        </w:r>
      </w:smartTag>
      <w:r w:rsidRPr="00870E51">
        <w:rPr>
          <w:rFonts w:ascii="Arial Narrow" w:hAnsi="Arial Narrow"/>
        </w:rPr>
        <w:t>, tendrá las siguientes atribuciones:</w:t>
      </w:r>
    </w:p>
    <w:p w14:paraId="0B8FD98A" w14:textId="77777777" w:rsidR="00E024D3" w:rsidRPr="00870E51" w:rsidRDefault="00E024D3">
      <w:pPr>
        <w:rPr>
          <w:rFonts w:ascii="Arial Narrow" w:hAnsi="Arial Narrow"/>
        </w:rPr>
      </w:pPr>
    </w:p>
    <w:p w14:paraId="28993064" w14:textId="77777777" w:rsidR="00E024D3" w:rsidRPr="00870E51" w:rsidRDefault="00E024D3" w:rsidP="00535BB6">
      <w:pPr>
        <w:pStyle w:val="Sangradetextonormal"/>
      </w:pPr>
      <w:r w:rsidRPr="00870E51">
        <w:t>I.</w:t>
      </w:r>
      <w:r w:rsidRPr="00870E51">
        <w:tab/>
        <w:t xml:space="preserve">Ejecutar los acuerdos del Consejo Estatal para </w:t>
      </w:r>
      <w:smartTag w:uri="urn:schemas-microsoft-com:office:smarttags" w:element="PersonName">
        <w:smartTagPr>
          <w:attr w:name="ProductID" w:val="la Prevención"/>
        </w:smartTagPr>
        <w:r w:rsidRPr="00870E51">
          <w:t>la Prevención</w:t>
        </w:r>
      </w:smartTag>
      <w:r w:rsidRPr="00870E51">
        <w:t xml:space="preserve">, Asistencia y Atención de </w:t>
      </w:r>
      <w:smartTag w:uri="urn:schemas-microsoft-com:office:smarttags" w:element="PersonName">
        <w:smartTagPr>
          <w:attr w:name="ProductID" w:val="LA VIOLENCIA FAMILIAR"/>
        </w:smartTagPr>
        <w:r w:rsidRPr="00870E51">
          <w:t>la Violencia Familiar</w:t>
        </w:r>
      </w:smartTag>
      <w:r w:rsidRPr="00870E51">
        <w:t xml:space="preserve"> en el Estado.</w:t>
      </w:r>
    </w:p>
    <w:p w14:paraId="17E23B15" w14:textId="77777777" w:rsidR="00E024D3" w:rsidRPr="00870E51" w:rsidRDefault="00E024D3" w:rsidP="00535BB6">
      <w:pPr>
        <w:pStyle w:val="Sangradetextonormal"/>
      </w:pPr>
    </w:p>
    <w:p w14:paraId="5D01446F" w14:textId="77777777" w:rsidR="00E024D3" w:rsidRPr="00870E51" w:rsidRDefault="00E024D3" w:rsidP="00535BB6">
      <w:pPr>
        <w:pStyle w:val="Sangradetextonormal"/>
      </w:pPr>
      <w:r w:rsidRPr="00870E51">
        <w:t>II.</w:t>
      </w:r>
      <w:r w:rsidRPr="00870E51">
        <w:tab/>
        <w:t>Contar con un diagnóstico permanente sobre los problemas de violencia familiar en el Estado, que sustente la política, los programas  las acciones  y el presupuesto aprobado por el Consejo Estatal.</w:t>
      </w:r>
    </w:p>
    <w:p w14:paraId="14AB2BD2" w14:textId="77777777" w:rsidR="007C6486" w:rsidRPr="00870E51" w:rsidRDefault="007C6486" w:rsidP="00535BB6">
      <w:pPr>
        <w:pStyle w:val="Sangradetextonormal"/>
      </w:pPr>
    </w:p>
    <w:p w14:paraId="05BCD46F" w14:textId="77777777" w:rsidR="006640A4" w:rsidRPr="00870E51" w:rsidRDefault="006640A4" w:rsidP="006640A4">
      <w:pPr>
        <w:rPr>
          <w:rFonts w:ascii="Arial Narrow" w:hAnsi="Arial Narrow"/>
          <w:bCs/>
          <w:i/>
          <w:sz w:val="12"/>
          <w:szCs w:val="14"/>
        </w:rPr>
      </w:pPr>
      <w:r w:rsidRPr="00870E51">
        <w:rPr>
          <w:rFonts w:ascii="Arial Narrow" w:hAnsi="Arial Narrow"/>
          <w:bCs/>
          <w:i/>
          <w:sz w:val="12"/>
          <w:szCs w:val="14"/>
        </w:rPr>
        <w:t>(REFORMADA, P.O. 12 DE MAYO DE 2009)</w:t>
      </w:r>
    </w:p>
    <w:p w14:paraId="382E6231" w14:textId="77777777" w:rsidR="00E024D3" w:rsidRPr="00870E51" w:rsidRDefault="00E024D3" w:rsidP="00535BB6">
      <w:pPr>
        <w:pStyle w:val="Sangradetextonormal"/>
      </w:pPr>
      <w:r w:rsidRPr="00870E51">
        <w:t>III.</w:t>
      </w:r>
      <w:r w:rsidRPr="00870E51">
        <w:tab/>
        <w:t xml:space="preserve">Llevar cuenta de la información estadística sobre los diferentes aspectos de la violencia familiar, sus causas, consecuencias e incidencias que le proporcione el </w:t>
      </w:r>
      <w:r w:rsidR="006640A4" w:rsidRPr="00870E51">
        <w:t>Fiscal General</w:t>
      </w:r>
      <w:r w:rsidRPr="00870E51">
        <w:t>, para  formular el diagnóstico que sirva de base para la formulación del  Programa General.</w:t>
      </w:r>
    </w:p>
    <w:p w14:paraId="6679D0A8" w14:textId="77777777" w:rsidR="00E024D3" w:rsidRPr="00870E51" w:rsidRDefault="00E024D3" w:rsidP="00535BB6">
      <w:pPr>
        <w:pStyle w:val="Sangradetextonormal"/>
      </w:pPr>
    </w:p>
    <w:p w14:paraId="6A46BB95" w14:textId="77777777" w:rsidR="00E024D3" w:rsidRPr="00870E51" w:rsidRDefault="00E024D3" w:rsidP="00535BB6">
      <w:pPr>
        <w:pStyle w:val="Sangradetextonormal"/>
      </w:pPr>
      <w:r w:rsidRPr="00870E51">
        <w:t>IV.</w:t>
      </w:r>
      <w:r w:rsidRPr="00870E51">
        <w:tab/>
        <w:t>Diseñar y poner en marcha una base de datos común a todas las instituciones, que atienda a indicadores de detección uniforme.</w:t>
      </w:r>
    </w:p>
    <w:p w14:paraId="36973B51" w14:textId="77777777" w:rsidR="00E024D3" w:rsidRPr="00870E51" w:rsidRDefault="00E024D3" w:rsidP="00535BB6">
      <w:pPr>
        <w:pStyle w:val="Sangradetextonormal"/>
      </w:pPr>
    </w:p>
    <w:p w14:paraId="62CB5363" w14:textId="77777777" w:rsidR="00E77FA1" w:rsidRPr="00BF5148" w:rsidRDefault="00E024D3" w:rsidP="00535BB6">
      <w:pPr>
        <w:pStyle w:val="Sangradetextonormal"/>
        <w:rPr>
          <w:i/>
          <w:sz w:val="16"/>
          <w:szCs w:val="16"/>
        </w:rPr>
      </w:pPr>
      <w:r w:rsidRPr="00870E51">
        <w:t>V.</w:t>
      </w:r>
      <w:r w:rsidRPr="00870E51">
        <w:tab/>
      </w:r>
      <w:r w:rsidR="00E77FA1" w:rsidRPr="00BF5148">
        <w:rPr>
          <w:i/>
          <w:sz w:val="16"/>
          <w:szCs w:val="16"/>
        </w:rPr>
        <w:t>(DEROGADA, P.O. 18 DE MARZO DE 2014)</w:t>
      </w:r>
    </w:p>
    <w:p w14:paraId="2D4AE950" w14:textId="77777777" w:rsidR="00E024D3" w:rsidRPr="00870E51" w:rsidRDefault="00E024D3" w:rsidP="00535BB6">
      <w:pPr>
        <w:pStyle w:val="Sangradetextonormal"/>
      </w:pPr>
    </w:p>
    <w:p w14:paraId="2DE56E91" w14:textId="77777777" w:rsidR="001F6A08" w:rsidRPr="00870E51" w:rsidRDefault="007E2106" w:rsidP="007E2106">
      <w:pPr>
        <w:rPr>
          <w:rFonts w:ascii="Arial Narrow" w:hAnsi="Arial Narrow"/>
          <w:i/>
          <w:iCs/>
          <w:sz w:val="12"/>
          <w:szCs w:val="22"/>
        </w:rPr>
      </w:pPr>
      <w:r w:rsidRPr="00870E51">
        <w:rPr>
          <w:rFonts w:ascii="Arial Narrow" w:hAnsi="Arial Narrow"/>
          <w:i/>
          <w:iCs/>
          <w:sz w:val="12"/>
          <w:szCs w:val="22"/>
        </w:rPr>
        <w:t>(REFORMAD</w:t>
      </w:r>
      <w:r w:rsidR="001046B5">
        <w:rPr>
          <w:rFonts w:ascii="Arial Narrow" w:hAnsi="Arial Narrow"/>
          <w:i/>
          <w:iCs/>
          <w:sz w:val="12"/>
          <w:szCs w:val="22"/>
        </w:rPr>
        <w:t>A</w:t>
      </w:r>
      <w:r w:rsidRPr="00870E51">
        <w:rPr>
          <w:rFonts w:ascii="Arial Narrow" w:hAnsi="Arial Narrow"/>
          <w:i/>
          <w:iCs/>
          <w:sz w:val="12"/>
          <w:szCs w:val="22"/>
        </w:rPr>
        <w:t xml:space="preserve">, P.O. </w:t>
      </w:r>
      <w:r>
        <w:rPr>
          <w:rFonts w:ascii="Arial Narrow" w:hAnsi="Arial Narrow"/>
          <w:i/>
          <w:iCs/>
          <w:sz w:val="12"/>
          <w:szCs w:val="22"/>
        </w:rPr>
        <w:t>6</w:t>
      </w:r>
      <w:r w:rsidRPr="00870E51">
        <w:rPr>
          <w:rFonts w:ascii="Arial Narrow" w:hAnsi="Arial Narrow"/>
          <w:i/>
          <w:iCs/>
          <w:sz w:val="12"/>
          <w:szCs w:val="22"/>
        </w:rPr>
        <w:t xml:space="preserve"> DE </w:t>
      </w:r>
      <w:r>
        <w:rPr>
          <w:rFonts w:ascii="Arial Narrow" w:hAnsi="Arial Narrow"/>
          <w:i/>
          <w:iCs/>
          <w:sz w:val="12"/>
          <w:szCs w:val="22"/>
        </w:rPr>
        <w:t xml:space="preserve">JULIO </w:t>
      </w:r>
      <w:r w:rsidRPr="00870E51">
        <w:rPr>
          <w:rFonts w:ascii="Arial Narrow" w:hAnsi="Arial Narrow"/>
          <w:i/>
          <w:iCs/>
          <w:sz w:val="12"/>
          <w:szCs w:val="22"/>
        </w:rPr>
        <w:t>DE 201</w:t>
      </w:r>
      <w:r>
        <w:rPr>
          <w:rFonts w:ascii="Arial Narrow" w:hAnsi="Arial Narrow"/>
          <w:i/>
          <w:iCs/>
          <w:sz w:val="12"/>
          <w:szCs w:val="22"/>
        </w:rPr>
        <w:t>8</w:t>
      </w:r>
      <w:r w:rsidRPr="00870E51">
        <w:rPr>
          <w:rFonts w:ascii="Arial Narrow" w:hAnsi="Arial Narrow"/>
          <w:i/>
          <w:iCs/>
          <w:sz w:val="12"/>
          <w:szCs w:val="22"/>
        </w:rPr>
        <w:t>)</w:t>
      </w:r>
      <w:r>
        <w:rPr>
          <w:rFonts w:ascii="Arial Narrow" w:hAnsi="Arial Narrow"/>
          <w:i/>
          <w:iCs/>
          <w:sz w:val="12"/>
          <w:szCs w:val="22"/>
        </w:rPr>
        <w:t xml:space="preserve">   </w:t>
      </w:r>
      <w:r w:rsidRPr="00870E51">
        <w:rPr>
          <w:rFonts w:ascii="Arial Narrow" w:hAnsi="Arial Narrow"/>
          <w:i/>
          <w:iCs/>
          <w:sz w:val="12"/>
          <w:szCs w:val="22"/>
        </w:rPr>
        <w:t xml:space="preserve"> </w:t>
      </w:r>
      <w:r w:rsidR="001F6A08" w:rsidRPr="00870E51">
        <w:rPr>
          <w:rFonts w:ascii="Arial Narrow" w:hAnsi="Arial Narrow"/>
          <w:i/>
          <w:iCs/>
          <w:sz w:val="12"/>
          <w:szCs w:val="22"/>
        </w:rPr>
        <w:t>(REFORMADA, P.O. 9 DE AGOSTO DE 2016)</w:t>
      </w:r>
    </w:p>
    <w:p w14:paraId="55CF759C" w14:textId="77777777" w:rsidR="00E024D3" w:rsidRPr="00870E51" w:rsidRDefault="007E2106" w:rsidP="00535BB6">
      <w:pPr>
        <w:pStyle w:val="Sangradetextonormal"/>
      </w:pPr>
      <w:r w:rsidRPr="007E2106">
        <w:t xml:space="preserve">VI. </w:t>
      </w:r>
      <w:r>
        <w:tab/>
      </w:r>
      <w:r w:rsidRPr="007E2106">
        <w:t>Coordinar las acciones de concertación, defensa, protección, prevención y atención de la violencia, en p</w:t>
      </w:r>
      <w:r w:rsidR="00E024D3" w:rsidRPr="00870E51">
        <w:tab/>
      </w:r>
    </w:p>
    <w:p w14:paraId="12DFBFB6" w14:textId="77777777" w:rsidR="007E2106" w:rsidRDefault="007E2106" w:rsidP="00535BB6">
      <w:pPr>
        <w:pStyle w:val="Sangradetextonormal"/>
      </w:pPr>
    </w:p>
    <w:p w14:paraId="2CCA5B05" w14:textId="77777777" w:rsidR="00E024D3" w:rsidRPr="00870E51" w:rsidRDefault="00E024D3" w:rsidP="00535BB6">
      <w:pPr>
        <w:pStyle w:val="Sangradetextonormal"/>
      </w:pPr>
      <w:r w:rsidRPr="00870E51">
        <w:t>VII.</w:t>
      </w:r>
      <w:r w:rsidRPr="00870E51">
        <w:tab/>
        <w:t xml:space="preserve">Promover programas permanentes de capacitación, con perspectiva de género, para servidoras y servidores públicos encargados de la política de prevención de la violencia familiar, y de la asistencia y atención de las víctimas de esa violencia. </w:t>
      </w:r>
    </w:p>
    <w:p w14:paraId="6A12A79B" w14:textId="77777777" w:rsidR="00E024D3" w:rsidRPr="00870E51" w:rsidRDefault="00E024D3">
      <w:pPr>
        <w:rPr>
          <w:rFonts w:ascii="Arial Narrow" w:hAnsi="Arial Narrow"/>
        </w:rPr>
      </w:pPr>
    </w:p>
    <w:p w14:paraId="68B4C883" w14:textId="77777777" w:rsidR="00E024D3" w:rsidRPr="00870E51" w:rsidRDefault="00E024D3">
      <w:pPr>
        <w:rPr>
          <w:rFonts w:ascii="Arial Narrow" w:hAnsi="Arial Narrow"/>
        </w:rPr>
      </w:pPr>
      <w:r w:rsidRPr="00870E51">
        <w:rPr>
          <w:rFonts w:ascii="Arial Narrow" w:hAnsi="Arial Narrow"/>
        </w:rPr>
        <w:t>En particular, impulsar la capacitación y sensibilizar,  con perspectiva de género, a servidoras y servidores públicos de los sectores de salud, educación, desarrollo y asistencia social, para que puedan detectar o percibir problemas de violencia familiar en las personas  usuarias de los servicios,  e identificar las autoridades a quienes  deben canalizarlas, para su atención integral.</w:t>
      </w:r>
    </w:p>
    <w:p w14:paraId="7A7D364F" w14:textId="77777777" w:rsidR="00E024D3" w:rsidRPr="00870E51" w:rsidRDefault="00E024D3">
      <w:pPr>
        <w:rPr>
          <w:rFonts w:ascii="Arial Narrow" w:hAnsi="Arial Narrow"/>
        </w:rPr>
      </w:pPr>
    </w:p>
    <w:p w14:paraId="3099640B" w14:textId="77777777" w:rsidR="00E024D3" w:rsidRPr="00870E51" w:rsidRDefault="00E024D3" w:rsidP="00535BB6">
      <w:pPr>
        <w:pStyle w:val="Sangradetextonormal"/>
      </w:pPr>
      <w:r w:rsidRPr="00870E51">
        <w:t>VIII.</w:t>
      </w:r>
      <w:r w:rsidRPr="00870E51">
        <w:tab/>
        <w:t>Dar seguimiento a los programas de combate a  la violencia familiar.</w:t>
      </w:r>
    </w:p>
    <w:p w14:paraId="079FD0D7" w14:textId="77777777" w:rsidR="00E024D3" w:rsidRPr="00870E51" w:rsidRDefault="00E024D3" w:rsidP="00535BB6">
      <w:pPr>
        <w:pStyle w:val="Sangradetextonormal"/>
      </w:pPr>
    </w:p>
    <w:p w14:paraId="191B8F97" w14:textId="77777777" w:rsidR="00E024D3" w:rsidRPr="00870E51" w:rsidRDefault="00E024D3" w:rsidP="00535BB6">
      <w:pPr>
        <w:pStyle w:val="Sangradetextonormal"/>
      </w:pPr>
      <w:r w:rsidRPr="00870E51">
        <w:t>IX.</w:t>
      </w:r>
      <w:r w:rsidRPr="00870E51">
        <w:tab/>
        <w:t xml:space="preserve">Impulsar programas y modelos de atención que favorezcan el tratamiento integral, remedial, a favor de las personas receptoras de violencia familiar. </w:t>
      </w:r>
    </w:p>
    <w:p w14:paraId="51605245" w14:textId="77777777" w:rsidR="00E024D3" w:rsidRPr="00870E51" w:rsidRDefault="00E024D3" w:rsidP="00535BB6">
      <w:pPr>
        <w:pStyle w:val="Sangradetextonormal"/>
      </w:pPr>
    </w:p>
    <w:p w14:paraId="774106AB" w14:textId="77777777" w:rsidR="00E024D3" w:rsidRPr="00870E51" w:rsidRDefault="00E024D3" w:rsidP="00535BB6">
      <w:pPr>
        <w:pStyle w:val="Sangradetextonormal"/>
      </w:pPr>
      <w:r w:rsidRPr="00870E51">
        <w:t>X.</w:t>
      </w:r>
      <w:r w:rsidRPr="00870E51">
        <w:tab/>
        <w:t>Fomentar y apoyar programas educativos para crear conciencia sobre las consecuencias de la violencia familiar, los problemas derivados de ella, los recursos legales con que cuentan las personas receptoras  y el resarcimiento de daños y perjuicios que les corresponden.</w:t>
      </w:r>
    </w:p>
    <w:p w14:paraId="14A9B3A7" w14:textId="77777777" w:rsidR="00E024D3" w:rsidRPr="00870E51" w:rsidRDefault="00E024D3">
      <w:pPr>
        <w:rPr>
          <w:rFonts w:ascii="Arial Narrow" w:hAnsi="Arial Narrow"/>
        </w:rPr>
      </w:pPr>
    </w:p>
    <w:p w14:paraId="4D5DC5F0" w14:textId="77777777" w:rsidR="00E024D3" w:rsidRPr="00870E51" w:rsidRDefault="00E024D3" w:rsidP="00535BB6">
      <w:pPr>
        <w:pStyle w:val="Sangradetextonormal"/>
      </w:pPr>
      <w:r w:rsidRPr="00870E51">
        <w:t>XI.</w:t>
      </w:r>
      <w:r w:rsidRPr="00870E51">
        <w:tab/>
        <w:t xml:space="preserve">Aprobar los indicadores en orden a la propuesta que le proporcione el Procurador de </w:t>
      </w:r>
      <w:smartTag w:uri="urn:schemas-microsoft-com:office:smarttags" w:element="PersonName">
        <w:smartTagPr>
          <w:attr w:name="ProductID" w:val="la Familia"/>
        </w:smartTagPr>
        <w:r w:rsidRPr="00870E51">
          <w:t>la Familia</w:t>
        </w:r>
      </w:smartTag>
      <w:r w:rsidRPr="00870E51">
        <w:t xml:space="preserve"> sobre violencia familiar que hagan posible el seguimiento, la evaluación y la reorientación de programas.</w:t>
      </w:r>
    </w:p>
    <w:p w14:paraId="217F71D7" w14:textId="77777777" w:rsidR="00E024D3" w:rsidRPr="00870E51" w:rsidRDefault="00E024D3" w:rsidP="00535BB6">
      <w:pPr>
        <w:pStyle w:val="Sangradetextonormal"/>
      </w:pPr>
    </w:p>
    <w:p w14:paraId="313EFCEE" w14:textId="77777777" w:rsidR="00E024D3" w:rsidRPr="00870E51" w:rsidRDefault="00E024D3" w:rsidP="00535BB6">
      <w:pPr>
        <w:pStyle w:val="Sangradetextonormal"/>
      </w:pPr>
      <w:r w:rsidRPr="00870E51">
        <w:t>XII.</w:t>
      </w:r>
      <w:r w:rsidRPr="00870E51">
        <w:tab/>
        <w:t>Formular catálogos de medidas protectoras de carácter urgente, que posibiliten la interrupción de los ciclos de violencia familiar y ponerlos a consideración del Consejo Estatal, para que en su caso, de ser necesario, se efectúen las reformas o adiciones a algún texto legal, mediante la propuesta  correspondiente.</w:t>
      </w:r>
    </w:p>
    <w:p w14:paraId="5879F64C" w14:textId="77777777" w:rsidR="00E024D3" w:rsidRPr="00870E51" w:rsidRDefault="00E024D3" w:rsidP="00535BB6">
      <w:pPr>
        <w:pStyle w:val="Sangradetextonormal"/>
      </w:pPr>
    </w:p>
    <w:p w14:paraId="59EAB885" w14:textId="77777777" w:rsidR="00E024D3" w:rsidRPr="00870E51" w:rsidRDefault="00E024D3" w:rsidP="00535BB6">
      <w:pPr>
        <w:pStyle w:val="Sangradetextonormal"/>
      </w:pPr>
      <w:r w:rsidRPr="00870E51">
        <w:t>XIII.</w:t>
      </w:r>
      <w:r w:rsidRPr="00870E51">
        <w:tab/>
        <w:t>Alentar a los medios de difusión para que contribuyan en el esfuerzo por erradicar la violencia familiar en el Estado.</w:t>
      </w:r>
    </w:p>
    <w:p w14:paraId="1CB5AA46" w14:textId="77777777" w:rsidR="00E024D3" w:rsidRPr="00870E51" w:rsidRDefault="00E024D3" w:rsidP="00535BB6">
      <w:pPr>
        <w:pStyle w:val="Sangradetextonormal"/>
      </w:pPr>
    </w:p>
    <w:p w14:paraId="0051FEC0" w14:textId="77777777" w:rsidR="00E024D3" w:rsidRPr="00870E51" w:rsidRDefault="00E024D3" w:rsidP="00535BB6">
      <w:pPr>
        <w:pStyle w:val="Sangradetextonormal"/>
      </w:pPr>
      <w:r w:rsidRPr="00870E51">
        <w:t>XIV.</w:t>
      </w:r>
      <w:r w:rsidRPr="00870E51">
        <w:tab/>
        <w:t xml:space="preserve">Las demás que le sean conferidas por el Consejo Estatal para </w:t>
      </w:r>
      <w:smartTag w:uri="urn:schemas-microsoft-com:office:smarttags" w:element="PersonName">
        <w:smartTagPr>
          <w:attr w:name="ProductID" w:val="la Prevención"/>
        </w:smartTagPr>
        <w:r w:rsidRPr="00870E51">
          <w:t>la Prevención</w:t>
        </w:r>
      </w:smartTag>
      <w:r w:rsidRPr="00870E51">
        <w:t xml:space="preserve">, Asistencia y Atención de </w:t>
      </w:r>
      <w:smartTag w:uri="urn:schemas-microsoft-com:office:smarttags" w:element="PersonName">
        <w:smartTagPr>
          <w:attr w:name="ProductID" w:val="LA VIOLENCIA FAMILIAR"/>
        </w:smartTagPr>
        <w:r w:rsidRPr="00870E51">
          <w:t>la Violencia Familiar</w:t>
        </w:r>
      </w:smartTag>
      <w:r w:rsidRPr="00870E51">
        <w:t xml:space="preserve"> en el Estado, conforme a la ley.</w:t>
      </w:r>
    </w:p>
    <w:p w14:paraId="64A6AB85" w14:textId="77777777" w:rsidR="00E024D3" w:rsidRPr="00870E51" w:rsidRDefault="00E024D3">
      <w:pPr>
        <w:rPr>
          <w:rFonts w:ascii="Arial Narrow" w:hAnsi="Arial Narrow"/>
        </w:rPr>
      </w:pPr>
    </w:p>
    <w:p w14:paraId="690EE7C1" w14:textId="77777777" w:rsidR="00E024D3" w:rsidRPr="00870E51" w:rsidRDefault="00E024D3">
      <w:pPr>
        <w:rPr>
          <w:rFonts w:ascii="Arial Narrow" w:hAnsi="Arial Narrow"/>
        </w:rPr>
      </w:pPr>
      <w:r w:rsidRPr="00870E51">
        <w:rPr>
          <w:rFonts w:ascii="Arial Narrow" w:hAnsi="Arial Narrow"/>
          <w:b/>
          <w:bCs/>
        </w:rPr>
        <w:t>Artículo 18.</w:t>
      </w:r>
      <w:r w:rsidRPr="00870E51">
        <w:rPr>
          <w:rFonts w:ascii="Arial Narrow" w:hAnsi="Arial Narrow"/>
        </w:rPr>
        <w:t xml:space="preserve"> Los Consejos Regionales, tendrán las atribuciones siguientes:</w:t>
      </w:r>
    </w:p>
    <w:p w14:paraId="7BDDC88D" w14:textId="77777777" w:rsidR="00E024D3" w:rsidRPr="00870E51" w:rsidRDefault="00E024D3">
      <w:pPr>
        <w:rPr>
          <w:rFonts w:ascii="Arial Narrow" w:hAnsi="Arial Narrow"/>
        </w:rPr>
      </w:pPr>
    </w:p>
    <w:p w14:paraId="0663C994" w14:textId="77777777" w:rsidR="00E024D3" w:rsidRPr="00870E51" w:rsidRDefault="00E024D3" w:rsidP="00535BB6">
      <w:pPr>
        <w:pStyle w:val="Sangradetextonormal"/>
      </w:pPr>
      <w:r w:rsidRPr="00870E51">
        <w:t>I.</w:t>
      </w:r>
      <w:r w:rsidRPr="00870E51">
        <w:tab/>
        <w:t xml:space="preserve">Dar seguimiento a los acuerdos y disposiciones del Consejo Estatal y de </w:t>
      </w:r>
      <w:smartTag w:uri="urn:schemas-microsoft-com:office:smarttags" w:element="PersonName">
        <w:smartTagPr>
          <w:attr w:name="ProductID" w:val="La Junta Directiva"/>
        </w:smartTagPr>
        <w:r w:rsidRPr="00870E51">
          <w:t>la Junta Directiva</w:t>
        </w:r>
      </w:smartTag>
      <w:r w:rsidRPr="00870E51">
        <w:t xml:space="preserve"> para </w:t>
      </w:r>
      <w:smartTag w:uri="urn:schemas-microsoft-com:office:smarttags" w:element="PersonName">
        <w:smartTagPr>
          <w:attr w:name="ProductID" w:val="la Prevención"/>
        </w:smartTagPr>
        <w:r w:rsidRPr="00870E51">
          <w:t>la Prevención</w:t>
        </w:r>
      </w:smartTag>
      <w:r w:rsidRPr="00870E51">
        <w:t xml:space="preserve">, Asistencia y Atención de </w:t>
      </w:r>
      <w:smartTag w:uri="urn:schemas-microsoft-com:office:smarttags" w:element="PersonName">
        <w:smartTagPr>
          <w:attr w:name="ProductID" w:val="la Violencia Familiar."/>
        </w:smartTagPr>
        <w:r w:rsidRPr="00870E51">
          <w:t>la Violencia Familiar.</w:t>
        </w:r>
      </w:smartTag>
    </w:p>
    <w:p w14:paraId="3D38EC16" w14:textId="77777777" w:rsidR="00E024D3" w:rsidRPr="00870E51" w:rsidRDefault="00E024D3" w:rsidP="00535BB6">
      <w:pPr>
        <w:pStyle w:val="Sangradetextonormal"/>
      </w:pPr>
    </w:p>
    <w:p w14:paraId="4BC5E01C" w14:textId="77777777" w:rsidR="00E024D3" w:rsidRPr="00870E51" w:rsidRDefault="00E024D3" w:rsidP="00535BB6">
      <w:pPr>
        <w:pStyle w:val="Sangradetextonormal"/>
      </w:pPr>
      <w:r w:rsidRPr="00870E51">
        <w:t>II.</w:t>
      </w:r>
      <w:r w:rsidRPr="00870E51">
        <w:tab/>
        <w:t>Fomentar la vinculación y  la colaboración entre los órganos del sector público y social de la región.</w:t>
      </w:r>
    </w:p>
    <w:p w14:paraId="01335D08" w14:textId="77777777" w:rsidR="00E024D3" w:rsidRPr="00870E51" w:rsidRDefault="00E024D3" w:rsidP="00535BB6">
      <w:pPr>
        <w:pStyle w:val="Sangradetextonormal"/>
      </w:pPr>
    </w:p>
    <w:p w14:paraId="2A849AA1" w14:textId="77777777" w:rsidR="00E024D3" w:rsidRPr="00870E51" w:rsidRDefault="00E024D3" w:rsidP="00535BB6">
      <w:pPr>
        <w:pStyle w:val="Sangradetextonormal"/>
      </w:pPr>
      <w:r w:rsidRPr="00870E51">
        <w:t>III.</w:t>
      </w:r>
      <w:r w:rsidRPr="00870E51">
        <w:tab/>
        <w:t>Inventariar los apoyos  que puedan brindarse a las personas receptoras de la violencia, y difundirlos para conocimiento.</w:t>
      </w:r>
    </w:p>
    <w:p w14:paraId="3C2CD819" w14:textId="77777777" w:rsidR="00E024D3" w:rsidRPr="00870E51" w:rsidRDefault="00E024D3" w:rsidP="00535BB6">
      <w:pPr>
        <w:pStyle w:val="Sangradetextonormal"/>
      </w:pPr>
    </w:p>
    <w:p w14:paraId="1F6B129C" w14:textId="77777777" w:rsidR="00E024D3" w:rsidRPr="00870E51" w:rsidRDefault="00E024D3" w:rsidP="00535BB6">
      <w:pPr>
        <w:pStyle w:val="Sangradetextonormal"/>
      </w:pPr>
      <w:r w:rsidRPr="00870E51">
        <w:t>IV.</w:t>
      </w:r>
      <w:r w:rsidRPr="00870E51">
        <w:tab/>
        <w:t>Mantener estrecha relación con las Unidades de Atención en apoyo a su desempeño en el ámbito de su competencia.</w:t>
      </w:r>
    </w:p>
    <w:p w14:paraId="69B5AC75" w14:textId="77777777" w:rsidR="00E024D3" w:rsidRPr="00870E51" w:rsidRDefault="00E024D3" w:rsidP="00535BB6">
      <w:pPr>
        <w:pStyle w:val="Sangradetextonormal"/>
      </w:pPr>
    </w:p>
    <w:p w14:paraId="79A5F0C6" w14:textId="77777777" w:rsidR="00E024D3" w:rsidRPr="00870E51" w:rsidRDefault="00E024D3" w:rsidP="00535BB6">
      <w:pPr>
        <w:pStyle w:val="Sangradetextonormal"/>
      </w:pPr>
      <w:r w:rsidRPr="00870E51">
        <w:t>V.</w:t>
      </w:r>
      <w:r w:rsidRPr="00870E51">
        <w:tab/>
        <w:t>Apoyar al Consejo Estatal en las funciones de su competencia en el ámbito regional.</w:t>
      </w:r>
    </w:p>
    <w:p w14:paraId="6E12C7D3" w14:textId="77777777" w:rsidR="00E024D3" w:rsidRPr="00870E51" w:rsidRDefault="00E024D3" w:rsidP="00535BB6">
      <w:pPr>
        <w:pStyle w:val="Sangradetextonormal"/>
      </w:pPr>
    </w:p>
    <w:p w14:paraId="6188D912" w14:textId="77777777" w:rsidR="00E024D3" w:rsidRPr="00870E51" w:rsidRDefault="00E024D3" w:rsidP="00535BB6">
      <w:pPr>
        <w:pStyle w:val="Sangradetextonormal"/>
      </w:pPr>
      <w:r w:rsidRPr="00870E51">
        <w:t>VI.</w:t>
      </w:r>
      <w:r w:rsidRPr="00870E51">
        <w:tab/>
        <w:t>Propiciar la formación de una conciencia social regional, acerca de la problemática de la violencia familiar.</w:t>
      </w:r>
    </w:p>
    <w:p w14:paraId="59FC6546" w14:textId="77777777" w:rsidR="00E024D3" w:rsidRPr="00870E51" w:rsidRDefault="00E024D3" w:rsidP="00535BB6">
      <w:pPr>
        <w:pStyle w:val="Sangradetextonormal"/>
      </w:pPr>
    </w:p>
    <w:p w14:paraId="42C6112F" w14:textId="77777777" w:rsidR="00E024D3" w:rsidRPr="00870E51" w:rsidRDefault="00E024D3" w:rsidP="00535BB6">
      <w:pPr>
        <w:pStyle w:val="Sangradetextonormal"/>
      </w:pPr>
      <w:r w:rsidRPr="00870E51">
        <w:lastRenderedPageBreak/>
        <w:t>VII.</w:t>
      </w:r>
      <w:r w:rsidRPr="00870E51">
        <w:tab/>
        <w:t xml:space="preserve">Las demás que les sean conferidas por el Consejo Estatal y por </w:t>
      </w:r>
      <w:smartTag w:uri="urn:schemas-microsoft-com:office:smarttags" w:element="PersonName">
        <w:smartTagPr>
          <w:attr w:name="ProductID" w:val="La Junta Directiva"/>
        </w:smartTagPr>
        <w:r w:rsidRPr="00870E51">
          <w:t>la Junta Directiva</w:t>
        </w:r>
      </w:smartTag>
      <w:r w:rsidRPr="00870E51">
        <w:t xml:space="preserve"> para </w:t>
      </w:r>
      <w:smartTag w:uri="urn:schemas-microsoft-com:office:smarttags" w:element="PersonName">
        <w:smartTagPr>
          <w:attr w:name="ProductID" w:val="la Prevención"/>
        </w:smartTagPr>
        <w:r w:rsidRPr="00870E51">
          <w:t>la Prevención</w:t>
        </w:r>
      </w:smartTag>
      <w:r w:rsidRPr="00870E51">
        <w:t xml:space="preserve">, Asistencia y Atención de </w:t>
      </w:r>
      <w:smartTag w:uri="urn:schemas-microsoft-com:office:smarttags" w:element="PersonName">
        <w:smartTagPr>
          <w:attr w:name="ProductID" w:val="la Violencia Familiar."/>
        </w:smartTagPr>
        <w:r w:rsidRPr="00870E51">
          <w:t>la Violencia Familiar.</w:t>
        </w:r>
      </w:smartTag>
    </w:p>
    <w:p w14:paraId="438E2159" w14:textId="77777777" w:rsidR="00E024D3" w:rsidRPr="00870E51" w:rsidRDefault="00E024D3">
      <w:pPr>
        <w:rPr>
          <w:rFonts w:ascii="Arial Narrow" w:hAnsi="Arial Narrow"/>
        </w:rPr>
      </w:pPr>
    </w:p>
    <w:p w14:paraId="3EA2350A" w14:textId="77777777" w:rsidR="00E024D3" w:rsidRPr="00870E51" w:rsidRDefault="00E024D3">
      <w:pPr>
        <w:rPr>
          <w:rFonts w:ascii="Arial Narrow" w:hAnsi="Arial Narrow"/>
        </w:rPr>
      </w:pPr>
      <w:r w:rsidRPr="00870E51">
        <w:rPr>
          <w:rFonts w:ascii="Arial Narrow" w:hAnsi="Arial Narrow"/>
          <w:b/>
          <w:bCs/>
        </w:rPr>
        <w:t>Artículo 19.</w:t>
      </w:r>
      <w:r w:rsidRPr="00870E51">
        <w:rPr>
          <w:rFonts w:ascii="Arial Narrow" w:hAnsi="Arial Narrow"/>
        </w:rPr>
        <w:t xml:space="preserve">  Los órganos a que se refiere este capítulo, normarán su actuación en base a las siguientes premisas:</w:t>
      </w:r>
    </w:p>
    <w:p w14:paraId="6FD99513" w14:textId="77777777" w:rsidR="00E024D3" w:rsidRPr="00870E51" w:rsidRDefault="00E024D3">
      <w:pPr>
        <w:rPr>
          <w:rFonts w:ascii="Arial Narrow" w:hAnsi="Arial Narrow"/>
        </w:rPr>
      </w:pPr>
    </w:p>
    <w:p w14:paraId="0938EEF2" w14:textId="77777777" w:rsidR="00E024D3" w:rsidRPr="00870E51" w:rsidRDefault="00E024D3" w:rsidP="00535BB6">
      <w:pPr>
        <w:pStyle w:val="Sangradetextonormal"/>
        <w:rPr>
          <w:lang w:val="es-ES"/>
        </w:rPr>
      </w:pPr>
      <w:r w:rsidRPr="00870E51">
        <w:rPr>
          <w:lang w:val="es-ES"/>
        </w:rPr>
        <w:t>I.</w:t>
      </w:r>
      <w:r w:rsidRPr="00870E51">
        <w:rPr>
          <w:lang w:val="es-ES"/>
        </w:rPr>
        <w:tab/>
        <w:t>Procurarán que los abusos cometidos dentro de la familia, no queden impunes.</w:t>
      </w:r>
    </w:p>
    <w:p w14:paraId="683362E6" w14:textId="77777777" w:rsidR="00E024D3" w:rsidRPr="00870E51" w:rsidRDefault="00E024D3" w:rsidP="00535BB6">
      <w:pPr>
        <w:pStyle w:val="Sangradetextonormal"/>
      </w:pPr>
    </w:p>
    <w:p w14:paraId="1665F91C" w14:textId="77777777" w:rsidR="00E024D3" w:rsidRPr="00870E51" w:rsidRDefault="00E024D3" w:rsidP="00535BB6">
      <w:pPr>
        <w:pStyle w:val="Sangradetextonormal"/>
        <w:rPr>
          <w:lang w:val="es-ES"/>
        </w:rPr>
      </w:pPr>
      <w:r w:rsidRPr="00870E51">
        <w:rPr>
          <w:lang w:val="es-ES"/>
        </w:rPr>
        <w:t>II.</w:t>
      </w:r>
      <w:r w:rsidRPr="00870E51">
        <w:rPr>
          <w:lang w:val="es-ES"/>
        </w:rPr>
        <w:tab/>
        <w:t>Tomarán en cuenta el interés superior de las personas receptoras de violencia y les otorgarán protección total.</w:t>
      </w:r>
    </w:p>
    <w:p w14:paraId="61125BB2" w14:textId="77777777" w:rsidR="00E024D3" w:rsidRPr="00870E51" w:rsidRDefault="00E024D3">
      <w:pPr>
        <w:rPr>
          <w:rFonts w:ascii="Arial Narrow" w:hAnsi="Arial Narrow"/>
        </w:rPr>
      </w:pPr>
    </w:p>
    <w:p w14:paraId="1854A22B" w14:textId="77777777" w:rsidR="00414C01" w:rsidRPr="00870E51" w:rsidRDefault="00414C01">
      <w:pPr>
        <w:rPr>
          <w:rFonts w:ascii="Arial Narrow" w:hAnsi="Arial Narrow"/>
        </w:rPr>
      </w:pPr>
    </w:p>
    <w:p w14:paraId="01DE11AF" w14:textId="77777777" w:rsidR="00E024D3" w:rsidRPr="00870E51" w:rsidRDefault="00E024D3">
      <w:pPr>
        <w:jc w:val="center"/>
        <w:rPr>
          <w:rFonts w:ascii="Arial Narrow" w:hAnsi="Arial Narrow"/>
          <w:b/>
          <w:bCs/>
        </w:rPr>
      </w:pPr>
      <w:r w:rsidRPr="00870E51">
        <w:rPr>
          <w:rFonts w:ascii="Arial Narrow" w:hAnsi="Arial Narrow"/>
          <w:b/>
          <w:bCs/>
        </w:rPr>
        <w:t>CAPITULO II</w:t>
      </w:r>
    </w:p>
    <w:p w14:paraId="3F5913AE" w14:textId="77777777" w:rsidR="00E024D3" w:rsidRPr="00870E51" w:rsidRDefault="00E024D3">
      <w:pPr>
        <w:jc w:val="center"/>
        <w:rPr>
          <w:rFonts w:ascii="Arial Narrow" w:hAnsi="Arial Narrow"/>
          <w:b/>
          <w:bCs/>
        </w:rPr>
      </w:pPr>
    </w:p>
    <w:p w14:paraId="5754E163" w14:textId="77777777" w:rsidR="00E024D3" w:rsidRPr="00870E51" w:rsidRDefault="00E024D3">
      <w:pPr>
        <w:jc w:val="center"/>
        <w:rPr>
          <w:rFonts w:ascii="Arial Narrow" w:hAnsi="Arial Narrow"/>
          <w:b/>
          <w:bCs/>
        </w:rPr>
      </w:pPr>
      <w:r w:rsidRPr="00870E51">
        <w:rPr>
          <w:rFonts w:ascii="Arial Narrow" w:hAnsi="Arial Narrow"/>
          <w:b/>
          <w:bCs/>
        </w:rPr>
        <w:t>DE LAS ACCIONES PUBLICAS</w:t>
      </w:r>
    </w:p>
    <w:p w14:paraId="6E578860" w14:textId="77777777" w:rsidR="00E024D3" w:rsidRPr="00870E51" w:rsidRDefault="00E024D3">
      <w:pPr>
        <w:jc w:val="center"/>
        <w:rPr>
          <w:rFonts w:ascii="Arial Narrow" w:hAnsi="Arial Narrow"/>
          <w:b/>
          <w:bCs/>
        </w:rPr>
      </w:pPr>
    </w:p>
    <w:p w14:paraId="2F17BCEB" w14:textId="77777777" w:rsidR="00E024D3" w:rsidRPr="00870E51" w:rsidRDefault="00E024D3">
      <w:pPr>
        <w:jc w:val="center"/>
        <w:rPr>
          <w:rFonts w:ascii="Arial Narrow" w:hAnsi="Arial Narrow"/>
          <w:b/>
          <w:bCs/>
        </w:rPr>
      </w:pPr>
    </w:p>
    <w:p w14:paraId="3CB74888" w14:textId="77777777" w:rsidR="00E024D3" w:rsidRPr="00870E51" w:rsidRDefault="00E024D3">
      <w:pPr>
        <w:jc w:val="center"/>
        <w:rPr>
          <w:rFonts w:ascii="Arial Narrow" w:hAnsi="Arial Narrow"/>
          <w:b/>
          <w:bCs/>
        </w:rPr>
      </w:pPr>
      <w:r w:rsidRPr="00870E51">
        <w:rPr>
          <w:rFonts w:ascii="Arial Narrow" w:hAnsi="Arial Narrow"/>
          <w:b/>
          <w:bCs/>
        </w:rPr>
        <w:t>SECCION PRIMERA</w:t>
      </w:r>
    </w:p>
    <w:p w14:paraId="5E6655FB" w14:textId="77777777" w:rsidR="00E024D3" w:rsidRPr="00870E51" w:rsidRDefault="00E024D3">
      <w:pPr>
        <w:jc w:val="center"/>
        <w:rPr>
          <w:rFonts w:ascii="Arial Narrow" w:hAnsi="Arial Narrow"/>
          <w:b/>
          <w:bCs/>
        </w:rPr>
      </w:pPr>
    </w:p>
    <w:p w14:paraId="16FD7074" w14:textId="77777777" w:rsidR="00E024D3" w:rsidRPr="00870E51" w:rsidRDefault="00E024D3">
      <w:pPr>
        <w:jc w:val="center"/>
        <w:rPr>
          <w:rFonts w:ascii="Arial Narrow" w:hAnsi="Arial Narrow"/>
          <w:b/>
          <w:bCs/>
        </w:rPr>
      </w:pPr>
      <w:r w:rsidRPr="00870E51">
        <w:rPr>
          <w:rFonts w:ascii="Arial Narrow" w:hAnsi="Arial Narrow"/>
          <w:b/>
          <w:bCs/>
        </w:rPr>
        <w:t>DISPOSICIONES COMUNES</w:t>
      </w:r>
    </w:p>
    <w:p w14:paraId="13CFC5B2" w14:textId="77777777" w:rsidR="00E024D3" w:rsidRPr="00870E51" w:rsidRDefault="00E024D3">
      <w:pPr>
        <w:rPr>
          <w:rFonts w:ascii="Arial Narrow" w:hAnsi="Arial Narrow"/>
        </w:rPr>
      </w:pPr>
    </w:p>
    <w:p w14:paraId="24DFEFF1" w14:textId="77777777" w:rsidR="001F6A08" w:rsidRPr="00870E51" w:rsidRDefault="00231B11" w:rsidP="001F6A08">
      <w:pPr>
        <w:rPr>
          <w:rFonts w:ascii="Arial Narrow" w:hAnsi="Arial Narrow"/>
          <w:i/>
          <w:iCs/>
          <w:sz w:val="12"/>
          <w:szCs w:val="22"/>
        </w:rPr>
      </w:pPr>
      <w:r w:rsidRPr="00870E51">
        <w:rPr>
          <w:rFonts w:ascii="Arial Narrow" w:hAnsi="Arial Narrow"/>
          <w:i/>
          <w:iCs/>
          <w:sz w:val="12"/>
          <w:szCs w:val="22"/>
        </w:rPr>
        <w:t>(REFORMAD</w:t>
      </w:r>
      <w:r>
        <w:rPr>
          <w:rFonts w:ascii="Arial Narrow" w:hAnsi="Arial Narrow"/>
          <w:i/>
          <w:iCs/>
          <w:sz w:val="12"/>
          <w:szCs w:val="22"/>
        </w:rPr>
        <w:t>O</w:t>
      </w:r>
      <w:r w:rsidRPr="00870E51">
        <w:rPr>
          <w:rFonts w:ascii="Arial Narrow" w:hAnsi="Arial Narrow"/>
          <w:i/>
          <w:iCs/>
          <w:sz w:val="12"/>
          <w:szCs w:val="22"/>
        </w:rPr>
        <w:t xml:space="preserve">, P.O. </w:t>
      </w:r>
      <w:r>
        <w:rPr>
          <w:rFonts w:ascii="Arial Narrow" w:hAnsi="Arial Narrow"/>
          <w:i/>
          <w:iCs/>
          <w:sz w:val="12"/>
          <w:szCs w:val="22"/>
        </w:rPr>
        <w:t>6</w:t>
      </w:r>
      <w:r w:rsidRPr="00870E51">
        <w:rPr>
          <w:rFonts w:ascii="Arial Narrow" w:hAnsi="Arial Narrow"/>
          <w:i/>
          <w:iCs/>
          <w:sz w:val="12"/>
          <w:szCs w:val="22"/>
        </w:rPr>
        <w:t xml:space="preserve"> DE </w:t>
      </w:r>
      <w:r>
        <w:rPr>
          <w:rFonts w:ascii="Arial Narrow" w:hAnsi="Arial Narrow"/>
          <w:i/>
          <w:iCs/>
          <w:sz w:val="12"/>
          <w:szCs w:val="22"/>
        </w:rPr>
        <w:t xml:space="preserve">JULIO </w:t>
      </w:r>
      <w:r w:rsidRPr="00870E51">
        <w:rPr>
          <w:rFonts w:ascii="Arial Narrow" w:hAnsi="Arial Narrow"/>
          <w:i/>
          <w:iCs/>
          <w:sz w:val="12"/>
          <w:szCs w:val="22"/>
        </w:rPr>
        <w:t>DE 201</w:t>
      </w:r>
      <w:r>
        <w:rPr>
          <w:rFonts w:ascii="Arial Narrow" w:hAnsi="Arial Narrow"/>
          <w:i/>
          <w:iCs/>
          <w:sz w:val="12"/>
          <w:szCs w:val="22"/>
        </w:rPr>
        <w:t>8</w:t>
      </w:r>
      <w:r w:rsidRPr="00870E51">
        <w:rPr>
          <w:rFonts w:ascii="Arial Narrow" w:hAnsi="Arial Narrow"/>
          <w:i/>
          <w:iCs/>
          <w:sz w:val="12"/>
          <w:szCs w:val="22"/>
        </w:rPr>
        <w:t>)</w:t>
      </w:r>
      <w:r>
        <w:rPr>
          <w:rFonts w:ascii="Arial Narrow" w:hAnsi="Arial Narrow"/>
          <w:i/>
          <w:iCs/>
          <w:sz w:val="12"/>
          <w:szCs w:val="22"/>
        </w:rPr>
        <w:t xml:space="preserve">  </w:t>
      </w:r>
      <w:r w:rsidR="001F6A08" w:rsidRPr="00870E51">
        <w:rPr>
          <w:rFonts w:ascii="Arial Narrow" w:hAnsi="Arial Narrow"/>
          <w:i/>
          <w:iCs/>
          <w:sz w:val="12"/>
          <w:szCs w:val="22"/>
        </w:rPr>
        <w:t>(REFORMADO, P.O. 9 DE AGOSTO DE 2016)</w:t>
      </w:r>
    </w:p>
    <w:p w14:paraId="3E04C5D2" w14:textId="77777777" w:rsidR="00E024D3" w:rsidRPr="00231B11" w:rsidRDefault="00231B11" w:rsidP="00231B11">
      <w:pPr>
        <w:rPr>
          <w:rFonts w:ascii="Arial Narrow" w:hAnsi="Arial Narrow"/>
          <w:bCs/>
        </w:rPr>
      </w:pPr>
      <w:r w:rsidRPr="00231B11">
        <w:rPr>
          <w:rFonts w:ascii="Arial Narrow" w:hAnsi="Arial Narrow"/>
          <w:b/>
          <w:bCs/>
        </w:rPr>
        <w:t xml:space="preserve">Artículo 20. </w:t>
      </w:r>
      <w:r w:rsidRPr="00231B11">
        <w:rPr>
          <w:rFonts w:ascii="Arial Narrow" w:hAnsi="Arial Narrow"/>
          <w:bCs/>
        </w:rPr>
        <w:t>Es deber del Estado y sus autoridades resguardar a la familia como un espacio de afecto, seguridad y desarrollo, a cuyo efecto deberá implementar todas las medidas indispensables para impedir que en su seno se produzca cualquier forma de maltrato que afecte a sus miembros, así mismo brindará particular atención a las niñas, niños y adolescentes, a las mujeres, a las personas con discapacidad o de las personas adultas mayores, evitando que sean víctimas de la violencia familiar.</w:t>
      </w:r>
    </w:p>
    <w:p w14:paraId="5825D7E3" w14:textId="77777777" w:rsidR="00231B11" w:rsidRDefault="00231B11">
      <w:pPr>
        <w:rPr>
          <w:rFonts w:ascii="Arial Narrow" w:hAnsi="Arial Narrow"/>
          <w:b/>
          <w:bCs/>
        </w:rPr>
      </w:pPr>
    </w:p>
    <w:p w14:paraId="3ED80E0F" w14:textId="77777777" w:rsidR="00BF5148" w:rsidRPr="008713DE" w:rsidRDefault="00BF5148" w:rsidP="00BF5148">
      <w:pPr>
        <w:rPr>
          <w:rFonts w:ascii="Arial Narrow" w:hAnsi="Arial Narrow"/>
          <w:i/>
          <w:sz w:val="12"/>
          <w:szCs w:val="12"/>
        </w:rPr>
      </w:pPr>
      <w:r w:rsidRPr="008713DE">
        <w:rPr>
          <w:rFonts w:ascii="Arial Narrow" w:hAnsi="Arial Narrow"/>
          <w:i/>
          <w:sz w:val="12"/>
          <w:szCs w:val="12"/>
        </w:rPr>
        <w:t>(</w:t>
      </w:r>
      <w:r>
        <w:rPr>
          <w:rFonts w:ascii="Arial Narrow" w:hAnsi="Arial Narrow"/>
          <w:i/>
          <w:sz w:val="12"/>
          <w:szCs w:val="12"/>
        </w:rPr>
        <w:t>ADICIONADO</w:t>
      </w:r>
      <w:r w:rsidRPr="008713DE">
        <w:rPr>
          <w:rFonts w:ascii="Arial Narrow" w:hAnsi="Arial Narrow"/>
          <w:i/>
          <w:sz w:val="12"/>
          <w:szCs w:val="12"/>
        </w:rPr>
        <w:t xml:space="preserve">, P.O. 26 DE JUNIO DE 2020)  </w:t>
      </w:r>
    </w:p>
    <w:p w14:paraId="01A03330" w14:textId="77777777" w:rsidR="00BF5148" w:rsidRPr="00BF5148" w:rsidRDefault="00BF5148" w:rsidP="00BF5148">
      <w:pPr>
        <w:rPr>
          <w:rFonts w:ascii="Arial Narrow" w:hAnsi="Arial Narrow"/>
          <w:bCs/>
        </w:rPr>
      </w:pPr>
      <w:r w:rsidRPr="00BF5148">
        <w:rPr>
          <w:rFonts w:ascii="Arial Narrow" w:hAnsi="Arial Narrow"/>
          <w:bCs/>
        </w:rPr>
        <w:t>Las autoridades responsables de la aplicación de esta Ley, independientemente de las sanciones civiles, penales o administrativas impuestas por la autoridad competente, promoverán y vigilarán la observancia de los derechos de los receptores de violencia familiar, procurando una correcta aplicación de los medios legales y materiales para prevenir cualquier violación a los mismos y, en su caso, restituirlos en el goce y ejercicio de sus derechos individuales o comunes.</w:t>
      </w:r>
    </w:p>
    <w:p w14:paraId="79D874D4" w14:textId="77777777" w:rsidR="00BF5148" w:rsidRPr="00BF5148" w:rsidRDefault="00BF5148">
      <w:pPr>
        <w:rPr>
          <w:rFonts w:ascii="Arial Narrow" w:hAnsi="Arial Narrow"/>
          <w:bCs/>
        </w:rPr>
      </w:pPr>
    </w:p>
    <w:p w14:paraId="0006D24C" w14:textId="77777777" w:rsidR="00E024D3" w:rsidRPr="00870E51" w:rsidRDefault="00E024D3">
      <w:pPr>
        <w:rPr>
          <w:rFonts w:ascii="Arial Narrow" w:hAnsi="Arial Narrow"/>
        </w:rPr>
      </w:pPr>
      <w:r w:rsidRPr="00870E51">
        <w:rPr>
          <w:rFonts w:ascii="Arial Narrow" w:hAnsi="Arial Narrow"/>
          <w:b/>
          <w:bCs/>
        </w:rPr>
        <w:t>Artículo 21.</w:t>
      </w:r>
      <w:r w:rsidRPr="00870E51">
        <w:rPr>
          <w:rFonts w:ascii="Arial Narrow" w:hAnsi="Arial Narrow"/>
        </w:rPr>
        <w:t xml:space="preserve"> Las autoridades involucradas en esta problemática, a las que alude este capítulo,  además de las funciones que les son propias, llevarán a cabo las que esta ley les atribuye; a cuyo efecto deberán presentar sus programas y evaluaciones para su aprobación ante el Consejo Estatal para </w:t>
      </w:r>
      <w:smartTag w:uri="urn:schemas-microsoft-com:office:smarttags" w:element="PersonName">
        <w:smartTagPr>
          <w:attr w:name="ProductID" w:val="la Prevención"/>
        </w:smartTagPr>
        <w:r w:rsidRPr="00870E51">
          <w:rPr>
            <w:rFonts w:ascii="Arial Narrow" w:hAnsi="Arial Narrow"/>
          </w:rPr>
          <w:t>la Prevención</w:t>
        </w:r>
      </w:smartTag>
      <w:r w:rsidRPr="00870E51">
        <w:rPr>
          <w:rFonts w:ascii="Arial Narrow" w:hAnsi="Arial Narrow"/>
        </w:rPr>
        <w:t xml:space="preserve">, Asistencia y Atención de </w:t>
      </w:r>
      <w:smartTag w:uri="urn:schemas-microsoft-com:office:smarttags" w:element="PersonName">
        <w:smartTagPr>
          <w:attr w:name="ProductID" w:val="LA VIOLENCIA FAMILIAR"/>
        </w:smartTagPr>
        <w:r w:rsidRPr="00870E51">
          <w:rPr>
            <w:rFonts w:ascii="Arial Narrow" w:hAnsi="Arial Narrow"/>
          </w:rPr>
          <w:t>la Violencia Familiar</w:t>
        </w:r>
      </w:smartTag>
      <w:r w:rsidRPr="00870E51">
        <w:rPr>
          <w:rFonts w:ascii="Arial Narrow" w:hAnsi="Arial Narrow"/>
        </w:rPr>
        <w:t xml:space="preserve"> en el Estado.</w:t>
      </w:r>
    </w:p>
    <w:p w14:paraId="20BE4E35" w14:textId="77777777" w:rsidR="00E024D3" w:rsidRPr="00870E51" w:rsidRDefault="00E024D3">
      <w:pPr>
        <w:rPr>
          <w:rFonts w:ascii="Arial Narrow" w:hAnsi="Arial Narrow"/>
        </w:rPr>
      </w:pPr>
    </w:p>
    <w:p w14:paraId="3FCAFB42" w14:textId="77777777" w:rsidR="00E024D3" w:rsidRPr="00870E51" w:rsidRDefault="00E024D3">
      <w:pPr>
        <w:rPr>
          <w:rFonts w:ascii="Arial Narrow" w:hAnsi="Arial Narrow"/>
        </w:rPr>
      </w:pPr>
    </w:p>
    <w:p w14:paraId="6915D656" w14:textId="77777777" w:rsidR="00E024D3" w:rsidRPr="00870E51" w:rsidRDefault="00E024D3">
      <w:pPr>
        <w:jc w:val="center"/>
        <w:rPr>
          <w:rFonts w:ascii="Arial Narrow" w:hAnsi="Arial Narrow"/>
          <w:b/>
          <w:bCs/>
        </w:rPr>
      </w:pPr>
      <w:r w:rsidRPr="00870E51">
        <w:rPr>
          <w:rFonts w:ascii="Arial Narrow" w:hAnsi="Arial Narrow"/>
          <w:b/>
          <w:bCs/>
        </w:rPr>
        <w:t>SECCION SEGUNDA</w:t>
      </w:r>
    </w:p>
    <w:p w14:paraId="05CC8666" w14:textId="77777777" w:rsidR="00E024D3" w:rsidRPr="00870E51" w:rsidRDefault="00E024D3">
      <w:pPr>
        <w:jc w:val="center"/>
        <w:rPr>
          <w:rFonts w:ascii="Arial Narrow" w:hAnsi="Arial Narrow"/>
          <w:b/>
          <w:bCs/>
        </w:rPr>
      </w:pPr>
    </w:p>
    <w:p w14:paraId="124CB2C7" w14:textId="77777777" w:rsidR="00E024D3" w:rsidRPr="00870E51" w:rsidRDefault="00E024D3">
      <w:pPr>
        <w:jc w:val="center"/>
        <w:rPr>
          <w:rFonts w:ascii="Arial Narrow" w:hAnsi="Arial Narrow"/>
          <w:b/>
          <w:bCs/>
        </w:rPr>
      </w:pPr>
      <w:r w:rsidRPr="00870E51">
        <w:rPr>
          <w:rFonts w:ascii="Arial Narrow" w:hAnsi="Arial Narrow"/>
          <w:b/>
          <w:bCs/>
        </w:rPr>
        <w:t xml:space="preserve">DE </w:t>
      </w:r>
      <w:smartTag w:uri="urn:schemas-microsoft-com:office:smarttags" w:element="PersonName">
        <w:smartTagPr>
          <w:attr w:name="ProductID" w:val="LA PREVENCION"/>
        </w:smartTagPr>
        <w:r w:rsidRPr="00870E51">
          <w:rPr>
            <w:rFonts w:ascii="Arial Narrow" w:hAnsi="Arial Narrow"/>
            <w:b/>
            <w:bCs/>
          </w:rPr>
          <w:t>LA PREVENCION</w:t>
        </w:r>
      </w:smartTag>
    </w:p>
    <w:p w14:paraId="237326DB" w14:textId="77777777" w:rsidR="00E024D3" w:rsidRPr="00870E51" w:rsidRDefault="00E024D3">
      <w:pPr>
        <w:rPr>
          <w:rFonts w:ascii="Arial Narrow" w:hAnsi="Arial Narrow"/>
        </w:rPr>
      </w:pPr>
    </w:p>
    <w:p w14:paraId="13A659A2" w14:textId="77777777" w:rsidR="00E024D3" w:rsidRPr="00870E51" w:rsidRDefault="00E024D3">
      <w:pPr>
        <w:rPr>
          <w:rFonts w:ascii="Arial Narrow" w:hAnsi="Arial Narrow"/>
        </w:rPr>
      </w:pPr>
      <w:r w:rsidRPr="00870E51">
        <w:rPr>
          <w:rFonts w:ascii="Arial Narrow" w:hAnsi="Arial Narrow"/>
          <w:b/>
          <w:bCs/>
        </w:rPr>
        <w:t>Artículo 22.</w:t>
      </w:r>
      <w:r w:rsidRPr="00870E51">
        <w:rPr>
          <w:rFonts w:ascii="Arial Narrow" w:hAnsi="Arial Narrow"/>
        </w:rPr>
        <w:t xml:space="preserve"> Corresponde a </w:t>
      </w:r>
      <w:smartTag w:uri="urn:schemas-microsoft-com:office:smarttags" w:element="PersonName">
        <w:smartTagPr>
          <w:attr w:name="ProductID" w:val="La Secretaría"/>
        </w:smartTagPr>
        <w:r w:rsidRPr="00870E51">
          <w:rPr>
            <w:rFonts w:ascii="Arial Narrow" w:hAnsi="Arial Narrow"/>
          </w:rPr>
          <w:t>la Secretaría</w:t>
        </w:r>
      </w:smartTag>
      <w:r w:rsidRPr="00870E51">
        <w:rPr>
          <w:rFonts w:ascii="Arial Narrow" w:hAnsi="Arial Narrow"/>
        </w:rPr>
        <w:t xml:space="preserve"> de Educación:</w:t>
      </w:r>
    </w:p>
    <w:p w14:paraId="6FC9468F" w14:textId="77777777" w:rsidR="00E024D3" w:rsidRPr="00870E51" w:rsidRDefault="00E024D3">
      <w:pPr>
        <w:rPr>
          <w:rFonts w:ascii="Arial Narrow" w:hAnsi="Arial Narrow"/>
        </w:rPr>
      </w:pPr>
    </w:p>
    <w:p w14:paraId="17A4CA52" w14:textId="77777777" w:rsidR="00E024D3" w:rsidRPr="00870E51" w:rsidRDefault="00E024D3" w:rsidP="00535BB6">
      <w:pPr>
        <w:pStyle w:val="Sangradetextonormal"/>
      </w:pPr>
      <w:r w:rsidRPr="00870E51">
        <w:t>I.</w:t>
      </w:r>
      <w:r w:rsidRPr="00870E51">
        <w:tab/>
        <w:t>Desarrollar programas educativos, para la prevención de la violencia familiar con las instancias competentes y promoverlos en cada una de las instituciones públicas y privadas.</w:t>
      </w:r>
    </w:p>
    <w:p w14:paraId="27F274B2" w14:textId="77777777" w:rsidR="00E024D3" w:rsidRPr="00870E51" w:rsidRDefault="00E024D3" w:rsidP="00535BB6">
      <w:pPr>
        <w:pStyle w:val="Sangradetextonormal"/>
      </w:pPr>
    </w:p>
    <w:p w14:paraId="1B73A064" w14:textId="77777777" w:rsidR="00E024D3" w:rsidRPr="00870E51" w:rsidRDefault="00E024D3" w:rsidP="00535BB6">
      <w:pPr>
        <w:pStyle w:val="Sangradetextonormal"/>
      </w:pPr>
      <w:r w:rsidRPr="00870E51">
        <w:t>II.</w:t>
      </w:r>
      <w:r w:rsidRPr="00870E51">
        <w:tab/>
        <w:t>Organizar cursos y talleres de capacitación, con perspectiva de género, para el personal de los diferentes niveles educativos.</w:t>
      </w:r>
    </w:p>
    <w:p w14:paraId="3DDCD9FF" w14:textId="77777777" w:rsidR="00E024D3" w:rsidRPr="00870E51" w:rsidRDefault="00E024D3" w:rsidP="00535BB6">
      <w:pPr>
        <w:pStyle w:val="Sangradetextonormal"/>
      </w:pPr>
    </w:p>
    <w:p w14:paraId="5CA3D1EB" w14:textId="77777777" w:rsidR="00E024D3" w:rsidRPr="00870E51" w:rsidRDefault="00E024D3" w:rsidP="00535BB6">
      <w:pPr>
        <w:pStyle w:val="Sangradetextonormal"/>
      </w:pPr>
      <w:r w:rsidRPr="00870E51">
        <w:t>III.</w:t>
      </w:r>
      <w:r w:rsidRPr="00870E51">
        <w:tab/>
        <w:t>Promover campañas para difundir los derechos humanos y eliminar en los contenidos educativos modelos discriminatorios de género.</w:t>
      </w:r>
    </w:p>
    <w:p w14:paraId="13B90CC0" w14:textId="77777777" w:rsidR="00E024D3" w:rsidRPr="00870E51" w:rsidRDefault="00E024D3" w:rsidP="00535BB6">
      <w:pPr>
        <w:pStyle w:val="Sangradetextonormal"/>
      </w:pPr>
    </w:p>
    <w:p w14:paraId="3D2AD633" w14:textId="77777777" w:rsidR="00E024D3" w:rsidRPr="00870E51" w:rsidRDefault="00E024D3" w:rsidP="00535BB6">
      <w:pPr>
        <w:pStyle w:val="Sangradetextonormal"/>
      </w:pPr>
      <w:r w:rsidRPr="00870E51">
        <w:t>IV.</w:t>
      </w:r>
      <w:r w:rsidRPr="00870E51">
        <w:tab/>
        <w:t>Generar políticas educativas que modifiquen los patrones socioculturales de conducta de hombres y de  mujeres, mediante la educación formal y no formal, a fin de contrarrestar prejuicios y costumbres basados en la premisa de la inferioridad femenina o en estereotipos derivados de las identidades de género, que constituyen causas y exacerban la violencia familiar.</w:t>
      </w:r>
    </w:p>
    <w:p w14:paraId="2F684210" w14:textId="77777777" w:rsidR="00E024D3" w:rsidRPr="00870E51" w:rsidRDefault="00E024D3" w:rsidP="00535BB6">
      <w:pPr>
        <w:pStyle w:val="Sangradetextonormal"/>
      </w:pPr>
    </w:p>
    <w:p w14:paraId="4DBB29FE" w14:textId="77777777" w:rsidR="00E024D3" w:rsidRPr="00870E51" w:rsidRDefault="00E024D3" w:rsidP="00535BB6">
      <w:pPr>
        <w:pStyle w:val="Sangradetextonormal"/>
      </w:pPr>
      <w:r w:rsidRPr="00870E51">
        <w:t>V.</w:t>
      </w:r>
      <w:r w:rsidRPr="00870E51">
        <w:tab/>
        <w:t>Fomentar y apoyar programas de educación para crear conciencia sobre las consecuencias de la violencia familiar, los problemas derivados de ella, los medios de prevenirla y evitarla.</w:t>
      </w:r>
    </w:p>
    <w:p w14:paraId="2046C85F" w14:textId="77777777" w:rsidR="00E024D3" w:rsidRPr="00870E51" w:rsidRDefault="00E024D3" w:rsidP="00535BB6">
      <w:pPr>
        <w:pStyle w:val="Sangradetextonormal"/>
      </w:pPr>
    </w:p>
    <w:p w14:paraId="5681A8D8" w14:textId="77777777" w:rsidR="00E024D3" w:rsidRPr="00870E51" w:rsidRDefault="00E024D3" w:rsidP="00535BB6">
      <w:pPr>
        <w:pStyle w:val="Sangradetextonormal"/>
      </w:pPr>
      <w:r w:rsidRPr="00870E51">
        <w:lastRenderedPageBreak/>
        <w:t>VI.</w:t>
      </w:r>
      <w:r w:rsidRPr="00870E51">
        <w:tab/>
        <w:t xml:space="preserve">Establecer formas de capacitación y sensibilización,  con perspectiva de género,  del personal educativo, a fin de que  detecte y de una primera respuesta urgente a los casos de educandos que sufran violencia familiar. </w:t>
      </w:r>
    </w:p>
    <w:p w14:paraId="4737597C" w14:textId="77777777" w:rsidR="00E024D3" w:rsidRPr="00870E51" w:rsidRDefault="00E024D3" w:rsidP="00535BB6">
      <w:pPr>
        <w:pStyle w:val="Sangradetextonormal"/>
      </w:pPr>
    </w:p>
    <w:p w14:paraId="3170BCEB" w14:textId="77777777" w:rsidR="00E024D3" w:rsidRPr="00870E51" w:rsidRDefault="00E024D3" w:rsidP="00535BB6">
      <w:pPr>
        <w:pStyle w:val="Sangradetextonormal"/>
      </w:pPr>
      <w:r w:rsidRPr="00870E51">
        <w:t>VII.</w:t>
      </w:r>
      <w:r w:rsidRPr="00870E51">
        <w:tab/>
        <w:t>Diseñar y poner en marcha planes pilotos para identificar casos de violencia familiar, con información reservada proveniente de los educandos.</w:t>
      </w:r>
    </w:p>
    <w:p w14:paraId="4D0C592A" w14:textId="77777777" w:rsidR="00E024D3" w:rsidRPr="00870E51" w:rsidRDefault="00E024D3">
      <w:pPr>
        <w:rPr>
          <w:rFonts w:ascii="Arial Narrow" w:hAnsi="Arial Narrow"/>
        </w:rPr>
      </w:pPr>
    </w:p>
    <w:p w14:paraId="6DC57945" w14:textId="77777777" w:rsidR="007E2F54" w:rsidRPr="00B1057E" w:rsidRDefault="00C072BC" w:rsidP="00C072BC">
      <w:pPr>
        <w:rPr>
          <w:i/>
          <w:sz w:val="12"/>
          <w:szCs w:val="12"/>
        </w:rPr>
      </w:pPr>
      <w:r w:rsidRPr="00870E51">
        <w:rPr>
          <w:rFonts w:ascii="Arial Narrow" w:hAnsi="Arial Narrow"/>
          <w:i/>
          <w:iCs/>
          <w:sz w:val="12"/>
          <w:szCs w:val="22"/>
        </w:rPr>
        <w:t xml:space="preserve">(REFORMADO, P.O. </w:t>
      </w:r>
      <w:r>
        <w:rPr>
          <w:rFonts w:ascii="Arial Narrow" w:hAnsi="Arial Narrow"/>
          <w:i/>
          <w:iCs/>
          <w:sz w:val="12"/>
          <w:szCs w:val="22"/>
        </w:rPr>
        <w:t>20</w:t>
      </w:r>
      <w:r w:rsidRPr="00870E51">
        <w:rPr>
          <w:rFonts w:ascii="Arial Narrow" w:hAnsi="Arial Narrow"/>
          <w:i/>
          <w:iCs/>
          <w:sz w:val="12"/>
          <w:szCs w:val="22"/>
        </w:rPr>
        <w:t xml:space="preserve"> DE </w:t>
      </w:r>
      <w:r>
        <w:rPr>
          <w:rFonts w:ascii="Arial Narrow" w:hAnsi="Arial Narrow"/>
          <w:i/>
          <w:iCs/>
          <w:sz w:val="12"/>
          <w:szCs w:val="22"/>
        </w:rPr>
        <w:t xml:space="preserve">OCTUBRE </w:t>
      </w:r>
      <w:r w:rsidRPr="00870E51">
        <w:rPr>
          <w:rFonts w:ascii="Arial Narrow" w:hAnsi="Arial Narrow"/>
          <w:i/>
          <w:iCs/>
          <w:sz w:val="12"/>
          <w:szCs w:val="22"/>
        </w:rPr>
        <w:t>DE 20</w:t>
      </w:r>
      <w:r>
        <w:rPr>
          <w:rFonts w:ascii="Arial Narrow" w:hAnsi="Arial Narrow"/>
          <w:i/>
          <w:iCs/>
          <w:sz w:val="12"/>
          <w:szCs w:val="22"/>
        </w:rPr>
        <w:t>20</w:t>
      </w:r>
      <w:r w:rsidRPr="00870E51">
        <w:rPr>
          <w:rFonts w:ascii="Arial Narrow" w:hAnsi="Arial Narrow"/>
          <w:i/>
          <w:iCs/>
          <w:sz w:val="12"/>
          <w:szCs w:val="22"/>
        </w:rPr>
        <w:t>)</w:t>
      </w:r>
      <w:r>
        <w:rPr>
          <w:rFonts w:ascii="Arial Narrow" w:hAnsi="Arial Narrow"/>
          <w:i/>
          <w:iCs/>
          <w:sz w:val="12"/>
          <w:szCs w:val="22"/>
        </w:rPr>
        <w:t xml:space="preserve">    </w:t>
      </w:r>
      <w:r w:rsidRPr="00B1057E">
        <w:rPr>
          <w:i/>
          <w:sz w:val="12"/>
          <w:szCs w:val="12"/>
        </w:rPr>
        <w:t xml:space="preserve"> </w:t>
      </w:r>
      <w:r w:rsidR="007E2F54" w:rsidRPr="00B1057E">
        <w:rPr>
          <w:i/>
          <w:sz w:val="12"/>
          <w:szCs w:val="12"/>
        </w:rPr>
        <w:t xml:space="preserve">(REFORMADA, P.O. 6 DE JULIO DE 2018) </w:t>
      </w:r>
    </w:p>
    <w:p w14:paraId="4BCA442D" w14:textId="77777777" w:rsidR="007E2F54" w:rsidRDefault="00C072BC" w:rsidP="00C072BC">
      <w:pPr>
        <w:pStyle w:val="Sangradetextonormal"/>
      </w:pPr>
      <w:r w:rsidRPr="00C072BC">
        <w:t xml:space="preserve">VIII. </w:t>
      </w:r>
      <w:r>
        <w:tab/>
      </w:r>
      <w:r w:rsidRPr="00C072BC">
        <w:t>A través de programas como el de Escuela para Padres y el diseño de materiales educativos dirigidos a los miembros de las familias; impulsar estrategias para evitar la violencia familiar, poniendo especial atención a la que se ejerce contra las niñas, niños y adolescentes, difundiendo y aplicando protocolos de atención para prevenir y atender la violencia, acoso o violencia escolar, abuso sexual y prevención del suicidio, mediante programas de capacitación.</w:t>
      </w:r>
    </w:p>
    <w:p w14:paraId="29A652C8" w14:textId="77777777" w:rsidR="00C072BC" w:rsidRDefault="00C072BC" w:rsidP="00535BB6">
      <w:pPr>
        <w:pStyle w:val="Sangradetextonormal"/>
      </w:pPr>
    </w:p>
    <w:p w14:paraId="6CC293BA" w14:textId="77777777" w:rsidR="00E024D3" w:rsidRPr="00870E51" w:rsidRDefault="00E024D3" w:rsidP="00535BB6">
      <w:pPr>
        <w:pStyle w:val="Sangradetextonormal"/>
      </w:pPr>
      <w:r w:rsidRPr="00870E51">
        <w:t>IX.</w:t>
      </w:r>
      <w:r w:rsidRPr="00870E51">
        <w:tab/>
        <w:t>Establecer cursos de especialización sobre violencia familiar.</w:t>
      </w:r>
    </w:p>
    <w:p w14:paraId="7FAA34F0" w14:textId="77777777" w:rsidR="00E024D3" w:rsidRPr="00870E51" w:rsidRDefault="00E024D3" w:rsidP="00535BB6">
      <w:pPr>
        <w:pStyle w:val="Sangradetextonormal"/>
      </w:pPr>
    </w:p>
    <w:p w14:paraId="3FBDCA75" w14:textId="77777777" w:rsidR="00E024D3" w:rsidRPr="00870E51" w:rsidRDefault="00E024D3" w:rsidP="00535BB6">
      <w:pPr>
        <w:pStyle w:val="Sangradetextonormal"/>
      </w:pPr>
      <w:r w:rsidRPr="00870E51">
        <w:t>X.</w:t>
      </w:r>
      <w:r w:rsidRPr="00870E51">
        <w:tab/>
        <w:t xml:space="preserve">Promover en las universidades públicas y privadas que cuenten con </w:t>
      </w:r>
      <w:smartTag w:uri="urn:schemas-microsoft-com:office:smarttags" w:element="PersonName">
        <w:smartTagPr>
          <w:attr w:name="ProductID" w:val="la Carrera"/>
        </w:smartTagPr>
        <w:r w:rsidRPr="00870E51">
          <w:t>la Carrera</w:t>
        </w:r>
      </w:smartTag>
      <w:r w:rsidRPr="00870E51">
        <w:t xml:space="preserve"> de Derecho, con Centros de Investigaciones Jurídicas o Centros de Estudios de Género, así como entre  las organizaciones no gubernamentales académicas relacionadas con la materia de la presente Ley, el establecimiento de programas de divulgación de los derechos de las personas afectadas por la violencia familiar, así como de las vías y los recursos con que cuentan para su defensa.</w:t>
      </w:r>
    </w:p>
    <w:p w14:paraId="6F0CBA4D" w14:textId="77777777" w:rsidR="00E024D3" w:rsidRPr="00870E51" w:rsidRDefault="00E024D3" w:rsidP="00535BB6">
      <w:pPr>
        <w:pStyle w:val="Sangradetextonormal"/>
      </w:pPr>
    </w:p>
    <w:p w14:paraId="565406F8" w14:textId="77777777" w:rsidR="00E024D3" w:rsidRPr="00870E51" w:rsidRDefault="00E024D3" w:rsidP="00535BB6">
      <w:pPr>
        <w:pStyle w:val="Sangradetextonormal"/>
      </w:pPr>
      <w:r w:rsidRPr="00870E51">
        <w:t>XI.</w:t>
      </w:r>
      <w:r w:rsidRPr="00870E51">
        <w:tab/>
        <w:t>Desarrollar programas educativos que incorporen en el proceso de enseñanza aprendizaje, desde la infancia, orientaciones y valores de  equidad entre los géneros y de respeto a los derechos humanos.</w:t>
      </w:r>
    </w:p>
    <w:p w14:paraId="709C409E" w14:textId="77777777" w:rsidR="00E024D3" w:rsidRPr="00870E51" w:rsidRDefault="00E024D3">
      <w:pPr>
        <w:rPr>
          <w:rFonts w:ascii="Arial Narrow" w:hAnsi="Arial Narrow"/>
        </w:rPr>
      </w:pPr>
    </w:p>
    <w:p w14:paraId="3567D626" w14:textId="77777777" w:rsidR="00E024D3" w:rsidRPr="00870E51" w:rsidRDefault="00E024D3" w:rsidP="00535BB6">
      <w:pPr>
        <w:pStyle w:val="Sangradetextonormal"/>
      </w:pPr>
      <w:r w:rsidRPr="00870E51">
        <w:t>XII.</w:t>
      </w:r>
      <w:r w:rsidRPr="00870E51">
        <w:tab/>
        <w:t>Eliminar de los contenidos educativos, modelos discriminatorios de género.</w:t>
      </w:r>
    </w:p>
    <w:p w14:paraId="6B8F473E" w14:textId="77777777" w:rsidR="00E024D3" w:rsidRPr="00870E51" w:rsidRDefault="00E024D3" w:rsidP="00535BB6">
      <w:pPr>
        <w:pStyle w:val="Sangradetextonormal"/>
      </w:pPr>
    </w:p>
    <w:p w14:paraId="72AD14C0" w14:textId="77777777" w:rsidR="00E024D3" w:rsidRPr="00870E51" w:rsidRDefault="00E024D3" w:rsidP="00535BB6">
      <w:pPr>
        <w:pStyle w:val="Sangradetextonormal"/>
      </w:pPr>
      <w:r w:rsidRPr="00870E51">
        <w:t>XIII.</w:t>
      </w:r>
      <w:r w:rsidRPr="00870E51">
        <w:tab/>
        <w:t>Impartir talleres sobre la aplicación en México de las convenciones internacionales en materia de violencia familiar o contra la mujer.</w:t>
      </w:r>
    </w:p>
    <w:p w14:paraId="7501F412" w14:textId="77777777" w:rsidR="00E024D3" w:rsidRPr="00870E51" w:rsidRDefault="00E024D3" w:rsidP="00535BB6">
      <w:pPr>
        <w:pStyle w:val="Sangradetextonormal"/>
      </w:pPr>
    </w:p>
    <w:p w14:paraId="66FD4D26" w14:textId="77777777" w:rsidR="00E024D3" w:rsidRPr="00870E51" w:rsidRDefault="00E024D3" w:rsidP="00535BB6">
      <w:pPr>
        <w:pStyle w:val="Sangradetextonormal"/>
      </w:pPr>
      <w:r w:rsidRPr="00870E51">
        <w:t>XIV.</w:t>
      </w:r>
      <w:r w:rsidRPr="00870E51">
        <w:tab/>
        <w:t>Llevar registro de los casos de violencia familiar que tengan lugar en los centros educativos de su dependencia y del tratamiento de que fueron objeto.</w:t>
      </w:r>
    </w:p>
    <w:p w14:paraId="1E859954" w14:textId="77777777" w:rsidR="00E024D3" w:rsidRPr="00870E51" w:rsidRDefault="00E024D3" w:rsidP="00535BB6">
      <w:pPr>
        <w:pStyle w:val="Sangradetextonormal"/>
      </w:pPr>
    </w:p>
    <w:p w14:paraId="0657DBEC" w14:textId="77777777" w:rsidR="00E024D3" w:rsidRPr="00870E51" w:rsidRDefault="00E024D3" w:rsidP="00535BB6">
      <w:pPr>
        <w:pStyle w:val="Sangradetextonormal"/>
      </w:pPr>
      <w:r w:rsidRPr="00870E51">
        <w:t>XV.</w:t>
      </w:r>
      <w:r w:rsidRPr="00870E51">
        <w:tab/>
        <w:t>Las demás que establezcan las leyes.</w:t>
      </w:r>
    </w:p>
    <w:p w14:paraId="739CAD3F" w14:textId="77777777" w:rsidR="00E024D3" w:rsidRPr="00870E51" w:rsidRDefault="00E024D3">
      <w:pPr>
        <w:rPr>
          <w:rFonts w:ascii="Arial Narrow" w:hAnsi="Arial Narrow"/>
        </w:rPr>
      </w:pPr>
    </w:p>
    <w:p w14:paraId="5CAF32C9" w14:textId="77777777" w:rsidR="00870E51" w:rsidRPr="00403CA0" w:rsidRDefault="00870E51" w:rsidP="00870E51">
      <w:pPr>
        <w:rPr>
          <w:rFonts w:ascii="Arial Narrow" w:hAnsi="Arial Narrow"/>
          <w:bCs/>
          <w:i/>
          <w:sz w:val="12"/>
          <w:szCs w:val="10"/>
        </w:rPr>
      </w:pPr>
      <w:r w:rsidRPr="00403CA0">
        <w:rPr>
          <w:rFonts w:ascii="Arial Narrow" w:hAnsi="Arial Narrow"/>
          <w:bCs/>
          <w:i/>
          <w:sz w:val="12"/>
          <w:szCs w:val="10"/>
        </w:rPr>
        <w:t>(REFORMAD</w:t>
      </w:r>
      <w:r>
        <w:rPr>
          <w:rFonts w:ascii="Arial Narrow" w:hAnsi="Arial Narrow"/>
          <w:bCs/>
          <w:i/>
          <w:sz w:val="12"/>
          <w:szCs w:val="10"/>
        </w:rPr>
        <w:t>O PRIMER PÁRRAFO</w:t>
      </w:r>
      <w:r w:rsidRPr="00403CA0">
        <w:rPr>
          <w:rFonts w:ascii="Arial Narrow" w:hAnsi="Arial Narrow"/>
          <w:bCs/>
          <w:i/>
          <w:sz w:val="12"/>
          <w:szCs w:val="10"/>
        </w:rPr>
        <w:t xml:space="preserve">, P.O. </w:t>
      </w:r>
      <w:r>
        <w:rPr>
          <w:rFonts w:ascii="Arial Narrow" w:hAnsi="Arial Narrow"/>
          <w:bCs/>
          <w:i/>
          <w:sz w:val="12"/>
          <w:szCs w:val="10"/>
        </w:rPr>
        <w:t>26</w:t>
      </w:r>
      <w:r w:rsidRPr="00403CA0">
        <w:rPr>
          <w:rFonts w:ascii="Arial Narrow" w:hAnsi="Arial Narrow"/>
          <w:bCs/>
          <w:i/>
          <w:sz w:val="12"/>
          <w:szCs w:val="10"/>
        </w:rPr>
        <w:t xml:space="preserve"> DE </w:t>
      </w:r>
      <w:r>
        <w:rPr>
          <w:rFonts w:ascii="Arial Narrow" w:hAnsi="Arial Narrow"/>
          <w:bCs/>
          <w:i/>
          <w:sz w:val="12"/>
          <w:szCs w:val="10"/>
        </w:rPr>
        <w:t>DICIEMBRE DE 2017</w:t>
      </w:r>
      <w:r w:rsidRPr="00403CA0">
        <w:rPr>
          <w:rFonts w:ascii="Arial Narrow" w:hAnsi="Arial Narrow"/>
          <w:bCs/>
          <w:i/>
          <w:sz w:val="12"/>
          <w:szCs w:val="10"/>
        </w:rPr>
        <w:t>)</w:t>
      </w:r>
    </w:p>
    <w:p w14:paraId="483C2E3F" w14:textId="77777777" w:rsidR="00870E51" w:rsidRPr="00870E51" w:rsidRDefault="00870E51" w:rsidP="00870E51">
      <w:pPr>
        <w:rPr>
          <w:rFonts w:ascii="Arial Narrow" w:hAnsi="Arial Narrow"/>
          <w:bCs/>
        </w:rPr>
      </w:pPr>
      <w:r w:rsidRPr="00870E51">
        <w:rPr>
          <w:rFonts w:ascii="Arial Narrow" w:hAnsi="Arial Narrow"/>
          <w:b/>
          <w:bCs/>
        </w:rPr>
        <w:t xml:space="preserve">Artículo 23. </w:t>
      </w:r>
      <w:r w:rsidRPr="00870E51">
        <w:rPr>
          <w:rFonts w:ascii="Arial Narrow" w:hAnsi="Arial Narrow"/>
          <w:bCs/>
        </w:rPr>
        <w:t>Corresponde a la Secretaría de Inclusión y Desarrollo Social:</w:t>
      </w:r>
    </w:p>
    <w:p w14:paraId="47C70FF0" w14:textId="77777777" w:rsidR="00E024D3" w:rsidRPr="00870E51" w:rsidRDefault="00E024D3">
      <w:pPr>
        <w:rPr>
          <w:rFonts w:ascii="Arial Narrow" w:hAnsi="Arial Narrow"/>
        </w:rPr>
      </w:pPr>
    </w:p>
    <w:p w14:paraId="3ABB36FD" w14:textId="77777777" w:rsidR="00E024D3" w:rsidRPr="00870E51" w:rsidRDefault="00E024D3" w:rsidP="00535BB6">
      <w:pPr>
        <w:pStyle w:val="Sangradetextonormal"/>
      </w:pPr>
      <w:r w:rsidRPr="00870E51">
        <w:t>I.</w:t>
      </w:r>
      <w:r w:rsidRPr="00870E51">
        <w:tab/>
        <w:t xml:space="preserve">Contribuir a que las familias participen activa y </w:t>
      </w:r>
      <w:proofErr w:type="spellStart"/>
      <w:r w:rsidRPr="00870E51">
        <w:t>concientemente</w:t>
      </w:r>
      <w:proofErr w:type="spellEnd"/>
      <w:r w:rsidRPr="00870E51">
        <w:t xml:space="preserve"> en los programas que tiendan a satisfacer sus necesidades básicas y desarrollar sus capacidades.</w:t>
      </w:r>
    </w:p>
    <w:p w14:paraId="3B3968B8" w14:textId="77777777" w:rsidR="00E024D3" w:rsidRPr="00870E51" w:rsidRDefault="00E024D3" w:rsidP="00535BB6">
      <w:pPr>
        <w:pStyle w:val="Sangradetextonormal"/>
      </w:pPr>
    </w:p>
    <w:p w14:paraId="24732866" w14:textId="77777777" w:rsidR="001F6A08" w:rsidRPr="00870E51" w:rsidRDefault="001F6A08" w:rsidP="001F6A08">
      <w:pPr>
        <w:rPr>
          <w:rFonts w:ascii="Arial Narrow" w:hAnsi="Arial Narrow"/>
          <w:i/>
          <w:iCs/>
          <w:sz w:val="12"/>
          <w:szCs w:val="22"/>
        </w:rPr>
      </w:pPr>
      <w:r w:rsidRPr="00870E51">
        <w:rPr>
          <w:rFonts w:ascii="Arial Narrow" w:hAnsi="Arial Narrow"/>
          <w:i/>
          <w:iCs/>
          <w:sz w:val="12"/>
          <w:szCs w:val="22"/>
        </w:rPr>
        <w:t>(REFORMADA, P.O. 9 DE AGOSTO DE 2016)</w:t>
      </w:r>
    </w:p>
    <w:p w14:paraId="70E18474" w14:textId="77777777" w:rsidR="001F6A08" w:rsidRPr="00870E51" w:rsidRDefault="001F6A08" w:rsidP="00535BB6">
      <w:pPr>
        <w:pStyle w:val="Sangradetextonormal"/>
      </w:pPr>
      <w:r w:rsidRPr="00870E51">
        <w:t xml:space="preserve">II. </w:t>
      </w:r>
      <w:r w:rsidRPr="00870E51">
        <w:tab/>
        <w:t xml:space="preserve">Promover talleres de capacitación, con perspectiva de género, que permitan a las mujeres, a las personas con discapacidad y a las de la tercera edad, acceder a un empleo o a un autoempleo. </w:t>
      </w:r>
    </w:p>
    <w:p w14:paraId="16A34736" w14:textId="77777777" w:rsidR="00E024D3" w:rsidRPr="00870E51" w:rsidRDefault="00E024D3" w:rsidP="00535BB6">
      <w:pPr>
        <w:pStyle w:val="Sangradetextonormal"/>
      </w:pPr>
    </w:p>
    <w:p w14:paraId="10EF99D8" w14:textId="77777777" w:rsidR="00E024D3" w:rsidRPr="00870E51" w:rsidRDefault="00E024D3" w:rsidP="00535BB6">
      <w:pPr>
        <w:pStyle w:val="Sangradetextonormal"/>
      </w:pPr>
      <w:r w:rsidRPr="00870E51">
        <w:t>III.</w:t>
      </w:r>
      <w:r w:rsidRPr="00870E51">
        <w:tab/>
        <w:t>Promover programas de intervención temprana en comunidades de escasos recursos para prevenir, desde dónde se genera,  violencia familiar, incorporando a la población en las operaciones de dichos programas.</w:t>
      </w:r>
    </w:p>
    <w:p w14:paraId="52EDA1EC" w14:textId="77777777" w:rsidR="00E024D3" w:rsidRPr="00870E51" w:rsidRDefault="00E024D3" w:rsidP="00535BB6">
      <w:pPr>
        <w:pStyle w:val="Sangradetextonormal"/>
      </w:pPr>
    </w:p>
    <w:p w14:paraId="0169CC41" w14:textId="77777777" w:rsidR="00E024D3" w:rsidRPr="00870E51" w:rsidRDefault="00E024D3" w:rsidP="00535BB6">
      <w:pPr>
        <w:pStyle w:val="Sangradetextonormal"/>
      </w:pPr>
      <w:r w:rsidRPr="00870E51">
        <w:t>IV.</w:t>
      </w:r>
      <w:r w:rsidRPr="00870E51">
        <w:tab/>
        <w:t>Orientar para el acceso a un empleo digno  o para recibir asistencia y atención, a personas receptoras de violencia familiar.</w:t>
      </w:r>
    </w:p>
    <w:p w14:paraId="52CD9435" w14:textId="77777777" w:rsidR="00E024D3" w:rsidRPr="00870E51" w:rsidRDefault="00E024D3" w:rsidP="00535BB6">
      <w:pPr>
        <w:pStyle w:val="Sangradetextonormal"/>
      </w:pPr>
    </w:p>
    <w:p w14:paraId="33BB90BE" w14:textId="77777777" w:rsidR="00E024D3" w:rsidRPr="00870E51" w:rsidRDefault="00E024D3" w:rsidP="00535BB6">
      <w:pPr>
        <w:pStyle w:val="Sangradetextonormal"/>
      </w:pPr>
      <w:r w:rsidRPr="00870E51">
        <w:t>V.</w:t>
      </w:r>
      <w:r w:rsidRPr="00870E51">
        <w:tab/>
        <w:t>Promover programas que garanticen el registro de títulos de propiedad de la tierra y vivienda a las mujeres que soliciten la regularización de su tenencia.</w:t>
      </w:r>
    </w:p>
    <w:p w14:paraId="3DACA603" w14:textId="77777777" w:rsidR="00E024D3" w:rsidRPr="00870E51" w:rsidRDefault="00E024D3">
      <w:pPr>
        <w:rPr>
          <w:rFonts w:ascii="Arial Narrow" w:hAnsi="Arial Narrow"/>
        </w:rPr>
      </w:pPr>
    </w:p>
    <w:p w14:paraId="23698487" w14:textId="77777777" w:rsidR="00E024D3" w:rsidRPr="00870E51" w:rsidRDefault="00E024D3" w:rsidP="00535BB6">
      <w:pPr>
        <w:pStyle w:val="Sangradetextonormal"/>
      </w:pPr>
      <w:r w:rsidRPr="00870E51">
        <w:t>VI.</w:t>
      </w:r>
      <w:r w:rsidRPr="00870E51">
        <w:tab/>
        <w:t>Establecer proyectos productivos, sin estereotipos de género, a favor de mujeres que enfrentan problemas de violencia familiar.</w:t>
      </w:r>
    </w:p>
    <w:p w14:paraId="220DF4CE" w14:textId="77777777" w:rsidR="00E024D3" w:rsidRPr="00870E51" w:rsidRDefault="00E024D3" w:rsidP="00535BB6">
      <w:pPr>
        <w:pStyle w:val="Sangradetextonormal"/>
      </w:pPr>
    </w:p>
    <w:p w14:paraId="0C753A70" w14:textId="77777777" w:rsidR="00E024D3" w:rsidRPr="00870E51" w:rsidRDefault="00E024D3" w:rsidP="00535BB6">
      <w:pPr>
        <w:pStyle w:val="Sangradetextonormal"/>
      </w:pPr>
      <w:r w:rsidRPr="00870E51">
        <w:t>VII.</w:t>
      </w:r>
      <w:r w:rsidRPr="00870E51">
        <w:tab/>
        <w:t>Las demás que establezcan las leyes</w:t>
      </w:r>
    </w:p>
    <w:p w14:paraId="084F85A0" w14:textId="77777777" w:rsidR="00E024D3" w:rsidRPr="00870E51" w:rsidRDefault="00E024D3">
      <w:pPr>
        <w:rPr>
          <w:rFonts w:ascii="Arial Narrow" w:hAnsi="Arial Narrow"/>
        </w:rPr>
      </w:pPr>
    </w:p>
    <w:p w14:paraId="6DC601AC" w14:textId="77777777" w:rsidR="00E024D3" w:rsidRPr="00870E51" w:rsidRDefault="00E024D3">
      <w:pPr>
        <w:rPr>
          <w:rFonts w:ascii="Arial Narrow" w:hAnsi="Arial Narrow"/>
        </w:rPr>
      </w:pPr>
      <w:r w:rsidRPr="00870E51">
        <w:rPr>
          <w:rFonts w:ascii="Arial Narrow" w:hAnsi="Arial Narrow"/>
          <w:b/>
          <w:bCs/>
        </w:rPr>
        <w:t>Artículo 24.</w:t>
      </w:r>
      <w:r w:rsidRPr="00870E51">
        <w:rPr>
          <w:rFonts w:ascii="Arial Narrow" w:hAnsi="Arial Narrow"/>
        </w:rPr>
        <w:t xml:space="preserve"> Corresponde al Sistema para el Desarrollo Integral de </w:t>
      </w:r>
      <w:smartTag w:uri="urn:schemas-microsoft-com:office:smarttags" w:element="PersonName">
        <w:smartTagPr>
          <w:attr w:name="ProductID" w:val="la Familia."/>
        </w:smartTagPr>
        <w:r w:rsidRPr="00870E51">
          <w:rPr>
            <w:rFonts w:ascii="Arial Narrow" w:hAnsi="Arial Narrow"/>
          </w:rPr>
          <w:t>la Familia.</w:t>
        </w:r>
      </w:smartTag>
    </w:p>
    <w:p w14:paraId="603B0650" w14:textId="77777777" w:rsidR="00E024D3" w:rsidRPr="00870E51" w:rsidRDefault="00E024D3">
      <w:pPr>
        <w:rPr>
          <w:rFonts w:ascii="Arial Narrow" w:hAnsi="Arial Narrow"/>
        </w:rPr>
      </w:pPr>
    </w:p>
    <w:p w14:paraId="536E1B61" w14:textId="77777777" w:rsidR="00E024D3" w:rsidRPr="00870E51" w:rsidRDefault="00E024D3" w:rsidP="00535BB6">
      <w:pPr>
        <w:pStyle w:val="Sangradetextonormal"/>
      </w:pPr>
      <w:r w:rsidRPr="00870E51">
        <w:lastRenderedPageBreak/>
        <w:t>I.</w:t>
      </w:r>
      <w:r w:rsidRPr="00870E51">
        <w:tab/>
        <w:t>Establecer un sistema general de prevención de la violencia familiar mediante el cual se logre que deje de ser patrón de las relaciones familiares, sustituyéndolo por otros patrones basados, tanto en el respeto de la individualidad, como en las diferencias de género.</w:t>
      </w:r>
    </w:p>
    <w:p w14:paraId="421D3CCB" w14:textId="77777777" w:rsidR="00E024D3" w:rsidRPr="00870E51" w:rsidRDefault="00E024D3" w:rsidP="00535BB6">
      <w:pPr>
        <w:pStyle w:val="Sangradetextonormal"/>
      </w:pPr>
    </w:p>
    <w:p w14:paraId="76B20871" w14:textId="77777777" w:rsidR="00E024D3" w:rsidRPr="00870E51" w:rsidRDefault="00E024D3" w:rsidP="00535BB6">
      <w:pPr>
        <w:pStyle w:val="Sangradetextonormal"/>
      </w:pPr>
      <w:r w:rsidRPr="00870E51">
        <w:t>II.</w:t>
      </w:r>
      <w:r w:rsidRPr="00870E51">
        <w:tab/>
        <w:t xml:space="preserve">Crear modelos de detección de violencia familiar. </w:t>
      </w:r>
    </w:p>
    <w:p w14:paraId="26FAC8F2" w14:textId="77777777" w:rsidR="00E024D3" w:rsidRPr="00870E51" w:rsidRDefault="00E024D3" w:rsidP="00535BB6">
      <w:pPr>
        <w:pStyle w:val="Sangradetextonormal"/>
      </w:pPr>
    </w:p>
    <w:p w14:paraId="7DFBA2FC" w14:textId="77777777" w:rsidR="00E024D3" w:rsidRPr="00870E51" w:rsidRDefault="00E024D3" w:rsidP="00535BB6">
      <w:pPr>
        <w:pStyle w:val="Sangradetextonormal"/>
      </w:pPr>
      <w:r w:rsidRPr="00870E51">
        <w:t>III.</w:t>
      </w:r>
      <w:r w:rsidRPr="00870E51">
        <w:tab/>
        <w:t>Promover la creación de espacios que sirvan de  albergues temporales, para las personas receptoras de violencia familiar en situación de emergencia.</w:t>
      </w:r>
    </w:p>
    <w:p w14:paraId="39A88ACB" w14:textId="77777777" w:rsidR="00E024D3" w:rsidRPr="00870E51" w:rsidRDefault="00E024D3" w:rsidP="00535BB6">
      <w:pPr>
        <w:pStyle w:val="Sangradetextonormal"/>
      </w:pPr>
    </w:p>
    <w:p w14:paraId="11E1614B" w14:textId="77777777" w:rsidR="00E024D3" w:rsidRPr="00870E51" w:rsidRDefault="00E024D3" w:rsidP="00535BB6">
      <w:pPr>
        <w:pStyle w:val="Sangradetextonormal"/>
      </w:pPr>
      <w:r w:rsidRPr="00870E51">
        <w:t>IV.</w:t>
      </w:r>
      <w:r w:rsidRPr="00870E51">
        <w:tab/>
        <w:t>Establecer los mecanismos necesarios para que todas las instituciones del sector público o privado canalicen los casos de violencia familiar a las autoridades competentes, particularmente a las Unidades de Atención.</w:t>
      </w:r>
    </w:p>
    <w:p w14:paraId="0E5E4208" w14:textId="77777777" w:rsidR="00E024D3" w:rsidRPr="00870E51" w:rsidRDefault="00E024D3" w:rsidP="00535BB6">
      <w:pPr>
        <w:pStyle w:val="Sangradetextonormal"/>
      </w:pPr>
    </w:p>
    <w:p w14:paraId="5117E0D5" w14:textId="77777777" w:rsidR="00E024D3" w:rsidRPr="00870E51" w:rsidRDefault="00E024D3" w:rsidP="00535BB6">
      <w:pPr>
        <w:pStyle w:val="Sangradetextonormal"/>
      </w:pPr>
      <w:r w:rsidRPr="00870E51">
        <w:t>V.</w:t>
      </w:r>
      <w:r w:rsidRPr="00870E51">
        <w:tab/>
        <w:t>Editar y distribuir, de la forma más amplia posible, material impreso: Trípticos, carteles y cartillas informativas, para sensibilizar  a la población en orden a la violencia familiar.</w:t>
      </w:r>
    </w:p>
    <w:p w14:paraId="1C192080" w14:textId="77777777" w:rsidR="00E024D3" w:rsidRPr="00870E51" w:rsidRDefault="00E024D3" w:rsidP="00535BB6">
      <w:pPr>
        <w:pStyle w:val="Sangradetextonormal"/>
      </w:pPr>
    </w:p>
    <w:p w14:paraId="0B008F2B" w14:textId="77777777" w:rsidR="00E024D3" w:rsidRPr="00870E51" w:rsidRDefault="00E024D3" w:rsidP="00535BB6">
      <w:pPr>
        <w:pStyle w:val="Sangradetextonormal"/>
      </w:pPr>
      <w:r w:rsidRPr="00870E51">
        <w:t>VI.</w:t>
      </w:r>
      <w:r w:rsidRPr="00870E51">
        <w:tab/>
        <w:t>Organizar campañas masivas de comunicación social, incluidos los medios electrónicos, para prevenir la violencia familiar.</w:t>
      </w:r>
    </w:p>
    <w:p w14:paraId="2F810EBB" w14:textId="77777777" w:rsidR="00E024D3" w:rsidRPr="00870E51" w:rsidRDefault="00E024D3" w:rsidP="00535BB6">
      <w:pPr>
        <w:pStyle w:val="Sangradetextonormal"/>
      </w:pPr>
    </w:p>
    <w:p w14:paraId="051EF8EC" w14:textId="77777777" w:rsidR="00E024D3" w:rsidRPr="00870E51" w:rsidRDefault="00E024D3" w:rsidP="00535BB6">
      <w:pPr>
        <w:pStyle w:val="Sangradetextonormal"/>
      </w:pPr>
      <w:r w:rsidRPr="00870E51">
        <w:t>VII.</w:t>
      </w:r>
      <w:r w:rsidRPr="00870E51">
        <w:tab/>
        <w:t>Promover foros de discusión sobre todos los aspectos de la violencia familiar.</w:t>
      </w:r>
    </w:p>
    <w:p w14:paraId="1040392C" w14:textId="77777777" w:rsidR="00E024D3" w:rsidRPr="00870E51" w:rsidRDefault="00E024D3">
      <w:pPr>
        <w:rPr>
          <w:rFonts w:ascii="Arial Narrow" w:hAnsi="Arial Narrow"/>
        </w:rPr>
      </w:pPr>
    </w:p>
    <w:p w14:paraId="0ADE12BF" w14:textId="77777777" w:rsidR="00E024D3" w:rsidRPr="00870E51" w:rsidRDefault="00E024D3" w:rsidP="00535BB6">
      <w:pPr>
        <w:pStyle w:val="Sangradetextonormal"/>
      </w:pPr>
      <w:r w:rsidRPr="00870E51">
        <w:t>VIII.</w:t>
      </w:r>
      <w:r w:rsidRPr="00870E51">
        <w:tab/>
        <w:t>Establecer los vínculos necesarios con instituciones de asistencia social o privadas, para obtener los apoyos institucionales en materia de violencia familiar.</w:t>
      </w:r>
    </w:p>
    <w:p w14:paraId="0481E0FD" w14:textId="77777777" w:rsidR="00E024D3" w:rsidRPr="00870E51" w:rsidRDefault="00E024D3" w:rsidP="00535BB6">
      <w:pPr>
        <w:pStyle w:val="Sangradetextonormal"/>
      </w:pPr>
    </w:p>
    <w:p w14:paraId="05A0F4D9" w14:textId="77777777" w:rsidR="00E024D3" w:rsidRPr="00870E51" w:rsidRDefault="00E024D3" w:rsidP="00535BB6">
      <w:pPr>
        <w:pStyle w:val="Sangradetextonormal"/>
      </w:pPr>
      <w:r w:rsidRPr="00870E51">
        <w:t>IX.</w:t>
      </w:r>
      <w:r w:rsidRPr="00870E51">
        <w:tab/>
        <w:t>Y las demás que le confieran las leyes.</w:t>
      </w:r>
    </w:p>
    <w:p w14:paraId="0ADDDF62" w14:textId="77777777" w:rsidR="00E024D3" w:rsidRPr="00870E51" w:rsidRDefault="00E024D3">
      <w:pPr>
        <w:rPr>
          <w:rFonts w:ascii="Arial Narrow" w:hAnsi="Arial Narrow"/>
        </w:rPr>
      </w:pPr>
    </w:p>
    <w:p w14:paraId="7CCF6F11" w14:textId="77777777" w:rsidR="00E024D3" w:rsidRPr="00870E51" w:rsidRDefault="00E024D3">
      <w:pPr>
        <w:rPr>
          <w:rFonts w:ascii="Arial Narrow" w:hAnsi="Arial Narrow"/>
        </w:rPr>
      </w:pPr>
      <w:r w:rsidRPr="00870E51">
        <w:rPr>
          <w:rFonts w:ascii="Arial Narrow" w:hAnsi="Arial Narrow"/>
          <w:b/>
          <w:bCs/>
        </w:rPr>
        <w:t xml:space="preserve">Artículo 25. </w:t>
      </w:r>
      <w:r w:rsidRPr="00870E51">
        <w:rPr>
          <w:rFonts w:ascii="Arial Narrow" w:hAnsi="Arial Narrow"/>
        </w:rPr>
        <w:t>Corresponde al Instituto Coahuilense de las  Mujeres:</w:t>
      </w:r>
    </w:p>
    <w:p w14:paraId="3CE4CF6B" w14:textId="77777777" w:rsidR="00E024D3" w:rsidRPr="00870E51" w:rsidRDefault="00E024D3">
      <w:pPr>
        <w:rPr>
          <w:rFonts w:ascii="Arial Narrow" w:hAnsi="Arial Narrow"/>
        </w:rPr>
      </w:pPr>
    </w:p>
    <w:p w14:paraId="30F6199C" w14:textId="77777777" w:rsidR="00414C01" w:rsidRPr="00870E51" w:rsidRDefault="00414C01" w:rsidP="00414C01">
      <w:pPr>
        <w:rPr>
          <w:rFonts w:ascii="Arial Narrow" w:hAnsi="Arial Narrow"/>
          <w:i/>
          <w:iCs/>
          <w:sz w:val="12"/>
          <w:szCs w:val="22"/>
        </w:rPr>
      </w:pPr>
      <w:r w:rsidRPr="00870E51">
        <w:rPr>
          <w:rFonts w:ascii="Arial Narrow" w:hAnsi="Arial Narrow"/>
          <w:i/>
          <w:iCs/>
          <w:sz w:val="12"/>
          <w:szCs w:val="22"/>
        </w:rPr>
        <w:t xml:space="preserve">(REFORMADO, P.O. </w:t>
      </w:r>
      <w:r>
        <w:rPr>
          <w:rFonts w:ascii="Arial Narrow" w:hAnsi="Arial Narrow"/>
          <w:i/>
          <w:iCs/>
          <w:sz w:val="12"/>
          <w:szCs w:val="22"/>
        </w:rPr>
        <w:t>26</w:t>
      </w:r>
      <w:r w:rsidRPr="00870E51">
        <w:rPr>
          <w:rFonts w:ascii="Arial Narrow" w:hAnsi="Arial Narrow"/>
          <w:i/>
          <w:iCs/>
          <w:sz w:val="12"/>
          <w:szCs w:val="22"/>
        </w:rPr>
        <w:t xml:space="preserve"> DE </w:t>
      </w:r>
      <w:r>
        <w:rPr>
          <w:rFonts w:ascii="Arial Narrow" w:hAnsi="Arial Narrow"/>
          <w:i/>
          <w:iCs/>
          <w:sz w:val="12"/>
          <w:szCs w:val="22"/>
        </w:rPr>
        <w:t xml:space="preserve">ENERO </w:t>
      </w:r>
      <w:r w:rsidRPr="00870E51">
        <w:rPr>
          <w:rFonts w:ascii="Arial Narrow" w:hAnsi="Arial Narrow"/>
          <w:i/>
          <w:iCs/>
          <w:sz w:val="12"/>
          <w:szCs w:val="22"/>
        </w:rPr>
        <w:t>DE 20</w:t>
      </w:r>
      <w:r>
        <w:rPr>
          <w:rFonts w:ascii="Arial Narrow" w:hAnsi="Arial Narrow"/>
          <w:i/>
          <w:iCs/>
          <w:sz w:val="12"/>
          <w:szCs w:val="22"/>
        </w:rPr>
        <w:t>21</w:t>
      </w:r>
      <w:r w:rsidRPr="00870E51">
        <w:rPr>
          <w:rFonts w:ascii="Arial Narrow" w:hAnsi="Arial Narrow"/>
          <w:i/>
          <w:iCs/>
          <w:sz w:val="12"/>
          <w:szCs w:val="22"/>
        </w:rPr>
        <w:t>)</w:t>
      </w:r>
    </w:p>
    <w:p w14:paraId="6C413210" w14:textId="77777777" w:rsidR="00E024D3" w:rsidRPr="00870E51" w:rsidRDefault="00DE5CB8" w:rsidP="00535BB6">
      <w:pPr>
        <w:pStyle w:val="Sangradetextonormal"/>
      </w:pPr>
      <w:r w:rsidRPr="00DE5CB8">
        <w:t xml:space="preserve">I. </w:t>
      </w:r>
      <w:r>
        <w:tab/>
      </w:r>
      <w:r w:rsidRPr="00DE5CB8">
        <w:t>Coadyuvar en la prevención y erradicación de la violencia de género en las personas de las niñas y mujeres.</w:t>
      </w:r>
    </w:p>
    <w:p w14:paraId="1C2A7917" w14:textId="77777777" w:rsidR="00DE5CB8" w:rsidRDefault="00DE5CB8" w:rsidP="00535BB6">
      <w:pPr>
        <w:pStyle w:val="Sangradetextonormal"/>
      </w:pPr>
    </w:p>
    <w:p w14:paraId="247422C7" w14:textId="77777777" w:rsidR="00E024D3" w:rsidRPr="00870E51" w:rsidRDefault="00E024D3" w:rsidP="00535BB6">
      <w:pPr>
        <w:pStyle w:val="Sangradetextonormal"/>
      </w:pPr>
      <w:r w:rsidRPr="00870E51">
        <w:t>II.</w:t>
      </w:r>
      <w:r w:rsidRPr="00870E51">
        <w:tab/>
        <w:t>Diseñar campañas para la promoción de imágenes plurales, no estereotipadas de género, que garanticen el respeto entre los hombres y mujeres y permitan erradicar la violencia.</w:t>
      </w:r>
    </w:p>
    <w:p w14:paraId="1666E158" w14:textId="77777777" w:rsidR="00E024D3" w:rsidRPr="00870E51" w:rsidRDefault="00E024D3" w:rsidP="00535BB6">
      <w:pPr>
        <w:pStyle w:val="Sangradetextonormal"/>
      </w:pPr>
    </w:p>
    <w:p w14:paraId="03DFB787" w14:textId="77777777" w:rsidR="00E024D3" w:rsidRPr="00870E51" w:rsidRDefault="00E024D3" w:rsidP="00535BB6">
      <w:pPr>
        <w:pStyle w:val="Sangradetextonormal"/>
      </w:pPr>
      <w:r w:rsidRPr="00870E51">
        <w:t>III.</w:t>
      </w:r>
      <w:r w:rsidRPr="00870E51">
        <w:tab/>
        <w:t>Coadyuvar en la difusión de los derechos de las  mujeres.</w:t>
      </w:r>
    </w:p>
    <w:p w14:paraId="38905F41" w14:textId="77777777" w:rsidR="00E024D3" w:rsidRPr="00870E51" w:rsidRDefault="00E024D3" w:rsidP="00535BB6">
      <w:pPr>
        <w:pStyle w:val="Sangradetextonormal"/>
      </w:pPr>
    </w:p>
    <w:p w14:paraId="15A316B5" w14:textId="77777777" w:rsidR="00E024D3" w:rsidRPr="00870E51" w:rsidRDefault="00E024D3" w:rsidP="00535BB6">
      <w:pPr>
        <w:pStyle w:val="Sangradetextonormal"/>
      </w:pPr>
      <w:r w:rsidRPr="00870E51">
        <w:t>IV.</w:t>
      </w:r>
      <w:r w:rsidRPr="00870E51">
        <w:tab/>
        <w:t>Canalizar para su atención, los casos de violencia familiar que sean de su conocimiento.</w:t>
      </w:r>
    </w:p>
    <w:p w14:paraId="2CAAEC48" w14:textId="77777777" w:rsidR="00E024D3" w:rsidRPr="00870E51" w:rsidRDefault="00E024D3" w:rsidP="00535BB6">
      <w:pPr>
        <w:pStyle w:val="Sangradetextonormal"/>
      </w:pPr>
    </w:p>
    <w:p w14:paraId="3437476B" w14:textId="77777777" w:rsidR="00E024D3" w:rsidRPr="00870E51" w:rsidRDefault="00E024D3" w:rsidP="00535BB6">
      <w:pPr>
        <w:pStyle w:val="Sangradetextonormal"/>
      </w:pPr>
      <w:r w:rsidRPr="00870E51">
        <w:t>V.</w:t>
      </w:r>
      <w:r w:rsidRPr="00870E51">
        <w:tab/>
        <w:t xml:space="preserve">Impartir en todo el Estado talleres  sobre la aplicación de las Convenciones Internacionales para Prevenir, Sancionar y Erradicar </w:t>
      </w:r>
      <w:smartTag w:uri="urn:schemas-microsoft-com:office:smarttags" w:element="PersonName">
        <w:smartTagPr>
          <w:attr w:name="ProductID" w:val="la Violencia"/>
        </w:smartTagPr>
        <w:r w:rsidRPr="00870E51">
          <w:t>la Violencia</w:t>
        </w:r>
      </w:smartTag>
      <w:r w:rsidRPr="00870E51">
        <w:t xml:space="preserve"> contra </w:t>
      </w:r>
      <w:smartTag w:uri="urn:schemas-microsoft-com:office:smarttags" w:element="PersonName">
        <w:smartTagPr>
          <w:attr w:name="ProductID" w:val="la Mujer"/>
        </w:smartTagPr>
        <w:r w:rsidRPr="00870E51">
          <w:t>la Mujer</w:t>
        </w:r>
      </w:smartTag>
      <w:r w:rsidRPr="00870E51">
        <w:t>, para la eliminación de todas las formas de  discriminación contra las mujeres y demás signadas por México.</w:t>
      </w:r>
    </w:p>
    <w:p w14:paraId="47BBB5BA" w14:textId="77777777" w:rsidR="00E024D3" w:rsidRPr="00870E51" w:rsidRDefault="00E024D3" w:rsidP="00535BB6">
      <w:pPr>
        <w:pStyle w:val="Sangradetextonormal"/>
      </w:pPr>
    </w:p>
    <w:p w14:paraId="073782F4" w14:textId="77777777" w:rsidR="00E024D3" w:rsidRPr="00870E51" w:rsidRDefault="00E024D3" w:rsidP="00535BB6">
      <w:pPr>
        <w:pStyle w:val="Sangradetextonormal"/>
      </w:pPr>
      <w:r w:rsidRPr="00870E51">
        <w:t>VI.</w:t>
      </w:r>
      <w:r w:rsidRPr="00870E51">
        <w:tab/>
        <w:t>Y las demás que les confieran las leyes.</w:t>
      </w:r>
    </w:p>
    <w:p w14:paraId="77A79112" w14:textId="77777777" w:rsidR="00E024D3" w:rsidRPr="00870E51" w:rsidRDefault="00E024D3">
      <w:pPr>
        <w:rPr>
          <w:rFonts w:ascii="Arial Narrow" w:hAnsi="Arial Narrow"/>
        </w:rPr>
      </w:pPr>
    </w:p>
    <w:p w14:paraId="727555D9" w14:textId="77777777" w:rsidR="00E024D3" w:rsidRPr="00870E51" w:rsidRDefault="00E024D3">
      <w:pPr>
        <w:rPr>
          <w:rFonts w:ascii="Arial Narrow" w:hAnsi="Arial Narrow"/>
        </w:rPr>
      </w:pPr>
    </w:p>
    <w:p w14:paraId="1A6B5ED8" w14:textId="77777777" w:rsidR="00E024D3" w:rsidRPr="00870E51" w:rsidRDefault="00E024D3" w:rsidP="00EC098F">
      <w:pPr>
        <w:jc w:val="center"/>
        <w:rPr>
          <w:rFonts w:ascii="Arial Narrow" w:hAnsi="Arial Narrow"/>
          <w:b/>
        </w:rPr>
      </w:pPr>
      <w:r w:rsidRPr="00870E51">
        <w:rPr>
          <w:rFonts w:ascii="Arial Narrow" w:hAnsi="Arial Narrow"/>
          <w:b/>
        </w:rPr>
        <w:t>SECCION TERCERA</w:t>
      </w:r>
    </w:p>
    <w:p w14:paraId="2422456F" w14:textId="77777777" w:rsidR="00E024D3" w:rsidRPr="00870E51" w:rsidRDefault="00E024D3" w:rsidP="00EC098F">
      <w:pPr>
        <w:jc w:val="center"/>
        <w:rPr>
          <w:rFonts w:ascii="Arial Narrow" w:hAnsi="Arial Narrow"/>
          <w:b/>
        </w:rPr>
      </w:pPr>
    </w:p>
    <w:p w14:paraId="51CE794E" w14:textId="77777777" w:rsidR="00E024D3" w:rsidRPr="00870E51" w:rsidRDefault="00E024D3" w:rsidP="00EC098F">
      <w:pPr>
        <w:jc w:val="center"/>
        <w:rPr>
          <w:rFonts w:ascii="Arial Narrow" w:hAnsi="Arial Narrow"/>
          <w:b/>
        </w:rPr>
      </w:pPr>
      <w:r w:rsidRPr="00870E51">
        <w:rPr>
          <w:rFonts w:ascii="Arial Narrow" w:hAnsi="Arial Narrow"/>
          <w:b/>
        </w:rPr>
        <w:t xml:space="preserve">DE </w:t>
      </w:r>
      <w:smartTag w:uri="urn:schemas-microsoft-com:office:smarttags" w:element="PersonName">
        <w:smartTagPr>
          <w:attr w:name="ProductID" w:val="LA ASISTENCIA Y"/>
        </w:smartTagPr>
        <w:r w:rsidRPr="00870E51">
          <w:rPr>
            <w:rFonts w:ascii="Arial Narrow" w:hAnsi="Arial Narrow"/>
            <w:b/>
          </w:rPr>
          <w:t>LA ASISTENCIA Y</w:t>
        </w:r>
      </w:smartTag>
      <w:r w:rsidRPr="00870E51">
        <w:rPr>
          <w:rFonts w:ascii="Arial Narrow" w:hAnsi="Arial Narrow"/>
          <w:b/>
        </w:rPr>
        <w:t xml:space="preserve"> ATENCIÓN</w:t>
      </w:r>
    </w:p>
    <w:p w14:paraId="79109833" w14:textId="77777777" w:rsidR="00E024D3" w:rsidRPr="00870E51" w:rsidRDefault="00E024D3">
      <w:pPr>
        <w:rPr>
          <w:rFonts w:ascii="Arial Narrow" w:hAnsi="Arial Narrow"/>
        </w:rPr>
      </w:pPr>
    </w:p>
    <w:p w14:paraId="0CABC7D4" w14:textId="77777777" w:rsidR="00B1057E" w:rsidRPr="008713DE" w:rsidRDefault="00B1057E" w:rsidP="00B1057E">
      <w:pPr>
        <w:rPr>
          <w:rFonts w:ascii="Arial Narrow" w:hAnsi="Arial Narrow"/>
          <w:i/>
          <w:sz w:val="12"/>
          <w:szCs w:val="12"/>
        </w:rPr>
      </w:pPr>
      <w:r w:rsidRPr="008713DE">
        <w:rPr>
          <w:rFonts w:ascii="Arial Narrow" w:hAnsi="Arial Narrow"/>
          <w:i/>
          <w:sz w:val="12"/>
          <w:szCs w:val="12"/>
        </w:rPr>
        <w:t>(</w:t>
      </w:r>
      <w:r>
        <w:rPr>
          <w:rFonts w:ascii="Arial Narrow" w:hAnsi="Arial Narrow"/>
          <w:i/>
          <w:sz w:val="12"/>
          <w:szCs w:val="12"/>
        </w:rPr>
        <w:t>REFORMADO</w:t>
      </w:r>
      <w:r w:rsidRPr="008713DE">
        <w:rPr>
          <w:rFonts w:ascii="Arial Narrow" w:hAnsi="Arial Narrow"/>
          <w:i/>
          <w:sz w:val="12"/>
          <w:szCs w:val="12"/>
        </w:rPr>
        <w:t xml:space="preserve">, P.O. 26 DE JUNIO DE 2020)  </w:t>
      </w:r>
    </w:p>
    <w:p w14:paraId="351DC7B0" w14:textId="77777777" w:rsidR="00B1057E" w:rsidRPr="00B1057E" w:rsidRDefault="00B1057E" w:rsidP="00B1057E">
      <w:pPr>
        <w:rPr>
          <w:rFonts w:ascii="Arial Narrow" w:hAnsi="Arial Narrow"/>
          <w:bCs/>
        </w:rPr>
      </w:pPr>
      <w:r w:rsidRPr="00B1057E">
        <w:rPr>
          <w:rFonts w:ascii="Arial Narrow" w:hAnsi="Arial Narrow"/>
          <w:b/>
          <w:bCs/>
        </w:rPr>
        <w:t xml:space="preserve">Artículo 26. </w:t>
      </w:r>
      <w:r w:rsidRPr="00B1057E">
        <w:rPr>
          <w:rFonts w:ascii="Arial Narrow" w:hAnsi="Arial Narrow"/>
          <w:bCs/>
        </w:rPr>
        <w:t>La atención especializada que se proporcione en materia de violencia familiar, por las Unidades de Atención o por cualquier institución de la administración pública o del sector privado, tendrá por objeto la protección de la integridad física y mental de la víctima receptora de la violencia familiar, así como la reeducación, respecto a quien la provoca en la familia, respetando la dignidad y las diferentes opiniones de las partes involucradas, a través de acciones de tipo:</w:t>
      </w:r>
    </w:p>
    <w:p w14:paraId="52828334" w14:textId="77777777" w:rsidR="00B1057E" w:rsidRDefault="00B1057E" w:rsidP="00B1057E">
      <w:pPr>
        <w:autoSpaceDE w:val="0"/>
        <w:autoSpaceDN w:val="0"/>
        <w:adjustRightInd w:val="0"/>
        <w:jc w:val="left"/>
        <w:rPr>
          <w:rFonts w:ascii="Times-Roman" w:hAnsi="Times-Roman" w:cs="Times-Roman"/>
          <w:szCs w:val="20"/>
          <w:lang w:eastAsia="es-MX"/>
        </w:rPr>
      </w:pPr>
    </w:p>
    <w:p w14:paraId="73F03AAE" w14:textId="77777777" w:rsidR="00B1057E" w:rsidRPr="00B1057E" w:rsidRDefault="00B1057E" w:rsidP="00B1057E">
      <w:pPr>
        <w:pStyle w:val="Sangradetextonormal"/>
      </w:pPr>
      <w:r w:rsidRPr="00B1057E">
        <w:t xml:space="preserve">I. </w:t>
      </w:r>
      <w:r>
        <w:tab/>
      </w:r>
      <w:r w:rsidRPr="00B1057E">
        <w:t>Terapéutico: Para brindar acompañamiento psicológico y servicios de atención en crisis y contención emocional a las víctimas receptoras de la violencia familiar, con el objetivo de lograr el restablecimiento psíquico y emocional de la víctima y su reincorporación a la vida laboral, social y familiar.</w:t>
      </w:r>
    </w:p>
    <w:p w14:paraId="6208086A" w14:textId="77777777" w:rsidR="00B1057E" w:rsidRPr="00B1057E" w:rsidRDefault="00B1057E" w:rsidP="00B1057E">
      <w:pPr>
        <w:pStyle w:val="Sangradetextonormal"/>
      </w:pPr>
    </w:p>
    <w:p w14:paraId="6937B73A" w14:textId="77777777" w:rsidR="00B1057E" w:rsidRPr="00B1057E" w:rsidRDefault="00B1057E" w:rsidP="00B1057E">
      <w:pPr>
        <w:pStyle w:val="Sangradetextonormal"/>
      </w:pPr>
      <w:r w:rsidRPr="00B1057E">
        <w:lastRenderedPageBreak/>
        <w:t xml:space="preserve">II. </w:t>
      </w:r>
      <w:r>
        <w:tab/>
      </w:r>
      <w:r w:rsidRPr="00B1057E">
        <w:t>Educativo: Para influir en la flexibilización de las identidades, modelos y roles de género, asumiendo derechos y obligaciones en la familia.</w:t>
      </w:r>
    </w:p>
    <w:p w14:paraId="197D1B6B" w14:textId="77777777" w:rsidR="00B1057E" w:rsidRPr="00B1057E" w:rsidRDefault="00B1057E" w:rsidP="00B1057E">
      <w:pPr>
        <w:pStyle w:val="Sangradetextonormal"/>
      </w:pPr>
    </w:p>
    <w:p w14:paraId="6F918833" w14:textId="77777777" w:rsidR="00B1057E" w:rsidRPr="00B1057E" w:rsidRDefault="00B1057E" w:rsidP="00B1057E">
      <w:pPr>
        <w:pStyle w:val="Sangradetextonormal"/>
      </w:pPr>
      <w:r w:rsidRPr="00B1057E">
        <w:t xml:space="preserve">III. </w:t>
      </w:r>
      <w:r>
        <w:tab/>
      </w:r>
      <w:r w:rsidRPr="00B1057E">
        <w:t>Protector: Para garantizar la integridad, seguridad física y jurídica de la víctima receptora de la violencia familiar, mediante la aplicación irrestricta de la Ley, la suplencia de la queja y el otorgamiento de las órdenes o medidas de protección, que le permita la reorganización de su vida.</w:t>
      </w:r>
    </w:p>
    <w:p w14:paraId="3D22EC70" w14:textId="77777777" w:rsidR="00B1057E" w:rsidRPr="00B1057E" w:rsidRDefault="00B1057E" w:rsidP="00B1057E">
      <w:pPr>
        <w:pStyle w:val="Sangradetextonormal"/>
      </w:pPr>
    </w:p>
    <w:p w14:paraId="7FD54B57" w14:textId="77777777" w:rsidR="00B1057E" w:rsidRPr="00B1057E" w:rsidRDefault="00B1057E" w:rsidP="00B1057E">
      <w:pPr>
        <w:pStyle w:val="Sangradetextonormal"/>
        <w:ind w:left="0" w:firstLine="0"/>
      </w:pPr>
      <w:r w:rsidRPr="00B1057E">
        <w:t>Del mismo modo, la intervención integral estará libre de prejuicios de género, raza, condición socioeconómica, religión o credo, nacionalidad o de cualquier otro tipo, y no contará entre sus criterios con patrones estereotipados de comportamiento o prácticas sociales y culturales basadas en conceptos de inferioridad o de subordinación entre las personas; y se basará en modelos psicoterapéuticos adecuados y específicos para personas con perfiles definidos, así como en programas susceptibles de evaluación.</w:t>
      </w:r>
    </w:p>
    <w:p w14:paraId="34B853D3" w14:textId="77777777" w:rsidR="00B1057E" w:rsidRDefault="00B1057E" w:rsidP="00B1057E">
      <w:pPr>
        <w:autoSpaceDE w:val="0"/>
        <w:autoSpaceDN w:val="0"/>
        <w:adjustRightInd w:val="0"/>
        <w:jc w:val="left"/>
        <w:rPr>
          <w:rFonts w:ascii="Times-Bold" w:hAnsi="Times-Bold" w:cs="Times-Bold"/>
          <w:b/>
          <w:bCs/>
          <w:szCs w:val="20"/>
          <w:lang w:eastAsia="es-MX"/>
        </w:rPr>
      </w:pPr>
    </w:p>
    <w:p w14:paraId="1E748C03" w14:textId="77777777" w:rsidR="00B1057E" w:rsidRPr="008713DE" w:rsidRDefault="00B1057E" w:rsidP="00B1057E">
      <w:pPr>
        <w:rPr>
          <w:rFonts w:ascii="Arial Narrow" w:hAnsi="Arial Narrow"/>
          <w:i/>
          <w:sz w:val="12"/>
          <w:szCs w:val="12"/>
        </w:rPr>
      </w:pPr>
      <w:r w:rsidRPr="008713DE">
        <w:rPr>
          <w:rFonts w:ascii="Arial Narrow" w:hAnsi="Arial Narrow"/>
          <w:i/>
          <w:sz w:val="12"/>
          <w:szCs w:val="12"/>
        </w:rPr>
        <w:t>(</w:t>
      </w:r>
      <w:r>
        <w:rPr>
          <w:rFonts w:ascii="Arial Narrow" w:hAnsi="Arial Narrow"/>
          <w:i/>
          <w:sz w:val="12"/>
          <w:szCs w:val="12"/>
        </w:rPr>
        <w:t>ADICIONADO</w:t>
      </w:r>
      <w:r w:rsidRPr="008713DE">
        <w:rPr>
          <w:rFonts w:ascii="Arial Narrow" w:hAnsi="Arial Narrow"/>
          <w:i/>
          <w:sz w:val="12"/>
          <w:szCs w:val="12"/>
        </w:rPr>
        <w:t xml:space="preserve">, P.O. 26 DE JUNIO DE 2020)  </w:t>
      </w:r>
    </w:p>
    <w:p w14:paraId="782C1811" w14:textId="77777777" w:rsidR="00B1057E" w:rsidRPr="00B1057E" w:rsidRDefault="00B1057E" w:rsidP="00B1057E">
      <w:pPr>
        <w:rPr>
          <w:rFonts w:ascii="Arial Narrow" w:hAnsi="Arial Narrow"/>
          <w:bCs/>
        </w:rPr>
      </w:pPr>
      <w:r w:rsidRPr="00B1057E">
        <w:rPr>
          <w:rFonts w:ascii="Arial Narrow" w:hAnsi="Arial Narrow"/>
          <w:b/>
          <w:bCs/>
        </w:rPr>
        <w:t xml:space="preserve">Artículo 26 Bis. </w:t>
      </w:r>
      <w:r w:rsidRPr="00B1057E">
        <w:rPr>
          <w:rFonts w:ascii="Arial Narrow" w:hAnsi="Arial Narrow"/>
          <w:bCs/>
        </w:rPr>
        <w:t>Los servidores públicos del ámbito estatal o municipal, que por razón del puesto que desempeñan, de manera directa o indirecta, intervenga con una persona que manifieste ser víctima receptora de la violencia familiar, deberán:</w:t>
      </w:r>
    </w:p>
    <w:p w14:paraId="4EA4413B" w14:textId="77777777" w:rsidR="00B1057E" w:rsidRDefault="00B1057E" w:rsidP="00B1057E">
      <w:pPr>
        <w:autoSpaceDE w:val="0"/>
        <w:autoSpaceDN w:val="0"/>
        <w:adjustRightInd w:val="0"/>
        <w:jc w:val="left"/>
        <w:rPr>
          <w:rFonts w:ascii="Times-Roman" w:hAnsi="Times-Roman" w:cs="Times-Roman"/>
          <w:szCs w:val="20"/>
          <w:lang w:eastAsia="es-MX"/>
        </w:rPr>
      </w:pPr>
    </w:p>
    <w:p w14:paraId="0E67546C" w14:textId="77777777" w:rsidR="00B1057E" w:rsidRPr="00B1057E" w:rsidRDefault="00B1057E" w:rsidP="00B1057E">
      <w:pPr>
        <w:pStyle w:val="Sangradetextonormal"/>
      </w:pPr>
      <w:r w:rsidRPr="00B1057E">
        <w:t xml:space="preserve">I. </w:t>
      </w:r>
      <w:r>
        <w:tab/>
      </w:r>
      <w:r w:rsidRPr="00B1057E">
        <w:t>Informarla de manera clara, sencilla y concreta sobre sus derechos y los servicios públicos o privados disponibles para su caso en particular.</w:t>
      </w:r>
    </w:p>
    <w:p w14:paraId="2D1E5A80" w14:textId="77777777" w:rsidR="00B1057E" w:rsidRPr="00B1057E" w:rsidRDefault="00B1057E" w:rsidP="00B1057E">
      <w:pPr>
        <w:pStyle w:val="Sangradetextonormal"/>
      </w:pPr>
    </w:p>
    <w:p w14:paraId="00829AE0" w14:textId="77777777" w:rsidR="00B1057E" w:rsidRPr="00B1057E" w:rsidRDefault="00B1057E" w:rsidP="00B1057E">
      <w:pPr>
        <w:pStyle w:val="Sangradetextonormal"/>
      </w:pPr>
      <w:r w:rsidRPr="00B1057E">
        <w:t xml:space="preserve">II. </w:t>
      </w:r>
      <w:r>
        <w:tab/>
      </w:r>
      <w:r w:rsidRPr="00B1057E">
        <w:t>Brindar un trato digno, privacidad y respeto durante cualquier entrevista o actuación como víctima receptora de la violencia familiar.</w:t>
      </w:r>
    </w:p>
    <w:p w14:paraId="2D7C2398" w14:textId="77777777" w:rsidR="00B1057E" w:rsidRPr="00B1057E" w:rsidRDefault="00B1057E" w:rsidP="00B1057E">
      <w:pPr>
        <w:pStyle w:val="Sangradetextonormal"/>
      </w:pPr>
    </w:p>
    <w:p w14:paraId="0E6E5C1C" w14:textId="77777777" w:rsidR="00B1057E" w:rsidRPr="00B1057E" w:rsidRDefault="00B1057E" w:rsidP="00B1057E">
      <w:pPr>
        <w:pStyle w:val="Sangradetextonormal"/>
      </w:pPr>
      <w:r w:rsidRPr="00B1057E">
        <w:t xml:space="preserve">III. </w:t>
      </w:r>
      <w:r>
        <w:tab/>
      </w:r>
      <w:r w:rsidRPr="00B1057E">
        <w:t>Otorgar asesoría jurídica gratuita, en los asuntos relacionados con la violencia de la cual sea víctima, para conocer sobre los recursos y procedimientos judiciales, administrativos o de otro tipo, a los cuales tienen derecho para la mejor defensa de sus intereses y satisfacción de sus necesidades, así como sobre el conjunto de derechos de los que son titulares en su condición de víctima.</w:t>
      </w:r>
    </w:p>
    <w:p w14:paraId="3AD04DA4" w14:textId="77777777" w:rsidR="00B1057E" w:rsidRPr="00B1057E" w:rsidRDefault="00B1057E" w:rsidP="00B1057E">
      <w:pPr>
        <w:pStyle w:val="Sangradetextonormal"/>
      </w:pPr>
    </w:p>
    <w:p w14:paraId="643F55E5" w14:textId="77777777" w:rsidR="00B1057E" w:rsidRPr="00B1057E" w:rsidRDefault="00B1057E" w:rsidP="00B1057E">
      <w:pPr>
        <w:pStyle w:val="Sangradetextonormal"/>
      </w:pPr>
      <w:r w:rsidRPr="00B1057E">
        <w:t xml:space="preserve">IV. </w:t>
      </w:r>
      <w:r>
        <w:tab/>
      </w:r>
      <w:r w:rsidRPr="00B1057E">
        <w:t>La Fiscalía General y el Asesor Jurídico, en su caso, garantizarán el derecho constitucional a la asesoría jurídica, respetando la voluntad de la víctima en cuanto al procedimiento que decida, siempre que se trate de delitos que admitan el perdón del ofendido.</w:t>
      </w:r>
    </w:p>
    <w:p w14:paraId="6CCF1518" w14:textId="77777777" w:rsidR="00B1057E" w:rsidRPr="00B1057E" w:rsidRDefault="00B1057E" w:rsidP="00B1057E">
      <w:pPr>
        <w:pStyle w:val="Sangradetextonormal"/>
      </w:pPr>
    </w:p>
    <w:p w14:paraId="5F6930EE" w14:textId="77777777" w:rsidR="00B1057E" w:rsidRPr="00B1057E" w:rsidRDefault="00B1057E" w:rsidP="00B1057E">
      <w:pPr>
        <w:pStyle w:val="Sangradetextonormal"/>
      </w:pPr>
      <w:r w:rsidRPr="00B1057E">
        <w:t xml:space="preserve">V. </w:t>
      </w:r>
      <w:r>
        <w:tab/>
      </w:r>
      <w:r w:rsidRPr="00B1057E">
        <w:t xml:space="preserve">Asesorarla en lo relativo a la importancia de preservar las pruebas que se tengan al respecto de la conducta de su agresor. </w:t>
      </w:r>
    </w:p>
    <w:p w14:paraId="6186F400" w14:textId="77777777" w:rsidR="00B1057E" w:rsidRPr="00B1057E" w:rsidRDefault="00B1057E" w:rsidP="00B1057E">
      <w:pPr>
        <w:pStyle w:val="Sangradetextonormal"/>
      </w:pPr>
    </w:p>
    <w:p w14:paraId="114B802A" w14:textId="77777777" w:rsidR="00B1057E" w:rsidRPr="00B1057E" w:rsidRDefault="00B1057E" w:rsidP="00B1057E">
      <w:pPr>
        <w:pStyle w:val="Sangradetextonormal"/>
      </w:pPr>
      <w:r w:rsidRPr="00B1057E">
        <w:t xml:space="preserve">VI. </w:t>
      </w:r>
      <w:r>
        <w:tab/>
      </w:r>
      <w:r w:rsidRPr="00B1057E">
        <w:t>Canalizarla de inmediato, dependiendo de su propia competencia, a alguna institución de salud, a la Fiscalía General del Estado o al Centro de Justicia y Empoderamiento para las Mujeres, cuando la persona indique que ha sufrido golpes, heridas o cualquier daño físico, aunque éste no sea visible, o de tipo emocional, que requiera intervención integral sin perjuicio de que se le sea proporcionada la ayuda urgente necesaria.</w:t>
      </w:r>
    </w:p>
    <w:p w14:paraId="18808EC5" w14:textId="77777777" w:rsidR="00B1057E" w:rsidRPr="00B1057E" w:rsidRDefault="00B1057E" w:rsidP="00B1057E">
      <w:pPr>
        <w:pStyle w:val="Sangradetextonormal"/>
      </w:pPr>
    </w:p>
    <w:p w14:paraId="16F1E84C" w14:textId="77777777" w:rsidR="00B1057E" w:rsidRPr="00B1057E" w:rsidRDefault="00B1057E" w:rsidP="00B1057E">
      <w:pPr>
        <w:pStyle w:val="Sangradetextonormal"/>
      </w:pPr>
      <w:r w:rsidRPr="00B1057E">
        <w:t xml:space="preserve">VII. </w:t>
      </w:r>
      <w:r>
        <w:tab/>
      </w:r>
      <w:r w:rsidRPr="00B1057E">
        <w:t>Cuando la persona esté en condiciones de proporcionar información, el servidor público recabará los datos iniciales dejando constancia de las gestiones y canalizaciones realizadas, con la firma de la víctima receptora de la violencia familiar, para el seguimiento del caso y demás efectos señalados en el último párrafo del artículo 6 de la presente ley.</w:t>
      </w:r>
    </w:p>
    <w:p w14:paraId="59695F15" w14:textId="77777777" w:rsidR="00B1057E" w:rsidRPr="00B1057E" w:rsidRDefault="00B1057E" w:rsidP="00B1057E">
      <w:pPr>
        <w:pStyle w:val="Sangradetextonormal"/>
      </w:pPr>
    </w:p>
    <w:p w14:paraId="3A71A0AA" w14:textId="77777777" w:rsidR="00B1057E" w:rsidRPr="00B1057E" w:rsidRDefault="00B1057E" w:rsidP="00B1057E">
      <w:pPr>
        <w:pStyle w:val="Sangradetextonormal"/>
      </w:pPr>
      <w:r w:rsidRPr="00B1057E">
        <w:t xml:space="preserve">VIII. </w:t>
      </w:r>
      <w:r>
        <w:tab/>
      </w:r>
      <w:r w:rsidRPr="00B1057E">
        <w:t>Las demás que establezca esta Ley y demás disposiciones aplicables.</w:t>
      </w:r>
    </w:p>
    <w:p w14:paraId="342D7326" w14:textId="77777777" w:rsidR="00B1057E" w:rsidRPr="00B1057E" w:rsidRDefault="00B1057E" w:rsidP="00B1057E">
      <w:pPr>
        <w:pStyle w:val="Sangradetextonormal"/>
      </w:pPr>
    </w:p>
    <w:p w14:paraId="4EA74707" w14:textId="77777777" w:rsidR="00B1057E" w:rsidRPr="00B1057E" w:rsidRDefault="00B1057E" w:rsidP="00B1057E">
      <w:pPr>
        <w:pStyle w:val="Sangradetextonormal"/>
        <w:ind w:left="0" w:firstLine="0"/>
      </w:pPr>
      <w:r w:rsidRPr="00B1057E">
        <w:t>La asistencia de los receptores de la violencia familiar implica la suplencia de la queja en todos los procedimientos donde se</w:t>
      </w:r>
    </w:p>
    <w:p w14:paraId="025CC9AA" w14:textId="77777777" w:rsidR="00E024D3" w:rsidRPr="00870E51" w:rsidRDefault="00B1057E" w:rsidP="00B1057E">
      <w:pPr>
        <w:pStyle w:val="Sangradetextonormal"/>
      </w:pPr>
      <w:r w:rsidRPr="00B1057E">
        <w:t>ventilen asuntos relacionados con la materia de la presente Ley, con la asesoría jurídica que se requiera.</w:t>
      </w:r>
    </w:p>
    <w:p w14:paraId="3CB1245F" w14:textId="77777777" w:rsidR="00B1057E" w:rsidRDefault="00B1057E">
      <w:pPr>
        <w:rPr>
          <w:rFonts w:ascii="Arial Narrow" w:hAnsi="Arial Narrow"/>
          <w:b/>
          <w:bCs/>
        </w:rPr>
      </w:pPr>
    </w:p>
    <w:p w14:paraId="72CD3165" w14:textId="77777777" w:rsidR="00E024D3" w:rsidRPr="00870E51" w:rsidRDefault="00E024D3">
      <w:pPr>
        <w:rPr>
          <w:rFonts w:ascii="Arial Narrow" w:hAnsi="Arial Narrow"/>
        </w:rPr>
      </w:pPr>
      <w:r w:rsidRPr="00870E51">
        <w:rPr>
          <w:rFonts w:ascii="Arial Narrow" w:hAnsi="Arial Narrow"/>
          <w:b/>
          <w:bCs/>
        </w:rPr>
        <w:t>Artículo 27.</w:t>
      </w:r>
      <w:r w:rsidRPr="00870E51">
        <w:rPr>
          <w:rFonts w:ascii="Arial Narrow" w:hAnsi="Arial Narrow"/>
        </w:rPr>
        <w:t xml:space="preserve"> La atención a quienes incurran en actos de violencia familiar, se basará en modelos psicoterapéuticos reeducativos, tendientes a disminuir y, en su caso, erradicar las conductas violentas que hayan sido empleadas y evaluadas con anterioridad a su aplicación.</w:t>
      </w:r>
    </w:p>
    <w:p w14:paraId="44ECDB37" w14:textId="77777777" w:rsidR="00E024D3" w:rsidRPr="00870E51" w:rsidRDefault="00E024D3">
      <w:pPr>
        <w:rPr>
          <w:rFonts w:ascii="Arial Narrow" w:hAnsi="Arial Narrow"/>
        </w:rPr>
      </w:pPr>
    </w:p>
    <w:p w14:paraId="4DA299A2" w14:textId="77777777" w:rsidR="00E024D3" w:rsidRPr="00870E51" w:rsidRDefault="00E024D3">
      <w:pPr>
        <w:rPr>
          <w:rFonts w:ascii="Arial Narrow" w:hAnsi="Arial Narrow"/>
        </w:rPr>
      </w:pPr>
      <w:r w:rsidRPr="00870E51">
        <w:rPr>
          <w:rFonts w:ascii="Arial Narrow" w:hAnsi="Arial Narrow"/>
        </w:rPr>
        <w:t>Dicha atención tendrá lugar en las Unidades de Atención establecidas para el efecto.</w:t>
      </w:r>
    </w:p>
    <w:p w14:paraId="71ECAEB8" w14:textId="77777777" w:rsidR="00E024D3" w:rsidRPr="00870E51" w:rsidRDefault="00E024D3">
      <w:pPr>
        <w:rPr>
          <w:rFonts w:ascii="Arial Narrow" w:hAnsi="Arial Narrow"/>
        </w:rPr>
      </w:pPr>
    </w:p>
    <w:p w14:paraId="1FF7C501" w14:textId="77777777" w:rsidR="00E024D3" w:rsidRPr="00870E51" w:rsidRDefault="00E024D3">
      <w:pPr>
        <w:rPr>
          <w:rFonts w:ascii="Arial Narrow" w:hAnsi="Arial Narrow"/>
        </w:rPr>
      </w:pPr>
      <w:r w:rsidRPr="00870E51">
        <w:rPr>
          <w:rFonts w:ascii="Arial Narrow" w:hAnsi="Arial Narrow"/>
        </w:rPr>
        <w:t>En estas Unidades, podrá hacerse extensiva la atención a quienes cuenten con sentencia ejecutoria relacionada con eventos de violencia familiar a solicitud de la autoridad jurisdiccional, de acuerdo con las facultades que tiene conferidas el Juez Penal o Familiar, o bien, a solicitud del propio interesado.</w:t>
      </w:r>
    </w:p>
    <w:p w14:paraId="7F4D6A16" w14:textId="77777777" w:rsidR="00E024D3" w:rsidRPr="00870E51" w:rsidRDefault="00E024D3">
      <w:pPr>
        <w:rPr>
          <w:rFonts w:ascii="Arial Narrow" w:hAnsi="Arial Narrow"/>
        </w:rPr>
      </w:pPr>
    </w:p>
    <w:p w14:paraId="57EBCD12" w14:textId="77777777" w:rsidR="00E024D3" w:rsidRPr="00870E51" w:rsidRDefault="00E024D3">
      <w:pPr>
        <w:rPr>
          <w:rFonts w:ascii="Arial Narrow" w:hAnsi="Arial Narrow"/>
        </w:rPr>
      </w:pPr>
      <w:r w:rsidRPr="00870E51">
        <w:rPr>
          <w:rFonts w:ascii="Arial Narrow" w:hAnsi="Arial Narrow"/>
          <w:b/>
          <w:bCs/>
        </w:rPr>
        <w:t>Artículo 28.</w:t>
      </w:r>
      <w:r w:rsidRPr="00870E51">
        <w:rPr>
          <w:rFonts w:ascii="Arial Narrow" w:hAnsi="Arial Narrow"/>
        </w:rPr>
        <w:t xml:space="preserve"> El personal de las instituciones a que se refieren los dos artículos anteriores, deberá ser profesional y acreditado por las instituciones educativas públicas o privadas, debiendo contar con la inscripción y registro correspondiente ante </w:t>
      </w:r>
      <w:smartTag w:uri="urn:schemas-microsoft-com:office:smarttags" w:element="PersonName">
        <w:smartTagPr>
          <w:attr w:name="ProductID" w:val="La Secretaría"/>
        </w:smartTagPr>
        <w:r w:rsidRPr="00870E51">
          <w:rPr>
            <w:rFonts w:ascii="Arial Narrow" w:hAnsi="Arial Narrow"/>
          </w:rPr>
          <w:t>la Secretaría</w:t>
        </w:r>
      </w:smartTag>
      <w:r w:rsidRPr="00870E51">
        <w:rPr>
          <w:rFonts w:ascii="Arial Narrow" w:hAnsi="Arial Narrow"/>
        </w:rPr>
        <w:t xml:space="preserve"> de Educación y  </w:t>
      </w:r>
      <w:smartTag w:uri="urn:schemas-microsoft-com:office:smarttags" w:element="PersonName">
        <w:smartTagPr>
          <w:attr w:name="ProductID" w:val="La Secretaría"/>
        </w:smartTagPr>
        <w:r w:rsidRPr="00870E51">
          <w:rPr>
            <w:rFonts w:ascii="Arial Narrow" w:hAnsi="Arial Narrow"/>
          </w:rPr>
          <w:t>la Secretaría</w:t>
        </w:r>
      </w:smartTag>
      <w:r w:rsidRPr="00870E51">
        <w:rPr>
          <w:rFonts w:ascii="Arial Narrow" w:hAnsi="Arial Narrow"/>
        </w:rPr>
        <w:t xml:space="preserve"> de Salud.</w:t>
      </w:r>
    </w:p>
    <w:p w14:paraId="0C2707C7" w14:textId="77777777" w:rsidR="00E024D3" w:rsidRPr="00870E51" w:rsidRDefault="00E024D3">
      <w:pPr>
        <w:rPr>
          <w:rFonts w:ascii="Arial Narrow" w:hAnsi="Arial Narrow"/>
        </w:rPr>
      </w:pPr>
    </w:p>
    <w:p w14:paraId="506227C5" w14:textId="77777777" w:rsidR="00E024D3" w:rsidRPr="00870E51" w:rsidRDefault="00E024D3">
      <w:pPr>
        <w:rPr>
          <w:rFonts w:ascii="Arial Narrow" w:hAnsi="Arial Narrow"/>
        </w:rPr>
      </w:pPr>
      <w:r w:rsidRPr="00870E51">
        <w:rPr>
          <w:rFonts w:ascii="Arial Narrow" w:hAnsi="Arial Narrow"/>
        </w:rPr>
        <w:t>Dicho personal deberá participar en los procesos de selección, capacitación y sensibilización, que en su oportunidad se implementen, a fin de que cuenten con el perfil adecuado.</w:t>
      </w:r>
    </w:p>
    <w:p w14:paraId="609C9F89" w14:textId="77777777" w:rsidR="00E024D3" w:rsidRPr="00870E51" w:rsidRDefault="00E024D3">
      <w:pPr>
        <w:rPr>
          <w:rFonts w:ascii="Arial Narrow" w:hAnsi="Arial Narrow"/>
        </w:rPr>
      </w:pPr>
    </w:p>
    <w:p w14:paraId="73A124FB" w14:textId="77777777" w:rsidR="00E77FA1" w:rsidRPr="00870E51" w:rsidRDefault="00E024D3" w:rsidP="00535BB6">
      <w:pPr>
        <w:pStyle w:val="Sangradetextonormal"/>
      </w:pPr>
      <w:r w:rsidRPr="00870E51">
        <w:rPr>
          <w:b/>
          <w:bCs/>
        </w:rPr>
        <w:t>Artículo 29.</w:t>
      </w:r>
      <w:r w:rsidRPr="00870E51">
        <w:t xml:space="preserve"> </w:t>
      </w:r>
      <w:r w:rsidR="00E77FA1" w:rsidRPr="00980175">
        <w:rPr>
          <w:i/>
          <w:sz w:val="16"/>
          <w:szCs w:val="16"/>
        </w:rPr>
        <w:t>(DEROGADO, P.O. 18 DE MARZO DE 2014)</w:t>
      </w:r>
    </w:p>
    <w:p w14:paraId="0814A5B3" w14:textId="77777777" w:rsidR="00E024D3" w:rsidRPr="00870E51" w:rsidRDefault="00E024D3" w:rsidP="00E77FA1">
      <w:pPr>
        <w:rPr>
          <w:rFonts w:ascii="Arial Narrow" w:hAnsi="Arial Narrow"/>
        </w:rPr>
      </w:pPr>
    </w:p>
    <w:p w14:paraId="1B2588E4" w14:textId="77777777" w:rsidR="00E024D3" w:rsidRPr="00980175" w:rsidRDefault="00E024D3" w:rsidP="00E77FA1">
      <w:pPr>
        <w:rPr>
          <w:rFonts w:ascii="Arial Narrow" w:hAnsi="Arial Narrow"/>
          <w:i/>
        </w:rPr>
      </w:pPr>
      <w:r w:rsidRPr="00870E51">
        <w:rPr>
          <w:rFonts w:ascii="Arial Narrow" w:hAnsi="Arial Narrow"/>
          <w:b/>
          <w:bCs/>
        </w:rPr>
        <w:t>Artículo 30.</w:t>
      </w:r>
      <w:r w:rsidRPr="00870E51">
        <w:rPr>
          <w:rFonts w:ascii="Arial Narrow" w:hAnsi="Arial Narrow"/>
        </w:rPr>
        <w:t xml:space="preserve"> </w:t>
      </w:r>
      <w:r w:rsidR="00E77FA1" w:rsidRPr="00980175">
        <w:rPr>
          <w:rFonts w:ascii="Arial Narrow" w:hAnsi="Arial Narrow"/>
          <w:i/>
          <w:sz w:val="16"/>
        </w:rPr>
        <w:t>(DEROGADO, P.O. 18 DE MARZO DE 2014)</w:t>
      </w:r>
    </w:p>
    <w:p w14:paraId="0A014389" w14:textId="77777777" w:rsidR="00E77FA1" w:rsidRPr="00870E51" w:rsidRDefault="00E77FA1">
      <w:pPr>
        <w:rPr>
          <w:rFonts w:ascii="Arial Narrow" w:hAnsi="Arial Narrow"/>
          <w:b/>
          <w:bCs/>
        </w:rPr>
      </w:pPr>
    </w:p>
    <w:p w14:paraId="6D8894CA" w14:textId="77777777" w:rsidR="00E024D3" w:rsidRPr="00870E51" w:rsidRDefault="00E024D3">
      <w:pPr>
        <w:rPr>
          <w:rFonts w:ascii="Arial Narrow" w:hAnsi="Arial Narrow"/>
        </w:rPr>
      </w:pPr>
      <w:r w:rsidRPr="00870E51">
        <w:rPr>
          <w:rFonts w:ascii="Arial Narrow" w:hAnsi="Arial Narrow"/>
          <w:b/>
          <w:bCs/>
        </w:rPr>
        <w:t>Artículo 31.</w:t>
      </w:r>
      <w:r w:rsidRPr="00870E51">
        <w:rPr>
          <w:rFonts w:ascii="Arial Narrow" w:hAnsi="Arial Narrow"/>
        </w:rPr>
        <w:t xml:space="preserve"> Corresponde a </w:t>
      </w:r>
      <w:smartTag w:uri="urn:schemas-microsoft-com:office:smarttags" w:element="PersonName">
        <w:smartTagPr>
          <w:attr w:name="ProductID" w:val="La Secretaría"/>
        </w:smartTagPr>
        <w:r w:rsidRPr="00870E51">
          <w:rPr>
            <w:rFonts w:ascii="Arial Narrow" w:hAnsi="Arial Narrow"/>
          </w:rPr>
          <w:t>la Secretaría</w:t>
        </w:r>
      </w:smartTag>
      <w:r w:rsidRPr="00870E51">
        <w:rPr>
          <w:rFonts w:ascii="Arial Narrow" w:hAnsi="Arial Narrow"/>
        </w:rPr>
        <w:t xml:space="preserve"> de Gobierno:</w:t>
      </w:r>
    </w:p>
    <w:p w14:paraId="2BC1082A" w14:textId="77777777" w:rsidR="00E024D3" w:rsidRPr="00870E51" w:rsidRDefault="00E024D3">
      <w:pPr>
        <w:rPr>
          <w:rFonts w:ascii="Arial Narrow" w:hAnsi="Arial Narrow"/>
        </w:rPr>
      </w:pPr>
    </w:p>
    <w:p w14:paraId="2762F39F" w14:textId="77777777" w:rsidR="00E024D3" w:rsidRPr="00870E51" w:rsidRDefault="00E024D3" w:rsidP="00535BB6">
      <w:pPr>
        <w:pStyle w:val="Sangradetextonormal"/>
      </w:pPr>
      <w:r w:rsidRPr="00870E51">
        <w:t>I.</w:t>
      </w:r>
      <w:r w:rsidRPr="00870E51">
        <w:tab/>
        <w:t>Coadyuvar a través del Registro Civil a la difusión del contenido y alcance de la presente ley.</w:t>
      </w:r>
    </w:p>
    <w:p w14:paraId="1A28F5BA" w14:textId="77777777" w:rsidR="00E024D3" w:rsidRPr="00870E51" w:rsidRDefault="00E024D3" w:rsidP="00535BB6">
      <w:pPr>
        <w:pStyle w:val="Sangradetextonormal"/>
      </w:pPr>
    </w:p>
    <w:p w14:paraId="3067A7AE" w14:textId="77777777" w:rsidR="00E024D3" w:rsidRPr="00870E51" w:rsidRDefault="00E024D3" w:rsidP="00535BB6">
      <w:pPr>
        <w:pStyle w:val="Sangradetextonormal"/>
      </w:pPr>
      <w:r w:rsidRPr="00870E51">
        <w:t>II.</w:t>
      </w:r>
      <w:r w:rsidRPr="00870E51">
        <w:tab/>
        <w:t xml:space="preserve">Instrumentar a través de </w:t>
      </w:r>
      <w:smartTag w:uri="urn:schemas-microsoft-com:office:smarttags" w:element="PersonName">
        <w:smartTagPr>
          <w:attr w:name="ProductID" w:val="la Dirección General"/>
        </w:smartTagPr>
        <w:r w:rsidRPr="00870E51">
          <w:t>la Dirección General</w:t>
        </w:r>
      </w:smartTag>
      <w:r w:rsidRPr="00870E51">
        <w:t xml:space="preserve"> de dicho Registro, una sección especial en la que se inscriban todas las personas que hayan sido condenadas por sentencia ejecutoriada, por tribunales civiles y penales, como autores de actos de violencia familiar, a cuyo efecto, éstos deberán remitirle copia certificada de estas  resoluciones. </w:t>
      </w:r>
    </w:p>
    <w:p w14:paraId="13988027" w14:textId="77777777" w:rsidR="00E024D3" w:rsidRPr="00870E51" w:rsidRDefault="00E024D3">
      <w:pPr>
        <w:rPr>
          <w:rFonts w:ascii="Arial Narrow" w:hAnsi="Arial Narrow"/>
        </w:rPr>
      </w:pPr>
    </w:p>
    <w:p w14:paraId="5C7905A6" w14:textId="77777777" w:rsidR="00E024D3" w:rsidRPr="00870E51" w:rsidRDefault="00E024D3">
      <w:pPr>
        <w:rPr>
          <w:rFonts w:ascii="Arial Narrow" w:hAnsi="Arial Narrow"/>
        </w:rPr>
      </w:pPr>
      <w:r w:rsidRPr="00870E51">
        <w:rPr>
          <w:rFonts w:ascii="Arial Narrow" w:hAnsi="Arial Narrow"/>
        </w:rPr>
        <w:t>Los datos  que obren en esta sección serán confidenciales y solo podrán ser proporcionados a las autoridades administrativas o jurisdiccionales especializadas en la materia.</w:t>
      </w:r>
    </w:p>
    <w:p w14:paraId="29DA94F6" w14:textId="77777777" w:rsidR="00E024D3" w:rsidRPr="00870E51" w:rsidRDefault="00E024D3">
      <w:pPr>
        <w:rPr>
          <w:rFonts w:ascii="Arial Narrow" w:hAnsi="Arial Narrow"/>
        </w:rPr>
      </w:pPr>
    </w:p>
    <w:p w14:paraId="41916B2C" w14:textId="77777777" w:rsidR="00E024D3" w:rsidRPr="00870E51" w:rsidRDefault="00E024D3" w:rsidP="00535BB6">
      <w:pPr>
        <w:pStyle w:val="Sangradetextonormal"/>
        <w:rPr>
          <w:lang w:val="es-ES"/>
        </w:rPr>
      </w:pPr>
      <w:r w:rsidRPr="00870E51">
        <w:rPr>
          <w:lang w:val="es-ES"/>
        </w:rPr>
        <w:t>III.</w:t>
      </w:r>
      <w:r w:rsidRPr="00870E51">
        <w:rPr>
          <w:lang w:val="es-ES"/>
        </w:rPr>
        <w:tab/>
        <w:t>Llevar un registro de instituciones gubernamentales y no gubernamentales, que por razón de sus funciones y fines, puedan prestar apoyos y servicios en los casos de violencia familiar.</w:t>
      </w:r>
    </w:p>
    <w:p w14:paraId="02C94D9B" w14:textId="77777777" w:rsidR="00E024D3" w:rsidRPr="00870E51" w:rsidRDefault="00E024D3" w:rsidP="00535BB6">
      <w:pPr>
        <w:pStyle w:val="Sangradetextonormal"/>
      </w:pPr>
    </w:p>
    <w:p w14:paraId="7FB2E5E2" w14:textId="77777777" w:rsidR="00E024D3" w:rsidRPr="00870E51" w:rsidRDefault="00E024D3" w:rsidP="00535BB6">
      <w:pPr>
        <w:pStyle w:val="Sangradetextonormal"/>
      </w:pPr>
      <w:r w:rsidRPr="00870E51">
        <w:t>IV.</w:t>
      </w:r>
      <w:r w:rsidRPr="00870E51">
        <w:tab/>
        <w:t xml:space="preserve">Promover la capacitación y sensibilización, con perspectiva de </w:t>
      </w:r>
      <w:proofErr w:type="spellStart"/>
      <w:r w:rsidRPr="00870E51">
        <w:t>genero</w:t>
      </w:r>
      <w:proofErr w:type="spellEnd"/>
      <w:r w:rsidRPr="00870E51">
        <w:t xml:space="preserve">, de las y los defensores y personal profesional auxiliar, que presten sus servicios en </w:t>
      </w:r>
      <w:smartTag w:uri="urn:schemas-microsoft-com:office:smarttags" w:element="PersonName">
        <w:smartTagPr>
          <w:attr w:name="ProductID" w:val="la Defensoría"/>
        </w:smartTagPr>
        <w:r w:rsidRPr="00870E51">
          <w:t>la Defensoría</w:t>
        </w:r>
      </w:smartTag>
      <w:r w:rsidRPr="00870E51">
        <w:t xml:space="preserve"> de Oficio en materia Familiar y Penal, a efecto de mejorar la atención de las personas   receptoras de la violencia que requieran la intervención de dicha Defensoría.</w:t>
      </w:r>
    </w:p>
    <w:p w14:paraId="0D2A0040" w14:textId="77777777" w:rsidR="00E024D3" w:rsidRPr="00870E51" w:rsidRDefault="00E024D3" w:rsidP="00535BB6">
      <w:pPr>
        <w:pStyle w:val="Sangradetextonormal"/>
      </w:pPr>
    </w:p>
    <w:p w14:paraId="1F584615" w14:textId="77777777" w:rsidR="00E024D3" w:rsidRPr="00870E51" w:rsidRDefault="00E024D3" w:rsidP="00535BB6">
      <w:pPr>
        <w:pStyle w:val="Sangradetextonormal"/>
      </w:pPr>
      <w:r w:rsidRPr="00870E51">
        <w:t>V.</w:t>
      </w:r>
      <w:r w:rsidRPr="00870E51">
        <w:tab/>
        <w:t xml:space="preserve">Vigilar y garantizar el cumplimiento de esta ley, de conformidad con las atribuciones que establece </w:t>
      </w:r>
      <w:smartTag w:uri="urn:schemas-microsoft-com:office:smarttags" w:element="PersonName">
        <w:smartTagPr>
          <w:attr w:name="ProductID" w:val="la Ley Orgánica"/>
        </w:smartTagPr>
        <w:r w:rsidRPr="00870E51">
          <w:t>la Ley Orgánica</w:t>
        </w:r>
      </w:smartTag>
      <w:r w:rsidRPr="00870E51">
        <w:t xml:space="preserve"> de </w:t>
      </w:r>
      <w:smartTag w:uri="urn:schemas-microsoft-com:office:smarttags" w:element="PersonName">
        <w:smartTagPr>
          <w:attr w:name="ProductID" w:val="la Administración Pública"/>
        </w:smartTagPr>
        <w:r w:rsidRPr="00870E51">
          <w:t>la Administración Pública</w:t>
        </w:r>
      </w:smartTag>
      <w:r w:rsidRPr="00870E51">
        <w:t xml:space="preserve"> del Estado.</w:t>
      </w:r>
    </w:p>
    <w:p w14:paraId="18855B43" w14:textId="77777777" w:rsidR="00E024D3" w:rsidRPr="00870E51" w:rsidRDefault="00E024D3" w:rsidP="00535BB6">
      <w:pPr>
        <w:pStyle w:val="Sangradetextonormal"/>
      </w:pPr>
    </w:p>
    <w:p w14:paraId="4F0AE5B1" w14:textId="77777777" w:rsidR="00E024D3" w:rsidRPr="00870E51" w:rsidRDefault="00E024D3" w:rsidP="00535BB6">
      <w:pPr>
        <w:pStyle w:val="Sangradetextonormal"/>
      </w:pPr>
      <w:r w:rsidRPr="00870E51">
        <w:t>VI.</w:t>
      </w:r>
      <w:r w:rsidRPr="00870E51">
        <w:tab/>
        <w:t>Las demás que establecen las leyes.</w:t>
      </w:r>
    </w:p>
    <w:p w14:paraId="701A94A9" w14:textId="77777777" w:rsidR="00E024D3" w:rsidRPr="00870E51" w:rsidRDefault="00E024D3">
      <w:pPr>
        <w:rPr>
          <w:rFonts w:ascii="Arial Narrow" w:hAnsi="Arial Narrow"/>
        </w:rPr>
      </w:pPr>
    </w:p>
    <w:p w14:paraId="46C5FDAC" w14:textId="77777777" w:rsidR="00BA3B81" w:rsidRPr="00870E51" w:rsidRDefault="00BA3B81" w:rsidP="00BA3B81">
      <w:pPr>
        <w:rPr>
          <w:rFonts w:ascii="Arial Narrow" w:hAnsi="Arial Narrow"/>
          <w:bCs/>
          <w:i/>
          <w:sz w:val="12"/>
          <w:szCs w:val="14"/>
        </w:rPr>
      </w:pPr>
      <w:r w:rsidRPr="00870E51">
        <w:rPr>
          <w:rFonts w:ascii="Arial Narrow" w:hAnsi="Arial Narrow"/>
          <w:bCs/>
          <w:i/>
          <w:sz w:val="12"/>
          <w:szCs w:val="14"/>
        </w:rPr>
        <w:t>(REFORMADO, P.O. 12 DE MAYO DE 2009)</w:t>
      </w:r>
    </w:p>
    <w:p w14:paraId="34A18714" w14:textId="77777777" w:rsidR="00E024D3" w:rsidRPr="00870E51" w:rsidRDefault="00E024D3" w:rsidP="00E9180D">
      <w:pPr>
        <w:rPr>
          <w:rFonts w:ascii="Arial Narrow" w:hAnsi="Arial Narrow"/>
        </w:rPr>
      </w:pPr>
      <w:r w:rsidRPr="00870E51">
        <w:rPr>
          <w:rFonts w:ascii="Arial Narrow" w:hAnsi="Arial Narrow"/>
          <w:b/>
          <w:bCs/>
        </w:rPr>
        <w:t>Artículo 32.</w:t>
      </w:r>
      <w:r w:rsidRPr="00870E51">
        <w:rPr>
          <w:rFonts w:ascii="Arial Narrow" w:hAnsi="Arial Narrow"/>
        </w:rPr>
        <w:t xml:space="preserve"> Corresponde a la </w:t>
      </w:r>
      <w:r w:rsidR="00BA3B81" w:rsidRPr="00870E51">
        <w:rPr>
          <w:rFonts w:ascii="Arial Narrow" w:hAnsi="Arial Narrow"/>
        </w:rPr>
        <w:t>Fiscalía General del Estado</w:t>
      </w:r>
      <w:r w:rsidRPr="00870E51">
        <w:rPr>
          <w:rFonts w:ascii="Arial Narrow" w:hAnsi="Arial Narrow"/>
        </w:rPr>
        <w:t>:</w:t>
      </w:r>
    </w:p>
    <w:p w14:paraId="33C7CAB4" w14:textId="77777777" w:rsidR="00E024D3" w:rsidRPr="00870E51" w:rsidRDefault="00E024D3" w:rsidP="00E9180D">
      <w:pPr>
        <w:rPr>
          <w:rFonts w:ascii="Arial Narrow" w:hAnsi="Arial Narrow"/>
        </w:rPr>
      </w:pPr>
    </w:p>
    <w:p w14:paraId="12B83D53" w14:textId="77777777" w:rsidR="00BA3B81" w:rsidRPr="00870E51" w:rsidRDefault="00BA3B81" w:rsidP="00BA3B81">
      <w:pPr>
        <w:rPr>
          <w:rFonts w:ascii="Arial Narrow" w:hAnsi="Arial Narrow"/>
          <w:bCs/>
          <w:i/>
          <w:sz w:val="12"/>
          <w:szCs w:val="14"/>
        </w:rPr>
      </w:pPr>
      <w:r w:rsidRPr="00870E51">
        <w:rPr>
          <w:rFonts w:ascii="Arial Narrow" w:hAnsi="Arial Narrow"/>
          <w:bCs/>
          <w:i/>
          <w:sz w:val="12"/>
          <w:szCs w:val="14"/>
        </w:rPr>
        <w:t>(REFORMADA, P.O. 12 DE MAYO DE 2009)</w:t>
      </w:r>
    </w:p>
    <w:p w14:paraId="41155C23" w14:textId="77777777" w:rsidR="00E024D3" w:rsidRPr="00870E51" w:rsidRDefault="00E024D3" w:rsidP="00535BB6">
      <w:pPr>
        <w:pStyle w:val="Sangradetextonormal"/>
      </w:pPr>
      <w:r w:rsidRPr="00870E51">
        <w:t>I.</w:t>
      </w:r>
      <w:r w:rsidRPr="00870E51">
        <w:tab/>
        <w:t xml:space="preserve">Coordinarse con la Procuraduría de </w:t>
      </w:r>
      <w:smartTag w:uri="urn:schemas-microsoft-com:office:smarttags" w:element="PersonName">
        <w:smartTagPr>
          <w:attr w:name="ProductID" w:val="la Familia"/>
        </w:smartTagPr>
        <w:r w:rsidRPr="00870E51">
          <w:t>la Familia</w:t>
        </w:r>
      </w:smartTag>
      <w:r w:rsidRPr="00870E51">
        <w:t xml:space="preserve"> para diseñar y llevar a cabo acciones de prevención, atención y asistencia de la violencia familiar.</w:t>
      </w:r>
    </w:p>
    <w:p w14:paraId="6B7C9363" w14:textId="77777777" w:rsidR="00E024D3" w:rsidRPr="00870E51" w:rsidRDefault="00E024D3">
      <w:pPr>
        <w:rPr>
          <w:rFonts w:ascii="Arial Narrow" w:hAnsi="Arial Narrow"/>
        </w:rPr>
      </w:pPr>
    </w:p>
    <w:p w14:paraId="252F33A7" w14:textId="77777777" w:rsidR="007E2F54" w:rsidRPr="00980175" w:rsidRDefault="007E2F54" w:rsidP="00535BB6">
      <w:pPr>
        <w:pStyle w:val="Sangradetextonormal"/>
        <w:rPr>
          <w:i/>
          <w:sz w:val="12"/>
          <w:szCs w:val="12"/>
        </w:rPr>
      </w:pPr>
      <w:r w:rsidRPr="00980175">
        <w:rPr>
          <w:i/>
          <w:sz w:val="12"/>
          <w:szCs w:val="12"/>
        </w:rPr>
        <w:t xml:space="preserve">(REFORMADA, P.O. 6 DE JULIO DE 2018) </w:t>
      </w:r>
    </w:p>
    <w:p w14:paraId="1EDD5CB8" w14:textId="77777777" w:rsidR="007E2F54" w:rsidRPr="007E2F54" w:rsidRDefault="007E2F54" w:rsidP="00535BB6">
      <w:pPr>
        <w:pStyle w:val="Sangradetextonormal"/>
      </w:pPr>
      <w:r w:rsidRPr="007E2F54">
        <w:t xml:space="preserve">II. </w:t>
      </w:r>
      <w:r>
        <w:tab/>
      </w:r>
      <w:r w:rsidRPr="007E2F54">
        <w:t>Crear un cuerpo especializado, con enfoque de género, que preste auxilio y colabore con las autoridades y organismos públicos del Estado en los casos de violencia familiar.</w:t>
      </w:r>
    </w:p>
    <w:p w14:paraId="2D3ACA86" w14:textId="77777777" w:rsidR="007E2F54" w:rsidRPr="007E2F54" w:rsidRDefault="007E2F54" w:rsidP="00535BB6">
      <w:pPr>
        <w:pStyle w:val="Sangradetextonormal"/>
      </w:pPr>
    </w:p>
    <w:p w14:paraId="43783BB0" w14:textId="77777777" w:rsidR="00E024D3" w:rsidRPr="00870E51" w:rsidRDefault="007E2F54" w:rsidP="00535BB6">
      <w:pPr>
        <w:pStyle w:val="Sangradetextonormal"/>
      </w:pPr>
      <w:r w:rsidRPr="007E2F54">
        <w:t>El personal que conforme dicho cuerpo, deberá recibir capacitación especial y sensibilización en procedimientos de manejo de conducta de niñas, niños y adolescentes, mujeres, personas con discapacidad y personas adultas mayores.</w:t>
      </w:r>
    </w:p>
    <w:p w14:paraId="7696B3F0" w14:textId="77777777" w:rsidR="007E2F54" w:rsidRDefault="007E2F54" w:rsidP="00535BB6">
      <w:pPr>
        <w:pStyle w:val="Sangradetextonormal"/>
      </w:pPr>
    </w:p>
    <w:p w14:paraId="0E81F8B3" w14:textId="77777777" w:rsidR="00E024D3" w:rsidRPr="00870E51" w:rsidRDefault="00E024D3" w:rsidP="00535BB6">
      <w:pPr>
        <w:pStyle w:val="Sangradetextonormal"/>
      </w:pPr>
      <w:r w:rsidRPr="00870E51">
        <w:t>III.</w:t>
      </w:r>
      <w:r w:rsidRPr="00870E51">
        <w:tab/>
        <w:t>Hacer cumplir las normas y disposiciones que expidan las autoridades competentes en materia de violencia familiar.</w:t>
      </w:r>
    </w:p>
    <w:p w14:paraId="2B2E9DE8" w14:textId="77777777" w:rsidR="00E024D3" w:rsidRPr="00870E51" w:rsidRDefault="00E024D3" w:rsidP="00535BB6">
      <w:pPr>
        <w:pStyle w:val="Sangradetextonormal"/>
      </w:pPr>
    </w:p>
    <w:p w14:paraId="366C8D92" w14:textId="77777777" w:rsidR="00E024D3" w:rsidRPr="00870E51" w:rsidRDefault="00E024D3" w:rsidP="00535BB6">
      <w:pPr>
        <w:pStyle w:val="Sangradetextonormal"/>
      </w:pPr>
      <w:r w:rsidRPr="00870E51">
        <w:t>IV.</w:t>
      </w:r>
      <w:r w:rsidRPr="00870E51">
        <w:tab/>
        <w:t>Brindar apoyo a las víctimas de violencia familiar, procurando en todo momento el respeto a su dignidad, discreción y privacidad.</w:t>
      </w:r>
    </w:p>
    <w:p w14:paraId="7D7FEE08" w14:textId="77777777" w:rsidR="007C6486" w:rsidRPr="00870E51" w:rsidRDefault="007C6486" w:rsidP="00535BB6">
      <w:pPr>
        <w:pStyle w:val="Sangradetextonormal"/>
      </w:pPr>
    </w:p>
    <w:p w14:paraId="2FDB9A80" w14:textId="77777777" w:rsidR="00BA3B81" w:rsidRPr="00870E51" w:rsidRDefault="00BA3B81" w:rsidP="00BA3B81">
      <w:pPr>
        <w:rPr>
          <w:rFonts w:ascii="Arial Narrow" w:hAnsi="Arial Narrow"/>
          <w:bCs/>
          <w:i/>
          <w:sz w:val="12"/>
          <w:szCs w:val="14"/>
        </w:rPr>
      </w:pPr>
      <w:r w:rsidRPr="00870E51">
        <w:rPr>
          <w:rFonts w:ascii="Arial Narrow" w:hAnsi="Arial Narrow"/>
          <w:bCs/>
          <w:i/>
          <w:sz w:val="12"/>
          <w:szCs w:val="14"/>
        </w:rPr>
        <w:t>(REFORMADA, P.O. 12 DE MAYO DE 2009)</w:t>
      </w:r>
    </w:p>
    <w:p w14:paraId="16C2E211" w14:textId="77777777" w:rsidR="00E024D3" w:rsidRPr="00870E51" w:rsidRDefault="00E024D3" w:rsidP="00535BB6">
      <w:pPr>
        <w:pStyle w:val="Sangradetextonormal"/>
      </w:pPr>
      <w:r w:rsidRPr="00870E51">
        <w:t>V.</w:t>
      </w:r>
      <w:r w:rsidRPr="00870E51">
        <w:tab/>
        <w:t>Vigilar que los elementos de l</w:t>
      </w:r>
      <w:r w:rsidR="00BA3B81" w:rsidRPr="00870E51">
        <w:t xml:space="preserve">os cuerpos de policía </w:t>
      </w:r>
      <w:r w:rsidRPr="00870E51">
        <w:t xml:space="preserve">den cuenta inmediata a la autoridad competente de los casos de violencia familiar que sean de su conocimiento, con motivo del ejercicio de sus funciones. </w:t>
      </w:r>
    </w:p>
    <w:p w14:paraId="4D67572E" w14:textId="77777777" w:rsidR="00E024D3" w:rsidRPr="00870E51" w:rsidRDefault="00E024D3" w:rsidP="00535BB6">
      <w:pPr>
        <w:pStyle w:val="Sangradetextonormal"/>
      </w:pPr>
    </w:p>
    <w:p w14:paraId="1088519C" w14:textId="77777777" w:rsidR="00E024D3" w:rsidRPr="00870E51" w:rsidRDefault="00E024D3" w:rsidP="00535BB6">
      <w:pPr>
        <w:pStyle w:val="Sangradetextonormal"/>
      </w:pPr>
      <w:r w:rsidRPr="00870E51">
        <w:lastRenderedPageBreak/>
        <w:t>VI.</w:t>
      </w:r>
      <w:r w:rsidRPr="00870E51">
        <w:tab/>
        <w:t>Hacer llegar por los conductos que estime necesarios, los diversos citatorios que emitan las autoridades competentes, a presuntas personas generadores de la violencia familiar.</w:t>
      </w:r>
    </w:p>
    <w:p w14:paraId="58AF959A" w14:textId="77777777" w:rsidR="00E024D3" w:rsidRPr="00870E51" w:rsidRDefault="00E024D3">
      <w:pPr>
        <w:rPr>
          <w:rFonts w:ascii="Arial Narrow" w:hAnsi="Arial Narrow"/>
        </w:rPr>
      </w:pPr>
    </w:p>
    <w:p w14:paraId="630B1D2B" w14:textId="77777777" w:rsidR="00E024D3" w:rsidRPr="00870E51" w:rsidRDefault="00E024D3" w:rsidP="00535BB6">
      <w:pPr>
        <w:pStyle w:val="Sangradetextonormal"/>
      </w:pPr>
      <w:r w:rsidRPr="00870E51">
        <w:t>VII.</w:t>
      </w:r>
      <w:r w:rsidRPr="00870E51">
        <w:tab/>
        <w:t>A través de sus elementos, llevar a cabo las presentaciones para hacer efectivos los arrestos administrativos que se impongan con motivo de la ley.</w:t>
      </w:r>
    </w:p>
    <w:p w14:paraId="3C6AEDDD" w14:textId="77777777" w:rsidR="00980175" w:rsidRPr="00870E51" w:rsidRDefault="00980175" w:rsidP="00535BB6">
      <w:pPr>
        <w:pStyle w:val="Sangradetextonormal"/>
      </w:pPr>
    </w:p>
    <w:p w14:paraId="6D33F8B2" w14:textId="77777777" w:rsidR="00980175" w:rsidRPr="008713DE" w:rsidRDefault="00980175" w:rsidP="00980175">
      <w:pPr>
        <w:rPr>
          <w:rFonts w:ascii="Arial Narrow" w:hAnsi="Arial Narrow"/>
          <w:i/>
          <w:sz w:val="12"/>
          <w:szCs w:val="12"/>
        </w:rPr>
      </w:pPr>
      <w:r w:rsidRPr="008713DE">
        <w:rPr>
          <w:rFonts w:ascii="Arial Narrow" w:hAnsi="Arial Narrow"/>
          <w:i/>
          <w:sz w:val="12"/>
          <w:szCs w:val="12"/>
        </w:rPr>
        <w:t>(</w:t>
      </w:r>
      <w:r>
        <w:rPr>
          <w:rFonts w:ascii="Arial Narrow" w:hAnsi="Arial Narrow"/>
          <w:i/>
          <w:sz w:val="12"/>
          <w:szCs w:val="12"/>
        </w:rPr>
        <w:t>REFORMADA</w:t>
      </w:r>
      <w:r w:rsidRPr="008713DE">
        <w:rPr>
          <w:rFonts w:ascii="Arial Narrow" w:hAnsi="Arial Narrow"/>
          <w:i/>
          <w:sz w:val="12"/>
          <w:szCs w:val="12"/>
        </w:rPr>
        <w:t xml:space="preserve">, P.O. 26 DE JUNIO DE 2020)  </w:t>
      </w:r>
    </w:p>
    <w:p w14:paraId="7DD8B474" w14:textId="77777777" w:rsidR="00E024D3" w:rsidRPr="00980175" w:rsidRDefault="00980175" w:rsidP="00535BB6">
      <w:pPr>
        <w:pStyle w:val="Sangradetextonormal"/>
      </w:pPr>
      <w:r w:rsidRPr="00980175">
        <w:t xml:space="preserve">VIII. </w:t>
      </w:r>
      <w:r>
        <w:tab/>
      </w:r>
      <w:r w:rsidRPr="00980175">
        <w:t>Incluir en sus programas de formación policial y ministerial, cursos sobre violencia familiar.</w:t>
      </w:r>
    </w:p>
    <w:p w14:paraId="7D8FC6A4" w14:textId="77777777" w:rsidR="00980175" w:rsidRPr="00870E51" w:rsidRDefault="00980175" w:rsidP="00535BB6">
      <w:pPr>
        <w:pStyle w:val="Sangradetextonormal"/>
      </w:pPr>
    </w:p>
    <w:p w14:paraId="0FC46F34" w14:textId="77777777" w:rsidR="00BA3B81" w:rsidRPr="00870E51" w:rsidRDefault="00BA3B81" w:rsidP="00BA3B81">
      <w:pPr>
        <w:rPr>
          <w:rFonts w:ascii="Arial Narrow" w:hAnsi="Arial Narrow"/>
          <w:bCs/>
          <w:i/>
          <w:sz w:val="12"/>
          <w:szCs w:val="14"/>
        </w:rPr>
      </w:pPr>
      <w:r w:rsidRPr="00870E51">
        <w:rPr>
          <w:rFonts w:ascii="Arial Narrow" w:hAnsi="Arial Narrow"/>
          <w:bCs/>
          <w:i/>
          <w:sz w:val="12"/>
          <w:szCs w:val="14"/>
        </w:rPr>
        <w:t>(REFORMADA, P.O. 12 DE MAYO DE 2009)</w:t>
      </w:r>
    </w:p>
    <w:p w14:paraId="7DEAC779" w14:textId="77777777" w:rsidR="00BA3B81" w:rsidRPr="00870E51" w:rsidRDefault="00E024D3" w:rsidP="00535BB6">
      <w:pPr>
        <w:pStyle w:val="Sangradetextonormal"/>
      </w:pPr>
      <w:r w:rsidRPr="00870E51">
        <w:t>IX.</w:t>
      </w:r>
      <w:r w:rsidRPr="00870E51">
        <w:tab/>
      </w:r>
      <w:r w:rsidR="00BA3B81" w:rsidRPr="00870E51">
        <w:t>Instalar en las cabeceras distritales del Estado, Agencias Especializadas del Ministerio Público en la atención de víctima de violencia familiar y delitos sexuales, o bien procurar que en las agencias ya existentes, se integren grupos de agentes, de preferencia mujeres, que atiendan a esas víctimas.</w:t>
      </w:r>
    </w:p>
    <w:p w14:paraId="32F365E4" w14:textId="77777777" w:rsidR="002F1CBC" w:rsidRPr="00870E51" w:rsidRDefault="002F1CBC" w:rsidP="00535BB6">
      <w:pPr>
        <w:pStyle w:val="Sangradetextonormal"/>
      </w:pPr>
    </w:p>
    <w:p w14:paraId="3E98BC43" w14:textId="77777777" w:rsidR="002F1CBC" w:rsidRPr="00870E51" w:rsidRDefault="002F1CBC" w:rsidP="002F1CBC">
      <w:pPr>
        <w:rPr>
          <w:rFonts w:ascii="Arial Narrow" w:hAnsi="Arial Narrow"/>
          <w:bCs/>
          <w:i/>
          <w:sz w:val="12"/>
          <w:szCs w:val="14"/>
        </w:rPr>
      </w:pPr>
      <w:r w:rsidRPr="00870E51">
        <w:rPr>
          <w:rFonts w:ascii="Arial Narrow" w:hAnsi="Arial Narrow"/>
          <w:bCs/>
          <w:i/>
          <w:sz w:val="12"/>
          <w:szCs w:val="14"/>
        </w:rPr>
        <w:t>(ADICIONADA, P.O. 12 DE MAYO DE 2009)</w:t>
      </w:r>
    </w:p>
    <w:p w14:paraId="047B276B" w14:textId="77777777" w:rsidR="00BA3B81" w:rsidRPr="00870E51" w:rsidRDefault="00BA3B81" w:rsidP="00535BB6">
      <w:pPr>
        <w:pStyle w:val="Sangradetextonormal"/>
      </w:pPr>
      <w:r w:rsidRPr="00870E51">
        <w:t>X.</w:t>
      </w:r>
      <w:r w:rsidRPr="00870E51">
        <w:tab/>
        <w:t>Organizar un modelo interdisciplinario de investigación criminal especializada en la violencia familiar y los delitos sexuales, que permita integrar los elementos del tipo y preservar las evidencias, para procurar una mejor impartición de justicia.</w:t>
      </w:r>
    </w:p>
    <w:p w14:paraId="03A3D585" w14:textId="77777777" w:rsidR="002F1CBC" w:rsidRPr="00870E51" w:rsidRDefault="002F1CBC" w:rsidP="00535BB6">
      <w:pPr>
        <w:pStyle w:val="Sangradetextonormal"/>
      </w:pPr>
    </w:p>
    <w:p w14:paraId="3F42F1C9" w14:textId="77777777" w:rsidR="002F1CBC" w:rsidRPr="00870E51" w:rsidRDefault="002F1CBC" w:rsidP="002F1CBC">
      <w:pPr>
        <w:rPr>
          <w:rFonts w:ascii="Arial Narrow" w:hAnsi="Arial Narrow"/>
          <w:bCs/>
          <w:i/>
          <w:sz w:val="12"/>
          <w:szCs w:val="14"/>
        </w:rPr>
      </w:pPr>
      <w:r w:rsidRPr="00870E51">
        <w:rPr>
          <w:rFonts w:ascii="Arial Narrow" w:hAnsi="Arial Narrow"/>
          <w:bCs/>
          <w:i/>
          <w:sz w:val="12"/>
          <w:szCs w:val="14"/>
        </w:rPr>
        <w:t>(ADICIONADA, P.O. 12 DE MAYO DE 2009)</w:t>
      </w:r>
    </w:p>
    <w:p w14:paraId="064274C7" w14:textId="77777777" w:rsidR="002F1CBC" w:rsidRPr="00870E51" w:rsidRDefault="002F1CBC" w:rsidP="00535BB6">
      <w:pPr>
        <w:pStyle w:val="Sangradetextonormal"/>
      </w:pPr>
      <w:r w:rsidRPr="00870E51">
        <w:t>XI.</w:t>
      </w:r>
      <w:r w:rsidRPr="00870E51">
        <w:tab/>
        <w:t>Organizar métodos de trato a las víctimas, para procurar disminuir su angustia y el estado postraumático en el que se encuentre a raíz de la violencia sufrida.</w:t>
      </w:r>
    </w:p>
    <w:p w14:paraId="3E86B815" w14:textId="77777777" w:rsidR="002F1CBC" w:rsidRPr="00870E51" w:rsidRDefault="002F1CBC" w:rsidP="00535BB6">
      <w:pPr>
        <w:pStyle w:val="Sangradetextonormal"/>
      </w:pPr>
    </w:p>
    <w:p w14:paraId="5150C389" w14:textId="77777777" w:rsidR="002F1CBC" w:rsidRPr="00870E51" w:rsidRDefault="002F1CBC" w:rsidP="002F1CBC">
      <w:pPr>
        <w:rPr>
          <w:rFonts w:ascii="Arial Narrow" w:hAnsi="Arial Narrow"/>
          <w:bCs/>
          <w:i/>
          <w:sz w:val="12"/>
          <w:szCs w:val="14"/>
        </w:rPr>
      </w:pPr>
      <w:r w:rsidRPr="00870E51">
        <w:rPr>
          <w:rFonts w:ascii="Arial Narrow" w:hAnsi="Arial Narrow"/>
          <w:bCs/>
          <w:i/>
          <w:sz w:val="12"/>
          <w:szCs w:val="14"/>
        </w:rPr>
        <w:t>(ADICIONADA, P.O. 12 DE MAYO DE 2009)</w:t>
      </w:r>
    </w:p>
    <w:p w14:paraId="226A4AAB" w14:textId="77777777" w:rsidR="002F1CBC" w:rsidRPr="00870E51" w:rsidRDefault="002F1CBC" w:rsidP="00535BB6">
      <w:pPr>
        <w:pStyle w:val="Sangradetextonormal"/>
      </w:pPr>
      <w:r w:rsidRPr="00870E51">
        <w:t>XII.</w:t>
      </w:r>
      <w:r w:rsidRPr="00870E51">
        <w:tab/>
        <w:t>Capacitar y sensibilizar al personal del Ministerio Público, particularmente al especializado, con perspectiva de género, en orden a la práctica de las investigaciones y trato a las víctimas de la violencia familiar.</w:t>
      </w:r>
    </w:p>
    <w:p w14:paraId="62BF4B2D" w14:textId="77777777" w:rsidR="002F1CBC" w:rsidRPr="00870E51" w:rsidRDefault="002F1CBC" w:rsidP="00535BB6">
      <w:pPr>
        <w:pStyle w:val="Sangradetextonormal"/>
      </w:pPr>
    </w:p>
    <w:p w14:paraId="5FB3DB02" w14:textId="77777777" w:rsidR="002F1CBC" w:rsidRPr="00870E51" w:rsidRDefault="002F1CBC" w:rsidP="002F1CBC">
      <w:pPr>
        <w:rPr>
          <w:rFonts w:ascii="Arial Narrow" w:hAnsi="Arial Narrow"/>
          <w:bCs/>
          <w:i/>
          <w:sz w:val="12"/>
          <w:szCs w:val="14"/>
        </w:rPr>
      </w:pPr>
      <w:r w:rsidRPr="00870E51">
        <w:rPr>
          <w:rFonts w:ascii="Arial Narrow" w:hAnsi="Arial Narrow"/>
          <w:bCs/>
          <w:i/>
          <w:sz w:val="12"/>
          <w:szCs w:val="14"/>
        </w:rPr>
        <w:t>(ADICIONADA, P.O. 12 DE MAYO DE 2009)</w:t>
      </w:r>
    </w:p>
    <w:p w14:paraId="11E5B784" w14:textId="77777777" w:rsidR="002F1CBC" w:rsidRPr="00870E51" w:rsidRDefault="002F1CBC" w:rsidP="00535BB6">
      <w:pPr>
        <w:pStyle w:val="Sangradetextonormal"/>
      </w:pPr>
      <w:r w:rsidRPr="00870E51">
        <w:t>XIII.</w:t>
      </w:r>
      <w:r w:rsidRPr="00870E51">
        <w:tab/>
        <w:t>Crear talleres dirigidos a Agentes y Policías del Estado, Médicos Legistas y servidores públicos encargados de atender quejas, a fin de darles herramientas útiles para que atiendan situaciones de emergencia y den las respuestas necesarias para la protección de las personas receptoras de violencia familiar.</w:t>
      </w:r>
    </w:p>
    <w:p w14:paraId="34BE09FC" w14:textId="77777777" w:rsidR="002F1CBC" w:rsidRPr="00870E51" w:rsidRDefault="002F1CBC" w:rsidP="00535BB6">
      <w:pPr>
        <w:pStyle w:val="Sangradetextonormal"/>
      </w:pPr>
    </w:p>
    <w:p w14:paraId="7991E9E0" w14:textId="77777777" w:rsidR="002F1CBC" w:rsidRPr="00870E51" w:rsidRDefault="002F1CBC" w:rsidP="002F1CBC">
      <w:pPr>
        <w:rPr>
          <w:rFonts w:ascii="Arial Narrow" w:hAnsi="Arial Narrow"/>
          <w:bCs/>
          <w:i/>
          <w:sz w:val="12"/>
          <w:szCs w:val="14"/>
        </w:rPr>
      </w:pPr>
      <w:r w:rsidRPr="00870E51">
        <w:rPr>
          <w:rFonts w:ascii="Arial Narrow" w:hAnsi="Arial Narrow"/>
          <w:bCs/>
          <w:i/>
          <w:sz w:val="12"/>
          <w:szCs w:val="14"/>
        </w:rPr>
        <w:t>(ADICIONADA, P.O. 12 DE MAYO DE 2009)</w:t>
      </w:r>
    </w:p>
    <w:p w14:paraId="6DC634B4" w14:textId="77777777" w:rsidR="002F1CBC" w:rsidRPr="00870E51" w:rsidRDefault="002F1CBC" w:rsidP="00535BB6">
      <w:pPr>
        <w:pStyle w:val="Sangradetextonormal"/>
      </w:pPr>
      <w:r w:rsidRPr="00870E51">
        <w:t>XIV.</w:t>
      </w:r>
      <w:r w:rsidRPr="00870E51">
        <w:tab/>
        <w:t>Establecer una línea telefónica de emergencia que proporcione información y asistencia a las personas receptoras de violencia familiar que lo soliciten, o a terceras personas que tengan conocimiento de dicha violencia.</w:t>
      </w:r>
    </w:p>
    <w:p w14:paraId="67E0C0D2" w14:textId="77777777" w:rsidR="002F1CBC" w:rsidRPr="00870E51" w:rsidRDefault="002F1CBC" w:rsidP="00535BB6">
      <w:pPr>
        <w:pStyle w:val="Sangradetextonormal"/>
      </w:pPr>
    </w:p>
    <w:p w14:paraId="345213A1" w14:textId="77777777" w:rsidR="002F1CBC" w:rsidRPr="00870E51" w:rsidRDefault="002F1CBC" w:rsidP="002F1CBC">
      <w:pPr>
        <w:rPr>
          <w:rFonts w:ascii="Arial Narrow" w:hAnsi="Arial Narrow"/>
          <w:bCs/>
          <w:i/>
          <w:sz w:val="12"/>
          <w:szCs w:val="14"/>
        </w:rPr>
      </w:pPr>
      <w:r w:rsidRPr="00870E51">
        <w:rPr>
          <w:rFonts w:ascii="Arial Narrow" w:hAnsi="Arial Narrow"/>
          <w:bCs/>
          <w:i/>
          <w:sz w:val="12"/>
          <w:szCs w:val="14"/>
        </w:rPr>
        <w:t>(ADICIONADA, P.O. 12 DE MAYO DE 2009)</w:t>
      </w:r>
    </w:p>
    <w:p w14:paraId="4BC7CB13" w14:textId="77777777" w:rsidR="002F1CBC" w:rsidRPr="00870E51" w:rsidRDefault="002F1CBC" w:rsidP="00535BB6">
      <w:pPr>
        <w:pStyle w:val="Sangradetextonormal"/>
      </w:pPr>
      <w:r w:rsidRPr="00870E51">
        <w:t>XV.</w:t>
      </w:r>
      <w:r w:rsidRPr="00870E51">
        <w:tab/>
        <w:t>Encauzar a las autoridades competentes, los casos de violencia familiar que no sean objeto de enjuiciamiento penal, y hacer de su conocimiento estos últimos para los efectos legales consiguientes.</w:t>
      </w:r>
    </w:p>
    <w:p w14:paraId="4AC66B99" w14:textId="77777777" w:rsidR="002F1CBC" w:rsidRPr="00870E51" w:rsidRDefault="002F1CBC" w:rsidP="00535BB6">
      <w:pPr>
        <w:pStyle w:val="Sangradetextonormal"/>
      </w:pPr>
    </w:p>
    <w:p w14:paraId="391AA24D" w14:textId="77777777" w:rsidR="002F1CBC" w:rsidRPr="00870E51" w:rsidRDefault="002F1CBC" w:rsidP="002F1CBC">
      <w:pPr>
        <w:rPr>
          <w:rFonts w:ascii="Arial Narrow" w:hAnsi="Arial Narrow"/>
          <w:bCs/>
          <w:i/>
          <w:sz w:val="12"/>
          <w:szCs w:val="14"/>
        </w:rPr>
      </w:pPr>
      <w:r w:rsidRPr="00870E51">
        <w:rPr>
          <w:rFonts w:ascii="Arial Narrow" w:hAnsi="Arial Narrow"/>
          <w:bCs/>
          <w:i/>
          <w:sz w:val="12"/>
          <w:szCs w:val="14"/>
        </w:rPr>
        <w:t>(ADICIONADA, P.O. 12 DE MAYO DE 2009)</w:t>
      </w:r>
    </w:p>
    <w:p w14:paraId="4DD13605" w14:textId="77777777" w:rsidR="002F1CBC" w:rsidRPr="00870E51" w:rsidRDefault="002F1CBC" w:rsidP="00535BB6">
      <w:pPr>
        <w:pStyle w:val="Sangradetextonormal"/>
      </w:pPr>
      <w:r w:rsidRPr="00870E51">
        <w:t>XVI.</w:t>
      </w:r>
      <w:r w:rsidRPr="00870E51">
        <w:tab/>
        <w:t>Llevar una información estadística por separado sobre los casos de violencia familiar de su conocimiento y el curso que se les ha dado.</w:t>
      </w:r>
    </w:p>
    <w:p w14:paraId="6E1233AF" w14:textId="77777777" w:rsidR="002F1CBC" w:rsidRPr="00870E51" w:rsidRDefault="002F1CBC" w:rsidP="00535BB6">
      <w:pPr>
        <w:pStyle w:val="Sangradetextonormal"/>
      </w:pPr>
    </w:p>
    <w:p w14:paraId="4B55A08F" w14:textId="77777777" w:rsidR="002F1CBC" w:rsidRPr="00870E51" w:rsidRDefault="002F1CBC" w:rsidP="002F1CBC">
      <w:pPr>
        <w:rPr>
          <w:rFonts w:ascii="Arial Narrow" w:hAnsi="Arial Narrow"/>
          <w:bCs/>
          <w:i/>
          <w:sz w:val="12"/>
          <w:szCs w:val="14"/>
        </w:rPr>
      </w:pPr>
      <w:r w:rsidRPr="00870E51">
        <w:rPr>
          <w:rFonts w:ascii="Arial Narrow" w:hAnsi="Arial Narrow"/>
          <w:bCs/>
          <w:i/>
          <w:sz w:val="12"/>
          <w:szCs w:val="14"/>
        </w:rPr>
        <w:t>(ADICIONADA, P.O. 12 DE MAYO DE 2009)</w:t>
      </w:r>
    </w:p>
    <w:p w14:paraId="2EFD5BA7" w14:textId="77777777" w:rsidR="00E024D3" w:rsidRPr="00870E51" w:rsidRDefault="002F1CBC" w:rsidP="00535BB6">
      <w:pPr>
        <w:pStyle w:val="Sangradetextonormal"/>
      </w:pPr>
      <w:r w:rsidRPr="00870E51">
        <w:t>XVII.</w:t>
      </w:r>
      <w:r w:rsidRPr="00870E51">
        <w:tab/>
      </w:r>
      <w:r w:rsidR="00E024D3" w:rsidRPr="00870E51">
        <w:t xml:space="preserve">Las demás que le confieran las leyes. </w:t>
      </w:r>
    </w:p>
    <w:p w14:paraId="48B1D701" w14:textId="77777777" w:rsidR="00E024D3" w:rsidRDefault="00E024D3">
      <w:pPr>
        <w:rPr>
          <w:rFonts w:ascii="Arial Narrow" w:hAnsi="Arial Narrow"/>
        </w:rPr>
      </w:pPr>
    </w:p>
    <w:p w14:paraId="69922A30" w14:textId="77777777" w:rsidR="007F500F" w:rsidRPr="008713DE" w:rsidRDefault="007F500F" w:rsidP="007F500F">
      <w:pPr>
        <w:rPr>
          <w:rFonts w:ascii="Arial Narrow" w:hAnsi="Arial Narrow"/>
          <w:i/>
          <w:sz w:val="12"/>
          <w:szCs w:val="12"/>
        </w:rPr>
      </w:pPr>
      <w:r w:rsidRPr="008713DE">
        <w:rPr>
          <w:rFonts w:ascii="Arial Narrow" w:hAnsi="Arial Narrow"/>
          <w:i/>
          <w:sz w:val="12"/>
          <w:szCs w:val="12"/>
        </w:rPr>
        <w:t>(</w:t>
      </w:r>
      <w:r>
        <w:rPr>
          <w:rFonts w:ascii="Arial Narrow" w:hAnsi="Arial Narrow"/>
          <w:i/>
          <w:sz w:val="12"/>
          <w:szCs w:val="12"/>
        </w:rPr>
        <w:t>ADICIONADA</w:t>
      </w:r>
      <w:r w:rsidRPr="008713DE">
        <w:rPr>
          <w:rFonts w:ascii="Arial Narrow" w:hAnsi="Arial Narrow"/>
          <w:i/>
          <w:sz w:val="12"/>
          <w:szCs w:val="12"/>
        </w:rPr>
        <w:t xml:space="preserve">, P.O. 26 DE JUNIO DE 2020)  </w:t>
      </w:r>
    </w:p>
    <w:p w14:paraId="276951B3" w14:textId="77777777" w:rsidR="007F500F" w:rsidRPr="007F500F" w:rsidRDefault="007F500F" w:rsidP="007F500F">
      <w:pPr>
        <w:pStyle w:val="Sangradetextonormal"/>
      </w:pPr>
      <w:r w:rsidRPr="007F500F">
        <w:t>XVIII. Investigar las denuncias de violencia familiar con la debida diligencia y de forma oportuna, oficiosa, competente, exhaustiva, con enfoque de derechos humanos y bajo una perspectiva de género.</w:t>
      </w:r>
    </w:p>
    <w:p w14:paraId="0E7006D7" w14:textId="77777777" w:rsidR="007F500F" w:rsidRPr="007F500F" w:rsidRDefault="007F500F" w:rsidP="007F500F">
      <w:pPr>
        <w:pStyle w:val="Sangradetextonormal"/>
      </w:pPr>
    </w:p>
    <w:p w14:paraId="7AC30C2A" w14:textId="77777777" w:rsidR="007F500F" w:rsidRPr="008713DE" w:rsidRDefault="007F500F" w:rsidP="007F500F">
      <w:pPr>
        <w:rPr>
          <w:rFonts w:ascii="Arial Narrow" w:hAnsi="Arial Narrow"/>
          <w:i/>
          <w:sz w:val="12"/>
          <w:szCs w:val="12"/>
        </w:rPr>
      </w:pPr>
      <w:r w:rsidRPr="008713DE">
        <w:rPr>
          <w:rFonts w:ascii="Arial Narrow" w:hAnsi="Arial Narrow"/>
          <w:i/>
          <w:sz w:val="12"/>
          <w:szCs w:val="12"/>
        </w:rPr>
        <w:t>(</w:t>
      </w:r>
      <w:r>
        <w:rPr>
          <w:rFonts w:ascii="Arial Narrow" w:hAnsi="Arial Narrow"/>
          <w:i/>
          <w:sz w:val="12"/>
          <w:szCs w:val="12"/>
        </w:rPr>
        <w:t>ADICIONADA</w:t>
      </w:r>
      <w:r w:rsidRPr="008713DE">
        <w:rPr>
          <w:rFonts w:ascii="Arial Narrow" w:hAnsi="Arial Narrow"/>
          <w:i/>
          <w:sz w:val="12"/>
          <w:szCs w:val="12"/>
        </w:rPr>
        <w:t xml:space="preserve">, P.O. 26 DE JUNIO DE 2020)  </w:t>
      </w:r>
    </w:p>
    <w:p w14:paraId="27B6B1F4" w14:textId="77777777" w:rsidR="007F500F" w:rsidRPr="007F500F" w:rsidRDefault="007F500F" w:rsidP="007F500F">
      <w:pPr>
        <w:pStyle w:val="Sangradetextonormal"/>
      </w:pPr>
      <w:r w:rsidRPr="007F500F">
        <w:t xml:space="preserve">XIX. </w:t>
      </w:r>
      <w:r>
        <w:tab/>
      </w:r>
      <w:r w:rsidRPr="007F500F">
        <w:t>Otorgar asesoría y orientación jurídica a las personas que resulten víctimas de violencia familiar, sin agravar el sufrimiento de la víctima ni tratarla en ningún caso como sospechosa o responsable de la comisión de los hechos que denuncie.</w:t>
      </w:r>
    </w:p>
    <w:p w14:paraId="26D59983" w14:textId="77777777" w:rsidR="007F500F" w:rsidRPr="007F500F" w:rsidRDefault="007F500F" w:rsidP="007F500F">
      <w:pPr>
        <w:pStyle w:val="Sangradetextonormal"/>
      </w:pPr>
    </w:p>
    <w:p w14:paraId="6B6EEF15" w14:textId="77777777" w:rsidR="007F500F" w:rsidRPr="008713DE" w:rsidRDefault="007F500F" w:rsidP="007F500F">
      <w:pPr>
        <w:rPr>
          <w:rFonts w:ascii="Arial Narrow" w:hAnsi="Arial Narrow"/>
          <w:i/>
          <w:sz w:val="12"/>
          <w:szCs w:val="12"/>
        </w:rPr>
      </w:pPr>
      <w:r w:rsidRPr="008713DE">
        <w:rPr>
          <w:rFonts w:ascii="Arial Narrow" w:hAnsi="Arial Narrow"/>
          <w:i/>
          <w:sz w:val="12"/>
          <w:szCs w:val="12"/>
        </w:rPr>
        <w:t>(</w:t>
      </w:r>
      <w:r>
        <w:rPr>
          <w:rFonts w:ascii="Arial Narrow" w:hAnsi="Arial Narrow"/>
          <w:i/>
          <w:sz w:val="12"/>
          <w:szCs w:val="12"/>
        </w:rPr>
        <w:t>ADICIONADA</w:t>
      </w:r>
      <w:r w:rsidRPr="008713DE">
        <w:rPr>
          <w:rFonts w:ascii="Arial Narrow" w:hAnsi="Arial Narrow"/>
          <w:i/>
          <w:sz w:val="12"/>
          <w:szCs w:val="12"/>
        </w:rPr>
        <w:t xml:space="preserve">, P.O. 26 DE JUNIO DE 2020)  </w:t>
      </w:r>
    </w:p>
    <w:p w14:paraId="19D6F72F" w14:textId="77777777" w:rsidR="007F500F" w:rsidRPr="007F500F" w:rsidRDefault="007F500F" w:rsidP="007F500F">
      <w:pPr>
        <w:pStyle w:val="Sangradetextonormal"/>
      </w:pPr>
      <w:r w:rsidRPr="007F500F">
        <w:t xml:space="preserve">XX. </w:t>
      </w:r>
      <w:r>
        <w:tab/>
      </w:r>
      <w:r w:rsidRPr="007F500F">
        <w:t>Otorgar e instrumentar de oficio o a petición de parte, las órdenes o medidas de protección necesarias para prevenir, interrumpir o impedir la comisión o continuidad de la violencia familiar.</w:t>
      </w:r>
    </w:p>
    <w:p w14:paraId="66D597F8" w14:textId="77777777" w:rsidR="007F500F" w:rsidRPr="007F500F" w:rsidRDefault="007F500F" w:rsidP="007F500F">
      <w:pPr>
        <w:pStyle w:val="Sangradetextonormal"/>
      </w:pPr>
    </w:p>
    <w:p w14:paraId="2B33F364" w14:textId="77777777" w:rsidR="007F500F" w:rsidRPr="008713DE" w:rsidRDefault="007F500F" w:rsidP="007F500F">
      <w:pPr>
        <w:rPr>
          <w:rFonts w:ascii="Arial Narrow" w:hAnsi="Arial Narrow"/>
          <w:i/>
          <w:sz w:val="12"/>
          <w:szCs w:val="12"/>
        </w:rPr>
      </w:pPr>
      <w:r w:rsidRPr="008713DE">
        <w:rPr>
          <w:rFonts w:ascii="Arial Narrow" w:hAnsi="Arial Narrow"/>
          <w:i/>
          <w:sz w:val="12"/>
          <w:szCs w:val="12"/>
        </w:rPr>
        <w:t>(</w:t>
      </w:r>
      <w:r>
        <w:rPr>
          <w:rFonts w:ascii="Arial Narrow" w:hAnsi="Arial Narrow"/>
          <w:i/>
          <w:sz w:val="12"/>
          <w:szCs w:val="12"/>
        </w:rPr>
        <w:t>ADICIONADA</w:t>
      </w:r>
      <w:r w:rsidRPr="008713DE">
        <w:rPr>
          <w:rFonts w:ascii="Arial Narrow" w:hAnsi="Arial Narrow"/>
          <w:i/>
          <w:sz w:val="12"/>
          <w:szCs w:val="12"/>
        </w:rPr>
        <w:t xml:space="preserve">, P.O. 26 DE JUNIO DE 2020)  </w:t>
      </w:r>
    </w:p>
    <w:p w14:paraId="030D0532" w14:textId="77777777" w:rsidR="007F500F" w:rsidRPr="007F500F" w:rsidRDefault="007F500F" w:rsidP="007F500F">
      <w:pPr>
        <w:pStyle w:val="Sangradetextonormal"/>
      </w:pPr>
      <w:r w:rsidRPr="007F500F">
        <w:t xml:space="preserve">XXI. </w:t>
      </w:r>
      <w:r>
        <w:tab/>
      </w:r>
      <w:r w:rsidRPr="007F500F">
        <w:t>Solicitar al órgano jurisdiccional competente, las medidas preparatorias, cautelares y provisionales, previstas en el Código de Procedimientos Familiares para el Estado de Coahuila de Zaragoza, el Código Procesal Civil para el Estado de Coahuila de Zaragoza y otros ordenamientos jurídicos, para resguardar el patrimonio o alimentos de las víctimas.</w:t>
      </w:r>
    </w:p>
    <w:p w14:paraId="258CF5AE" w14:textId="77777777" w:rsidR="007F500F" w:rsidRPr="007F500F" w:rsidRDefault="007F500F" w:rsidP="007F500F">
      <w:pPr>
        <w:pStyle w:val="Sangradetextonormal"/>
      </w:pPr>
    </w:p>
    <w:p w14:paraId="2BB9D5A1" w14:textId="77777777" w:rsidR="007F500F" w:rsidRPr="008713DE" w:rsidRDefault="007F500F" w:rsidP="007F500F">
      <w:pPr>
        <w:rPr>
          <w:rFonts w:ascii="Arial Narrow" w:hAnsi="Arial Narrow"/>
          <w:i/>
          <w:sz w:val="12"/>
          <w:szCs w:val="12"/>
        </w:rPr>
      </w:pPr>
      <w:r w:rsidRPr="008713DE">
        <w:rPr>
          <w:rFonts w:ascii="Arial Narrow" w:hAnsi="Arial Narrow"/>
          <w:i/>
          <w:sz w:val="12"/>
          <w:szCs w:val="12"/>
        </w:rPr>
        <w:t>(</w:t>
      </w:r>
      <w:r>
        <w:rPr>
          <w:rFonts w:ascii="Arial Narrow" w:hAnsi="Arial Narrow"/>
          <w:i/>
          <w:sz w:val="12"/>
          <w:szCs w:val="12"/>
        </w:rPr>
        <w:t>ADICIONADA</w:t>
      </w:r>
      <w:r w:rsidRPr="008713DE">
        <w:rPr>
          <w:rFonts w:ascii="Arial Narrow" w:hAnsi="Arial Narrow"/>
          <w:i/>
          <w:sz w:val="12"/>
          <w:szCs w:val="12"/>
        </w:rPr>
        <w:t xml:space="preserve">, P.O. 26 DE JUNIO DE 2020)  </w:t>
      </w:r>
    </w:p>
    <w:p w14:paraId="13453B90" w14:textId="77777777" w:rsidR="007F500F" w:rsidRPr="007F500F" w:rsidRDefault="007F500F" w:rsidP="007F500F">
      <w:pPr>
        <w:pStyle w:val="Sangradetextonormal"/>
      </w:pPr>
      <w:r>
        <w:t>XXII.</w:t>
      </w:r>
      <w:r>
        <w:tab/>
      </w:r>
      <w:r w:rsidRPr="007F500F">
        <w:t>Canalizar a las víctimas de delitos resultantes de violencia familiar a los hospitales de la Secretaría de Salud, cuando se requiera.</w:t>
      </w:r>
    </w:p>
    <w:p w14:paraId="620AAE05" w14:textId="77777777" w:rsidR="007F500F" w:rsidRPr="00870E51" w:rsidRDefault="007F500F" w:rsidP="007F500F">
      <w:pPr>
        <w:pStyle w:val="Sangradetextonormal"/>
      </w:pPr>
    </w:p>
    <w:p w14:paraId="4EC2E42F" w14:textId="77777777" w:rsidR="007F500F" w:rsidRPr="008713DE" w:rsidRDefault="007F500F" w:rsidP="007F500F">
      <w:pPr>
        <w:rPr>
          <w:rFonts w:ascii="Arial Narrow" w:hAnsi="Arial Narrow"/>
          <w:i/>
          <w:sz w:val="12"/>
          <w:szCs w:val="12"/>
        </w:rPr>
      </w:pPr>
      <w:r w:rsidRPr="008713DE">
        <w:rPr>
          <w:rFonts w:ascii="Arial Narrow" w:hAnsi="Arial Narrow"/>
          <w:i/>
          <w:sz w:val="12"/>
          <w:szCs w:val="12"/>
        </w:rPr>
        <w:t>(</w:t>
      </w:r>
      <w:r>
        <w:rPr>
          <w:rFonts w:ascii="Arial Narrow" w:hAnsi="Arial Narrow"/>
          <w:i/>
          <w:sz w:val="12"/>
          <w:szCs w:val="12"/>
        </w:rPr>
        <w:t>REFORMADO</w:t>
      </w:r>
      <w:r w:rsidRPr="008713DE">
        <w:rPr>
          <w:rFonts w:ascii="Arial Narrow" w:hAnsi="Arial Narrow"/>
          <w:i/>
          <w:sz w:val="12"/>
          <w:szCs w:val="12"/>
        </w:rPr>
        <w:t xml:space="preserve">, P.O. 26 DE JUNIO DE 2020)  </w:t>
      </w:r>
    </w:p>
    <w:p w14:paraId="25B8CE45" w14:textId="77777777" w:rsidR="007F500F" w:rsidRPr="007F500F" w:rsidRDefault="007F500F" w:rsidP="007F500F">
      <w:pPr>
        <w:pStyle w:val="Sangradetextonormal"/>
        <w:ind w:left="0" w:firstLine="0"/>
      </w:pPr>
      <w:r w:rsidRPr="007F500F">
        <w:rPr>
          <w:b/>
        </w:rPr>
        <w:t>Artículo 33.</w:t>
      </w:r>
      <w:r w:rsidRPr="007F500F">
        <w:t xml:space="preserve"> Corresponde a la Secretaría de Seguridad Pública:</w:t>
      </w:r>
    </w:p>
    <w:p w14:paraId="3DCDF5D2" w14:textId="77777777" w:rsidR="007F500F" w:rsidRDefault="007F500F" w:rsidP="007F500F">
      <w:pPr>
        <w:autoSpaceDE w:val="0"/>
        <w:autoSpaceDN w:val="0"/>
        <w:adjustRightInd w:val="0"/>
        <w:jc w:val="left"/>
        <w:rPr>
          <w:rFonts w:ascii="Times-Roman" w:hAnsi="Times-Roman" w:cs="Times-Roman"/>
          <w:szCs w:val="20"/>
          <w:lang w:eastAsia="es-MX"/>
        </w:rPr>
      </w:pPr>
    </w:p>
    <w:p w14:paraId="215C6171" w14:textId="77777777" w:rsidR="007F500F" w:rsidRPr="007F500F" w:rsidRDefault="007F500F" w:rsidP="007F500F">
      <w:pPr>
        <w:pStyle w:val="Sangradetextonormal"/>
      </w:pPr>
      <w:r w:rsidRPr="007F500F">
        <w:t xml:space="preserve">I. </w:t>
      </w:r>
      <w:r>
        <w:tab/>
      </w:r>
      <w:r w:rsidRPr="007F500F">
        <w:t>Promover en coordinación con el Consejo Estatal, programas participativos y de seguimiento en comunidades, colonias y barrios, especialmente en los identificados de alto índice de violencia, para prevenir, desde donde se genera, la violencia familiar.</w:t>
      </w:r>
    </w:p>
    <w:p w14:paraId="7012F1F5" w14:textId="77777777" w:rsidR="007F500F" w:rsidRPr="007F500F" w:rsidRDefault="007F500F" w:rsidP="007F500F">
      <w:pPr>
        <w:pStyle w:val="Sangradetextonormal"/>
      </w:pPr>
    </w:p>
    <w:p w14:paraId="21D92FE7" w14:textId="77777777" w:rsidR="007F500F" w:rsidRPr="007F500F" w:rsidRDefault="007F500F" w:rsidP="007F500F">
      <w:pPr>
        <w:pStyle w:val="Sangradetextonormal"/>
      </w:pPr>
      <w:r w:rsidRPr="007F500F">
        <w:t xml:space="preserve">II. </w:t>
      </w:r>
      <w:r>
        <w:tab/>
      </w:r>
      <w:r w:rsidRPr="007F500F">
        <w:t>Intervenir en la atención y prevención de la violencia familiar, debiendo atender los llamados de auxilio del receptor de violencia familiar o del familiar o vecino de éste que tenga conocimiento de los actos de violencia.</w:t>
      </w:r>
    </w:p>
    <w:p w14:paraId="240F79FA" w14:textId="77777777" w:rsidR="007F500F" w:rsidRPr="007F500F" w:rsidRDefault="007F500F" w:rsidP="007F500F">
      <w:pPr>
        <w:pStyle w:val="Sangradetextonormal"/>
      </w:pPr>
    </w:p>
    <w:p w14:paraId="00C7231F" w14:textId="77777777" w:rsidR="007F500F" w:rsidRPr="007F500F" w:rsidRDefault="007F500F" w:rsidP="007F500F">
      <w:pPr>
        <w:pStyle w:val="Sangradetextonormal"/>
      </w:pPr>
      <w:r w:rsidRPr="007F500F">
        <w:t xml:space="preserve">III. </w:t>
      </w:r>
      <w:r>
        <w:tab/>
      </w:r>
      <w:r w:rsidRPr="007F500F">
        <w:t>Coordinarse con la Fiscalía General del Estado y el Centro de Justicia y Empoderamiento para las Mujeres para la atención de los casos de violencia familiar que sean reportados.</w:t>
      </w:r>
    </w:p>
    <w:p w14:paraId="729B11AF" w14:textId="77777777" w:rsidR="007F500F" w:rsidRPr="007F500F" w:rsidRDefault="007F500F" w:rsidP="007F500F">
      <w:pPr>
        <w:pStyle w:val="Sangradetextonormal"/>
      </w:pPr>
    </w:p>
    <w:p w14:paraId="420253F9" w14:textId="77777777" w:rsidR="007F500F" w:rsidRPr="007F500F" w:rsidRDefault="007F500F" w:rsidP="007F500F">
      <w:pPr>
        <w:pStyle w:val="Sangradetextonormal"/>
      </w:pPr>
      <w:r w:rsidRPr="007F500F">
        <w:t xml:space="preserve">IV. </w:t>
      </w:r>
      <w:r>
        <w:tab/>
      </w:r>
      <w:r w:rsidRPr="007F500F">
        <w:t>Dar seguimiento a las medidas de protección que se han dictado por la autoridad competente para garantizar a la víctima y sus familiares la más completa protección a su integridad y seguridad personal.</w:t>
      </w:r>
    </w:p>
    <w:p w14:paraId="6E5C3DF6" w14:textId="77777777" w:rsidR="007F500F" w:rsidRPr="007F500F" w:rsidRDefault="007F500F" w:rsidP="007F500F">
      <w:pPr>
        <w:pStyle w:val="Sangradetextonormal"/>
      </w:pPr>
    </w:p>
    <w:p w14:paraId="63C203A5" w14:textId="77777777" w:rsidR="007F500F" w:rsidRPr="007F500F" w:rsidRDefault="007F500F" w:rsidP="007F500F">
      <w:pPr>
        <w:pStyle w:val="Sangradetextonormal"/>
      </w:pPr>
      <w:r w:rsidRPr="007F500F">
        <w:t xml:space="preserve">V. </w:t>
      </w:r>
      <w:r>
        <w:tab/>
      </w:r>
      <w:r w:rsidRPr="007F500F">
        <w:t>Proporcionar, en sus cursos de formación policial capacitación sobre la dinámica y efectos de la violencia familiar, su prevención y atención, privilegiando la protección a las personas agredidas y actuando con la discreción necesaria, para respetar su dignidad, intimidad y privacidad.</w:t>
      </w:r>
    </w:p>
    <w:p w14:paraId="2512C5C2" w14:textId="77777777" w:rsidR="007F500F" w:rsidRPr="007F500F" w:rsidRDefault="007F500F" w:rsidP="007F500F">
      <w:pPr>
        <w:pStyle w:val="Sangradetextonormal"/>
      </w:pPr>
    </w:p>
    <w:p w14:paraId="5C395DC5" w14:textId="77777777" w:rsidR="007F500F" w:rsidRPr="007F500F" w:rsidRDefault="007F500F" w:rsidP="007F500F">
      <w:pPr>
        <w:pStyle w:val="Sangradetextonormal"/>
      </w:pPr>
      <w:r w:rsidRPr="007F500F">
        <w:t xml:space="preserve">VI. </w:t>
      </w:r>
      <w:r>
        <w:tab/>
      </w:r>
      <w:r w:rsidRPr="007F500F">
        <w:t>Integrar comités de participación ciudadana y seguridad vecinal en colaboración con las autoridades responsables, con fines preventivos de la violencia familiar.</w:t>
      </w:r>
    </w:p>
    <w:p w14:paraId="1FCF348C" w14:textId="77777777" w:rsidR="007F500F" w:rsidRPr="007F500F" w:rsidRDefault="007F500F" w:rsidP="007F500F">
      <w:pPr>
        <w:pStyle w:val="Sangradetextonormal"/>
      </w:pPr>
    </w:p>
    <w:p w14:paraId="6B1F9A80" w14:textId="77777777" w:rsidR="00E024D3" w:rsidRPr="00870E51" w:rsidRDefault="007F500F" w:rsidP="007F500F">
      <w:pPr>
        <w:pStyle w:val="Sangradetextonormal"/>
      </w:pPr>
      <w:r w:rsidRPr="007F500F">
        <w:t xml:space="preserve">VII. </w:t>
      </w:r>
      <w:r>
        <w:tab/>
      </w:r>
      <w:r w:rsidRPr="007F500F">
        <w:t>Auxiliar a las autoridades competentes, en la ejecución de las órdenes o medidas de protección, conforme a la Ley de Acceso de las Mujeres a una Vida libre de Violencia para el Estado de Coahuila de Zaragoza y otra normatividad aplicable.</w:t>
      </w:r>
    </w:p>
    <w:p w14:paraId="367710D2" w14:textId="77777777" w:rsidR="007F500F" w:rsidRPr="007F500F" w:rsidRDefault="007F500F" w:rsidP="007F500F">
      <w:pPr>
        <w:pStyle w:val="Sangradetextonormal"/>
      </w:pPr>
    </w:p>
    <w:p w14:paraId="10CD068F" w14:textId="77777777" w:rsidR="00E024D3" w:rsidRPr="00870E51" w:rsidRDefault="00E024D3">
      <w:pPr>
        <w:rPr>
          <w:rFonts w:ascii="Arial Narrow" w:hAnsi="Arial Narrow"/>
        </w:rPr>
      </w:pPr>
      <w:r w:rsidRPr="00870E51">
        <w:rPr>
          <w:rFonts w:ascii="Arial Narrow" w:hAnsi="Arial Narrow"/>
          <w:b/>
          <w:bCs/>
        </w:rPr>
        <w:t>Artículo 34.</w:t>
      </w:r>
      <w:r w:rsidRPr="00870E51">
        <w:rPr>
          <w:rFonts w:ascii="Arial Narrow" w:hAnsi="Arial Narrow"/>
        </w:rPr>
        <w:t xml:space="preserve"> Corresponde a </w:t>
      </w:r>
      <w:smartTag w:uri="urn:schemas-microsoft-com:office:smarttags" w:element="PersonName">
        <w:smartTagPr>
          <w:attr w:name="ProductID" w:val="La Secretaría"/>
        </w:smartTagPr>
        <w:r w:rsidRPr="00870E51">
          <w:rPr>
            <w:rFonts w:ascii="Arial Narrow" w:hAnsi="Arial Narrow"/>
          </w:rPr>
          <w:t>la Secretaría</w:t>
        </w:r>
      </w:smartTag>
      <w:r w:rsidRPr="00870E51">
        <w:rPr>
          <w:rFonts w:ascii="Arial Narrow" w:hAnsi="Arial Narrow"/>
        </w:rPr>
        <w:t xml:space="preserve"> de Salud:</w:t>
      </w:r>
    </w:p>
    <w:p w14:paraId="24814D41" w14:textId="77777777" w:rsidR="00E024D3" w:rsidRPr="00870E51" w:rsidRDefault="00E024D3">
      <w:pPr>
        <w:rPr>
          <w:rFonts w:ascii="Arial Narrow" w:hAnsi="Arial Narrow"/>
        </w:rPr>
      </w:pPr>
    </w:p>
    <w:p w14:paraId="0F7D7E06" w14:textId="77777777" w:rsidR="00E024D3" w:rsidRPr="00870E51" w:rsidRDefault="00E024D3" w:rsidP="00535BB6">
      <w:pPr>
        <w:pStyle w:val="Sangradetextonormal"/>
      </w:pPr>
      <w:r w:rsidRPr="00870E51">
        <w:t>I.</w:t>
      </w:r>
      <w:r w:rsidRPr="00870E51">
        <w:tab/>
        <w:t xml:space="preserve">Poner en práctica Programas de Asistencia y Prevención de </w:t>
      </w:r>
      <w:smartTag w:uri="urn:schemas-microsoft-com:office:smarttags" w:element="PersonName">
        <w:smartTagPr>
          <w:attr w:name="ProductID" w:val="la Violencia Familiar."/>
        </w:smartTagPr>
        <w:r w:rsidRPr="00870E51">
          <w:t>la Violencia Familiar.</w:t>
        </w:r>
      </w:smartTag>
    </w:p>
    <w:p w14:paraId="5C5863A0" w14:textId="77777777" w:rsidR="00E024D3" w:rsidRPr="00870E51" w:rsidRDefault="00E024D3" w:rsidP="00535BB6">
      <w:pPr>
        <w:pStyle w:val="Sangradetextonormal"/>
      </w:pPr>
    </w:p>
    <w:p w14:paraId="45F2DAD9" w14:textId="77777777" w:rsidR="00E024D3" w:rsidRPr="00870E51" w:rsidRDefault="00E024D3" w:rsidP="00535BB6">
      <w:pPr>
        <w:pStyle w:val="Sangradetextonormal"/>
      </w:pPr>
      <w:r w:rsidRPr="00870E51">
        <w:t>II.</w:t>
      </w:r>
      <w:r w:rsidRPr="00870E51">
        <w:tab/>
        <w:t>Crear modelos de respuesta al fenómeno de la violencia familiar como problema de salud pública y establecer formas de prevención y solución sus consecuencias, tanto psicológicas como fisiológicas, en la salud de las personas receptoras de la violencia.</w:t>
      </w:r>
    </w:p>
    <w:p w14:paraId="10C29BFD" w14:textId="77777777" w:rsidR="00E024D3" w:rsidRPr="00870E51" w:rsidRDefault="00E024D3" w:rsidP="00535BB6">
      <w:pPr>
        <w:pStyle w:val="Sangradetextonormal"/>
      </w:pPr>
    </w:p>
    <w:p w14:paraId="14E6F4A2" w14:textId="77777777" w:rsidR="00E024D3" w:rsidRPr="00870E51" w:rsidRDefault="00E024D3" w:rsidP="00535BB6">
      <w:pPr>
        <w:pStyle w:val="Sangradetextonormal"/>
      </w:pPr>
      <w:r w:rsidRPr="00870E51">
        <w:t>III.</w:t>
      </w:r>
      <w:r w:rsidRPr="00870E51">
        <w:tab/>
        <w:t>Fomentar, en coordinación con instituciones públicas, privadas y sociales, la realización de investigaciones sobre el fenómeno de la violencia familiar, para diseñar nuevos modelos de prevención y atención.</w:t>
      </w:r>
    </w:p>
    <w:p w14:paraId="7B439568" w14:textId="77777777" w:rsidR="00E024D3" w:rsidRPr="00870E51" w:rsidRDefault="00E024D3" w:rsidP="00535BB6">
      <w:pPr>
        <w:pStyle w:val="Sangradetextonormal"/>
      </w:pPr>
    </w:p>
    <w:p w14:paraId="6AC7BD93" w14:textId="77777777" w:rsidR="00E024D3" w:rsidRPr="00870E51" w:rsidRDefault="00E024D3" w:rsidP="00535BB6">
      <w:pPr>
        <w:pStyle w:val="Sangradetextonormal"/>
      </w:pPr>
      <w:r w:rsidRPr="00870E51">
        <w:t>IV.</w:t>
      </w:r>
      <w:r w:rsidRPr="00870E51">
        <w:tab/>
        <w:t>Concurrir, con fines preventivos o de seguimiento, a los sitios  donde exista violencia familiar, mediante trabajadoras sociales y personal médico, con el propósito de desalentarla.</w:t>
      </w:r>
    </w:p>
    <w:p w14:paraId="0BC0A7EB" w14:textId="77777777" w:rsidR="00E024D3" w:rsidRPr="00870E51" w:rsidRDefault="00E024D3" w:rsidP="00535BB6">
      <w:pPr>
        <w:pStyle w:val="Sangradetextonormal"/>
      </w:pPr>
    </w:p>
    <w:p w14:paraId="78F68B0E" w14:textId="77777777" w:rsidR="00E024D3" w:rsidRPr="00870E51" w:rsidRDefault="00E024D3" w:rsidP="00535BB6">
      <w:pPr>
        <w:pStyle w:val="Sangradetextonormal"/>
      </w:pPr>
      <w:r w:rsidRPr="00870E51">
        <w:t>V.</w:t>
      </w:r>
      <w:r w:rsidRPr="00870E51">
        <w:tab/>
        <w:t>Organizar cursos y talleres de capacitación y sensibilización para el personal de las diferentes áreas de salud a quienes corresponda la prevención y atención de la violencia familiar, con el propósito de procurar la adecuada atención de quienes requieren de sus servicios.</w:t>
      </w:r>
    </w:p>
    <w:p w14:paraId="25418A21" w14:textId="77777777" w:rsidR="00E024D3" w:rsidRPr="00870E51" w:rsidRDefault="00E024D3" w:rsidP="00535BB6">
      <w:pPr>
        <w:pStyle w:val="Sangradetextonormal"/>
      </w:pPr>
    </w:p>
    <w:p w14:paraId="5E5CD925" w14:textId="77777777" w:rsidR="00E024D3" w:rsidRPr="00870E51" w:rsidRDefault="00E024D3" w:rsidP="00535BB6">
      <w:pPr>
        <w:pStyle w:val="Sangradetextonormal"/>
      </w:pPr>
      <w:r w:rsidRPr="00870E51">
        <w:t>VI.</w:t>
      </w:r>
      <w:r w:rsidRPr="00870E51">
        <w:tab/>
        <w:t>Llevar a cabo programas de concientización y de formación y capacitación, sobre formas de  prevenir la violencia familiar respecto a las personas usuarias de salas de consulta externa de los hospitales generales, materno infantiles y pediátricos; así como del personal médico dependiente de las instituciones hospitalarias.</w:t>
      </w:r>
    </w:p>
    <w:p w14:paraId="2B035362" w14:textId="77777777" w:rsidR="00E024D3" w:rsidRPr="00870E51" w:rsidRDefault="00E024D3">
      <w:pPr>
        <w:rPr>
          <w:rFonts w:ascii="Arial Narrow" w:hAnsi="Arial Narrow"/>
        </w:rPr>
      </w:pPr>
    </w:p>
    <w:p w14:paraId="39A2A281" w14:textId="77777777" w:rsidR="00E024D3" w:rsidRPr="00870E51" w:rsidRDefault="00E024D3">
      <w:pPr>
        <w:rPr>
          <w:rFonts w:ascii="Arial Narrow" w:hAnsi="Arial Narrow"/>
        </w:rPr>
      </w:pPr>
      <w:r w:rsidRPr="00870E51">
        <w:rPr>
          <w:rFonts w:ascii="Arial Narrow" w:hAnsi="Arial Narrow"/>
        </w:rPr>
        <w:t>Del mismo modo, deberá celebrar convenios con instituciones de salud privadas, a efecto de que en las mismas se lleven a cabo los programas antes mencionados.</w:t>
      </w:r>
    </w:p>
    <w:p w14:paraId="2F4108C7" w14:textId="77777777" w:rsidR="00E024D3" w:rsidRPr="00870E51" w:rsidRDefault="00E024D3">
      <w:pPr>
        <w:rPr>
          <w:rFonts w:ascii="Arial Narrow" w:hAnsi="Arial Narrow"/>
        </w:rPr>
      </w:pPr>
    </w:p>
    <w:p w14:paraId="6CFA92EE" w14:textId="77777777" w:rsidR="00E024D3" w:rsidRPr="00870E51" w:rsidRDefault="00E024D3" w:rsidP="00535BB6">
      <w:pPr>
        <w:pStyle w:val="Sangradetextonormal"/>
      </w:pPr>
      <w:r w:rsidRPr="00870E51">
        <w:t>VII.</w:t>
      </w:r>
      <w:r w:rsidRPr="00870E51">
        <w:tab/>
        <w:t>Elaborar formatos médicos para recabar los datos que permitan determinar la existencia de casos de violencia familiar.</w:t>
      </w:r>
    </w:p>
    <w:p w14:paraId="63E3B017" w14:textId="77777777" w:rsidR="00E024D3" w:rsidRPr="00870E51" w:rsidRDefault="00E024D3" w:rsidP="00535BB6">
      <w:pPr>
        <w:pStyle w:val="Sangradetextonormal"/>
      </w:pPr>
    </w:p>
    <w:p w14:paraId="30E75778" w14:textId="77777777" w:rsidR="00E024D3" w:rsidRPr="00870E51" w:rsidRDefault="00E024D3" w:rsidP="00535BB6">
      <w:pPr>
        <w:pStyle w:val="Sangradetextonormal"/>
      </w:pPr>
      <w:r w:rsidRPr="00870E51">
        <w:t>VIII.</w:t>
      </w:r>
      <w:r w:rsidRPr="00870E51">
        <w:tab/>
        <w:t xml:space="preserve">Llevar a cabo campañas encaminadas a sensibilizar y concientizar a la población en general, sobre las formas de expresión de la violencia familiar y sus efectos; así como las formas de prevenirla, combatirla y erradicarla. </w:t>
      </w:r>
    </w:p>
    <w:p w14:paraId="36136CC3" w14:textId="77777777" w:rsidR="00E024D3" w:rsidRPr="00870E51" w:rsidRDefault="00E024D3" w:rsidP="00535BB6">
      <w:pPr>
        <w:pStyle w:val="Sangradetextonormal"/>
      </w:pPr>
    </w:p>
    <w:p w14:paraId="22404A56" w14:textId="77777777" w:rsidR="00E024D3" w:rsidRPr="00870E51" w:rsidRDefault="00E024D3" w:rsidP="00535BB6">
      <w:pPr>
        <w:pStyle w:val="Sangradetextonormal"/>
      </w:pPr>
      <w:r w:rsidRPr="00870E51">
        <w:t>IX.</w:t>
      </w:r>
      <w:r w:rsidRPr="00870E51">
        <w:tab/>
        <w:t xml:space="preserve">Difundir y promover la aplicación de las normas de </w:t>
      </w:r>
      <w:smartTag w:uri="urn:schemas-microsoft-com:office:smarttags" w:element="PersonName">
        <w:smartTagPr>
          <w:attr w:name="ProductID" w:val="La Secretaría"/>
        </w:smartTagPr>
        <w:r w:rsidRPr="00870E51">
          <w:t>la Secretaría</w:t>
        </w:r>
      </w:smartTag>
      <w:r w:rsidRPr="00870E51">
        <w:t xml:space="preserve"> de Salud del Gobierno Federal relativas a la prestación de servicios de salud y criterios para la atención  de la violencia familiar.</w:t>
      </w:r>
    </w:p>
    <w:p w14:paraId="17708263" w14:textId="77777777" w:rsidR="00E024D3" w:rsidRPr="00870E51" w:rsidRDefault="00E024D3" w:rsidP="00535BB6">
      <w:pPr>
        <w:pStyle w:val="Sangradetextonormal"/>
      </w:pPr>
    </w:p>
    <w:p w14:paraId="5246CBD5" w14:textId="77777777" w:rsidR="00E024D3" w:rsidRPr="00870E51" w:rsidRDefault="00E024D3" w:rsidP="00535BB6">
      <w:pPr>
        <w:pStyle w:val="Sangradetextonormal"/>
      </w:pPr>
      <w:r w:rsidRPr="00870E51">
        <w:t>X.</w:t>
      </w:r>
      <w:r w:rsidRPr="00870E51">
        <w:tab/>
        <w:t>Llevar un registro puntual de los casos de violencia familiar que se atienden en las diversas instituciones hospitalarias públicas y privadas, que permita conocer si la víctima ha sido objeto de agresiones anteriores, los organismos que han intervenido y el resultado de las acciones llevadas a cabo.</w:t>
      </w:r>
    </w:p>
    <w:p w14:paraId="0106893E" w14:textId="77777777" w:rsidR="00E024D3" w:rsidRPr="00870E51" w:rsidRDefault="00E024D3" w:rsidP="00535BB6">
      <w:pPr>
        <w:pStyle w:val="Sangradetextonormal"/>
      </w:pPr>
    </w:p>
    <w:p w14:paraId="72CBC159" w14:textId="77777777" w:rsidR="00E024D3" w:rsidRPr="00870E51" w:rsidRDefault="00E024D3" w:rsidP="00535BB6">
      <w:pPr>
        <w:pStyle w:val="Sangradetextonormal"/>
      </w:pPr>
      <w:r w:rsidRPr="00870E51">
        <w:t>XI.</w:t>
      </w:r>
      <w:r w:rsidRPr="00870E51">
        <w:tab/>
        <w:t>Las demás que establezcan las leyes.</w:t>
      </w:r>
    </w:p>
    <w:p w14:paraId="0DC56B86" w14:textId="77777777" w:rsidR="00E024D3" w:rsidRPr="00870E51" w:rsidRDefault="00E024D3">
      <w:pPr>
        <w:rPr>
          <w:rFonts w:ascii="Arial Narrow" w:hAnsi="Arial Narrow"/>
        </w:rPr>
      </w:pPr>
    </w:p>
    <w:p w14:paraId="69BA99D1" w14:textId="77777777" w:rsidR="007F500F" w:rsidRPr="008713DE" w:rsidRDefault="007F500F" w:rsidP="007F500F">
      <w:pPr>
        <w:rPr>
          <w:rFonts w:ascii="Arial Narrow" w:hAnsi="Arial Narrow"/>
          <w:i/>
          <w:sz w:val="12"/>
          <w:szCs w:val="12"/>
        </w:rPr>
      </w:pPr>
      <w:r w:rsidRPr="008713DE">
        <w:rPr>
          <w:rFonts w:ascii="Arial Narrow" w:hAnsi="Arial Narrow"/>
          <w:i/>
          <w:sz w:val="12"/>
          <w:szCs w:val="12"/>
        </w:rPr>
        <w:t>(</w:t>
      </w:r>
      <w:r>
        <w:rPr>
          <w:rFonts w:ascii="Arial Narrow" w:hAnsi="Arial Narrow"/>
          <w:i/>
          <w:sz w:val="12"/>
          <w:szCs w:val="12"/>
        </w:rPr>
        <w:t>ADICIONADO</w:t>
      </w:r>
      <w:r w:rsidRPr="008713DE">
        <w:rPr>
          <w:rFonts w:ascii="Arial Narrow" w:hAnsi="Arial Narrow"/>
          <w:i/>
          <w:sz w:val="12"/>
          <w:szCs w:val="12"/>
        </w:rPr>
        <w:t xml:space="preserve">, P.O. 26 DE JUNIO DE 2020)  </w:t>
      </w:r>
    </w:p>
    <w:p w14:paraId="36ABD239" w14:textId="77777777" w:rsidR="007F500F" w:rsidRPr="007F500F" w:rsidRDefault="007F500F" w:rsidP="007F500F">
      <w:pPr>
        <w:rPr>
          <w:rFonts w:ascii="Arial Narrow" w:hAnsi="Arial Narrow"/>
          <w:bCs/>
        </w:rPr>
      </w:pPr>
      <w:r w:rsidRPr="007F500F">
        <w:rPr>
          <w:rFonts w:ascii="Arial Narrow" w:hAnsi="Arial Narrow"/>
          <w:b/>
          <w:bCs/>
        </w:rPr>
        <w:t xml:space="preserve">Artículo 34 Bis. </w:t>
      </w:r>
      <w:r w:rsidRPr="007F500F">
        <w:rPr>
          <w:rFonts w:ascii="Arial Narrow" w:hAnsi="Arial Narrow"/>
          <w:bCs/>
        </w:rPr>
        <w:t>Corresponde a los Ayuntamientos del Estado:</w:t>
      </w:r>
    </w:p>
    <w:p w14:paraId="78ACB2BD" w14:textId="77777777" w:rsidR="007F500F" w:rsidRDefault="007F500F" w:rsidP="007F500F">
      <w:pPr>
        <w:autoSpaceDE w:val="0"/>
        <w:autoSpaceDN w:val="0"/>
        <w:adjustRightInd w:val="0"/>
        <w:jc w:val="left"/>
        <w:rPr>
          <w:rFonts w:ascii="Times-Roman" w:hAnsi="Times-Roman" w:cs="Times-Roman"/>
          <w:szCs w:val="20"/>
          <w:lang w:eastAsia="es-MX"/>
        </w:rPr>
      </w:pPr>
    </w:p>
    <w:p w14:paraId="1451FB4B" w14:textId="77777777" w:rsidR="007F500F" w:rsidRPr="007F500F" w:rsidRDefault="007F500F" w:rsidP="007F500F">
      <w:pPr>
        <w:pStyle w:val="Sangradetextonormal"/>
      </w:pPr>
      <w:r w:rsidRPr="007F500F">
        <w:t xml:space="preserve">I. </w:t>
      </w:r>
      <w:r>
        <w:tab/>
      </w:r>
      <w:r w:rsidRPr="007F500F">
        <w:t>Coordinar sus actividades con el Consejo Estatal, con el fin de promover e impulsar programas y acciones en la materia en sus respectivos ámbitos.</w:t>
      </w:r>
    </w:p>
    <w:p w14:paraId="28221ED3" w14:textId="77777777" w:rsidR="007F500F" w:rsidRPr="007F500F" w:rsidRDefault="007F500F" w:rsidP="007F500F">
      <w:pPr>
        <w:pStyle w:val="Sangradetextonormal"/>
      </w:pPr>
    </w:p>
    <w:p w14:paraId="40054F6E" w14:textId="77777777" w:rsidR="007F500F" w:rsidRPr="007F500F" w:rsidRDefault="007F500F" w:rsidP="007F500F">
      <w:pPr>
        <w:pStyle w:val="Sangradetextonormal"/>
      </w:pPr>
      <w:r w:rsidRPr="007F500F">
        <w:t xml:space="preserve">II. </w:t>
      </w:r>
      <w:r>
        <w:tab/>
      </w:r>
      <w:r w:rsidRPr="007F500F">
        <w:t>Fomentar la impartición de cursos y talleres de prevención y atención de la violencia familiar.</w:t>
      </w:r>
    </w:p>
    <w:p w14:paraId="26C51371" w14:textId="77777777" w:rsidR="007F500F" w:rsidRPr="007F500F" w:rsidRDefault="007F500F" w:rsidP="007F500F">
      <w:pPr>
        <w:pStyle w:val="Sangradetextonormal"/>
      </w:pPr>
    </w:p>
    <w:p w14:paraId="71879FC7" w14:textId="77777777" w:rsidR="007F500F" w:rsidRPr="007F500F" w:rsidRDefault="007F500F" w:rsidP="007F500F">
      <w:pPr>
        <w:pStyle w:val="Sangradetextonormal"/>
      </w:pPr>
      <w:r w:rsidRPr="007F500F">
        <w:t xml:space="preserve">III. </w:t>
      </w:r>
      <w:r>
        <w:tab/>
      </w:r>
      <w:r w:rsidRPr="007F500F">
        <w:t>Impulsar, en el ámbito de sus competencias, reformas y adiciones a las reglamentaciones municipales que coadyuven en la prevención, atención y sanción de la violencia familiar.</w:t>
      </w:r>
    </w:p>
    <w:p w14:paraId="7B098B4D" w14:textId="77777777" w:rsidR="007F500F" w:rsidRPr="007F500F" w:rsidRDefault="007F500F" w:rsidP="007F500F">
      <w:pPr>
        <w:pStyle w:val="Sangradetextonormal"/>
      </w:pPr>
    </w:p>
    <w:p w14:paraId="38320C79" w14:textId="77777777" w:rsidR="007F500F" w:rsidRPr="007F500F" w:rsidRDefault="007F500F" w:rsidP="007F500F">
      <w:pPr>
        <w:pStyle w:val="Sangradetextonormal"/>
      </w:pPr>
      <w:r w:rsidRPr="007F500F">
        <w:t xml:space="preserve">IV. </w:t>
      </w:r>
      <w:r>
        <w:tab/>
      </w:r>
      <w:r w:rsidRPr="007F500F">
        <w:t>Brindar la asistencia necesaria a las víctimas de este tipo de violencia y dictar en caso de urgencia las medidas inmediatas de protección para salvaguardar su integridad, canalizándolas a las instancias competentes para su atención.</w:t>
      </w:r>
    </w:p>
    <w:p w14:paraId="73154F67" w14:textId="77777777" w:rsidR="007F500F" w:rsidRPr="007F500F" w:rsidRDefault="007F500F" w:rsidP="007F500F">
      <w:pPr>
        <w:pStyle w:val="Sangradetextonormal"/>
      </w:pPr>
    </w:p>
    <w:p w14:paraId="13940D45" w14:textId="77777777" w:rsidR="001F6A08" w:rsidRPr="00870E51" w:rsidRDefault="007F500F" w:rsidP="007F500F">
      <w:pPr>
        <w:pStyle w:val="Sangradetextonormal"/>
      </w:pPr>
      <w:r w:rsidRPr="007F500F">
        <w:t xml:space="preserve">V. </w:t>
      </w:r>
      <w:r>
        <w:tab/>
      </w:r>
      <w:r w:rsidRPr="007F500F">
        <w:t>Difundir, en el ámbito de su competencia, el contenido y alcance de la presente Ley, así como informar al Consejo Estatal sobre los casos de violencia familiar que conozca.</w:t>
      </w:r>
    </w:p>
    <w:p w14:paraId="31CDC471" w14:textId="77777777" w:rsidR="007F500F" w:rsidRDefault="007F500F">
      <w:pPr>
        <w:jc w:val="center"/>
        <w:rPr>
          <w:rFonts w:ascii="Arial Narrow" w:hAnsi="Arial Narrow"/>
          <w:b/>
          <w:bCs/>
        </w:rPr>
      </w:pPr>
    </w:p>
    <w:p w14:paraId="3DF5FB9E" w14:textId="77777777" w:rsidR="000234E5" w:rsidRDefault="000234E5">
      <w:pPr>
        <w:jc w:val="center"/>
        <w:rPr>
          <w:rFonts w:ascii="Arial Narrow" w:hAnsi="Arial Narrow"/>
          <w:b/>
          <w:bCs/>
        </w:rPr>
      </w:pPr>
    </w:p>
    <w:p w14:paraId="20C2AAB3" w14:textId="77777777" w:rsidR="00E024D3" w:rsidRPr="00870E51" w:rsidRDefault="00E024D3">
      <w:pPr>
        <w:jc w:val="center"/>
        <w:rPr>
          <w:rFonts w:ascii="Arial Narrow" w:hAnsi="Arial Narrow"/>
          <w:b/>
          <w:bCs/>
        </w:rPr>
      </w:pPr>
      <w:r w:rsidRPr="00870E51">
        <w:rPr>
          <w:rFonts w:ascii="Arial Narrow" w:hAnsi="Arial Narrow"/>
          <w:b/>
          <w:bCs/>
        </w:rPr>
        <w:t>CAPITULO III</w:t>
      </w:r>
    </w:p>
    <w:p w14:paraId="671B67BF" w14:textId="77777777" w:rsidR="00E024D3" w:rsidRPr="00870E51" w:rsidRDefault="00E024D3">
      <w:pPr>
        <w:jc w:val="center"/>
        <w:rPr>
          <w:rFonts w:ascii="Arial Narrow" w:hAnsi="Arial Narrow"/>
          <w:b/>
          <w:bCs/>
        </w:rPr>
      </w:pPr>
    </w:p>
    <w:p w14:paraId="2167F89C" w14:textId="77777777" w:rsidR="00E024D3" w:rsidRPr="00870E51" w:rsidRDefault="00E024D3">
      <w:pPr>
        <w:jc w:val="center"/>
        <w:rPr>
          <w:rFonts w:ascii="Arial Narrow" w:hAnsi="Arial Narrow"/>
          <w:b/>
          <w:bCs/>
        </w:rPr>
      </w:pPr>
      <w:r w:rsidRPr="00870E51">
        <w:rPr>
          <w:rFonts w:ascii="Arial Narrow" w:hAnsi="Arial Narrow"/>
          <w:b/>
          <w:bCs/>
        </w:rPr>
        <w:t>DE LAS ACCIONES PRIVADAS</w:t>
      </w:r>
    </w:p>
    <w:p w14:paraId="2CB93391" w14:textId="77777777" w:rsidR="001F6A08" w:rsidRPr="00870E51" w:rsidRDefault="001F6A08">
      <w:pPr>
        <w:rPr>
          <w:rFonts w:ascii="Arial Narrow" w:hAnsi="Arial Narrow"/>
        </w:rPr>
      </w:pPr>
    </w:p>
    <w:p w14:paraId="57FC12AC" w14:textId="77777777" w:rsidR="001F6A08" w:rsidRPr="00610541" w:rsidRDefault="00C41E47" w:rsidP="00535BB6">
      <w:pPr>
        <w:pStyle w:val="Sangradetextonormal"/>
        <w:rPr>
          <w:i/>
          <w:sz w:val="12"/>
          <w:szCs w:val="12"/>
        </w:rPr>
      </w:pPr>
      <w:r w:rsidRPr="00610541">
        <w:rPr>
          <w:i/>
          <w:sz w:val="12"/>
          <w:szCs w:val="12"/>
        </w:rPr>
        <w:t xml:space="preserve">(REFORMADO, P.O. 6 DE JULIO DE 2018)     </w:t>
      </w:r>
      <w:r w:rsidR="001F6A08" w:rsidRPr="00610541">
        <w:rPr>
          <w:i/>
          <w:sz w:val="12"/>
          <w:szCs w:val="12"/>
        </w:rPr>
        <w:t>(REFORMADO, P.O. 9 DE AGOSTO DE 2016)</w:t>
      </w:r>
    </w:p>
    <w:p w14:paraId="7C6537E2" w14:textId="77777777" w:rsidR="00E024D3" w:rsidRPr="00C41E47" w:rsidRDefault="00C41E47" w:rsidP="00C41E47">
      <w:pPr>
        <w:rPr>
          <w:rFonts w:ascii="Arial Narrow" w:hAnsi="Arial Narrow"/>
          <w:bCs/>
        </w:rPr>
      </w:pPr>
      <w:r w:rsidRPr="00C41E47">
        <w:rPr>
          <w:rFonts w:ascii="Arial Narrow" w:hAnsi="Arial Narrow"/>
          <w:b/>
          <w:bCs/>
        </w:rPr>
        <w:t xml:space="preserve">Artículo 35. </w:t>
      </w:r>
      <w:r w:rsidRPr="00C41E47">
        <w:rPr>
          <w:rFonts w:ascii="Arial Narrow" w:hAnsi="Arial Narrow"/>
          <w:bCs/>
        </w:rPr>
        <w:t>El Estado incentivará todas las iniciativas del sector privado y social, con miras a la creación de centros o establecimientos de asistencia, habilitación y rehabilitación para niñas, niños y adolescentes, mujeres, personas con discapacidad y de personas adultas mayores, que sufran violencia familiar.</w:t>
      </w:r>
    </w:p>
    <w:p w14:paraId="521DCC6A" w14:textId="77777777" w:rsidR="00C41E47" w:rsidRDefault="00C41E47">
      <w:pPr>
        <w:rPr>
          <w:rFonts w:ascii="Arial Narrow" w:hAnsi="Arial Narrow"/>
          <w:b/>
          <w:bCs/>
        </w:rPr>
      </w:pPr>
    </w:p>
    <w:p w14:paraId="5C37ED53" w14:textId="77777777" w:rsidR="00E024D3" w:rsidRPr="00870E51" w:rsidRDefault="00E024D3">
      <w:pPr>
        <w:rPr>
          <w:rFonts w:ascii="Arial Narrow" w:hAnsi="Arial Narrow"/>
        </w:rPr>
      </w:pPr>
      <w:r w:rsidRPr="00870E51">
        <w:rPr>
          <w:rFonts w:ascii="Arial Narrow" w:hAnsi="Arial Narrow"/>
          <w:b/>
          <w:bCs/>
        </w:rPr>
        <w:t xml:space="preserve">Artículo 36.  </w:t>
      </w:r>
      <w:r w:rsidRPr="00870E51">
        <w:rPr>
          <w:rFonts w:ascii="Arial Narrow" w:hAnsi="Arial Narrow"/>
        </w:rPr>
        <w:t xml:space="preserve">Los centros o establecimientos a que se refiere el artículo anterior, deberán coordinarse en sus acciones con el Sistema para el Desarrollo Integral de </w:t>
      </w:r>
      <w:smartTag w:uri="urn:schemas-microsoft-com:office:smarttags" w:element="PersonName">
        <w:smartTagPr>
          <w:attr w:name="ProductID" w:val="la Familia"/>
        </w:smartTagPr>
        <w:r w:rsidRPr="00870E51">
          <w:rPr>
            <w:rFonts w:ascii="Arial Narrow" w:hAnsi="Arial Narrow"/>
          </w:rPr>
          <w:t>la Familia</w:t>
        </w:r>
      </w:smartTag>
      <w:r w:rsidRPr="00870E51">
        <w:rPr>
          <w:rFonts w:ascii="Arial Narrow" w:hAnsi="Arial Narrow"/>
        </w:rPr>
        <w:t xml:space="preserve"> y el Voluntariado de Coahuila.</w:t>
      </w:r>
    </w:p>
    <w:p w14:paraId="68987BCA" w14:textId="77777777" w:rsidR="00E024D3" w:rsidRPr="00870E51" w:rsidRDefault="00E024D3">
      <w:pPr>
        <w:rPr>
          <w:rFonts w:ascii="Arial Narrow" w:hAnsi="Arial Narrow"/>
        </w:rPr>
      </w:pPr>
    </w:p>
    <w:p w14:paraId="3CD1F124" w14:textId="77777777" w:rsidR="00E024D3" w:rsidRPr="00870E51" w:rsidRDefault="00E024D3">
      <w:pPr>
        <w:rPr>
          <w:rFonts w:ascii="Arial Narrow" w:hAnsi="Arial Narrow"/>
        </w:rPr>
      </w:pPr>
      <w:r w:rsidRPr="00870E51">
        <w:rPr>
          <w:rFonts w:ascii="Arial Narrow" w:hAnsi="Arial Narrow"/>
        </w:rPr>
        <w:t>Corresponderá a los entes rectores establecer los requisitos para la creación de dichos centros y expedir la licencia respectiva para su funcionamiento.</w:t>
      </w:r>
    </w:p>
    <w:p w14:paraId="5D1CB61D" w14:textId="77777777" w:rsidR="00E024D3" w:rsidRPr="00870E51" w:rsidRDefault="00E024D3">
      <w:pPr>
        <w:rPr>
          <w:rFonts w:ascii="Arial Narrow" w:hAnsi="Arial Narrow"/>
        </w:rPr>
      </w:pPr>
    </w:p>
    <w:p w14:paraId="31834DAE" w14:textId="77777777" w:rsidR="00E024D3" w:rsidRPr="00870E51" w:rsidRDefault="00E024D3">
      <w:pPr>
        <w:rPr>
          <w:rFonts w:ascii="Arial Narrow" w:hAnsi="Arial Narrow"/>
        </w:rPr>
      </w:pPr>
      <w:r w:rsidRPr="00870E51">
        <w:rPr>
          <w:rFonts w:ascii="Arial Narrow" w:hAnsi="Arial Narrow"/>
        </w:rPr>
        <w:t>Estos centros o establecimientos tienen la obligación de enviar semestralmente el informe estadístico relativo a las atenciones que brinden.</w:t>
      </w:r>
    </w:p>
    <w:p w14:paraId="1547C935" w14:textId="77777777" w:rsidR="00E024D3" w:rsidRPr="00870E51" w:rsidRDefault="00E024D3">
      <w:pPr>
        <w:rPr>
          <w:rFonts w:ascii="Arial Narrow" w:hAnsi="Arial Narrow"/>
        </w:rPr>
      </w:pPr>
    </w:p>
    <w:p w14:paraId="7DFEA42E" w14:textId="77777777" w:rsidR="00E024D3" w:rsidRPr="00870E51" w:rsidRDefault="00E024D3">
      <w:pPr>
        <w:rPr>
          <w:rFonts w:ascii="Arial Narrow" w:hAnsi="Arial Narrow"/>
        </w:rPr>
      </w:pPr>
      <w:r w:rsidRPr="00870E51">
        <w:rPr>
          <w:rFonts w:ascii="Arial Narrow" w:hAnsi="Arial Narrow"/>
          <w:b/>
          <w:bCs/>
        </w:rPr>
        <w:t>Artículo 37.</w:t>
      </w:r>
      <w:r w:rsidRPr="00870E51">
        <w:rPr>
          <w:rFonts w:ascii="Arial Narrow" w:hAnsi="Arial Narrow"/>
        </w:rPr>
        <w:t xml:space="preserve"> El personal que atienda y dirija los centros o establecimientos, deberá reunir las condiciones de idoneidad y moralidad suficientes, según la clase de servicios que presta.</w:t>
      </w:r>
    </w:p>
    <w:p w14:paraId="2CED862D" w14:textId="77777777" w:rsidR="00E024D3" w:rsidRPr="00870E51" w:rsidRDefault="00E024D3">
      <w:pPr>
        <w:rPr>
          <w:rFonts w:ascii="Arial Narrow" w:hAnsi="Arial Narrow"/>
        </w:rPr>
      </w:pPr>
    </w:p>
    <w:p w14:paraId="2F4143CA" w14:textId="77777777" w:rsidR="00E024D3" w:rsidRPr="00870E51" w:rsidRDefault="00E024D3">
      <w:pPr>
        <w:rPr>
          <w:rFonts w:ascii="Arial Narrow" w:hAnsi="Arial Narrow"/>
        </w:rPr>
      </w:pPr>
      <w:r w:rsidRPr="00870E51">
        <w:rPr>
          <w:rFonts w:ascii="Arial Narrow" w:hAnsi="Arial Narrow"/>
        </w:rPr>
        <w:t>Corresponderá al ente regulador, asegurar la orientación y capacitación del personal y la supervisión y certificación de los citados centros y establecimientos.</w:t>
      </w:r>
    </w:p>
    <w:p w14:paraId="75D2753F" w14:textId="77777777" w:rsidR="007C6486" w:rsidRDefault="007C6486">
      <w:pPr>
        <w:rPr>
          <w:rFonts w:ascii="Arial Narrow" w:hAnsi="Arial Narrow"/>
        </w:rPr>
      </w:pPr>
    </w:p>
    <w:p w14:paraId="25E8DC10" w14:textId="77777777" w:rsidR="000234E5" w:rsidRDefault="000234E5">
      <w:pPr>
        <w:rPr>
          <w:rFonts w:ascii="Arial Narrow" w:hAnsi="Arial Narrow"/>
        </w:rPr>
      </w:pPr>
    </w:p>
    <w:p w14:paraId="714F141F" w14:textId="77777777" w:rsidR="000234E5" w:rsidRPr="00870E51" w:rsidRDefault="000234E5">
      <w:pPr>
        <w:rPr>
          <w:rFonts w:ascii="Arial Narrow" w:hAnsi="Arial Narrow"/>
        </w:rPr>
      </w:pPr>
    </w:p>
    <w:p w14:paraId="01C3DFF4" w14:textId="77777777" w:rsidR="001F6A08" w:rsidRPr="00870E51" w:rsidRDefault="00C41E47" w:rsidP="001F6A08">
      <w:pPr>
        <w:rPr>
          <w:rFonts w:ascii="Arial Narrow" w:hAnsi="Arial Narrow"/>
          <w:i/>
          <w:iCs/>
          <w:sz w:val="12"/>
          <w:szCs w:val="22"/>
        </w:rPr>
      </w:pPr>
      <w:r w:rsidRPr="00870E51">
        <w:rPr>
          <w:rFonts w:ascii="Arial Narrow" w:hAnsi="Arial Narrow"/>
          <w:i/>
          <w:iCs/>
          <w:sz w:val="12"/>
          <w:szCs w:val="22"/>
        </w:rPr>
        <w:lastRenderedPageBreak/>
        <w:t>(REFORMAD</w:t>
      </w:r>
      <w:r>
        <w:rPr>
          <w:rFonts w:ascii="Arial Narrow" w:hAnsi="Arial Narrow"/>
          <w:i/>
          <w:iCs/>
          <w:sz w:val="12"/>
          <w:szCs w:val="22"/>
        </w:rPr>
        <w:t>O</w:t>
      </w:r>
      <w:r w:rsidRPr="00870E51">
        <w:rPr>
          <w:rFonts w:ascii="Arial Narrow" w:hAnsi="Arial Narrow"/>
          <w:i/>
          <w:iCs/>
          <w:sz w:val="12"/>
          <w:szCs w:val="22"/>
        </w:rPr>
        <w:t xml:space="preserve">, P.O. </w:t>
      </w:r>
      <w:r>
        <w:rPr>
          <w:rFonts w:ascii="Arial Narrow" w:hAnsi="Arial Narrow"/>
          <w:i/>
          <w:iCs/>
          <w:sz w:val="12"/>
          <w:szCs w:val="22"/>
        </w:rPr>
        <w:t>6</w:t>
      </w:r>
      <w:r w:rsidRPr="00870E51">
        <w:rPr>
          <w:rFonts w:ascii="Arial Narrow" w:hAnsi="Arial Narrow"/>
          <w:i/>
          <w:iCs/>
          <w:sz w:val="12"/>
          <w:szCs w:val="22"/>
        </w:rPr>
        <w:t xml:space="preserve"> DE </w:t>
      </w:r>
      <w:r>
        <w:rPr>
          <w:rFonts w:ascii="Arial Narrow" w:hAnsi="Arial Narrow"/>
          <w:i/>
          <w:iCs/>
          <w:sz w:val="12"/>
          <w:szCs w:val="22"/>
        </w:rPr>
        <w:t xml:space="preserve">JULIO </w:t>
      </w:r>
      <w:r w:rsidRPr="00870E51">
        <w:rPr>
          <w:rFonts w:ascii="Arial Narrow" w:hAnsi="Arial Narrow"/>
          <w:i/>
          <w:iCs/>
          <w:sz w:val="12"/>
          <w:szCs w:val="22"/>
        </w:rPr>
        <w:t>DE 201</w:t>
      </w:r>
      <w:r>
        <w:rPr>
          <w:rFonts w:ascii="Arial Narrow" w:hAnsi="Arial Narrow"/>
          <w:i/>
          <w:iCs/>
          <w:sz w:val="12"/>
          <w:szCs w:val="22"/>
        </w:rPr>
        <w:t>8</w:t>
      </w:r>
      <w:r w:rsidRPr="00870E51">
        <w:rPr>
          <w:rFonts w:ascii="Arial Narrow" w:hAnsi="Arial Narrow"/>
          <w:i/>
          <w:iCs/>
          <w:sz w:val="12"/>
          <w:szCs w:val="22"/>
        </w:rPr>
        <w:t>)</w:t>
      </w:r>
      <w:r>
        <w:rPr>
          <w:rFonts w:ascii="Arial Narrow" w:hAnsi="Arial Narrow"/>
          <w:i/>
          <w:iCs/>
          <w:sz w:val="12"/>
          <w:szCs w:val="22"/>
        </w:rPr>
        <w:t xml:space="preserve">   </w:t>
      </w:r>
      <w:proofErr w:type="gramStart"/>
      <w:r>
        <w:rPr>
          <w:rFonts w:ascii="Arial Narrow" w:hAnsi="Arial Narrow"/>
          <w:i/>
          <w:iCs/>
          <w:sz w:val="12"/>
          <w:szCs w:val="22"/>
        </w:rPr>
        <w:t xml:space="preserve">   </w:t>
      </w:r>
      <w:r w:rsidR="001F6A08" w:rsidRPr="00870E51">
        <w:rPr>
          <w:rFonts w:ascii="Arial Narrow" w:hAnsi="Arial Narrow"/>
          <w:i/>
          <w:iCs/>
          <w:sz w:val="12"/>
          <w:szCs w:val="22"/>
        </w:rPr>
        <w:t>(</w:t>
      </w:r>
      <w:proofErr w:type="gramEnd"/>
      <w:r w:rsidR="001F6A08" w:rsidRPr="00870E51">
        <w:rPr>
          <w:rFonts w:ascii="Arial Narrow" w:hAnsi="Arial Narrow"/>
          <w:i/>
          <w:iCs/>
          <w:sz w:val="12"/>
          <w:szCs w:val="22"/>
        </w:rPr>
        <w:t>REFORMADO, P.O. 9 DE AGOSTO DE 2016)</w:t>
      </w:r>
    </w:p>
    <w:p w14:paraId="52733C53" w14:textId="77777777" w:rsidR="00E024D3" w:rsidRPr="00C41E47" w:rsidRDefault="00C41E47" w:rsidP="00C41E47">
      <w:pPr>
        <w:rPr>
          <w:rFonts w:ascii="Arial Narrow" w:hAnsi="Arial Narrow"/>
          <w:bCs/>
        </w:rPr>
      </w:pPr>
      <w:r w:rsidRPr="00C41E47">
        <w:rPr>
          <w:rFonts w:ascii="Arial Narrow" w:hAnsi="Arial Narrow"/>
          <w:b/>
          <w:bCs/>
        </w:rPr>
        <w:t xml:space="preserve">Artículo 38. </w:t>
      </w:r>
      <w:r w:rsidRPr="00C41E47">
        <w:rPr>
          <w:rFonts w:ascii="Arial Narrow" w:hAnsi="Arial Narrow"/>
          <w:bCs/>
        </w:rPr>
        <w:t>El ingreso de las niñas, niños y adolescentes, mujeres, personas con discapacidad y de personas adultas mayores a los centros o establecimientos, deberá ser objeto de un estudio socio-psicológico previo, del que deberá llevarse un seguimiento. En la atención y tratamiento se procurará mantener permanentemente la relación con los familiares del ingresado.</w:t>
      </w:r>
    </w:p>
    <w:p w14:paraId="29DE2E32" w14:textId="77777777" w:rsidR="00C41E47" w:rsidRDefault="00C41E47">
      <w:pPr>
        <w:rPr>
          <w:rFonts w:ascii="Arial Narrow" w:hAnsi="Arial Narrow"/>
          <w:b/>
          <w:bCs/>
        </w:rPr>
      </w:pPr>
    </w:p>
    <w:p w14:paraId="4B9F102D" w14:textId="77777777" w:rsidR="00E024D3" w:rsidRPr="00870E51" w:rsidRDefault="00E024D3">
      <w:pPr>
        <w:rPr>
          <w:rFonts w:ascii="Arial Narrow" w:hAnsi="Arial Narrow"/>
        </w:rPr>
      </w:pPr>
      <w:r w:rsidRPr="00870E51">
        <w:rPr>
          <w:rFonts w:ascii="Arial Narrow" w:hAnsi="Arial Narrow"/>
          <w:b/>
          <w:bCs/>
        </w:rPr>
        <w:t>Artículo 39.</w:t>
      </w:r>
      <w:r w:rsidRPr="00870E51">
        <w:rPr>
          <w:rFonts w:ascii="Arial Narrow" w:hAnsi="Arial Narrow"/>
        </w:rPr>
        <w:t xml:space="preserve"> Las organizaciones sociales y filantrópicas que organicen centros o establecimientos de asistencia, tendrán derecho de participar en los patronatos, directivas o consejos, a fin de vigilar el correcto manejo y destino de los fondos afectados, así como el cumplimiento eficiente de sus objetivos.</w:t>
      </w:r>
    </w:p>
    <w:p w14:paraId="303C6A49" w14:textId="77777777" w:rsidR="00E024D3" w:rsidRPr="00870E51" w:rsidRDefault="00E024D3">
      <w:pPr>
        <w:rPr>
          <w:rFonts w:ascii="Arial Narrow" w:hAnsi="Arial Narrow"/>
        </w:rPr>
      </w:pPr>
    </w:p>
    <w:p w14:paraId="18C6477E" w14:textId="77777777" w:rsidR="00E024D3" w:rsidRPr="00870E51" w:rsidRDefault="00E024D3">
      <w:pPr>
        <w:rPr>
          <w:rFonts w:ascii="Arial Narrow" w:hAnsi="Arial Narrow"/>
        </w:rPr>
      </w:pPr>
    </w:p>
    <w:p w14:paraId="09B15F81" w14:textId="77777777" w:rsidR="00E024D3" w:rsidRPr="00870E51" w:rsidRDefault="00E024D3">
      <w:pPr>
        <w:jc w:val="center"/>
        <w:rPr>
          <w:rFonts w:ascii="Arial Narrow" w:hAnsi="Arial Narrow"/>
          <w:b/>
          <w:bCs/>
        </w:rPr>
      </w:pPr>
      <w:r w:rsidRPr="00870E51">
        <w:rPr>
          <w:rFonts w:ascii="Arial Narrow" w:hAnsi="Arial Narrow"/>
          <w:b/>
          <w:bCs/>
        </w:rPr>
        <w:t>TITULO TERCERO</w:t>
      </w:r>
    </w:p>
    <w:p w14:paraId="74A98A36" w14:textId="77777777" w:rsidR="00E024D3" w:rsidRPr="00870E51" w:rsidRDefault="00E024D3">
      <w:pPr>
        <w:jc w:val="center"/>
        <w:rPr>
          <w:rFonts w:ascii="Arial Narrow" w:hAnsi="Arial Narrow"/>
          <w:b/>
          <w:bCs/>
        </w:rPr>
      </w:pPr>
    </w:p>
    <w:p w14:paraId="27283C38" w14:textId="77777777" w:rsidR="00E024D3" w:rsidRPr="00870E51" w:rsidRDefault="00E024D3">
      <w:pPr>
        <w:jc w:val="center"/>
        <w:rPr>
          <w:rFonts w:ascii="Arial Narrow" w:hAnsi="Arial Narrow"/>
          <w:b/>
          <w:bCs/>
        </w:rPr>
      </w:pPr>
      <w:r w:rsidRPr="00870E51">
        <w:rPr>
          <w:rFonts w:ascii="Arial Narrow" w:hAnsi="Arial Narrow"/>
          <w:b/>
          <w:bCs/>
        </w:rPr>
        <w:t>DE LOS PROCESOS Y PROCEDIMIENTOS EN</w:t>
      </w:r>
    </w:p>
    <w:p w14:paraId="4D9AFAE6" w14:textId="77777777" w:rsidR="00E024D3" w:rsidRPr="00870E51" w:rsidRDefault="00E024D3">
      <w:pPr>
        <w:jc w:val="center"/>
        <w:rPr>
          <w:rFonts w:ascii="Arial Narrow" w:hAnsi="Arial Narrow"/>
          <w:b/>
          <w:bCs/>
        </w:rPr>
      </w:pPr>
      <w:r w:rsidRPr="00870E51">
        <w:rPr>
          <w:rFonts w:ascii="Arial Narrow" w:hAnsi="Arial Narrow"/>
          <w:b/>
          <w:bCs/>
        </w:rPr>
        <w:t>MATERIA DE VIOLENCIA FAMILIAR</w:t>
      </w:r>
    </w:p>
    <w:p w14:paraId="4D981921" w14:textId="77777777" w:rsidR="00E024D3" w:rsidRPr="00870E51" w:rsidRDefault="00E024D3">
      <w:pPr>
        <w:rPr>
          <w:rFonts w:ascii="Arial Narrow" w:hAnsi="Arial Narrow"/>
        </w:rPr>
      </w:pPr>
    </w:p>
    <w:p w14:paraId="5F08DD14" w14:textId="77777777" w:rsidR="00E024D3" w:rsidRPr="00870E51" w:rsidRDefault="00E024D3">
      <w:pPr>
        <w:rPr>
          <w:rFonts w:ascii="Arial Narrow" w:hAnsi="Arial Narrow"/>
        </w:rPr>
      </w:pPr>
    </w:p>
    <w:p w14:paraId="72163D27" w14:textId="77777777" w:rsidR="00E024D3" w:rsidRPr="00870E51" w:rsidRDefault="00E024D3">
      <w:pPr>
        <w:jc w:val="center"/>
        <w:rPr>
          <w:rFonts w:ascii="Arial Narrow" w:hAnsi="Arial Narrow"/>
          <w:b/>
          <w:bCs/>
        </w:rPr>
      </w:pPr>
      <w:r w:rsidRPr="00870E51">
        <w:rPr>
          <w:rFonts w:ascii="Arial Narrow" w:hAnsi="Arial Narrow"/>
          <w:b/>
          <w:bCs/>
        </w:rPr>
        <w:t>CAPITULO I</w:t>
      </w:r>
    </w:p>
    <w:p w14:paraId="5A34E8CB" w14:textId="77777777" w:rsidR="00E024D3" w:rsidRPr="00870E51" w:rsidRDefault="00E024D3">
      <w:pPr>
        <w:jc w:val="center"/>
        <w:rPr>
          <w:rFonts w:ascii="Arial Narrow" w:hAnsi="Arial Narrow"/>
          <w:b/>
          <w:bCs/>
        </w:rPr>
      </w:pPr>
    </w:p>
    <w:p w14:paraId="3AD395AE" w14:textId="77777777" w:rsidR="00E024D3" w:rsidRPr="00870E51" w:rsidRDefault="00E024D3">
      <w:pPr>
        <w:jc w:val="center"/>
        <w:rPr>
          <w:rFonts w:ascii="Arial Narrow" w:hAnsi="Arial Narrow"/>
          <w:b/>
          <w:bCs/>
        </w:rPr>
      </w:pPr>
      <w:r w:rsidRPr="00870E51">
        <w:rPr>
          <w:rFonts w:ascii="Arial Narrow" w:hAnsi="Arial Narrow"/>
          <w:b/>
          <w:bCs/>
        </w:rPr>
        <w:t>DEFINICIONES Y PRINCIPIOS BASICOS</w:t>
      </w:r>
    </w:p>
    <w:p w14:paraId="6221F732" w14:textId="77777777" w:rsidR="00E024D3" w:rsidRPr="00870E51" w:rsidRDefault="00E024D3">
      <w:pPr>
        <w:rPr>
          <w:rFonts w:ascii="Arial Narrow" w:hAnsi="Arial Narrow"/>
        </w:rPr>
      </w:pPr>
    </w:p>
    <w:p w14:paraId="4C1521D7" w14:textId="77777777" w:rsidR="00E024D3" w:rsidRPr="00870E51" w:rsidRDefault="00E024D3">
      <w:pPr>
        <w:rPr>
          <w:rFonts w:ascii="Arial Narrow" w:hAnsi="Arial Narrow"/>
        </w:rPr>
      </w:pPr>
      <w:r w:rsidRPr="00870E51">
        <w:rPr>
          <w:rFonts w:ascii="Arial Narrow" w:hAnsi="Arial Narrow"/>
          <w:b/>
          <w:bCs/>
        </w:rPr>
        <w:t>Artículo 40.</w:t>
      </w:r>
      <w:r w:rsidRPr="00870E51">
        <w:rPr>
          <w:rFonts w:ascii="Arial Narrow" w:hAnsi="Arial Narrow"/>
        </w:rPr>
        <w:t xml:space="preserve"> Los procesos y procedimientos en materia de violencia familiar están constituidas por  las gestiones o actuaciones, ya sea a petición de parte interesada o de oficio, en todos los asuntos que requieran la intervención o decisión de los órganos previstos en esta ley, para hacer efectivos los preceptos que en ella se contienen.</w:t>
      </w:r>
    </w:p>
    <w:p w14:paraId="61C0056D" w14:textId="77777777" w:rsidR="00E024D3" w:rsidRPr="00870E51" w:rsidRDefault="00E024D3">
      <w:pPr>
        <w:rPr>
          <w:rFonts w:ascii="Arial Narrow" w:hAnsi="Arial Narrow"/>
        </w:rPr>
      </w:pPr>
    </w:p>
    <w:p w14:paraId="1E9D1C03" w14:textId="77777777" w:rsidR="00E024D3" w:rsidRPr="00870E51" w:rsidRDefault="00E024D3">
      <w:pPr>
        <w:rPr>
          <w:rFonts w:ascii="Arial Narrow" w:hAnsi="Arial Narrow"/>
        </w:rPr>
      </w:pPr>
      <w:r w:rsidRPr="00870E51">
        <w:rPr>
          <w:rFonts w:ascii="Arial Narrow" w:hAnsi="Arial Narrow"/>
          <w:b/>
          <w:bCs/>
        </w:rPr>
        <w:t>Artículo 41.</w:t>
      </w:r>
      <w:r w:rsidRPr="00870E51">
        <w:rPr>
          <w:rFonts w:ascii="Arial Narrow" w:hAnsi="Arial Narrow"/>
        </w:rPr>
        <w:t xml:space="preserve"> Los procesos y procedimientos en materia de violencia familiar serán reservados y confidenciales; pero tendrán acceso a ellos las partes, sus representantes legales o voluntarios, los familiares y las personas que demuestren tener interés legítimo en la causa.</w:t>
      </w:r>
    </w:p>
    <w:p w14:paraId="0C486AC5" w14:textId="77777777" w:rsidR="00E024D3" w:rsidRPr="00870E51" w:rsidRDefault="00E024D3">
      <w:pPr>
        <w:rPr>
          <w:rFonts w:ascii="Arial Narrow" w:hAnsi="Arial Narrow"/>
        </w:rPr>
      </w:pPr>
    </w:p>
    <w:p w14:paraId="5134CC93" w14:textId="77777777" w:rsidR="00E024D3" w:rsidRPr="00870E51" w:rsidRDefault="00E024D3">
      <w:pPr>
        <w:rPr>
          <w:rFonts w:ascii="Arial Narrow" w:hAnsi="Arial Narrow"/>
        </w:rPr>
      </w:pPr>
      <w:r w:rsidRPr="00870E51">
        <w:rPr>
          <w:rFonts w:ascii="Arial Narrow" w:hAnsi="Arial Narrow"/>
          <w:b/>
          <w:bCs/>
        </w:rPr>
        <w:t>Artículo 42.</w:t>
      </w:r>
      <w:r w:rsidRPr="00870E51">
        <w:rPr>
          <w:rFonts w:ascii="Arial Narrow" w:hAnsi="Arial Narrow"/>
        </w:rPr>
        <w:t xml:space="preserve"> Quienes tengan a su cargo un proceso o procedimiento en materia de violencia familiar, procurarán adoptar determinaciones o resoluciones justas y eficaces y, a tal efecto, pondrán especial empeño en emplear fórmulas expeditas y sencillas, para dejar claramente resuelto el asunto bajo su conocimiento, en el menor tiempo posible.</w:t>
      </w:r>
    </w:p>
    <w:p w14:paraId="71990867" w14:textId="77777777" w:rsidR="00E024D3" w:rsidRPr="00870E51" w:rsidRDefault="00E024D3">
      <w:pPr>
        <w:rPr>
          <w:rFonts w:ascii="Arial Narrow" w:hAnsi="Arial Narrow"/>
        </w:rPr>
      </w:pPr>
    </w:p>
    <w:p w14:paraId="16E451EE" w14:textId="77777777" w:rsidR="00E024D3" w:rsidRPr="00870E51" w:rsidRDefault="00E024D3">
      <w:pPr>
        <w:rPr>
          <w:rFonts w:ascii="Arial Narrow" w:hAnsi="Arial Narrow"/>
        </w:rPr>
      </w:pPr>
      <w:r w:rsidRPr="00870E51">
        <w:rPr>
          <w:rFonts w:ascii="Arial Narrow" w:hAnsi="Arial Narrow"/>
        </w:rPr>
        <w:t>En los procesos y procedimientos se atenderá siempre al mejor interés de la persona receptora  de la violencia familiar.</w:t>
      </w:r>
    </w:p>
    <w:p w14:paraId="5027CA56" w14:textId="77777777" w:rsidR="00E024D3" w:rsidRPr="00870E51" w:rsidRDefault="00E024D3">
      <w:pPr>
        <w:rPr>
          <w:rFonts w:ascii="Arial Narrow" w:hAnsi="Arial Narrow"/>
        </w:rPr>
      </w:pPr>
    </w:p>
    <w:p w14:paraId="218A2BE5" w14:textId="77777777" w:rsidR="00E024D3" w:rsidRPr="00870E51" w:rsidRDefault="00E024D3">
      <w:pPr>
        <w:rPr>
          <w:rFonts w:ascii="Arial Narrow" w:hAnsi="Arial Narrow"/>
        </w:rPr>
      </w:pPr>
      <w:r w:rsidRPr="00870E51">
        <w:rPr>
          <w:rFonts w:ascii="Arial Narrow" w:hAnsi="Arial Narrow"/>
          <w:b/>
          <w:bCs/>
        </w:rPr>
        <w:t>Artículo 43.</w:t>
      </w:r>
      <w:r w:rsidRPr="00870E51">
        <w:rPr>
          <w:rFonts w:ascii="Arial Narrow" w:hAnsi="Arial Narrow"/>
        </w:rPr>
        <w:t xml:space="preserve">  El impulso y dirección de los procesos o procedimientos corresponde a quienes deben instruirlos, para cuyo efecto cuidarán de su rápida tramitación, sin perjuicio de la garantía de audiencia que corresponda a las personas interesadas. En todos los casos se evitará las dilaciones innecesarias o su paralización.</w:t>
      </w:r>
    </w:p>
    <w:p w14:paraId="4CC2C430" w14:textId="77777777" w:rsidR="00E024D3" w:rsidRPr="00870E51" w:rsidRDefault="00E024D3">
      <w:pPr>
        <w:rPr>
          <w:rFonts w:ascii="Arial Narrow" w:hAnsi="Arial Narrow"/>
        </w:rPr>
      </w:pPr>
    </w:p>
    <w:p w14:paraId="66ED30AA" w14:textId="77777777" w:rsidR="00E024D3" w:rsidRPr="00870E51" w:rsidRDefault="00E024D3">
      <w:pPr>
        <w:rPr>
          <w:rFonts w:ascii="Arial Narrow" w:hAnsi="Arial Narrow"/>
        </w:rPr>
      </w:pPr>
      <w:r w:rsidRPr="00870E51">
        <w:rPr>
          <w:rFonts w:ascii="Arial Narrow" w:hAnsi="Arial Narrow"/>
          <w:b/>
          <w:bCs/>
        </w:rPr>
        <w:t>Artículo 44.</w:t>
      </w:r>
      <w:r w:rsidRPr="00870E51">
        <w:rPr>
          <w:rFonts w:ascii="Arial Narrow" w:hAnsi="Arial Narrow"/>
        </w:rPr>
        <w:t xml:space="preserve">  Los órganos del Poder Judicial, del Ministerio Público, Registros y demás autoridades y funcionarios del Estado, prestarán gratuitamente los oficios legales de su cargo a los instructores de los procesos o procedimientos, en cualquier acto o diligencia en que sea necesario contar con constancias o copias certificadas.</w:t>
      </w:r>
    </w:p>
    <w:p w14:paraId="3470D1AF" w14:textId="77777777" w:rsidR="00E024D3" w:rsidRDefault="00E024D3">
      <w:pPr>
        <w:rPr>
          <w:rFonts w:ascii="Arial Narrow" w:hAnsi="Arial Narrow"/>
        </w:rPr>
      </w:pPr>
    </w:p>
    <w:p w14:paraId="6728FDF0" w14:textId="77777777" w:rsidR="00610541" w:rsidRPr="008713DE" w:rsidRDefault="00610541" w:rsidP="00610541">
      <w:pPr>
        <w:rPr>
          <w:rFonts w:ascii="Arial Narrow" w:hAnsi="Arial Narrow"/>
          <w:i/>
          <w:sz w:val="12"/>
          <w:szCs w:val="12"/>
        </w:rPr>
      </w:pPr>
      <w:r w:rsidRPr="008713DE">
        <w:rPr>
          <w:rFonts w:ascii="Arial Narrow" w:hAnsi="Arial Narrow"/>
          <w:i/>
          <w:sz w:val="12"/>
          <w:szCs w:val="12"/>
        </w:rPr>
        <w:t>(</w:t>
      </w:r>
      <w:r>
        <w:rPr>
          <w:rFonts w:ascii="Arial Narrow" w:hAnsi="Arial Narrow"/>
          <w:i/>
          <w:sz w:val="12"/>
          <w:szCs w:val="12"/>
        </w:rPr>
        <w:t>ADICIONADO</w:t>
      </w:r>
      <w:r w:rsidRPr="008713DE">
        <w:rPr>
          <w:rFonts w:ascii="Arial Narrow" w:hAnsi="Arial Narrow"/>
          <w:i/>
          <w:sz w:val="12"/>
          <w:szCs w:val="12"/>
        </w:rPr>
        <w:t xml:space="preserve">, P.O. 26 DE JUNIO DE 2020)  </w:t>
      </w:r>
    </w:p>
    <w:p w14:paraId="2AA2D873" w14:textId="77777777" w:rsidR="00610541" w:rsidRPr="00610541" w:rsidRDefault="00610541" w:rsidP="00610541">
      <w:pPr>
        <w:rPr>
          <w:rFonts w:ascii="Arial Narrow" w:hAnsi="Arial Narrow"/>
          <w:bCs/>
        </w:rPr>
      </w:pPr>
      <w:r w:rsidRPr="00610541">
        <w:rPr>
          <w:rFonts w:ascii="Arial Narrow" w:hAnsi="Arial Narrow"/>
          <w:b/>
          <w:bCs/>
        </w:rPr>
        <w:t xml:space="preserve">Artículo 44 Bis. </w:t>
      </w:r>
      <w:r w:rsidRPr="00610541">
        <w:rPr>
          <w:rFonts w:ascii="Arial Narrow" w:hAnsi="Arial Narrow"/>
          <w:bCs/>
        </w:rPr>
        <w:t xml:space="preserve">A fin de buscar mecanismos eficaces que permitan atender a las personas víctimas de violencia familiar y apoyar especialmente a aquellas en mayor condición de vulnerabilidad, y ante la necesidad de adoptar estrategias integrales para prevenir, atender, sancionar y erradicar la violencia familiar, en la esfera de la procuración y administración de justicia, se proporcionará la asesoría y acompañamiento jurídico, por parte de la abogada </w:t>
      </w:r>
      <w:proofErr w:type="spellStart"/>
      <w:r w:rsidRPr="00610541">
        <w:rPr>
          <w:rFonts w:ascii="Arial Narrow" w:hAnsi="Arial Narrow"/>
          <w:bCs/>
        </w:rPr>
        <w:t>victimal</w:t>
      </w:r>
      <w:proofErr w:type="spellEnd"/>
      <w:r w:rsidRPr="00610541">
        <w:rPr>
          <w:rFonts w:ascii="Arial Narrow" w:hAnsi="Arial Narrow"/>
          <w:bCs/>
        </w:rPr>
        <w:t xml:space="preserve"> adscrita al Centro de Justicia y  Empoderamiento de las Mujeres, quien podrá tener la representación legal de las víctimas cuando no cuenten con los medios económicos suficientes para contratar una o un defensor particular.</w:t>
      </w:r>
    </w:p>
    <w:p w14:paraId="44567BB5" w14:textId="77777777" w:rsidR="00610541" w:rsidRPr="00610541" w:rsidRDefault="00610541" w:rsidP="00610541">
      <w:pPr>
        <w:rPr>
          <w:rFonts w:ascii="Arial Narrow" w:hAnsi="Arial Narrow"/>
          <w:bCs/>
        </w:rPr>
      </w:pPr>
    </w:p>
    <w:p w14:paraId="44D4B6FB" w14:textId="77777777" w:rsidR="00610541" w:rsidRDefault="00610541" w:rsidP="00610541">
      <w:pPr>
        <w:rPr>
          <w:rFonts w:ascii="Arial Narrow" w:hAnsi="Arial Narrow"/>
          <w:bCs/>
        </w:rPr>
      </w:pPr>
      <w:r w:rsidRPr="00610541">
        <w:rPr>
          <w:rFonts w:ascii="Arial Narrow" w:hAnsi="Arial Narrow"/>
          <w:bCs/>
        </w:rPr>
        <w:t>La representación legal que se proporcione a las víctimas, consistirá en el patrocinio y asesoría legal especializada, en asuntos del fuero común, en materia penal, civil, familiar y laboral.</w:t>
      </w:r>
    </w:p>
    <w:p w14:paraId="2F7C8810" w14:textId="77777777" w:rsidR="00610541" w:rsidRPr="00610541" w:rsidRDefault="00610541" w:rsidP="00610541">
      <w:pPr>
        <w:rPr>
          <w:rFonts w:ascii="Arial Narrow" w:hAnsi="Arial Narrow"/>
          <w:bCs/>
          <w:sz w:val="14"/>
          <w:szCs w:val="14"/>
        </w:rPr>
      </w:pPr>
    </w:p>
    <w:p w14:paraId="577C8F39" w14:textId="77777777" w:rsidR="00E74824" w:rsidRPr="00870E51" w:rsidRDefault="00E74824" w:rsidP="00E74824">
      <w:pPr>
        <w:rPr>
          <w:rFonts w:ascii="Arial Narrow" w:hAnsi="Arial Narrow"/>
          <w:i/>
          <w:iCs/>
          <w:sz w:val="12"/>
          <w:szCs w:val="22"/>
        </w:rPr>
      </w:pPr>
      <w:r w:rsidRPr="00870E51">
        <w:rPr>
          <w:rFonts w:ascii="Arial Narrow" w:hAnsi="Arial Narrow"/>
          <w:i/>
          <w:iCs/>
          <w:sz w:val="12"/>
          <w:szCs w:val="22"/>
        </w:rPr>
        <w:t xml:space="preserve">(REFORMADO, P.O. </w:t>
      </w:r>
      <w:r>
        <w:rPr>
          <w:rFonts w:ascii="Arial Narrow" w:hAnsi="Arial Narrow"/>
          <w:i/>
          <w:iCs/>
          <w:sz w:val="12"/>
          <w:szCs w:val="22"/>
        </w:rPr>
        <w:t>31</w:t>
      </w:r>
      <w:r w:rsidRPr="00870E51">
        <w:rPr>
          <w:rFonts w:ascii="Arial Narrow" w:hAnsi="Arial Narrow"/>
          <w:i/>
          <w:iCs/>
          <w:sz w:val="12"/>
          <w:szCs w:val="22"/>
        </w:rPr>
        <w:t xml:space="preserve"> DE </w:t>
      </w:r>
      <w:r>
        <w:rPr>
          <w:rFonts w:ascii="Arial Narrow" w:hAnsi="Arial Narrow"/>
          <w:i/>
          <w:iCs/>
          <w:sz w:val="12"/>
          <w:szCs w:val="22"/>
        </w:rPr>
        <w:t xml:space="preserve">ENERO </w:t>
      </w:r>
      <w:r w:rsidRPr="00870E51">
        <w:rPr>
          <w:rFonts w:ascii="Arial Narrow" w:hAnsi="Arial Narrow"/>
          <w:i/>
          <w:iCs/>
          <w:sz w:val="12"/>
          <w:szCs w:val="22"/>
        </w:rPr>
        <w:t>DE 20</w:t>
      </w:r>
      <w:r>
        <w:rPr>
          <w:rFonts w:ascii="Arial Narrow" w:hAnsi="Arial Narrow"/>
          <w:i/>
          <w:iCs/>
          <w:sz w:val="12"/>
          <w:szCs w:val="22"/>
        </w:rPr>
        <w:t>20</w:t>
      </w:r>
      <w:r w:rsidRPr="00870E51">
        <w:rPr>
          <w:rFonts w:ascii="Arial Narrow" w:hAnsi="Arial Narrow"/>
          <w:i/>
          <w:iCs/>
          <w:sz w:val="12"/>
          <w:szCs w:val="22"/>
        </w:rPr>
        <w:t>)</w:t>
      </w:r>
    </w:p>
    <w:p w14:paraId="608F6D80" w14:textId="77777777" w:rsidR="00E74824" w:rsidRPr="00E74824" w:rsidRDefault="00E024D3" w:rsidP="00E74824">
      <w:pPr>
        <w:rPr>
          <w:rFonts w:ascii="Arial Narrow" w:hAnsi="Arial Narrow"/>
          <w:bCs/>
        </w:rPr>
      </w:pPr>
      <w:r w:rsidRPr="00870E51">
        <w:rPr>
          <w:rFonts w:ascii="Arial Narrow" w:hAnsi="Arial Narrow"/>
          <w:b/>
          <w:bCs/>
        </w:rPr>
        <w:t>Artículo 45.</w:t>
      </w:r>
      <w:r w:rsidR="00E74824">
        <w:rPr>
          <w:rFonts w:ascii="Arial Narrow" w:hAnsi="Arial Narrow"/>
        </w:rPr>
        <w:t xml:space="preserve"> </w:t>
      </w:r>
      <w:r w:rsidR="00E74824" w:rsidRPr="00E74824">
        <w:rPr>
          <w:rFonts w:ascii="Arial Narrow" w:hAnsi="Arial Narrow"/>
          <w:bCs/>
        </w:rPr>
        <w:t>En todo lo que no se oponga a las normas especiales de esa ley, son aplicables las disposiciones del Código de Procedimientos Familiares para el Estado de Coahuila de Zaragoza y la Ley para la Familia, vigentes.</w:t>
      </w:r>
    </w:p>
    <w:p w14:paraId="7968A1A3" w14:textId="77777777" w:rsidR="00E74824" w:rsidRPr="00E74824" w:rsidRDefault="00E74824" w:rsidP="00E74824">
      <w:pPr>
        <w:rPr>
          <w:rFonts w:ascii="Arial Narrow" w:hAnsi="Arial Narrow"/>
          <w:b/>
          <w:bCs/>
        </w:rPr>
      </w:pPr>
    </w:p>
    <w:p w14:paraId="3E0DD7C3" w14:textId="77777777" w:rsidR="00E74824" w:rsidRDefault="00E74824" w:rsidP="00EC098F">
      <w:pPr>
        <w:jc w:val="center"/>
        <w:rPr>
          <w:rFonts w:ascii="Arial Narrow" w:hAnsi="Arial Narrow"/>
          <w:b/>
        </w:rPr>
      </w:pPr>
    </w:p>
    <w:p w14:paraId="341B1CE5" w14:textId="77777777" w:rsidR="00E024D3" w:rsidRPr="00870E51" w:rsidRDefault="00E024D3" w:rsidP="00EC098F">
      <w:pPr>
        <w:jc w:val="center"/>
        <w:rPr>
          <w:rFonts w:ascii="Arial Narrow" w:hAnsi="Arial Narrow"/>
          <w:b/>
        </w:rPr>
      </w:pPr>
      <w:r w:rsidRPr="00870E51">
        <w:rPr>
          <w:rFonts w:ascii="Arial Narrow" w:hAnsi="Arial Narrow"/>
          <w:b/>
        </w:rPr>
        <w:lastRenderedPageBreak/>
        <w:t>CAPITULO II</w:t>
      </w:r>
    </w:p>
    <w:p w14:paraId="0F305ADB" w14:textId="77777777" w:rsidR="00E024D3" w:rsidRPr="00870E51" w:rsidRDefault="00E024D3" w:rsidP="00EC098F">
      <w:pPr>
        <w:jc w:val="center"/>
        <w:rPr>
          <w:rFonts w:ascii="Arial Narrow" w:hAnsi="Arial Narrow"/>
          <w:b/>
        </w:rPr>
      </w:pPr>
    </w:p>
    <w:p w14:paraId="4D1A38FB" w14:textId="77777777" w:rsidR="00E024D3" w:rsidRPr="00870E51" w:rsidRDefault="00E024D3" w:rsidP="00EC098F">
      <w:pPr>
        <w:jc w:val="center"/>
        <w:rPr>
          <w:rFonts w:ascii="Arial Narrow" w:hAnsi="Arial Narrow"/>
          <w:b/>
        </w:rPr>
      </w:pPr>
      <w:r w:rsidRPr="00870E51">
        <w:rPr>
          <w:rFonts w:ascii="Arial Narrow" w:hAnsi="Arial Narrow"/>
          <w:b/>
        </w:rPr>
        <w:t>DEL CONOCIMIENTO DE LOS CONFLICTOS  EN</w:t>
      </w:r>
    </w:p>
    <w:p w14:paraId="0208E295" w14:textId="77777777" w:rsidR="00E024D3" w:rsidRPr="00870E51" w:rsidRDefault="00E024D3" w:rsidP="00EC098F">
      <w:pPr>
        <w:jc w:val="center"/>
        <w:rPr>
          <w:rFonts w:ascii="Arial Narrow" w:hAnsi="Arial Narrow"/>
          <w:b/>
        </w:rPr>
      </w:pPr>
      <w:r w:rsidRPr="00870E51">
        <w:rPr>
          <w:rFonts w:ascii="Arial Narrow" w:hAnsi="Arial Narrow"/>
          <w:b/>
        </w:rPr>
        <w:t>MATERIA DE VIOLENCIA FAMILIAR</w:t>
      </w:r>
    </w:p>
    <w:p w14:paraId="29E92919" w14:textId="77777777" w:rsidR="00E024D3" w:rsidRPr="00870E51" w:rsidRDefault="00E024D3">
      <w:pPr>
        <w:rPr>
          <w:rFonts w:ascii="Arial Narrow" w:hAnsi="Arial Narrow"/>
        </w:rPr>
      </w:pPr>
    </w:p>
    <w:p w14:paraId="70DA7C0C" w14:textId="77777777" w:rsidR="00E77FA1" w:rsidRPr="00E74824" w:rsidRDefault="00E77FA1" w:rsidP="00E77FA1">
      <w:pPr>
        <w:rPr>
          <w:rFonts w:ascii="Arial Narrow" w:hAnsi="Arial Narrow"/>
          <w:bCs/>
          <w:i/>
          <w:sz w:val="12"/>
          <w:szCs w:val="14"/>
        </w:rPr>
      </w:pPr>
      <w:r w:rsidRPr="00E74824">
        <w:rPr>
          <w:rFonts w:ascii="Arial Narrow" w:hAnsi="Arial Narrow"/>
          <w:bCs/>
          <w:i/>
          <w:sz w:val="12"/>
          <w:szCs w:val="14"/>
        </w:rPr>
        <w:t>(REFORMADO, P.O. 18 DE MARZO DE 2014)</w:t>
      </w:r>
    </w:p>
    <w:p w14:paraId="08D5D2A5" w14:textId="77777777" w:rsidR="00E77FA1" w:rsidRPr="00870E51" w:rsidRDefault="00E77FA1" w:rsidP="00E77FA1">
      <w:pPr>
        <w:pStyle w:val="Textosinformato"/>
        <w:rPr>
          <w:rFonts w:ascii="Arial Narrow" w:hAnsi="Arial Narrow" w:cs="Arial"/>
          <w:sz w:val="20"/>
          <w:szCs w:val="20"/>
        </w:rPr>
      </w:pPr>
      <w:r w:rsidRPr="00870E51">
        <w:rPr>
          <w:rFonts w:ascii="Arial Narrow" w:hAnsi="Arial Narrow" w:cs="Arial"/>
          <w:b/>
          <w:sz w:val="20"/>
          <w:szCs w:val="20"/>
        </w:rPr>
        <w:t>Artículo 46.-</w:t>
      </w:r>
      <w:r w:rsidRPr="00870E51">
        <w:rPr>
          <w:rFonts w:ascii="Arial Narrow" w:hAnsi="Arial Narrow" w:cs="Arial"/>
          <w:sz w:val="20"/>
          <w:szCs w:val="20"/>
        </w:rPr>
        <w:t xml:space="preserve"> Para el conocimiento de los conflictos en materia de violencia familiar en las vías de mediación y conciliación, podrán ser competentes las Unidades de Atención. </w:t>
      </w:r>
    </w:p>
    <w:p w14:paraId="0DFEC834" w14:textId="77777777" w:rsidR="00E77FA1" w:rsidRPr="00870E51" w:rsidRDefault="00E77FA1" w:rsidP="00E77FA1">
      <w:pPr>
        <w:pStyle w:val="Textosinformato"/>
        <w:rPr>
          <w:rFonts w:ascii="Arial Narrow" w:hAnsi="Arial Narrow" w:cs="Arial"/>
          <w:sz w:val="20"/>
          <w:szCs w:val="20"/>
        </w:rPr>
      </w:pPr>
    </w:p>
    <w:p w14:paraId="02533894" w14:textId="77777777" w:rsidR="00E77FA1" w:rsidRPr="00870E51" w:rsidRDefault="00E77FA1" w:rsidP="00E77FA1">
      <w:pPr>
        <w:pStyle w:val="Textosinformato"/>
        <w:rPr>
          <w:rFonts w:ascii="Arial Narrow" w:hAnsi="Arial Narrow" w:cs="Arial"/>
          <w:sz w:val="20"/>
          <w:szCs w:val="20"/>
        </w:rPr>
      </w:pPr>
      <w:r w:rsidRPr="00870E51">
        <w:rPr>
          <w:rFonts w:ascii="Arial Narrow" w:hAnsi="Arial Narrow" w:cs="Arial"/>
          <w:sz w:val="20"/>
          <w:szCs w:val="20"/>
        </w:rPr>
        <w:t xml:space="preserve">En estos casos el procedimiento lo instruirá la persona titular de la Unidad, quien podrá delegar su atención, tratándose del de mediación o el de conciliación, a los integrantes de la Unidad, preferentemente a quienes cuenten con especializaciones en psicología o psiquiatría. </w:t>
      </w:r>
    </w:p>
    <w:p w14:paraId="4DAE3665" w14:textId="77777777" w:rsidR="00E77FA1" w:rsidRPr="00870E51" w:rsidRDefault="00E77FA1" w:rsidP="00E77FA1">
      <w:pPr>
        <w:pStyle w:val="Textosinformato"/>
        <w:rPr>
          <w:rFonts w:ascii="Arial Narrow" w:hAnsi="Arial Narrow" w:cs="Arial"/>
          <w:sz w:val="20"/>
          <w:szCs w:val="20"/>
        </w:rPr>
      </w:pPr>
    </w:p>
    <w:p w14:paraId="2F69961D" w14:textId="77777777" w:rsidR="00E77FA1" w:rsidRPr="00870E51" w:rsidRDefault="00E77FA1" w:rsidP="00E77FA1">
      <w:pPr>
        <w:pStyle w:val="Textosinformato"/>
        <w:rPr>
          <w:rFonts w:ascii="Arial Narrow" w:hAnsi="Arial Narrow" w:cs="Arial"/>
          <w:sz w:val="20"/>
          <w:szCs w:val="20"/>
        </w:rPr>
      </w:pPr>
      <w:r w:rsidRPr="00870E51">
        <w:rPr>
          <w:rFonts w:ascii="Arial Narrow" w:hAnsi="Arial Narrow" w:cs="Arial"/>
          <w:sz w:val="20"/>
          <w:szCs w:val="20"/>
        </w:rPr>
        <w:t xml:space="preserve">Quien medie o concilie, podrá asociar a quienes conforman el equipo técnico interdisciplinario de la Unidad, o solo a aquellos cuya opinión estime necesaria. </w:t>
      </w:r>
    </w:p>
    <w:p w14:paraId="00B0A3B7" w14:textId="77777777" w:rsidR="00E77FA1" w:rsidRPr="00870E51" w:rsidRDefault="00E77FA1" w:rsidP="00E77FA1">
      <w:pPr>
        <w:pStyle w:val="Textosinformato"/>
        <w:rPr>
          <w:rFonts w:ascii="Arial Narrow" w:hAnsi="Arial Narrow" w:cs="Arial"/>
          <w:sz w:val="20"/>
          <w:szCs w:val="20"/>
        </w:rPr>
      </w:pPr>
    </w:p>
    <w:p w14:paraId="13855A68" w14:textId="77777777" w:rsidR="00E77FA1" w:rsidRPr="00870E51" w:rsidRDefault="00E77FA1" w:rsidP="00E77FA1">
      <w:pPr>
        <w:pStyle w:val="Textosinformato"/>
        <w:rPr>
          <w:rFonts w:ascii="Arial Narrow" w:hAnsi="Arial Narrow" w:cs="Arial"/>
          <w:sz w:val="20"/>
          <w:szCs w:val="20"/>
        </w:rPr>
      </w:pPr>
      <w:r w:rsidRPr="00870E51">
        <w:rPr>
          <w:rFonts w:ascii="Arial Narrow" w:hAnsi="Arial Narrow" w:cs="Arial"/>
          <w:sz w:val="20"/>
          <w:szCs w:val="20"/>
        </w:rPr>
        <w:t xml:space="preserve">En los lugares en que no fuese posible contar con una persona especialista dentro del equipo, la evaluación podrá ser encomendada a las instituciones o profesionales del lugar. </w:t>
      </w:r>
    </w:p>
    <w:p w14:paraId="7DEA00B9" w14:textId="77777777" w:rsidR="00E024D3" w:rsidRPr="00870E51" w:rsidRDefault="00E024D3">
      <w:pPr>
        <w:rPr>
          <w:rFonts w:ascii="Arial Narrow" w:hAnsi="Arial Narrow"/>
        </w:rPr>
      </w:pPr>
    </w:p>
    <w:p w14:paraId="152AC6B6" w14:textId="77777777" w:rsidR="00E024D3" w:rsidRPr="00870E51" w:rsidRDefault="00E024D3">
      <w:pPr>
        <w:rPr>
          <w:rFonts w:ascii="Arial Narrow" w:hAnsi="Arial Narrow"/>
        </w:rPr>
      </w:pPr>
      <w:r w:rsidRPr="00870E51">
        <w:rPr>
          <w:rFonts w:ascii="Arial Narrow" w:hAnsi="Arial Narrow"/>
          <w:b/>
          <w:bCs/>
        </w:rPr>
        <w:t>Artículo 47.</w:t>
      </w:r>
      <w:r w:rsidRPr="00870E51">
        <w:rPr>
          <w:rFonts w:ascii="Arial Narrow" w:hAnsi="Arial Narrow"/>
        </w:rPr>
        <w:t xml:space="preserve"> En los conflictos en materia de violencia familiar, será competente por razón del territorio, </w:t>
      </w:r>
      <w:smartTag w:uri="urn:schemas-microsoft-com:office:smarttags" w:element="PersonName">
        <w:smartTagPr>
          <w:attr w:name="ProductID" w:val="la Unidad"/>
        </w:smartTagPr>
        <w:r w:rsidRPr="00870E51">
          <w:rPr>
            <w:rFonts w:ascii="Arial Narrow" w:hAnsi="Arial Narrow"/>
          </w:rPr>
          <w:t>la Unidad</w:t>
        </w:r>
      </w:smartTag>
      <w:r w:rsidRPr="00870E51">
        <w:rPr>
          <w:rFonts w:ascii="Arial Narrow" w:hAnsi="Arial Narrow"/>
        </w:rPr>
        <w:t xml:space="preserve"> de Atención en que resida la persona  receptora de la violencia.</w:t>
      </w:r>
    </w:p>
    <w:p w14:paraId="2515FBFA" w14:textId="77777777" w:rsidR="00E74824" w:rsidRPr="007C6486" w:rsidRDefault="00E74824">
      <w:pPr>
        <w:rPr>
          <w:rFonts w:ascii="Arial Narrow" w:hAnsi="Arial Narrow"/>
        </w:rPr>
      </w:pPr>
    </w:p>
    <w:p w14:paraId="577060B6" w14:textId="77777777" w:rsidR="00E74824" w:rsidRPr="00870E51" w:rsidRDefault="00E74824" w:rsidP="00E74824">
      <w:pPr>
        <w:rPr>
          <w:rFonts w:ascii="Arial Narrow" w:hAnsi="Arial Narrow"/>
          <w:i/>
          <w:iCs/>
          <w:sz w:val="12"/>
          <w:szCs w:val="22"/>
        </w:rPr>
      </w:pPr>
      <w:r w:rsidRPr="00870E51">
        <w:rPr>
          <w:rFonts w:ascii="Arial Narrow" w:hAnsi="Arial Narrow"/>
          <w:i/>
          <w:iCs/>
          <w:sz w:val="12"/>
          <w:szCs w:val="22"/>
        </w:rPr>
        <w:t xml:space="preserve">(REFORMADO, P.O. </w:t>
      </w:r>
      <w:r>
        <w:rPr>
          <w:rFonts w:ascii="Arial Narrow" w:hAnsi="Arial Narrow"/>
          <w:i/>
          <w:iCs/>
          <w:sz w:val="12"/>
          <w:szCs w:val="22"/>
        </w:rPr>
        <w:t>31</w:t>
      </w:r>
      <w:r w:rsidRPr="00870E51">
        <w:rPr>
          <w:rFonts w:ascii="Arial Narrow" w:hAnsi="Arial Narrow"/>
          <w:i/>
          <w:iCs/>
          <w:sz w:val="12"/>
          <w:szCs w:val="22"/>
        </w:rPr>
        <w:t xml:space="preserve"> DE </w:t>
      </w:r>
      <w:r>
        <w:rPr>
          <w:rFonts w:ascii="Arial Narrow" w:hAnsi="Arial Narrow"/>
          <w:i/>
          <w:iCs/>
          <w:sz w:val="12"/>
          <w:szCs w:val="22"/>
        </w:rPr>
        <w:t xml:space="preserve">ENERO </w:t>
      </w:r>
      <w:r w:rsidRPr="00870E51">
        <w:rPr>
          <w:rFonts w:ascii="Arial Narrow" w:hAnsi="Arial Narrow"/>
          <w:i/>
          <w:iCs/>
          <w:sz w:val="12"/>
          <w:szCs w:val="22"/>
        </w:rPr>
        <w:t>DE 20</w:t>
      </w:r>
      <w:r>
        <w:rPr>
          <w:rFonts w:ascii="Arial Narrow" w:hAnsi="Arial Narrow"/>
          <w:i/>
          <w:iCs/>
          <w:sz w:val="12"/>
          <w:szCs w:val="22"/>
        </w:rPr>
        <w:t>20</w:t>
      </w:r>
      <w:r w:rsidRPr="00870E51">
        <w:rPr>
          <w:rFonts w:ascii="Arial Narrow" w:hAnsi="Arial Narrow"/>
          <w:i/>
          <w:iCs/>
          <w:sz w:val="12"/>
          <w:szCs w:val="22"/>
        </w:rPr>
        <w:t>)</w:t>
      </w:r>
    </w:p>
    <w:p w14:paraId="0D3B1D7B" w14:textId="77777777" w:rsidR="00E74824" w:rsidRPr="00E74824" w:rsidRDefault="00E74824" w:rsidP="00E74824">
      <w:pPr>
        <w:rPr>
          <w:rFonts w:ascii="Arial Narrow" w:hAnsi="Arial Narrow"/>
          <w:bCs/>
        </w:rPr>
      </w:pPr>
      <w:r w:rsidRPr="00870E51">
        <w:rPr>
          <w:rFonts w:ascii="Arial Narrow" w:hAnsi="Arial Narrow"/>
          <w:b/>
          <w:bCs/>
        </w:rPr>
        <w:t xml:space="preserve">Artículo </w:t>
      </w:r>
      <w:r w:rsidRPr="00E74824">
        <w:rPr>
          <w:rFonts w:ascii="Arial Narrow" w:hAnsi="Arial Narrow"/>
          <w:b/>
          <w:bCs/>
        </w:rPr>
        <w:t xml:space="preserve">48.- </w:t>
      </w:r>
      <w:r w:rsidRPr="00E74824">
        <w:rPr>
          <w:rFonts w:ascii="Arial Narrow" w:hAnsi="Arial Narrow"/>
          <w:bCs/>
        </w:rPr>
        <w:t>Cuando la controversia en materia de violencia familiar amerite la intervención del órgano jurisdiccional; será competente para conocer de ella los Jueces de Primera Instancia en Materia Familiar en los términos previstos por la Ley Orgánica del Poder Judicial y del Código de Procedimientos Familiares para el Estado de Coahuila de Zaragoza vigente.</w:t>
      </w:r>
    </w:p>
    <w:p w14:paraId="2FE6B8B9" w14:textId="77777777" w:rsidR="00E024D3" w:rsidRPr="00870E51" w:rsidRDefault="00E024D3">
      <w:pPr>
        <w:rPr>
          <w:rFonts w:ascii="Arial Narrow" w:hAnsi="Arial Narrow"/>
        </w:rPr>
      </w:pPr>
    </w:p>
    <w:p w14:paraId="41495E29" w14:textId="77777777" w:rsidR="00E024D3" w:rsidRPr="00870E51" w:rsidRDefault="00E024D3">
      <w:pPr>
        <w:rPr>
          <w:rFonts w:ascii="Arial Narrow" w:hAnsi="Arial Narrow"/>
        </w:rPr>
      </w:pPr>
    </w:p>
    <w:p w14:paraId="36AE1347" w14:textId="77777777" w:rsidR="00E024D3" w:rsidRPr="00870E51" w:rsidRDefault="00E024D3">
      <w:pPr>
        <w:jc w:val="center"/>
        <w:rPr>
          <w:rFonts w:ascii="Arial Narrow" w:hAnsi="Arial Narrow"/>
          <w:b/>
          <w:bCs/>
        </w:rPr>
      </w:pPr>
      <w:r w:rsidRPr="00870E51">
        <w:rPr>
          <w:rFonts w:ascii="Arial Narrow" w:hAnsi="Arial Narrow"/>
          <w:b/>
          <w:bCs/>
        </w:rPr>
        <w:t>CAPITULO III</w:t>
      </w:r>
    </w:p>
    <w:p w14:paraId="4F26501A" w14:textId="77777777" w:rsidR="00E024D3" w:rsidRPr="00870E51" w:rsidRDefault="00E024D3">
      <w:pPr>
        <w:jc w:val="center"/>
        <w:rPr>
          <w:rFonts w:ascii="Arial Narrow" w:hAnsi="Arial Narrow"/>
          <w:b/>
          <w:bCs/>
        </w:rPr>
      </w:pPr>
    </w:p>
    <w:p w14:paraId="0BDBCFF6" w14:textId="77777777" w:rsidR="00E024D3" w:rsidRPr="00870E51" w:rsidRDefault="00E024D3">
      <w:pPr>
        <w:jc w:val="center"/>
        <w:rPr>
          <w:rFonts w:ascii="Arial Narrow" w:hAnsi="Arial Narrow"/>
          <w:b/>
          <w:bCs/>
        </w:rPr>
      </w:pPr>
      <w:r w:rsidRPr="00870E51">
        <w:rPr>
          <w:rFonts w:ascii="Arial Narrow" w:hAnsi="Arial Narrow"/>
          <w:b/>
          <w:bCs/>
        </w:rPr>
        <w:t>REGLAS COMUNES APLICABLES A LOS PROCESOS Y PROCEDIMIENTOS DE VIOLENCIA FAMILIAR</w:t>
      </w:r>
    </w:p>
    <w:p w14:paraId="0AC5D408" w14:textId="77777777" w:rsidR="00E024D3" w:rsidRPr="00870E51" w:rsidRDefault="00E024D3">
      <w:pPr>
        <w:rPr>
          <w:rFonts w:ascii="Arial Narrow" w:hAnsi="Arial Narrow"/>
        </w:rPr>
      </w:pPr>
    </w:p>
    <w:p w14:paraId="6263EB34" w14:textId="77777777" w:rsidR="00E024D3" w:rsidRPr="00870E51" w:rsidRDefault="00E024D3">
      <w:pPr>
        <w:rPr>
          <w:rFonts w:ascii="Arial Narrow" w:hAnsi="Arial Narrow"/>
        </w:rPr>
      </w:pPr>
      <w:r w:rsidRPr="00870E51">
        <w:rPr>
          <w:rFonts w:ascii="Arial Narrow" w:hAnsi="Arial Narrow"/>
          <w:b/>
          <w:bCs/>
        </w:rPr>
        <w:t>Artículo 49.</w:t>
      </w:r>
      <w:r w:rsidRPr="00870E51">
        <w:rPr>
          <w:rFonts w:ascii="Arial Narrow" w:hAnsi="Arial Narrow"/>
        </w:rPr>
        <w:t xml:space="preserve"> En la tramitación y resolución de los procesos y procedimientos de violencia familiar, rigen los principio de oficio, de gratuidad, de reserva, de confidencialidad, de mejor interés de la persona receptora  de violencia familiar, de inmediación, de breve trámite y de oralidad.</w:t>
      </w:r>
    </w:p>
    <w:p w14:paraId="2E4321DA" w14:textId="77777777" w:rsidR="00E024D3" w:rsidRPr="00870E51" w:rsidRDefault="00E024D3">
      <w:pPr>
        <w:rPr>
          <w:rFonts w:ascii="Arial Narrow" w:hAnsi="Arial Narrow"/>
        </w:rPr>
      </w:pPr>
    </w:p>
    <w:p w14:paraId="60767A9D" w14:textId="77777777" w:rsidR="007C6486" w:rsidRPr="00870E51" w:rsidRDefault="007C6486" w:rsidP="007C6486">
      <w:pPr>
        <w:rPr>
          <w:rFonts w:ascii="Arial Narrow" w:hAnsi="Arial Narrow"/>
          <w:i/>
          <w:iCs/>
          <w:sz w:val="12"/>
          <w:szCs w:val="22"/>
        </w:rPr>
      </w:pPr>
      <w:r w:rsidRPr="00870E51">
        <w:rPr>
          <w:rFonts w:ascii="Arial Narrow" w:hAnsi="Arial Narrow"/>
          <w:i/>
          <w:iCs/>
          <w:sz w:val="12"/>
          <w:szCs w:val="22"/>
        </w:rPr>
        <w:t xml:space="preserve">(REFORMADO, P.O. </w:t>
      </w:r>
      <w:r>
        <w:rPr>
          <w:rFonts w:ascii="Arial Narrow" w:hAnsi="Arial Narrow"/>
          <w:i/>
          <w:iCs/>
          <w:sz w:val="12"/>
          <w:szCs w:val="22"/>
        </w:rPr>
        <w:t>31</w:t>
      </w:r>
      <w:r w:rsidRPr="00870E51">
        <w:rPr>
          <w:rFonts w:ascii="Arial Narrow" w:hAnsi="Arial Narrow"/>
          <w:i/>
          <w:iCs/>
          <w:sz w:val="12"/>
          <w:szCs w:val="22"/>
        </w:rPr>
        <w:t xml:space="preserve"> DE </w:t>
      </w:r>
      <w:r>
        <w:rPr>
          <w:rFonts w:ascii="Arial Narrow" w:hAnsi="Arial Narrow"/>
          <w:i/>
          <w:iCs/>
          <w:sz w:val="12"/>
          <w:szCs w:val="22"/>
        </w:rPr>
        <w:t xml:space="preserve">ENERO </w:t>
      </w:r>
      <w:r w:rsidRPr="00870E51">
        <w:rPr>
          <w:rFonts w:ascii="Arial Narrow" w:hAnsi="Arial Narrow"/>
          <w:i/>
          <w:iCs/>
          <w:sz w:val="12"/>
          <w:szCs w:val="22"/>
        </w:rPr>
        <w:t>DE 20</w:t>
      </w:r>
      <w:r>
        <w:rPr>
          <w:rFonts w:ascii="Arial Narrow" w:hAnsi="Arial Narrow"/>
          <w:i/>
          <w:iCs/>
          <w:sz w:val="12"/>
          <w:szCs w:val="22"/>
        </w:rPr>
        <w:t>20</w:t>
      </w:r>
      <w:r w:rsidRPr="00870E51">
        <w:rPr>
          <w:rFonts w:ascii="Arial Narrow" w:hAnsi="Arial Narrow"/>
          <w:i/>
          <w:iCs/>
          <w:sz w:val="12"/>
          <w:szCs w:val="22"/>
        </w:rPr>
        <w:t>)</w:t>
      </w:r>
    </w:p>
    <w:p w14:paraId="3C4AD1BF" w14:textId="77777777" w:rsidR="00E024D3" w:rsidRPr="007C6486" w:rsidRDefault="00E024D3" w:rsidP="007C6486">
      <w:pPr>
        <w:rPr>
          <w:rFonts w:ascii="Arial Narrow" w:hAnsi="Arial Narrow"/>
          <w:bCs/>
        </w:rPr>
      </w:pPr>
      <w:r w:rsidRPr="00870E51">
        <w:rPr>
          <w:rFonts w:ascii="Arial Narrow" w:hAnsi="Arial Narrow"/>
          <w:b/>
          <w:bCs/>
        </w:rPr>
        <w:t>Artículo 50.</w:t>
      </w:r>
      <w:r w:rsidRPr="007C6486">
        <w:rPr>
          <w:rFonts w:ascii="Arial Narrow" w:hAnsi="Arial Narrow"/>
          <w:b/>
          <w:bCs/>
        </w:rPr>
        <w:t xml:space="preserve"> </w:t>
      </w:r>
      <w:r w:rsidR="007C6486" w:rsidRPr="007C6486">
        <w:rPr>
          <w:rFonts w:ascii="Arial Narrow" w:hAnsi="Arial Narrow"/>
          <w:bCs/>
        </w:rPr>
        <w:t>Los órganos encargados del conocimiento de los asuntos de violencia familiar, dictarán las medidas que estimen convenientes con prevalencia del interés superior de la víctima. Así mismo, están obligados a investigar la verdad de los conflictos que se les plantean, mediante la práctica de las diligencias probatorias que consideren necesarias. Además de los medios de prueba establecidos por el Código de Procedimientos Familiares para el Estado de Coahuila de Zaragoza vigente, podrán utilizarse cualquiera otro medio probatorio no prohibido por la ley. Las pruebas serán apreciadas conforme a las reglas de la sana crítica.</w:t>
      </w:r>
    </w:p>
    <w:p w14:paraId="1D5D57C4" w14:textId="77777777" w:rsidR="007C6486" w:rsidRDefault="007C6486">
      <w:pPr>
        <w:rPr>
          <w:rFonts w:ascii="Arial Narrow" w:hAnsi="Arial Narrow"/>
          <w:b/>
          <w:bCs/>
        </w:rPr>
      </w:pPr>
    </w:p>
    <w:p w14:paraId="20FCC9B4" w14:textId="77777777" w:rsidR="00610541" w:rsidRPr="008713DE" w:rsidRDefault="00610541" w:rsidP="00610541">
      <w:pPr>
        <w:rPr>
          <w:rFonts w:ascii="Arial Narrow" w:hAnsi="Arial Narrow"/>
          <w:i/>
          <w:sz w:val="12"/>
          <w:szCs w:val="12"/>
        </w:rPr>
      </w:pPr>
      <w:r w:rsidRPr="008713DE">
        <w:rPr>
          <w:rFonts w:ascii="Arial Narrow" w:hAnsi="Arial Narrow"/>
          <w:i/>
          <w:sz w:val="12"/>
          <w:szCs w:val="12"/>
        </w:rPr>
        <w:t>(</w:t>
      </w:r>
      <w:r>
        <w:rPr>
          <w:rFonts w:ascii="Arial Narrow" w:hAnsi="Arial Narrow"/>
          <w:i/>
          <w:sz w:val="12"/>
          <w:szCs w:val="12"/>
        </w:rPr>
        <w:t>ADICIONADO</w:t>
      </w:r>
      <w:r w:rsidRPr="008713DE">
        <w:rPr>
          <w:rFonts w:ascii="Arial Narrow" w:hAnsi="Arial Narrow"/>
          <w:i/>
          <w:sz w:val="12"/>
          <w:szCs w:val="12"/>
        </w:rPr>
        <w:t xml:space="preserve">, P.O. 26 DE JUNIO DE 2020)  </w:t>
      </w:r>
    </w:p>
    <w:p w14:paraId="1CD2CD84" w14:textId="77777777" w:rsidR="00610541" w:rsidRPr="00610541" w:rsidRDefault="00610541" w:rsidP="00610541">
      <w:pPr>
        <w:rPr>
          <w:rFonts w:ascii="Arial Narrow" w:hAnsi="Arial Narrow"/>
          <w:bCs/>
        </w:rPr>
      </w:pPr>
      <w:r w:rsidRPr="00610541">
        <w:rPr>
          <w:rFonts w:ascii="Arial Narrow" w:hAnsi="Arial Narrow"/>
          <w:bCs/>
        </w:rPr>
        <w:t>En los casos de violencia familiar en los cuales se encuentren involucrados niños, niñas o adolescentes, estos deberán ser escuchados atendiendo a su edad y condición, a fin de que su opinión sea tomada en cuenta en todos los asuntos que les afecten.</w:t>
      </w:r>
    </w:p>
    <w:p w14:paraId="5E231399" w14:textId="77777777" w:rsidR="00610541" w:rsidRPr="00610541" w:rsidRDefault="00610541">
      <w:pPr>
        <w:rPr>
          <w:rFonts w:ascii="Arial Narrow" w:hAnsi="Arial Narrow"/>
          <w:bCs/>
        </w:rPr>
      </w:pPr>
    </w:p>
    <w:p w14:paraId="02B3BBD6" w14:textId="77777777" w:rsidR="00E024D3" w:rsidRPr="00870E51" w:rsidRDefault="00E024D3">
      <w:pPr>
        <w:rPr>
          <w:rFonts w:ascii="Arial Narrow" w:hAnsi="Arial Narrow"/>
        </w:rPr>
      </w:pPr>
      <w:r w:rsidRPr="00870E51">
        <w:rPr>
          <w:rFonts w:ascii="Arial Narrow" w:hAnsi="Arial Narrow"/>
          <w:b/>
          <w:bCs/>
        </w:rPr>
        <w:t>Artículo 51.</w:t>
      </w:r>
      <w:r w:rsidRPr="00870E51">
        <w:rPr>
          <w:rFonts w:ascii="Arial Narrow" w:hAnsi="Arial Narrow"/>
        </w:rPr>
        <w:t xml:space="preserve"> En cualquier fase del conflicto, las autoridades del conocimiento podrán ordenar las diligencias que consideren convenientes para mejor proveer.</w:t>
      </w:r>
    </w:p>
    <w:p w14:paraId="4439BFC2" w14:textId="77777777" w:rsidR="00E024D3" w:rsidRPr="00870E51" w:rsidRDefault="00E024D3">
      <w:pPr>
        <w:rPr>
          <w:rFonts w:ascii="Arial Narrow" w:hAnsi="Arial Narrow"/>
        </w:rPr>
      </w:pPr>
    </w:p>
    <w:p w14:paraId="767E4619" w14:textId="77777777" w:rsidR="00E024D3" w:rsidRPr="00870E51" w:rsidRDefault="00E024D3">
      <w:pPr>
        <w:rPr>
          <w:rFonts w:ascii="Arial Narrow" w:hAnsi="Arial Narrow"/>
        </w:rPr>
      </w:pPr>
      <w:r w:rsidRPr="00870E51">
        <w:rPr>
          <w:rFonts w:ascii="Arial Narrow" w:hAnsi="Arial Narrow"/>
          <w:b/>
          <w:bCs/>
        </w:rPr>
        <w:t>Artículo 52.</w:t>
      </w:r>
      <w:r w:rsidRPr="00870E51">
        <w:rPr>
          <w:rFonts w:ascii="Arial Narrow" w:hAnsi="Arial Narrow"/>
        </w:rPr>
        <w:t xml:space="preserve"> Si para la práctica de una prueba fuere necesaria la colaboración material o personal de quien generó la violencia y éste se negare; su negativa podrá ser apreciada en forma desfavorable al dictarse la determinación o resolución correspondiente, salvo las garantías que </w:t>
      </w:r>
      <w:smartTag w:uri="urn:schemas-microsoft-com:office:smarttags" w:element="PersonName">
        <w:smartTagPr>
          <w:attr w:name="ProductID" w:val="la Constitución"/>
        </w:smartTagPr>
        <w:r w:rsidRPr="00870E51">
          <w:rPr>
            <w:rFonts w:ascii="Arial Narrow" w:hAnsi="Arial Narrow"/>
          </w:rPr>
          <w:t>la Constitución</w:t>
        </w:r>
      </w:smartTag>
      <w:r w:rsidRPr="00870E51">
        <w:rPr>
          <w:rFonts w:ascii="Arial Narrow" w:hAnsi="Arial Narrow"/>
        </w:rPr>
        <w:t xml:space="preserve"> otorga.</w:t>
      </w:r>
    </w:p>
    <w:p w14:paraId="65542F01" w14:textId="77777777" w:rsidR="00E024D3" w:rsidRPr="00870E51" w:rsidRDefault="00E024D3">
      <w:pPr>
        <w:rPr>
          <w:rFonts w:ascii="Arial Narrow" w:hAnsi="Arial Narrow"/>
        </w:rPr>
      </w:pPr>
    </w:p>
    <w:p w14:paraId="699C385D" w14:textId="77777777" w:rsidR="00E024D3" w:rsidRPr="00870E51" w:rsidRDefault="00E024D3">
      <w:pPr>
        <w:rPr>
          <w:rFonts w:ascii="Arial Narrow" w:hAnsi="Arial Narrow"/>
        </w:rPr>
      </w:pPr>
      <w:r w:rsidRPr="00870E51">
        <w:rPr>
          <w:rFonts w:ascii="Arial Narrow" w:hAnsi="Arial Narrow"/>
          <w:b/>
          <w:bCs/>
        </w:rPr>
        <w:t>Artículo 53.</w:t>
      </w:r>
      <w:r w:rsidRPr="00870E51">
        <w:rPr>
          <w:rFonts w:ascii="Arial Narrow" w:hAnsi="Arial Narrow"/>
        </w:rPr>
        <w:t xml:space="preserve"> Las diligencias sobre notificaciones y citatorios podrán practicarse según las circunstancias, por correo, por telégrafo, por conducto del personal autorizado de las Unidades de Atención o por la policía preventiva estatal o municipal, y deberá dejarse constancia razonada del medio empleado.</w:t>
      </w:r>
    </w:p>
    <w:p w14:paraId="292B436B" w14:textId="77777777" w:rsidR="00E024D3" w:rsidRPr="00870E51" w:rsidRDefault="00E024D3">
      <w:pPr>
        <w:rPr>
          <w:rFonts w:ascii="Arial Narrow" w:hAnsi="Arial Narrow"/>
        </w:rPr>
      </w:pPr>
    </w:p>
    <w:p w14:paraId="7BC62E78" w14:textId="77777777" w:rsidR="00E024D3" w:rsidRPr="00870E51" w:rsidRDefault="00E024D3">
      <w:pPr>
        <w:rPr>
          <w:rFonts w:ascii="Arial Narrow" w:hAnsi="Arial Narrow"/>
        </w:rPr>
      </w:pPr>
    </w:p>
    <w:p w14:paraId="7CF1A02F" w14:textId="77777777" w:rsidR="00E024D3" w:rsidRPr="00870E51" w:rsidRDefault="00E024D3">
      <w:pPr>
        <w:jc w:val="center"/>
        <w:rPr>
          <w:rFonts w:ascii="Arial Narrow" w:hAnsi="Arial Narrow"/>
          <w:b/>
          <w:bCs/>
        </w:rPr>
      </w:pPr>
      <w:r w:rsidRPr="00870E51">
        <w:rPr>
          <w:rFonts w:ascii="Arial Narrow" w:hAnsi="Arial Narrow"/>
          <w:b/>
          <w:bCs/>
        </w:rPr>
        <w:t>CAPITULO IV</w:t>
      </w:r>
    </w:p>
    <w:p w14:paraId="5C9B2F2C" w14:textId="77777777" w:rsidR="00E024D3" w:rsidRPr="00870E51" w:rsidRDefault="00E024D3">
      <w:pPr>
        <w:jc w:val="center"/>
        <w:rPr>
          <w:rFonts w:ascii="Arial Narrow" w:hAnsi="Arial Narrow"/>
          <w:b/>
          <w:bCs/>
        </w:rPr>
      </w:pPr>
    </w:p>
    <w:p w14:paraId="486D8DD1" w14:textId="77777777" w:rsidR="00E024D3" w:rsidRPr="00870E51" w:rsidRDefault="00E024D3">
      <w:pPr>
        <w:jc w:val="center"/>
        <w:rPr>
          <w:rFonts w:ascii="Arial Narrow" w:hAnsi="Arial Narrow"/>
          <w:b/>
          <w:bCs/>
        </w:rPr>
      </w:pPr>
      <w:r w:rsidRPr="00870E51">
        <w:rPr>
          <w:rFonts w:ascii="Arial Narrow" w:hAnsi="Arial Narrow"/>
          <w:b/>
          <w:bCs/>
        </w:rPr>
        <w:t>DEL IMPULSO INICIAL DE LOS PROCESOS Y PROCEDIMIENTOS</w:t>
      </w:r>
    </w:p>
    <w:p w14:paraId="2DE654CE" w14:textId="77777777" w:rsidR="00E024D3" w:rsidRPr="00870E51" w:rsidRDefault="00E024D3">
      <w:pPr>
        <w:rPr>
          <w:rFonts w:ascii="Arial Narrow" w:hAnsi="Arial Narrow"/>
        </w:rPr>
      </w:pPr>
    </w:p>
    <w:p w14:paraId="7850406B" w14:textId="77777777" w:rsidR="007C6486" w:rsidRPr="00870E51" w:rsidRDefault="007C6486" w:rsidP="007C6486">
      <w:pPr>
        <w:rPr>
          <w:rFonts w:ascii="Arial Narrow" w:hAnsi="Arial Narrow"/>
          <w:i/>
          <w:iCs/>
          <w:sz w:val="12"/>
          <w:szCs w:val="22"/>
        </w:rPr>
      </w:pPr>
      <w:r w:rsidRPr="00870E51">
        <w:rPr>
          <w:rFonts w:ascii="Arial Narrow" w:hAnsi="Arial Narrow"/>
          <w:i/>
          <w:iCs/>
          <w:sz w:val="12"/>
          <w:szCs w:val="22"/>
        </w:rPr>
        <w:t xml:space="preserve">(REFORMADO, P.O. </w:t>
      </w:r>
      <w:r>
        <w:rPr>
          <w:rFonts w:ascii="Arial Narrow" w:hAnsi="Arial Narrow"/>
          <w:i/>
          <w:iCs/>
          <w:sz w:val="12"/>
          <w:szCs w:val="22"/>
        </w:rPr>
        <w:t>31</w:t>
      </w:r>
      <w:r w:rsidRPr="00870E51">
        <w:rPr>
          <w:rFonts w:ascii="Arial Narrow" w:hAnsi="Arial Narrow"/>
          <w:i/>
          <w:iCs/>
          <w:sz w:val="12"/>
          <w:szCs w:val="22"/>
        </w:rPr>
        <w:t xml:space="preserve"> DE </w:t>
      </w:r>
      <w:r>
        <w:rPr>
          <w:rFonts w:ascii="Arial Narrow" w:hAnsi="Arial Narrow"/>
          <w:i/>
          <w:iCs/>
          <w:sz w:val="12"/>
          <w:szCs w:val="22"/>
        </w:rPr>
        <w:t xml:space="preserve">ENERO </w:t>
      </w:r>
      <w:r w:rsidRPr="00870E51">
        <w:rPr>
          <w:rFonts w:ascii="Arial Narrow" w:hAnsi="Arial Narrow"/>
          <w:i/>
          <w:iCs/>
          <w:sz w:val="12"/>
          <w:szCs w:val="22"/>
        </w:rPr>
        <w:t>DE 20</w:t>
      </w:r>
      <w:r>
        <w:rPr>
          <w:rFonts w:ascii="Arial Narrow" w:hAnsi="Arial Narrow"/>
          <w:i/>
          <w:iCs/>
          <w:sz w:val="12"/>
          <w:szCs w:val="22"/>
        </w:rPr>
        <w:t>20</w:t>
      </w:r>
      <w:r w:rsidRPr="00870E51">
        <w:rPr>
          <w:rFonts w:ascii="Arial Narrow" w:hAnsi="Arial Narrow"/>
          <w:i/>
          <w:iCs/>
          <w:sz w:val="12"/>
          <w:szCs w:val="22"/>
        </w:rPr>
        <w:t>)</w:t>
      </w:r>
    </w:p>
    <w:p w14:paraId="39C4440E" w14:textId="77777777" w:rsidR="00E024D3" w:rsidRPr="007C6486" w:rsidRDefault="00E024D3" w:rsidP="007C6486">
      <w:pPr>
        <w:rPr>
          <w:rFonts w:ascii="Arial Narrow" w:hAnsi="Arial Narrow"/>
          <w:bCs/>
        </w:rPr>
      </w:pPr>
      <w:r w:rsidRPr="00870E51">
        <w:rPr>
          <w:rFonts w:ascii="Arial Narrow" w:hAnsi="Arial Narrow"/>
          <w:b/>
          <w:bCs/>
        </w:rPr>
        <w:t>Artículo 54.</w:t>
      </w:r>
      <w:r w:rsidRPr="007C6486">
        <w:rPr>
          <w:rFonts w:ascii="Arial Narrow" w:hAnsi="Arial Narrow"/>
          <w:b/>
          <w:bCs/>
        </w:rPr>
        <w:t xml:space="preserve"> </w:t>
      </w:r>
      <w:r w:rsidR="007C6486" w:rsidRPr="007C6486">
        <w:rPr>
          <w:rFonts w:ascii="Arial Narrow" w:hAnsi="Arial Narrow"/>
          <w:bCs/>
        </w:rPr>
        <w:t>Toda persona que sufra violencia familiar, cuando esta no revista carácter judicial, podrá requerir los servicios de las Unidades de Atención. Si la violencia familiar amerita la intervención de un órgano jurisdiccional, la petición se formulará en los términos previstos por el Código de Procedimientos Familiares para el Estado de Coahuila de Zaragoza vigente para la tramitación de los procesos en caso de violencia familiar.</w:t>
      </w:r>
    </w:p>
    <w:p w14:paraId="3973983D" w14:textId="77777777" w:rsidR="007C6486" w:rsidRDefault="007C6486">
      <w:pPr>
        <w:rPr>
          <w:rFonts w:ascii="Arial Narrow" w:hAnsi="Arial Narrow"/>
          <w:b/>
          <w:bCs/>
        </w:rPr>
      </w:pPr>
    </w:p>
    <w:p w14:paraId="22A43D1F" w14:textId="77777777" w:rsidR="00E024D3" w:rsidRPr="00870E51" w:rsidRDefault="00E024D3">
      <w:pPr>
        <w:rPr>
          <w:rFonts w:ascii="Arial Narrow" w:hAnsi="Arial Narrow"/>
        </w:rPr>
      </w:pPr>
      <w:r w:rsidRPr="00870E51">
        <w:rPr>
          <w:rFonts w:ascii="Arial Narrow" w:hAnsi="Arial Narrow"/>
          <w:b/>
          <w:bCs/>
        </w:rPr>
        <w:t>Artículo 55.</w:t>
      </w:r>
      <w:r w:rsidRPr="00870E51">
        <w:rPr>
          <w:rFonts w:ascii="Arial Narrow" w:hAnsi="Arial Narrow"/>
        </w:rPr>
        <w:t xml:space="preserve"> Están obligados a informar, en un término no mayor de 24 horas, desde que tienen conocimiento de la existencia de una situación de violencia familiar, las siguientes personas o instituciones:</w:t>
      </w:r>
    </w:p>
    <w:p w14:paraId="11C98364" w14:textId="77777777" w:rsidR="00E024D3" w:rsidRPr="00870E51" w:rsidRDefault="00E024D3">
      <w:pPr>
        <w:rPr>
          <w:rFonts w:ascii="Arial Narrow" w:hAnsi="Arial Narrow"/>
        </w:rPr>
      </w:pPr>
    </w:p>
    <w:p w14:paraId="7AC23E7C" w14:textId="77777777" w:rsidR="00E024D3" w:rsidRPr="00870E51" w:rsidRDefault="00E024D3" w:rsidP="00535BB6">
      <w:pPr>
        <w:pStyle w:val="Sangradetextonormal"/>
        <w:rPr>
          <w:lang w:val="es-ES"/>
        </w:rPr>
      </w:pPr>
      <w:r w:rsidRPr="00870E51">
        <w:rPr>
          <w:lang w:val="es-ES"/>
        </w:rPr>
        <w:t>I.</w:t>
      </w:r>
      <w:r w:rsidRPr="00870E51">
        <w:rPr>
          <w:lang w:val="es-ES"/>
        </w:rPr>
        <w:tab/>
        <w:t>Las personas profesionales o funcionarios públicos, y las entidades públicas o privadas, que en el desempeño de sus actividades o funciones, tuvieren conocimiento o sospecha de la existencia de una situación de violencia familiar.</w:t>
      </w:r>
    </w:p>
    <w:p w14:paraId="08E40CDE" w14:textId="77777777" w:rsidR="00E024D3" w:rsidRPr="00870E51" w:rsidRDefault="00E024D3" w:rsidP="00535BB6">
      <w:pPr>
        <w:pStyle w:val="Sangradetextonormal"/>
      </w:pPr>
    </w:p>
    <w:p w14:paraId="2FCE50D4" w14:textId="77777777" w:rsidR="001F6A08" w:rsidRPr="00870E51" w:rsidRDefault="006C1FA3" w:rsidP="001F6A08">
      <w:pPr>
        <w:rPr>
          <w:rFonts w:ascii="Arial Narrow" w:hAnsi="Arial Narrow"/>
          <w:i/>
          <w:iCs/>
          <w:sz w:val="12"/>
          <w:szCs w:val="22"/>
        </w:rPr>
      </w:pPr>
      <w:r w:rsidRPr="00870E51">
        <w:rPr>
          <w:rFonts w:ascii="Arial Narrow" w:hAnsi="Arial Narrow"/>
          <w:i/>
          <w:iCs/>
          <w:sz w:val="12"/>
          <w:szCs w:val="22"/>
        </w:rPr>
        <w:t>(REFORMAD</w:t>
      </w:r>
      <w:r>
        <w:rPr>
          <w:rFonts w:ascii="Arial Narrow" w:hAnsi="Arial Narrow"/>
          <w:i/>
          <w:iCs/>
          <w:sz w:val="12"/>
          <w:szCs w:val="22"/>
        </w:rPr>
        <w:t>A</w:t>
      </w:r>
      <w:r w:rsidRPr="00870E51">
        <w:rPr>
          <w:rFonts w:ascii="Arial Narrow" w:hAnsi="Arial Narrow"/>
          <w:i/>
          <w:iCs/>
          <w:sz w:val="12"/>
          <w:szCs w:val="22"/>
        </w:rPr>
        <w:t xml:space="preserve">, P.O. </w:t>
      </w:r>
      <w:r>
        <w:rPr>
          <w:rFonts w:ascii="Arial Narrow" w:hAnsi="Arial Narrow"/>
          <w:i/>
          <w:iCs/>
          <w:sz w:val="12"/>
          <w:szCs w:val="22"/>
        </w:rPr>
        <w:t>6</w:t>
      </w:r>
      <w:r w:rsidRPr="00870E51">
        <w:rPr>
          <w:rFonts w:ascii="Arial Narrow" w:hAnsi="Arial Narrow"/>
          <w:i/>
          <w:iCs/>
          <w:sz w:val="12"/>
          <w:szCs w:val="22"/>
        </w:rPr>
        <w:t xml:space="preserve"> DE </w:t>
      </w:r>
      <w:r>
        <w:rPr>
          <w:rFonts w:ascii="Arial Narrow" w:hAnsi="Arial Narrow"/>
          <w:i/>
          <w:iCs/>
          <w:sz w:val="12"/>
          <w:szCs w:val="22"/>
        </w:rPr>
        <w:t xml:space="preserve">JULIO </w:t>
      </w:r>
      <w:r w:rsidRPr="00870E51">
        <w:rPr>
          <w:rFonts w:ascii="Arial Narrow" w:hAnsi="Arial Narrow"/>
          <w:i/>
          <w:iCs/>
          <w:sz w:val="12"/>
          <w:szCs w:val="22"/>
        </w:rPr>
        <w:t>DE 201</w:t>
      </w:r>
      <w:r>
        <w:rPr>
          <w:rFonts w:ascii="Arial Narrow" w:hAnsi="Arial Narrow"/>
          <w:i/>
          <w:iCs/>
          <w:sz w:val="12"/>
          <w:szCs w:val="22"/>
        </w:rPr>
        <w:t>8</w:t>
      </w:r>
      <w:r w:rsidRPr="00870E51">
        <w:rPr>
          <w:rFonts w:ascii="Arial Narrow" w:hAnsi="Arial Narrow"/>
          <w:i/>
          <w:iCs/>
          <w:sz w:val="12"/>
          <w:szCs w:val="22"/>
        </w:rPr>
        <w:t>)</w:t>
      </w:r>
      <w:r>
        <w:rPr>
          <w:rFonts w:ascii="Arial Narrow" w:hAnsi="Arial Narrow"/>
          <w:i/>
          <w:iCs/>
          <w:sz w:val="12"/>
          <w:szCs w:val="22"/>
        </w:rPr>
        <w:t xml:space="preserve">     </w:t>
      </w:r>
      <w:r w:rsidR="001F6A08" w:rsidRPr="00870E51">
        <w:rPr>
          <w:rFonts w:ascii="Arial Narrow" w:hAnsi="Arial Narrow"/>
          <w:i/>
          <w:iCs/>
          <w:sz w:val="12"/>
          <w:szCs w:val="22"/>
        </w:rPr>
        <w:t>(REFORMADO, P.O. 9 DE AGOSTO DE 2016)</w:t>
      </w:r>
    </w:p>
    <w:p w14:paraId="18FFA6FD" w14:textId="77777777" w:rsidR="00E024D3" w:rsidRDefault="006C1FA3" w:rsidP="00535BB6">
      <w:pPr>
        <w:pStyle w:val="Sangradetextonormal"/>
        <w:rPr>
          <w:lang w:val="es-ES"/>
        </w:rPr>
      </w:pPr>
      <w:r w:rsidRPr="006C1FA3">
        <w:rPr>
          <w:lang w:val="es-ES"/>
        </w:rPr>
        <w:t xml:space="preserve">II. </w:t>
      </w:r>
      <w:r>
        <w:rPr>
          <w:lang w:val="es-ES"/>
        </w:rPr>
        <w:tab/>
      </w:r>
      <w:r w:rsidRPr="006C1FA3">
        <w:rPr>
          <w:lang w:val="es-ES"/>
        </w:rPr>
        <w:t>Los profesionales de la salud, educación y los directores de las instituciones hospitalarias y educativas; así como las personas dedicadas a labores de dirección, en instituciones o centros de atención y cuidado de niñas, niños y adolescentes, mujeres, personas con discapacidad y de personas adultas mayores.</w:t>
      </w:r>
    </w:p>
    <w:p w14:paraId="22B606D0" w14:textId="77777777" w:rsidR="006C1FA3" w:rsidRPr="006C1FA3" w:rsidRDefault="006C1FA3" w:rsidP="00535BB6">
      <w:pPr>
        <w:pStyle w:val="Sangradetextonormal"/>
        <w:rPr>
          <w:lang w:val="es-ES"/>
        </w:rPr>
      </w:pPr>
    </w:p>
    <w:p w14:paraId="3C30174E" w14:textId="77777777" w:rsidR="00AB3B96" w:rsidRPr="00870E51" w:rsidRDefault="00AB3B96" w:rsidP="00AB3B96">
      <w:pPr>
        <w:rPr>
          <w:rFonts w:ascii="Arial Narrow" w:hAnsi="Arial Narrow"/>
          <w:bCs/>
          <w:i/>
          <w:sz w:val="12"/>
          <w:szCs w:val="14"/>
        </w:rPr>
      </w:pPr>
      <w:r w:rsidRPr="00870E51">
        <w:rPr>
          <w:rFonts w:ascii="Arial Narrow" w:hAnsi="Arial Narrow"/>
          <w:bCs/>
          <w:i/>
          <w:sz w:val="12"/>
          <w:szCs w:val="14"/>
        </w:rPr>
        <w:t>(REFORMADA, P.O. 12 DE MAYO DE 2009)</w:t>
      </w:r>
    </w:p>
    <w:p w14:paraId="1BFAD897" w14:textId="77777777" w:rsidR="00E024D3" w:rsidRPr="00870E51" w:rsidRDefault="00E024D3" w:rsidP="00535BB6">
      <w:pPr>
        <w:pStyle w:val="Sangradetextonormal"/>
      </w:pPr>
      <w:r w:rsidRPr="00870E51">
        <w:t>III.</w:t>
      </w:r>
      <w:r w:rsidRPr="00870E51">
        <w:tab/>
        <w:t xml:space="preserve">Agentes del Ministerio Público, Elementos de la Policía </w:t>
      </w:r>
      <w:r w:rsidR="00AB3B96" w:rsidRPr="00870E51">
        <w:t>del Estado</w:t>
      </w:r>
      <w:r w:rsidRPr="00870E51">
        <w:t xml:space="preserve"> o Municipal y trabajadores sociales que por razón de su actividad se involucren en esta problemática.</w:t>
      </w:r>
    </w:p>
    <w:p w14:paraId="0153D6C0" w14:textId="77777777" w:rsidR="00E024D3" w:rsidRPr="00870E51" w:rsidRDefault="00E024D3" w:rsidP="00535BB6">
      <w:pPr>
        <w:pStyle w:val="Sangradetextonormal"/>
      </w:pPr>
    </w:p>
    <w:p w14:paraId="08623894" w14:textId="77777777" w:rsidR="00E024D3" w:rsidRPr="00870E51" w:rsidRDefault="00E024D3" w:rsidP="00535BB6">
      <w:pPr>
        <w:pStyle w:val="Sangradetextonormal"/>
      </w:pPr>
      <w:r w:rsidRPr="00870E51">
        <w:t>IV.</w:t>
      </w:r>
      <w:r w:rsidRPr="00870E51">
        <w:tab/>
        <w:t xml:space="preserve">En general, cualquier persona que tuviera conocimiento o sospecha de un caso de violencia familiar. </w:t>
      </w:r>
    </w:p>
    <w:p w14:paraId="3B213B6B" w14:textId="77777777" w:rsidR="00E024D3" w:rsidRPr="00870E51" w:rsidRDefault="00E024D3">
      <w:pPr>
        <w:rPr>
          <w:rFonts w:ascii="Arial Narrow" w:hAnsi="Arial Narrow"/>
        </w:rPr>
      </w:pPr>
    </w:p>
    <w:p w14:paraId="04F138F3" w14:textId="77777777" w:rsidR="00E024D3" w:rsidRPr="00870E51" w:rsidRDefault="00E024D3">
      <w:pPr>
        <w:rPr>
          <w:rFonts w:ascii="Arial Narrow" w:hAnsi="Arial Narrow"/>
        </w:rPr>
      </w:pPr>
      <w:r w:rsidRPr="00870E51">
        <w:rPr>
          <w:rFonts w:ascii="Arial Narrow" w:hAnsi="Arial Narrow"/>
          <w:b/>
          <w:bCs/>
        </w:rPr>
        <w:t>Artículo 56.</w:t>
      </w:r>
      <w:r w:rsidRPr="00870E51">
        <w:rPr>
          <w:rFonts w:ascii="Arial Narrow" w:hAnsi="Arial Narrow"/>
        </w:rPr>
        <w:t xml:space="preserve"> La información suministrada será mantenida en estricta confidencialidad, así como el nombre de la persona  informante, mientras no sea legalmente necesario revelar su identidad.</w:t>
      </w:r>
    </w:p>
    <w:p w14:paraId="35227F92" w14:textId="77777777" w:rsidR="00E024D3" w:rsidRPr="00870E51" w:rsidRDefault="00E024D3">
      <w:pPr>
        <w:rPr>
          <w:rFonts w:ascii="Arial Narrow" w:hAnsi="Arial Narrow"/>
        </w:rPr>
      </w:pPr>
    </w:p>
    <w:p w14:paraId="0784CDD9" w14:textId="77777777" w:rsidR="00E024D3" w:rsidRPr="00870E51" w:rsidRDefault="00E024D3">
      <w:pPr>
        <w:rPr>
          <w:rFonts w:ascii="Arial Narrow" w:hAnsi="Arial Narrow"/>
        </w:rPr>
      </w:pPr>
      <w:r w:rsidRPr="00870E51">
        <w:rPr>
          <w:rFonts w:ascii="Arial Narrow" w:hAnsi="Arial Narrow"/>
        </w:rPr>
        <w:t>La omisión de información injustificada o el hecho de impedir que otra persona actuando en forma razonable lo haga; se considerará como complicidad en la comisión de la violencia familiar de que se trate.</w:t>
      </w:r>
    </w:p>
    <w:p w14:paraId="0CD9AE17" w14:textId="77777777" w:rsidR="00E024D3" w:rsidRPr="00870E51" w:rsidRDefault="00E024D3">
      <w:pPr>
        <w:rPr>
          <w:rFonts w:ascii="Arial Narrow" w:hAnsi="Arial Narrow"/>
        </w:rPr>
      </w:pPr>
    </w:p>
    <w:p w14:paraId="15F85AEF" w14:textId="77777777" w:rsidR="00E024D3" w:rsidRPr="00870E51" w:rsidRDefault="00E024D3">
      <w:pPr>
        <w:rPr>
          <w:rFonts w:ascii="Arial Narrow" w:hAnsi="Arial Narrow"/>
        </w:rPr>
      </w:pPr>
      <w:r w:rsidRPr="00870E51">
        <w:rPr>
          <w:rFonts w:ascii="Arial Narrow" w:hAnsi="Arial Narrow"/>
          <w:b/>
          <w:bCs/>
        </w:rPr>
        <w:t>Artículo 57.</w:t>
      </w:r>
      <w:r w:rsidRPr="00870E51">
        <w:rPr>
          <w:rFonts w:ascii="Arial Narrow" w:hAnsi="Arial Narrow"/>
        </w:rPr>
        <w:t xml:space="preserve"> Cualquier persona, funcionario o institución obligados a suministrar información sobre violencia familiar, tendrán causa de justificación legal contra cualquier acción civil o penal que pudiera ser promovida a consecuencia de dicho acto.</w:t>
      </w:r>
    </w:p>
    <w:p w14:paraId="73C54D9A" w14:textId="77777777" w:rsidR="00E024D3" w:rsidRPr="00870E51" w:rsidRDefault="00E024D3">
      <w:pPr>
        <w:rPr>
          <w:rFonts w:ascii="Arial Narrow" w:hAnsi="Arial Narrow"/>
        </w:rPr>
      </w:pPr>
    </w:p>
    <w:p w14:paraId="733EF16C" w14:textId="77777777" w:rsidR="00E024D3" w:rsidRPr="00870E51" w:rsidRDefault="00E024D3">
      <w:pPr>
        <w:rPr>
          <w:rFonts w:ascii="Arial Narrow" w:hAnsi="Arial Narrow"/>
        </w:rPr>
      </w:pPr>
      <w:r w:rsidRPr="00870E51">
        <w:rPr>
          <w:rFonts w:ascii="Arial Narrow" w:hAnsi="Arial Narrow"/>
          <w:b/>
          <w:bCs/>
        </w:rPr>
        <w:t>Artículo 58.</w:t>
      </w:r>
      <w:r w:rsidRPr="00870E51">
        <w:rPr>
          <w:rFonts w:ascii="Arial Narrow" w:hAnsi="Arial Narrow"/>
        </w:rPr>
        <w:t xml:space="preserve"> Las informaciones falsas proporcionadas por particulares, darán lugar a la imposición de una multa equivalente a la mínima prevista en esta ley.</w:t>
      </w:r>
    </w:p>
    <w:p w14:paraId="50C0AC67" w14:textId="77777777" w:rsidR="00E024D3" w:rsidRPr="00870E51" w:rsidRDefault="00E024D3">
      <w:pPr>
        <w:rPr>
          <w:rFonts w:ascii="Arial Narrow" w:hAnsi="Arial Narrow"/>
        </w:rPr>
      </w:pPr>
    </w:p>
    <w:p w14:paraId="0AA2C21D" w14:textId="77777777" w:rsidR="00AB3B96" w:rsidRPr="00870E51" w:rsidRDefault="00AB3B96" w:rsidP="00AB3B96">
      <w:pPr>
        <w:rPr>
          <w:rFonts w:ascii="Arial Narrow" w:hAnsi="Arial Narrow"/>
          <w:bCs/>
          <w:i/>
          <w:sz w:val="12"/>
          <w:szCs w:val="14"/>
        </w:rPr>
      </w:pPr>
      <w:r w:rsidRPr="00870E51">
        <w:rPr>
          <w:rFonts w:ascii="Arial Narrow" w:hAnsi="Arial Narrow"/>
          <w:bCs/>
          <w:i/>
          <w:sz w:val="12"/>
          <w:szCs w:val="14"/>
        </w:rPr>
        <w:t>(REFORMADO, P.O. 12 DE MAYO DE 2009)</w:t>
      </w:r>
    </w:p>
    <w:p w14:paraId="20FD8C15" w14:textId="77777777" w:rsidR="00E024D3" w:rsidRPr="00870E51" w:rsidRDefault="00E024D3">
      <w:pPr>
        <w:rPr>
          <w:rFonts w:ascii="Arial Narrow" w:hAnsi="Arial Narrow"/>
        </w:rPr>
      </w:pPr>
      <w:r w:rsidRPr="00870E51">
        <w:rPr>
          <w:rFonts w:ascii="Arial Narrow" w:hAnsi="Arial Narrow"/>
          <w:b/>
          <w:bCs/>
        </w:rPr>
        <w:t>Artículo 59.</w:t>
      </w:r>
      <w:r w:rsidRPr="00870E51">
        <w:rPr>
          <w:rFonts w:ascii="Arial Narrow" w:hAnsi="Arial Narrow"/>
        </w:rPr>
        <w:t xml:space="preserve"> Las dependencias de la </w:t>
      </w:r>
      <w:r w:rsidR="009E49F8" w:rsidRPr="00870E51">
        <w:rPr>
          <w:rFonts w:ascii="Arial Narrow" w:hAnsi="Arial Narrow"/>
        </w:rPr>
        <w:t>Fiscalía General del Estado</w:t>
      </w:r>
      <w:r w:rsidRPr="00870E51">
        <w:rPr>
          <w:rFonts w:ascii="Arial Narrow" w:hAnsi="Arial Narrow"/>
        </w:rPr>
        <w:t xml:space="preserve"> y de </w:t>
      </w:r>
      <w:smartTag w:uri="urn:schemas-microsoft-com:office:smarttags" w:element="PersonName">
        <w:smartTagPr>
          <w:attr w:name="ProductID" w:val="La Procuraduría"/>
        </w:smartTagPr>
        <w:r w:rsidRPr="00870E51">
          <w:rPr>
            <w:rFonts w:ascii="Arial Narrow" w:hAnsi="Arial Narrow"/>
          </w:rPr>
          <w:t>la Procuraduría</w:t>
        </w:r>
      </w:smartTag>
      <w:r w:rsidRPr="00870E51">
        <w:rPr>
          <w:rFonts w:ascii="Arial Narrow" w:hAnsi="Arial Narrow"/>
        </w:rPr>
        <w:t xml:space="preserve"> de </w:t>
      </w:r>
      <w:smartTag w:uri="urn:schemas-microsoft-com:office:smarttags" w:element="PersonName">
        <w:smartTagPr>
          <w:attr w:name="ProductID" w:val="la Familia"/>
        </w:smartTagPr>
        <w:r w:rsidRPr="00870E51">
          <w:rPr>
            <w:rFonts w:ascii="Arial Narrow" w:hAnsi="Arial Narrow"/>
          </w:rPr>
          <w:t>la Familia</w:t>
        </w:r>
      </w:smartTag>
      <w:r w:rsidRPr="00870E51">
        <w:rPr>
          <w:rFonts w:ascii="Arial Narrow" w:hAnsi="Arial Narrow"/>
        </w:rPr>
        <w:t>, particularmente encargadas de los asuntos de violencia familiar, contarán con un sistema especial de comunicación telefónica denominado “Línea Directa para Situaciones de Violencia Familiar”, a través del cual todas las personas e instituciones podrán informar sobre los casos de que tengan conocimiento, a cualquier hora del día o de la noche y cualquier día de la semana.</w:t>
      </w:r>
    </w:p>
    <w:p w14:paraId="39F3C849" w14:textId="77777777" w:rsidR="00E024D3" w:rsidRPr="00870E51" w:rsidRDefault="00E024D3">
      <w:pPr>
        <w:rPr>
          <w:rFonts w:ascii="Arial Narrow" w:hAnsi="Arial Narrow"/>
        </w:rPr>
      </w:pPr>
    </w:p>
    <w:p w14:paraId="58577D5F" w14:textId="77777777" w:rsidR="00E024D3" w:rsidRPr="00870E51" w:rsidRDefault="00E024D3">
      <w:pPr>
        <w:rPr>
          <w:rFonts w:ascii="Arial Narrow" w:hAnsi="Arial Narrow"/>
        </w:rPr>
      </w:pPr>
    </w:p>
    <w:p w14:paraId="2F719216" w14:textId="77777777" w:rsidR="00610541" w:rsidRPr="008713DE" w:rsidRDefault="00610541" w:rsidP="00610541">
      <w:pPr>
        <w:jc w:val="center"/>
        <w:rPr>
          <w:rFonts w:ascii="Arial Narrow" w:hAnsi="Arial Narrow"/>
          <w:i/>
          <w:sz w:val="12"/>
          <w:szCs w:val="12"/>
        </w:rPr>
      </w:pPr>
      <w:r w:rsidRPr="008713DE">
        <w:rPr>
          <w:rFonts w:ascii="Arial Narrow" w:hAnsi="Arial Narrow"/>
          <w:i/>
          <w:sz w:val="12"/>
          <w:szCs w:val="12"/>
        </w:rPr>
        <w:t>(</w:t>
      </w:r>
      <w:r>
        <w:rPr>
          <w:rFonts w:ascii="Arial Narrow" w:hAnsi="Arial Narrow"/>
          <w:i/>
          <w:sz w:val="12"/>
          <w:szCs w:val="12"/>
        </w:rPr>
        <w:t>REFORMADA SU DENOMINACIÓN</w:t>
      </w:r>
      <w:r w:rsidRPr="008713DE">
        <w:rPr>
          <w:rFonts w:ascii="Arial Narrow" w:hAnsi="Arial Narrow"/>
          <w:i/>
          <w:sz w:val="12"/>
          <w:szCs w:val="12"/>
        </w:rPr>
        <w:t>, P.O. 26 DE JUNIO DE 2020)</w:t>
      </w:r>
    </w:p>
    <w:p w14:paraId="32FE1109" w14:textId="77777777" w:rsidR="00E024D3" w:rsidRPr="00870E51" w:rsidRDefault="00E024D3">
      <w:pPr>
        <w:jc w:val="center"/>
        <w:rPr>
          <w:rFonts w:ascii="Arial Narrow" w:hAnsi="Arial Narrow"/>
          <w:b/>
          <w:bCs/>
        </w:rPr>
      </w:pPr>
      <w:r w:rsidRPr="00870E51">
        <w:rPr>
          <w:rFonts w:ascii="Arial Narrow" w:hAnsi="Arial Narrow"/>
          <w:b/>
          <w:bCs/>
        </w:rPr>
        <w:t>CAPITULO V</w:t>
      </w:r>
    </w:p>
    <w:p w14:paraId="57E06534" w14:textId="77777777" w:rsidR="00E024D3" w:rsidRPr="00870E51" w:rsidRDefault="00E024D3">
      <w:pPr>
        <w:jc w:val="center"/>
        <w:rPr>
          <w:rFonts w:ascii="Arial Narrow" w:hAnsi="Arial Narrow"/>
          <w:b/>
          <w:bCs/>
        </w:rPr>
      </w:pPr>
    </w:p>
    <w:p w14:paraId="56975B0C" w14:textId="77777777" w:rsidR="00E024D3" w:rsidRPr="00870E51" w:rsidRDefault="00610541">
      <w:pPr>
        <w:jc w:val="center"/>
        <w:rPr>
          <w:rFonts w:ascii="Arial Narrow" w:hAnsi="Arial Narrow"/>
          <w:b/>
          <w:bCs/>
        </w:rPr>
      </w:pPr>
      <w:r>
        <w:rPr>
          <w:rFonts w:ascii="Arial Narrow" w:hAnsi="Arial Narrow"/>
          <w:b/>
          <w:bCs/>
        </w:rPr>
        <w:t xml:space="preserve">ÓRDENES Y </w:t>
      </w:r>
      <w:r w:rsidR="00E024D3" w:rsidRPr="00870E51">
        <w:rPr>
          <w:rFonts w:ascii="Arial Narrow" w:hAnsi="Arial Narrow"/>
          <w:b/>
          <w:bCs/>
        </w:rPr>
        <w:t xml:space="preserve">MEDIDAS DE </w:t>
      </w:r>
      <w:r>
        <w:rPr>
          <w:rFonts w:ascii="Arial Narrow" w:hAnsi="Arial Narrow"/>
          <w:b/>
          <w:bCs/>
        </w:rPr>
        <w:t>PROTECCIÓN</w:t>
      </w:r>
    </w:p>
    <w:p w14:paraId="078CCF6D" w14:textId="77777777" w:rsidR="00E024D3" w:rsidRPr="00870E51" w:rsidRDefault="00E024D3">
      <w:pPr>
        <w:rPr>
          <w:rFonts w:ascii="Arial Narrow" w:hAnsi="Arial Narrow"/>
        </w:rPr>
      </w:pPr>
    </w:p>
    <w:p w14:paraId="3FFE49EF" w14:textId="77777777" w:rsidR="001F6A08" w:rsidRPr="00870E51" w:rsidRDefault="003B2DDB" w:rsidP="001F6A08">
      <w:pPr>
        <w:rPr>
          <w:rFonts w:ascii="Arial Narrow" w:hAnsi="Arial Narrow"/>
          <w:i/>
          <w:iCs/>
          <w:sz w:val="12"/>
          <w:szCs w:val="22"/>
        </w:rPr>
      </w:pPr>
      <w:r w:rsidRPr="00870E51">
        <w:rPr>
          <w:rFonts w:ascii="Arial Narrow" w:hAnsi="Arial Narrow"/>
          <w:i/>
          <w:iCs/>
          <w:sz w:val="12"/>
          <w:szCs w:val="22"/>
        </w:rPr>
        <w:t>(REFORMAD</w:t>
      </w:r>
      <w:r>
        <w:rPr>
          <w:rFonts w:ascii="Arial Narrow" w:hAnsi="Arial Narrow"/>
          <w:i/>
          <w:iCs/>
          <w:sz w:val="12"/>
          <w:szCs w:val="22"/>
        </w:rPr>
        <w:t>O</w:t>
      </w:r>
      <w:r w:rsidRPr="00870E51">
        <w:rPr>
          <w:rFonts w:ascii="Arial Narrow" w:hAnsi="Arial Narrow"/>
          <w:i/>
          <w:iCs/>
          <w:sz w:val="12"/>
          <w:szCs w:val="22"/>
        </w:rPr>
        <w:t xml:space="preserve">, P.O. </w:t>
      </w:r>
      <w:r>
        <w:rPr>
          <w:rFonts w:ascii="Arial Narrow" w:hAnsi="Arial Narrow"/>
          <w:i/>
          <w:iCs/>
          <w:sz w:val="12"/>
          <w:szCs w:val="22"/>
        </w:rPr>
        <w:t>6</w:t>
      </w:r>
      <w:r w:rsidRPr="00870E51">
        <w:rPr>
          <w:rFonts w:ascii="Arial Narrow" w:hAnsi="Arial Narrow"/>
          <w:i/>
          <w:iCs/>
          <w:sz w:val="12"/>
          <w:szCs w:val="22"/>
        </w:rPr>
        <w:t xml:space="preserve"> DE </w:t>
      </w:r>
      <w:r>
        <w:rPr>
          <w:rFonts w:ascii="Arial Narrow" w:hAnsi="Arial Narrow"/>
          <w:i/>
          <w:iCs/>
          <w:sz w:val="12"/>
          <w:szCs w:val="22"/>
        </w:rPr>
        <w:t xml:space="preserve">JULIO </w:t>
      </w:r>
      <w:r w:rsidRPr="00870E51">
        <w:rPr>
          <w:rFonts w:ascii="Arial Narrow" w:hAnsi="Arial Narrow"/>
          <w:i/>
          <w:iCs/>
          <w:sz w:val="12"/>
          <w:szCs w:val="22"/>
        </w:rPr>
        <w:t>DE 201</w:t>
      </w:r>
      <w:r>
        <w:rPr>
          <w:rFonts w:ascii="Arial Narrow" w:hAnsi="Arial Narrow"/>
          <w:i/>
          <w:iCs/>
          <w:sz w:val="12"/>
          <w:szCs w:val="22"/>
        </w:rPr>
        <w:t>8</w:t>
      </w:r>
      <w:r w:rsidRPr="00870E51">
        <w:rPr>
          <w:rFonts w:ascii="Arial Narrow" w:hAnsi="Arial Narrow"/>
          <w:i/>
          <w:iCs/>
          <w:sz w:val="12"/>
          <w:szCs w:val="22"/>
        </w:rPr>
        <w:t>)</w:t>
      </w:r>
      <w:r>
        <w:rPr>
          <w:rFonts w:ascii="Arial Narrow" w:hAnsi="Arial Narrow"/>
          <w:i/>
          <w:iCs/>
          <w:sz w:val="12"/>
          <w:szCs w:val="22"/>
        </w:rPr>
        <w:t xml:space="preserve">      </w:t>
      </w:r>
      <w:r w:rsidR="001F6A08" w:rsidRPr="00870E51">
        <w:rPr>
          <w:rFonts w:ascii="Arial Narrow" w:hAnsi="Arial Narrow"/>
          <w:i/>
          <w:iCs/>
          <w:sz w:val="12"/>
          <w:szCs w:val="22"/>
        </w:rPr>
        <w:t>(REFORMADO, P.O. 9 DE AGOSTO DE 2016)</w:t>
      </w:r>
    </w:p>
    <w:p w14:paraId="19673EA7" w14:textId="77777777" w:rsidR="00E77FA1" w:rsidRDefault="003B2DDB" w:rsidP="003B2DDB">
      <w:pPr>
        <w:rPr>
          <w:rFonts w:ascii="Arial Narrow" w:hAnsi="Arial Narrow"/>
          <w:bCs/>
        </w:rPr>
      </w:pPr>
      <w:r w:rsidRPr="003B2DDB">
        <w:rPr>
          <w:rFonts w:ascii="Arial Narrow" w:hAnsi="Arial Narrow"/>
          <w:b/>
          <w:bCs/>
        </w:rPr>
        <w:t xml:space="preserve">Artículo 60. </w:t>
      </w:r>
      <w:r w:rsidRPr="003B2DDB">
        <w:rPr>
          <w:rFonts w:ascii="Arial Narrow" w:hAnsi="Arial Narrow"/>
          <w:bCs/>
        </w:rPr>
        <w:t>Toda autoridad administrativa, director o administrador de un hospital u otra institución de salud pública o privada, director de escuela o maestro, podrá asumir la protección de niñas, niños y adolescentes, mujeres, personas con discapacidad o de personas adultas mayores, cuando tenga motivo razonable para creer que ha sido víctima de violencia familiar. Esta protección no podrá exceder de 36 horas, excepción hecha de que por cualquier medio se produzca la intervención de un Juez de lo Familiar, en cuyos casos se estará a lo que éste disponga.</w:t>
      </w:r>
    </w:p>
    <w:p w14:paraId="28DB4491" w14:textId="77777777" w:rsidR="003B2DDB" w:rsidRPr="003B2DDB" w:rsidRDefault="003B2DDB" w:rsidP="003B2DDB">
      <w:pPr>
        <w:rPr>
          <w:rFonts w:ascii="Arial Narrow" w:hAnsi="Arial Narrow"/>
          <w:bCs/>
        </w:rPr>
      </w:pPr>
    </w:p>
    <w:p w14:paraId="7EE2357B" w14:textId="77777777" w:rsidR="00E77FA1" w:rsidRPr="00870E51" w:rsidRDefault="00E77FA1" w:rsidP="00E77FA1">
      <w:pPr>
        <w:rPr>
          <w:rFonts w:ascii="Arial Narrow" w:hAnsi="Arial Narrow"/>
          <w:i/>
          <w:iCs/>
          <w:sz w:val="12"/>
          <w:szCs w:val="22"/>
        </w:rPr>
      </w:pPr>
      <w:r w:rsidRPr="00870E51">
        <w:rPr>
          <w:rFonts w:ascii="Arial Narrow" w:hAnsi="Arial Narrow"/>
          <w:i/>
          <w:iCs/>
          <w:sz w:val="12"/>
          <w:szCs w:val="22"/>
        </w:rPr>
        <w:lastRenderedPageBreak/>
        <w:t>(REFORMADO, P.O. 18 DE MARZO DE 2014)</w:t>
      </w:r>
    </w:p>
    <w:p w14:paraId="472AA279" w14:textId="77777777" w:rsidR="00E77FA1" w:rsidRPr="00870E51" w:rsidRDefault="00E77FA1" w:rsidP="00E77FA1">
      <w:pPr>
        <w:pStyle w:val="Textosinformato"/>
        <w:rPr>
          <w:rFonts w:ascii="Arial Narrow" w:hAnsi="Arial Narrow" w:cs="Arial"/>
          <w:sz w:val="20"/>
          <w:szCs w:val="20"/>
        </w:rPr>
      </w:pPr>
      <w:r w:rsidRPr="00870E51">
        <w:rPr>
          <w:rFonts w:ascii="Arial Narrow" w:hAnsi="Arial Narrow" w:cs="Arial"/>
          <w:b/>
          <w:sz w:val="20"/>
          <w:szCs w:val="20"/>
        </w:rPr>
        <w:t>Artículo 61.-</w:t>
      </w:r>
      <w:r w:rsidRPr="00870E51">
        <w:rPr>
          <w:rFonts w:ascii="Arial Narrow" w:hAnsi="Arial Narrow" w:cs="Arial"/>
          <w:sz w:val="20"/>
          <w:szCs w:val="20"/>
        </w:rPr>
        <w:t xml:space="preserve"> Los Juzgados de lo Familiar o la Procuraduría de la Familia a través de su titular, o por conducto de sus Delegados o titulares de las Unidades de Atención, en caso de urgencia, informados de una situación de violencia familiar o requeridos al efecto, adoptarán las medidas que estimen convenientes, según la gravedad del caso, incluyendo la hospitalización y el tratamiento médico de la persona receptora de la violencia. </w:t>
      </w:r>
    </w:p>
    <w:p w14:paraId="49A7E049" w14:textId="77777777" w:rsidR="00E77FA1" w:rsidRPr="00870E51" w:rsidRDefault="00E77FA1" w:rsidP="00E77FA1">
      <w:pPr>
        <w:pStyle w:val="Textosinformato"/>
        <w:rPr>
          <w:rFonts w:ascii="Arial Narrow" w:hAnsi="Arial Narrow" w:cs="Arial"/>
          <w:sz w:val="20"/>
          <w:szCs w:val="20"/>
        </w:rPr>
      </w:pPr>
    </w:p>
    <w:p w14:paraId="485432AD" w14:textId="77777777" w:rsidR="00E77FA1" w:rsidRPr="00870E51" w:rsidRDefault="00E77FA1" w:rsidP="00E77FA1">
      <w:pPr>
        <w:pStyle w:val="Textosinformato"/>
        <w:rPr>
          <w:rFonts w:ascii="Arial Narrow" w:hAnsi="Arial Narrow" w:cs="Arial"/>
          <w:sz w:val="20"/>
          <w:szCs w:val="20"/>
        </w:rPr>
      </w:pPr>
      <w:r w:rsidRPr="00870E51">
        <w:rPr>
          <w:rFonts w:ascii="Arial Narrow" w:hAnsi="Arial Narrow" w:cs="Arial"/>
          <w:sz w:val="20"/>
          <w:szCs w:val="20"/>
        </w:rPr>
        <w:t xml:space="preserve">Así mismo, estarán obligados a prevenir la repetición de los hechos, para lo cual dispondrán, a través de los organismos competentes, una adecuada atención psicoterapéutica y rehabilitación de las personas receptoras de la violencia, independientemente de que se imponga alguna medida de protección que se estime efectiva. </w:t>
      </w:r>
    </w:p>
    <w:p w14:paraId="6128EEBD" w14:textId="77777777" w:rsidR="00E024D3" w:rsidRPr="00870E51" w:rsidRDefault="00E024D3">
      <w:pPr>
        <w:rPr>
          <w:rFonts w:ascii="Arial Narrow" w:hAnsi="Arial Narrow"/>
        </w:rPr>
      </w:pPr>
    </w:p>
    <w:p w14:paraId="7A5BA4F8" w14:textId="77777777" w:rsidR="00E024D3" w:rsidRPr="00870E51" w:rsidRDefault="00E024D3">
      <w:pPr>
        <w:rPr>
          <w:rFonts w:ascii="Arial Narrow" w:hAnsi="Arial Narrow"/>
        </w:rPr>
      </w:pPr>
      <w:r w:rsidRPr="00870E51">
        <w:rPr>
          <w:rFonts w:ascii="Arial Narrow" w:hAnsi="Arial Narrow"/>
          <w:b/>
          <w:bCs/>
        </w:rPr>
        <w:t>Artículo 62.</w:t>
      </w:r>
      <w:r w:rsidRPr="00870E51">
        <w:rPr>
          <w:rFonts w:ascii="Arial Narrow" w:hAnsi="Arial Narrow"/>
        </w:rPr>
        <w:t xml:space="preserve"> Cualquier persona de las obligadas a suministrar información en los casos de violencia familiar, puede tomar o hacer que se tomen fotografías de las áreas de trauma de la víctima y de ser médicamente indicado le practicará, o harán que se le practique exámenes radiológicos y dentales, pruebas de laboratorio o cualquier otro examen médico que sea necesario.</w:t>
      </w:r>
    </w:p>
    <w:p w14:paraId="28D4B5E8" w14:textId="77777777" w:rsidR="00E024D3" w:rsidRPr="00870E51" w:rsidRDefault="00E024D3">
      <w:pPr>
        <w:rPr>
          <w:rFonts w:ascii="Arial Narrow" w:hAnsi="Arial Narrow"/>
        </w:rPr>
      </w:pPr>
    </w:p>
    <w:p w14:paraId="035349D8" w14:textId="77777777" w:rsidR="00E024D3" w:rsidRPr="00870E51" w:rsidRDefault="00E024D3">
      <w:pPr>
        <w:rPr>
          <w:rFonts w:ascii="Arial Narrow" w:hAnsi="Arial Narrow"/>
        </w:rPr>
      </w:pPr>
      <w:r w:rsidRPr="00870E51">
        <w:rPr>
          <w:rFonts w:ascii="Arial Narrow" w:hAnsi="Arial Narrow"/>
        </w:rPr>
        <w:t>Estas evidencias se recogerán de manera que no afecten al receptor de la violencia, ni atenten contra su dignidad y se remitirán a la autoridad que tome a su cargo el conocimiento del caso de violencia familiar.</w:t>
      </w:r>
    </w:p>
    <w:p w14:paraId="2D449EAA" w14:textId="77777777" w:rsidR="00E024D3" w:rsidRPr="00870E51" w:rsidRDefault="00E024D3">
      <w:pPr>
        <w:rPr>
          <w:rFonts w:ascii="Arial Narrow" w:hAnsi="Arial Narrow"/>
        </w:rPr>
      </w:pPr>
    </w:p>
    <w:p w14:paraId="3C87A645" w14:textId="77777777" w:rsidR="00E024D3" w:rsidRPr="00870E51" w:rsidRDefault="00E024D3">
      <w:pPr>
        <w:rPr>
          <w:rFonts w:ascii="Arial Narrow" w:hAnsi="Arial Narrow"/>
        </w:rPr>
      </w:pPr>
      <w:r w:rsidRPr="00870E51">
        <w:rPr>
          <w:rFonts w:ascii="Arial Narrow" w:hAnsi="Arial Narrow"/>
        </w:rPr>
        <w:t>Estas evidencias también estarán disponibles para iniciar, en su caso, procesos civiles o penales por violencia familiar.</w:t>
      </w:r>
    </w:p>
    <w:p w14:paraId="3B026CA0" w14:textId="77777777" w:rsidR="00E024D3" w:rsidRPr="00870E51" w:rsidRDefault="00E024D3">
      <w:pPr>
        <w:rPr>
          <w:rFonts w:ascii="Arial Narrow" w:hAnsi="Arial Narrow"/>
        </w:rPr>
      </w:pPr>
    </w:p>
    <w:p w14:paraId="670DFB82" w14:textId="77777777" w:rsidR="00E024D3" w:rsidRPr="00870E51" w:rsidRDefault="00E024D3">
      <w:pPr>
        <w:rPr>
          <w:rFonts w:ascii="Arial Narrow" w:hAnsi="Arial Narrow"/>
        </w:rPr>
      </w:pPr>
      <w:r w:rsidRPr="00870E51">
        <w:rPr>
          <w:rFonts w:ascii="Arial Narrow" w:hAnsi="Arial Narrow"/>
          <w:b/>
          <w:bCs/>
        </w:rPr>
        <w:t>Artículo 63.</w:t>
      </w:r>
      <w:r w:rsidRPr="00870E51">
        <w:rPr>
          <w:rFonts w:ascii="Arial Narrow" w:hAnsi="Arial Narrow"/>
        </w:rPr>
        <w:t xml:space="preserve"> Quienes tienen a su cargo la investigación o el conocimiento de casos de violencia familiar, podrán entrevistar directamente, sin mayores requisitos, en el lugar en que se encuentre, a la persona de la que tengan conocimiento o sospechen que ha sido víctima de violencia familiar.</w:t>
      </w:r>
    </w:p>
    <w:p w14:paraId="1E768BB6" w14:textId="77777777" w:rsidR="00E024D3" w:rsidRPr="00870E51" w:rsidRDefault="00E024D3">
      <w:pPr>
        <w:rPr>
          <w:rFonts w:ascii="Arial Narrow" w:hAnsi="Arial Narrow"/>
        </w:rPr>
      </w:pPr>
    </w:p>
    <w:p w14:paraId="44DA84A8" w14:textId="77777777" w:rsidR="00E024D3" w:rsidRPr="00870E51" w:rsidRDefault="00E024D3">
      <w:pPr>
        <w:rPr>
          <w:rFonts w:ascii="Arial Narrow" w:hAnsi="Arial Narrow"/>
        </w:rPr>
      </w:pPr>
      <w:r w:rsidRPr="00870E51">
        <w:rPr>
          <w:rFonts w:ascii="Arial Narrow" w:hAnsi="Arial Narrow"/>
        </w:rPr>
        <w:t>La entrevista podrá practicarse en la escuela, pública o privada, en los hospitales o centros de salud, o en cualquier otro lugar donde la víctima de la violencia se halle, siempre y cuando esté garantizada su seguridad.</w:t>
      </w:r>
    </w:p>
    <w:p w14:paraId="0E1FFC13" w14:textId="77777777" w:rsidR="00E024D3" w:rsidRPr="00870E51" w:rsidRDefault="00E024D3">
      <w:pPr>
        <w:rPr>
          <w:rFonts w:ascii="Arial Narrow" w:hAnsi="Arial Narrow"/>
        </w:rPr>
      </w:pPr>
    </w:p>
    <w:p w14:paraId="7C160C9C" w14:textId="77777777" w:rsidR="00E024D3" w:rsidRPr="00870E51" w:rsidRDefault="00E024D3">
      <w:pPr>
        <w:rPr>
          <w:rFonts w:ascii="Arial Narrow" w:hAnsi="Arial Narrow"/>
        </w:rPr>
      </w:pPr>
      <w:r w:rsidRPr="00870E51">
        <w:rPr>
          <w:rFonts w:ascii="Arial Narrow" w:hAnsi="Arial Narrow"/>
          <w:b/>
          <w:bCs/>
        </w:rPr>
        <w:t>Artículo 64.</w:t>
      </w:r>
      <w:r w:rsidRPr="00870E51">
        <w:rPr>
          <w:rFonts w:ascii="Arial Narrow" w:hAnsi="Arial Narrow"/>
        </w:rPr>
        <w:t xml:space="preserve"> Quien tiene a su cargo la sustanciación de un proceso o procedimiento de violencia familiar, cuando considere necesaria la protección de los derechos de la persona receptora de la violencia, antes o durante la tramitación de aquellos, podrá decretar de oficio o a petición de parte, las medidas cautelares o tutelares que estime convenientes, las cuales se ordenarán sin más trámite y sin necesidad de prestar caución, cuando tenga justo motivo.</w:t>
      </w:r>
    </w:p>
    <w:p w14:paraId="74EEC736" w14:textId="77777777" w:rsidR="00E024D3" w:rsidRDefault="00E024D3">
      <w:pPr>
        <w:rPr>
          <w:rFonts w:ascii="Arial Narrow" w:hAnsi="Arial Narrow"/>
        </w:rPr>
      </w:pPr>
    </w:p>
    <w:p w14:paraId="075D5D47" w14:textId="77777777" w:rsidR="00610541" w:rsidRPr="008713DE" w:rsidRDefault="00610541" w:rsidP="00610541">
      <w:pPr>
        <w:rPr>
          <w:rFonts w:ascii="Arial Narrow" w:hAnsi="Arial Narrow"/>
          <w:i/>
          <w:sz w:val="12"/>
          <w:szCs w:val="12"/>
        </w:rPr>
      </w:pPr>
      <w:r w:rsidRPr="008713DE">
        <w:rPr>
          <w:rFonts w:ascii="Arial Narrow" w:hAnsi="Arial Narrow"/>
          <w:i/>
          <w:sz w:val="12"/>
          <w:szCs w:val="12"/>
        </w:rPr>
        <w:t>(</w:t>
      </w:r>
      <w:r>
        <w:rPr>
          <w:rFonts w:ascii="Arial Narrow" w:hAnsi="Arial Narrow"/>
          <w:i/>
          <w:sz w:val="12"/>
          <w:szCs w:val="12"/>
        </w:rPr>
        <w:t>ADICIONADO</w:t>
      </w:r>
      <w:r w:rsidRPr="008713DE">
        <w:rPr>
          <w:rFonts w:ascii="Arial Narrow" w:hAnsi="Arial Narrow"/>
          <w:i/>
          <w:sz w:val="12"/>
          <w:szCs w:val="12"/>
        </w:rPr>
        <w:t xml:space="preserve">, P.O. 26 DE JUNIO DE 2020)  </w:t>
      </w:r>
    </w:p>
    <w:p w14:paraId="23D02D9C" w14:textId="77777777" w:rsidR="00610541" w:rsidRPr="009F1E95" w:rsidRDefault="00610541" w:rsidP="009F1E95">
      <w:pPr>
        <w:rPr>
          <w:rFonts w:ascii="Arial Narrow" w:hAnsi="Arial Narrow"/>
          <w:bCs/>
        </w:rPr>
      </w:pPr>
      <w:r w:rsidRPr="009F1E95">
        <w:rPr>
          <w:rFonts w:ascii="Arial Narrow" w:hAnsi="Arial Narrow"/>
          <w:b/>
          <w:bCs/>
        </w:rPr>
        <w:t xml:space="preserve">Artículo 64 Bis. </w:t>
      </w:r>
      <w:r w:rsidRPr="009F1E95">
        <w:rPr>
          <w:rFonts w:ascii="Arial Narrow" w:hAnsi="Arial Narrow"/>
          <w:bCs/>
        </w:rPr>
        <w:t>Las órdenes o medidas de protección vinculadas a casos de violencia familiar se aplicarán en los términos y condiciones que se establecen en la Ley de Acceso de las Mujeres a una Vida Libre de Violencia para el Estado de Coahuila de Zaragoza y las demás disposiciones aplicables.</w:t>
      </w:r>
    </w:p>
    <w:p w14:paraId="047271B9" w14:textId="77777777" w:rsidR="00610541" w:rsidRPr="009F1E95" w:rsidRDefault="00610541" w:rsidP="009F1E95">
      <w:pPr>
        <w:rPr>
          <w:rFonts w:ascii="Arial Narrow" w:hAnsi="Arial Narrow"/>
          <w:bCs/>
        </w:rPr>
      </w:pPr>
    </w:p>
    <w:p w14:paraId="35817497" w14:textId="77777777" w:rsidR="00610541" w:rsidRPr="009F1E95" w:rsidRDefault="00610541" w:rsidP="009F1E95">
      <w:pPr>
        <w:rPr>
          <w:rFonts w:ascii="Arial Narrow" w:hAnsi="Arial Narrow"/>
          <w:bCs/>
        </w:rPr>
      </w:pPr>
      <w:r w:rsidRPr="009F1E95">
        <w:rPr>
          <w:rFonts w:ascii="Arial Narrow" w:hAnsi="Arial Narrow"/>
          <w:bCs/>
        </w:rPr>
        <w:t>Las órdenes o medidas de protección tienen como propósito prevenir, interrumpir o impedir la comisión de la violencia familiar a través de la emisión de una medida, las cuales podrán otorgarse e instrumentarse de oficio o a petición de parte, por el Ministerio</w:t>
      </w:r>
      <w:r w:rsidR="009F1E95" w:rsidRPr="009F1E95">
        <w:rPr>
          <w:rFonts w:ascii="Arial Narrow" w:hAnsi="Arial Narrow"/>
          <w:bCs/>
        </w:rPr>
        <w:t xml:space="preserve"> </w:t>
      </w:r>
      <w:r w:rsidRPr="009F1E95">
        <w:rPr>
          <w:rFonts w:ascii="Arial Narrow" w:hAnsi="Arial Narrow"/>
          <w:bCs/>
        </w:rPr>
        <w:t>Público o por los órganos jurisdiccionales competentes, con el auxilio de la policía preventiva estatal o municipal,</w:t>
      </w:r>
      <w:r w:rsidR="009F1E95" w:rsidRPr="009F1E95">
        <w:rPr>
          <w:rFonts w:ascii="Arial Narrow" w:hAnsi="Arial Narrow"/>
          <w:bCs/>
        </w:rPr>
        <w:t xml:space="preserve"> </w:t>
      </w:r>
      <w:r w:rsidRPr="009F1E95">
        <w:rPr>
          <w:rFonts w:ascii="Arial Narrow" w:hAnsi="Arial Narrow"/>
          <w:bCs/>
        </w:rPr>
        <w:t>independientemente de que exista o no una carpeta de investigación por los hechos de violencia familiar.</w:t>
      </w:r>
    </w:p>
    <w:p w14:paraId="4262890A" w14:textId="77777777" w:rsidR="009F1E95" w:rsidRPr="009F1E95" w:rsidRDefault="009F1E95" w:rsidP="009F1E95">
      <w:pPr>
        <w:rPr>
          <w:rFonts w:ascii="Arial Narrow" w:hAnsi="Arial Narrow"/>
          <w:bCs/>
        </w:rPr>
      </w:pPr>
    </w:p>
    <w:p w14:paraId="593029B6" w14:textId="77777777" w:rsidR="00610541" w:rsidRPr="009F1E95" w:rsidRDefault="00610541" w:rsidP="009F1E95">
      <w:pPr>
        <w:rPr>
          <w:rFonts w:ascii="Arial Narrow" w:hAnsi="Arial Narrow"/>
          <w:bCs/>
        </w:rPr>
      </w:pPr>
      <w:r w:rsidRPr="009F1E95">
        <w:rPr>
          <w:rFonts w:ascii="Arial Narrow" w:hAnsi="Arial Narrow"/>
          <w:bCs/>
        </w:rPr>
        <w:t>El derecho a solicitar la orden o medida de protección no se afectará porque la víctima de la violencia familiar haya abandonado la</w:t>
      </w:r>
      <w:r w:rsidR="009F1E95" w:rsidRPr="009F1E95">
        <w:rPr>
          <w:rFonts w:ascii="Arial Narrow" w:hAnsi="Arial Narrow"/>
          <w:bCs/>
        </w:rPr>
        <w:t xml:space="preserve"> </w:t>
      </w:r>
      <w:r w:rsidRPr="009F1E95">
        <w:rPr>
          <w:rFonts w:ascii="Arial Narrow" w:hAnsi="Arial Narrow"/>
          <w:bCs/>
        </w:rPr>
        <w:t>casa habitación compartida con la parte agresora, para evitar la consecución de la violencia.</w:t>
      </w:r>
    </w:p>
    <w:p w14:paraId="27BD063B" w14:textId="77777777" w:rsidR="009F1E95" w:rsidRPr="009F1E95" w:rsidRDefault="009F1E95" w:rsidP="009F1E95">
      <w:pPr>
        <w:rPr>
          <w:rFonts w:ascii="Arial Narrow" w:hAnsi="Arial Narrow"/>
          <w:bCs/>
        </w:rPr>
      </w:pPr>
    </w:p>
    <w:p w14:paraId="19A4DA7B" w14:textId="77777777" w:rsidR="00610541" w:rsidRDefault="00610541" w:rsidP="009F1E95">
      <w:pPr>
        <w:rPr>
          <w:rFonts w:ascii="Arial Narrow" w:hAnsi="Arial Narrow"/>
          <w:bCs/>
        </w:rPr>
      </w:pPr>
      <w:r w:rsidRPr="009F1E95">
        <w:rPr>
          <w:rFonts w:ascii="Arial Narrow" w:hAnsi="Arial Narrow"/>
          <w:bCs/>
        </w:rPr>
        <w:t>La autoridad competente de solicitar y emitir una orden o medida de protección deberá actuar con celeridad en su trámite. El</w:t>
      </w:r>
      <w:r w:rsidR="009F1E95" w:rsidRPr="009F1E95">
        <w:rPr>
          <w:rFonts w:ascii="Arial Narrow" w:hAnsi="Arial Narrow"/>
          <w:bCs/>
        </w:rPr>
        <w:t xml:space="preserve"> </w:t>
      </w:r>
      <w:r w:rsidRPr="009F1E95">
        <w:rPr>
          <w:rFonts w:ascii="Arial Narrow" w:hAnsi="Arial Narrow"/>
          <w:bCs/>
        </w:rPr>
        <w:t>servidor público que incurra en demora será sancionado en los términos legales que procedan.</w:t>
      </w:r>
    </w:p>
    <w:p w14:paraId="645E5A60" w14:textId="77777777" w:rsidR="009F1E95" w:rsidRPr="009F1E95" w:rsidRDefault="009F1E95" w:rsidP="009F1E95">
      <w:pPr>
        <w:rPr>
          <w:rFonts w:ascii="Arial Narrow" w:hAnsi="Arial Narrow"/>
          <w:bCs/>
        </w:rPr>
      </w:pPr>
    </w:p>
    <w:p w14:paraId="12BE0FD6" w14:textId="77777777" w:rsidR="00E024D3" w:rsidRPr="00870E51" w:rsidRDefault="00E024D3">
      <w:pPr>
        <w:rPr>
          <w:rFonts w:ascii="Arial Narrow" w:hAnsi="Arial Narrow"/>
        </w:rPr>
      </w:pPr>
      <w:r w:rsidRPr="00870E51">
        <w:rPr>
          <w:rFonts w:ascii="Arial Narrow" w:hAnsi="Arial Narrow"/>
          <w:b/>
          <w:bCs/>
        </w:rPr>
        <w:t>Artículo 65.</w:t>
      </w:r>
      <w:r w:rsidRPr="00870E51">
        <w:rPr>
          <w:rFonts w:ascii="Arial Narrow" w:hAnsi="Arial Narrow"/>
        </w:rPr>
        <w:t xml:space="preserve"> Las medidas cautelares o tutelares a que se refiere el artículo anterior, podrán ser las siguientes:</w:t>
      </w:r>
    </w:p>
    <w:p w14:paraId="20723AFE" w14:textId="77777777" w:rsidR="00E024D3" w:rsidRPr="009F1E95" w:rsidRDefault="00E024D3">
      <w:pPr>
        <w:rPr>
          <w:rFonts w:ascii="Arial Narrow" w:hAnsi="Arial Narrow"/>
          <w:sz w:val="12"/>
          <w:szCs w:val="12"/>
        </w:rPr>
      </w:pPr>
    </w:p>
    <w:p w14:paraId="594DE93B" w14:textId="77777777" w:rsidR="00E024D3" w:rsidRPr="00870E51" w:rsidRDefault="00E024D3" w:rsidP="00535BB6">
      <w:pPr>
        <w:pStyle w:val="Sangradetextonormal"/>
      </w:pPr>
      <w:r w:rsidRPr="00870E51">
        <w:t>I.</w:t>
      </w:r>
      <w:r w:rsidRPr="00870E51">
        <w:tab/>
        <w:t>Ordenar la exclusión de la persona generadora de la violencia, de la vivienda donde habita el grupo familiar.</w:t>
      </w:r>
    </w:p>
    <w:p w14:paraId="1CF956CD" w14:textId="77777777" w:rsidR="00E024D3" w:rsidRPr="009F1E95" w:rsidRDefault="00E024D3" w:rsidP="009F1E95">
      <w:pPr>
        <w:rPr>
          <w:rFonts w:ascii="Arial Narrow" w:hAnsi="Arial Narrow"/>
          <w:sz w:val="12"/>
          <w:szCs w:val="12"/>
        </w:rPr>
      </w:pPr>
    </w:p>
    <w:p w14:paraId="2483AC33" w14:textId="77777777" w:rsidR="00E024D3" w:rsidRPr="00870E51" w:rsidRDefault="00E024D3" w:rsidP="00535BB6">
      <w:pPr>
        <w:pStyle w:val="Sangradetextonormal"/>
      </w:pPr>
      <w:r w:rsidRPr="00870E51">
        <w:t>II.</w:t>
      </w:r>
      <w:r w:rsidRPr="00870E51">
        <w:tab/>
        <w:t>Prohibir el acceso de la persona generadora de la violencia, al domicilio de la persona afectada, así como a los lugares donde trabaja o estudia.</w:t>
      </w:r>
    </w:p>
    <w:p w14:paraId="6A71DD11" w14:textId="77777777" w:rsidR="00E024D3" w:rsidRPr="009F1E95" w:rsidRDefault="00E024D3" w:rsidP="009F1E95">
      <w:pPr>
        <w:rPr>
          <w:rFonts w:ascii="Arial Narrow" w:hAnsi="Arial Narrow"/>
          <w:sz w:val="12"/>
          <w:szCs w:val="12"/>
        </w:rPr>
      </w:pPr>
    </w:p>
    <w:p w14:paraId="2D3ACC63" w14:textId="77777777" w:rsidR="00E024D3" w:rsidRPr="00870E51" w:rsidRDefault="00E024D3" w:rsidP="00535BB6">
      <w:pPr>
        <w:pStyle w:val="Sangradetextonormal"/>
      </w:pPr>
      <w:r w:rsidRPr="00870E51">
        <w:t>III.</w:t>
      </w:r>
      <w:r w:rsidRPr="00870E51">
        <w:tab/>
        <w:t>Depositar a la persona receptora de la violencia en un domicilio que garantice su seguridad.</w:t>
      </w:r>
    </w:p>
    <w:p w14:paraId="43BFCB6E" w14:textId="77777777" w:rsidR="00E024D3" w:rsidRPr="009F1E95" w:rsidRDefault="00E024D3" w:rsidP="009F1E95">
      <w:pPr>
        <w:rPr>
          <w:rFonts w:ascii="Arial Narrow" w:hAnsi="Arial Narrow"/>
          <w:sz w:val="12"/>
          <w:szCs w:val="12"/>
        </w:rPr>
      </w:pPr>
    </w:p>
    <w:p w14:paraId="2FEC1028" w14:textId="77777777" w:rsidR="00E024D3" w:rsidRPr="00870E51" w:rsidRDefault="00E024D3" w:rsidP="00535BB6">
      <w:pPr>
        <w:pStyle w:val="Sangradetextonormal"/>
      </w:pPr>
      <w:r w:rsidRPr="00870E51">
        <w:t>IV.</w:t>
      </w:r>
      <w:r w:rsidRPr="00870E51">
        <w:tab/>
        <w:t>Ordenar el reintegro al domicilio a petición de quien debió salir del mismo por razones de seguridad personal y disponer la exclusión de la persona generadora  de la violencia</w:t>
      </w:r>
    </w:p>
    <w:p w14:paraId="0E34962B" w14:textId="77777777" w:rsidR="00E024D3" w:rsidRPr="009F1E95" w:rsidRDefault="00E024D3">
      <w:pPr>
        <w:rPr>
          <w:rFonts w:ascii="Arial Narrow" w:hAnsi="Arial Narrow"/>
          <w:sz w:val="12"/>
          <w:szCs w:val="12"/>
        </w:rPr>
      </w:pPr>
    </w:p>
    <w:p w14:paraId="1271959D" w14:textId="77777777" w:rsidR="00E024D3" w:rsidRPr="00870E51" w:rsidRDefault="00E024D3">
      <w:pPr>
        <w:rPr>
          <w:rFonts w:ascii="Arial Narrow" w:hAnsi="Arial Narrow"/>
        </w:rPr>
      </w:pPr>
      <w:r w:rsidRPr="00870E51">
        <w:rPr>
          <w:rFonts w:ascii="Arial Narrow" w:hAnsi="Arial Narrow"/>
        </w:rPr>
        <w:lastRenderedPageBreak/>
        <w:t>En todos estos casos deberá establecerse la duración de la medida, en vista a la determinación definitiva que habrá de adoptarse.</w:t>
      </w:r>
    </w:p>
    <w:p w14:paraId="2A855F09" w14:textId="77777777" w:rsidR="009F1E95" w:rsidRPr="00870E51" w:rsidRDefault="009F1E95">
      <w:pPr>
        <w:rPr>
          <w:rFonts w:ascii="Arial Narrow" w:hAnsi="Arial Narrow"/>
        </w:rPr>
      </w:pPr>
    </w:p>
    <w:p w14:paraId="599B9C2F" w14:textId="77777777" w:rsidR="001F6A08" w:rsidRPr="00870E51" w:rsidRDefault="00BA7F5C" w:rsidP="001F6A08">
      <w:pPr>
        <w:rPr>
          <w:rFonts w:ascii="Arial Narrow" w:hAnsi="Arial Narrow"/>
          <w:i/>
          <w:iCs/>
          <w:sz w:val="12"/>
          <w:szCs w:val="22"/>
        </w:rPr>
      </w:pPr>
      <w:r w:rsidRPr="00870E51">
        <w:rPr>
          <w:rFonts w:ascii="Arial Narrow" w:hAnsi="Arial Narrow"/>
          <w:i/>
          <w:iCs/>
          <w:sz w:val="12"/>
          <w:szCs w:val="22"/>
        </w:rPr>
        <w:t>(REFORMAD</w:t>
      </w:r>
      <w:r>
        <w:rPr>
          <w:rFonts w:ascii="Arial Narrow" w:hAnsi="Arial Narrow"/>
          <w:i/>
          <w:iCs/>
          <w:sz w:val="12"/>
          <w:szCs w:val="22"/>
        </w:rPr>
        <w:t>O</w:t>
      </w:r>
      <w:r w:rsidRPr="00870E51">
        <w:rPr>
          <w:rFonts w:ascii="Arial Narrow" w:hAnsi="Arial Narrow"/>
          <w:i/>
          <w:iCs/>
          <w:sz w:val="12"/>
          <w:szCs w:val="22"/>
        </w:rPr>
        <w:t xml:space="preserve">, P.O. </w:t>
      </w:r>
      <w:r>
        <w:rPr>
          <w:rFonts w:ascii="Arial Narrow" w:hAnsi="Arial Narrow"/>
          <w:i/>
          <w:iCs/>
          <w:sz w:val="12"/>
          <w:szCs w:val="22"/>
        </w:rPr>
        <w:t>6</w:t>
      </w:r>
      <w:r w:rsidRPr="00870E51">
        <w:rPr>
          <w:rFonts w:ascii="Arial Narrow" w:hAnsi="Arial Narrow"/>
          <w:i/>
          <w:iCs/>
          <w:sz w:val="12"/>
          <w:szCs w:val="22"/>
        </w:rPr>
        <w:t xml:space="preserve"> DE </w:t>
      </w:r>
      <w:r>
        <w:rPr>
          <w:rFonts w:ascii="Arial Narrow" w:hAnsi="Arial Narrow"/>
          <w:i/>
          <w:iCs/>
          <w:sz w:val="12"/>
          <w:szCs w:val="22"/>
        </w:rPr>
        <w:t xml:space="preserve">JULIO </w:t>
      </w:r>
      <w:r w:rsidRPr="00870E51">
        <w:rPr>
          <w:rFonts w:ascii="Arial Narrow" w:hAnsi="Arial Narrow"/>
          <w:i/>
          <w:iCs/>
          <w:sz w:val="12"/>
          <w:szCs w:val="22"/>
        </w:rPr>
        <w:t>DE 201</w:t>
      </w:r>
      <w:r>
        <w:rPr>
          <w:rFonts w:ascii="Arial Narrow" w:hAnsi="Arial Narrow"/>
          <w:i/>
          <w:iCs/>
          <w:sz w:val="12"/>
          <w:szCs w:val="22"/>
        </w:rPr>
        <w:t>8</w:t>
      </w:r>
      <w:r w:rsidRPr="00870E51">
        <w:rPr>
          <w:rFonts w:ascii="Arial Narrow" w:hAnsi="Arial Narrow"/>
          <w:i/>
          <w:iCs/>
          <w:sz w:val="12"/>
          <w:szCs w:val="22"/>
        </w:rPr>
        <w:t>)</w:t>
      </w:r>
      <w:r>
        <w:rPr>
          <w:rFonts w:ascii="Arial Narrow" w:hAnsi="Arial Narrow"/>
          <w:i/>
          <w:iCs/>
          <w:sz w:val="12"/>
          <w:szCs w:val="22"/>
        </w:rPr>
        <w:t xml:space="preserve">     </w:t>
      </w:r>
      <w:r w:rsidR="001F6A08" w:rsidRPr="00870E51">
        <w:rPr>
          <w:rFonts w:ascii="Arial Narrow" w:hAnsi="Arial Narrow"/>
          <w:i/>
          <w:iCs/>
          <w:sz w:val="12"/>
          <w:szCs w:val="22"/>
        </w:rPr>
        <w:t>(REFORMADO PRIMER PÁRRAFO, P.O. 9 DE AGOSTO DE 2016)</w:t>
      </w:r>
    </w:p>
    <w:p w14:paraId="41C38E97" w14:textId="77777777" w:rsidR="00E024D3" w:rsidRPr="00BA7F5C" w:rsidRDefault="00BA7F5C" w:rsidP="00BA7F5C">
      <w:pPr>
        <w:rPr>
          <w:rFonts w:ascii="Arial Narrow" w:hAnsi="Arial Narrow"/>
          <w:bCs/>
        </w:rPr>
      </w:pPr>
      <w:r w:rsidRPr="00BA7F5C">
        <w:rPr>
          <w:rFonts w:ascii="Arial Narrow" w:hAnsi="Arial Narrow"/>
          <w:b/>
          <w:bCs/>
        </w:rPr>
        <w:t xml:space="preserve">Artículo 66. </w:t>
      </w:r>
      <w:r w:rsidRPr="00BA7F5C">
        <w:rPr>
          <w:rFonts w:ascii="Arial Narrow" w:hAnsi="Arial Narrow"/>
          <w:bCs/>
        </w:rPr>
        <w:t>La Procuraduría de la Familia proveerá de servicios de protección, directamente o mediante contratos o acuerdos con organismos e instituciones que los presten, a las niñas, niños y adolescentes, mujeres, personas con discapacidad o de las personas adultas mayores, que estén en riesgo sustancial de ser víctimas de la violencia familiar y no tengan domicilio o persona que se haga cargo de su cuidado.</w:t>
      </w:r>
    </w:p>
    <w:p w14:paraId="064216B1" w14:textId="77777777" w:rsidR="00E024D3" w:rsidRDefault="00E024D3">
      <w:pPr>
        <w:rPr>
          <w:rFonts w:ascii="Arial Narrow" w:hAnsi="Arial Narrow"/>
        </w:rPr>
      </w:pPr>
    </w:p>
    <w:p w14:paraId="306D43FE" w14:textId="77777777" w:rsidR="00BA7F5C" w:rsidRPr="00870E51" w:rsidRDefault="00BA7F5C">
      <w:pPr>
        <w:rPr>
          <w:rFonts w:ascii="Arial Narrow" w:hAnsi="Arial Narrow"/>
        </w:rPr>
      </w:pPr>
    </w:p>
    <w:p w14:paraId="6AD629E2" w14:textId="77777777" w:rsidR="00E024D3" w:rsidRPr="00870E51" w:rsidRDefault="00E024D3">
      <w:pPr>
        <w:jc w:val="center"/>
        <w:rPr>
          <w:rFonts w:ascii="Arial Narrow" w:hAnsi="Arial Narrow"/>
          <w:b/>
          <w:bCs/>
        </w:rPr>
      </w:pPr>
      <w:r w:rsidRPr="00870E51">
        <w:rPr>
          <w:rFonts w:ascii="Arial Narrow" w:hAnsi="Arial Narrow"/>
          <w:b/>
          <w:bCs/>
        </w:rPr>
        <w:t>CAPITULO VI</w:t>
      </w:r>
    </w:p>
    <w:p w14:paraId="3511AF4D" w14:textId="77777777" w:rsidR="00E024D3" w:rsidRPr="00870E51" w:rsidRDefault="00E024D3">
      <w:pPr>
        <w:jc w:val="center"/>
        <w:rPr>
          <w:rFonts w:ascii="Arial Narrow" w:hAnsi="Arial Narrow"/>
          <w:b/>
          <w:bCs/>
        </w:rPr>
      </w:pPr>
    </w:p>
    <w:p w14:paraId="027EDB8B" w14:textId="77777777" w:rsidR="00E024D3" w:rsidRPr="00870E51" w:rsidRDefault="00E024D3">
      <w:pPr>
        <w:jc w:val="center"/>
        <w:rPr>
          <w:rFonts w:ascii="Arial Narrow" w:hAnsi="Arial Narrow"/>
          <w:b/>
          <w:bCs/>
        </w:rPr>
      </w:pPr>
      <w:r w:rsidRPr="00870E51">
        <w:rPr>
          <w:rFonts w:ascii="Arial Narrow" w:hAnsi="Arial Narrow"/>
          <w:b/>
          <w:bCs/>
        </w:rPr>
        <w:t>DE LOS PROCEDIMIENTOS DE MEDIACION, CONCILIACION</w:t>
      </w:r>
    </w:p>
    <w:p w14:paraId="57B90A4F" w14:textId="77777777" w:rsidR="00E024D3" w:rsidRPr="00870E51" w:rsidRDefault="00E024D3">
      <w:pPr>
        <w:jc w:val="center"/>
        <w:rPr>
          <w:rFonts w:ascii="Arial Narrow" w:hAnsi="Arial Narrow"/>
          <w:b/>
          <w:bCs/>
        </w:rPr>
      </w:pPr>
      <w:r w:rsidRPr="00870E51">
        <w:rPr>
          <w:rFonts w:ascii="Arial Narrow" w:hAnsi="Arial Narrow"/>
          <w:b/>
          <w:bCs/>
        </w:rPr>
        <w:t>Y  AMIGABLE COMPOSICION</w:t>
      </w:r>
    </w:p>
    <w:p w14:paraId="70CD55FC" w14:textId="77777777" w:rsidR="00E024D3" w:rsidRPr="00870E51" w:rsidRDefault="00E024D3">
      <w:pPr>
        <w:rPr>
          <w:rFonts w:ascii="Arial Narrow" w:hAnsi="Arial Narrow"/>
        </w:rPr>
      </w:pPr>
    </w:p>
    <w:p w14:paraId="10689ADD" w14:textId="77777777" w:rsidR="00E024D3" w:rsidRPr="00870E51" w:rsidRDefault="00E024D3" w:rsidP="00E77FA1">
      <w:pPr>
        <w:rPr>
          <w:rFonts w:ascii="Arial Narrow" w:hAnsi="Arial Narrow"/>
        </w:rPr>
      </w:pPr>
      <w:r w:rsidRPr="00870E51">
        <w:rPr>
          <w:rFonts w:ascii="Arial Narrow" w:hAnsi="Arial Narrow"/>
          <w:b/>
          <w:bCs/>
        </w:rPr>
        <w:t>Artículo 67.</w:t>
      </w:r>
      <w:r w:rsidRPr="00870E51">
        <w:rPr>
          <w:rFonts w:ascii="Arial Narrow" w:hAnsi="Arial Narrow"/>
        </w:rPr>
        <w:t xml:space="preserve"> </w:t>
      </w:r>
      <w:r w:rsidR="00E77FA1" w:rsidRPr="00870E51">
        <w:rPr>
          <w:rFonts w:ascii="Arial Narrow" w:hAnsi="Arial Narrow"/>
          <w:sz w:val="16"/>
        </w:rPr>
        <w:t>(DEROGADO, P.O. 18 DE MARZO DE 2014)</w:t>
      </w:r>
    </w:p>
    <w:p w14:paraId="1809BC92" w14:textId="77777777" w:rsidR="00E024D3" w:rsidRPr="00870E51" w:rsidRDefault="00E024D3">
      <w:pPr>
        <w:rPr>
          <w:rFonts w:ascii="Arial Narrow" w:hAnsi="Arial Narrow"/>
        </w:rPr>
      </w:pPr>
    </w:p>
    <w:p w14:paraId="4893EDED" w14:textId="77777777" w:rsidR="00E024D3" w:rsidRPr="00870E51" w:rsidRDefault="00E024D3">
      <w:pPr>
        <w:rPr>
          <w:rFonts w:ascii="Arial Narrow" w:hAnsi="Arial Narrow"/>
        </w:rPr>
      </w:pPr>
      <w:r w:rsidRPr="00870E51">
        <w:rPr>
          <w:rFonts w:ascii="Arial Narrow" w:hAnsi="Arial Narrow"/>
          <w:b/>
          <w:bCs/>
        </w:rPr>
        <w:t>Artículo 68.</w:t>
      </w:r>
      <w:r w:rsidRPr="00870E51">
        <w:rPr>
          <w:rFonts w:ascii="Arial Narrow" w:hAnsi="Arial Narrow"/>
        </w:rPr>
        <w:t xml:space="preserve"> </w:t>
      </w:r>
      <w:r w:rsidR="00E77FA1" w:rsidRPr="00870E51">
        <w:rPr>
          <w:rFonts w:ascii="Arial Narrow" w:hAnsi="Arial Narrow"/>
          <w:sz w:val="16"/>
        </w:rPr>
        <w:t>(DEROGADO, P.O. 18 DE MARZO DE 2014)</w:t>
      </w:r>
    </w:p>
    <w:p w14:paraId="6E1B8279" w14:textId="77777777" w:rsidR="00E77FA1" w:rsidRPr="00870E51" w:rsidRDefault="00E77FA1">
      <w:pPr>
        <w:rPr>
          <w:rFonts w:ascii="Arial Narrow" w:hAnsi="Arial Narrow"/>
          <w:b/>
          <w:bCs/>
        </w:rPr>
      </w:pPr>
    </w:p>
    <w:p w14:paraId="306952F2" w14:textId="77777777" w:rsidR="00E024D3" w:rsidRPr="00870E51" w:rsidRDefault="00E024D3">
      <w:pPr>
        <w:rPr>
          <w:rFonts w:ascii="Arial Narrow" w:hAnsi="Arial Narrow"/>
        </w:rPr>
      </w:pPr>
      <w:r w:rsidRPr="00870E51">
        <w:rPr>
          <w:rFonts w:ascii="Arial Narrow" w:hAnsi="Arial Narrow"/>
          <w:b/>
          <w:bCs/>
        </w:rPr>
        <w:t>Artículo 69.</w:t>
      </w:r>
      <w:r w:rsidRPr="00870E51">
        <w:rPr>
          <w:rFonts w:ascii="Arial Narrow" w:hAnsi="Arial Narrow"/>
        </w:rPr>
        <w:t xml:space="preserve"> </w:t>
      </w:r>
      <w:r w:rsidR="00E77FA1" w:rsidRPr="00870E51">
        <w:rPr>
          <w:rFonts w:ascii="Arial Narrow" w:hAnsi="Arial Narrow"/>
          <w:sz w:val="16"/>
        </w:rPr>
        <w:t>(DEROGADO, P.O. 18 DE MARZO DE 2014)</w:t>
      </w:r>
    </w:p>
    <w:p w14:paraId="539FD279" w14:textId="77777777" w:rsidR="00E77FA1" w:rsidRPr="00870E51" w:rsidRDefault="00E77FA1" w:rsidP="00E77FA1">
      <w:pPr>
        <w:rPr>
          <w:rFonts w:ascii="Arial Narrow" w:hAnsi="Arial Narrow"/>
          <w:b/>
          <w:bCs/>
        </w:rPr>
      </w:pPr>
    </w:p>
    <w:p w14:paraId="355A4D84" w14:textId="77777777" w:rsidR="00E024D3" w:rsidRPr="00870E51" w:rsidRDefault="00E024D3" w:rsidP="00E77FA1">
      <w:pPr>
        <w:rPr>
          <w:rFonts w:ascii="Arial Narrow" w:hAnsi="Arial Narrow"/>
        </w:rPr>
      </w:pPr>
      <w:r w:rsidRPr="00870E51">
        <w:rPr>
          <w:rFonts w:ascii="Arial Narrow" w:hAnsi="Arial Narrow"/>
          <w:b/>
          <w:bCs/>
        </w:rPr>
        <w:t>Artículo 70.</w:t>
      </w:r>
      <w:r w:rsidRPr="00870E51">
        <w:rPr>
          <w:rFonts w:ascii="Arial Narrow" w:hAnsi="Arial Narrow"/>
        </w:rPr>
        <w:t xml:space="preserve"> </w:t>
      </w:r>
      <w:r w:rsidR="00E77FA1" w:rsidRPr="00870E51">
        <w:rPr>
          <w:rFonts w:ascii="Arial Narrow" w:hAnsi="Arial Narrow"/>
          <w:sz w:val="16"/>
        </w:rPr>
        <w:t>(DEROGADO, P.O. 18 DE MARZO DE 2014)</w:t>
      </w:r>
    </w:p>
    <w:p w14:paraId="645C8775" w14:textId="77777777" w:rsidR="00E77FA1" w:rsidRPr="00870E51" w:rsidRDefault="00E77FA1" w:rsidP="00E77FA1">
      <w:pPr>
        <w:rPr>
          <w:rFonts w:ascii="Arial Narrow" w:hAnsi="Arial Narrow"/>
          <w:b/>
          <w:bCs/>
        </w:rPr>
      </w:pPr>
    </w:p>
    <w:p w14:paraId="4CC590C9" w14:textId="77777777" w:rsidR="00E024D3" w:rsidRPr="00870E51" w:rsidRDefault="00E024D3" w:rsidP="00E77FA1">
      <w:pPr>
        <w:rPr>
          <w:rFonts w:ascii="Arial Narrow" w:hAnsi="Arial Narrow"/>
        </w:rPr>
      </w:pPr>
      <w:r w:rsidRPr="00870E51">
        <w:rPr>
          <w:rFonts w:ascii="Arial Narrow" w:hAnsi="Arial Narrow"/>
          <w:b/>
          <w:bCs/>
        </w:rPr>
        <w:t>Artículo 71.</w:t>
      </w:r>
      <w:r w:rsidRPr="00870E51">
        <w:rPr>
          <w:rFonts w:ascii="Arial Narrow" w:hAnsi="Arial Narrow"/>
        </w:rPr>
        <w:t xml:space="preserve"> </w:t>
      </w:r>
      <w:r w:rsidR="00E77FA1" w:rsidRPr="00870E51">
        <w:rPr>
          <w:rFonts w:ascii="Arial Narrow" w:hAnsi="Arial Narrow"/>
          <w:sz w:val="16"/>
        </w:rPr>
        <w:t>(DEROGADO, P.O. 18 DE MARZO DE 2014)</w:t>
      </w:r>
    </w:p>
    <w:p w14:paraId="52503D78" w14:textId="77777777" w:rsidR="00E77FA1" w:rsidRPr="00870E51" w:rsidRDefault="00E77FA1" w:rsidP="00E77FA1">
      <w:pPr>
        <w:rPr>
          <w:rFonts w:ascii="Arial Narrow" w:hAnsi="Arial Narrow"/>
          <w:b/>
          <w:bCs/>
        </w:rPr>
      </w:pPr>
    </w:p>
    <w:p w14:paraId="6B530540" w14:textId="77777777" w:rsidR="00E024D3" w:rsidRPr="00870E51" w:rsidRDefault="00E024D3" w:rsidP="00E77FA1">
      <w:pPr>
        <w:rPr>
          <w:rFonts w:ascii="Arial Narrow" w:hAnsi="Arial Narrow"/>
        </w:rPr>
      </w:pPr>
      <w:r w:rsidRPr="00870E51">
        <w:rPr>
          <w:rFonts w:ascii="Arial Narrow" w:hAnsi="Arial Narrow"/>
          <w:b/>
          <w:bCs/>
        </w:rPr>
        <w:t>Artículo 72.</w:t>
      </w:r>
      <w:r w:rsidRPr="00870E51">
        <w:rPr>
          <w:rFonts w:ascii="Arial Narrow" w:hAnsi="Arial Narrow"/>
        </w:rPr>
        <w:t xml:space="preserve"> </w:t>
      </w:r>
      <w:r w:rsidR="00E77FA1" w:rsidRPr="00870E51">
        <w:rPr>
          <w:rFonts w:ascii="Arial Narrow" w:hAnsi="Arial Narrow"/>
          <w:sz w:val="16"/>
        </w:rPr>
        <w:t>(DEROGADO, P.O. 18 DE MARZO DE 2014)</w:t>
      </w:r>
    </w:p>
    <w:p w14:paraId="6AFD4E3A" w14:textId="77777777" w:rsidR="00E024D3" w:rsidRPr="00870E51" w:rsidRDefault="00E024D3">
      <w:pPr>
        <w:rPr>
          <w:rFonts w:ascii="Arial Narrow" w:hAnsi="Arial Narrow"/>
        </w:rPr>
      </w:pPr>
    </w:p>
    <w:p w14:paraId="12AEE928" w14:textId="77777777" w:rsidR="00E024D3" w:rsidRPr="00870E51" w:rsidRDefault="00E024D3">
      <w:pPr>
        <w:rPr>
          <w:rFonts w:ascii="Arial Narrow" w:hAnsi="Arial Narrow"/>
        </w:rPr>
      </w:pPr>
      <w:r w:rsidRPr="00870E51">
        <w:rPr>
          <w:rFonts w:ascii="Arial Narrow" w:hAnsi="Arial Narrow"/>
          <w:b/>
          <w:bCs/>
        </w:rPr>
        <w:t>Artículo 73.</w:t>
      </w:r>
      <w:r w:rsidRPr="00870E51">
        <w:rPr>
          <w:rFonts w:ascii="Arial Narrow" w:hAnsi="Arial Narrow"/>
        </w:rPr>
        <w:t xml:space="preserve"> </w:t>
      </w:r>
      <w:r w:rsidR="00E77FA1" w:rsidRPr="00870E51">
        <w:rPr>
          <w:rFonts w:ascii="Arial Narrow" w:hAnsi="Arial Narrow"/>
          <w:sz w:val="16"/>
        </w:rPr>
        <w:t>(DEROGADO, P.O. 18 DE MARZO DE 2014)</w:t>
      </w:r>
    </w:p>
    <w:p w14:paraId="5B334E2A" w14:textId="77777777" w:rsidR="00E77FA1" w:rsidRPr="00870E51" w:rsidRDefault="00E77FA1" w:rsidP="00E77FA1">
      <w:pPr>
        <w:rPr>
          <w:rFonts w:ascii="Arial Narrow" w:hAnsi="Arial Narrow"/>
          <w:b/>
          <w:bCs/>
        </w:rPr>
      </w:pPr>
    </w:p>
    <w:p w14:paraId="5A4A88A8" w14:textId="77777777" w:rsidR="00E024D3" w:rsidRPr="00870E51" w:rsidRDefault="00E024D3" w:rsidP="00E77FA1">
      <w:pPr>
        <w:rPr>
          <w:rFonts w:ascii="Arial Narrow" w:hAnsi="Arial Narrow"/>
          <w:b/>
          <w:bCs/>
        </w:rPr>
      </w:pPr>
      <w:r w:rsidRPr="00870E51">
        <w:rPr>
          <w:rFonts w:ascii="Arial Narrow" w:hAnsi="Arial Narrow"/>
          <w:b/>
          <w:bCs/>
        </w:rPr>
        <w:t>Artículo 74.</w:t>
      </w:r>
      <w:r w:rsidRPr="00870E51">
        <w:rPr>
          <w:rFonts w:ascii="Arial Narrow" w:hAnsi="Arial Narrow"/>
        </w:rPr>
        <w:t xml:space="preserve"> </w:t>
      </w:r>
      <w:r w:rsidR="00E77FA1" w:rsidRPr="00870E51">
        <w:rPr>
          <w:rFonts w:ascii="Arial Narrow" w:hAnsi="Arial Narrow"/>
          <w:sz w:val="16"/>
        </w:rPr>
        <w:t>(DEROGADO, P.O. 18 DE MARZO DE 2014)</w:t>
      </w:r>
    </w:p>
    <w:p w14:paraId="78698858" w14:textId="77777777" w:rsidR="00E77FA1" w:rsidRPr="00870E51" w:rsidRDefault="00E77FA1">
      <w:pPr>
        <w:rPr>
          <w:rFonts w:ascii="Arial Narrow" w:hAnsi="Arial Narrow"/>
          <w:b/>
          <w:bCs/>
        </w:rPr>
      </w:pPr>
    </w:p>
    <w:p w14:paraId="03A086B7" w14:textId="77777777" w:rsidR="00E024D3" w:rsidRPr="00870E51" w:rsidRDefault="00E024D3">
      <w:pPr>
        <w:rPr>
          <w:rFonts w:ascii="Arial Narrow" w:hAnsi="Arial Narrow"/>
        </w:rPr>
      </w:pPr>
      <w:r w:rsidRPr="00870E51">
        <w:rPr>
          <w:rFonts w:ascii="Arial Narrow" w:hAnsi="Arial Narrow"/>
          <w:b/>
          <w:bCs/>
        </w:rPr>
        <w:t>Artículo 75.</w:t>
      </w:r>
      <w:r w:rsidRPr="00870E51">
        <w:rPr>
          <w:rFonts w:ascii="Arial Narrow" w:hAnsi="Arial Narrow"/>
        </w:rPr>
        <w:t xml:space="preserve"> </w:t>
      </w:r>
      <w:r w:rsidR="00E77FA1" w:rsidRPr="00870E51">
        <w:rPr>
          <w:rFonts w:ascii="Arial Narrow" w:hAnsi="Arial Narrow"/>
          <w:sz w:val="16"/>
        </w:rPr>
        <w:t>(DEROGADO, P.O. 18 DE MARZO DE 2014)</w:t>
      </w:r>
    </w:p>
    <w:p w14:paraId="405CDFF0" w14:textId="77777777" w:rsidR="00E024D3" w:rsidRPr="00870E51" w:rsidRDefault="00E024D3">
      <w:pPr>
        <w:rPr>
          <w:rFonts w:ascii="Arial Narrow" w:hAnsi="Arial Narrow"/>
        </w:rPr>
      </w:pPr>
    </w:p>
    <w:p w14:paraId="4607E2A3" w14:textId="77777777" w:rsidR="00BA7F5C" w:rsidRPr="00870E51" w:rsidRDefault="00BA7F5C">
      <w:pPr>
        <w:rPr>
          <w:rFonts w:ascii="Arial Narrow" w:hAnsi="Arial Narrow"/>
        </w:rPr>
      </w:pPr>
    </w:p>
    <w:p w14:paraId="378E68FF" w14:textId="77777777" w:rsidR="00E024D3" w:rsidRPr="00870E51" w:rsidRDefault="00E024D3">
      <w:pPr>
        <w:jc w:val="center"/>
        <w:rPr>
          <w:rFonts w:ascii="Arial Narrow" w:hAnsi="Arial Narrow"/>
          <w:b/>
          <w:bCs/>
        </w:rPr>
      </w:pPr>
      <w:r w:rsidRPr="00870E51">
        <w:rPr>
          <w:rFonts w:ascii="Arial Narrow" w:hAnsi="Arial Narrow"/>
          <w:b/>
          <w:bCs/>
        </w:rPr>
        <w:t>CAPITULO VII</w:t>
      </w:r>
    </w:p>
    <w:p w14:paraId="6D5EDA0C" w14:textId="77777777" w:rsidR="00E024D3" w:rsidRPr="00870E51" w:rsidRDefault="00E024D3">
      <w:pPr>
        <w:jc w:val="center"/>
        <w:rPr>
          <w:rFonts w:ascii="Arial Narrow" w:hAnsi="Arial Narrow"/>
          <w:b/>
          <w:bCs/>
        </w:rPr>
      </w:pPr>
    </w:p>
    <w:p w14:paraId="6ADFEF46" w14:textId="77777777" w:rsidR="00E024D3" w:rsidRPr="00870E51" w:rsidRDefault="00E024D3">
      <w:pPr>
        <w:jc w:val="center"/>
        <w:rPr>
          <w:rFonts w:ascii="Arial Narrow" w:hAnsi="Arial Narrow"/>
          <w:b/>
          <w:bCs/>
        </w:rPr>
      </w:pPr>
      <w:r w:rsidRPr="00870E51">
        <w:rPr>
          <w:rFonts w:ascii="Arial Narrow" w:hAnsi="Arial Narrow"/>
          <w:b/>
          <w:bCs/>
        </w:rPr>
        <w:t>DE LOS PROCESOS JUDICIALES POR HECHOS</w:t>
      </w:r>
    </w:p>
    <w:p w14:paraId="2BEB4671" w14:textId="77777777" w:rsidR="00E024D3" w:rsidRPr="00870E51" w:rsidRDefault="00E024D3">
      <w:pPr>
        <w:jc w:val="center"/>
        <w:rPr>
          <w:rFonts w:ascii="Arial Narrow" w:hAnsi="Arial Narrow"/>
          <w:b/>
          <w:bCs/>
        </w:rPr>
      </w:pPr>
      <w:r w:rsidRPr="00870E51">
        <w:rPr>
          <w:rFonts w:ascii="Arial Narrow" w:hAnsi="Arial Narrow"/>
          <w:b/>
          <w:bCs/>
        </w:rPr>
        <w:t>QUE IMPORTEN VIOLENCIA FAMILIAR</w:t>
      </w:r>
    </w:p>
    <w:p w14:paraId="7BFA3A2F" w14:textId="77777777" w:rsidR="00E024D3" w:rsidRPr="00870E51" w:rsidRDefault="00E024D3">
      <w:pPr>
        <w:rPr>
          <w:rFonts w:ascii="Arial Narrow" w:hAnsi="Arial Narrow"/>
        </w:rPr>
      </w:pPr>
    </w:p>
    <w:p w14:paraId="499714CF" w14:textId="77777777" w:rsidR="00E024D3" w:rsidRPr="00870E51" w:rsidRDefault="00E024D3">
      <w:pPr>
        <w:rPr>
          <w:rFonts w:ascii="Arial Narrow" w:hAnsi="Arial Narrow"/>
        </w:rPr>
      </w:pPr>
      <w:r w:rsidRPr="00870E51">
        <w:rPr>
          <w:rFonts w:ascii="Arial Narrow" w:hAnsi="Arial Narrow"/>
          <w:b/>
          <w:bCs/>
        </w:rPr>
        <w:t>Artículo 76.</w:t>
      </w:r>
      <w:r w:rsidRPr="00870E51">
        <w:rPr>
          <w:rFonts w:ascii="Arial Narrow" w:hAnsi="Arial Narrow"/>
        </w:rPr>
        <w:t xml:space="preserve"> Quien sufra violencia familiar en cualquiera de las modalidades previstas por el artículo 10, fracción III de esta ley, podrá denunciar el hecho en forma verbal o escrita, ante el Juez en materia Familiar que sea competente en razón del territorio.</w:t>
      </w:r>
    </w:p>
    <w:p w14:paraId="44062D3B" w14:textId="77777777" w:rsidR="00E024D3" w:rsidRPr="00870E51" w:rsidRDefault="00E024D3">
      <w:pPr>
        <w:rPr>
          <w:rFonts w:ascii="Arial Narrow" w:hAnsi="Arial Narrow"/>
        </w:rPr>
      </w:pPr>
    </w:p>
    <w:p w14:paraId="3C01F6B8" w14:textId="77777777" w:rsidR="00E024D3" w:rsidRPr="00870E51" w:rsidRDefault="00E024D3">
      <w:pPr>
        <w:rPr>
          <w:rFonts w:ascii="Arial Narrow" w:hAnsi="Arial Narrow"/>
        </w:rPr>
      </w:pPr>
      <w:r w:rsidRPr="00870E51">
        <w:rPr>
          <w:rFonts w:ascii="Arial Narrow" w:hAnsi="Arial Narrow"/>
        </w:rPr>
        <w:t>En los lugares donde no resida Juez en materia Familiar, los Jueces de Primera Instancia en materia Civil, asumirán plenamente la competencia de aquellos para la recepción de la denuncia, el conocimiento de los hechos y la resolución del conflicto.</w:t>
      </w:r>
    </w:p>
    <w:p w14:paraId="3262B2DB" w14:textId="77777777" w:rsidR="00BA7F5C" w:rsidRPr="00870E51" w:rsidRDefault="00BA7F5C">
      <w:pPr>
        <w:rPr>
          <w:rFonts w:ascii="Arial Narrow" w:hAnsi="Arial Narrow"/>
        </w:rPr>
      </w:pPr>
    </w:p>
    <w:p w14:paraId="0F745660" w14:textId="77777777" w:rsidR="009C711A" w:rsidRPr="00870E51" w:rsidRDefault="00BA7F5C" w:rsidP="009C711A">
      <w:pPr>
        <w:rPr>
          <w:rFonts w:ascii="Arial Narrow" w:hAnsi="Arial Narrow"/>
          <w:i/>
          <w:iCs/>
          <w:sz w:val="12"/>
          <w:szCs w:val="22"/>
        </w:rPr>
      </w:pPr>
      <w:r w:rsidRPr="00870E51">
        <w:rPr>
          <w:rFonts w:ascii="Arial Narrow" w:hAnsi="Arial Narrow"/>
          <w:i/>
          <w:iCs/>
          <w:sz w:val="12"/>
          <w:szCs w:val="22"/>
        </w:rPr>
        <w:t>(REFORMAD</w:t>
      </w:r>
      <w:r>
        <w:rPr>
          <w:rFonts w:ascii="Arial Narrow" w:hAnsi="Arial Narrow"/>
          <w:i/>
          <w:iCs/>
          <w:sz w:val="12"/>
          <w:szCs w:val="22"/>
        </w:rPr>
        <w:t>O</w:t>
      </w:r>
      <w:r w:rsidRPr="00870E51">
        <w:rPr>
          <w:rFonts w:ascii="Arial Narrow" w:hAnsi="Arial Narrow"/>
          <w:i/>
          <w:iCs/>
          <w:sz w:val="12"/>
          <w:szCs w:val="22"/>
        </w:rPr>
        <w:t xml:space="preserve">, P.O. </w:t>
      </w:r>
      <w:r>
        <w:rPr>
          <w:rFonts w:ascii="Arial Narrow" w:hAnsi="Arial Narrow"/>
          <w:i/>
          <w:iCs/>
          <w:sz w:val="12"/>
          <w:szCs w:val="22"/>
        </w:rPr>
        <w:t>6</w:t>
      </w:r>
      <w:r w:rsidRPr="00870E51">
        <w:rPr>
          <w:rFonts w:ascii="Arial Narrow" w:hAnsi="Arial Narrow"/>
          <w:i/>
          <w:iCs/>
          <w:sz w:val="12"/>
          <w:szCs w:val="22"/>
        </w:rPr>
        <w:t xml:space="preserve"> DE </w:t>
      </w:r>
      <w:r>
        <w:rPr>
          <w:rFonts w:ascii="Arial Narrow" w:hAnsi="Arial Narrow"/>
          <w:i/>
          <w:iCs/>
          <w:sz w:val="12"/>
          <w:szCs w:val="22"/>
        </w:rPr>
        <w:t xml:space="preserve">JULIO </w:t>
      </w:r>
      <w:r w:rsidRPr="00870E51">
        <w:rPr>
          <w:rFonts w:ascii="Arial Narrow" w:hAnsi="Arial Narrow"/>
          <w:i/>
          <w:iCs/>
          <w:sz w:val="12"/>
          <w:szCs w:val="22"/>
        </w:rPr>
        <w:t>DE 201</w:t>
      </w:r>
      <w:r>
        <w:rPr>
          <w:rFonts w:ascii="Arial Narrow" w:hAnsi="Arial Narrow"/>
          <w:i/>
          <w:iCs/>
          <w:sz w:val="12"/>
          <w:szCs w:val="22"/>
        </w:rPr>
        <w:t>8</w:t>
      </w:r>
      <w:r w:rsidRPr="00870E51">
        <w:rPr>
          <w:rFonts w:ascii="Arial Narrow" w:hAnsi="Arial Narrow"/>
          <w:i/>
          <w:iCs/>
          <w:sz w:val="12"/>
          <w:szCs w:val="22"/>
        </w:rPr>
        <w:t>)</w:t>
      </w:r>
      <w:r>
        <w:rPr>
          <w:rFonts w:ascii="Arial Narrow" w:hAnsi="Arial Narrow"/>
          <w:i/>
          <w:iCs/>
          <w:sz w:val="12"/>
          <w:szCs w:val="22"/>
        </w:rPr>
        <w:t xml:space="preserve">    </w:t>
      </w:r>
      <w:r w:rsidR="009C711A" w:rsidRPr="00870E51">
        <w:rPr>
          <w:rFonts w:ascii="Arial Narrow" w:hAnsi="Arial Narrow"/>
          <w:i/>
          <w:iCs/>
          <w:sz w:val="12"/>
          <w:szCs w:val="22"/>
        </w:rPr>
        <w:t>(REFORMADO PRIMER PÁRRAFO, P.O. 9 DE AGOSTO DE 2016)</w:t>
      </w:r>
    </w:p>
    <w:p w14:paraId="7D225A0B" w14:textId="77777777" w:rsidR="00E024D3" w:rsidRPr="00BA7F5C" w:rsidRDefault="00BA7F5C" w:rsidP="00BA7F5C">
      <w:pPr>
        <w:rPr>
          <w:rFonts w:ascii="Arial Narrow" w:hAnsi="Arial Narrow"/>
          <w:bCs/>
        </w:rPr>
      </w:pPr>
      <w:r w:rsidRPr="00BA7F5C">
        <w:rPr>
          <w:rFonts w:ascii="Arial Narrow" w:hAnsi="Arial Narrow"/>
          <w:b/>
          <w:bCs/>
        </w:rPr>
        <w:t xml:space="preserve">Artículo 77. </w:t>
      </w:r>
      <w:r w:rsidRPr="00BA7F5C">
        <w:rPr>
          <w:rFonts w:ascii="Arial Narrow" w:hAnsi="Arial Narrow"/>
          <w:bCs/>
        </w:rPr>
        <w:t>Cuando la persona afectada fuere niña, niño o adolescente, persona con discapacidad o adulta mayor, los hechos deberán ser denunciados por sus representantes legales, por el Ministerio Público, por el Procurador de la Familia, por sus Delegados o por quienes presidan las Unidades de Atención.</w:t>
      </w:r>
    </w:p>
    <w:p w14:paraId="29E5488A" w14:textId="77777777" w:rsidR="00BA7F5C" w:rsidRDefault="00BA7F5C">
      <w:pPr>
        <w:rPr>
          <w:rFonts w:ascii="Arial Narrow" w:hAnsi="Arial Narrow"/>
          <w:b/>
          <w:bCs/>
        </w:rPr>
      </w:pPr>
    </w:p>
    <w:p w14:paraId="5C1CA960" w14:textId="77777777" w:rsidR="007C6486" w:rsidRPr="00870E51" w:rsidRDefault="007C6486" w:rsidP="007C6486">
      <w:pPr>
        <w:rPr>
          <w:rFonts w:ascii="Arial Narrow" w:hAnsi="Arial Narrow"/>
          <w:i/>
          <w:iCs/>
          <w:sz w:val="12"/>
          <w:szCs w:val="22"/>
        </w:rPr>
      </w:pPr>
      <w:r w:rsidRPr="00870E51">
        <w:rPr>
          <w:rFonts w:ascii="Arial Narrow" w:hAnsi="Arial Narrow"/>
          <w:i/>
          <w:iCs/>
          <w:sz w:val="12"/>
          <w:szCs w:val="22"/>
        </w:rPr>
        <w:t xml:space="preserve">(REFORMADO, P.O. </w:t>
      </w:r>
      <w:r>
        <w:rPr>
          <w:rFonts w:ascii="Arial Narrow" w:hAnsi="Arial Narrow"/>
          <w:i/>
          <w:iCs/>
          <w:sz w:val="12"/>
          <w:szCs w:val="22"/>
        </w:rPr>
        <w:t>31</w:t>
      </w:r>
      <w:r w:rsidRPr="00870E51">
        <w:rPr>
          <w:rFonts w:ascii="Arial Narrow" w:hAnsi="Arial Narrow"/>
          <w:i/>
          <w:iCs/>
          <w:sz w:val="12"/>
          <w:szCs w:val="22"/>
        </w:rPr>
        <w:t xml:space="preserve"> DE </w:t>
      </w:r>
      <w:r>
        <w:rPr>
          <w:rFonts w:ascii="Arial Narrow" w:hAnsi="Arial Narrow"/>
          <w:i/>
          <w:iCs/>
          <w:sz w:val="12"/>
          <w:szCs w:val="22"/>
        </w:rPr>
        <w:t xml:space="preserve">ENERO </w:t>
      </w:r>
      <w:r w:rsidRPr="00870E51">
        <w:rPr>
          <w:rFonts w:ascii="Arial Narrow" w:hAnsi="Arial Narrow"/>
          <w:i/>
          <w:iCs/>
          <w:sz w:val="12"/>
          <w:szCs w:val="22"/>
        </w:rPr>
        <w:t>DE 20</w:t>
      </w:r>
      <w:r>
        <w:rPr>
          <w:rFonts w:ascii="Arial Narrow" w:hAnsi="Arial Narrow"/>
          <w:i/>
          <w:iCs/>
          <w:sz w:val="12"/>
          <w:szCs w:val="22"/>
        </w:rPr>
        <w:t>20</w:t>
      </w:r>
      <w:r w:rsidRPr="00870E51">
        <w:rPr>
          <w:rFonts w:ascii="Arial Narrow" w:hAnsi="Arial Narrow"/>
          <w:i/>
          <w:iCs/>
          <w:sz w:val="12"/>
          <w:szCs w:val="22"/>
        </w:rPr>
        <w:t>)</w:t>
      </w:r>
    </w:p>
    <w:p w14:paraId="529AC082" w14:textId="77777777" w:rsidR="00E024D3" w:rsidRPr="007C6486" w:rsidRDefault="00E024D3" w:rsidP="007C6486">
      <w:pPr>
        <w:autoSpaceDE w:val="0"/>
        <w:autoSpaceDN w:val="0"/>
        <w:adjustRightInd w:val="0"/>
        <w:rPr>
          <w:rFonts w:ascii="Arial Narrow" w:hAnsi="Arial Narrow"/>
          <w:bCs/>
        </w:rPr>
      </w:pPr>
      <w:r w:rsidRPr="00870E51">
        <w:rPr>
          <w:rFonts w:ascii="Arial Narrow" w:hAnsi="Arial Narrow"/>
          <w:b/>
          <w:bCs/>
        </w:rPr>
        <w:t>Artículo 78.</w:t>
      </w:r>
      <w:r w:rsidRPr="00870E51">
        <w:rPr>
          <w:rFonts w:ascii="Arial Narrow" w:hAnsi="Arial Narrow"/>
        </w:rPr>
        <w:t xml:space="preserve"> </w:t>
      </w:r>
      <w:r w:rsidR="007C6486" w:rsidRPr="007C6486">
        <w:rPr>
          <w:rFonts w:ascii="Arial Narrow" w:hAnsi="Arial Narrow"/>
          <w:bCs/>
        </w:rPr>
        <w:t>Los procesos en los casos de violencia familiar se tramitarán en la forma y términos previstos por el Código de Procedimientos Familiares para el Estado de Coahuila de Zaragoza vigente.</w:t>
      </w:r>
    </w:p>
    <w:p w14:paraId="15D82601" w14:textId="77777777" w:rsidR="00E024D3" w:rsidRDefault="00E024D3">
      <w:pPr>
        <w:rPr>
          <w:rFonts w:ascii="Arial Narrow" w:hAnsi="Arial Narrow"/>
        </w:rPr>
      </w:pPr>
    </w:p>
    <w:p w14:paraId="2036A19F" w14:textId="77777777" w:rsidR="009F1E95" w:rsidRPr="00870E51" w:rsidRDefault="009F1E95">
      <w:pPr>
        <w:rPr>
          <w:rFonts w:ascii="Arial Narrow" w:hAnsi="Arial Narrow"/>
        </w:rPr>
      </w:pPr>
    </w:p>
    <w:p w14:paraId="6AE31F82" w14:textId="77777777" w:rsidR="00E024D3" w:rsidRPr="00870E51" w:rsidRDefault="00E024D3">
      <w:pPr>
        <w:jc w:val="center"/>
        <w:rPr>
          <w:rFonts w:ascii="Arial Narrow" w:hAnsi="Arial Narrow"/>
          <w:b/>
          <w:bCs/>
        </w:rPr>
      </w:pPr>
      <w:r w:rsidRPr="00870E51">
        <w:rPr>
          <w:rFonts w:ascii="Arial Narrow" w:hAnsi="Arial Narrow"/>
          <w:b/>
          <w:bCs/>
        </w:rPr>
        <w:t>CAPITULO VIII</w:t>
      </w:r>
    </w:p>
    <w:p w14:paraId="263CBAC2" w14:textId="77777777" w:rsidR="00E024D3" w:rsidRPr="00870E51" w:rsidRDefault="00E024D3">
      <w:pPr>
        <w:jc w:val="center"/>
        <w:rPr>
          <w:rFonts w:ascii="Arial Narrow" w:hAnsi="Arial Narrow"/>
          <w:b/>
          <w:bCs/>
        </w:rPr>
      </w:pPr>
    </w:p>
    <w:p w14:paraId="02D57A20" w14:textId="77777777" w:rsidR="00E024D3" w:rsidRPr="00870E51" w:rsidRDefault="00E024D3">
      <w:pPr>
        <w:jc w:val="center"/>
        <w:rPr>
          <w:rFonts w:ascii="Arial Narrow" w:hAnsi="Arial Narrow"/>
          <w:b/>
          <w:bCs/>
        </w:rPr>
      </w:pPr>
      <w:r w:rsidRPr="00870E51">
        <w:rPr>
          <w:rFonts w:ascii="Arial Narrow" w:hAnsi="Arial Narrow"/>
          <w:b/>
          <w:bCs/>
        </w:rPr>
        <w:t>MEDIOS DE IMPUGNACION</w:t>
      </w:r>
    </w:p>
    <w:p w14:paraId="52BAC257" w14:textId="77777777" w:rsidR="00E024D3" w:rsidRPr="00870E51" w:rsidRDefault="00E024D3">
      <w:pPr>
        <w:rPr>
          <w:rFonts w:ascii="Arial Narrow" w:hAnsi="Arial Narrow"/>
        </w:rPr>
      </w:pPr>
    </w:p>
    <w:p w14:paraId="61BE5D98" w14:textId="77777777" w:rsidR="00E024D3" w:rsidRPr="00870E51" w:rsidRDefault="00E024D3">
      <w:pPr>
        <w:rPr>
          <w:rFonts w:ascii="Arial Narrow" w:hAnsi="Arial Narrow"/>
        </w:rPr>
      </w:pPr>
      <w:r w:rsidRPr="00870E51">
        <w:rPr>
          <w:rFonts w:ascii="Arial Narrow" w:hAnsi="Arial Narrow"/>
          <w:b/>
          <w:bCs/>
        </w:rPr>
        <w:t>Artículo 79.</w:t>
      </w:r>
      <w:r w:rsidRPr="00870E51">
        <w:rPr>
          <w:rFonts w:ascii="Arial Narrow" w:hAnsi="Arial Narrow"/>
        </w:rPr>
        <w:t xml:space="preserve"> El recurso de revisión, del que conocerán los Delegados de </w:t>
      </w:r>
      <w:smartTag w:uri="urn:schemas-microsoft-com:office:smarttags" w:element="PersonName">
        <w:smartTagPr>
          <w:attr w:name="ProductID" w:val="La Procuraduría"/>
        </w:smartTagPr>
        <w:r w:rsidRPr="00870E51">
          <w:rPr>
            <w:rFonts w:ascii="Arial Narrow" w:hAnsi="Arial Narrow"/>
          </w:rPr>
          <w:t>la Procuraduría</w:t>
        </w:r>
      </w:smartTag>
      <w:r w:rsidRPr="00870E51">
        <w:rPr>
          <w:rFonts w:ascii="Arial Narrow" w:hAnsi="Arial Narrow"/>
        </w:rPr>
        <w:t xml:space="preserve"> de </w:t>
      </w:r>
      <w:smartTag w:uri="urn:schemas-microsoft-com:office:smarttags" w:element="PersonName">
        <w:smartTagPr>
          <w:attr w:name="ProductID" w:val="la Familia"/>
        </w:smartTagPr>
        <w:r w:rsidRPr="00870E51">
          <w:rPr>
            <w:rFonts w:ascii="Arial Narrow" w:hAnsi="Arial Narrow"/>
          </w:rPr>
          <w:t>la Familia</w:t>
        </w:r>
      </w:smartTag>
      <w:r w:rsidRPr="00870E51">
        <w:rPr>
          <w:rFonts w:ascii="Arial Narrow" w:hAnsi="Arial Narrow"/>
        </w:rPr>
        <w:t>, solo procederá contra las determinaciones que no den curso a una denuncia de violencia familiar o contra las resoluciones que importen la imposición de multas superiores a 60 días de salario mínimo general vigente en la capital del Estado, arresto administrativo, caución de no ofender o prohibición de ir a determinado lugar o residir en él.</w:t>
      </w:r>
    </w:p>
    <w:p w14:paraId="5F1986D4" w14:textId="77777777" w:rsidR="00E024D3" w:rsidRPr="00870E51" w:rsidRDefault="00E024D3">
      <w:pPr>
        <w:rPr>
          <w:rFonts w:ascii="Arial Narrow" w:hAnsi="Arial Narrow"/>
        </w:rPr>
      </w:pPr>
    </w:p>
    <w:p w14:paraId="71566175" w14:textId="77777777" w:rsidR="00E024D3" w:rsidRPr="00870E51" w:rsidRDefault="00E024D3">
      <w:pPr>
        <w:rPr>
          <w:rFonts w:ascii="Arial Narrow" w:hAnsi="Arial Narrow"/>
        </w:rPr>
      </w:pPr>
      <w:r w:rsidRPr="00870E51">
        <w:rPr>
          <w:rFonts w:ascii="Arial Narrow" w:hAnsi="Arial Narrow"/>
          <w:b/>
          <w:bCs/>
        </w:rPr>
        <w:t>Artículo 80.</w:t>
      </w:r>
      <w:r w:rsidRPr="00870E51">
        <w:rPr>
          <w:rFonts w:ascii="Arial Narrow" w:hAnsi="Arial Narrow"/>
        </w:rPr>
        <w:t xml:space="preserve"> La interposición del recurso solo tendrá efectos suspensivos:</w:t>
      </w:r>
    </w:p>
    <w:p w14:paraId="19E5BBAB" w14:textId="77777777" w:rsidR="00E024D3" w:rsidRPr="00870E51" w:rsidRDefault="00E024D3">
      <w:pPr>
        <w:rPr>
          <w:rFonts w:ascii="Arial Narrow" w:hAnsi="Arial Narrow"/>
        </w:rPr>
      </w:pPr>
    </w:p>
    <w:p w14:paraId="1D5D53D5" w14:textId="77777777" w:rsidR="00E024D3" w:rsidRPr="00870E51" w:rsidRDefault="00E024D3" w:rsidP="00535BB6">
      <w:pPr>
        <w:pStyle w:val="Sangradetextonormal"/>
      </w:pPr>
      <w:r w:rsidRPr="00870E51">
        <w:t>I.</w:t>
      </w:r>
      <w:r w:rsidRPr="00870E51">
        <w:tab/>
        <w:t>Cuando se impugnen las multas impuestas, siempre que se garantice su importe, mediante depósito, fianza, prenda o hipoteca.</w:t>
      </w:r>
    </w:p>
    <w:p w14:paraId="2065DB83" w14:textId="77777777" w:rsidR="00E024D3" w:rsidRPr="00870E51" w:rsidRDefault="00E024D3">
      <w:pPr>
        <w:rPr>
          <w:rFonts w:ascii="Arial Narrow" w:hAnsi="Arial Narrow"/>
        </w:rPr>
      </w:pPr>
    </w:p>
    <w:p w14:paraId="7EA2EEDA" w14:textId="77777777" w:rsidR="00E024D3" w:rsidRPr="00870E51" w:rsidRDefault="00E024D3" w:rsidP="00535BB6">
      <w:pPr>
        <w:pStyle w:val="Sangradetextonormal"/>
      </w:pPr>
      <w:r w:rsidRPr="00870E51">
        <w:t>II.</w:t>
      </w:r>
      <w:r w:rsidRPr="00870E51">
        <w:tab/>
        <w:t>Cuando se imponga la sanción de arresto administrativo, a condición de que se otorgue caución bastante que asegure la disponibilidad del recurrente para cumplir el arresto decretado, en caso de que se confirme la resolución en que se impuso.</w:t>
      </w:r>
    </w:p>
    <w:p w14:paraId="4BB21F39" w14:textId="77777777" w:rsidR="00E024D3" w:rsidRPr="00870E51" w:rsidRDefault="00E024D3">
      <w:pPr>
        <w:rPr>
          <w:rFonts w:ascii="Arial Narrow" w:hAnsi="Arial Narrow"/>
        </w:rPr>
      </w:pPr>
    </w:p>
    <w:p w14:paraId="0B64BBA1" w14:textId="77777777" w:rsidR="00E024D3" w:rsidRPr="00870E51" w:rsidRDefault="00E024D3">
      <w:pPr>
        <w:rPr>
          <w:rFonts w:ascii="Arial Narrow" w:hAnsi="Arial Narrow"/>
        </w:rPr>
      </w:pPr>
      <w:r w:rsidRPr="00870E51">
        <w:rPr>
          <w:rFonts w:ascii="Arial Narrow" w:hAnsi="Arial Narrow"/>
          <w:b/>
          <w:bCs/>
        </w:rPr>
        <w:t>Artículo 81.</w:t>
      </w:r>
      <w:r w:rsidRPr="00870E51">
        <w:rPr>
          <w:rFonts w:ascii="Arial Narrow" w:hAnsi="Arial Narrow"/>
        </w:rPr>
        <w:t xml:space="preserve">  El recurso de revisión se interpondrá por conducto del titular de </w:t>
      </w:r>
      <w:smartTag w:uri="urn:schemas-microsoft-com:office:smarttags" w:element="PersonName">
        <w:smartTagPr>
          <w:attr w:name="ProductID" w:val="la Unidad"/>
        </w:smartTagPr>
        <w:r w:rsidRPr="00870E51">
          <w:rPr>
            <w:rFonts w:ascii="Arial Narrow" w:hAnsi="Arial Narrow"/>
          </w:rPr>
          <w:t>la Unidad</w:t>
        </w:r>
      </w:smartTag>
      <w:r w:rsidRPr="00870E51">
        <w:rPr>
          <w:rFonts w:ascii="Arial Narrow" w:hAnsi="Arial Narrow"/>
        </w:rPr>
        <w:t xml:space="preserve"> de Atención  que haya conocido del procedimiento.  El término para hacerlo valer será de tres días, contados desde el día siguiente en que se haga saber la resolución al afectado.</w:t>
      </w:r>
    </w:p>
    <w:p w14:paraId="327ED4DF" w14:textId="77777777" w:rsidR="00E024D3" w:rsidRPr="00870E51" w:rsidRDefault="00E024D3">
      <w:pPr>
        <w:rPr>
          <w:rFonts w:ascii="Arial Narrow" w:hAnsi="Arial Narrow"/>
        </w:rPr>
      </w:pPr>
    </w:p>
    <w:p w14:paraId="46B9507E" w14:textId="77777777" w:rsidR="00E024D3" w:rsidRPr="00870E51" w:rsidRDefault="00E024D3">
      <w:pPr>
        <w:rPr>
          <w:rFonts w:ascii="Arial Narrow" w:hAnsi="Arial Narrow"/>
        </w:rPr>
      </w:pPr>
      <w:r w:rsidRPr="00870E51">
        <w:rPr>
          <w:rFonts w:ascii="Arial Narrow" w:hAnsi="Arial Narrow"/>
          <w:b/>
          <w:bCs/>
        </w:rPr>
        <w:t>Artículo 82.</w:t>
      </w:r>
      <w:r w:rsidRPr="00870E51">
        <w:rPr>
          <w:rFonts w:ascii="Arial Narrow" w:hAnsi="Arial Narrow"/>
        </w:rPr>
        <w:t xml:space="preserve"> Interpuesta la revisión por escrito en el que se expresarán agravios y decretada la suspensión en los casos que proceda; se remitirán las actuaciones al Delegado de  </w:t>
      </w:r>
      <w:smartTag w:uri="urn:schemas-microsoft-com:office:smarttags" w:element="PersonName">
        <w:smartTagPr>
          <w:attr w:name="ProductID" w:val="La Procuraduría"/>
        </w:smartTagPr>
        <w:r w:rsidRPr="00870E51">
          <w:rPr>
            <w:rFonts w:ascii="Arial Narrow" w:hAnsi="Arial Narrow"/>
          </w:rPr>
          <w:t>la Procuraduría</w:t>
        </w:r>
      </w:smartTag>
      <w:r w:rsidRPr="00870E51">
        <w:rPr>
          <w:rFonts w:ascii="Arial Narrow" w:hAnsi="Arial Narrow"/>
        </w:rPr>
        <w:t xml:space="preserve"> de </w:t>
      </w:r>
      <w:smartTag w:uri="urn:schemas-microsoft-com:office:smarttags" w:element="PersonName">
        <w:smartTagPr>
          <w:attr w:name="ProductID" w:val="la Familia"/>
        </w:smartTagPr>
        <w:r w:rsidRPr="00870E51">
          <w:rPr>
            <w:rFonts w:ascii="Arial Narrow" w:hAnsi="Arial Narrow"/>
          </w:rPr>
          <w:t>la Familia</w:t>
        </w:r>
      </w:smartTag>
      <w:r w:rsidRPr="00870E51">
        <w:rPr>
          <w:rFonts w:ascii="Arial Narrow" w:hAnsi="Arial Narrow"/>
        </w:rPr>
        <w:t>, competente por razón de territorio, dentro de las 24 horas siguientes para su resolución.  La parte contraria podrá adherirse a la revisión o formular alegatos dentro  de igual término, en cuyo caso se remitirán con las demás constancias.</w:t>
      </w:r>
    </w:p>
    <w:p w14:paraId="4E51D7AD" w14:textId="77777777" w:rsidR="00E024D3" w:rsidRPr="00870E51" w:rsidRDefault="00E024D3">
      <w:pPr>
        <w:rPr>
          <w:rFonts w:ascii="Arial Narrow" w:hAnsi="Arial Narrow"/>
        </w:rPr>
      </w:pPr>
    </w:p>
    <w:p w14:paraId="34CBE2E3" w14:textId="77777777" w:rsidR="00E024D3" w:rsidRPr="00870E51" w:rsidRDefault="00E024D3">
      <w:pPr>
        <w:rPr>
          <w:rFonts w:ascii="Arial Narrow" w:hAnsi="Arial Narrow"/>
        </w:rPr>
      </w:pPr>
      <w:r w:rsidRPr="00870E51">
        <w:rPr>
          <w:rFonts w:ascii="Arial Narrow" w:hAnsi="Arial Narrow"/>
          <w:b/>
          <w:bCs/>
        </w:rPr>
        <w:t>Artículo 83.</w:t>
      </w:r>
      <w:r w:rsidRPr="00870E51">
        <w:rPr>
          <w:rFonts w:ascii="Arial Narrow" w:hAnsi="Arial Narrow"/>
        </w:rPr>
        <w:t xml:space="preserve"> El Delegado de </w:t>
      </w:r>
      <w:smartTag w:uri="urn:schemas-microsoft-com:office:smarttags" w:element="PersonName">
        <w:smartTagPr>
          <w:attr w:name="ProductID" w:val="La Procuraduría"/>
        </w:smartTagPr>
        <w:r w:rsidRPr="00870E51">
          <w:rPr>
            <w:rFonts w:ascii="Arial Narrow" w:hAnsi="Arial Narrow"/>
          </w:rPr>
          <w:t>la Procuraduría</w:t>
        </w:r>
      </w:smartTag>
      <w:r w:rsidRPr="00870E51">
        <w:rPr>
          <w:rFonts w:ascii="Arial Narrow" w:hAnsi="Arial Narrow"/>
        </w:rPr>
        <w:t xml:space="preserve"> de </w:t>
      </w:r>
      <w:smartTag w:uri="urn:schemas-microsoft-com:office:smarttags" w:element="PersonName">
        <w:smartTagPr>
          <w:attr w:name="ProductID" w:val="la Familia"/>
        </w:smartTagPr>
        <w:r w:rsidRPr="00870E51">
          <w:rPr>
            <w:rFonts w:ascii="Arial Narrow" w:hAnsi="Arial Narrow"/>
          </w:rPr>
          <w:t>la Familia</w:t>
        </w:r>
      </w:smartTag>
      <w:r w:rsidRPr="00870E51">
        <w:rPr>
          <w:rFonts w:ascii="Arial Narrow" w:hAnsi="Arial Narrow"/>
        </w:rPr>
        <w:t xml:space="preserve"> calificará la procedencia del recurso  y acto seguido dentro de los tres días siguientes lo resolverá de plano.</w:t>
      </w:r>
    </w:p>
    <w:p w14:paraId="0CCBEC8B" w14:textId="77777777" w:rsidR="00E024D3" w:rsidRPr="00870E51" w:rsidRDefault="00E024D3">
      <w:pPr>
        <w:rPr>
          <w:rFonts w:ascii="Arial Narrow" w:hAnsi="Arial Narrow"/>
        </w:rPr>
      </w:pPr>
    </w:p>
    <w:p w14:paraId="063E4E51" w14:textId="77777777" w:rsidR="007C6486" w:rsidRPr="00870E51" w:rsidRDefault="007C6486" w:rsidP="007C6486">
      <w:pPr>
        <w:rPr>
          <w:rFonts w:ascii="Arial Narrow" w:hAnsi="Arial Narrow"/>
          <w:i/>
          <w:iCs/>
          <w:sz w:val="12"/>
          <w:szCs w:val="22"/>
        </w:rPr>
      </w:pPr>
      <w:r w:rsidRPr="00870E51">
        <w:rPr>
          <w:rFonts w:ascii="Arial Narrow" w:hAnsi="Arial Narrow"/>
          <w:i/>
          <w:iCs/>
          <w:sz w:val="12"/>
          <w:szCs w:val="22"/>
        </w:rPr>
        <w:t xml:space="preserve">(REFORMADO, P.O. </w:t>
      </w:r>
      <w:r>
        <w:rPr>
          <w:rFonts w:ascii="Arial Narrow" w:hAnsi="Arial Narrow"/>
          <w:i/>
          <w:iCs/>
          <w:sz w:val="12"/>
          <w:szCs w:val="22"/>
        </w:rPr>
        <w:t>31</w:t>
      </w:r>
      <w:r w:rsidRPr="00870E51">
        <w:rPr>
          <w:rFonts w:ascii="Arial Narrow" w:hAnsi="Arial Narrow"/>
          <w:i/>
          <w:iCs/>
          <w:sz w:val="12"/>
          <w:szCs w:val="22"/>
        </w:rPr>
        <w:t xml:space="preserve"> DE </w:t>
      </w:r>
      <w:r>
        <w:rPr>
          <w:rFonts w:ascii="Arial Narrow" w:hAnsi="Arial Narrow"/>
          <w:i/>
          <w:iCs/>
          <w:sz w:val="12"/>
          <w:szCs w:val="22"/>
        </w:rPr>
        <w:t xml:space="preserve">ENERO </w:t>
      </w:r>
      <w:r w:rsidRPr="00870E51">
        <w:rPr>
          <w:rFonts w:ascii="Arial Narrow" w:hAnsi="Arial Narrow"/>
          <w:i/>
          <w:iCs/>
          <w:sz w:val="12"/>
          <w:szCs w:val="22"/>
        </w:rPr>
        <w:t>DE 20</w:t>
      </w:r>
      <w:r>
        <w:rPr>
          <w:rFonts w:ascii="Arial Narrow" w:hAnsi="Arial Narrow"/>
          <w:i/>
          <w:iCs/>
          <w:sz w:val="12"/>
          <w:szCs w:val="22"/>
        </w:rPr>
        <w:t>20</w:t>
      </w:r>
      <w:r w:rsidRPr="00870E51">
        <w:rPr>
          <w:rFonts w:ascii="Arial Narrow" w:hAnsi="Arial Narrow"/>
          <w:i/>
          <w:iCs/>
          <w:sz w:val="12"/>
          <w:szCs w:val="22"/>
        </w:rPr>
        <w:t>)</w:t>
      </w:r>
    </w:p>
    <w:p w14:paraId="1F4F2749" w14:textId="77777777" w:rsidR="00E024D3" w:rsidRPr="007C6486" w:rsidRDefault="00E024D3" w:rsidP="007C6486">
      <w:pPr>
        <w:rPr>
          <w:rFonts w:ascii="Arial Narrow" w:hAnsi="Arial Narrow"/>
          <w:bCs/>
        </w:rPr>
      </w:pPr>
      <w:r w:rsidRPr="00870E51">
        <w:rPr>
          <w:rFonts w:ascii="Arial Narrow" w:hAnsi="Arial Narrow"/>
          <w:b/>
          <w:bCs/>
        </w:rPr>
        <w:t>Artículo 84.</w:t>
      </w:r>
      <w:r w:rsidRPr="007C6486">
        <w:rPr>
          <w:rFonts w:ascii="Arial Narrow" w:hAnsi="Arial Narrow"/>
          <w:b/>
          <w:bCs/>
        </w:rPr>
        <w:t xml:space="preserve"> </w:t>
      </w:r>
      <w:r w:rsidR="007C6486" w:rsidRPr="007C6486">
        <w:rPr>
          <w:rFonts w:ascii="Arial Narrow" w:hAnsi="Arial Narrow"/>
          <w:bCs/>
        </w:rPr>
        <w:t>En los casos de las resoluciones dictadas por los Jueces de Primera Instancia en materia Familiar, los recursos procedentes serán los que establece el Código de Procedimientos Familiares para el Estado de Coahuila de Zaragoza vigente y de ellos conocerán las autoridades judiciales en los términos de la Ley Orgánica del Poder Judicial del Estado.</w:t>
      </w:r>
    </w:p>
    <w:p w14:paraId="3AA2D54A" w14:textId="77777777" w:rsidR="00E024D3" w:rsidRDefault="00E024D3">
      <w:pPr>
        <w:rPr>
          <w:rFonts w:ascii="Arial Narrow" w:hAnsi="Arial Narrow"/>
        </w:rPr>
      </w:pPr>
    </w:p>
    <w:p w14:paraId="13DD5373" w14:textId="77777777" w:rsidR="002822DC" w:rsidRPr="00870E51" w:rsidRDefault="002822DC">
      <w:pPr>
        <w:rPr>
          <w:rFonts w:ascii="Arial Narrow" w:hAnsi="Arial Narrow"/>
        </w:rPr>
      </w:pPr>
    </w:p>
    <w:p w14:paraId="2CD714E8" w14:textId="77777777" w:rsidR="00E024D3" w:rsidRPr="00870E51" w:rsidRDefault="00E024D3">
      <w:pPr>
        <w:jc w:val="center"/>
        <w:rPr>
          <w:rFonts w:ascii="Arial Narrow" w:hAnsi="Arial Narrow"/>
          <w:b/>
          <w:bCs/>
        </w:rPr>
      </w:pPr>
      <w:r w:rsidRPr="00870E51">
        <w:rPr>
          <w:rFonts w:ascii="Arial Narrow" w:hAnsi="Arial Narrow"/>
          <w:b/>
          <w:bCs/>
        </w:rPr>
        <w:t>TITULO CUARTO</w:t>
      </w:r>
    </w:p>
    <w:p w14:paraId="5249CF9D" w14:textId="77777777" w:rsidR="00E024D3" w:rsidRPr="00870E51" w:rsidRDefault="00E024D3">
      <w:pPr>
        <w:ind w:firstLine="708"/>
        <w:jc w:val="center"/>
        <w:rPr>
          <w:rFonts w:ascii="Arial Narrow" w:hAnsi="Arial Narrow"/>
          <w:b/>
          <w:bCs/>
        </w:rPr>
      </w:pPr>
    </w:p>
    <w:p w14:paraId="74AE90E0" w14:textId="77777777" w:rsidR="00E024D3" w:rsidRPr="00870E51" w:rsidRDefault="00E024D3">
      <w:pPr>
        <w:jc w:val="center"/>
        <w:rPr>
          <w:rFonts w:ascii="Arial Narrow" w:hAnsi="Arial Narrow"/>
          <w:b/>
          <w:bCs/>
        </w:rPr>
      </w:pPr>
      <w:r w:rsidRPr="00870E51">
        <w:rPr>
          <w:rFonts w:ascii="Arial Narrow" w:hAnsi="Arial Narrow"/>
          <w:b/>
          <w:bCs/>
        </w:rPr>
        <w:t>MEDIDAS ALTERNAS E INFRACCIONES Y SANCIONES</w:t>
      </w:r>
    </w:p>
    <w:p w14:paraId="67F8CF38" w14:textId="77777777" w:rsidR="00E024D3" w:rsidRPr="00870E51" w:rsidRDefault="00E024D3">
      <w:pPr>
        <w:jc w:val="center"/>
        <w:rPr>
          <w:rFonts w:ascii="Arial Narrow" w:hAnsi="Arial Narrow"/>
          <w:b/>
          <w:bCs/>
        </w:rPr>
      </w:pPr>
      <w:r w:rsidRPr="00870E51">
        <w:rPr>
          <w:rFonts w:ascii="Arial Narrow" w:hAnsi="Arial Narrow"/>
          <w:b/>
          <w:bCs/>
        </w:rPr>
        <w:t>EN LOS  CASOS DE VIOLENCIA FAMILIAR</w:t>
      </w:r>
    </w:p>
    <w:p w14:paraId="4F327C46" w14:textId="77777777" w:rsidR="00E024D3" w:rsidRPr="00870E51" w:rsidRDefault="00E024D3">
      <w:pPr>
        <w:jc w:val="center"/>
        <w:rPr>
          <w:rFonts w:ascii="Arial Narrow" w:hAnsi="Arial Narrow"/>
          <w:b/>
          <w:bCs/>
        </w:rPr>
      </w:pPr>
    </w:p>
    <w:p w14:paraId="5ED6569B" w14:textId="77777777" w:rsidR="00E024D3" w:rsidRPr="00870E51" w:rsidRDefault="00E024D3">
      <w:pPr>
        <w:jc w:val="center"/>
        <w:rPr>
          <w:rFonts w:ascii="Arial Narrow" w:hAnsi="Arial Narrow"/>
          <w:b/>
          <w:bCs/>
        </w:rPr>
      </w:pPr>
    </w:p>
    <w:p w14:paraId="5FC55598" w14:textId="77777777" w:rsidR="00E024D3" w:rsidRPr="00870E51" w:rsidRDefault="00E024D3">
      <w:pPr>
        <w:jc w:val="center"/>
        <w:rPr>
          <w:rFonts w:ascii="Arial Narrow" w:hAnsi="Arial Narrow"/>
          <w:b/>
          <w:bCs/>
        </w:rPr>
      </w:pPr>
      <w:r w:rsidRPr="00870E51">
        <w:rPr>
          <w:rFonts w:ascii="Arial Narrow" w:hAnsi="Arial Narrow"/>
          <w:b/>
          <w:bCs/>
        </w:rPr>
        <w:t>CAPITULO I</w:t>
      </w:r>
    </w:p>
    <w:p w14:paraId="30718787" w14:textId="77777777" w:rsidR="00E024D3" w:rsidRPr="00870E51" w:rsidRDefault="00E024D3">
      <w:pPr>
        <w:jc w:val="center"/>
        <w:rPr>
          <w:rFonts w:ascii="Arial Narrow" w:hAnsi="Arial Narrow"/>
          <w:b/>
          <w:bCs/>
        </w:rPr>
      </w:pPr>
    </w:p>
    <w:p w14:paraId="0E6921AF" w14:textId="77777777" w:rsidR="00E024D3" w:rsidRPr="00870E51" w:rsidRDefault="00E024D3">
      <w:pPr>
        <w:jc w:val="center"/>
        <w:rPr>
          <w:rFonts w:ascii="Arial Narrow" w:hAnsi="Arial Narrow"/>
          <w:b/>
          <w:bCs/>
        </w:rPr>
      </w:pPr>
      <w:r w:rsidRPr="00870E51">
        <w:rPr>
          <w:rFonts w:ascii="Arial Narrow" w:hAnsi="Arial Narrow"/>
          <w:b/>
          <w:bCs/>
        </w:rPr>
        <w:t>MEDIDAS ALTERNAS</w:t>
      </w:r>
    </w:p>
    <w:p w14:paraId="723DEFAB" w14:textId="77777777" w:rsidR="00E024D3" w:rsidRPr="00870E51" w:rsidRDefault="00E024D3">
      <w:pPr>
        <w:rPr>
          <w:rFonts w:ascii="Arial Narrow" w:hAnsi="Arial Narrow"/>
        </w:rPr>
      </w:pPr>
    </w:p>
    <w:p w14:paraId="4D205CB2" w14:textId="77777777" w:rsidR="00E024D3" w:rsidRPr="00870E51" w:rsidRDefault="00E024D3">
      <w:pPr>
        <w:rPr>
          <w:rFonts w:ascii="Arial Narrow" w:hAnsi="Arial Narrow"/>
        </w:rPr>
      </w:pPr>
      <w:r w:rsidRPr="00870E51">
        <w:rPr>
          <w:rFonts w:ascii="Arial Narrow" w:hAnsi="Arial Narrow"/>
          <w:b/>
          <w:bCs/>
        </w:rPr>
        <w:t>Artículo 85.</w:t>
      </w:r>
      <w:r w:rsidRPr="00870E51">
        <w:rPr>
          <w:rFonts w:ascii="Arial Narrow" w:hAnsi="Arial Narrow"/>
        </w:rPr>
        <w:t xml:space="preserve"> En los casos en que se considere que una persona es generadora de violencia familiar, sea por la vía administrativa o jurisdiccional, se les someterá al programa de terapia familiar aprobado por </w:t>
      </w:r>
      <w:smartTag w:uri="urn:schemas-microsoft-com:office:smarttags" w:element="PersonName">
        <w:smartTagPr>
          <w:attr w:name="ProductID" w:val="La Junta Directiva"/>
        </w:smartTagPr>
        <w:r w:rsidRPr="00870E51">
          <w:rPr>
            <w:rFonts w:ascii="Arial Narrow" w:hAnsi="Arial Narrow"/>
          </w:rPr>
          <w:t>la Junta Directiva</w:t>
        </w:r>
      </w:smartTag>
      <w:r w:rsidRPr="00870E51">
        <w:rPr>
          <w:rFonts w:ascii="Arial Narrow" w:hAnsi="Arial Narrow"/>
        </w:rPr>
        <w:t xml:space="preserve"> para </w:t>
      </w:r>
      <w:smartTag w:uri="urn:schemas-microsoft-com:office:smarttags" w:element="PersonName">
        <w:smartTagPr>
          <w:attr w:name="ProductID" w:val="la Prevención"/>
        </w:smartTagPr>
        <w:r w:rsidRPr="00870E51">
          <w:rPr>
            <w:rFonts w:ascii="Arial Narrow" w:hAnsi="Arial Narrow"/>
          </w:rPr>
          <w:t>la Prevención</w:t>
        </w:r>
      </w:smartTag>
      <w:r w:rsidRPr="00870E51">
        <w:rPr>
          <w:rFonts w:ascii="Arial Narrow" w:hAnsi="Arial Narrow"/>
        </w:rPr>
        <w:t xml:space="preserve">, Asistencia y Atención de </w:t>
      </w:r>
      <w:smartTag w:uri="urn:schemas-microsoft-com:office:smarttags" w:element="PersonName">
        <w:smartTagPr>
          <w:attr w:name="ProductID" w:val="LA VIOLENCIA FAMILIAR"/>
        </w:smartTagPr>
        <w:r w:rsidRPr="00870E51">
          <w:rPr>
            <w:rFonts w:ascii="Arial Narrow" w:hAnsi="Arial Narrow"/>
          </w:rPr>
          <w:t>la Violencia Familiar</w:t>
        </w:r>
      </w:smartTag>
      <w:r w:rsidRPr="00870E51">
        <w:rPr>
          <w:rFonts w:ascii="Arial Narrow" w:hAnsi="Arial Narrow"/>
        </w:rPr>
        <w:t xml:space="preserve"> en el Estado.  También podrá ordenársele, en su caso, participación concurrente en programas de rehabilitación por el consumo de alcohol u otras drogas.</w:t>
      </w:r>
    </w:p>
    <w:p w14:paraId="6D90EFF4" w14:textId="77777777" w:rsidR="00E024D3" w:rsidRPr="00870E51" w:rsidRDefault="00E024D3">
      <w:pPr>
        <w:rPr>
          <w:rFonts w:ascii="Arial Narrow" w:hAnsi="Arial Narrow"/>
        </w:rPr>
      </w:pPr>
    </w:p>
    <w:p w14:paraId="6C5254EE" w14:textId="77777777" w:rsidR="00E024D3" w:rsidRPr="00870E51" w:rsidRDefault="00E024D3">
      <w:pPr>
        <w:rPr>
          <w:rFonts w:ascii="Arial Narrow" w:hAnsi="Arial Narrow"/>
        </w:rPr>
      </w:pPr>
      <w:r w:rsidRPr="00870E51">
        <w:rPr>
          <w:rFonts w:ascii="Arial Narrow" w:hAnsi="Arial Narrow"/>
        </w:rPr>
        <w:t>El término de los programas se fijará tomando en consideración los resultados de las terapias, previa evaluación.</w:t>
      </w:r>
    </w:p>
    <w:p w14:paraId="2D9120E1" w14:textId="77777777" w:rsidR="00E024D3" w:rsidRPr="00870E51" w:rsidRDefault="00E024D3">
      <w:pPr>
        <w:rPr>
          <w:rFonts w:ascii="Arial Narrow" w:hAnsi="Arial Narrow"/>
        </w:rPr>
      </w:pPr>
    </w:p>
    <w:p w14:paraId="33A7194D" w14:textId="77777777" w:rsidR="00E024D3" w:rsidRPr="00870E51" w:rsidRDefault="00E024D3">
      <w:pPr>
        <w:rPr>
          <w:rFonts w:ascii="Arial Narrow" w:hAnsi="Arial Narrow"/>
        </w:rPr>
      </w:pPr>
      <w:r w:rsidRPr="00870E51">
        <w:rPr>
          <w:rFonts w:ascii="Arial Narrow" w:hAnsi="Arial Narrow"/>
          <w:b/>
          <w:bCs/>
        </w:rPr>
        <w:t>Artículo 86.</w:t>
      </w:r>
      <w:r w:rsidRPr="00870E51">
        <w:rPr>
          <w:rFonts w:ascii="Arial Narrow" w:hAnsi="Arial Narrow"/>
        </w:rPr>
        <w:t xml:space="preserve">  Si la persona generadora de la violencia se haya sujeta a un proceso civil o penal ante la autoridad jurisdiccional por haber incurrido en hechos de violencia familiar que no se estimen graves; podrá suspenderse dicho proceso si así lo solicita el interesado o su defensor, previo acuerdo del Ministerio Público, a condición de que dicha persona convenga en asistir  al programa de terapia familiar o a los que se juzgue necesario y caucione su asistencia.</w:t>
      </w:r>
    </w:p>
    <w:p w14:paraId="2C827657" w14:textId="77777777" w:rsidR="00E024D3" w:rsidRPr="00870E51" w:rsidRDefault="00E024D3">
      <w:pPr>
        <w:rPr>
          <w:rFonts w:ascii="Arial Narrow" w:hAnsi="Arial Narrow"/>
        </w:rPr>
      </w:pPr>
    </w:p>
    <w:p w14:paraId="2402B981" w14:textId="77777777" w:rsidR="00E024D3" w:rsidRPr="00870E51" w:rsidRDefault="00E024D3">
      <w:pPr>
        <w:rPr>
          <w:rFonts w:ascii="Arial Narrow" w:hAnsi="Arial Narrow"/>
        </w:rPr>
      </w:pPr>
      <w:r w:rsidRPr="00870E51">
        <w:rPr>
          <w:rFonts w:ascii="Arial Narrow" w:hAnsi="Arial Narrow"/>
        </w:rPr>
        <w:t>Si durante el desarrollo del o de los programas,  la persona no viola ninguna de las condiciones impuestas y acredita que se ha sometido rigurosamente al tratamiento y se ha beneficiado del mismo, según evaluaciones que así lo acrediten; podrá sobreseerse la causa.</w:t>
      </w:r>
    </w:p>
    <w:p w14:paraId="179351CC" w14:textId="77777777" w:rsidR="00E024D3" w:rsidRPr="00870E51" w:rsidRDefault="00E024D3">
      <w:pPr>
        <w:rPr>
          <w:rFonts w:ascii="Arial Narrow" w:hAnsi="Arial Narrow"/>
        </w:rPr>
      </w:pPr>
    </w:p>
    <w:p w14:paraId="09B5C0FA" w14:textId="77777777" w:rsidR="00E024D3" w:rsidRPr="00870E51" w:rsidRDefault="00E024D3">
      <w:pPr>
        <w:rPr>
          <w:rFonts w:ascii="Arial Narrow" w:hAnsi="Arial Narrow"/>
        </w:rPr>
      </w:pPr>
      <w:r w:rsidRPr="00870E51">
        <w:rPr>
          <w:rFonts w:ascii="Arial Narrow" w:hAnsi="Arial Narrow"/>
        </w:rPr>
        <w:t>Este beneficio, solo podrá utilizarse una vez, por lo que si el beneficiado vuelve a incurrir en hechos de violencia familiar el proceso o procedimiento que se le instruya, según sea el caso, deberá llevarse hasta sus últimas consecuencias, con aplicación de la sanción que corresponda, que en todo caso deberá ser agravada, en virtud de la reincidencia.</w:t>
      </w:r>
    </w:p>
    <w:p w14:paraId="1CB8DD56" w14:textId="77777777" w:rsidR="00E024D3" w:rsidRPr="00870E51" w:rsidRDefault="00E024D3">
      <w:pPr>
        <w:rPr>
          <w:rFonts w:ascii="Arial Narrow" w:hAnsi="Arial Narrow"/>
        </w:rPr>
      </w:pPr>
    </w:p>
    <w:p w14:paraId="7B0FEDA7" w14:textId="77777777" w:rsidR="00E024D3" w:rsidRPr="00870E51" w:rsidRDefault="00E024D3">
      <w:pPr>
        <w:rPr>
          <w:rFonts w:ascii="Arial Narrow" w:hAnsi="Arial Narrow"/>
        </w:rPr>
      </w:pPr>
      <w:r w:rsidRPr="00870E51">
        <w:rPr>
          <w:rFonts w:ascii="Arial Narrow" w:hAnsi="Arial Narrow"/>
          <w:b/>
          <w:bCs/>
        </w:rPr>
        <w:t>Artículo 87.</w:t>
      </w:r>
      <w:r w:rsidRPr="00870E51">
        <w:rPr>
          <w:rFonts w:ascii="Arial Narrow" w:hAnsi="Arial Narrow"/>
        </w:rPr>
        <w:t xml:space="preserve"> Las personas receptoras de violencia familiar, podrán recibir los tratamientos que se estimen adecuados para superar las secuelas  físicas y psíquicas que se le hayan originado por el maltrato.</w:t>
      </w:r>
    </w:p>
    <w:p w14:paraId="2D1D0F76" w14:textId="77777777" w:rsidR="00E024D3" w:rsidRPr="00870E51" w:rsidRDefault="00E024D3">
      <w:pPr>
        <w:rPr>
          <w:rFonts w:ascii="Arial Narrow" w:hAnsi="Arial Narrow"/>
        </w:rPr>
      </w:pPr>
    </w:p>
    <w:p w14:paraId="4EE6FC01" w14:textId="77777777" w:rsidR="00E024D3" w:rsidRPr="00870E51" w:rsidRDefault="00E024D3">
      <w:pPr>
        <w:rPr>
          <w:rFonts w:ascii="Arial Narrow" w:hAnsi="Arial Narrow"/>
        </w:rPr>
      </w:pPr>
      <w:r w:rsidRPr="00870E51">
        <w:rPr>
          <w:rFonts w:ascii="Arial Narrow" w:hAnsi="Arial Narrow"/>
        </w:rPr>
        <w:t>Las autoridades competentes se encargarán de canalizarlas a las instituciones especializadas en esos tratamientos.</w:t>
      </w:r>
    </w:p>
    <w:p w14:paraId="0E5E9FE9" w14:textId="77777777" w:rsidR="00E024D3" w:rsidRPr="00870E51" w:rsidRDefault="00E024D3">
      <w:pPr>
        <w:rPr>
          <w:rFonts w:ascii="Arial Narrow" w:hAnsi="Arial Narrow"/>
        </w:rPr>
      </w:pPr>
    </w:p>
    <w:p w14:paraId="5F29768C" w14:textId="77777777" w:rsidR="00E024D3" w:rsidRPr="00870E51" w:rsidRDefault="00E024D3">
      <w:pPr>
        <w:rPr>
          <w:rFonts w:ascii="Arial Narrow" w:hAnsi="Arial Narrow"/>
        </w:rPr>
      </w:pPr>
    </w:p>
    <w:p w14:paraId="54B5CEF2" w14:textId="77777777" w:rsidR="00E024D3" w:rsidRPr="00870E51" w:rsidRDefault="00E024D3">
      <w:pPr>
        <w:jc w:val="center"/>
        <w:rPr>
          <w:rFonts w:ascii="Arial Narrow" w:hAnsi="Arial Narrow"/>
          <w:b/>
          <w:bCs/>
        </w:rPr>
      </w:pPr>
      <w:r w:rsidRPr="00870E51">
        <w:rPr>
          <w:rFonts w:ascii="Arial Narrow" w:hAnsi="Arial Narrow"/>
          <w:b/>
          <w:bCs/>
        </w:rPr>
        <w:t>CAPITULO II</w:t>
      </w:r>
    </w:p>
    <w:p w14:paraId="5DD0FDF1" w14:textId="77777777" w:rsidR="00E024D3" w:rsidRPr="00870E51" w:rsidRDefault="00E024D3">
      <w:pPr>
        <w:jc w:val="center"/>
        <w:rPr>
          <w:rFonts w:ascii="Arial Narrow" w:hAnsi="Arial Narrow"/>
          <w:b/>
          <w:bCs/>
        </w:rPr>
      </w:pPr>
    </w:p>
    <w:p w14:paraId="35AAF333" w14:textId="77777777" w:rsidR="00E024D3" w:rsidRPr="00870E51" w:rsidRDefault="00E024D3">
      <w:pPr>
        <w:jc w:val="center"/>
        <w:rPr>
          <w:rFonts w:ascii="Arial Narrow" w:hAnsi="Arial Narrow"/>
          <w:b/>
          <w:bCs/>
        </w:rPr>
      </w:pPr>
      <w:r w:rsidRPr="00870E51">
        <w:rPr>
          <w:rFonts w:ascii="Arial Narrow" w:hAnsi="Arial Narrow"/>
          <w:b/>
          <w:bCs/>
        </w:rPr>
        <w:t>INFRACCIONES Y SANCIONES</w:t>
      </w:r>
    </w:p>
    <w:p w14:paraId="7A40AD89" w14:textId="77777777" w:rsidR="00E024D3" w:rsidRPr="00870E51" w:rsidRDefault="00E024D3">
      <w:pPr>
        <w:rPr>
          <w:rFonts w:ascii="Arial Narrow" w:hAnsi="Arial Narrow"/>
        </w:rPr>
      </w:pPr>
    </w:p>
    <w:p w14:paraId="1E4E61F3" w14:textId="77777777" w:rsidR="00E024D3" w:rsidRPr="00870E51" w:rsidRDefault="00E024D3">
      <w:pPr>
        <w:rPr>
          <w:rFonts w:ascii="Arial Narrow" w:hAnsi="Arial Narrow"/>
        </w:rPr>
      </w:pPr>
      <w:r w:rsidRPr="00870E51">
        <w:rPr>
          <w:rFonts w:ascii="Arial Narrow" w:hAnsi="Arial Narrow"/>
          <w:b/>
          <w:bCs/>
        </w:rPr>
        <w:t>Artículo 88.</w:t>
      </w:r>
      <w:r w:rsidRPr="00870E51">
        <w:rPr>
          <w:rFonts w:ascii="Arial Narrow" w:hAnsi="Arial Narrow"/>
        </w:rPr>
        <w:t xml:space="preserve">  Se considerarán infracciones a la presente ley:</w:t>
      </w:r>
    </w:p>
    <w:p w14:paraId="40106073" w14:textId="77777777" w:rsidR="00E024D3" w:rsidRPr="00870E51" w:rsidRDefault="00E024D3">
      <w:pPr>
        <w:rPr>
          <w:rFonts w:ascii="Arial Narrow" w:hAnsi="Arial Narrow"/>
        </w:rPr>
      </w:pPr>
    </w:p>
    <w:p w14:paraId="4F50E5F5" w14:textId="77777777" w:rsidR="00E024D3" w:rsidRPr="00870E51" w:rsidRDefault="00E024D3" w:rsidP="00535BB6">
      <w:pPr>
        <w:pStyle w:val="Sangradetextonormal"/>
      </w:pPr>
      <w:r w:rsidRPr="00870E51">
        <w:t>I.</w:t>
      </w:r>
      <w:r w:rsidRPr="00870E51">
        <w:tab/>
        <w:t>No asistir sin causa justificada a los citatorios que formulen las autoridades competentes.</w:t>
      </w:r>
    </w:p>
    <w:p w14:paraId="6D92BB19" w14:textId="77777777" w:rsidR="00E024D3" w:rsidRPr="00870E51" w:rsidRDefault="00E024D3" w:rsidP="00535BB6">
      <w:pPr>
        <w:pStyle w:val="Sangradetextonormal"/>
      </w:pPr>
    </w:p>
    <w:p w14:paraId="312098C8" w14:textId="77777777" w:rsidR="00E024D3" w:rsidRPr="00870E51" w:rsidRDefault="00E024D3" w:rsidP="00535BB6">
      <w:pPr>
        <w:pStyle w:val="Sangradetextonormal"/>
      </w:pPr>
      <w:r w:rsidRPr="00870E51">
        <w:t>II.</w:t>
      </w:r>
      <w:r w:rsidRPr="00870E51">
        <w:tab/>
        <w:t>El incumplimiento al convenio derivado de los  procedimientos de mediación y conciliación.</w:t>
      </w:r>
    </w:p>
    <w:p w14:paraId="4A91FD4F" w14:textId="77777777" w:rsidR="00E024D3" w:rsidRPr="00870E51" w:rsidRDefault="00E024D3" w:rsidP="00535BB6">
      <w:pPr>
        <w:pStyle w:val="Sangradetextonormal"/>
      </w:pPr>
    </w:p>
    <w:p w14:paraId="5DAF9292" w14:textId="77777777" w:rsidR="00E024D3" w:rsidRPr="00870E51" w:rsidRDefault="00E024D3" w:rsidP="00535BB6">
      <w:pPr>
        <w:pStyle w:val="Sangradetextonormal"/>
      </w:pPr>
      <w:r w:rsidRPr="00870E51">
        <w:t>III.</w:t>
      </w:r>
      <w:r w:rsidRPr="00870E51">
        <w:tab/>
        <w:t>El incumplimiento a la resolución de la amigable composición a la que se sometieron las partes de común acuerdo.</w:t>
      </w:r>
    </w:p>
    <w:p w14:paraId="3396C0D5" w14:textId="77777777" w:rsidR="00E024D3" w:rsidRPr="00870E51" w:rsidRDefault="00E024D3" w:rsidP="00535BB6">
      <w:pPr>
        <w:pStyle w:val="Sangradetextonormal"/>
      </w:pPr>
    </w:p>
    <w:p w14:paraId="39708465" w14:textId="77777777" w:rsidR="00E024D3" w:rsidRPr="00870E51" w:rsidRDefault="00E024D3" w:rsidP="00535BB6">
      <w:pPr>
        <w:pStyle w:val="Sangradetextonormal"/>
      </w:pPr>
      <w:r w:rsidRPr="00870E51">
        <w:t>IV.</w:t>
      </w:r>
      <w:r w:rsidRPr="00870E51">
        <w:tab/>
        <w:t>Los actos de violencia familiar señalados en el artículo 10, fracción III de esta ley, que no estén previstos como delito por el Código Penal.</w:t>
      </w:r>
    </w:p>
    <w:p w14:paraId="2C93E871" w14:textId="77777777" w:rsidR="00E024D3" w:rsidRPr="00870E51" w:rsidRDefault="00E024D3">
      <w:pPr>
        <w:rPr>
          <w:rFonts w:ascii="Arial Narrow" w:hAnsi="Arial Narrow"/>
        </w:rPr>
      </w:pPr>
    </w:p>
    <w:p w14:paraId="4148F10C" w14:textId="77777777" w:rsidR="00E024D3" w:rsidRPr="00870E51" w:rsidRDefault="00E024D3">
      <w:pPr>
        <w:rPr>
          <w:rFonts w:ascii="Arial Narrow" w:hAnsi="Arial Narrow"/>
        </w:rPr>
      </w:pPr>
      <w:r w:rsidRPr="00870E51">
        <w:rPr>
          <w:rFonts w:ascii="Arial Narrow" w:hAnsi="Arial Narrow"/>
          <w:b/>
          <w:bCs/>
        </w:rPr>
        <w:t>Artículo 89.</w:t>
      </w:r>
      <w:r w:rsidRPr="00870E51">
        <w:rPr>
          <w:rFonts w:ascii="Arial Narrow" w:hAnsi="Arial Narrow"/>
        </w:rPr>
        <w:t xml:space="preserve"> Las sanciones aplicables a las infracciones previstas en el artículo anterior serán:</w:t>
      </w:r>
    </w:p>
    <w:p w14:paraId="26542377" w14:textId="77777777" w:rsidR="00E024D3" w:rsidRPr="00870E51" w:rsidRDefault="00E024D3">
      <w:pPr>
        <w:rPr>
          <w:rFonts w:ascii="Arial Narrow" w:hAnsi="Arial Narrow"/>
        </w:rPr>
      </w:pPr>
    </w:p>
    <w:p w14:paraId="04E1585D" w14:textId="77777777" w:rsidR="00E024D3" w:rsidRPr="00870E51" w:rsidRDefault="00E024D3" w:rsidP="00535BB6">
      <w:pPr>
        <w:pStyle w:val="Sangradetextonormal"/>
        <w:rPr>
          <w:lang w:val="es-ES"/>
        </w:rPr>
      </w:pPr>
      <w:r w:rsidRPr="00870E51">
        <w:rPr>
          <w:lang w:val="es-ES"/>
        </w:rPr>
        <w:t>I.</w:t>
      </w:r>
      <w:r w:rsidRPr="00870E51">
        <w:rPr>
          <w:lang w:val="es-ES"/>
        </w:rPr>
        <w:tab/>
        <w:t xml:space="preserve">Multa de </w:t>
      </w:r>
      <w:smartTag w:uri="urn:schemas-microsoft-com:office:smarttags" w:element="metricconverter">
        <w:smartTagPr>
          <w:attr w:name="ProductID" w:val="30 a"/>
        </w:smartTagPr>
        <w:r w:rsidRPr="00870E51">
          <w:rPr>
            <w:lang w:val="es-ES"/>
          </w:rPr>
          <w:t>30 a</w:t>
        </w:r>
      </w:smartTag>
      <w:r w:rsidRPr="00870E51">
        <w:rPr>
          <w:lang w:val="es-ES"/>
        </w:rPr>
        <w:t xml:space="preserve"> 180 días de salario mínimo general vigente en la capital del Estado al momento en que se cometa la infracción.</w:t>
      </w:r>
    </w:p>
    <w:p w14:paraId="540789E0" w14:textId="77777777" w:rsidR="00E024D3" w:rsidRPr="00870E51" w:rsidRDefault="00E024D3" w:rsidP="00535BB6">
      <w:pPr>
        <w:pStyle w:val="Sangradetextonormal"/>
      </w:pPr>
    </w:p>
    <w:p w14:paraId="40414904" w14:textId="77777777" w:rsidR="00E024D3" w:rsidRPr="00870E51" w:rsidRDefault="00E024D3">
      <w:pPr>
        <w:rPr>
          <w:rFonts w:ascii="Arial Narrow" w:hAnsi="Arial Narrow"/>
        </w:rPr>
      </w:pPr>
      <w:r w:rsidRPr="00870E51">
        <w:rPr>
          <w:rFonts w:ascii="Arial Narrow" w:hAnsi="Arial Narrow"/>
        </w:rPr>
        <w:t>Si el infractor fuese jornalero, obrero o trabajador no asalariado, la multa será equivalente a un día de su jornal, salario o ingreso diario.</w:t>
      </w:r>
    </w:p>
    <w:p w14:paraId="239AF4D9" w14:textId="77777777" w:rsidR="00E024D3" w:rsidRPr="00870E51" w:rsidRDefault="00E024D3">
      <w:pPr>
        <w:rPr>
          <w:rFonts w:ascii="Arial Narrow" w:hAnsi="Arial Narrow"/>
        </w:rPr>
      </w:pPr>
    </w:p>
    <w:p w14:paraId="0AAFECDF" w14:textId="77777777" w:rsidR="00E024D3" w:rsidRPr="00870E51" w:rsidRDefault="00E024D3" w:rsidP="00535BB6">
      <w:pPr>
        <w:pStyle w:val="Sangradetextonormal"/>
        <w:rPr>
          <w:lang w:val="es-ES"/>
        </w:rPr>
      </w:pPr>
      <w:r w:rsidRPr="00870E51">
        <w:rPr>
          <w:lang w:val="es-ES"/>
        </w:rPr>
        <w:t>II.</w:t>
      </w:r>
      <w:r w:rsidRPr="00870E51">
        <w:rPr>
          <w:lang w:val="es-ES"/>
        </w:rPr>
        <w:tab/>
        <w:t>Arresto administrativo inconmutable, hasta por treinta y seis horas.</w:t>
      </w:r>
    </w:p>
    <w:p w14:paraId="1A1ED7CB" w14:textId="77777777" w:rsidR="00E024D3" w:rsidRPr="00870E51" w:rsidRDefault="00E024D3">
      <w:pPr>
        <w:rPr>
          <w:rFonts w:ascii="Arial Narrow" w:hAnsi="Arial Narrow"/>
        </w:rPr>
      </w:pPr>
    </w:p>
    <w:p w14:paraId="2C4943BD" w14:textId="77777777" w:rsidR="00E024D3" w:rsidRPr="00870E51" w:rsidRDefault="00E024D3">
      <w:pPr>
        <w:rPr>
          <w:rFonts w:ascii="Arial Narrow" w:hAnsi="Arial Narrow"/>
        </w:rPr>
      </w:pPr>
      <w:r w:rsidRPr="00870E51">
        <w:rPr>
          <w:rFonts w:ascii="Arial Narrow" w:hAnsi="Arial Narrow"/>
          <w:b/>
          <w:bCs/>
        </w:rPr>
        <w:t>Artículo 90.</w:t>
      </w:r>
      <w:r w:rsidRPr="00870E51">
        <w:rPr>
          <w:rFonts w:ascii="Arial Narrow" w:hAnsi="Arial Narrow"/>
        </w:rPr>
        <w:t xml:space="preserve"> Se sancionará con multa de </w:t>
      </w:r>
      <w:smartTag w:uri="urn:schemas-microsoft-com:office:smarttags" w:element="metricconverter">
        <w:smartTagPr>
          <w:attr w:name="ProductID" w:val="30 a"/>
        </w:smartTagPr>
        <w:r w:rsidRPr="00870E51">
          <w:rPr>
            <w:rFonts w:ascii="Arial Narrow" w:hAnsi="Arial Narrow"/>
          </w:rPr>
          <w:t>30 a</w:t>
        </w:r>
      </w:smartTag>
      <w:r w:rsidRPr="00870E51">
        <w:rPr>
          <w:rFonts w:ascii="Arial Narrow" w:hAnsi="Arial Narrow"/>
        </w:rPr>
        <w:t xml:space="preserve"> 90 días de salario mínimo general vigente en la capital del Estado, por el incumplimiento de la fracción I, del artículo 88, que se duplicará en caso de conducta reiterada.</w:t>
      </w:r>
    </w:p>
    <w:p w14:paraId="11B87DF5" w14:textId="77777777" w:rsidR="00E024D3" w:rsidRPr="00870E51" w:rsidRDefault="00E024D3">
      <w:pPr>
        <w:rPr>
          <w:rFonts w:ascii="Arial Narrow" w:hAnsi="Arial Narrow"/>
        </w:rPr>
      </w:pPr>
    </w:p>
    <w:p w14:paraId="6DC4E0BD" w14:textId="77777777" w:rsidR="00E024D3" w:rsidRPr="00870E51" w:rsidRDefault="00E024D3">
      <w:pPr>
        <w:rPr>
          <w:rFonts w:ascii="Arial Narrow" w:hAnsi="Arial Narrow"/>
        </w:rPr>
      </w:pPr>
      <w:r w:rsidRPr="00870E51">
        <w:rPr>
          <w:rFonts w:ascii="Arial Narrow" w:hAnsi="Arial Narrow"/>
        </w:rPr>
        <w:t xml:space="preserve">El incumplimiento al convenio o a  la resolución a que se refieren las fracciones II y III del citado artículo, se sancionarán con multa de </w:t>
      </w:r>
      <w:smartTag w:uri="urn:schemas-microsoft-com:office:smarttags" w:element="metricconverter">
        <w:smartTagPr>
          <w:attr w:name="ProductID" w:val="90 a"/>
        </w:smartTagPr>
        <w:r w:rsidRPr="00870E51">
          <w:rPr>
            <w:rFonts w:ascii="Arial Narrow" w:hAnsi="Arial Narrow"/>
          </w:rPr>
          <w:t>90 a</w:t>
        </w:r>
      </w:smartTag>
      <w:r w:rsidRPr="00870E51">
        <w:rPr>
          <w:rFonts w:ascii="Arial Narrow" w:hAnsi="Arial Narrow"/>
        </w:rPr>
        <w:t xml:space="preserve"> 180  días de salario mínimo general vigente en la capital del Estado,  y en todo caso se procederá conforme a lo previsto en el artículo 75 de esta ley.</w:t>
      </w:r>
    </w:p>
    <w:p w14:paraId="34EEB077" w14:textId="77777777" w:rsidR="00E024D3" w:rsidRPr="00870E51" w:rsidRDefault="00E024D3">
      <w:pPr>
        <w:rPr>
          <w:rFonts w:ascii="Arial Narrow" w:hAnsi="Arial Narrow"/>
        </w:rPr>
      </w:pPr>
    </w:p>
    <w:p w14:paraId="43F49E2C" w14:textId="77777777" w:rsidR="00E024D3" w:rsidRPr="00870E51" w:rsidRDefault="00E024D3">
      <w:pPr>
        <w:rPr>
          <w:rFonts w:ascii="Arial Narrow" w:hAnsi="Arial Narrow"/>
        </w:rPr>
      </w:pPr>
      <w:r w:rsidRPr="00870E51">
        <w:rPr>
          <w:rFonts w:ascii="Arial Narrow" w:hAnsi="Arial Narrow"/>
          <w:b/>
          <w:bCs/>
        </w:rPr>
        <w:t>Artículo 91.</w:t>
      </w:r>
      <w:r w:rsidRPr="00870E51">
        <w:rPr>
          <w:rFonts w:ascii="Arial Narrow" w:hAnsi="Arial Narrow"/>
        </w:rPr>
        <w:t xml:space="preserve"> La infracción prevista en la fracción IV del artículo 88, se sancionará con multa hasta de </w:t>
      </w:r>
      <w:smartTag w:uri="urn:schemas-microsoft-com:office:smarttags" w:element="metricconverter">
        <w:smartTagPr>
          <w:attr w:name="ProductID" w:val="30 a"/>
        </w:smartTagPr>
        <w:r w:rsidRPr="00870E51">
          <w:rPr>
            <w:rFonts w:ascii="Arial Narrow" w:hAnsi="Arial Narrow"/>
          </w:rPr>
          <w:t>30 a</w:t>
        </w:r>
      </w:smartTag>
      <w:r w:rsidRPr="00870E51">
        <w:rPr>
          <w:rFonts w:ascii="Arial Narrow" w:hAnsi="Arial Narrow"/>
        </w:rPr>
        <w:t xml:space="preserve"> 180 días de salario mínimo general vigente en la capital del Estado.</w:t>
      </w:r>
    </w:p>
    <w:p w14:paraId="1A64C8C4" w14:textId="77777777" w:rsidR="00E024D3" w:rsidRPr="00870E51" w:rsidRDefault="00E024D3">
      <w:pPr>
        <w:rPr>
          <w:rFonts w:ascii="Arial Narrow" w:hAnsi="Arial Narrow"/>
        </w:rPr>
      </w:pPr>
    </w:p>
    <w:p w14:paraId="2776C552" w14:textId="77777777" w:rsidR="00E024D3" w:rsidRPr="00870E51" w:rsidRDefault="00E024D3">
      <w:pPr>
        <w:rPr>
          <w:rFonts w:ascii="Arial Narrow" w:hAnsi="Arial Narrow"/>
        </w:rPr>
      </w:pPr>
      <w:r w:rsidRPr="00870E51">
        <w:rPr>
          <w:rFonts w:ascii="Arial Narrow" w:hAnsi="Arial Narrow"/>
        </w:rPr>
        <w:t>La reincidencia se sancionará con arresto administrativo  inconmutable por 36 horas.</w:t>
      </w:r>
    </w:p>
    <w:p w14:paraId="127CA486" w14:textId="77777777" w:rsidR="00E024D3" w:rsidRPr="00870E51" w:rsidRDefault="00E024D3">
      <w:pPr>
        <w:rPr>
          <w:rFonts w:ascii="Arial Narrow" w:hAnsi="Arial Narrow"/>
        </w:rPr>
      </w:pPr>
    </w:p>
    <w:p w14:paraId="52C051F7" w14:textId="77777777" w:rsidR="00E024D3" w:rsidRPr="00870E51" w:rsidRDefault="00E024D3">
      <w:pPr>
        <w:rPr>
          <w:rFonts w:ascii="Arial Narrow" w:hAnsi="Arial Narrow"/>
        </w:rPr>
      </w:pPr>
      <w:r w:rsidRPr="00870E51">
        <w:rPr>
          <w:rFonts w:ascii="Arial Narrow" w:hAnsi="Arial Narrow"/>
          <w:b/>
          <w:bCs/>
        </w:rPr>
        <w:t>Artículo 92.</w:t>
      </w:r>
      <w:r w:rsidRPr="00870E51">
        <w:rPr>
          <w:rFonts w:ascii="Arial Narrow" w:hAnsi="Arial Narrow"/>
        </w:rPr>
        <w:t xml:space="preserve">  Para la acreditación de las infracciones o de la reincidencia a que hacen mención los artículos anteriores, se citará nuevamente a las partes para que éstas manifiesten lo que a su derecho convenga, antes de que quienes median, concilien o intervengan como amigables componedores sancionen dicho incumplimiento sin dar oportunidad a acreditar alguna causa de justificación.</w:t>
      </w:r>
    </w:p>
    <w:p w14:paraId="37154DCB" w14:textId="77777777" w:rsidR="00E024D3" w:rsidRPr="00870E51" w:rsidRDefault="00E024D3">
      <w:pPr>
        <w:rPr>
          <w:rFonts w:ascii="Arial Narrow" w:hAnsi="Arial Narrow"/>
        </w:rPr>
      </w:pPr>
    </w:p>
    <w:p w14:paraId="47562F26" w14:textId="77777777" w:rsidR="00E024D3" w:rsidRPr="00870E51" w:rsidRDefault="00E024D3">
      <w:pPr>
        <w:rPr>
          <w:rFonts w:ascii="Arial Narrow" w:hAnsi="Arial Narrow"/>
        </w:rPr>
      </w:pPr>
      <w:r w:rsidRPr="00870E51">
        <w:rPr>
          <w:rFonts w:ascii="Arial Narrow" w:hAnsi="Arial Narrow"/>
          <w:b/>
          <w:bCs/>
        </w:rPr>
        <w:t>Artículo 93.</w:t>
      </w:r>
      <w:r w:rsidRPr="00870E51">
        <w:rPr>
          <w:rFonts w:ascii="Arial Narrow" w:hAnsi="Arial Narrow"/>
        </w:rPr>
        <w:t xml:space="preserve">  Independientemente de las multas impuestas por las infracciones previstas en las fracciones II, III y IV del artículo 88 de esta ley, se exigirá al autor de la violencia, caución de no ofender, cuyo monto fijará la autoridad del conocimiento según su prudente arbitrio, y en atención a las circunstancias del caso, sin que pueda exceder de 500 veces el salario mínimo vigente en la capital del Estado y por un término no mayor de un año.</w:t>
      </w:r>
    </w:p>
    <w:p w14:paraId="505BACCE" w14:textId="77777777" w:rsidR="00E024D3" w:rsidRPr="00870E51" w:rsidRDefault="00E024D3">
      <w:pPr>
        <w:rPr>
          <w:rFonts w:ascii="Arial Narrow" w:hAnsi="Arial Narrow"/>
        </w:rPr>
      </w:pPr>
    </w:p>
    <w:p w14:paraId="6801392B" w14:textId="77777777" w:rsidR="00E024D3" w:rsidRPr="00870E51" w:rsidRDefault="00E024D3">
      <w:pPr>
        <w:rPr>
          <w:rFonts w:ascii="Arial Narrow" w:hAnsi="Arial Narrow"/>
        </w:rPr>
      </w:pPr>
      <w:r w:rsidRPr="00870E51">
        <w:rPr>
          <w:rFonts w:ascii="Arial Narrow" w:hAnsi="Arial Narrow"/>
        </w:rPr>
        <w:t>Al que no otorgue la caución de no ofender, podrá sujetársele a proceso penal por el delito de desobediencia al mandato de una autoridad.</w:t>
      </w:r>
    </w:p>
    <w:p w14:paraId="11FB1AC3" w14:textId="77777777" w:rsidR="00E024D3" w:rsidRPr="00870E51" w:rsidRDefault="00E024D3">
      <w:pPr>
        <w:rPr>
          <w:rFonts w:ascii="Arial Narrow" w:hAnsi="Arial Narrow"/>
        </w:rPr>
      </w:pPr>
    </w:p>
    <w:p w14:paraId="693E7325" w14:textId="77777777" w:rsidR="00E024D3" w:rsidRPr="00870E51" w:rsidRDefault="00E024D3">
      <w:pPr>
        <w:rPr>
          <w:rFonts w:ascii="Arial Narrow" w:hAnsi="Arial Narrow"/>
        </w:rPr>
      </w:pPr>
      <w:r w:rsidRPr="00870E51">
        <w:rPr>
          <w:rFonts w:ascii="Arial Narrow" w:hAnsi="Arial Narrow"/>
          <w:b/>
          <w:bCs/>
        </w:rPr>
        <w:t>Artículo 94.</w:t>
      </w:r>
      <w:r w:rsidRPr="00870E51">
        <w:rPr>
          <w:rFonts w:ascii="Arial Narrow" w:hAnsi="Arial Narrow"/>
        </w:rPr>
        <w:t xml:space="preserve">  En los casos de violencia familiar demostrada, se podrá aplicar al responsable la prohibición de ir al lugar determinado o de residir en él, bajo las siguientes modalidades:</w:t>
      </w:r>
    </w:p>
    <w:p w14:paraId="1BD43726" w14:textId="77777777" w:rsidR="00E024D3" w:rsidRPr="00870E51" w:rsidRDefault="00E024D3">
      <w:pPr>
        <w:rPr>
          <w:rFonts w:ascii="Arial Narrow" w:hAnsi="Arial Narrow"/>
        </w:rPr>
      </w:pPr>
    </w:p>
    <w:p w14:paraId="37546514" w14:textId="77777777" w:rsidR="00E024D3" w:rsidRPr="00870E51" w:rsidRDefault="00E024D3" w:rsidP="00535BB6">
      <w:pPr>
        <w:pStyle w:val="Sangradetextonormal"/>
      </w:pPr>
      <w:r w:rsidRPr="00870E51">
        <w:t>I.</w:t>
      </w:r>
      <w:r w:rsidRPr="00870E51">
        <w:tab/>
        <w:t>Exclusión del hogar conyugal o de la pareja del autor de la violencia familiar, si se advierte que la continuación de la convivencia implica un riesgo para la integridad física y psíquica del que ha sido víctima de dicha violencia.</w:t>
      </w:r>
    </w:p>
    <w:p w14:paraId="3BB6738D" w14:textId="77777777" w:rsidR="00E024D3" w:rsidRPr="00870E51" w:rsidRDefault="00E024D3" w:rsidP="00535BB6">
      <w:pPr>
        <w:pStyle w:val="Sangradetextonormal"/>
      </w:pPr>
    </w:p>
    <w:p w14:paraId="617BC668" w14:textId="77777777" w:rsidR="00E024D3" w:rsidRPr="00870E51" w:rsidRDefault="00E024D3" w:rsidP="00535BB6">
      <w:pPr>
        <w:pStyle w:val="Sangradetextonormal"/>
      </w:pPr>
      <w:r w:rsidRPr="00870E51">
        <w:t>II.</w:t>
      </w:r>
      <w:r w:rsidRPr="00870E51">
        <w:tab/>
        <w:t>A solicitud del afectado, disponer su reintegro al hogar del que debió salir en razón de los hechos violentos, excluyéndose en tal supuesto de dicha vivienda al agresor.</w:t>
      </w:r>
    </w:p>
    <w:p w14:paraId="647769FB" w14:textId="77777777" w:rsidR="00E024D3" w:rsidRPr="00870E51" w:rsidRDefault="00E024D3" w:rsidP="00535BB6">
      <w:pPr>
        <w:pStyle w:val="Sangradetextonormal"/>
      </w:pPr>
    </w:p>
    <w:p w14:paraId="5429B918" w14:textId="77777777" w:rsidR="00E024D3" w:rsidRPr="00870E51" w:rsidRDefault="00E024D3" w:rsidP="00535BB6">
      <w:pPr>
        <w:pStyle w:val="Sangradetextonormal"/>
      </w:pPr>
      <w:r w:rsidRPr="00870E51">
        <w:t>III.</w:t>
      </w:r>
      <w:r w:rsidRPr="00870E51">
        <w:tab/>
        <w:t>Prohibir a petición del receptor de la agresión, el acceso del agresor a los lugares donde habitualmente concurre, el afectado como son las instituciones educativas o los centros de trabajo.</w:t>
      </w:r>
    </w:p>
    <w:p w14:paraId="5FAEB1AC" w14:textId="77777777" w:rsidR="00E024D3" w:rsidRPr="00870E51" w:rsidRDefault="00E024D3">
      <w:pPr>
        <w:rPr>
          <w:rFonts w:ascii="Arial Narrow" w:hAnsi="Arial Narrow"/>
        </w:rPr>
      </w:pPr>
    </w:p>
    <w:p w14:paraId="4BE2F929" w14:textId="77777777" w:rsidR="00E024D3" w:rsidRPr="00870E51" w:rsidRDefault="00E024D3">
      <w:pPr>
        <w:rPr>
          <w:rFonts w:ascii="Arial Narrow" w:hAnsi="Arial Narrow"/>
        </w:rPr>
      </w:pPr>
      <w:r w:rsidRPr="00870E51">
        <w:rPr>
          <w:rFonts w:ascii="Arial Narrow" w:hAnsi="Arial Narrow"/>
          <w:b/>
          <w:bCs/>
        </w:rPr>
        <w:t>Artículo 95.</w:t>
      </w:r>
      <w:r w:rsidRPr="00870E51">
        <w:rPr>
          <w:rFonts w:ascii="Arial Narrow" w:hAnsi="Arial Narrow"/>
        </w:rPr>
        <w:t xml:space="preserve"> Las medidas a que se refiere el artículo anterior, por cuanto a su duración, no podrán exceder del término de 6 meses, sin que se justifiquen mediante resolución judicial por mayor tiempo.</w:t>
      </w:r>
    </w:p>
    <w:p w14:paraId="5D7D8664" w14:textId="77777777" w:rsidR="00E024D3" w:rsidRPr="00870E51" w:rsidRDefault="00E024D3">
      <w:pPr>
        <w:rPr>
          <w:rFonts w:ascii="Arial Narrow" w:hAnsi="Arial Narrow"/>
        </w:rPr>
      </w:pPr>
    </w:p>
    <w:p w14:paraId="339984C5" w14:textId="77777777" w:rsidR="00E024D3" w:rsidRPr="00870E51" w:rsidRDefault="00E024D3">
      <w:pPr>
        <w:rPr>
          <w:rFonts w:ascii="Arial Narrow" w:hAnsi="Arial Narrow"/>
        </w:rPr>
      </w:pPr>
    </w:p>
    <w:p w14:paraId="23873643" w14:textId="77777777" w:rsidR="00E024D3" w:rsidRPr="00870E51" w:rsidRDefault="00E024D3" w:rsidP="00EC098F">
      <w:pPr>
        <w:jc w:val="center"/>
        <w:rPr>
          <w:rFonts w:ascii="Arial Narrow" w:hAnsi="Arial Narrow"/>
          <w:b/>
          <w:lang w:val="en-US"/>
        </w:rPr>
      </w:pPr>
      <w:r w:rsidRPr="00870E51">
        <w:rPr>
          <w:rFonts w:ascii="Arial Narrow" w:hAnsi="Arial Narrow"/>
          <w:b/>
          <w:lang w:val="en-US"/>
        </w:rPr>
        <w:t>T R A N S I T O R I O S</w:t>
      </w:r>
    </w:p>
    <w:p w14:paraId="153960C4" w14:textId="77777777" w:rsidR="00E024D3" w:rsidRPr="00870E51" w:rsidRDefault="00E024D3">
      <w:pPr>
        <w:rPr>
          <w:rFonts w:ascii="Arial Narrow" w:hAnsi="Arial Narrow"/>
          <w:lang w:val="en-US"/>
        </w:rPr>
      </w:pPr>
    </w:p>
    <w:p w14:paraId="5541EA10" w14:textId="77777777" w:rsidR="00E024D3" w:rsidRPr="00870E51" w:rsidRDefault="00E024D3">
      <w:pPr>
        <w:rPr>
          <w:rFonts w:ascii="Arial Narrow" w:hAnsi="Arial Narrow"/>
        </w:rPr>
      </w:pPr>
      <w:r w:rsidRPr="00870E51">
        <w:rPr>
          <w:rFonts w:ascii="Arial Narrow" w:hAnsi="Arial Narrow"/>
          <w:b/>
          <w:bCs/>
        </w:rPr>
        <w:t xml:space="preserve">Artículo Primero. </w:t>
      </w:r>
      <w:r w:rsidRPr="00870E51">
        <w:rPr>
          <w:rFonts w:ascii="Arial Narrow" w:hAnsi="Arial Narrow"/>
        </w:rPr>
        <w:t>La presente ley entrará en vigor, noventa días después de su publicación en el Periódico Oficial del Estado.</w:t>
      </w:r>
    </w:p>
    <w:p w14:paraId="5CBD3DC1" w14:textId="77777777" w:rsidR="00E024D3" w:rsidRPr="00870E51" w:rsidRDefault="00E024D3">
      <w:pPr>
        <w:rPr>
          <w:rFonts w:ascii="Arial Narrow" w:hAnsi="Arial Narrow"/>
        </w:rPr>
      </w:pPr>
    </w:p>
    <w:p w14:paraId="62F6FC10" w14:textId="77777777" w:rsidR="00E024D3" w:rsidRPr="00870E51" w:rsidRDefault="00E024D3">
      <w:pPr>
        <w:rPr>
          <w:rFonts w:ascii="Arial Narrow" w:hAnsi="Arial Narrow"/>
        </w:rPr>
      </w:pPr>
      <w:r w:rsidRPr="00870E51">
        <w:rPr>
          <w:rFonts w:ascii="Arial Narrow" w:hAnsi="Arial Narrow"/>
          <w:b/>
          <w:bCs/>
        </w:rPr>
        <w:t>Artículo Segundo.</w:t>
      </w:r>
      <w:r w:rsidRPr="00870E51">
        <w:rPr>
          <w:rFonts w:ascii="Arial Narrow" w:hAnsi="Arial Narrow"/>
        </w:rPr>
        <w:t xml:space="preserve"> A partir de esa fecha, queda abrogada </w:t>
      </w:r>
      <w:smartTag w:uri="urn:schemas-microsoft-com:office:smarttags" w:element="PersonName">
        <w:smartTagPr>
          <w:attr w:name="ProductID" w:val="La Ley"/>
        </w:smartTagPr>
        <w:r w:rsidRPr="00870E51">
          <w:rPr>
            <w:rFonts w:ascii="Arial Narrow" w:hAnsi="Arial Narrow"/>
          </w:rPr>
          <w:t>la Ley</w:t>
        </w:r>
      </w:smartTag>
      <w:r w:rsidRPr="00870E51">
        <w:rPr>
          <w:rFonts w:ascii="Arial Narrow" w:hAnsi="Arial Narrow"/>
        </w:rPr>
        <w:t xml:space="preserve"> de Asistencia y Atención para </w:t>
      </w:r>
      <w:smartTag w:uri="urn:schemas-microsoft-com:office:smarttags" w:element="PersonName">
        <w:smartTagPr>
          <w:attr w:name="ProductID" w:val="la Prevención"/>
        </w:smartTagPr>
        <w:r w:rsidRPr="00870E51">
          <w:rPr>
            <w:rFonts w:ascii="Arial Narrow" w:hAnsi="Arial Narrow"/>
          </w:rPr>
          <w:t>la Prevención</w:t>
        </w:r>
      </w:smartTag>
      <w:r w:rsidRPr="00870E51">
        <w:rPr>
          <w:rFonts w:ascii="Arial Narrow" w:hAnsi="Arial Narrow"/>
        </w:rPr>
        <w:t xml:space="preserve"> de </w:t>
      </w:r>
      <w:smartTag w:uri="urn:schemas-microsoft-com:office:smarttags" w:element="PersonName">
        <w:smartTagPr>
          <w:attr w:name="ProductID" w:val="la Violencia Intrafamiliar"/>
        </w:smartTagPr>
        <w:r w:rsidRPr="00870E51">
          <w:rPr>
            <w:rFonts w:ascii="Arial Narrow" w:hAnsi="Arial Narrow"/>
          </w:rPr>
          <w:t>la Violencia Intrafamiliar</w:t>
        </w:r>
      </w:smartTag>
      <w:r w:rsidRPr="00870E51">
        <w:rPr>
          <w:rFonts w:ascii="Arial Narrow" w:hAnsi="Arial Narrow"/>
        </w:rPr>
        <w:t>, publicada en el Periódico Oficial del Estado del 7 de enero de 1997 y derogadas todas las disposiciones que sean contrarias a la misma.</w:t>
      </w:r>
    </w:p>
    <w:p w14:paraId="3830E1AE" w14:textId="77777777" w:rsidR="00E024D3" w:rsidRPr="00870E51" w:rsidRDefault="00E024D3">
      <w:pPr>
        <w:rPr>
          <w:rFonts w:ascii="Arial Narrow" w:hAnsi="Arial Narrow"/>
        </w:rPr>
      </w:pPr>
    </w:p>
    <w:p w14:paraId="464EB151" w14:textId="77777777" w:rsidR="00E024D3" w:rsidRPr="00870E51" w:rsidRDefault="00E024D3">
      <w:pPr>
        <w:rPr>
          <w:rFonts w:ascii="Arial Narrow" w:hAnsi="Arial Narrow"/>
        </w:rPr>
      </w:pPr>
      <w:r w:rsidRPr="00870E51">
        <w:rPr>
          <w:rFonts w:ascii="Arial Narrow" w:hAnsi="Arial Narrow"/>
          <w:b/>
          <w:bCs/>
        </w:rPr>
        <w:t>Artículo Tercero.</w:t>
      </w:r>
      <w:r w:rsidRPr="00870E51">
        <w:rPr>
          <w:rFonts w:ascii="Arial Narrow" w:hAnsi="Arial Narrow"/>
        </w:rPr>
        <w:t xml:space="preserve">  El Consejo Estatal, </w:t>
      </w:r>
      <w:smartTag w:uri="urn:schemas-microsoft-com:office:smarttags" w:element="PersonName">
        <w:smartTagPr>
          <w:attr w:name="ProductID" w:val="La Junta Directiva"/>
        </w:smartTagPr>
        <w:r w:rsidRPr="00870E51">
          <w:rPr>
            <w:rFonts w:ascii="Arial Narrow" w:hAnsi="Arial Narrow"/>
          </w:rPr>
          <w:t>la Junta Directiva</w:t>
        </w:r>
      </w:smartTag>
      <w:r w:rsidRPr="00870E51">
        <w:rPr>
          <w:rFonts w:ascii="Arial Narrow" w:hAnsi="Arial Narrow"/>
        </w:rPr>
        <w:t xml:space="preserve"> y los Consejos Regionales a los que alude esta ley, deberán quedar instalados dentro de los treinta días siguientes a la fecha en que entre en vigor.</w:t>
      </w:r>
    </w:p>
    <w:p w14:paraId="53F559D9" w14:textId="77777777" w:rsidR="00E024D3" w:rsidRPr="00870E51" w:rsidRDefault="00E024D3">
      <w:pPr>
        <w:rPr>
          <w:rFonts w:ascii="Arial Narrow" w:hAnsi="Arial Narrow"/>
        </w:rPr>
      </w:pPr>
    </w:p>
    <w:p w14:paraId="0684C97B" w14:textId="77777777" w:rsidR="00E024D3" w:rsidRPr="00870E51" w:rsidRDefault="00E024D3">
      <w:pPr>
        <w:rPr>
          <w:rFonts w:ascii="Arial Narrow" w:hAnsi="Arial Narrow"/>
        </w:rPr>
      </w:pPr>
      <w:r w:rsidRPr="00870E51">
        <w:rPr>
          <w:rFonts w:ascii="Arial Narrow" w:hAnsi="Arial Narrow"/>
          <w:b/>
          <w:bCs/>
        </w:rPr>
        <w:t>Artículo Cuarto.</w:t>
      </w:r>
      <w:r w:rsidRPr="00870E51">
        <w:rPr>
          <w:rFonts w:ascii="Arial Narrow" w:hAnsi="Arial Narrow"/>
        </w:rPr>
        <w:t xml:space="preserve"> Un mes después de su instalación, </w:t>
      </w:r>
      <w:smartTag w:uri="urn:schemas-microsoft-com:office:smarttags" w:element="PersonName">
        <w:smartTagPr>
          <w:attr w:name="ProductID" w:val="La Junta Directiva"/>
        </w:smartTagPr>
        <w:r w:rsidRPr="00870E51">
          <w:rPr>
            <w:rFonts w:ascii="Arial Narrow" w:hAnsi="Arial Narrow"/>
          </w:rPr>
          <w:t>la Junta Directiva</w:t>
        </w:r>
      </w:smartTag>
      <w:r w:rsidRPr="00870E51">
        <w:rPr>
          <w:rFonts w:ascii="Arial Narrow" w:hAnsi="Arial Narrow"/>
        </w:rPr>
        <w:t xml:space="preserve">, formulará el Reglamento de las Unidades de Atención, para someterlo a la aprobación del Consejo Estatal para </w:t>
      </w:r>
      <w:smartTag w:uri="urn:schemas-microsoft-com:office:smarttags" w:element="PersonName">
        <w:smartTagPr>
          <w:attr w:name="ProductID" w:val="la Prevención"/>
        </w:smartTagPr>
        <w:r w:rsidRPr="00870E51">
          <w:rPr>
            <w:rFonts w:ascii="Arial Narrow" w:hAnsi="Arial Narrow"/>
          </w:rPr>
          <w:t>la Prevención</w:t>
        </w:r>
      </w:smartTag>
      <w:r w:rsidRPr="00870E51">
        <w:rPr>
          <w:rFonts w:ascii="Arial Narrow" w:hAnsi="Arial Narrow"/>
        </w:rPr>
        <w:t xml:space="preserve">, Asistencia y Atención de </w:t>
      </w:r>
      <w:smartTag w:uri="urn:schemas-microsoft-com:office:smarttags" w:element="PersonName">
        <w:smartTagPr>
          <w:attr w:name="ProductID" w:val="la Violencia Familiar."/>
        </w:smartTagPr>
        <w:r w:rsidRPr="00870E51">
          <w:rPr>
            <w:rFonts w:ascii="Arial Narrow" w:hAnsi="Arial Narrow"/>
          </w:rPr>
          <w:t>la Violencia Familiar.</w:t>
        </w:r>
      </w:smartTag>
    </w:p>
    <w:p w14:paraId="2F321986" w14:textId="77777777" w:rsidR="00E024D3" w:rsidRPr="00870E51" w:rsidRDefault="00E024D3">
      <w:pPr>
        <w:pStyle w:val="Encabezado"/>
        <w:tabs>
          <w:tab w:val="clear" w:pos="4419"/>
          <w:tab w:val="clear" w:pos="8838"/>
        </w:tabs>
        <w:rPr>
          <w:rFonts w:ascii="Arial Narrow" w:hAnsi="Arial Narrow"/>
        </w:rPr>
      </w:pPr>
    </w:p>
    <w:p w14:paraId="3009F91B" w14:textId="77777777" w:rsidR="00E024D3" w:rsidRPr="00870E51" w:rsidRDefault="00E024D3">
      <w:pPr>
        <w:rPr>
          <w:rFonts w:ascii="Arial Narrow" w:hAnsi="Arial Narrow"/>
        </w:rPr>
      </w:pPr>
      <w:r w:rsidRPr="00870E51">
        <w:rPr>
          <w:rFonts w:ascii="Arial Narrow" w:hAnsi="Arial Narrow"/>
          <w:b/>
          <w:bCs/>
        </w:rPr>
        <w:t>Artículo Quinto.</w:t>
      </w:r>
      <w:r w:rsidRPr="00870E51">
        <w:rPr>
          <w:rFonts w:ascii="Arial Narrow" w:hAnsi="Arial Narrow"/>
        </w:rPr>
        <w:t xml:space="preserve"> </w:t>
      </w:r>
      <w:smartTag w:uri="urn:schemas-microsoft-com:office:smarttags" w:element="PersonName">
        <w:smartTagPr>
          <w:attr w:name="ProductID" w:val="La Secretaría"/>
        </w:smartTagPr>
        <w:r w:rsidRPr="00870E51">
          <w:rPr>
            <w:rFonts w:ascii="Arial Narrow" w:hAnsi="Arial Narrow"/>
          </w:rPr>
          <w:t>La Secretaría</w:t>
        </w:r>
      </w:smartTag>
      <w:r w:rsidRPr="00870E51">
        <w:rPr>
          <w:rFonts w:ascii="Arial Narrow" w:hAnsi="Arial Narrow"/>
        </w:rPr>
        <w:t xml:space="preserve"> de Gobierno, por conducto de </w:t>
      </w:r>
      <w:smartTag w:uri="urn:schemas-microsoft-com:office:smarttags" w:element="PersonName">
        <w:smartTagPr>
          <w:attr w:name="ProductID" w:val="la Dirección"/>
        </w:smartTagPr>
        <w:r w:rsidRPr="00870E51">
          <w:rPr>
            <w:rFonts w:ascii="Arial Narrow" w:hAnsi="Arial Narrow"/>
          </w:rPr>
          <w:t>la Dirección</w:t>
        </w:r>
      </w:smartTag>
      <w:r w:rsidRPr="00870E51">
        <w:rPr>
          <w:rFonts w:ascii="Arial Narrow" w:hAnsi="Arial Narrow"/>
        </w:rPr>
        <w:t xml:space="preserve"> del Registro Civil, dispondrá la instrumentación necesaria para el asiento registral de los hechos generadores de violencia familiar, con las características que dispone esta ley.</w:t>
      </w:r>
    </w:p>
    <w:p w14:paraId="09A648F8" w14:textId="77777777" w:rsidR="00E024D3" w:rsidRPr="00870E51" w:rsidRDefault="00E024D3">
      <w:pPr>
        <w:rPr>
          <w:rFonts w:ascii="Arial Narrow" w:hAnsi="Arial Narrow"/>
        </w:rPr>
      </w:pPr>
    </w:p>
    <w:p w14:paraId="4B4A027F" w14:textId="77777777" w:rsidR="00E024D3" w:rsidRPr="00870E51" w:rsidRDefault="00E024D3">
      <w:pPr>
        <w:rPr>
          <w:rFonts w:ascii="Arial Narrow" w:hAnsi="Arial Narrow"/>
        </w:rPr>
      </w:pPr>
      <w:r w:rsidRPr="00870E51">
        <w:rPr>
          <w:rFonts w:ascii="Arial Narrow" w:hAnsi="Arial Narrow"/>
          <w:b/>
          <w:bCs/>
        </w:rPr>
        <w:t>Artículo Sexto.</w:t>
      </w:r>
      <w:r w:rsidRPr="00870E51">
        <w:rPr>
          <w:rFonts w:ascii="Arial Narrow" w:hAnsi="Arial Narrow"/>
        </w:rPr>
        <w:t xml:space="preserve"> </w:t>
      </w:r>
      <w:smartTag w:uri="urn:schemas-microsoft-com:office:smarttags" w:element="PersonName">
        <w:smartTagPr>
          <w:attr w:name="ProductID" w:val="La Procuraduría General"/>
        </w:smartTagPr>
        <w:r w:rsidRPr="00870E51">
          <w:rPr>
            <w:rFonts w:ascii="Arial Narrow" w:hAnsi="Arial Narrow"/>
          </w:rPr>
          <w:t>La Procuraduría General</w:t>
        </w:r>
      </w:smartTag>
      <w:r w:rsidRPr="00870E51">
        <w:rPr>
          <w:rFonts w:ascii="Arial Narrow" w:hAnsi="Arial Narrow"/>
        </w:rPr>
        <w:t xml:space="preserve"> de Justicia tendrá la obligación de instalar las Agencias Especializadas del Ministerio Público para </w:t>
      </w:r>
      <w:smartTag w:uri="urn:schemas-microsoft-com:office:smarttags" w:element="PersonName">
        <w:smartTagPr>
          <w:attr w:name="ProductID" w:val="la Atención"/>
        </w:smartTagPr>
        <w:r w:rsidRPr="00870E51">
          <w:rPr>
            <w:rFonts w:ascii="Arial Narrow" w:hAnsi="Arial Narrow"/>
          </w:rPr>
          <w:t>la Atención</w:t>
        </w:r>
      </w:smartTag>
      <w:r w:rsidRPr="00870E51">
        <w:rPr>
          <w:rFonts w:ascii="Arial Narrow" w:hAnsi="Arial Narrow"/>
        </w:rPr>
        <w:t xml:space="preserve"> de Víctimas de Violencia Familiar y Delitos Sexuales,  en un plazo que no será mayor a los 30 días anteriores a la fecha en que entre en vigor esta Ley.</w:t>
      </w:r>
    </w:p>
    <w:p w14:paraId="714EA903" w14:textId="77777777" w:rsidR="00E024D3" w:rsidRPr="00870E51" w:rsidRDefault="00E024D3">
      <w:pPr>
        <w:rPr>
          <w:rFonts w:ascii="Arial Narrow" w:hAnsi="Arial Narrow"/>
        </w:rPr>
      </w:pPr>
    </w:p>
    <w:p w14:paraId="71B6C0FD" w14:textId="77777777" w:rsidR="00E024D3" w:rsidRPr="00870E51" w:rsidRDefault="00E024D3">
      <w:pPr>
        <w:rPr>
          <w:rFonts w:ascii="Arial Narrow" w:hAnsi="Arial Narrow"/>
        </w:rPr>
      </w:pPr>
      <w:r w:rsidRPr="00870E51">
        <w:rPr>
          <w:rFonts w:ascii="Arial Narrow" w:hAnsi="Arial Narrow"/>
          <w:b/>
          <w:bCs/>
        </w:rPr>
        <w:t>Artículo Séptimo.</w:t>
      </w:r>
      <w:r w:rsidRPr="00870E51">
        <w:rPr>
          <w:rFonts w:ascii="Arial Narrow" w:hAnsi="Arial Narrow"/>
        </w:rPr>
        <w:t xml:space="preserve"> </w:t>
      </w:r>
      <w:smartTag w:uri="urn:schemas-microsoft-com:office:smarttags" w:element="PersonName">
        <w:smartTagPr>
          <w:attr w:name="ProductID" w:val="La Junta Directiva"/>
        </w:smartTagPr>
        <w:r w:rsidRPr="00870E51">
          <w:rPr>
            <w:rFonts w:ascii="Arial Narrow" w:hAnsi="Arial Narrow"/>
          </w:rPr>
          <w:t>La Junta Directiva</w:t>
        </w:r>
      </w:smartTag>
      <w:r w:rsidRPr="00870E51">
        <w:rPr>
          <w:rFonts w:ascii="Arial Narrow" w:hAnsi="Arial Narrow"/>
        </w:rPr>
        <w:t xml:space="preserve">, a través de </w:t>
      </w:r>
      <w:smartTag w:uri="urn:schemas-microsoft-com:office:smarttags" w:element="PersonName">
        <w:smartTagPr>
          <w:attr w:name="ProductID" w:val="La Procuraduría"/>
        </w:smartTagPr>
        <w:r w:rsidRPr="00870E51">
          <w:rPr>
            <w:rFonts w:ascii="Arial Narrow" w:hAnsi="Arial Narrow"/>
          </w:rPr>
          <w:t>la Procuraduría</w:t>
        </w:r>
      </w:smartTag>
      <w:r w:rsidRPr="00870E51">
        <w:rPr>
          <w:rFonts w:ascii="Arial Narrow" w:hAnsi="Arial Narrow"/>
        </w:rPr>
        <w:t xml:space="preserve"> de </w:t>
      </w:r>
      <w:smartTag w:uri="urn:schemas-microsoft-com:office:smarttags" w:element="PersonName">
        <w:smartTagPr>
          <w:attr w:name="ProductID" w:val="la Familia"/>
        </w:smartTagPr>
        <w:r w:rsidRPr="00870E51">
          <w:rPr>
            <w:rFonts w:ascii="Arial Narrow" w:hAnsi="Arial Narrow"/>
          </w:rPr>
          <w:t>la Familia</w:t>
        </w:r>
      </w:smartTag>
      <w:r w:rsidRPr="00870E51">
        <w:rPr>
          <w:rFonts w:ascii="Arial Narrow" w:hAnsi="Arial Narrow"/>
        </w:rPr>
        <w:t xml:space="preserve">, en base al Reglamento a que se refiere el artículo cuarto transitorio, deberá  instalar las Unidades de Atención  para </w:t>
      </w:r>
      <w:smartTag w:uri="urn:schemas-microsoft-com:office:smarttags" w:element="PersonName">
        <w:smartTagPr>
          <w:attr w:name="ProductID" w:val="la Prevención"/>
        </w:smartTagPr>
        <w:r w:rsidRPr="00870E51">
          <w:rPr>
            <w:rFonts w:ascii="Arial Narrow" w:hAnsi="Arial Narrow"/>
          </w:rPr>
          <w:t>la Prevención</w:t>
        </w:r>
      </w:smartTag>
      <w:r w:rsidRPr="00870E51">
        <w:rPr>
          <w:rFonts w:ascii="Arial Narrow" w:hAnsi="Arial Narrow"/>
        </w:rPr>
        <w:t xml:space="preserve">, Asistencia y Atención de </w:t>
      </w:r>
      <w:smartTag w:uri="urn:schemas-microsoft-com:office:smarttags" w:element="PersonName">
        <w:smartTagPr>
          <w:attr w:name="ProductID" w:val="LA VIOLENCIA FAMILIAR"/>
        </w:smartTagPr>
        <w:r w:rsidRPr="00870E51">
          <w:rPr>
            <w:rFonts w:ascii="Arial Narrow" w:hAnsi="Arial Narrow"/>
          </w:rPr>
          <w:t>la Violencia Familiar</w:t>
        </w:r>
      </w:smartTag>
      <w:r w:rsidRPr="00870E51">
        <w:rPr>
          <w:rFonts w:ascii="Arial Narrow" w:hAnsi="Arial Narrow"/>
        </w:rPr>
        <w:t>,  quince días antes de la fecha en que entre en vigor esta Ley.</w:t>
      </w:r>
    </w:p>
    <w:p w14:paraId="0B168F24" w14:textId="77777777" w:rsidR="00E024D3" w:rsidRPr="00870E51" w:rsidRDefault="00E024D3">
      <w:pPr>
        <w:rPr>
          <w:rFonts w:ascii="Arial Narrow" w:hAnsi="Arial Narrow"/>
        </w:rPr>
      </w:pPr>
    </w:p>
    <w:p w14:paraId="7B7E1AD6" w14:textId="77777777" w:rsidR="00E024D3" w:rsidRPr="00870E51" w:rsidRDefault="00E024D3">
      <w:pPr>
        <w:rPr>
          <w:rFonts w:ascii="Arial Narrow" w:hAnsi="Arial Narrow"/>
          <w:snapToGrid w:val="0"/>
        </w:rPr>
      </w:pPr>
      <w:r w:rsidRPr="00870E51">
        <w:rPr>
          <w:rFonts w:ascii="Arial Narrow" w:hAnsi="Arial Narrow"/>
          <w:b/>
          <w:bCs/>
          <w:snapToGrid w:val="0"/>
        </w:rPr>
        <w:t>D A D O</w:t>
      </w:r>
      <w:r w:rsidRPr="00870E51">
        <w:rPr>
          <w:rFonts w:ascii="Arial Narrow" w:hAnsi="Arial Narrow"/>
          <w:snapToGrid w:val="0"/>
        </w:rPr>
        <w:t xml:space="preserve"> en el Salón de Sesiones del Congreso del Estado, en </w:t>
      </w:r>
      <w:smartTag w:uri="urn:schemas-microsoft-com:office:smarttags" w:element="PersonName">
        <w:smartTagPr>
          <w:attr w:name="ProductID" w:val="la Ciudad"/>
        </w:smartTagPr>
        <w:r w:rsidRPr="00870E51">
          <w:rPr>
            <w:rFonts w:ascii="Arial Narrow" w:hAnsi="Arial Narrow"/>
            <w:snapToGrid w:val="0"/>
          </w:rPr>
          <w:t>la Ciudad</w:t>
        </w:r>
      </w:smartTag>
      <w:r w:rsidRPr="00870E51">
        <w:rPr>
          <w:rFonts w:ascii="Arial Narrow" w:hAnsi="Arial Narrow"/>
          <w:snapToGrid w:val="0"/>
        </w:rPr>
        <w:t xml:space="preserve"> de Saltillo, Coahuila, a los dieciséis días del mes de abril del año dos mil dos.</w:t>
      </w:r>
    </w:p>
    <w:p w14:paraId="2FD87DE0" w14:textId="77777777" w:rsidR="00E024D3" w:rsidRPr="00870E51" w:rsidRDefault="00E024D3">
      <w:pPr>
        <w:rPr>
          <w:rFonts w:ascii="Arial Narrow" w:hAnsi="Arial Narrow"/>
          <w:snapToGrid w:val="0"/>
        </w:rPr>
      </w:pPr>
    </w:p>
    <w:p w14:paraId="1F61D737" w14:textId="77777777" w:rsidR="00E024D3" w:rsidRPr="00870E51" w:rsidRDefault="00E024D3" w:rsidP="00EC2D49">
      <w:pPr>
        <w:jc w:val="center"/>
        <w:rPr>
          <w:rFonts w:ascii="Arial Narrow" w:hAnsi="Arial Narrow"/>
          <w:b/>
          <w:snapToGrid w:val="0"/>
        </w:rPr>
      </w:pPr>
    </w:p>
    <w:p w14:paraId="078A0E7C" w14:textId="77777777" w:rsidR="00E024D3" w:rsidRPr="00870E51" w:rsidRDefault="00E024D3" w:rsidP="00EC2D49">
      <w:pPr>
        <w:jc w:val="center"/>
        <w:rPr>
          <w:rFonts w:ascii="Arial Narrow" w:hAnsi="Arial Narrow"/>
          <w:b/>
          <w:snapToGrid w:val="0"/>
        </w:rPr>
      </w:pPr>
      <w:r w:rsidRPr="00870E51">
        <w:rPr>
          <w:rFonts w:ascii="Arial Narrow" w:hAnsi="Arial Narrow"/>
          <w:b/>
          <w:snapToGrid w:val="0"/>
        </w:rPr>
        <w:t>DIPUTADA PRESIDENTA</w:t>
      </w:r>
    </w:p>
    <w:p w14:paraId="565A52AF" w14:textId="77777777" w:rsidR="00E024D3" w:rsidRPr="00870E51" w:rsidRDefault="00E024D3" w:rsidP="00EC2D49">
      <w:pPr>
        <w:jc w:val="center"/>
        <w:rPr>
          <w:rFonts w:ascii="Arial Narrow" w:hAnsi="Arial Narrow"/>
          <w:b/>
          <w:snapToGrid w:val="0"/>
        </w:rPr>
      </w:pPr>
    </w:p>
    <w:p w14:paraId="6222E0C9" w14:textId="77777777" w:rsidR="00E024D3" w:rsidRPr="00870E51" w:rsidRDefault="00E024D3" w:rsidP="00EC2D49">
      <w:pPr>
        <w:jc w:val="center"/>
        <w:rPr>
          <w:rFonts w:ascii="Arial Narrow" w:hAnsi="Arial Narrow"/>
          <w:b/>
          <w:snapToGrid w:val="0"/>
        </w:rPr>
      </w:pPr>
    </w:p>
    <w:p w14:paraId="6F16575C" w14:textId="77777777" w:rsidR="00E024D3" w:rsidRPr="00870E51" w:rsidRDefault="00E024D3" w:rsidP="00EC2D49">
      <w:pPr>
        <w:jc w:val="center"/>
        <w:rPr>
          <w:rFonts w:ascii="Arial Narrow" w:hAnsi="Arial Narrow"/>
          <w:b/>
          <w:snapToGrid w:val="0"/>
        </w:rPr>
      </w:pPr>
      <w:r w:rsidRPr="00870E51">
        <w:rPr>
          <w:rFonts w:ascii="Arial Narrow" w:hAnsi="Arial Narrow"/>
          <w:b/>
          <w:snapToGrid w:val="0"/>
        </w:rPr>
        <w:t>NORMA VIOLETA DAVILA SALINAS</w:t>
      </w:r>
    </w:p>
    <w:p w14:paraId="4722442E" w14:textId="77777777" w:rsidR="00E024D3" w:rsidRDefault="00E024D3" w:rsidP="00EC2D49">
      <w:pPr>
        <w:jc w:val="center"/>
        <w:rPr>
          <w:rFonts w:ascii="Arial Narrow" w:hAnsi="Arial Narrow"/>
          <w:b/>
          <w:snapToGrid w:val="0"/>
        </w:rPr>
      </w:pPr>
    </w:p>
    <w:p w14:paraId="089E77F3" w14:textId="77777777" w:rsidR="009F1E95" w:rsidRPr="00870E51" w:rsidRDefault="009F1E95" w:rsidP="00EC2D49">
      <w:pPr>
        <w:jc w:val="center"/>
        <w:rPr>
          <w:rFonts w:ascii="Arial Narrow" w:hAnsi="Arial Narrow"/>
          <w:b/>
          <w:snapToGrid w:val="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7"/>
        <w:gridCol w:w="4697"/>
      </w:tblGrid>
      <w:tr w:rsidR="009F1E95" w14:paraId="4A7D688B" w14:textId="77777777" w:rsidTr="009F1E95">
        <w:tc>
          <w:tcPr>
            <w:tcW w:w="4697" w:type="dxa"/>
          </w:tcPr>
          <w:p w14:paraId="426C5395" w14:textId="77777777" w:rsidR="009F1E95" w:rsidRDefault="009F1E95" w:rsidP="009F1E95">
            <w:pPr>
              <w:jc w:val="center"/>
              <w:rPr>
                <w:rFonts w:ascii="Arial Narrow" w:hAnsi="Arial Narrow"/>
                <w:b/>
                <w:snapToGrid w:val="0"/>
              </w:rPr>
            </w:pPr>
            <w:r w:rsidRPr="00870E51">
              <w:rPr>
                <w:rFonts w:ascii="Arial Narrow" w:hAnsi="Arial Narrow"/>
                <w:b/>
                <w:snapToGrid w:val="0"/>
              </w:rPr>
              <w:t>DIPUTADA SECRETARIA</w:t>
            </w:r>
          </w:p>
          <w:p w14:paraId="50CF5EB5" w14:textId="77777777" w:rsidR="009F1E95" w:rsidRDefault="009F1E95" w:rsidP="009F1E95">
            <w:pPr>
              <w:jc w:val="center"/>
              <w:rPr>
                <w:rFonts w:ascii="Arial Narrow" w:hAnsi="Arial Narrow"/>
                <w:b/>
                <w:snapToGrid w:val="0"/>
              </w:rPr>
            </w:pPr>
          </w:p>
          <w:p w14:paraId="3E712EF4" w14:textId="77777777" w:rsidR="009F1E95" w:rsidRDefault="009F1E95" w:rsidP="009F1E95">
            <w:pPr>
              <w:jc w:val="center"/>
              <w:rPr>
                <w:rFonts w:ascii="Arial Narrow" w:hAnsi="Arial Narrow"/>
                <w:b/>
                <w:snapToGrid w:val="0"/>
              </w:rPr>
            </w:pPr>
            <w:r w:rsidRPr="00870E51">
              <w:rPr>
                <w:rFonts w:ascii="Arial Narrow" w:hAnsi="Arial Narrow"/>
                <w:b/>
                <w:snapToGrid w:val="0"/>
              </w:rPr>
              <w:t>ROXANA CUEVAS FLORES</w:t>
            </w:r>
          </w:p>
        </w:tc>
        <w:tc>
          <w:tcPr>
            <w:tcW w:w="4697" w:type="dxa"/>
          </w:tcPr>
          <w:p w14:paraId="17232162" w14:textId="77777777" w:rsidR="009F1E95" w:rsidRDefault="009F1E95" w:rsidP="009F1E95">
            <w:pPr>
              <w:jc w:val="center"/>
              <w:rPr>
                <w:rFonts w:ascii="Arial Narrow" w:hAnsi="Arial Narrow"/>
                <w:b/>
                <w:snapToGrid w:val="0"/>
              </w:rPr>
            </w:pPr>
            <w:r w:rsidRPr="00870E51">
              <w:rPr>
                <w:rFonts w:ascii="Arial Narrow" w:hAnsi="Arial Narrow"/>
                <w:b/>
                <w:snapToGrid w:val="0"/>
              </w:rPr>
              <w:lastRenderedPageBreak/>
              <w:t>DIPUTADO SECRETARIO</w:t>
            </w:r>
          </w:p>
          <w:p w14:paraId="39C45ECE" w14:textId="77777777" w:rsidR="009F1E95" w:rsidRPr="00870E51" w:rsidRDefault="009F1E95" w:rsidP="009F1E95">
            <w:pPr>
              <w:jc w:val="center"/>
              <w:rPr>
                <w:rFonts w:ascii="Arial Narrow" w:hAnsi="Arial Narrow"/>
                <w:b/>
                <w:snapToGrid w:val="0"/>
              </w:rPr>
            </w:pPr>
          </w:p>
          <w:p w14:paraId="3D75D323" w14:textId="77777777" w:rsidR="009F1E95" w:rsidRPr="00870E51" w:rsidRDefault="009F1E95" w:rsidP="009F1E95">
            <w:pPr>
              <w:jc w:val="center"/>
              <w:rPr>
                <w:rFonts w:ascii="Arial Narrow" w:hAnsi="Arial Narrow"/>
                <w:b/>
                <w:snapToGrid w:val="0"/>
              </w:rPr>
            </w:pPr>
            <w:r w:rsidRPr="00870E51">
              <w:rPr>
                <w:rFonts w:ascii="Arial Narrow" w:hAnsi="Arial Narrow"/>
                <w:b/>
                <w:snapToGrid w:val="0"/>
              </w:rPr>
              <w:t>JESUS ZÚÑIGA ROMERO</w:t>
            </w:r>
          </w:p>
          <w:p w14:paraId="6C31B86F" w14:textId="77777777" w:rsidR="009F1E95" w:rsidRDefault="009F1E95" w:rsidP="009F1E95">
            <w:pPr>
              <w:jc w:val="center"/>
              <w:rPr>
                <w:rFonts w:ascii="Arial Narrow" w:hAnsi="Arial Narrow"/>
                <w:b/>
                <w:snapToGrid w:val="0"/>
              </w:rPr>
            </w:pPr>
          </w:p>
        </w:tc>
      </w:tr>
    </w:tbl>
    <w:p w14:paraId="48207DD4" w14:textId="77777777" w:rsidR="00E024D3" w:rsidRPr="00870E51" w:rsidRDefault="00E024D3" w:rsidP="00EC2D49">
      <w:pPr>
        <w:jc w:val="center"/>
        <w:rPr>
          <w:rFonts w:ascii="Arial Narrow" w:hAnsi="Arial Narrow"/>
          <w:b/>
          <w:snapToGrid w:val="0"/>
        </w:rPr>
      </w:pPr>
    </w:p>
    <w:p w14:paraId="218805FC" w14:textId="77777777" w:rsidR="00E024D3" w:rsidRPr="00870E51" w:rsidRDefault="00E024D3" w:rsidP="00EC2D49">
      <w:pPr>
        <w:jc w:val="center"/>
        <w:rPr>
          <w:rFonts w:ascii="Arial Narrow" w:hAnsi="Arial Narrow"/>
          <w:b/>
          <w:snapToGrid w:val="0"/>
        </w:rPr>
      </w:pPr>
    </w:p>
    <w:p w14:paraId="7A5A5176" w14:textId="77777777" w:rsidR="00E024D3" w:rsidRPr="00870E51" w:rsidRDefault="00E024D3" w:rsidP="00EC2D49">
      <w:pPr>
        <w:jc w:val="center"/>
        <w:rPr>
          <w:rFonts w:ascii="Arial Narrow" w:hAnsi="Arial Narrow"/>
          <w:b/>
          <w:snapToGrid w:val="0"/>
        </w:rPr>
      </w:pPr>
    </w:p>
    <w:p w14:paraId="75F40F8E" w14:textId="77777777" w:rsidR="00E024D3" w:rsidRPr="00870E51" w:rsidRDefault="00E024D3">
      <w:pPr>
        <w:rPr>
          <w:rFonts w:ascii="Arial Narrow" w:hAnsi="Arial Narrow"/>
        </w:rPr>
      </w:pPr>
    </w:p>
    <w:p w14:paraId="2F05A5CF" w14:textId="77777777" w:rsidR="00E024D3" w:rsidRPr="00870E51" w:rsidRDefault="00E024D3" w:rsidP="00EC2D49">
      <w:pPr>
        <w:jc w:val="center"/>
        <w:rPr>
          <w:rFonts w:ascii="Arial Narrow" w:hAnsi="Arial Narrow"/>
          <w:b/>
          <w:snapToGrid w:val="0"/>
        </w:rPr>
      </w:pPr>
      <w:r w:rsidRPr="00870E51">
        <w:rPr>
          <w:rFonts w:ascii="Arial Narrow" w:hAnsi="Arial Narrow"/>
          <w:b/>
          <w:snapToGrid w:val="0"/>
        </w:rPr>
        <w:t>IMPRIMASE, COMUNIQUESE Y OBSERVESE.</w:t>
      </w:r>
    </w:p>
    <w:p w14:paraId="06B6CD58" w14:textId="77777777" w:rsidR="00E024D3" w:rsidRPr="00870E51" w:rsidRDefault="00E024D3" w:rsidP="00EC2D49">
      <w:pPr>
        <w:jc w:val="center"/>
        <w:rPr>
          <w:rFonts w:ascii="Arial Narrow" w:hAnsi="Arial Narrow"/>
          <w:b/>
          <w:snapToGrid w:val="0"/>
        </w:rPr>
      </w:pPr>
      <w:r w:rsidRPr="00870E51">
        <w:rPr>
          <w:rFonts w:ascii="Arial Narrow" w:hAnsi="Arial Narrow"/>
          <w:b/>
          <w:snapToGrid w:val="0"/>
        </w:rPr>
        <w:t>Saltillo, Coahuila, 29 de Abril de 2002.</w:t>
      </w:r>
    </w:p>
    <w:p w14:paraId="2DF065F6" w14:textId="77777777" w:rsidR="00E024D3" w:rsidRPr="00870E51" w:rsidRDefault="00E024D3" w:rsidP="00EC2D49">
      <w:pPr>
        <w:jc w:val="center"/>
        <w:rPr>
          <w:rFonts w:ascii="Arial Narrow" w:hAnsi="Arial Narrow"/>
          <w:b/>
          <w:snapToGrid w:val="0"/>
        </w:rPr>
      </w:pPr>
    </w:p>
    <w:p w14:paraId="7A8462A9" w14:textId="77777777" w:rsidR="00E024D3" w:rsidRPr="00870E51" w:rsidRDefault="00E024D3" w:rsidP="00EC2D49">
      <w:pPr>
        <w:jc w:val="center"/>
        <w:rPr>
          <w:rFonts w:ascii="Arial Narrow" w:hAnsi="Arial Narrow"/>
          <w:b/>
          <w:snapToGrid w:val="0"/>
        </w:rPr>
      </w:pPr>
    </w:p>
    <w:p w14:paraId="43C9D47F" w14:textId="77777777" w:rsidR="00E024D3" w:rsidRPr="00870E51" w:rsidRDefault="00E024D3" w:rsidP="00EC2D49">
      <w:pPr>
        <w:jc w:val="center"/>
        <w:rPr>
          <w:rFonts w:ascii="Arial Narrow" w:hAnsi="Arial Narrow"/>
          <w:b/>
          <w:snapToGrid w:val="0"/>
        </w:rPr>
      </w:pPr>
      <w:r w:rsidRPr="00870E51">
        <w:rPr>
          <w:rFonts w:ascii="Arial Narrow" w:hAnsi="Arial Narrow"/>
          <w:b/>
          <w:snapToGrid w:val="0"/>
        </w:rPr>
        <w:t>EL GOBERNADOR DEL ESTADO</w:t>
      </w:r>
    </w:p>
    <w:p w14:paraId="30E9E394" w14:textId="77777777" w:rsidR="00E024D3" w:rsidRPr="00870E51" w:rsidRDefault="00E024D3" w:rsidP="00EC2D49">
      <w:pPr>
        <w:jc w:val="center"/>
        <w:rPr>
          <w:rFonts w:ascii="Arial Narrow" w:hAnsi="Arial Narrow"/>
          <w:b/>
          <w:snapToGrid w:val="0"/>
        </w:rPr>
      </w:pPr>
    </w:p>
    <w:p w14:paraId="17CC7DA2" w14:textId="77777777" w:rsidR="00E024D3" w:rsidRPr="00870E51" w:rsidRDefault="00E024D3" w:rsidP="00EC2D49">
      <w:pPr>
        <w:jc w:val="center"/>
        <w:rPr>
          <w:rFonts w:ascii="Arial Narrow" w:hAnsi="Arial Narrow"/>
          <w:b/>
          <w:snapToGrid w:val="0"/>
        </w:rPr>
      </w:pPr>
    </w:p>
    <w:p w14:paraId="1AFC73AA" w14:textId="77777777" w:rsidR="00E024D3" w:rsidRPr="00870E51" w:rsidRDefault="00E024D3" w:rsidP="00EC2D49">
      <w:pPr>
        <w:jc w:val="center"/>
        <w:rPr>
          <w:rFonts w:ascii="Arial Narrow" w:hAnsi="Arial Narrow"/>
          <w:b/>
          <w:snapToGrid w:val="0"/>
        </w:rPr>
      </w:pPr>
      <w:r w:rsidRPr="00870E51">
        <w:rPr>
          <w:rFonts w:ascii="Arial Narrow" w:hAnsi="Arial Narrow"/>
          <w:b/>
          <w:snapToGrid w:val="0"/>
        </w:rPr>
        <w:t>LIC. ENRIQUE MARTINEZ Y MARTINEZ</w:t>
      </w:r>
    </w:p>
    <w:p w14:paraId="61EE02FE" w14:textId="77777777" w:rsidR="00E024D3" w:rsidRPr="00870E51" w:rsidRDefault="00E024D3" w:rsidP="00EC2D49">
      <w:pPr>
        <w:jc w:val="center"/>
        <w:rPr>
          <w:rFonts w:ascii="Arial Narrow" w:hAnsi="Arial Narrow"/>
          <w:b/>
          <w:snapToGrid w:val="0"/>
        </w:rPr>
      </w:pPr>
    </w:p>
    <w:p w14:paraId="02F5B9FF" w14:textId="77777777" w:rsidR="00E024D3" w:rsidRPr="00870E51" w:rsidRDefault="00E024D3" w:rsidP="00EC2D49">
      <w:pPr>
        <w:jc w:val="center"/>
        <w:rPr>
          <w:rFonts w:ascii="Arial Narrow" w:hAnsi="Arial Narrow"/>
          <w:b/>
          <w:snapToGrid w:val="0"/>
        </w:rPr>
      </w:pPr>
    </w:p>
    <w:p w14:paraId="27ED1872" w14:textId="77777777" w:rsidR="00E024D3" w:rsidRPr="00870E51" w:rsidRDefault="00E024D3" w:rsidP="00EC2D49">
      <w:pPr>
        <w:jc w:val="center"/>
        <w:rPr>
          <w:rFonts w:ascii="Arial Narrow" w:hAnsi="Arial Narrow"/>
          <w:b/>
          <w:snapToGrid w:val="0"/>
        </w:rPr>
      </w:pPr>
    </w:p>
    <w:p w14:paraId="4DCF98B8" w14:textId="77777777" w:rsidR="00E024D3" w:rsidRPr="00870E51" w:rsidRDefault="00E024D3" w:rsidP="00EC2D49">
      <w:pPr>
        <w:jc w:val="center"/>
        <w:rPr>
          <w:rFonts w:ascii="Arial Narrow" w:hAnsi="Arial Narrow"/>
          <w:b/>
          <w:snapToGrid w:val="0"/>
        </w:rPr>
      </w:pPr>
      <w:r w:rsidRPr="00870E51">
        <w:rPr>
          <w:rFonts w:ascii="Arial Narrow" w:hAnsi="Arial Narrow"/>
          <w:b/>
          <w:snapToGrid w:val="0"/>
        </w:rPr>
        <w:t>EL SECRETARIO DE GOBIERNO</w:t>
      </w:r>
    </w:p>
    <w:p w14:paraId="3022AA61" w14:textId="77777777" w:rsidR="00E024D3" w:rsidRPr="00870E51" w:rsidRDefault="00E024D3" w:rsidP="00EC2D49">
      <w:pPr>
        <w:jc w:val="center"/>
        <w:rPr>
          <w:rFonts w:ascii="Arial Narrow" w:hAnsi="Arial Narrow"/>
          <w:b/>
          <w:snapToGrid w:val="0"/>
        </w:rPr>
      </w:pPr>
      <w:r w:rsidRPr="00870E51">
        <w:rPr>
          <w:rFonts w:ascii="Arial Narrow" w:hAnsi="Arial Narrow"/>
          <w:b/>
          <w:snapToGrid w:val="0"/>
        </w:rPr>
        <w:t>LIC. JOSE JESÚS RAUL SIFUENTES GUERRERO</w:t>
      </w:r>
    </w:p>
    <w:p w14:paraId="3CEF156B" w14:textId="77777777" w:rsidR="00E024D3" w:rsidRPr="00870E51" w:rsidRDefault="00E024D3" w:rsidP="00EC2D49">
      <w:pPr>
        <w:jc w:val="center"/>
        <w:rPr>
          <w:rFonts w:ascii="Arial Narrow" w:hAnsi="Arial Narrow"/>
          <w:b/>
          <w:snapToGrid w:val="0"/>
        </w:rPr>
      </w:pPr>
    </w:p>
    <w:p w14:paraId="3B157CF8" w14:textId="77777777" w:rsidR="00E024D3" w:rsidRPr="00870E51" w:rsidRDefault="00E024D3" w:rsidP="00EC2D49">
      <w:pPr>
        <w:jc w:val="center"/>
        <w:rPr>
          <w:rFonts w:ascii="Arial Narrow" w:hAnsi="Arial Narrow"/>
          <w:b/>
          <w:snapToGrid w:val="0"/>
        </w:rPr>
      </w:pPr>
    </w:p>
    <w:p w14:paraId="4267FA6E" w14:textId="77777777" w:rsidR="00E024D3" w:rsidRPr="00870E51" w:rsidRDefault="00E024D3" w:rsidP="00EC2D49">
      <w:pPr>
        <w:jc w:val="center"/>
        <w:rPr>
          <w:rFonts w:ascii="Arial Narrow" w:hAnsi="Arial Narrow"/>
          <w:b/>
          <w:snapToGrid w:val="0"/>
        </w:rPr>
      </w:pPr>
      <w:r w:rsidRPr="00870E51">
        <w:rPr>
          <w:rFonts w:ascii="Arial Narrow" w:hAnsi="Arial Narrow"/>
          <w:b/>
          <w:snapToGrid w:val="0"/>
        </w:rPr>
        <w:t>EL SECRETARIO DE EDUCACIÓN PUBLICA</w:t>
      </w:r>
    </w:p>
    <w:p w14:paraId="29FF1A9D" w14:textId="77777777" w:rsidR="00E024D3" w:rsidRPr="00870E51" w:rsidRDefault="00E024D3" w:rsidP="00EC2D49">
      <w:pPr>
        <w:jc w:val="center"/>
        <w:rPr>
          <w:rFonts w:ascii="Arial Narrow" w:hAnsi="Arial Narrow"/>
          <w:b/>
          <w:snapToGrid w:val="0"/>
        </w:rPr>
      </w:pPr>
    </w:p>
    <w:p w14:paraId="3AACCBE8" w14:textId="77777777" w:rsidR="00E024D3" w:rsidRPr="00870E51" w:rsidRDefault="00E024D3" w:rsidP="00EC2D49">
      <w:pPr>
        <w:jc w:val="center"/>
        <w:rPr>
          <w:rFonts w:ascii="Arial Narrow" w:hAnsi="Arial Narrow"/>
          <w:b/>
          <w:snapToGrid w:val="0"/>
        </w:rPr>
      </w:pPr>
    </w:p>
    <w:p w14:paraId="12175914" w14:textId="77777777" w:rsidR="00E024D3" w:rsidRPr="00870E51" w:rsidRDefault="00E024D3" w:rsidP="00EC2D49">
      <w:pPr>
        <w:jc w:val="center"/>
        <w:rPr>
          <w:rFonts w:ascii="Arial Narrow" w:hAnsi="Arial Narrow"/>
          <w:b/>
          <w:snapToGrid w:val="0"/>
        </w:rPr>
      </w:pPr>
      <w:r w:rsidRPr="00870E51">
        <w:rPr>
          <w:rFonts w:ascii="Arial Narrow" w:hAnsi="Arial Narrow"/>
          <w:b/>
          <w:snapToGrid w:val="0"/>
        </w:rPr>
        <w:t>PROF. HUMBERTO MOREIRA VALDÉS</w:t>
      </w:r>
    </w:p>
    <w:p w14:paraId="24C106EB" w14:textId="77777777" w:rsidR="00E024D3" w:rsidRPr="00870E51" w:rsidRDefault="00E024D3" w:rsidP="00EC2D49">
      <w:pPr>
        <w:jc w:val="center"/>
        <w:rPr>
          <w:rFonts w:ascii="Arial Narrow" w:hAnsi="Arial Narrow"/>
          <w:b/>
          <w:snapToGrid w:val="0"/>
        </w:rPr>
      </w:pPr>
    </w:p>
    <w:p w14:paraId="1C33371F" w14:textId="77777777" w:rsidR="00E024D3" w:rsidRPr="00870E51" w:rsidRDefault="00E024D3" w:rsidP="00EC2D49">
      <w:pPr>
        <w:jc w:val="center"/>
        <w:rPr>
          <w:rFonts w:ascii="Arial Narrow" w:hAnsi="Arial Narrow"/>
          <w:b/>
          <w:snapToGrid w:val="0"/>
        </w:rPr>
      </w:pPr>
    </w:p>
    <w:p w14:paraId="73D65A41" w14:textId="77777777" w:rsidR="00E024D3" w:rsidRPr="00870E51" w:rsidRDefault="00E024D3" w:rsidP="00EC2D49">
      <w:pPr>
        <w:jc w:val="center"/>
        <w:rPr>
          <w:rFonts w:ascii="Arial Narrow" w:hAnsi="Arial Narrow"/>
          <w:b/>
          <w:snapToGrid w:val="0"/>
        </w:rPr>
      </w:pPr>
      <w:smartTag w:uri="urn:schemas-microsoft-com:office:smarttags" w:element="PersonName">
        <w:smartTagPr>
          <w:attr w:name="ProductID" w:val="LA SECRETARIA DE"/>
        </w:smartTagPr>
        <w:r w:rsidRPr="00870E51">
          <w:rPr>
            <w:rFonts w:ascii="Arial Narrow" w:hAnsi="Arial Narrow"/>
            <w:b/>
            <w:snapToGrid w:val="0"/>
          </w:rPr>
          <w:t>LA SECRETARIA DE</w:t>
        </w:r>
      </w:smartTag>
      <w:r w:rsidRPr="00870E51">
        <w:rPr>
          <w:rFonts w:ascii="Arial Narrow" w:hAnsi="Arial Narrow"/>
          <w:b/>
          <w:snapToGrid w:val="0"/>
        </w:rPr>
        <w:t xml:space="preserve"> SALUD</w:t>
      </w:r>
    </w:p>
    <w:p w14:paraId="01516016" w14:textId="77777777" w:rsidR="00E024D3" w:rsidRPr="00870E51" w:rsidRDefault="00E024D3" w:rsidP="00EC2D49">
      <w:pPr>
        <w:jc w:val="center"/>
        <w:rPr>
          <w:rFonts w:ascii="Arial Narrow" w:hAnsi="Arial Narrow"/>
          <w:b/>
          <w:snapToGrid w:val="0"/>
        </w:rPr>
      </w:pPr>
    </w:p>
    <w:p w14:paraId="29DFD1D5" w14:textId="77777777" w:rsidR="00E024D3" w:rsidRPr="00870E51" w:rsidRDefault="00E024D3" w:rsidP="00EC2D49">
      <w:pPr>
        <w:jc w:val="center"/>
        <w:rPr>
          <w:rFonts w:ascii="Arial Narrow" w:hAnsi="Arial Narrow"/>
          <w:b/>
          <w:snapToGrid w:val="0"/>
        </w:rPr>
      </w:pPr>
      <w:r w:rsidRPr="00870E51">
        <w:rPr>
          <w:rFonts w:ascii="Arial Narrow" w:hAnsi="Arial Narrow"/>
          <w:b/>
          <w:snapToGrid w:val="0"/>
        </w:rPr>
        <w:t>DRA. BERTA C. CASTELLANOS MUÑOZ.</w:t>
      </w:r>
    </w:p>
    <w:p w14:paraId="0A81A7CF" w14:textId="77777777" w:rsidR="00E024D3" w:rsidRPr="00870E51" w:rsidRDefault="00E024D3" w:rsidP="00EC2D49">
      <w:pPr>
        <w:jc w:val="center"/>
        <w:rPr>
          <w:rFonts w:ascii="Arial Narrow" w:hAnsi="Arial Narrow"/>
          <w:b/>
          <w:snapToGrid w:val="0"/>
        </w:rPr>
      </w:pPr>
    </w:p>
    <w:p w14:paraId="2B0F5D7F" w14:textId="77777777" w:rsidR="00E024D3" w:rsidRPr="00870E51" w:rsidRDefault="00E024D3" w:rsidP="00EC2D49">
      <w:pPr>
        <w:jc w:val="center"/>
        <w:rPr>
          <w:rFonts w:ascii="Arial Narrow" w:hAnsi="Arial Narrow"/>
          <w:b/>
          <w:snapToGrid w:val="0"/>
        </w:rPr>
      </w:pPr>
    </w:p>
    <w:p w14:paraId="07829031" w14:textId="77777777" w:rsidR="00E024D3" w:rsidRPr="00870E51" w:rsidRDefault="00E024D3" w:rsidP="00EC2D49">
      <w:pPr>
        <w:jc w:val="center"/>
        <w:rPr>
          <w:rFonts w:ascii="Arial Narrow" w:hAnsi="Arial Narrow"/>
          <w:b/>
          <w:snapToGrid w:val="0"/>
        </w:rPr>
      </w:pPr>
      <w:r w:rsidRPr="00870E51">
        <w:rPr>
          <w:rFonts w:ascii="Arial Narrow" w:hAnsi="Arial Narrow"/>
          <w:b/>
          <w:snapToGrid w:val="0"/>
        </w:rPr>
        <w:t>EL SECRETARIO DE DESARROLLO SOCIAL</w:t>
      </w:r>
    </w:p>
    <w:p w14:paraId="36E268BA" w14:textId="77777777" w:rsidR="00E024D3" w:rsidRPr="00870E51" w:rsidRDefault="00E024D3" w:rsidP="00EC2D49">
      <w:pPr>
        <w:jc w:val="center"/>
        <w:rPr>
          <w:rFonts w:ascii="Arial Narrow" w:hAnsi="Arial Narrow"/>
          <w:b/>
          <w:snapToGrid w:val="0"/>
        </w:rPr>
      </w:pPr>
    </w:p>
    <w:p w14:paraId="26D87D41" w14:textId="77777777" w:rsidR="00E024D3" w:rsidRPr="00870E51" w:rsidRDefault="00E024D3" w:rsidP="00EC2D49">
      <w:pPr>
        <w:jc w:val="center"/>
        <w:rPr>
          <w:rFonts w:ascii="Arial Narrow" w:hAnsi="Arial Narrow"/>
          <w:b/>
          <w:snapToGrid w:val="0"/>
        </w:rPr>
      </w:pPr>
    </w:p>
    <w:p w14:paraId="5A49E1F5" w14:textId="77777777" w:rsidR="00E024D3" w:rsidRPr="00870E51" w:rsidRDefault="00E024D3" w:rsidP="00EC2D49">
      <w:pPr>
        <w:jc w:val="center"/>
        <w:rPr>
          <w:rFonts w:ascii="Arial Narrow" w:hAnsi="Arial Narrow"/>
          <w:b/>
          <w:snapToGrid w:val="0"/>
        </w:rPr>
      </w:pPr>
      <w:r w:rsidRPr="00870E51">
        <w:rPr>
          <w:rFonts w:ascii="Arial Narrow" w:hAnsi="Arial Narrow"/>
          <w:b/>
          <w:snapToGrid w:val="0"/>
        </w:rPr>
        <w:t>LIC. HORACIO DEL BOSQUE DÁVILA</w:t>
      </w:r>
    </w:p>
    <w:p w14:paraId="5F6E4872" w14:textId="77777777" w:rsidR="00526EB0" w:rsidRPr="00870E51" w:rsidRDefault="00526EB0" w:rsidP="00EC2D49">
      <w:pPr>
        <w:rPr>
          <w:rFonts w:ascii="Arial Narrow" w:hAnsi="Arial Narrow"/>
        </w:rPr>
      </w:pPr>
    </w:p>
    <w:p w14:paraId="24DE3274" w14:textId="77777777" w:rsidR="00526EB0" w:rsidRPr="00870E51" w:rsidRDefault="00870E51" w:rsidP="00EC2D49">
      <w:pPr>
        <w:pStyle w:val="Textoindependiente2"/>
        <w:spacing w:after="0" w:line="240" w:lineRule="auto"/>
        <w:rPr>
          <w:rFonts w:ascii="Arial Narrow" w:hAnsi="Arial Narrow"/>
          <w:b/>
          <w:bCs/>
          <w:sz w:val="18"/>
          <w:szCs w:val="18"/>
        </w:rPr>
      </w:pPr>
      <w:r>
        <w:rPr>
          <w:rFonts w:ascii="Arial Narrow" w:hAnsi="Arial Narrow"/>
          <w:b/>
          <w:bCs/>
          <w:sz w:val="18"/>
          <w:szCs w:val="18"/>
        </w:rPr>
        <w:br w:type="page"/>
      </w:r>
      <w:r w:rsidR="00526EB0" w:rsidRPr="00870E51">
        <w:rPr>
          <w:rFonts w:ascii="Arial Narrow" w:hAnsi="Arial Narrow"/>
          <w:b/>
          <w:bCs/>
          <w:sz w:val="18"/>
          <w:szCs w:val="18"/>
        </w:rPr>
        <w:lastRenderedPageBreak/>
        <w:t xml:space="preserve">N. DE E. A CONTINUACION SE TRANSCRIBEN LOS ARTICULOS TRANSITORIOS DE LOS DECRETOS DE REFORMAS A </w:t>
      </w:r>
      <w:smartTag w:uri="urn:schemas-microsoft-com:office:smarttags" w:element="PersonName">
        <w:smartTagPr>
          <w:attr w:name="ProductID" w:val="LA PRESENTE LEY."/>
        </w:smartTagPr>
        <w:r w:rsidR="00526EB0" w:rsidRPr="00870E51">
          <w:rPr>
            <w:rFonts w:ascii="Arial Narrow" w:hAnsi="Arial Narrow"/>
            <w:b/>
            <w:bCs/>
            <w:sz w:val="18"/>
            <w:szCs w:val="18"/>
          </w:rPr>
          <w:t>LA PRESENTE LEY.</w:t>
        </w:r>
      </w:smartTag>
    </w:p>
    <w:p w14:paraId="7B425B56" w14:textId="77777777" w:rsidR="00526EB0" w:rsidRPr="00870E51" w:rsidRDefault="00526EB0" w:rsidP="00EC2D49">
      <w:pPr>
        <w:jc w:val="center"/>
        <w:rPr>
          <w:rFonts w:ascii="Arial Narrow" w:hAnsi="Arial Narrow" w:cs="Arial"/>
          <w:sz w:val="18"/>
          <w:szCs w:val="18"/>
        </w:rPr>
      </w:pPr>
    </w:p>
    <w:p w14:paraId="3BB6F238" w14:textId="77777777" w:rsidR="00526EB0" w:rsidRPr="00870E51" w:rsidRDefault="00656540" w:rsidP="00EC2D49">
      <w:pPr>
        <w:jc w:val="center"/>
        <w:rPr>
          <w:rFonts w:ascii="Arial Narrow" w:hAnsi="Arial Narrow" w:cs="Arial"/>
          <w:b/>
          <w:sz w:val="18"/>
          <w:szCs w:val="18"/>
        </w:rPr>
      </w:pPr>
      <w:r w:rsidRPr="00870E51">
        <w:rPr>
          <w:rFonts w:ascii="Arial Narrow" w:hAnsi="Arial Narrow" w:cs="Arial"/>
          <w:b/>
          <w:sz w:val="18"/>
          <w:szCs w:val="18"/>
        </w:rPr>
        <w:t>P.O. 15 de Enero de 2008 / Decreto 383</w:t>
      </w:r>
    </w:p>
    <w:p w14:paraId="74773179" w14:textId="77777777" w:rsidR="00526EB0" w:rsidRPr="00870E51" w:rsidRDefault="00526EB0" w:rsidP="00526EB0">
      <w:pPr>
        <w:autoSpaceDE w:val="0"/>
        <w:autoSpaceDN w:val="0"/>
        <w:adjustRightInd w:val="0"/>
        <w:rPr>
          <w:rFonts w:ascii="Arial Narrow" w:hAnsi="Arial Narrow" w:cs="Arial"/>
          <w:sz w:val="18"/>
          <w:szCs w:val="18"/>
        </w:rPr>
      </w:pPr>
    </w:p>
    <w:p w14:paraId="1BB1D4B6" w14:textId="77777777" w:rsidR="00526EB0" w:rsidRPr="00870E51" w:rsidRDefault="00526EB0" w:rsidP="00526EB0">
      <w:pPr>
        <w:rPr>
          <w:rFonts w:ascii="Arial Narrow" w:hAnsi="Arial Narrow" w:cs="Arial"/>
          <w:sz w:val="18"/>
          <w:szCs w:val="18"/>
        </w:rPr>
      </w:pPr>
      <w:r w:rsidRPr="00870E51">
        <w:rPr>
          <w:rFonts w:ascii="Arial Narrow" w:hAnsi="Arial Narrow" w:cs="Arial"/>
          <w:b/>
          <w:sz w:val="18"/>
          <w:szCs w:val="18"/>
        </w:rPr>
        <w:t xml:space="preserve">PRIMERO. </w:t>
      </w:r>
      <w:r w:rsidRPr="00870E51">
        <w:rPr>
          <w:rFonts w:ascii="Arial Narrow" w:hAnsi="Arial Narrow" w:cs="Arial"/>
          <w:sz w:val="18"/>
          <w:szCs w:val="18"/>
        </w:rPr>
        <w:t>El presente decreto entrará en vigor al día siguiente de su publicación en el Periódico Oficial del Gobierno del Estado.</w:t>
      </w:r>
    </w:p>
    <w:p w14:paraId="103A175F" w14:textId="77777777" w:rsidR="00526EB0" w:rsidRPr="00870E51" w:rsidRDefault="00526EB0" w:rsidP="00526EB0">
      <w:pPr>
        <w:rPr>
          <w:rFonts w:ascii="Arial Narrow" w:hAnsi="Arial Narrow" w:cs="Arial"/>
          <w:sz w:val="18"/>
          <w:szCs w:val="18"/>
        </w:rPr>
      </w:pPr>
    </w:p>
    <w:p w14:paraId="1F9F5568" w14:textId="77777777" w:rsidR="00526EB0" w:rsidRPr="00870E51" w:rsidRDefault="00526EB0" w:rsidP="00526EB0">
      <w:pPr>
        <w:rPr>
          <w:rFonts w:ascii="Arial Narrow" w:hAnsi="Arial Narrow" w:cs="Arial"/>
          <w:sz w:val="18"/>
          <w:szCs w:val="18"/>
        </w:rPr>
      </w:pPr>
      <w:r w:rsidRPr="00870E51">
        <w:rPr>
          <w:rFonts w:ascii="Arial Narrow" w:hAnsi="Arial Narrow" w:cs="Arial"/>
          <w:b/>
          <w:sz w:val="18"/>
          <w:szCs w:val="18"/>
        </w:rPr>
        <w:t xml:space="preserve">SEGUNDO. </w:t>
      </w:r>
      <w:r w:rsidRPr="00870E51">
        <w:rPr>
          <w:rFonts w:ascii="Arial Narrow" w:hAnsi="Arial Narrow" w:cs="Arial"/>
          <w:sz w:val="18"/>
          <w:szCs w:val="18"/>
        </w:rPr>
        <w:t xml:space="preserve">Las dependencias y entidades que actualmente ejecutan funciones que mediante el presente Decreto se transfieren a </w:t>
      </w:r>
      <w:smartTag w:uri="urn:schemas-microsoft-com:office:smarttags" w:element="PersonName">
        <w:smartTagPr>
          <w:attr w:name="ProductID" w:val="la Secretar￭a"/>
        </w:smartTagPr>
        <w:r w:rsidRPr="00870E51">
          <w:rPr>
            <w:rFonts w:ascii="Arial Narrow" w:hAnsi="Arial Narrow" w:cs="Arial"/>
            <w:sz w:val="18"/>
            <w:szCs w:val="18"/>
          </w:rPr>
          <w:t>la Secretaría</w:t>
        </w:r>
      </w:smartTag>
      <w:r w:rsidRPr="00870E51">
        <w:rPr>
          <w:rFonts w:ascii="Arial Narrow" w:hAnsi="Arial Narrow" w:cs="Arial"/>
          <w:sz w:val="18"/>
          <w:szCs w:val="18"/>
        </w:rPr>
        <w:t xml:space="preserve"> de Gobierno, contarán con un término de 30 días hábiles para adecuar los manuales de organización y demás procedimientos administrativos necesarios para el cumplimiento de lo previsto en este Decreto.</w:t>
      </w:r>
    </w:p>
    <w:p w14:paraId="3E9C2B9B" w14:textId="77777777" w:rsidR="00526EB0" w:rsidRPr="00870E51" w:rsidRDefault="00526EB0" w:rsidP="00526EB0">
      <w:pPr>
        <w:rPr>
          <w:rFonts w:ascii="Arial Narrow" w:hAnsi="Arial Narrow" w:cs="Arial"/>
          <w:sz w:val="18"/>
          <w:szCs w:val="18"/>
        </w:rPr>
      </w:pPr>
    </w:p>
    <w:p w14:paraId="0841B553" w14:textId="77777777" w:rsidR="00526EB0" w:rsidRPr="00870E51" w:rsidRDefault="00526EB0" w:rsidP="00526EB0">
      <w:pPr>
        <w:rPr>
          <w:rFonts w:ascii="Arial Narrow" w:hAnsi="Arial Narrow" w:cs="Arial"/>
          <w:sz w:val="18"/>
          <w:szCs w:val="18"/>
        </w:rPr>
      </w:pPr>
      <w:r w:rsidRPr="00870E51">
        <w:rPr>
          <w:rFonts w:ascii="Arial Narrow" w:hAnsi="Arial Narrow" w:cs="Arial"/>
          <w:b/>
          <w:sz w:val="18"/>
          <w:szCs w:val="18"/>
        </w:rPr>
        <w:t xml:space="preserve">TERCERO. </w:t>
      </w:r>
      <w:r w:rsidRPr="00870E51">
        <w:rPr>
          <w:rFonts w:ascii="Arial Narrow" w:hAnsi="Arial Narrow" w:cs="Arial"/>
          <w:sz w:val="18"/>
          <w:szCs w:val="18"/>
        </w:rPr>
        <w:t>Se otorga un plazo de 30 días hábiles para que se lleven a cabo las reformas y adecuaciones a las disposiciones reglamentarias que correspondan.</w:t>
      </w:r>
    </w:p>
    <w:p w14:paraId="5BD5E6BA" w14:textId="77777777" w:rsidR="00526EB0" w:rsidRPr="00870E51" w:rsidRDefault="00526EB0" w:rsidP="00526EB0">
      <w:pPr>
        <w:rPr>
          <w:rFonts w:ascii="Arial Narrow" w:hAnsi="Arial Narrow" w:cs="Arial"/>
          <w:sz w:val="18"/>
          <w:szCs w:val="18"/>
        </w:rPr>
      </w:pPr>
    </w:p>
    <w:p w14:paraId="3801428A" w14:textId="77777777" w:rsidR="00526EB0" w:rsidRPr="00870E51" w:rsidRDefault="00526EB0" w:rsidP="00526EB0">
      <w:pPr>
        <w:rPr>
          <w:rFonts w:ascii="Arial Narrow" w:hAnsi="Arial Narrow" w:cs="Arial"/>
          <w:sz w:val="18"/>
          <w:szCs w:val="18"/>
        </w:rPr>
      </w:pPr>
      <w:r w:rsidRPr="00870E51">
        <w:rPr>
          <w:rFonts w:ascii="Arial Narrow" w:hAnsi="Arial Narrow" w:cs="Arial"/>
          <w:b/>
          <w:sz w:val="18"/>
          <w:szCs w:val="18"/>
        </w:rPr>
        <w:t xml:space="preserve">CUARTO. </w:t>
      </w:r>
      <w:r w:rsidRPr="00870E51">
        <w:rPr>
          <w:rFonts w:ascii="Arial Narrow" w:hAnsi="Arial Narrow" w:cs="Arial"/>
          <w:sz w:val="18"/>
          <w:szCs w:val="18"/>
        </w:rPr>
        <w:t>Se derogan todas las disposiciones legales y reglamentarias que se opongan al presente Decreto.</w:t>
      </w:r>
    </w:p>
    <w:p w14:paraId="2362813A" w14:textId="77777777" w:rsidR="00526EB0" w:rsidRPr="00870E51" w:rsidRDefault="00526EB0" w:rsidP="00526EB0">
      <w:pPr>
        <w:rPr>
          <w:rFonts w:ascii="Arial Narrow" w:hAnsi="Arial Narrow" w:cs="Arial"/>
          <w:sz w:val="18"/>
          <w:szCs w:val="18"/>
        </w:rPr>
      </w:pPr>
    </w:p>
    <w:p w14:paraId="1504406D" w14:textId="77777777" w:rsidR="008C41DF" w:rsidRPr="00870E51" w:rsidRDefault="008C41DF" w:rsidP="008C41DF">
      <w:pPr>
        <w:jc w:val="center"/>
        <w:rPr>
          <w:rFonts w:ascii="Arial Narrow" w:hAnsi="Arial Narrow" w:cs="Arial"/>
          <w:b/>
          <w:sz w:val="18"/>
          <w:szCs w:val="18"/>
        </w:rPr>
      </w:pPr>
      <w:r w:rsidRPr="00870E51">
        <w:rPr>
          <w:rFonts w:ascii="Arial Narrow" w:hAnsi="Arial Narrow" w:cs="Arial"/>
          <w:b/>
          <w:sz w:val="18"/>
          <w:szCs w:val="18"/>
        </w:rPr>
        <w:t>P.O. 38 / 12 de Mayo de 2009 / Decreto 051</w:t>
      </w:r>
    </w:p>
    <w:p w14:paraId="5F284B78" w14:textId="77777777" w:rsidR="008C41DF" w:rsidRPr="00870E51" w:rsidRDefault="008C41DF" w:rsidP="008C41DF">
      <w:pPr>
        <w:autoSpaceDE w:val="0"/>
        <w:autoSpaceDN w:val="0"/>
        <w:adjustRightInd w:val="0"/>
        <w:rPr>
          <w:rFonts w:ascii="Arial Narrow" w:hAnsi="Arial Narrow" w:cs="Arial"/>
          <w:bCs/>
          <w:color w:val="000000"/>
          <w:sz w:val="18"/>
          <w:szCs w:val="18"/>
        </w:rPr>
      </w:pPr>
      <w:r w:rsidRPr="00870E51">
        <w:rPr>
          <w:rFonts w:ascii="Arial Narrow" w:hAnsi="Arial Narrow" w:cs="Arial"/>
          <w:b/>
          <w:bCs/>
          <w:color w:val="000000"/>
          <w:sz w:val="18"/>
          <w:szCs w:val="18"/>
        </w:rPr>
        <w:t xml:space="preserve">PRIMERO. </w:t>
      </w:r>
      <w:r w:rsidRPr="00870E51">
        <w:rPr>
          <w:rFonts w:ascii="Arial Narrow" w:hAnsi="Arial Narrow" w:cs="Arial"/>
          <w:bCs/>
          <w:color w:val="000000"/>
          <w:sz w:val="18"/>
          <w:szCs w:val="18"/>
        </w:rPr>
        <w:t>La presente Decreto entrará en vigor al día siguiente de su publicación en el Periódico Oficial del Estado.</w:t>
      </w:r>
    </w:p>
    <w:p w14:paraId="27E42B70" w14:textId="77777777" w:rsidR="008C41DF" w:rsidRPr="00870E51" w:rsidRDefault="008C41DF" w:rsidP="008C41DF">
      <w:pPr>
        <w:autoSpaceDE w:val="0"/>
        <w:autoSpaceDN w:val="0"/>
        <w:adjustRightInd w:val="0"/>
        <w:rPr>
          <w:rFonts w:ascii="Arial Narrow" w:hAnsi="Arial Narrow" w:cs="Arial"/>
          <w:bCs/>
          <w:color w:val="000000"/>
          <w:sz w:val="18"/>
          <w:szCs w:val="18"/>
        </w:rPr>
      </w:pPr>
      <w:r w:rsidRPr="00870E51">
        <w:rPr>
          <w:rFonts w:ascii="Arial Narrow" w:hAnsi="Arial Narrow" w:cs="Arial"/>
          <w:bCs/>
          <w:color w:val="000000"/>
          <w:sz w:val="18"/>
          <w:szCs w:val="18"/>
        </w:rPr>
        <w:t xml:space="preserve"> </w:t>
      </w:r>
    </w:p>
    <w:p w14:paraId="7763304A" w14:textId="77777777" w:rsidR="008C41DF" w:rsidRPr="00870E51" w:rsidRDefault="008C41DF" w:rsidP="008C41DF">
      <w:pPr>
        <w:autoSpaceDE w:val="0"/>
        <w:autoSpaceDN w:val="0"/>
        <w:adjustRightInd w:val="0"/>
        <w:rPr>
          <w:rFonts w:ascii="Arial Narrow" w:hAnsi="Arial Narrow" w:cs="Arial"/>
          <w:bCs/>
          <w:color w:val="000000"/>
          <w:sz w:val="18"/>
          <w:szCs w:val="18"/>
        </w:rPr>
      </w:pPr>
      <w:r w:rsidRPr="00870E51">
        <w:rPr>
          <w:rFonts w:ascii="Arial Narrow" w:hAnsi="Arial Narrow" w:cs="Arial"/>
          <w:b/>
          <w:bCs/>
          <w:color w:val="000000"/>
          <w:sz w:val="18"/>
          <w:szCs w:val="18"/>
        </w:rPr>
        <w:t xml:space="preserve">SEGUNDO. </w:t>
      </w:r>
      <w:r w:rsidRPr="00870E51">
        <w:rPr>
          <w:rFonts w:ascii="Arial Narrow" w:hAnsi="Arial Narrow" w:cs="Arial"/>
          <w:bCs/>
          <w:color w:val="000000"/>
          <w:sz w:val="18"/>
          <w:szCs w:val="18"/>
        </w:rPr>
        <w:t xml:space="preserve">Todas las disposiciones, menciones y referencias que se hagan en las leyes y reglamentos nacionales, estatales y municipales a </w:t>
      </w:r>
      <w:smartTag w:uri="urn:schemas-microsoft-com:office:smarttags" w:element="PersonName">
        <w:smartTagPr>
          <w:attr w:name="ProductID" w:val="la Procuradur￭a General"/>
        </w:smartTagPr>
        <w:r w:rsidRPr="00870E51">
          <w:rPr>
            <w:rFonts w:ascii="Arial Narrow" w:hAnsi="Arial Narrow" w:cs="Arial"/>
            <w:bCs/>
            <w:color w:val="000000"/>
            <w:sz w:val="18"/>
            <w:szCs w:val="18"/>
          </w:rPr>
          <w:t>la Procuraduría General</w:t>
        </w:r>
      </w:smartTag>
      <w:r w:rsidRPr="00870E51">
        <w:rPr>
          <w:rFonts w:ascii="Arial Narrow" w:hAnsi="Arial Narrow" w:cs="Arial"/>
          <w:bCs/>
          <w:color w:val="000000"/>
          <w:sz w:val="18"/>
          <w:szCs w:val="18"/>
        </w:rPr>
        <w:t xml:space="preserve"> de Justicia del Estado y al Procurador General de Justicia del Estado; a </w:t>
      </w:r>
      <w:smartTag w:uri="urn:schemas-microsoft-com:office:smarttags" w:element="PersonName">
        <w:smartTagPr>
          <w:attr w:name="ProductID" w:val="la Secretar￭a"/>
        </w:smartTagPr>
        <w:r w:rsidRPr="00870E51">
          <w:rPr>
            <w:rFonts w:ascii="Arial Narrow" w:hAnsi="Arial Narrow" w:cs="Arial"/>
            <w:bCs/>
            <w:color w:val="000000"/>
            <w:sz w:val="18"/>
            <w:szCs w:val="18"/>
          </w:rPr>
          <w:t>la Secretaría</w:t>
        </w:r>
      </w:smartTag>
      <w:r w:rsidRPr="00870E51">
        <w:rPr>
          <w:rFonts w:ascii="Arial Narrow" w:hAnsi="Arial Narrow" w:cs="Arial"/>
          <w:bCs/>
          <w:color w:val="000000"/>
          <w:sz w:val="18"/>
          <w:szCs w:val="18"/>
        </w:rPr>
        <w:t xml:space="preserve"> de Seguridad Pública del Estado y al Secretario de Seguridad Pública del Estado, se entenderán hechas a </w:t>
      </w:r>
      <w:smartTag w:uri="urn:schemas-microsoft-com:office:smarttags" w:element="PersonName">
        <w:smartTagPr>
          <w:attr w:name="ProductID" w:val="la Fiscal￭a General"/>
        </w:smartTagPr>
        <w:r w:rsidRPr="00870E51">
          <w:rPr>
            <w:rFonts w:ascii="Arial Narrow" w:hAnsi="Arial Narrow" w:cs="Arial"/>
            <w:bCs/>
            <w:color w:val="000000"/>
            <w:sz w:val="18"/>
            <w:szCs w:val="18"/>
          </w:rPr>
          <w:t>la Fiscalía General</w:t>
        </w:r>
      </w:smartTag>
      <w:r w:rsidRPr="00870E51">
        <w:rPr>
          <w:rFonts w:ascii="Arial Narrow" w:hAnsi="Arial Narrow" w:cs="Arial"/>
          <w:bCs/>
          <w:color w:val="000000"/>
          <w:sz w:val="18"/>
          <w:szCs w:val="18"/>
        </w:rPr>
        <w:t xml:space="preserve"> y al Fiscal General.</w:t>
      </w:r>
    </w:p>
    <w:p w14:paraId="33408776" w14:textId="77777777" w:rsidR="008C41DF" w:rsidRPr="00870E51" w:rsidRDefault="008C41DF" w:rsidP="008C41DF">
      <w:pPr>
        <w:autoSpaceDE w:val="0"/>
        <w:autoSpaceDN w:val="0"/>
        <w:adjustRightInd w:val="0"/>
        <w:rPr>
          <w:rFonts w:ascii="Arial Narrow" w:hAnsi="Arial Narrow" w:cs="Arial"/>
          <w:bCs/>
          <w:color w:val="000000"/>
          <w:sz w:val="18"/>
          <w:szCs w:val="18"/>
        </w:rPr>
      </w:pPr>
    </w:p>
    <w:p w14:paraId="4D998804" w14:textId="77777777" w:rsidR="008C41DF" w:rsidRPr="00870E51" w:rsidRDefault="008C41DF" w:rsidP="008C41DF">
      <w:pPr>
        <w:autoSpaceDE w:val="0"/>
        <w:autoSpaceDN w:val="0"/>
        <w:adjustRightInd w:val="0"/>
        <w:rPr>
          <w:rFonts w:ascii="Arial Narrow" w:hAnsi="Arial Narrow" w:cs="Arial"/>
          <w:bCs/>
          <w:color w:val="000000"/>
          <w:sz w:val="18"/>
          <w:szCs w:val="18"/>
        </w:rPr>
      </w:pPr>
      <w:r w:rsidRPr="00870E51">
        <w:rPr>
          <w:rFonts w:ascii="Arial Narrow" w:hAnsi="Arial Narrow" w:cs="Arial"/>
          <w:b/>
          <w:bCs/>
          <w:color w:val="000000"/>
          <w:sz w:val="18"/>
          <w:szCs w:val="18"/>
        </w:rPr>
        <w:t xml:space="preserve">TERCERO. </w:t>
      </w:r>
      <w:r w:rsidRPr="00870E51">
        <w:rPr>
          <w:rFonts w:ascii="Arial Narrow" w:hAnsi="Arial Narrow" w:cs="Arial"/>
          <w:bCs/>
          <w:color w:val="000000"/>
          <w:sz w:val="18"/>
          <w:szCs w:val="18"/>
        </w:rPr>
        <w:t>Todas las disposiciones, menciones y referencias que se hagan en las leyes y reglamentos nacionales, estatales y municipales a las subprocuradurías y a los subprocuradores, se entenderán hechas a las fiscalías especializadas y a los fiscales especializados, conforme a las siguientes denominaciones:</w:t>
      </w:r>
    </w:p>
    <w:p w14:paraId="1603EC9A" w14:textId="77777777" w:rsidR="00125D3B" w:rsidRPr="00870E51" w:rsidRDefault="00125D3B" w:rsidP="008C41DF">
      <w:pPr>
        <w:autoSpaceDE w:val="0"/>
        <w:autoSpaceDN w:val="0"/>
        <w:adjustRightInd w:val="0"/>
        <w:rPr>
          <w:rFonts w:ascii="Arial Narrow" w:hAnsi="Arial Narrow" w:cs="Arial"/>
          <w:bCs/>
          <w:color w:val="000000"/>
          <w:sz w:val="18"/>
          <w:szCs w:val="18"/>
        </w:rPr>
      </w:pPr>
    </w:p>
    <w:p w14:paraId="2F98A00C" w14:textId="77777777" w:rsidR="008C41DF" w:rsidRPr="00870E51" w:rsidRDefault="008C41DF" w:rsidP="008C41DF">
      <w:pPr>
        <w:autoSpaceDE w:val="0"/>
        <w:autoSpaceDN w:val="0"/>
        <w:adjustRightInd w:val="0"/>
        <w:rPr>
          <w:rFonts w:ascii="Arial Narrow" w:hAnsi="Arial Narrow" w:cs="Arial"/>
          <w:bCs/>
          <w:color w:val="000000"/>
          <w:sz w:val="18"/>
          <w:szCs w:val="18"/>
        </w:rPr>
      </w:pPr>
      <w:r w:rsidRPr="00870E51">
        <w:rPr>
          <w:rFonts w:ascii="Arial Narrow" w:hAnsi="Arial Narrow" w:cs="Arial"/>
          <w:bCs/>
          <w:color w:val="000000"/>
          <w:sz w:val="18"/>
          <w:szCs w:val="18"/>
        </w:rPr>
        <w:t>Subprocurador Ministerial: Fiscal Ministerial, de Investigación y Operación Policial.</w:t>
      </w:r>
    </w:p>
    <w:p w14:paraId="0D40A682" w14:textId="77777777" w:rsidR="008C41DF" w:rsidRPr="00870E51" w:rsidRDefault="008C41DF" w:rsidP="008C41DF">
      <w:pPr>
        <w:autoSpaceDE w:val="0"/>
        <w:autoSpaceDN w:val="0"/>
        <w:adjustRightInd w:val="0"/>
        <w:rPr>
          <w:rFonts w:ascii="Arial Narrow" w:hAnsi="Arial Narrow" w:cs="Arial"/>
          <w:bCs/>
          <w:color w:val="000000"/>
          <w:sz w:val="18"/>
          <w:szCs w:val="18"/>
        </w:rPr>
      </w:pPr>
    </w:p>
    <w:p w14:paraId="04407AE8" w14:textId="77777777" w:rsidR="008C41DF" w:rsidRPr="00870E51" w:rsidRDefault="008C41DF" w:rsidP="008C41DF">
      <w:pPr>
        <w:autoSpaceDE w:val="0"/>
        <w:autoSpaceDN w:val="0"/>
        <w:adjustRightInd w:val="0"/>
        <w:rPr>
          <w:rFonts w:ascii="Arial Narrow" w:hAnsi="Arial Narrow" w:cs="Arial"/>
          <w:bCs/>
          <w:color w:val="000000"/>
          <w:sz w:val="18"/>
          <w:szCs w:val="18"/>
        </w:rPr>
      </w:pPr>
      <w:r w:rsidRPr="00870E51">
        <w:rPr>
          <w:rFonts w:ascii="Arial Narrow" w:hAnsi="Arial Narrow" w:cs="Arial"/>
          <w:bCs/>
          <w:color w:val="000000"/>
          <w:sz w:val="18"/>
          <w:szCs w:val="18"/>
        </w:rPr>
        <w:t>Subprocurador de Control de Procesos y Legalidad: Fiscal de Control de Procesos y Legalidad.</w:t>
      </w:r>
    </w:p>
    <w:p w14:paraId="38B7DA2B" w14:textId="77777777" w:rsidR="008C41DF" w:rsidRPr="00870E51" w:rsidRDefault="008C41DF" w:rsidP="008C41DF">
      <w:pPr>
        <w:autoSpaceDE w:val="0"/>
        <w:autoSpaceDN w:val="0"/>
        <w:adjustRightInd w:val="0"/>
        <w:rPr>
          <w:rFonts w:ascii="Arial Narrow" w:hAnsi="Arial Narrow" w:cs="Arial"/>
          <w:bCs/>
          <w:color w:val="000000"/>
          <w:sz w:val="18"/>
          <w:szCs w:val="18"/>
        </w:rPr>
      </w:pPr>
    </w:p>
    <w:p w14:paraId="00396CD5" w14:textId="77777777" w:rsidR="008C41DF" w:rsidRPr="00870E51" w:rsidRDefault="008C41DF" w:rsidP="008C41DF">
      <w:pPr>
        <w:autoSpaceDE w:val="0"/>
        <w:autoSpaceDN w:val="0"/>
        <w:adjustRightInd w:val="0"/>
        <w:rPr>
          <w:rFonts w:ascii="Arial Narrow" w:hAnsi="Arial Narrow" w:cs="Arial"/>
          <w:bCs/>
          <w:color w:val="000000"/>
          <w:sz w:val="18"/>
          <w:szCs w:val="18"/>
        </w:rPr>
      </w:pPr>
      <w:r w:rsidRPr="00870E51">
        <w:rPr>
          <w:rFonts w:ascii="Arial Narrow" w:hAnsi="Arial Narrow" w:cs="Arial"/>
          <w:bCs/>
          <w:color w:val="000000"/>
          <w:sz w:val="18"/>
          <w:szCs w:val="18"/>
        </w:rPr>
        <w:t>Subprocurador Jurídico de Profesionalización y de Proyectos: Fiscal Jurídico, de Profesionalización y de Proyectos.</w:t>
      </w:r>
    </w:p>
    <w:p w14:paraId="3610C640" w14:textId="77777777" w:rsidR="008C41DF" w:rsidRPr="00870E51" w:rsidRDefault="008C41DF" w:rsidP="008C41DF">
      <w:pPr>
        <w:autoSpaceDE w:val="0"/>
        <w:autoSpaceDN w:val="0"/>
        <w:adjustRightInd w:val="0"/>
        <w:rPr>
          <w:rFonts w:ascii="Arial Narrow" w:hAnsi="Arial Narrow" w:cs="Arial"/>
          <w:bCs/>
          <w:color w:val="000000"/>
          <w:sz w:val="18"/>
          <w:szCs w:val="18"/>
        </w:rPr>
      </w:pPr>
    </w:p>
    <w:p w14:paraId="3C9258CC" w14:textId="77777777" w:rsidR="008C41DF" w:rsidRPr="00870E51" w:rsidRDefault="008C41DF" w:rsidP="008C41DF">
      <w:pPr>
        <w:autoSpaceDE w:val="0"/>
        <w:autoSpaceDN w:val="0"/>
        <w:adjustRightInd w:val="0"/>
        <w:rPr>
          <w:rFonts w:ascii="Arial Narrow" w:hAnsi="Arial Narrow" w:cs="Arial"/>
          <w:bCs/>
          <w:color w:val="000000"/>
          <w:sz w:val="18"/>
          <w:szCs w:val="18"/>
        </w:rPr>
      </w:pPr>
      <w:r w:rsidRPr="00870E51">
        <w:rPr>
          <w:rFonts w:ascii="Arial Narrow" w:hAnsi="Arial Narrow" w:cs="Arial"/>
          <w:b/>
          <w:bCs/>
          <w:color w:val="000000"/>
          <w:sz w:val="18"/>
          <w:szCs w:val="18"/>
        </w:rPr>
        <w:t xml:space="preserve">CUARTO. </w:t>
      </w:r>
      <w:r w:rsidRPr="00870E51">
        <w:rPr>
          <w:rFonts w:ascii="Arial Narrow" w:hAnsi="Arial Narrow" w:cs="Arial"/>
          <w:bCs/>
          <w:color w:val="000000"/>
          <w:sz w:val="18"/>
          <w:szCs w:val="18"/>
        </w:rPr>
        <w:t>Se derogan todas las disposiciones que se opongan al presente Decreto.</w:t>
      </w:r>
    </w:p>
    <w:p w14:paraId="55656047" w14:textId="77777777" w:rsidR="008C41DF" w:rsidRPr="00870E51" w:rsidRDefault="008C41DF" w:rsidP="008C41DF">
      <w:pPr>
        <w:rPr>
          <w:rFonts w:ascii="Arial Narrow" w:hAnsi="Arial Narrow" w:cs="Arial"/>
          <w:sz w:val="18"/>
          <w:szCs w:val="18"/>
        </w:rPr>
      </w:pPr>
    </w:p>
    <w:p w14:paraId="2D2B594A" w14:textId="77777777" w:rsidR="00143246" w:rsidRPr="00870E51" w:rsidRDefault="00143246" w:rsidP="00143246">
      <w:pPr>
        <w:jc w:val="center"/>
        <w:rPr>
          <w:rFonts w:ascii="Arial Narrow" w:hAnsi="Arial Narrow" w:cs="Arial"/>
          <w:b/>
          <w:sz w:val="18"/>
          <w:szCs w:val="18"/>
        </w:rPr>
      </w:pPr>
      <w:r w:rsidRPr="00870E51">
        <w:rPr>
          <w:rFonts w:ascii="Arial Narrow" w:hAnsi="Arial Narrow" w:cs="Arial"/>
          <w:b/>
          <w:sz w:val="18"/>
          <w:szCs w:val="18"/>
        </w:rPr>
        <w:t xml:space="preserve">P.O. 22 / </w:t>
      </w:r>
      <w:r w:rsidR="00F85E8E" w:rsidRPr="00870E51">
        <w:rPr>
          <w:rFonts w:ascii="Arial Narrow" w:hAnsi="Arial Narrow" w:cs="Arial"/>
          <w:b/>
          <w:sz w:val="18"/>
          <w:szCs w:val="18"/>
        </w:rPr>
        <w:t>18</w:t>
      </w:r>
      <w:r w:rsidRPr="00870E51">
        <w:rPr>
          <w:rFonts w:ascii="Arial Narrow" w:hAnsi="Arial Narrow" w:cs="Arial"/>
          <w:b/>
          <w:sz w:val="18"/>
          <w:szCs w:val="18"/>
        </w:rPr>
        <w:t xml:space="preserve"> de Marzo de 2014 / Decreto 464</w:t>
      </w:r>
    </w:p>
    <w:p w14:paraId="730D2906" w14:textId="77777777" w:rsidR="00143246" w:rsidRPr="00870E51" w:rsidRDefault="00143246" w:rsidP="00143246">
      <w:pPr>
        <w:jc w:val="center"/>
        <w:rPr>
          <w:rFonts w:ascii="Arial Narrow" w:hAnsi="Arial Narrow"/>
          <w:b/>
          <w:sz w:val="18"/>
          <w:szCs w:val="18"/>
        </w:rPr>
      </w:pPr>
    </w:p>
    <w:p w14:paraId="5AEBAD69" w14:textId="77777777" w:rsidR="00143246" w:rsidRPr="00870E51" w:rsidRDefault="00143246" w:rsidP="00143246">
      <w:pPr>
        <w:rPr>
          <w:rFonts w:ascii="Arial Narrow" w:hAnsi="Arial Narrow" w:cs="Arial"/>
          <w:sz w:val="18"/>
          <w:szCs w:val="18"/>
        </w:rPr>
      </w:pPr>
      <w:r w:rsidRPr="00870E51">
        <w:rPr>
          <w:rFonts w:ascii="Arial Narrow" w:hAnsi="Arial Narrow" w:cs="Arial"/>
          <w:b/>
          <w:sz w:val="18"/>
          <w:szCs w:val="18"/>
        </w:rPr>
        <w:t>PRIMERO.-</w:t>
      </w:r>
      <w:r w:rsidRPr="00870E51">
        <w:rPr>
          <w:rFonts w:ascii="Arial Narrow" w:hAnsi="Arial Narrow" w:cs="Arial"/>
          <w:sz w:val="18"/>
          <w:szCs w:val="18"/>
        </w:rPr>
        <w:t xml:space="preserve"> El presente decreto entrará en vigor al día siguiente de su publicación. </w:t>
      </w:r>
    </w:p>
    <w:p w14:paraId="1E687415" w14:textId="77777777" w:rsidR="00143246" w:rsidRPr="00870E51" w:rsidRDefault="00143246" w:rsidP="00143246">
      <w:pPr>
        <w:rPr>
          <w:rFonts w:ascii="Arial Narrow" w:hAnsi="Arial Narrow" w:cs="Arial"/>
          <w:sz w:val="18"/>
          <w:szCs w:val="18"/>
        </w:rPr>
      </w:pPr>
    </w:p>
    <w:p w14:paraId="283A026D" w14:textId="77777777" w:rsidR="00143246" w:rsidRPr="00870E51" w:rsidRDefault="00143246" w:rsidP="00143246">
      <w:pPr>
        <w:rPr>
          <w:rFonts w:ascii="Arial Narrow" w:hAnsi="Arial Narrow" w:cs="Arial"/>
          <w:sz w:val="18"/>
          <w:szCs w:val="18"/>
        </w:rPr>
      </w:pPr>
      <w:r w:rsidRPr="00870E51">
        <w:rPr>
          <w:rFonts w:ascii="Arial Narrow" w:hAnsi="Arial Narrow" w:cs="Arial"/>
          <w:b/>
          <w:sz w:val="18"/>
          <w:szCs w:val="18"/>
        </w:rPr>
        <w:t>SEGUNDO.-</w:t>
      </w:r>
      <w:r w:rsidRPr="00870E51">
        <w:rPr>
          <w:rFonts w:ascii="Arial Narrow" w:hAnsi="Arial Narrow" w:cs="Arial"/>
          <w:sz w:val="18"/>
          <w:szCs w:val="18"/>
        </w:rPr>
        <w:t xml:space="preserve"> Se derogan las disposiciones que se opongan al presente decreto. </w:t>
      </w:r>
    </w:p>
    <w:p w14:paraId="547BDD4C" w14:textId="77777777" w:rsidR="00143246" w:rsidRPr="00870E51" w:rsidRDefault="00143246" w:rsidP="00143246">
      <w:pPr>
        <w:rPr>
          <w:rFonts w:ascii="Arial Narrow" w:hAnsi="Arial Narrow" w:cs="Arial"/>
          <w:b/>
          <w:sz w:val="18"/>
          <w:szCs w:val="18"/>
        </w:rPr>
      </w:pPr>
    </w:p>
    <w:p w14:paraId="2EE59450" w14:textId="77777777" w:rsidR="00526EB0" w:rsidRPr="00870E51" w:rsidRDefault="00143246" w:rsidP="00526EB0">
      <w:pPr>
        <w:rPr>
          <w:rFonts w:ascii="Arial Narrow" w:hAnsi="Arial Narrow" w:cs="Arial"/>
          <w:sz w:val="18"/>
          <w:szCs w:val="18"/>
        </w:rPr>
      </w:pPr>
      <w:r w:rsidRPr="00870E51">
        <w:rPr>
          <w:rFonts w:ascii="Arial Narrow" w:hAnsi="Arial Narrow" w:cs="Arial"/>
          <w:b/>
          <w:sz w:val="18"/>
          <w:szCs w:val="18"/>
        </w:rPr>
        <w:t>DADO</w:t>
      </w:r>
      <w:r w:rsidRPr="00870E51">
        <w:rPr>
          <w:rFonts w:ascii="Arial Narrow" w:hAnsi="Arial Narrow" w:cs="Arial"/>
          <w:sz w:val="18"/>
          <w:szCs w:val="18"/>
        </w:rPr>
        <w:t xml:space="preserve"> en el Salón de Sesiones del Congreso del Estado, en la Ciudad de Saltillo, Coahuila de Zaragoza, a los once días del mes de febrero del año dos mil catorce. </w:t>
      </w:r>
    </w:p>
    <w:p w14:paraId="38778386" w14:textId="77777777" w:rsidR="004C58C2" w:rsidRPr="00870E51" w:rsidRDefault="004C58C2" w:rsidP="00526EB0">
      <w:pPr>
        <w:rPr>
          <w:rFonts w:ascii="Arial Narrow" w:hAnsi="Arial Narrow" w:cs="Arial"/>
          <w:sz w:val="18"/>
          <w:szCs w:val="18"/>
        </w:rPr>
      </w:pPr>
    </w:p>
    <w:p w14:paraId="5BFD89F0" w14:textId="77777777" w:rsidR="004C58C2" w:rsidRPr="00870E51" w:rsidRDefault="004C58C2" w:rsidP="004C58C2">
      <w:pPr>
        <w:jc w:val="center"/>
        <w:rPr>
          <w:rFonts w:ascii="Arial Narrow" w:hAnsi="Arial Narrow" w:cs="Arial"/>
          <w:b/>
          <w:sz w:val="18"/>
          <w:szCs w:val="18"/>
        </w:rPr>
      </w:pPr>
      <w:r w:rsidRPr="00870E51">
        <w:rPr>
          <w:rFonts w:ascii="Arial Narrow" w:hAnsi="Arial Narrow" w:cs="Arial"/>
          <w:b/>
          <w:sz w:val="18"/>
          <w:szCs w:val="18"/>
        </w:rPr>
        <w:t>P.O. 64 / 09 DE AGOSTO DE 2016 / DECRETO 485</w:t>
      </w:r>
    </w:p>
    <w:p w14:paraId="28A1A95C" w14:textId="77777777" w:rsidR="004C58C2" w:rsidRPr="00870E51" w:rsidRDefault="004C58C2" w:rsidP="004C58C2">
      <w:pPr>
        <w:rPr>
          <w:rFonts w:ascii="Arial Narrow" w:hAnsi="Arial Narrow" w:cs="Arial"/>
          <w:b/>
          <w:sz w:val="18"/>
          <w:szCs w:val="18"/>
        </w:rPr>
      </w:pPr>
    </w:p>
    <w:p w14:paraId="5CEAFAD9" w14:textId="77777777" w:rsidR="004C58C2" w:rsidRPr="00870E51" w:rsidRDefault="004C58C2" w:rsidP="004C58C2">
      <w:pPr>
        <w:pStyle w:val="Textosinformato"/>
        <w:rPr>
          <w:rFonts w:ascii="Arial Narrow" w:hAnsi="Arial Narrow" w:cs="Arial"/>
          <w:sz w:val="18"/>
          <w:szCs w:val="18"/>
        </w:rPr>
      </w:pPr>
      <w:r w:rsidRPr="00870E51">
        <w:rPr>
          <w:rFonts w:ascii="Arial Narrow" w:hAnsi="Arial Narrow" w:cs="Arial"/>
          <w:b/>
          <w:sz w:val="18"/>
          <w:szCs w:val="18"/>
        </w:rPr>
        <w:t>PRIMERO.-</w:t>
      </w:r>
      <w:r w:rsidRPr="00870E51">
        <w:rPr>
          <w:rFonts w:ascii="Arial Narrow" w:hAnsi="Arial Narrow" w:cs="Arial"/>
          <w:sz w:val="18"/>
          <w:szCs w:val="18"/>
        </w:rPr>
        <w:t xml:space="preserve"> El presente decreto entrará en vigor al día siguiente de su publicación en el Periódico Oficial del Gobierno del Estado. </w:t>
      </w:r>
    </w:p>
    <w:p w14:paraId="3DA63B29" w14:textId="77777777" w:rsidR="004C58C2" w:rsidRPr="00870E51" w:rsidRDefault="004C58C2" w:rsidP="004C58C2">
      <w:pPr>
        <w:pStyle w:val="Textosinformato"/>
        <w:rPr>
          <w:rFonts w:ascii="Arial Narrow" w:hAnsi="Arial Narrow" w:cs="Arial"/>
          <w:sz w:val="18"/>
          <w:szCs w:val="18"/>
        </w:rPr>
      </w:pPr>
    </w:p>
    <w:p w14:paraId="2D38760D" w14:textId="77777777" w:rsidR="004C58C2" w:rsidRPr="00870E51" w:rsidRDefault="004C58C2" w:rsidP="004C58C2">
      <w:pPr>
        <w:pStyle w:val="Textosinformato"/>
        <w:rPr>
          <w:rFonts w:ascii="Arial Narrow" w:hAnsi="Arial Narrow" w:cs="Arial"/>
          <w:sz w:val="18"/>
          <w:szCs w:val="18"/>
        </w:rPr>
      </w:pPr>
      <w:r w:rsidRPr="00870E51">
        <w:rPr>
          <w:rFonts w:ascii="Arial Narrow" w:hAnsi="Arial Narrow" w:cs="Arial"/>
          <w:b/>
          <w:sz w:val="18"/>
          <w:szCs w:val="18"/>
        </w:rPr>
        <w:t>SEGUNDO.-</w:t>
      </w:r>
      <w:r w:rsidRPr="00870E51">
        <w:rPr>
          <w:rFonts w:ascii="Arial Narrow" w:hAnsi="Arial Narrow" w:cs="Arial"/>
          <w:sz w:val="18"/>
          <w:szCs w:val="18"/>
        </w:rPr>
        <w:t xml:space="preserve"> Se derogan todas las disposiciones que se opongan al presente decreto. </w:t>
      </w:r>
    </w:p>
    <w:p w14:paraId="6A15A89C" w14:textId="77777777" w:rsidR="004C58C2" w:rsidRPr="00870E51" w:rsidRDefault="004C58C2" w:rsidP="004C58C2">
      <w:pPr>
        <w:pStyle w:val="Textosinformato"/>
        <w:rPr>
          <w:rFonts w:ascii="Arial Narrow" w:hAnsi="Arial Narrow" w:cs="Arial"/>
          <w:sz w:val="18"/>
          <w:szCs w:val="18"/>
        </w:rPr>
      </w:pPr>
    </w:p>
    <w:p w14:paraId="5BF26B58" w14:textId="77777777" w:rsidR="004C58C2" w:rsidRPr="00870E51" w:rsidRDefault="004C58C2" w:rsidP="004C58C2">
      <w:pPr>
        <w:pStyle w:val="Textosinformato"/>
        <w:rPr>
          <w:rFonts w:ascii="Arial Narrow" w:hAnsi="Arial Narrow" w:cs="Arial"/>
          <w:sz w:val="18"/>
          <w:szCs w:val="18"/>
        </w:rPr>
      </w:pPr>
      <w:r w:rsidRPr="00870E51">
        <w:rPr>
          <w:rFonts w:ascii="Arial Narrow" w:hAnsi="Arial Narrow" w:cs="Arial"/>
          <w:b/>
          <w:sz w:val="18"/>
          <w:szCs w:val="18"/>
        </w:rPr>
        <w:t>DADO</w:t>
      </w:r>
      <w:r w:rsidRPr="00870E51">
        <w:rPr>
          <w:rFonts w:ascii="Arial Narrow" w:hAnsi="Arial Narrow" w:cs="Arial"/>
          <w:sz w:val="18"/>
          <w:szCs w:val="18"/>
        </w:rPr>
        <w:t xml:space="preserve"> en el Salón de Sesiones del Congreso del Estado, en la Ciudad de Saltillo, Coahuila de Zaragoza, a los veintiún días del mes de junio del año dos mil dieciséis. </w:t>
      </w:r>
    </w:p>
    <w:p w14:paraId="7E0D06C7" w14:textId="77777777" w:rsidR="004C58C2" w:rsidRPr="00870E51" w:rsidRDefault="004C58C2" w:rsidP="00526EB0">
      <w:pPr>
        <w:rPr>
          <w:rFonts w:ascii="Arial Narrow" w:hAnsi="Arial Narrow" w:cs="Arial"/>
          <w:sz w:val="18"/>
          <w:szCs w:val="18"/>
        </w:rPr>
      </w:pPr>
    </w:p>
    <w:p w14:paraId="54C9EB24" w14:textId="77777777" w:rsidR="00AA1641" w:rsidRPr="00870E51" w:rsidRDefault="00AA1641" w:rsidP="00526EB0">
      <w:pPr>
        <w:rPr>
          <w:rFonts w:ascii="Arial Narrow" w:hAnsi="Arial Narrow" w:cs="Arial"/>
          <w:sz w:val="18"/>
          <w:szCs w:val="18"/>
        </w:rPr>
      </w:pPr>
    </w:p>
    <w:p w14:paraId="614E9ED1" w14:textId="77777777" w:rsidR="00AA1641" w:rsidRPr="00870E51" w:rsidRDefault="00AA1641" w:rsidP="00AA1641">
      <w:pPr>
        <w:jc w:val="center"/>
        <w:rPr>
          <w:rFonts w:ascii="Arial Narrow" w:hAnsi="Arial Narrow" w:cs="Arial"/>
          <w:b/>
          <w:sz w:val="18"/>
          <w:szCs w:val="18"/>
        </w:rPr>
      </w:pPr>
      <w:r w:rsidRPr="00870E51">
        <w:rPr>
          <w:rFonts w:ascii="Arial Narrow" w:hAnsi="Arial Narrow" w:cs="Arial"/>
          <w:b/>
          <w:sz w:val="18"/>
          <w:szCs w:val="18"/>
        </w:rPr>
        <w:t>P.O. 80 / 06 DE OCTUBRE DE 2017 / DECRETO 957</w:t>
      </w:r>
    </w:p>
    <w:p w14:paraId="202F907E" w14:textId="77777777" w:rsidR="00AA1641" w:rsidRPr="00870E51" w:rsidRDefault="00AA1641" w:rsidP="00AA1641">
      <w:pPr>
        <w:rPr>
          <w:rFonts w:ascii="Arial Narrow" w:hAnsi="Arial Narrow" w:cs="Arial"/>
          <w:b/>
          <w:sz w:val="18"/>
          <w:szCs w:val="18"/>
        </w:rPr>
      </w:pPr>
    </w:p>
    <w:p w14:paraId="5BC70012" w14:textId="77777777" w:rsidR="00AA1641" w:rsidRPr="00870E51" w:rsidRDefault="00AA1641" w:rsidP="00AA1641">
      <w:pPr>
        <w:pStyle w:val="Textosinformato"/>
        <w:rPr>
          <w:rFonts w:ascii="Arial Narrow" w:hAnsi="Arial Narrow" w:cs="Arial"/>
          <w:sz w:val="18"/>
          <w:szCs w:val="18"/>
        </w:rPr>
      </w:pPr>
      <w:r w:rsidRPr="00870E51">
        <w:rPr>
          <w:rFonts w:ascii="Arial Narrow" w:hAnsi="Arial Narrow" w:cs="Arial"/>
          <w:b/>
          <w:sz w:val="18"/>
          <w:szCs w:val="18"/>
        </w:rPr>
        <w:t xml:space="preserve">ARTÍCULO ÚNICO.- </w:t>
      </w:r>
      <w:r w:rsidRPr="00870E51">
        <w:rPr>
          <w:rFonts w:ascii="Arial Narrow" w:hAnsi="Arial Narrow" w:cs="Arial"/>
          <w:sz w:val="18"/>
          <w:szCs w:val="18"/>
        </w:rPr>
        <w:t>El presente Decreto entrará en vigor al día siguiente de su publicación en el Periódico Oficial del Estado.</w:t>
      </w:r>
    </w:p>
    <w:p w14:paraId="7C5AAB9F" w14:textId="77777777" w:rsidR="00AA1641" w:rsidRPr="00870E51" w:rsidRDefault="00AA1641" w:rsidP="00AA1641">
      <w:pPr>
        <w:pStyle w:val="Textosinformato"/>
        <w:rPr>
          <w:rFonts w:ascii="Arial Narrow" w:hAnsi="Arial Narrow" w:cs="Arial"/>
          <w:sz w:val="18"/>
          <w:szCs w:val="18"/>
        </w:rPr>
      </w:pPr>
    </w:p>
    <w:p w14:paraId="3D76E0FB" w14:textId="77777777" w:rsidR="00AA1641" w:rsidRPr="00870E51" w:rsidRDefault="00AA1641" w:rsidP="00AA1641">
      <w:pPr>
        <w:pStyle w:val="Textosinformato"/>
        <w:rPr>
          <w:rFonts w:ascii="Arial Narrow" w:hAnsi="Arial Narrow" w:cs="Arial"/>
          <w:sz w:val="18"/>
          <w:szCs w:val="18"/>
        </w:rPr>
      </w:pPr>
      <w:r w:rsidRPr="00870E51">
        <w:rPr>
          <w:rFonts w:ascii="Arial Narrow" w:hAnsi="Arial Narrow" w:cs="Arial"/>
          <w:b/>
          <w:sz w:val="18"/>
          <w:szCs w:val="18"/>
        </w:rPr>
        <w:t xml:space="preserve">DADO </w:t>
      </w:r>
      <w:r w:rsidRPr="00870E51">
        <w:rPr>
          <w:rFonts w:ascii="Arial Narrow" w:hAnsi="Arial Narrow" w:cs="Arial"/>
          <w:sz w:val="18"/>
          <w:szCs w:val="18"/>
        </w:rPr>
        <w:t>en el Salón de Sesiones del Congreso del Estado, en la Ciudad de Saltillo, Coahuila de Zaragoza, a los diecinueve días del mes de septiembre del año dos mil diecisiete.</w:t>
      </w:r>
    </w:p>
    <w:p w14:paraId="14A1DE85" w14:textId="77777777" w:rsidR="00AA1641" w:rsidRPr="00870E51" w:rsidRDefault="00AA1641" w:rsidP="00526EB0">
      <w:pPr>
        <w:rPr>
          <w:rFonts w:ascii="Arial Narrow" w:hAnsi="Arial Narrow" w:cs="Arial"/>
          <w:sz w:val="18"/>
          <w:szCs w:val="18"/>
        </w:rPr>
      </w:pPr>
    </w:p>
    <w:p w14:paraId="20E245EC" w14:textId="77777777" w:rsidR="00870E51" w:rsidRDefault="00870E51" w:rsidP="00870E51">
      <w:pPr>
        <w:jc w:val="center"/>
        <w:rPr>
          <w:rFonts w:ascii="Arial Narrow" w:hAnsi="Arial Narrow"/>
          <w:b/>
          <w:bCs/>
          <w:sz w:val="18"/>
          <w:szCs w:val="18"/>
        </w:rPr>
      </w:pPr>
    </w:p>
    <w:p w14:paraId="23A12BA7" w14:textId="77777777" w:rsidR="00870E51" w:rsidRPr="00870E51" w:rsidRDefault="00870E51" w:rsidP="00870E51">
      <w:pPr>
        <w:jc w:val="center"/>
        <w:rPr>
          <w:rFonts w:ascii="Arial Narrow" w:hAnsi="Arial Narrow"/>
          <w:b/>
          <w:bCs/>
          <w:sz w:val="18"/>
          <w:szCs w:val="18"/>
        </w:rPr>
      </w:pPr>
      <w:r w:rsidRPr="00870E51">
        <w:rPr>
          <w:rFonts w:ascii="Arial Narrow" w:hAnsi="Arial Narrow"/>
          <w:b/>
          <w:bCs/>
          <w:sz w:val="18"/>
          <w:szCs w:val="18"/>
        </w:rPr>
        <w:lastRenderedPageBreak/>
        <w:t>P.O. 103 / 26 DE DICIEMBRE DE 2017 / DECRETO 1177</w:t>
      </w:r>
    </w:p>
    <w:p w14:paraId="791472FE" w14:textId="77777777" w:rsidR="00870E51" w:rsidRPr="00A3023A" w:rsidRDefault="00870E51" w:rsidP="00870E51">
      <w:pPr>
        <w:rPr>
          <w:rFonts w:ascii="Arial Narrow" w:hAnsi="Arial Narrow"/>
          <w:b/>
          <w:bCs/>
          <w:sz w:val="12"/>
          <w:szCs w:val="18"/>
        </w:rPr>
      </w:pPr>
    </w:p>
    <w:p w14:paraId="208C6580" w14:textId="77777777" w:rsidR="00870E51" w:rsidRPr="00A3023A" w:rsidRDefault="00870E51" w:rsidP="00870E51">
      <w:pPr>
        <w:widowControl w:val="0"/>
        <w:autoSpaceDE w:val="0"/>
        <w:autoSpaceDN w:val="0"/>
        <w:adjustRightInd w:val="0"/>
        <w:rPr>
          <w:rFonts w:ascii="Arial Narrow" w:hAnsi="Arial Narrow" w:cs="Arial"/>
          <w:sz w:val="18"/>
        </w:rPr>
      </w:pPr>
      <w:r w:rsidRPr="00A3023A">
        <w:rPr>
          <w:rFonts w:ascii="Arial Narrow" w:hAnsi="Arial Narrow" w:cs="Arial"/>
          <w:b/>
          <w:bCs/>
          <w:sz w:val="18"/>
        </w:rPr>
        <w:t>PRIMERO.</w:t>
      </w:r>
      <w:r w:rsidRPr="00A3023A">
        <w:rPr>
          <w:rFonts w:ascii="Arial Narrow" w:hAnsi="Arial Narrow" w:cs="Arial"/>
          <w:sz w:val="18"/>
        </w:rPr>
        <w:t xml:space="preserve"> El presente decreto entrará en vigor al día siguiente de su publicación en el Periódico Oficial del Gobierno del Estado, sin perjuicio de lo dispuesto en los transitorios siguientes.</w:t>
      </w:r>
    </w:p>
    <w:p w14:paraId="451E9047" w14:textId="77777777" w:rsidR="00870E51" w:rsidRPr="00A3023A" w:rsidRDefault="00870E51" w:rsidP="00870E51">
      <w:pPr>
        <w:rPr>
          <w:rFonts w:ascii="Arial Narrow" w:hAnsi="Arial Narrow" w:cs="Arial"/>
          <w:sz w:val="18"/>
        </w:rPr>
      </w:pPr>
    </w:p>
    <w:p w14:paraId="4091D726" w14:textId="77777777" w:rsidR="00870E51" w:rsidRPr="00A3023A" w:rsidRDefault="00870E51" w:rsidP="00870E51">
      <w:pPr>
        <w:rPr>
          <w:rFonts w:ascii="Arial Narrow" w:hAnsi="Arial Narrow" w:cs="Arial"/>
          <w:sz w:val="18"/>
        </w:rPr>
      </w:pPr>
      <w:r w:rsidRPr="00A3023A">
        <w:rPr>
          <w:rFonts w:ascii="Arial Narrow" w:hAnsi="Arial Narrow" w:cs="Arial"/>
          <w:b/>
          <w:sz w:val="18"/>
        </w:rPr>
        <w:t>SEGUNDO.</w:t>
      </w:r>
      <w:r w:rsidRPr="00A3023A">
        <w:rPr>
          <w:rFonts w:ascii="Arial Narrow" w:hAnsi="Arial Narrow" w:cs="Arial"/>
          <w:sz w:val="18"/>
        </w:rPr>
        <w:t xml:space="preserve"> La </w:t>
      </w:r>
      <w:r w:rsidRPr="00A3023A">
        <w:rPr>
          <w:rFonts w:ascii="Arial Narrow" w:hAnsi="Arial Narrow" w:cs="Arial"/>
          <w:color w:val="1A1A1A"/>
          <w:sz w:val="18"/>
        </w:rPr>
        <w:t>Ley Orgánica de la Comisión Estatal de Seguridad Pública del Estado de Coahuila de Zaragoza continuará vigente, en lo que no se oponga al presente decreto, hasta la entrada en vigor del Reglamento Interior de la Secretaría de Seguridad Pública.</w:t>
      </w:r>
    </w:p>
    <w:p w14:paraId="35F7A11A" w14:textId="77777777" w:rsidR="00870E51" w:rsidRPr="00A3023A" w:rsidRDefault="00870E51" w:rsidP="00870E51">
      <w:pPr>
        <w:rPr>
          <w:rFonts w:ascii="Arial Narrow" w:hAnsi="Arial Narrow" w:cs="Arial"/>
          <w:sz w:val="18"/>
        </w:rPr>
      </w:pPr>
    </w:p>
    <w:p w14:paraId="77EC232E" w14:textId="77777777" w:rsidR="00870E51" w:rsidRPr="00A3023A" w:rsidRDefault="00870E51" w:rsidP="00870E51">
      <w:pPr>
        <w:widowControl w:val="0"/>
        <w:autoSpaceDE w:val="0"/>
        <w:autoSpaceDN w:val="0"/>
        <w:adjustRightInd w:val="0"/>
        <w:rPr>
          <w:rFonts w:ascii="Arial Narrow" w:hAnsi="Arial Narrow" w:cs="Arial"/>
          <w:sz w:val="18"/>
          <w:lang w:val="es-ES"/>
        </w:rPr>
      </w:pPr>
      <w:r w:rsidRPr="00A3023A">
        <w:rPr>
          <w:rFonts w:ascii="Arial Narrow" w:hAnsi="Arial Narrow" w:cs="Arial"/>
          <w:b/>
          <w:sz w:val="18"/>
        </w:rPr>
        <w:t>TERCERO.</w:t>
      </w:r>
      <w:r w:rsidRPr="00A3023A">
        <w:rPr>
          <w:rFonts w:ascii="Arial Narrow" w:hAnsi="Arial Narrow" w:cs="Arial"/>
          <w:sz w:val="18"/>
        </w:rPr>
        <w:t xml:space="preserve"> La reforma a las disposiciones relativas a la </w:t>
      </w:r>
      <w:r w:rsidRPr="00A3023A">
        <w:rPr>
          <w:rFonts w:ascii="Arial Narrow" w:hAnsi="Arial Narrow" w:cs="Arial"/>
          <w:sz w:val="18"/>
          <w:lang w:val="es-ES"/>
        </w:rPr>
        <w:t>Procuraduría para Niños, Niñas y la Familia como organismo público descentralizado que se crea mediante el presente decreto, entrarán en vigor una vez instalado su órgano de gobierno y se realice la entrega recepción con la dependencia centralizada de la administración pública estatal denominada de la misma forma a la cual sustituye.</w:t>
      </w:r>
    </w:p>
    <w:p w14:paraId="390E9984" w14:textId="77777777" w:rsidR="00870E51" w:rsidRPr="00A3023A" w:rsidRDefault="00870E51" w:rsidP="00870E51">
      <w:pPr>
        <w:rPr>
          <w:rFonts w:ascii="Arial Narrow" w:hAnsi="Arial Narrow" w:cs="Arial"/>
          <w:sz w:val="18"/>
          <w:lang w:val="es-ES"/>
        </w:rPr>
      </w:pPr>
    </w:p>
    <w:p w14:paraId="002435E6" w14:textId="77777777" w:rsidR="00870E51" w:rsidRPr="00A3023A" w:rsidRDefault="00870E51" w:rsidP="00870E51">
      <w:pPr>
        <w:rPr>
          <w:rFonts w:ascii="Arial Narrow" w:eastAsia="Calibri" w:hAnsi="Arial Narrow" w:cs="Arial"/>
          <w:sz w:val="18"/>
        </w:rPr>
      </w:pPr>
      <w:r w:rsidRPr="00A3023A">
        <w:rPr>
          <w:rFonts w:ascii="Arial Narrow" w:hAnsi="Arial Narrow" w:cs="Arial"/>
          <w:b/>
          <w:sz w:val="18"/>
        </w:rPr>
        <w:t>CUARTO.</w:t>
      </w:r>
      <w:r w:rsidRPr="00A3023A">
        <w:rPr>
          <w:rFonts w:ascii="Arial Narrow" w:hAnsi="Arial Narrow" w:cs="Arial"/>
          <w:sz w:val="18"/>
        </w:rPr>
        <w:t xml:space="preserve"> La reforma a las disposiciones relativas </w:t>
      </w:r>
      <w:r w:rsidRPr="00A3023A">
        <w:rPr>
          <w:rFonts w:ascii="Arial Narrow" w:eastAsia="Calibri" w:hAnsi="Arial Narrow" w:cs="Arial"/>
          <w:sz w:val="18"/>
        </w:rPr>
        <w:t>al órgano desconcentrado Instituto Registral y Catastral del Estado de Coahuila de Zaragoza, el cual sustituye al Instituto Coahuilense del Catastro y la Información Territorial y al Registro Público del Estado de Coahuila de Zaragoza,</w:t>
      </w:r>
      <w:r w:rsidRPr="00A3023A">
        <w:rPr>
          <w:rFonts w:ascii="Arial Narrow" w:eastAsia="Calibri" w:hAnsi="Arial Narrow" w:cs="Arial"/>
          <w:sz w:val="18"/>
          <w:lang w:val="es-ES"/>
        </w:rPr>
        <w:t xml:space="preserve"> entrarán en vigor una vez que sea nombrado su titular y se realice la entrega recepción correspondiente.</w:t>
      </w:r>
    </w:p>
    <w:p w14:paraId="08345CF9" w14:textId="77777777" w:rsidR="00870E51" w:rsidRPr="00A3023A" w:rsidRDefault="00870E51" w:rsidP="00870E51">
      <w:pPr>
        <w:rPr>
          <w:rFonts w:ascii="Arial Narrow" w:eastAsia="Calibri" w:hAnsi="Arial Narrow" w:cs="Arial"/>
          <w:sz w:val="14"/>
        </w:rPr>
      </w:pPr>
    </w:p>
    <w:p w14:paraId="5BDF7A93" w14:textId="77777777" w:rsidR="00870E51" w:rsidRPr="00A3023A" w:rsidRDefault="00870E51" w:rsidP="00870E51">
      <w:pPr>
        <w:rPr>
          <w:rFonts w:ascii="Arial Narrow" w:eastAsia="Calibri" w:hAnsi="Arial Narrow" w:cs="Arial"/>
          <w:sz w:val="18"/>
          <w:lang w:val="es-ES"/>
        </w:rPr>
      </w:pPr>
      <w:r w:rsidRPr="00A3023A">
        <w:rPr>
          <w:rFonts w:ascii="Arial Narrow" w:eastAsia="Calibri" w:hAnsi="Arial Narrow" w:cs="Arial"/>
          <w:sz w:val="18"/>
          <w:lang w:val="es-ES"/>
        </w:rPr>
        <w:t>Las disposiciones relativas al Instituto de Coahuilense de las Mujeres e Instituto Coahuilense de la Juventud entrarán en vigor una vez que se nombre a sus respectivos titulares y se realice la entrega recepción correspondiente.</w:t>
      </w:r>
    </w:p>
    <w:p w14:paraId="276E3183" w14:textId="77777777" w:rsidR="00870E51" w:rsidRPr="00A3023A" w:rsidRDefault="00870E51" w:rsidP="00870E51">
      <w:pPr>
        <w:rPr>
          <w:rFonts w:ascii="Arial Narrow" w:hAnsi="Arial Narrow" w:cs="Arial"/>
          <w:sz w:val="18"/>
        </w:rPr>
      </w:pPr>
    </w:p>
    <w:p w14:paraId="496E2A28" w14:textId="77777777" w:rsidR="00870E51" w:rsidRPr="00A3023A" w:rsidRDefault="00870E51" w:rsidP="00870E51">
      <w:pPr>
        <w:tabs>
          <w:tab w:val="left" w:pos="426"/>
          <w:tab w:val="left" w:pos="1095"/>
        </w:tabs>
        <w:ind w:right="126"/>
        <w:rPr>
          <w:rFonts w:ascii="Arial Narrow" w:hAnsi="Arial Narrow" w:cs="Arial"/>
          <w:b/>
          <w:sz w:val="18"/>
        </w:rPr>
      </w:pPr>
      <w:r w:rsidRPr="00A3023A">
        <w:rPr>
          <w:rFonts w:ascii="Arial Narrow" w:hAnsi="Arial Narrow" w:cs="Arial"/>
          <w:b/>
          <w:sz w:val="18"/>
        </w:rPr>
        <w:t xml:space="preserve">QUINTO. </w:t>
      </w:r>
      <w:r w:rsidRPr="00A3023A">
        <w:rPr>
          <w:rFonts w:ascii="Arial Narrow" w:hAnsi="Arial Narrow" w:cs="Arial"/>
          <w:sz w:val="18"/>
        </w:rPr>
        <w:t>La Secretaría de Finanzas en coordinación con la Secretaría de Fiscalización y Rendición de Cuentas, deberá realizar las acciones conducentes para extinguir el organismo descentralizado Instituto Coahuilense del Catastro y la Información Territorial, en términos de las disposiciones legales y administrativas aplicables.</w:t>
      </w:r>
    </w:p>
    <w:p w14:paraId="225429E2" w14:textId="77777777" w:rsidR="00870E51" w:rsidRPr="00A3023A" w:rsidRDefault="00870E51" w:rsidP="00870E51">
      <w:pPr>
        <w:tabs>
          <w:tab w:val="left" w:pos="426"/>
          <w:tab w:val="left" w:pos="1095"/>
        </w:tabs>
        <w:ind w:right="126"/>
        <w:rPr>
          <w:rFonts w:ascii="Arial Narrow" w:hAnsi="Arial Narrow" w:cs="Arial"/>
          <w:sz w:val="18"/>
        </w:rPr>
      </w:pPr>
    </w:p>
    <w:p w14:paraId="11D7856B" w14:textId="77777777" w:rsidR="00870E51" w:rsidRPr="00A3023A" w:rsidRDefault="00870E51" w:rsidP="00870E51">
      <w:pPr>
        <w:tabs>
          <w:tab w:val="left" w:pos="426"/>
          <w:tab w:val="left" w:pos="1095"/>
        </w:tabs>
        <w:ind w:right="126"/>
        <w:rPr>
          <w:rFonts w:ascii="Arial Narrow" w:hAnsi="Arial Narrow" w:cs="Arial"/>
          <w:sz w:val="18"/>
        </w:rPr>
      </w:pPr>
      <w:r w:rsidRPr="00A3023A">
        <w:rPr>
          <w:rFonts w:ascii="Arial Narrow" w:hAnsi="Arial Narrow" w:cs="Arial"/>
          <w:b/>
          <w:sz w:val="18"/>
        </w:rPr>
        <w:t xml:space="preserve">SÉXTO. </w:t>
      </w:r>
      <w:r w:rsidRPr="00A3023A">
        <w:rPr>
          <w:rFonts w:ascii="Arial Narrow" w:hAnsi="Arial Narrow" w:cs="Arial"/>
          <w:sz w:val="18"/>
        </w:rPr>
        <w:t xml:space="preserve">La Secretaría de Finanzas y la Secretaría de Fiscalización y Rendición de Cuentas en el ámbito de sus atribuciones, en coordinación con las dependencias o entidades competentes, deberán implementar la entrega recepción y las acciones necesarias para que los recursos humanos, materiales, financieros y presupuestales que corresponden a la Secretaría de la Juventud, a la Secretaría de las Mujeres, a la Comisión Estatal de Seguridad, al Instituto Coahuilense del Catastro y la Información Territorial, el Registro Público del Estado de Coahuila de Zaragoza y a la Procuraduría para Niños, Niñas y la Familia como dependencias de la administración pública centralizada, sean reasignados a las dependencias y entidades que los sustituyan y asuman sus atribuciones, de acuerdo a este decreto, a la Ley Orgánica de la Administración Pública del Estado de Coahuila de Zaragoza y demás disposiciones legales y administrativas.  </w:t>
      </w:r>
    </w:p>
    <w:p w14:paraId="142603D5" w14:textId="77777777" w:rsidR="00870E51" w:rsidRPr="00A3023A" w:rsidRDefault="00870E51" w:rsidP="00870E51">
      <w:pPr>
        <w:tabs>
          <w:tab w:val="left" w:pos="426"/>
          <w:tab w:val="left" w:pos="1095"/>
        </w:tabs>
        <w:ind w:right="126"/>
        <w:rPr>
          <w:rFonts w:ascii="Arial Narrow" w:hAnsi="Arial Narrow" w:cs="Arial"/>
          <w:sz w:val="18"/>
        </w:rPr>
      </w:pPr>
    </w:p>
    <w:p w14:paraId="116DD16E" w14:textId="77777777" w:rsidR="00870E51" w:rsidRPr="00A3023A" w:rsidRDefault="00870E51" w:rsidP="00870E51">
      <w:pPr>
        <w:tabs>
          <w:tab w:val="left" w:pos="426"/>
          <w:tab w:val="left" w:pos="1095"/>
        </w:tabs>
        <w:ind w:right="126"/>
        <w:rPr>
          <w:rFonts w:ascii="Arial Narrow" w:hAnsi="Arial Narrow" w:cs="Arial"/>
          <w:sz w:val="18"/>
        </w:rPr>
      </w:pPr>
      <w:r w:rsidRPr="00A3023A">
        <w:rPr>
          <w:rFonts w:ascii="Arial Narrow" w:hAnsi="Arial Narrow" w:cs="Arial"/>
          <w:sz w:val="18"/>
        </w:rPr>
        <w:t>Los trabajadores que con motivo del cumplimiento del presente decreto deban quedar adscritos a una dependencia o entidad diferente a su actual centro de trabajo, en ninguna forma resultarán afectados en sus derechos laborales.</w:t>
      </w:r>
    </w:p>
    <w:p w14:paraId="3D0834A4" w14:textId="77777777" w:rsidR="00870E51" w:rsidRPr="00A3023A" w:rsidRDefault="00870E51" w:rsidP="00870E51">
      <w:pPr>
        <w:tabs>
          <w:tab w:val="left" w:pos="426"/>
          <w:tab w:val="left" w:pos="1095"/>
        </w:tabs>
        <w:ind w:right="126"/>
        <w:rPr>
          <w:rFonts w:ascii="Arial Narrow" w:hAnsi="Arial Narrow" w:cs="Arial"/>
          <w:b/>
          <w:sz w:val="18"/>
        </w:rPr>
      </w:pPr>
    </w:p>
    <w:p w14:paraId="7ED83C95" w14:textId="77777777" w:rsidR="00870E51" w:rsidRPr="00A3023A" w:rsidRDefault="00870E51" w:rsidP="00870E51">
      <w:pPr>
        <w:tabs>
          <w:tab w:val="left" w:pos="426"/>
          <w:tab w:val="left" w:pos="1095"/>
        </w:tabs>
        <w:ind w:right="126"/>
        <w:rPr>
          <w:rFonts w:ascii="Arial Narrow" w:hAnsi="Arial Narrow" w:cs="Arial"/>
          <w:sz w:val="18"/>
        </w:rPr>
      </w:pPr>
      <w:r w:rsidRPr="00A3023A">
        <w:rPr>
          <w:rFonts w:ascii="Arial Narrow" w:hAnsi="Arial Narrow" w:cs="Arial"/>
          <w:b/>
          <w:sz w:val="18"/>
        </w:rPr>
        <w:t xml:space="preserve">SÉPTIMO. </w:t>
      </w:r>
      <w:r w:rsidRPr="00A3023A">
        <w:rPr>
          <w:rFonts w:ascii="Arial Narrow" w:hAnsi="Arial Narrow" w:cs="Arial"/>
          <w:sz w:val="18"/>
        </w:rPr>
        <w:t>La Secretaría de Finanzas en coordinación con las autoridades competentes, deberá realizar las gestiones necesarias para las adecuaciones o modificaciones presupuestales para la implementación de este decreto.</w:t>
      </w:r>
    </w:p>
    <w:p w14:paraId="48992B7F" w14:textId="77777777" w:rsidR="00870E51" w:rsidRPr="00A3023A" w:rsidRDefault="00870E51" w:rsidP="00870E51">
      <w:pPr>
        <w:tabs>
          <w:tab w:val="left" w:pos="426"/>
          <w:tab w:val="left" w:pos="1095"/>
        </w:tabs>
        <w:ind w:right="126"/>
        <w:rPr>
          <w:rFonts w:ascii="Arial Narrow" w:hAnsi="Arial Narrow" w:cs="Arial"/>
          <w:sz w:val="18"/>
        </w:rPr>
      </w:pPr>
    </w:p>
    <w:p w14:paraId="37267B48" w14:textId="77777777" w:rsidR="00870E51" w:rsidRPr="00A3023A" w:rsidRDefault="00870E51" w:rsidP="00870E51">
      <w:pPr>
        <w:tabs>
          <w:tab w:val="left" w:pos="426"/>
          <w:tab w:val="left" w:pos="1095"/>
        </w:tabs>
        <w:ind w:right="126"/>
        <w:rPr>
          <w:rFonts w:ascii="Arial Narrow" w:hAnsi="Arial Narrow" w:cs="Arial"/>
          <w:sz w:val="18"/>
        </w:rPr>
      </w:pPr>
      <w:r w:rsidRPr="00A3023A">
        <w:rPr>
          <w:rFonts w:ascii="Arial Narrow" w:hAnsi="Arial Narrow" w:cs="Arial"/>
          <w:b/>
          <w:sz w:val="18"/>
        </w:rPr>
        <w:t>OCTAVO.</w:t>
      </w:r>
      <w:r w:rsidRPr="00A3023A">
        <w:rPr>
          <w:rFonts w:ascii="Arial Narrow" w:hAnsi="Arial Narrow" w:cs="Arial"/>
          <w:sz w:val="18"/>
        </w:rPr>
        <w:t xml:space="preserve"> La Secretaría de Gobierno, deberá llevar a cabo las acciones para dotar de recursos materiales, humanos y financieros al Instituto Registral y Catastral del Estado de Coahuila de Zaragoza, para su adecuado funcionamiento y debido cumplimiento de su objeto.</w:t>
      </w:r>
    </w:p>
    <w:p w14:paraId="5A545252" w14:textId="77777777" w:rsidR="00870E51" w:rsidRPr="00A3023A" w:rsidRDefault="00870E51" w:rsidP="00870E51">
      <w:pPr>
        <w:tabs>
          <w:tab w:val="left" w:pos="426"/>
          <w:tab w:val="left" w:pos="1095"/>
        </w:tabs>
        <w:ind w:right="126"/>
        <w:rPr>
          <w:rFonts w:ascii="Arial Narrow" w:hAnsi="Arial Narrow" w:cs="Arial"/>
          <w:sz w:val="18"/>
        </w:rPr>
      </w:pPr>
    </w:p>
    <w:p w14:paraId="6FE6F378" w14:textId="77777777" w:rsidR="00870E51" w:rsidRPr="00A3023A" w:rsidRDefault="00870E51" w:rsidP="00870E51">
      <w:pPr>
        <w:tabs>
          <w:tab w:val="left" w:pos="426"/>
          <w:tab w:val="left" w:pos="1095"/>
        </w:tabs>
        <w:ind w:right="126"/>
        <w:rPr>
          <w:rFonts w:ascii="Arial Narrow" w:hAnsi="Arial Narrow" w:cs="Arial"/>
          <w:sz w:val="18"/>
        </w:rPr>
      </w:pPr>
      <w:r w:rsidRPr="00A3023A">
        <w:rPr>
          <w:rFonts w:ascii="Arial Narrow" w:eastAsia="Arial" w:hAnsi="Arial Narrow" w:cs="Arial"/>
          <w:sz w:val="18"/>
        </w:rPr>
        <w:t xml:space="preserve">Una vez que inicie sus funciones el </w:t>
      </w:r>
      <w:r w:rsidRPr="00A3023A">
        <w:rPr>
          <w:rFonts w:ascii="Arial Narrow" w:hAnsi="Arial Narrow" w:cs="Arial"/>
          <w:sz w:val="18"/>
        </w:rPr>
        <w:t>Instituto Registral y Catastral del Estado de Coahuila de Zaragoza</w:t>
      </w:r>
      <w:r w:rsidRPr="00A3023A">
        <w:rPr>
          <w:rFonts w:ascii="Arial Narrow" w:eastAsia="Arial" w:hAnsi="Arial Narrow" w:cs="Arial"/>
          <w:sz w:val="18"/>
        </w:rPr>
        <w:t xml:space="preserve">, como órgano desconcentrado de la Secretaría de Gobierno, </w:t>
      </w:r>
      <w:r w:rsidRPr="00A3023A">
        <w:rPr>
          <w:rFonts w:ascii="Arial Narrow" w:eastAsia="Arial" w:hAnsi="Arial Narrow" w:cs="Arial"/>
          <w:spacing w:val="8"/>
          <w:sz w:val="18"/>
        </w:rPr>
        <w:t xml:space="preserve">los sistemas, </w:t>
      </w:r>
      <w:r w:rsidRPr="00A3023A">
        <w:rPr>
          <w:rFonts w:ascii="Arial Narrow" w:eastAsia="Arial" w:hAnsi="Arial Narrow" w:cs="Arial"/>
          <w:spacing w:val="3"/>
          <w:sz w:val="18"/>
        </w:rPr>
        <w:t>l</w:t>
      </w:r>
      <w:r w:rsidRPr="00A3023A">
        <w:rPr>
          <w:rFonts w:ascii="Arial Narrow" w:eastAsia="Arial" w:hAnsi="Arial Narrow" w:cs="Arial"/>
          <w:sz w:val="18"/>
        </w:rPr>
        <w:t>a</w:t>
      </w:r>
      <w:r w:rsidRPr="00A3023A">
        <w:rPr>
          <w:rFonts w:ascii="Arial Narrow" w:eastAsia="Arial" w:hAnsi="Arial Narrow" w:cs="Arial"/>
          <w:spacing w:val="8"/>
          <w:sz w:val="18"/>
        </w:rPr>
        <w:t xml:space="preserve"> </w:t>
      </w:r>
      <w:r w:rsidRPr="00A3023A">
        <w:rPr>
          <w:rFonts w:ascii="Arial Narrow" w:eastAsia="Arial" w:hAnsi="Arial Narrow" w:cs="Arial"/>
          <w:spacing w:val="-2"/>
          <w:sz w:val="18"/>
        </w:rPr>
        <w:t>pape</w:t>
      </w:r>
      <w:r w:rsidRPr="00A3023A">
        <w:rPr>
          <w:rFonts w:ascii="Arial Narrow" w:eastAsia="Arial" w:hAnsi="Arial Narrow" w:cs="Arial"/>
          <w:spacing w:val="3"/>
          <w:sz w:val="18"/>
        </w:rPr>
        <w:t>l</w:t>
      </w:r>
      <w:r w:rsidRPr="00A3023A">
        <w:rPr>
          <w:rFonts w:ascii="Arial Narrow" w:eastAsia="Arial" w:hAnsi="Arial Narrow" w:cs="Arial"/>
          <w:spacing w:val="-2"/>
          <w:sz w:val="18"/>
        </w:rPr>
        <w:t>e</w:t>
      </w:r>
      <w:r w:rsidRPr="00A3023A">
        <w:rPr>
          <w:rFonts w:ascii="Arial Narrow" w:eastAsia="Arial" w:hAnsi="Arial Narrow" w:cs="Arial"/>
          <w:sz w:val="18"/>
        </w:rPr>
        <w:t>r</w:t>
      </w:r>
      <w:r w:rsidRPr="00A3023A">
        <w:rPr>
          <w:rFonts w:ascii="Arial Narrow" w:eastAsia="Arial" w:hAnsi="Arial Narrow" w:cs="Arial"/>
          <w:spacing w:val="1"/>
          <w:sz w:val="18"/>
        </w:rPr>
        <w:t>í</w:t>
      </w:r>
      <w:r w:rsidRPr="00A3023A">
        <w:rPr>
          <w:rFonts w:ascii="Arial Narrow" w:eastAsia="Arial" w:hAnsi="Arial Narrow" w:cs="Arial"/>
          <w:spacing w:val="-2"/>
          <w:sz w:val="18"/>
        </w:rPr>
        <w:t>a</w:t>
      </w:r>
      <w:r w:rsidRPr="00A3023A">
        <w:rPr>
          <w:rFonts w:ascii="Arial Narrow" w:eastAsia="Arial" w:hAnsi="Arial Narrow" w:cs="Arial"/>
          <w:sz w:val="18"/>
        </w:rPr>
        <w:t>,</w:t>
      </w:r>
      <w:r w:rsidRPr="00A3023A">
        <w:rPr>
          <w:rFonts w:ascii="Arial Narrow" w:eastAsia="Arial" w:hAnsi="Arial Narrow" w:cs="Arial"/>
          <w:spacing w:val="8"/>
          <w:sz w:val="18"/>
        </w:rPr>
        <w:t xml:space="preserve"> </w:t>
      </w:r>
      <w:r w:rsidRPr="00A3023A">
        <w:rPr>
          <w:rFonts w:ascii="Arial Narrow" w:eastAsia="Arial" w:hAnsi="Arial Narrow" w:cs="Arial"/>
          <w:spacing w:val="-5"/>
          <w:sz w:val="18"/>
        </w:rPr>
        <w:t>s</w:t>
      </w:r>
      <w:r w:rsidRPr="00A3023A">
        <w:rPr>
          <w:rFonts w:ascii="Arial Narrow" w:eastAsia="Arial" w:hAnsi="Arial Narrow" w:cs="Arial"/>
          <w:spacing w:val="-2"/>
          <w:sz w:val="18"/>
        </w:rPr>
        <w:t>e</w:t>
      </w:r>
      <w:r w:rsidRPr="00A3023A">
        <w:rPr>
          <w:rFonts w:ascii="Arial Narrow" w:eastAsia="Arial" w:hAnsi="Arial Narrow" w:cs="Arial"/>
          <w:spacing w:val="3"/>
          <w:sz w:val="18"/>
        </w:rPr>
        <w:t>ll</w:t>
      </w:r>
      <w:r w:rsidRPr="00A3023A">
        <w:rPr>
          <w:rFonts w:ascii="Arial Narrow" w:eastAsia="Arial" w:hAnsi="Arial Narrow" w:cs="Arial"/>
          <w:spacing w:val="-2"/>
          <w:sz w:val="18"/>
        </w:rPr>
        <w:t>o</w:t>
      </w:r>
      <w:r w:rsidRPr="00A3023A">
        <w:rPr>
          <w:rFonts w:ascii="Arial Narrow" w:eastAsia="Arial" w:hAnsi="Arial Narrow" w:cs="Arial"/>
          <w:sz w:val="18"/>
        </w:rPr>
        <w:t>s</w:t>
      </w:r>
      <w:r w:rsidRPr="00A3023A">
        <w:rPr>
          <w:rFonts w:ascii="Arial Narrow" w:eastAsia="Arial" w:hAnsi="Arial Narrow" w:cs="Arial"/>
          <w:spacing w:val="8"/>
          <w:sz w:val="18"/>
        </w:rPr>
        <w:t xml:space="preserve"> </w:t>
      </w:r>
      <w:r w:rsidRPr="00A3023A">
        <w:rPr>
          <w:rFonts w:ascii="Arial Narrow" w:eastAsia="Arial" w:hAnsi="Arial Narrow" w:cs="Arial"/>
          <w:sz w:val="18"/>
        </w:rPr>
        <w:t>y</w:t>
      </w:r>
      <w:r w:rsidRPr="00A3023A">
        <w:rPr>
          <w:rFonts w:ascii="Arial Narrow" w:eastAsia="Arial" w:hAnsi="Arial Narrow" w:cs="Arial"/>
          <w:spacing w:val="5"/>
          <w:sz w:val="18"/>
        </w:rPr>
        <w:t xml:space="preserve"> </w:t>
      </w:r>
      <w:r w:rsidRPr="00A3023A">
        <w:rPr>
          <w:rFonts w:ascii="Arial Narrow" w:eastAsia="Arial" w:hAnsi="Arial Narrow" w:cs="Arial"/>
          <w:spacing w:val="-2"/>
          <w:sz w:val="18"/>
        </w:rPr>
        <w:t>de</w:t>
      </w:r>
      <w:r w:rsidRPr="00A3023A">
        <w:rPr>
          <w:rFonts w:ascii="Arial Narrow" w:eastAsia="Arial" w:hAnsi="Arial Narrow" w:cs="Arial"/>
          <w:spacing w:val="5"/>
          <w:sz w:val="18"/>
        </w:rPr>
        <w:t>m</w:t>
      </w:r>
      <w:r w:rsidRPr="00A3023A">
        <w:rPr>
          <w:rFonts w:ascii="Arial Narrow" w:eastAsia="Arial" w:hAnsi="Arial Narrow" w:cs="Arial"/>
          <w:spacing w:val="-2"/>
          <w:sz w:val="18"/>
        </w:rPr>
        <w:t>á</w:t>
      </w:r>
      <w:r w:rsidRPr="00A3023A">
        <w:rPr>
          <w:rFonts w:ascii="Arial Narrow" w:eastAsia="Arial" w:hAnsi="Arial Narrow" w:cs="Arial"/>
          <w:sz w:val="18"/>
        </w:rPr>
        <w:t xml:space="preserve">s </w:t>
      </w:r>
      <w:r w:rsidRPr="00A3023A">
        <w:rPr>
          <w:rFonts w:ascii="Arial Narrow" w:eastAsia="Arial" w:hAnsi="Arial Narrow" w:cs="Arial"/>
          <w:spacing w:val="5"/>
          <w:sz w:val="18"/>
        </w:rPr>
        <w:t>m</w:t>
      </w:r>
      <w:r w:rsidRPr="00A3023A">
        <w:rPr>
          <w:rFonts w:ascii="Arial Narrow" w:eastAsia="Arial" w:hAnsi="Arial Narrow" w:cs="Arial"/>
          <w:spacing w:val="-2"/>
          <w:sz w:val="18"/>
        </w:rPr>
        <w:t>a</w:t>
      </w:r>
      <w:r w:rsidRPr="00A3023A">
        <w:rPr>
          <w:rFonts w:ascii="Arial Narrow" w:eastAsia="Arial" w:hAnsi="Arial Narrow" w:cs="Arial"/>
          <w:spacing w:val="1"/>
          <w:sz w:val="18"/>
        </w:rPr>
        <w:t>t</w:t>
      </w:r>
      <w:r w:rsidRPr="00A3023A">
        <w:rPr>
          <w:rFonts w:ascii="Arial Narrow" w:eastAsia="Arial" w:hAnsi="Arial Narrow" w:cs="Arial"/>
          <w:spacing w:val="-2"/>
          <w:sz w:val="18"/>
        </w:rPr>
        <w:t>e</w:t>
      </w:r>
      <w:r w:rsidRPr="00A3023A">
        <w:rPr>
          <w:rFonts w:ascii="Arial Narrow" w:eastAsia="Arial" w:hAnsi="Arial Narrow" w:cs="Arial"/>
          <w:spacing w:val="-5"/>
          <w:sz w:val="18"/>
        </w:rPr>
        <w:t>r</w:t>
      </w:r>
      <w:r w:rsidRPr="00A3023A">
        <w:rPr>
          <w:rFonts w:ascii="Arial Narrow" w:eastAsia="Arial" w:hAnsi="Arial Narrow" w:cs="Arial"/>
          <w:spacing w:val="3"/>
          <w:sz w:val="18"/>
        </w:rPr>
        <w:t>i</w:t>
      </w:r>
      <w:r w:rsidRPr="00A3023A">
        <w:rPr>
          <w:rFonts w:ascii="Arial Narrow" w:eastAsia="Arial" w:hAnsi="Arial Narrow" w:cs="Arial"/>
          <w:spacing w:val="-2"/>
          <w:sz w:val="18"/>
        </w:rPr>
        <w:t>a</w:t>
      </w:r>
      <w:r w:rsidRPr="00A3023A">
        <w:rPr>
          <w:rFonts w:ascii="Arial Narrow" w:eastAsia="Arial" w:hAnsi="Arial Narrow" w:cs="Arial"/>
          <w:spacing w:val="3"/>
          <w:sz w:val="18"/>
        </w:rPr>
        <w:t>l</w:t>
      </w:r>
      <w:r w:rsidRPr="00A3023A">
        <w:rPr>
          <w:rFonts w:ascii="Arial Narrow" w:eastAsia="Arial" w:hAnsi="Arial Narrow" w:cs="Arial"/>
          <w:spacing w:val="-2"/>
          <w:sz w:val="18"/>
        </w:rPr>
        <w:t>e</w:t>
      </w:r>
      <w:r w:rsidRPr="00A3023A">
        <w:rPr>
          <w:rFonts w:ascii="Arial Narrow" w:eastAsia="Arial" w:hAnsi="Arial Narrow" w:cs="Arial"/>
          <w:sz w:val="18"/>
        </w:rPr>
        <w:t>s</w:t>
      </w:r>
      <w:r w:rsidRPr="00A3023A">
        <w:rPr>
          <w:rFonts w:ascii="Arial Narrow" w:eastAsia="Arial" w:hAnsi="Arial Narrow" w:cs="Arial"/>
          <w:spacing w:val="6"/>
          <w:sz w:val="18"/>
        </w:rPr>
        <w:t xml:space="preserve"> </w:t>
      </w:r>
      <w:r w:rsidRPr="00A3023A">
        <w:rPr>
          <w:rFonts w:ascii="Arial Narrow" w:eastAsia="Arial" w:hAnsi="Arial Narrow" w:cs="Arial"/>
          <w:spacing w:val="-2"/>
          <w:sz w:val="18"/>
        </w:rPr>
        <w:t>d</w:t>
      </w:r>
      <w:r w:rsidRPr="00A3023A">
        <w:rPr>
          <w:rFonts w:ascii="Arial Narrow" w:eastAsia="Arial" w:hAnsi="Arial Narrow" w:cs="Arial"/>
          <w:sz w:val="18"/>
        </w:rPr>
        <w:t>e</w:t>
      </w:r>
      <w:r w:rsidRPr="00A3023A">
        <w:rPr>
          <w:rFonts w:ascii="Arial Narrow" w:eastAsia="Arial" w:hAnsi="Arial Narrow" w:cs="Arial"/>
          <w:spacing w:val="8"/>
          <w:sz w:val="18"/>
        </w:rPr>
        <w:t xml:space="preserve"> </w:t>
      </w:r>
      <w:r w:rsidRPr="00A3023A">
        <w:rPr>
          <w:rFonts w:ascii="Arial Narrow" w:eastAsia="Arial" w:hAnsi="Arial Narrow" w:cs="Arial"/>
          <w:spacing w:val="1"/>
          <w:sz w:val="18"/>
        </w:rPr>
        <w:t>t</w:t>
      </w:r>
      <w:r w:rsidRPr="00A3023A">
        <w:rPr>
          <w:rFonts w:ascii="Arial Narrow" w:eastAsia="Arial" w:hAnsi="Arial Narrow" w:cs="Arial"/>
          <w:sz w:val="18"/>
        </w:rPr>
        <w:t>r</w:t>
      </w:r>
      <w:r w:rsidRPr="00A3023A">
        <w:rPr>
          <w:rFonts w:ascii="Arial Narrow" w:eastAsia="Arial" w:hAnsi="Arial Narrow" w:cs="Arial"/>
          <w:spacing w:val="-2"/>
          <w:sz w:val="18"/>
        </w:rPr>
        <w:t>ab</w:t>
      </w:r>
      <w:r w:rsidRPr="00A3023A">
        <w:rPr>
          <w:rFonts w:ascii="Arial Narrow" w:eastAsia="Arial" w:hAnsi="Arial Narrow" w:cs="Arial"/>
          <w:spacing w:val="-6"/>
          <w:sz w:val="18"/>
        </w:rPr>
        <w:t>a</w:t>
      </w:r>
      <w:r w:rsidRPr="00A3023A">
        <w:rPr>
          <w:rFonts w:ascii="Arial Narrow" w:eastAsia="Arial" w:hAnsi="Arial Narrow" w:cs="Arial"/>
          <w:spacing w:val="3"/>
          <w:sz w:val="18"/>
        </w:rPr>
        <w:t>j</w:t>
      </w:r>
      <w:r w:rsidRPr="00A3023A">
        <w:rPr>
          <w:rFonts w:ascii="Arial Narrow" w:eastAsia="Arial" w:hAnsi="Arial Narrow" w:cs="Arial"/>
          <w:sz w:val="18"/>
        </w:rPr>
        <w:t>o</w:t>
      </w:r>
      <w:r w:rsidRPr="00A3023A">
        <w:rPr>
          <w:rFonts w:ascii="Arial Narrow" w:eastAsia="Arial" w:hAnsi="Arial Narrow" w:cs="Arial"/>
          <w:spacing w:val="9"/>
          <w:sz w:val="18"/>
        </w:rPr>
        <w:t xml:space="preserve"> </w:t>
      </w:r>
      <w:r w:rsidRPr="00A3023A">
        <w:rPr>
          <w:rFonts w:ascii="Arial Narrow" w:eastAsia="Arial" w:hAnsi="Arial Narrow" w:cs="Arial"/>
          <w:spacing w:val="-2"/>
          <w:sz w:val="18"/>
        </w:rPr>
        <w:t>qu</w:t>
      </w:r>
      <w:r w:rsidRPr="00A3023A">
        <w:rPr>
          <w:rFonts w:ascii="Arial Narrow" w:eastAsia="Arial" w:hAnsi="Arial Narrow" w:cs="Arial"/>
          <w:sz w:val="18"/>
        </w:rPr>
        <w:t>e</w:t>
      </w:r>
      <w:r w:rsidRPr="00A3023A">
        <w:rPr>
          <w:rFonts w:ascii="Arial Narrow" w:eastAsia="Arial" w:hAnsi="Arial Narrow" w:cs="Arial"/>
          <w:spacing w:val="8"/>
          <w:sz w:val="18"/>
        </w:rPr>
        <w:t xml:space="preserve"> </w:t>
      </w:r>
      <w:r w:rsidRPr="00A3023A">
        <w:rPr>
          <w:rFonts w:ascii="Arial Narrow" w:eastAsia="Arial" w:hAnsi="Arial Narrow" w:cs="Arial"/>
          <w:spacing w:val="1"/>
          <w:sz w:val="18"/>
        </w:rPr>
        <w:t>t</w:t>
      </w:r>
      <w:r w:rsidRPr="00A3023A">
        <w:rPr>
          <w:rFonts w:ascii="Arial Narrow" w:eastAsia="Arial" w:hAnsi="Arial Narrow" w:cs="Arial"/>
          <w:spacing w:val="-2"/>
          <w:sz w:val="18"/>
        </w:rPr>
        <w:t>enga</w:t>
      </w:r>
      <w:r w:rsidRPr="00A3023A">
        <w:rPr>
          <w:rFonts w:ascii="Arial Narrow" w:eastAsia="Arial" w:hAnsi="Arial Narrow" w:cs="Arial"/>
          <w:sz w:val="18"/>
        </w:rPr>
        <w:t>n</w:t>
      </w:r>
      <w:r w:rsidRPr="00A3023A">
        <w:rPr>
          <w:rFonts w:ascii="Arial Narrow" w:eastAsia="Arial" w:hAnsi="Arial Narrow" w:cs="Arial"/>
          <w:spacing w:val="9"/>
          <w:sz w:val="18"/>
        </w:rPr>
        <w:t xml:space="preserve"> </w:t>
      </w:r>
      <w:r w:rsidRPr="00A3023A">
        <w:rPr>
          <w:rFonts w:ascii="Arial Narrow" w:eastAsia="Arial" w:hAnsi="Arial Narrow" w:cs="Arial"/>
          <w:spacing w:val="-6"/>
          <w:sz w:val="18"/>
        </w:rPr>
        <w:t>e</w:t>
      </w:r>
      <w:r w:rsidRPr="00A3023A">
        <w:rPr>
          <w:rFonts w:ascii="Arial Narrow" w:eastAsia="Arial" w:hAnsi="Arial Narrow" w:cs="Arial"/>
          <w:sz w:val="18"/>
        </w:rPr>
        <w:t xml:space="preserve">l </w:t>
      </w:r>
      <w:r w:rsidRPr="00A3023A">
        <w:rPr>
          <w:rFonts w:ascii="Arial Narrow" w:eastAsia="Arial" w:hAnsi="Arial Narrow" w:cs="Arial"/>
          <w:spacing w:val="-2"/>
          <w:sz w:val="18"/>
        </w:rPr>
        <w:t>no</w:t>
      </w:r>
      <w:r w:rsidRPr="00A3023A">
        <w:rPr>
          <w:rFonts w:ascii="Arial Narrow" w:eastAsia="Arial" w:hAnsi="Arial Narrow" w:cs="Arial"/>
          <w:spacing w:val="5"/>
          <w:sz w:val="18"/>
        </w:rPr>
        <w:t>m</w:t>
      </w:r>
      <w:r w:rsidRPr="00A3023A">
        <w:rPr>
          <w:rFonts w:ascii="Arial Narrow" w:eastAsia="Arial" w:hAnsi="Arial Narrow" w:cs="Arial"/>
          <w:spacing w:val="-2"/>
          <w:sz w:val="18"/>
        </w:rPr>
        <w:t>b</w:t>
      </w:r>
      <w:r w:rsidRPr="00A3023A">
        <w:rPr>
          <w:rFonts w:ascii="Arial Narrow" w:eastAsia="Arial" w:hAnsi="Arial Narrow" w:cs="Arial"/>
          <w:sz w:val="18"/>
        </w:rPr>
        <w:t xml:space="preserve">re de </w:t>
      </w:r>
      <w:r w:rsidRPr="00A3023A">
        <w:rPr>
          <w:rFonts w:ascii="Arial Narrow" w:hAnsi="Arial Narrow" w:cs="Arial"/>
          <w:sz w:val="18"/>
        </w:rPr>
        <w:t>Instituto Coahuilense del Catastro y la Información Territorial, y del Registro Público del Estado de Coahuila de Zaragoza respectivamente,</w:t>
      </w:r>
      <w:r w:rsidRPr="00A3023A">
        <w:rPr>
          <w:rFonts w:ascii="Arial Narrow" w:eastAsia="Arial" w:hAnsi="Arial Narrow" w:cs="Arial"/>
          <w:sz w:val="18"/>
        </w:rPr>
        <w:t xml:space="preserve"> serán válidos y se</w:t>
      </w:r>
      <w:r w:rsidRPr="00A3023A">
        <w:rPr>
          <w:rFonts w:ascii="Arial Narrow" w:eastAsia="Arial" w:hAnsi="Arial Narrow" w:cs="Arial"/>
          <w:spacing w:val="8"/>
          <w:sz w:val="18"/>
        </w:rPr>
        <w:t xml:space="preserve"> </w:t>
      </w:r>
      <w:r w:rsidRPr="00A3023A">
        <w:rPr>
          <w:rFonts w:ascii="Arial Narrow" w:eastAsia="Arial" w:hAnsi="Arial Narrow" w:cs="Arial"/>
          <w:spacing w:val="-5"/>
          <w:sz w:val="18"/>
        </w:rPr>
        <w:t>s</w:t>
      </w:r>
      <w:r w:rsidRPr="00A3023A">
        <w:rPr>
          <w:rFonts w:ascii="Arial Narrow" w:eastAsia="Arial" w:hAnsi="Arial Narrow" w:cs="Arial"/>
          <w:spacing w:val="-2"/>
          <w:sz w:val="18"/>
        </w:rPr>
        <w:t>egu</w:t>
      </w:r>
      <w:r w:rsidRPr="00A3023A">
        <w:rPr>
          <w:rFonts w:ascii="Arial Narrow" w:eastAsia="Arial" w:hAnsi="Arial Narrow" w:cs="Arial"/>
          <w:spacing w:val="3"/>
          <w:sz w:val="18"/>
        </w:rPr>
        <w:t>i</w:t>
      </w:r>
      <w:r w:rsidRPr="00A3023A">
        <w:rPr>
          <w:rFonts w:ascii="Arial Narrow" w:eastAsia="Arial" w:hAnsi="Arial Narrow" w:cs="Arial"/>
          <w:sz w:val="18"/>
        </w:rPr>
        <w:t>rán</w:t>
      </w:r>
      <w:r w:rsidRPr="00A3023A">
        <w:rPr>
          <w:rFonts w:ascii="Arial Narrow" w:eastAsia="Arial" w:hAnsi="Arial Narrow" w:cs="Arial"/>
          <w:spacing w:val="8"/>
          <w:sz w:val="18"/>
        </w:rPr>
        <w:t xml:space="preserve"> </w:t>
      </w:r>
      <w:r w:rsidRPr="00A3023A">
        <w:rPr>
          <w:rFonts w:ascii="Arial Narrow" w:eastAsia="Arial" w:hAnsi="Arial Narrow" w:cs="Arial"/>
          <w:spacing w:val="-2"/>
          <w:sz w:val="18"/>
        </w:rPr>
        <w:t>u</w:t>
      </w:r>
      <w:r w:rsidRPr="00A3023A">
        <w:rPr>
          <w:rFonts w:ascii="Arial Narrow" w:eastAsia="Arial" w:hAnsi="Arial Narrow" w:cs="Arial"/>
          <w:spacing w:val="-5"/>
          <w:sz w:val="18"/>
        </w:rPr>
        <w:t>s</w:t>
      </w:r>
      <w:r w:rsidRPr="00A3023A">
        <w:rPr>
          <w:rFonts w:ascii="Arial Narrow" w:eastAsia="Arial" w:hAnsi="Arial Narrow" w:cs="Arial"/>
          <w:spacing w:val="3"/>
          <w:sz w:val="18"/>
        </w:rPr>
        <w:t>a</w:t>
      </w:r>
      <w:r w:rsidRPr="00A3023A">
        <w:rPr>
          <w:rFonts w:ascii="Arial Narrow" w:eastAsia="Arial" w:hAnsi="Arial Narrow" w:cs="Arial"/>
          <w:spacing w:val="-2"/>
          <w:sz w:val="18"/>
        </w:rPr>
        <w:t>nd</w:t>
      </w:r>
      <w:r w:rsidRPr="00A3023A">
        <w:rPr>
          <w:rFonts w:ascii="Arial Narrow" w:eastAsia="Arial" w:hAnsi="Arial Narrow" w:cs="Arial"/>
          <w:sz w:val="18"/>
        </w:rPr>
        <w:t>o</w:t>
      </w:r>
      <w:r w:rsidRPr="00A3023A">
        <w:rPr>
          <w:rFonts w:ascii="Arial Narrow" w:hAnsi="Arial Narrow" w:cs="Arial"/>
          <w:sz w:val="18"/>
        </w:rPr>
        <w:t>, hasta en tanto se realicen los ajustes procedentes a los sistemas y se adquieran los materiales o insumos antes mencionados, adecuados al presente decreto.</w:t>
      </w:r>
    </w:p>
    <w:p w14:paraId="0A174114" w14:textId="77777777" w:rsidR="00870E51" w:rsidRPr="00A3023A" w:rsidRDefault="00870E51" w:rsidP="00870E51">
      <w:pPr>
        <w:tabs>
          <w:tab w:val="left" w:pos="426"/>
          <w:tab w:val="left" w:pos="1095"/>
        </w:tabs>
        <w:ind w:right="126"/>
        <w:rPr>
          <w:rFonts w:ascii="Arial Narrow" w:hAnsi="Arial Narrow" w:cs="Arial"/>
          <w:sz w:val="18"/>
        </w:rPr>
      </w:pPr>
    </w:p>
    <w:p w14:paraId="392840C2" w14:textId="77777777" w:rsidR="00870E51" w:rsidRPr="00A3023A" w:rsidRDefault="00870E51" w:rsidP="00870E51">
      <w:pPr>
        <w:tabs>
          <w:tab w:val="left" w:pos="426"/>
          <w:tab w:val="left" w:pos="1095"/>
        </w:tabs>
        <w:ind w:right="126"/>
        <w:rPr>
          <w:rFonts w:ascii="Arial Narrow" w:hAnsi="Arial Narrow" w:cs="Arial"/>
          <w:sz w:val="18"/>
        </w:rPr>
      </w:pPr>
      <w:r w:rsidRPr="00A3023A">
        <w:rPr>
          <w:rFonts w:ascii="Arial Narrow" w:hAnsi="Arial Narrow" w:cs="Arial"/>
          <w:b/>
          <w:sz w:val="18"/>
        </w:rPr>
        <w:t>NOVENO.</w:t>
      </w:r>
      <w:r w:rsidRPr="00A3023A">
        <w:rPr>
          <w:rFonts w:ascii="Arial Narrow" w:hAnsi="Arial Narrow" w:cs="Arial"/>
          <w:sz w:val="18"/>
        </w:rPr>
        <w:t xml:space="preserve"> El Reglamento Interior del Instituto Registral y Catastral del Estado de Coahuila de Zaragoza, se deberá expedir dentro del plazo de sesenta días hábiles, contados a partir de la fecha en que se nombre al titular del Instituto, como órgano desconcentrado de la Secretaría de Gobierno.</w:t>
      </w:r>
    </w:p>
    <w:p w14:paraId="5849178F" w14:textId="77777777" w:rsidR="00870E51" w:rsidRPr="00A3023A" w:rsidRDefault="00870E51" w:rsidP="00870E51">
      <w:pPr>
        <w:tabs>
          <w:tab w:val="left" w:pos="426"/>
          <w:tab w:val="left" w:pos="1095"/>
        </w:tabs>
        <w:ind w:right="126"/>
        <w:rPr>
          <w:rFonts w:ascii="Arial Narrow" w:hAnsi="Arial Narrow" w:cs="Arial"/>
          <w:b/>
          <w:sz w:val="18"/>
        </w:rPr>
      </w:pPr>
    </w:p>
    <w:p w14:paraId="0719B4ED" w14:textId="77777777" w:rsidR="00870E51" w:rsidRPr="00A3023A" w:rsidRDefault="00870E51" w:rsidP="00870E51">
      <w:pPr>
        <w:tabs>
          <w:tab w:val="left" w:pos="426"/>
          <w:tab w:val="left" w:pos="1095"/>
        </w:tabs>
        <w:ind w:right="126"/>
        <w:rPr>
          <w:rFonts w:ascii="Arial Narrow" w:hAnsi="Arial Narrow" w:cs="Arial"/>
          <w:sz w:val="18"/>
        </w:rPr>
      </w:pPr>
      <w:r w:rsidRPr="00A3023A">
        <w:rPr>
          <w:rFonts w:ascii="Arial Narrow" w:hAnsi="Arial Narrow" w:cs="Arial"/>
          <w:b/>
          <w:sz w:val="18"/>
        </w:rPr>
        <w:t xml:space="preserve">DÉCIMO. </w:t>
      </w:r>
      <w:r w:rsidRPr="00A3023A">
        <w:rPr>
          <w:rFonts w:ascii="Arial Narrow" w:hAnsi="Arial Narrow" w:cs="Arial"/>
          <w:sz w:val="18"/>
        </w:rPr>
        <w:t>Cuando en alguna disposición legal o administrativa otorguen facultades o se hagan menciones a la Secretaría de Desarrollo Social, a la Secretaría de Medio Ambiente, a la Secretaría de la Juventud, a la Secretaría de las Mujeres, a la Comisión Estatal de Seguridad, al Instituto Coahuilense del Catastro y la Información Territorial, y al Registro Público del Estado de Coahuila de Zaragoza, se entenderán conferidas o referidas de la siguiente forma:</w:t>
      </w:r>
    </w:p>
    <w:p w14:paraId="003E91C3" w14:textId="77777777" w:rsidR="00870E51" w:rsidRPr="00A3023A" w:rsidRDefault="00870E51" w:rsidP="00870E51">
      <w:pPr>
        <w:tabs>
          <w:tab w:val="left" w:pos="426"/>
          <w:tab w:val="left" w:pos="1095"/>
        </w:tabs>
        <w:ind w:right="126"/>
        <w:rPr>
          <w:rFonts w:ascii="Arial Narrow" w:hAnsi="Arial Narrow" w:cs="Arial"/>
          <w:sz w:val="18"/>
        </w:rPr>
      </w:pPr>
    </w:p>
    <w:p w14:paraId="7B6A9903" w14:textId="77777777" w:rsidR="00870E51" w:rsidRPr="00A3023A" w:rsidRDefault="00870E51" w:rsidP="00870E51">
      <w:pPr>
        <w:rPr>
          <w:rFonts w:ascii="Arial Narrow" w:hAnsi="Arial Narrow" w:cs="Arial"/>
          <w:sz w:val="18"/>
        </w:rPr>
      </w:pPr>
      <w:r w:rsidRPr="00A3023A">
        <w:rPr>
          <w:rFonts w:ascii="Arial Narrow" w:hAnsi="Arial Narrow" w:cs="Arial"/>
          <w:sz w:val="18"/>
        </w:rPr>
        <w:t>Secretaría de Desarrollo Social a la Secretaría de Inclusión y Desarrollo Social.</w:t>
      </w:r>
    </w:p>
    <w:p w14:paraId="437D0A9E" w14:textId="77777777" w:rsidR="00870E51" w:rsidRPr="00A3023A" w:rsidRDefault="00870E51" w:rsidP="00870E51">
      <w:pPr>
        <w:rPr>
          <w:rFonts w:ascii="Arial Narrow" w:hAnsi="Arial Narrow" w:cs="Arial"/>
          <w:sz w:val="18"/>
        </w:rPr>
      </w:pPr>
    </w:p>
    <w:p w14:paraId="2F0D214C" w14:textId="77777777" w:rsidR="00870E51" w:rsidRDefault="00870E51" w:rsidP="00870E51">
      <w:pPr>
        <w:rPr>
          <w:rFonts w:ascii="Arial Narrow" w:hAnsi="Arial Narrow" w:cs="Arial"/>
          <w:sz w:val="18"/>
        </w:rPr>
      </w:pPr>
      <w:r w:rsidRPr="00A3023A">
        <w:rPr>
          <w:rFonts w:ascii="Arial Narrow" w:hAnsi="Arial Narrow" w:cs="Arial"/>
          <w:sz w:val="18"/>
        </w:rPr>
        <w:t>Secretaría de Medio Ambiente a la Secretaría de Medio Ambiente y Desarrollo Urbano.</w:t>
      </w:r>
    </w:p>
    <w:p w14:paraId="25C3288B" w14:textId="77777777" w:rsidR="00870E51" w:rsidRPr="00A3023A" w:rsidRDefault="00870E51" w:rsidP="00870E51">
      <w:pPr>
        <w:rPr>
          <w:rFonts w:ascii="Arial Narrow" w:hAnsi="Arial Narrow" w:cs="Arial"/>
          <w:sz w:val="18"/>
        </w:rPr>
      </w:pPr>
    </w:p>
    <w:p w14:paraId="4AF71E5C" w14:textId="77777777" w:rsidR="00870E51" w:rsidRDefault="00870E51" w:rsidP="00870E51">
      <w:pPr>
        <w:rPr>
          <w:rFonts w:ascii="Arial Narrow" w:hAnsi="Arial Narrow" w:cs="Arial"/>
          <w:sz w:val="18"/>
        </w:rPr>
      </w:pPr>
      <w:r w:rsidRPr="00A3023A">
        <w:rPr>
          <w:rFonts w:ascii="Arial Narrow" w:hAnsi="Arial Narrow" w:cs="Arial"/>
          <w:sz w:val="18"/>
        </w:rPr>
        <w:t>Secretaría de la Juventud al Instituto Coahuilense de la Juventud.</w:t>
      </w:r>
    </w:p>
    <w:p w14:paraId="05547C4D" w14:textId="77777777" w:rsidR="00870E51" w:rsidRPr="00A3023A" w:rsidRDefault="00870E51" w:rsidP="00870E51">
      <w:pPr>
        <w:rPr>
          <w:rFonts w:ascii="Arial Narrow" w:hAnsi="Arial Narrow" w:cs="Arial"/>
          <w:sz w:val="18"/>
        </w:rPr>
      </w:pPr>
    </w:p>
    <w:p w14:paraId="15315763" w14:textId="77777777" w:rsidR="00870E51" w:rsidRDefault="00870E51" w:rsidP="00870E51">
      <w:pPr>
        <w:rPr>
          <w:rFonts w:ascii="Arial Narrow" w:hAnsi="Arial Narrow" w:cs="Arial"/>
          <w:sz w:val="18"/>
        </w:rPr>
      </w:pPr>
      <w:r w:rsidRPr="00A3023A">
        <w:rPr>
          <w:rFonts w:ascii="Arial Narrow" w:hAnsi="Arial Narrow" w:cs="Arial"/>
          <w:sz w:val="18"/>
        </w:rPr>
        <w:t>Secretaría de las Mujeres al  Instituto Coahuilense de las Mujeres.</w:t>
      </w:r>
    </w:p>
    <w:p w14:paraId="20F23A66" w14:textId="77777777" w:rsidR="00870E51" w:rsidRPr="00A3023A" w:rsidRDefault="00870E51" w:rsidP="00870E51">
      <w:pPr>
        <w:rPr>
          <w:rFonts w:ascii="Arial Narrow" w:hAnsi="Arial Narrow" w:cs="Arial"/>
          <w:sz w:val="18"/>
        </w:rPr>
      </w:pPr>
    </w:p>
    <w:p w14:paraId="07B70ED5" w14:textId="77777777" w:rsidR="00870E51" w:rsidRDefault="00870E51" w:rsidP="00870E51">
      <w:pPr>
        <w:rPr>
          <w:rFonts w:ascii="Arial Narrow" w:hAnsi="Arial Narrow" w:cs="Arial"/>
          <w:sz w:val="18"/>
        </w:rPr>
      </w:pPr>
      <w:r w:rsidRPr="00A3023A">
        <w:rPr>
          <w:rFonts w:ascii="Arial Narrow" w:hAnsi="Arial Narrow" w:cs="Arial"/>
          <w:sz w:val="18"/>
        </w:rPr>
        <w:lastRenderedPageBreak/>
        <w:t>Comisión Estatal de Seguridad a la Secretaría de Seguridad Pública.</w:t>
      </w:r>
    </w:p>
    <w:p w14:paraId="14C0C890" w14:textId="77777777" w:rsidR="00870E51" w:rsidRPr="00A3023A" w:rsidRDefault="00870E51" w:rsidP="00870E51">
      <w:pPr>
        <w:rPr>
          <w:rFonts w:ascii="Arial Narrow" w:hAnsi="Arial Narrow" w:cs="Arial"/>
          <w:sz w:val="18"/>
        </w:rPr>
      </w:pPr>
    </w:p>
    <w:p w14:paraId="42DB0538" w14:textId="77777777" w:rsidR="00870E51" w:rsidRPr="00A3023A" w:rsidRDefault="00870E51" w:rsidP="00870E51">
      <w:pPr>
        <w:rPr>
          <w:rFonts w:ascii="Arial Narrow" w:hAnsi="Arial Narrow" w:cs="Arial"/>
          <w:sz w:val="18"/>
        </w:rPr>
      </w:pPr>
      <w:r w:rsidRPr="00A3023A">
        <w:rPr>
          <w:rFonts w:ascii="Arial Narrow" w:hAnsi="Arial Narrow" w:cs="Arial"/>
          <w:sz w:val="18"/>
        </w:rPr>
        <w:t>Instituto Coahuilense del Catastro y la Información Territorial o al Registro Público del Estado de Coahuila de Zaragoza al Instituto Registral y Catastral del Estado de Coahuila de Zaragoza.</w:t>
      </w:r>
    </w:p>
    <w:p w14:paraId="67640511" w14:textId="77777777" w:rsidR="00870E51" w:rsidRPr="00A3023A" w:rsidRDefault="00870E51" w:rsidP="00870E51">
      <w:pPr>
        <w:tabs>
          <w:tab w:val="left" w:pos="426"/>
          <w:tab w:val="left" w:pos="1095"/>
        </w:tabs>
        <w:ind w:right="126"/>
        <w:rPr>
          <w:rFonts w:ascii="Arial Narrow" w:hAnsi="Arial Narrow" w:cs="Arial"/>
          <w:sz w:val="18"/>
        </w:rPr>
      </w:pPr>
    </w:p>
    <w:p w14:paraId="03234136" w14:textId="77777777" w:rsidR="00870E51" w:rsidRPr="00A3023A" w:rsidRDefault="00870E51" w:rsidP="00870E51">
      <w:pPr>
        <w:tabs>
          <w:tab w:val="left" w:pos="426"/>
          <w:tab w:val="left" w:pos="1095"/>
        </w:tabs>
        <w:ind w:right="126"/>
        <w:rPr>
          <w:rFonts w:ascii="Arial Narrow" w:hAnsi="Arial Narrow" w:cs="Arial"/>
          <w:sz w:val="18"/>
        </w:rPr>
      </w:pPr>
      <w:r w:rsidRPr="00A3023A">
        <w:rPr>
          <w:rFonts w:ascii="Arial Narrow" w:hAnsi="Arial Narrow" w:cs="Arial"/>
          <w:b/>
          <w:sz w:val="18"/>
        </w:rPr>
        <w:t xml:space="preserve">DÉCIMO PRIMERO. </w:t>
      </w:r>
      <w:r w:rsidRPr="00A3023A">
        <w:rPr>
          <w:rFonts w:ascii="Arial Narrow" w:hAnsi="Arial Narrow" w:cs="Arial"/>
          <w:sz w:val="18"/>
        </w:rPr>
        <w:t>Los asuntos en trámite que se encuentren pendientes en la Secretaría de Desarrollo Social, la Secretaría de Medio Ambiente, la Secretaría de la Juventud, la Secretaría de las Mujeres, la Comisión Estatal de Seguridad, el Instituto Coahuilense del Catastro y la Información Territorial, el Registro Público del Estado de Coahuila de Zaragoza y la Procuraduría para Niños, Niñas y la Familia, serán tramitados por las dependencias y entidades que corresponda de acuerdo al segundo párrafo del transitorio décimo primero, hasta su conclusión.</w:t>
      </w:r>
    </w:p>
    <w:p w14:paraId="7A895489" w14:textId="77777777" w:rsidR="00870E51" w:rsidRPr="00A3023A" w:rsidRDefault="00870E51" w:rsidP="00870E51">
      <w:pPr>
        <w:tabs>
          <w:tab w:val="left" w:pos="426"/>
          <w:tab w:val="left" w:pos="1095"/>
        </w:tabs>
        <w:ind w:right="126"/>
        <w:rPr>
          <w:rFonts w:ascii="Arial Narrow" w:hAnsi="Arial Narrow" w:cs="Arial"/>
          <w:sz w:val="18"/>
        </w:rPr>
      </w:pPr>
    </w:p>
    <w:p w14:paraId="017CF427" w14:textId="77777777" w:rsidR="00870E51" w:rsidRPr="00A3023A" w:rsidRDefault="00870E51" w:rsidP="00870E51">
      <w:pPr>
        <w:tabs>
          <w:tab w:val="left" w:pos="426"/>
          <w:tab w:val="left" w:pos="1095"/>
        </w:tabs>
        <w:ind w:right="126"/>
        <w:rPr>
          <w:rFonts w:ascii="Arial Narrow" w:hAnsi="Arial Narrow" w:cs="Arial"/>
          <w:sz w:val="18"/>
        </w:rPr>
      </w:pPr>
      <w:r w:rsidRPr="00A3023A">
        <w:rPr>
          <w:rFonts w:ascii="Arial Narrow" w:hAnsi="Arial Narrow" w:cs="Arial"/>
          <w:b/>
          <w:sz w:val="18"/>
        </w:rPr>
        <w:t xml:space="preserve">DÉCIMO SEGUNDO. </w:t>
      </w:r>
      <w:r w:rsidRPr="00A3023A">
        <w:rPr>
          <w:rFonts w:ascii="Arial Narrow" w:hAnsi="Arial Narrow" w:cs="Arial"/>
          <w:sz w:val="18"/>
        </w:rPr>
        <w:t>Los derechos y obligaciones derivados de convenios celebrados por la Secretaría de Desarrollo Social, la Secretaría de Medio Ambiente, la Secretaría de la Juventud, la Secretaría de las Mujeres, la Comisión Estatal de Seguridad, el Instituto Coahuilense del Catastro y la Información Territorial, el Registro Público del Estado de Coahuila de Zaragoza y la Procuraduría para Niños, Niñas y la Familia, serán asumidos por las dependencias y entidades que corresponda de acuerdo al segundo párrafo del transitorio décimo primero.</w:t>
      </w:r>
    </w:p>
    <w:p w14:paraId="31AF2142" w14:textId="77777777" w:rsidR="00870E51" w:rsidRPr="00A3023A" w:rsidRDefault="00870E51" w:rsidP="00870E51">
      <w:pPr>
        <w:rPr>
          <w:rFonts w:ascii="Arial Narrow" w:hAnsi="Arial Narrow" w:cs="Arial"/>
          <w:sz w:val="18"/>
        </w:rPr>
      </w:pPr>
    </w:p>
    <w:p w14:paraId="269BB772" w14:textId="77777777" w:rsidR="00870E51" w:rsidRPr="00A3023A" w:rsidRDefault="00870E51" w:rsidP="00870E51">
      <w:pPr>
        <w:rPr>
          <w:rFonts w:ascii="Arial Narrow" w:hAnsi="Arial Narrow" w:cs="Arial"/>
          <w:b/>
          <w:sz w:val="18"/>
        </w:rPr>
      </w:pPr>
      <w:r w:rsidRPr="00A3023A">
        <w:rPr>
          <w:rFonts w:ascii="Arial Narrow" w:hAnsi="Arial Narrow" w:cs="Arial"/>
          <w:b/>
          <w:sz w:val="18"/>
        </w:rPr>
        <w:t>DÉCIMO TERCERO</w:t>
      </w:r>
      <w:r w:rsidRPr="00A3023A">
        <w:rPr>
          <w:rFonts w:ascii="Arial Narrow" w:hAnsi="Arial Narrow" w:cs="Arial"/>
          <w:sz w:val="18"/>
        </w:rPr>
        <w:t>. Los reglamentos interiores de las dependencias a que se refiere el presente decreto, deberán adecuarse dentro de los noventa días siguientes a la entrada en vigor del presente decreto.</w:t>
      </w:r>
    </w:p>
    <w:p w14:paraId="3ED966EB" w14:textId="77777777" w:rsidR="00870E51" w:rsidRPr="00A3023A" w:rsidRDefault="00870E51" w:rsidP="00870E51">
      <w:pPr>
        <w:rPr>
          <w:rFonts w:ascii="Arial Narrow" w:hAnsi="Arial Narrow" w:cs="Arial"/>
          <w:b/>
          <w:sz w:val="18"/>
        </w:rPr>
      </w:pPr>
    </w:p>
    <w:p w14:paraId="354E270B" w14:textId="77777777" w:rsidR="00870E51" w:rsidRPr="00380FCE" w:rsidRDefault="00870E51" w:rsidP="00870E51">
      <w:pPr>
        <w:widowControl w:val="0"/>
        <w:tabs>
          <w:tab w:val="left" w:pos="8749"/>
        </w:tabs>
        <w:rPr>
          <w:rFonts w:ascii="Arial Narrow" w:hAnsi="Arial Narrow" w:cs="Arial"/>
          <w:snapToGrid w:val="0"/>
          <w:sz w:val="18"/>
        </w:rPr>
      </w:pPr>
      <w:r w:rsidRPr="00A3023A">
        <w:rPr>
          <w:rFonts w:ascii="Arial Narrow" w:hAnsi="Arial Narrow" w:cs="Arial"/>
          <w:b/>
          <w:snapToGrid w:val="0"/>
          <w:sz w:val="18"/>
        </w:rPr>
        <w:t xml:space="preserve">DADO </w:t>
      </w:r>
      <w:r w:rsidRPr="00380FCE">
        <w:rPr>
          <w:rFonts w:ascii="Arial Narrow" w:hAnsi="Arial Narrow" w:cs="Arial"/>
          <w:snapToGrid w:val="0"/>
          <w:sz w:val="18"/>
        </w:rPr>
        <w:t>en la Ciudad de Saltillo, Coahuila de Zaragoza, a los veintidós días del mes de diciembre del año dos mil diecisiete.</w:t>
      </w:r>
    </w:p>
    <w:p w14:paraId="123C8EBD" w14:textId="77777777" w:rsidR="00F97EF5" w:rsidRPr="000234E5" w:rsidRDefault="00F97EF5" w:rsidP="00870E51">
      <w:pPr>
        <w:rPr>
          <w:rFonts w:ascii="Arial Narrow" w:hAnsi="Arial Narrow" w:cs="Arial"/>
          <w:b/>
          <w:sz w:val="18"/>
        </w:rPr>
      </w:pPr>
    </w:p>
    <w:p w14:paraId="383CB5E9" w14:textId="77777777" w:rsidR="00F97EF5" w:rsidRDefault="00F97EF5" w:rsidP="00F97EF5">
      <w:pPr>
        <w:tabs>
          <w:tab w:val="left" w:pos="709"/>
        </w:tabs>
        <w:jc w:val="center"/>
        <w:rPr>
          <w:rFonts w:ascii="Arial Narrow" w:hAnsi="Arial Narrow" w:cs="Arial"/>
          <w:b/>
          <w:sz w:val="18"/>
          <w:szCs w:val="16"/>
        </w:rPr>
      </w:pPr>
      <w:r w:rsidRPr="00F97EF5">
        <w:rPr>
          <w:rFonts w:ascii="Arial Narrow" w:hAnsi="Arial Narrow" w:cs="Arial"/>
          <w:b/>
          <w:sz w:val="18"/>
          <w:szCs w:val="16"/>
        </w:rPr>
        <w:t>P.O. 54 / 06 DE JULIO DE 2018 / DECRETO 03</w:t>
      </w:r>
      <w:r>
        <w:rPr>
          <w:rFonts w:ascii="Arial Narrow" w:hAnsi="Arial Narrow" w:cs="Arial"/>
          <w:b/>
          <w:sz w:val="18"/>
          <w:szCs w:val="16"/>
        </w:rPr>
        <w:t>6</w:t>
      </w:r>
    </w:p>
    <w:p w14:paraId="0C1B8FE7" w14:textId="77777777" w:rsidR="00F97EF5" w:rsidRPr="00F97EF5" w:rsidRDefault="00F97EF5" w:rsidP="00F97EF5">
      <w:pPr>
        <w:rPr>
          <w:rFonts w:ascii="Arial Narrow" w:hAnsi="Arial Narrow" w:cs="Arial"/>
          <w:b/>
          <w:sz w:val="18"/>
        </w:rPr>
      </w:pPr>
    </w:p>
    <w:p w14:paraId="186C45BF" w14:textId="77777777" w:rsidR="00F97EF5" w:rsidRPr="00F97EF5" w:rsidRDefault="00F97EF5" w:rsidP="00F97EF5">
      <w:pPr>
        <w:rPr>
          <w:rFonts w:ascii="Arial Narrow" w:hAnsi="Arial Narrow" w:cs="Arial"/>
          <w:sz w:val="18"/>
        </w:rPr>
      </w:pPr>
      <w:r w:rsidRPr="00F97EF5">
        <w:rPr>
          <w:rFonts w:ascii="Arial Narrow" w:hAnsi="Arial Narrow" w:cs="Arial"/>
          <w:b/>
          <w:sz w:val="18"/>
        </w:rPr>
        <w:t xml:space="preserve">Primero.- </w:t>
      </w:r>
      <w:r w:rsidRPr="00F97EF5">
        <w:rPr>
          <w:rFonts w:ascii="Arial Narrow" w:hAnsi="Arial Narrow" w:cs="Arial"/>
          <w:sz w:val="18"/>
        </w:rPr>
        <w:t>El presente Decreto entrará en vigor al día siguiente de su publicación en el Periódico Oficial del Estado.</w:t>
      </w:r>
    </w:p>
    <w:p w14:paraId="0CBC660A" w14:textId="77777777" w:rsidR="00F97EF5" w:rsidRPr="00F97EF5" w:rsidRDefault="00F97EF5" w:rsidP="00F97EF5">
      <w:pPr>
        <w:rPr>
          <w:rFonts w:ascii="Arial Narrow" w:hAnsi="Arial Narrow" w:cs="Arial"/>
          <w:sz w:val="18"/>
        </w:rPr>
      </w:pPr>
    </w:p>
    <w:p w14:paraId="32A34335" w14:textId="77777777" w:rsidR="00F97EF5" w:rsidRPr="00F97EF5" w:rsidRDefault="00F97EF5" w:rsidP="00F97EF5">
      <w:pPr>
        <w:rPr>
          <w:rFonts w:ascii="Arial Narrow" w:hAnsi="Arial Narrow" w:cs="Arial"/>
          <w:sz w:val="18"/>
        </w:rPr>
      </w:pPr>
      <w:r w:rsidRPr="00F97EF5">
        <w:rPr>
          <w:rFonts w:ascii="Arial Narrow" w:hAnsi="Arial Narrow" w:cs="Arial"/>
          <w:b/>
          <w:sz w:val="18"/>
        </w:rPr>
        <w:t xml:space="preserve">Segundo.- </w:t>
      </w:r>
      <w:r w:rsidRPr="00F97EF5">
        <w:rPr>
          <w:rFonts w:ascii="Arial Narrow" w:hAnsi="Arial Narrow" w:cs="Arial"/>
          <w:sz w:val="18"/>
        </w:rPr>
        <w:t>En un plazo no mayor a cuarenta días, contados a partir de la entrada en vigor del presente Decreto, el Congreso del Estado realizará las adecuaciones a los ordenamientos que guardan relación con las reformas aquí planteadas, a fin de establecer la concordancia y la armonización correspondiente.</w:t>
      </w:r>
    </w:p>
    <w:p w14:paraId="3C561D39" w14:textId="77777777" w:rsidR="00F97EF5" w:rsidRDefault="00F97EF5" w:rsidP="00F97EF5">
      <w:pPr>
        <w:rPr>
          <w:rFonts w:ascii="Arial Narrow" w:hAnsi="Arial Narrow" w:cs="Arial"/>
          <w:b/>
          <w:sz w:val="18"/>
        </w:rPr>
      </w:pPr>
    </w:p>
    <w:p w14:paraId="4EABECCC" w14:textId="77777777" w:rsidR="00F97EF5" w:rsidRPr="00F97EF5" w:rsidRDefault="00F97EF5" w:rsidP="00F97EF5">
      <w:pPr>
        <w:rPr>
          <w:rFonts w:ascii="Arial Narrow" w:hAnsi="Arial Narrow" w:cs="Arial"/>
          <w:sz w:val="18"/>
        </w:rPr>
      </w:pPr>
      <w:r w:rsidRPr="00F97EF5">
        <w:rPr>
          <w:rFonts w:ascii="Arial Narrow" w:hAnsi="Arial Narrow" w:cs="Arial"/>
          <w:b/>
          <w:sz w:val="18"/>
        </w:rPr>
        <w:t xml:space="preserve">DADO </w:t>
      </w:r>
      <w:r w:rsidRPr="00F97EF5">
        <w:rPr>
          <w:rFonts w:ascii="Arial Narrow" w:hAnsi="Arial Narrow" w:cs="Arial"/>
          <w:sz w:val="18"/>
        </w:rPr>
        <w:t>en el Salón de Sesiones del Congreso del Estado, en la Ciudad de Saltillo, Coahuila de Zaragoza, a los veintinueve días del</w:t>
      </w:r>
    </w:p>
    <w:p w14:paraId="34A826D3" w14:textId="77777777" w:rsidR="00F97EF5" w:rsidRPr="00F97EF5" w:rsidRDefault="00F97EF5" w:rsidP="00F97EF5">
      <w:pPr>
        <w:rPr>
          <w:rFonts w:ascii="Arial Narrow" w:hAnsi="Arial Narrow" w:cs="Arial"/>
          <w:sz w:val="18"/>
        </w:rPr>
      </w:pPr>
      <w:r w:rsidRPr="00F97EF5">
        <w:rPr>
          <w:rFonts w:ascii="Arial Narrow" w:hAnsi="Arial Narrow" w:cs="Arial"/>
          <w:sz w:val="18"/>
        </w:rPr>
        <w:t>mes de mayo del año dos mil dieciocho.</w:t>
      </w:r>
    </w:p>
    <w:p w14:paraId="31E648E4" w14:textId="77777777" w:rsidR="00870E51" w:rsidRDefault="00870E51" w:rsidP="00526EB0">
      <w:pPr>
        <w:rPr>
          <w:rFonts w:ascii="Arial Narrow" w:hAnsi="Arial Narrow" w:cs="Arial"/>
          <w:b/>
          <w:sz w:val="18"/>
        </w:rPr>
      </w:pPr>
    </w:p>
    <w:p w14:paraId="6A871D4E" w14:textId="77777777" w:rsidR="00415FAA" w:rsidRDefault="00415FAA" w:rsidP="00415FAA">
      <w:pPr>
        <w:tabs>
          <w:tab w:val="left" w:pos="709"/>
        </w:tabs>
        <w:jc w:val="center"/>
        <w:rPr>
          <w:rFonts w:ascii="Arial Narrow" w:hAnsi="Arial Narrow" w:cs="Arial"/>
          <w:b/>
          <w:sz w:val="18"/>
          <w:szCs w:val="16"/>
        </w:rPr>
      </w:pPr>
      <w:r w:rsidRPr="00F97EF5">
        <w:rPr>
          <w:rFonts w:ascii="Arial Narrow" w:hAnsi="Arial Narrow" w:cs="Arial"/>
          <w:b/>
          <w:sz w:val="18"/>
          <w:szCs w:val="16"/>
        </w:rPr>
        <w:t xml:space="preserve">P.O. </w:t>
      </w:r>
      <w:r>
        <w:rPr>
          <w:rFonts w:ascii="Arial Narrow" w:hAnsi="Arial Narrow" w:cs="Arial"/>
          <w:b/>
          <w:sz w:val="18"/>
          <w:szCs w:val="16"/>
        </w:rPr>
        <w:t>009</w:t>
      </w:r>
      <w:r w:rsidRPr="00F97EF5">
        <w:rPr>
          <w:rFonts w:ascii="Arial Narrow" w:hAnsi="Arial Narrow" w:cs="Arial"/>
          <w:b/>
          <w:sz w:val="18"/>
          <w:szCs w:val="16"/>
        </w:rPr>
        <w:t xml:space="preserve"> / </w:t>
      </w:r>
      <w:r>
        <w:rPr>
          <w:rFonts w:ascii="Arial Narrow" w:hAnsi="Arial Narrow" w:cs="Arial"/>
          <w:b/>
          <w:sz w:val="18"/>
          <w:szCs w:val="16"/>
        </w:rPr>
        <w:t>31</w:t>
      </w:r>
      <w:r w:rsidRPr="00F97EF5">
        <w:rPr>
          <w:rFonts w:ascii="Arial Narrow" w:hAnsi="Arial Narrow" w:cs="Arial"/>
          <w:b/>
          <w:sz w:val="18"/>
          <w:szCs w:val="16"/>
        </w:rPr>
        <w:t xml:space="preserve"> DE </w:t>
      </w:r>
      <w:r>
        <w:rPr>
          <w:rFonts w:ascii="Arial Narrow" w:hAnsi="Arial Narrow" w:cs="Arial"/>
          <w:b/>
          <w:sz w:val="18"/>
          <w:szCs w:val="16"/>
        </w:rPr>
        <w:t>ENERO</w:t>
      </w:r>
      <w:r w:rsidRPr="00F97EF5">
        <w:rPr>
          <w:rFonts w:ascii="Arial Narrow" w:hAnsi="Arial Narrow" w:cs="Arial"/>
          <w:b/>
          <w:sz w:val="18"/>
          <w:szCs w:val="16"/>
        </w:rPr>
        <w:t xml:space="preserve"> DE 20</w:t>
      </w:r>
      <w:r>
        <w:rPr>
          <w:rFonts w:ascii="Arial Narrow" w:hAnsi="Arial Narrow" w:cs="Arial"/>
          <w:b/>
          <w:sz w:val="18"/>
          <w:szCs w:val="16"/>
        </w:rPr>
        <w:t>20</w:t>
      </w:r>
      <w:r w:rsidRPr="00F97EF5">
        <w:rPr>
          <w:rFonts w:ascii="Arial Narrow" w:hAnsi="Arial Narrow" w:cs="Arial"/>
          <w:b/>
          <w:sz w:val="18"/>
          <w:szCs w:val="16"/>
        </w:rPr>
        <w:t xml:space="preserve"> / DECRETO </w:t>
      </w:r>
      <w:r>
        <w:rPr>
          <w:rFonts w:ascii="Arial Narrow" w:hAnsi="Arial Narrow" w:cs="Arial"/>
          <w:b/>
          <w:sz w:val="18"/>
          <w:szCs w:val="16"/>
        </w:rPr>
        <w:t>491</w:t>
      </w:r>
    </w:p>
    <w:p w14:paraId="5C7C284E" w14:textId="77777777" w:rsidR="00415FAA" w:rsidRPr="00415FAA" w:rsidRDefault="00415FAA" w:rsidP="00415FAA">
      <w:pPr>
        <w:rPr>
          <w:rFonts w:ascii="Arial Narrow" w:hAnsi="Arial Narrow" w:cs="Arial"/>
          <w:b/>
          <w:sz w:val="18"/>
        </w:rPr>
      </w:pPr>
    </w:p>
    <w:p w14:paraId="2223128D" w14:textId="77777777" w:rsidR="00415FAA" w:rsidRPr="00415FAA" w:rsidRDefault="00415FAA" w:rsidP="00415FAA">
      <w:pPr>
        <w:rPr>
          <w:rFonts w:ascii="Arial Narrow" w:hAnsi="Arial Narrow" w:cs="Arial"/>
          <w:sz w:val="18"/>
        </w:rPr>
      </w:pPr>
      <w:r w:rsidRPr="00415FAA">
        <w:rPr>
          <w:rFonts w:ascii="Arial Narrow" w:hAnsi="Arial Narrow" w:cs="Arial"/>
          <w:b/>
          <w:sz w:val="18"/>
        </w:rPr>
        <w:t xml:space="preserve">ARTÍCULO ÚNICO.- </w:t>
      </w:r>
      <w:r w:rsidRPr="00415FAA">
        <w:rPr>
          <w:rFonts w:ascii="Arial Narrow" w:hAnsi="Arial Narrow" w:cs="Arial"/>
          <w:sz w:val="18"/>
        </w:rPr>
        <w:t>El presente Decreto entrará en vigor al día siguiente de su publicación en el Periódico Oficial del Gobierno del Estado.</w:t>
      </w:r>
    </w:p>
    <w:p w14:paraId="368B7960" w14:textId="77777777" w:rsidR="00415FAA" w:rsidRPr="00415FAA" w:rsidRDefault="00415FAA" w:rsidP="00415FAA">
      <w:pPr>
        <w:rPr>
          <w:rFonts w:ascii="Arial Narrow" w:hAnsi="Arial Narrow" w:cs="Arial"/>
          <w:b/>
          <w:sz w:val="18"/>
        </w:rPr>
      </w:pPr>
    </w:p>
    <w:p w14:paraId="1FBC1CA9" w14:textId="77777777" w:rsidR="00415FAA" w:rsidRPr="00415FAA" w:rsidRDefault="00415FAA" w:rsidP="00415FAA">
      <w:pPr>
        <w:rPr>
          <w:rFonts w:ascii="Arial Narrow" w:hAnsi="Arial Narrow" w:cs="Arial"/>
          <w:sz w:val="18"/>
        </w:rPr>
      </w:pPr>
      <w:r w:rsidRPr="00415FAA">
        <w:rPr>
          <w:rFonts w:ascii="Arial Narrow" w:hAnsi="Arial Narrow" w:cs="Arial"/>
          <w:b/>
          <w:sz w:val="18"/>
        </w:rPr>
        <w:t xml:space="preserve">DADO </w:t>
      </w:r>
      <w:r w:rsidRPr="00415FAA">
        <w:rPr>
          <w:rFonts w:ascii="Arial Narrow" w:hAnsi="Arial Narrow" w:cs="Arial"/>
          <w:sz w:val="18"/>
        </w:rPr>
        <w:t>en la Ciudad de Saltillo, Coahuila de Zaragoza, a los dieciocho días del mes de diciembre del año dos mil diecinueve.</w:t>
      </w:r>
    </w:p>
    <w:p w14:paraId="0EA44F7F" w14:textId="77777777" w:rsidR="00415FAA" w:rsidRPr="00415FAA" w:rsidRDefault="00415FAA" w:rsidP="00526EB0">
      <w:pPr>
        <w:rPr>
          <w:rFonts w:ascii="Arial Narrow" w:hAnsi="Arial Narrow" w:cs="Arial"/>
          <w:sz w:val="18"/>
        </w:rPr>
      </w:pPr>
    </w:p>
    <w:p w14:paraId="508A7548" w14:textId="77777777" w:rsidR="009F1E95" w:rsidRDefault="009F1E95" w:rsidP="009F1E95">
      <w:pPr>
        <w:tabs>
          <w:tab w:val="left" w:pos="709"/>
        </w:tabs>
        <w:jc w:val="center"/>
        <w:rPr>
          <w:rFonts w:ascii="Arial Narrow" w:hAnsi="Arial Narrow" w:cs="Arial"/>
          <w:b/>
          <w:sz w:val="18"/>
          <w:szCs w:val="16"/>
        </w:rPr>
      </w:pPr>
      <w:r w:rsidRPr="00F97EF5">
        <w:rPr>
          <w:rFonts w:ascii="Arial Narrow" w:hAnsi="Arial Narrow" w:cs="Arial"/>
          <w:b/>
          <w:sz w:val="18"/>
          <w:szCs w:val="16"/>
        </w:rPr>
        <w:t xml:space="preserve">P.O. </w:t>
      </w:r>
      <w:r>
        <w:rPr>
          <w:rFonts w:ascii="Arial Narrow" w:hAnsi="Arial Narrow" w:cs="Arial"/>
          <w:b/>
          <w:sz w:val="18"/>
          <w:szCs w:val="16"/>
        </w:rPr>
        <w:t>051</w:t>
      </w:r>
      <w:r w:rsidRPr="00F97EF5">
        <w:rPr>
          <w:rFonts w:ascii="Arial Narrow" w:hAnsi="Arial Narrow" w:cs="Arial"/>
          <w:b/>
          <w:sz w:val="18"/>
          <w:szCs w:val="16"/>
        </w:rPr>
        <w:t xml:space="preserve"> / </w:t>
      </w:r>
      <w:r>
        <w:rPr>
          <w:rFonts w:ascii="Arial Narrow" w:hAnsi="Arial Narrow" w:cs="Arial"/>
          <w:b/>
          <w:sz w:val="18"/>
          <w:szCs w:val="16"/>
        </w:rPr>
        <w:t>26</w:t>
      </w:r>
      <w:r w:rsidRPr="00F97EF5">
        <w:rPr>
          <w:rFonts w:ascii="Arial Narrow" w:hAnsi="Arial Narrow" w:cs="Arial"/>
          <w:b/>
          <w:sz w:val="18"/>
          <w:szCs w:val="16"/>
        </w:rPr>
        <w:t xml:space="preserve"> DE </w:t>
      </w:r>
      <w:r>
        <w:rPr>
          <w:rFonts w:ascii="Arial Narrow" w:hAnsi="Arial Narrow" w:cs="Arial"/>
          <w:b/>
          <w:sz w:val="18"/>
          <w:szCs w:val="16"/>
        </w:rPr>
        <w:t>JUNIO</w:t>
      </w:r>
      <w:r w:rsidRPr="00F97EF5">
        <w:rPr>
          <w:rFonts w:ascii="Arial Narrow" w:hAnsi="Arial Narrow" w:cs="Arial"/>
          <w:b/>
          <w:sz w:val="18"/>
          <w:szCs w:val="16"/>
        </w:rPr>
        <w:t xml:space="preserve"> DE 20</w:t>
      </w:r>
      <w:r>
        <w:rPr>
          <w:rFonts w:ascii="Arial Narrow" w:hAnsi="Arial Narrow" w:cs="Arial"/>
          <w:b/>
          <w:sz w:val="18"/>
          <w:szCs w:val="16"/>
        </w:rPr>
        <w:t>20</w:t>
      </w:r>
      <w:r w:rsidRPr="00F97EF5">
        <w:rPr>
          <w:rFonts w:ascii="Arial Narrow" w:hAnsi="Arial Narrow" w:cs="Arial"/>
          <w:b/>
          <w:sz w:val="18"/>
          <w:szCs w:val="16"/>
        </w:rPr>
        <w:t xml:space="preserve"> / DECRETO </w:t>
      </w:r>
      <w:r>
        <w:rPr>
          <w:rFonts w:ascii="Arial Narrow" w:hAnsi="Arial Narrow" w:cs="Arial"/>
          <w:b/>
          <w:sz w:val="18"/>
          <w:szCs w:val="16"/>
        </w:rPr>
        <w:t>602</w:t>
      </w:r>
    </w:p>
    <w:p w14:paraId="6AC22332" w14:textId="77777777" w:rsidR="009F1E95" w:rsidRDefault="009F1E95" w:rsidP="009F1E95">
      <w:pPr>
        <w:tabs>
          <w:tab w:val="left" w:pos="709"/>
        </w:tabs>
        <w:rPr>
          <w:rFonts w:ascii="Arial Narrow" w:hAnsi="Arial Narrow" w:cs="Arial"/>
          <w:b/>
          <w:sz w:val="18"/>
          <w:szCs w:val="16"/>
        </w:rPr>
      </w:pPr>
    </w:p>
    <w:p w14:paraId="34CD1F6A" w14:textId="77777777" w:rsidR="00A93847" w:rsidRPr="00A93847" w:rsidRDefault="00A93847" w:rsidP="00A93847">
      <w:pPr>
        <w:rPr>
          <w:rFonts w:ascii="Arial Narrow" w:hAnsi="Arial Narrow" w:cs="Arial"/>
          <w:sz w:val="18"/>
        </w:rPr>
      </w:pPr>
      <w:r w:rsidRPr="00A93847">
        <w:rPr>
          <w:rFonts w:ascii="Arial Narrow" w:hAnsi="Arial Narrow" w:cs="Arial"/>
          <w:b/>
          <w:sz w:val="18"/>
        </w:rPr>
        <w:t xml:space="preserve">ARTÍCULO ÚNICO. </w:t>
      </w:r>
      <w:r w:rsidRPr="00A93847">
        <w:rPr>
          <w:rFonts w:ascii="Arial Narrow" w:hAnsi="Arial Narrow" w:cs="Arial"/>
          <w:sz w:val="18"/>
        </w:rPr>
        <w:t>El presente Decreto entrará en vigor al día siguiente de su publicación en el Periódico Oficial del Gobierno del Estado.</w:t>
      </w:r>
    </w:p>
    <w:p w14:paraId="3C3AEEB7" w14:textId="77777777" w:rsidR="00A93847" w:rsidRPr="00A93847" w:rsidRDefault="00A93847" w:rsidP="00A93847">
      <w:pPr>
        <w:rPr>
          <w:rFonts w:ascii="Arial Narrow" w:hAnsi="Arial Narrow" w:cs="Arial"/>
          <w:b/>
          <w:sz w:val="18"/>
        </w:rPr>
      </w:pPr>
    </w:p>
    <w:p w14:paraId="3BE4A7B7" w14:textId="77777777" w:rsidR="009F1E95" w:rsidRPr="00A93847" w:rsidRDefault="00A93847" w:rsidP="00A93847">
      <w:pPr>
        <w:rPr>
          <w:rFonts w:ascii="Arial Narrow" w:hAnsi="Arial Narrow" w:cs="Arial"/>
          <w:sz w:val="18"/>
        </w:rPr>
      </w:pPr>
      <w:r w:rsidRPr="00A93847">
        <w:rPr>
          <w:rFonts w:ascii="Arial Narrow" w:hAnsi="Arial Narrow" w:cs="Arial"/>
          <w:b/>
          <w:sz w:val="18"/>
        </w:rPr>
        <w:t xml:space="preserve">DADO </w:t>
      </w:r>
      <w:r w:rsidRPr="00A93847">
        <w:rPr>
          <w:rFonts w:ascii="Arial Narrow" w:hAnsi="Arial Narrow" w:cs="Arial"/>
          <w:sz w:val="18"/>
        </w:rPr>
        <w:t>en la Ciudad de Saltillo, Coahuila de Zaragoza, a los veintiún días del mes de mayo del año dos mil veinte.</w:t>
      </w:r>
    </w:p>
    <w:p w14:paraId="4E02EB06" w14:textId="77777777" w:rsidR="00C072BC" w:rsidRDefault="00C072BC" w:rsidP="00526EB0">
      <w:pPr>
        <w:rPr>
          <w:rFonts w:ascii="Arial Narrow" w:hAnsi="Arial Narrow" w:cs="Arial"/>
          <w:b/>
          <w:sz w:val="18"/>
        </w:rPr>
      </w:pPr>
    </w:p>
    <w:p w14:paraId="60FF3353" w14:textId="77777777" w:rsidR="00C072BC" w:rsidRDefault="00C072BC" w:rsidP="00C072BC">
      <w:pPr>
        <w:tabs>
          <w:tab w:val="left" w:pos="709"/>
        </w:tabs>
        <w:jc w:val="center"/>
        <w:rPr>
          <w:rFonts w:ascii="Arial Narrow" w:hAnsi="Arial Narrow" w:cs="Arial"/>
          <w:b/>
          <w:sz w:val="18"/>
          <w:szCs w:val="16"/>
        </w:rPr>
      </w:pPr>
      <w:r w:rsidRPr="00F97EF5">
        <w:rPr>
          <w:rFonts w:ascii="Arial Narrow" w:hAnsi="Arial Narrow" w:cs="Arial"/>
          <w:b/>
          <w:sz w:val="18"/>
          <w:szCs w:val="16"/>
        </w:rPr>
        <w:t xml:space="preserve">P.O. </w:t>
      </w:r>
      <w:r>
        <w:rPr>
          <w:rFonts w:ascii="Arial Narrow" w:hAnsi="Arial Narrow" w:cs="Arial"/>
          <w:b/>
          <w:sz w:val="18"/>
          <w:szCs w:val="16"/>
        </w:rPr>
        <w:t>084</w:t>
      </w:r>
      <w:r w:rsidRPr="00F97EF5">
        <w:rPr>
          <w:rFonts w:ascii="Arial Narrow" w:hAnsi="Arial Narrow" w:cs="Arial"/>
          <w:b/>
          <w:sz w:val="18"/>
          <w:szCs w:val="16"/>
        </w:rPr>
        <w:t xml:space="preserve"> / </w:t>
      </w:r>
      <w:r>
        <w:rPr>
          <w:rFonts w:ascii="Arial Narrow" w:hAnsi="Arial Narrow" w:cs="Arial"/>
          <w:b/>
          <w:sz w:val="18"/>
          <w:szCs w:val="16"/>
        </w:rPr>
        <w:t>20</w:t>
      </w:r>
      <w:r w:rsidRPr="00F97EF5">
        <w:rPr>
          <w:rFonts w:ascii="Arial Narrow" w:hAnsi="Arial Narrow" w:cs="Arial"/>
          <w:b/>
          <w:sz w:val="18"/>
          <w:szCs w:val="16"/>
        </w:rPr>
        <w:t xml:space="preserve"> DE </w:t>
      </w:r>
      <w:r>
        <w:rPr>
          <w:rFonts w:ascii="Arial Narrow" w:hAnsi="Arial Narrow" w:cs="Arial"/>
          <w:b/>
          <w:sz w:val="18"/>
          <w:szCs w:val="16"/>
        </w:rPr>
        <w:t>OCTUBRE</w:t>
      </w:r>
      <w:r w:rsidRPr="00F97EF5">
        <w:rPr>
          <w:rFonts w:ascii="Arial Narrow" w:hAnsi="Arial Narrow" w:cs="Arial"/>
          <w:b/>
          <w:sz w:val="18"/>
          <w:szCs w:val="16"/>
        </w:rPr>
        <w:t xml:space="preserve"> DE 20</w:t>
      </w:r>
      <w:r>
        <w:rPr>
          <w:rFonts w:ascii="Arial Narrow" w:hAnsi="Arial Narrow" w:cs="Arial"/>
          <w:b/>
          <w:sz w:val="18"/>
          <w:szCs w:val="16"/>
        </w:rPr>
        <w:t>20</w:t>
      </w:r>
      <w:r w:rsidRPr="00F97EF5">
        <w:rPr>
          <w:rFonts w:ascii="Arial Narrow" w:hAnsi="Arial Narrow" w:cs="Arial"/>
          <w:b/>
          <w:sz w:val="18"/>
          <w:szCs w:val="16"/>
        </w:rPr>
        <w:t xml:space="preserve"> / DECRETO </w:t>
      </w:r>
      <w:r>
        <w:rPr>
          <w:rFonts w:ascii="Arial Narrow" w:hAnsi="Arial Narrow" w:cs="Arial"/>
          <w:b/>
          <w:sz w:val="18"/>
          <w:szCs w:val="16"/>
        </w:rPr>
        <w:t>752</w:t>
      </w:r>
    </w:p>
    <w:p w14:paraId="3960D171" w14:textId="77777777" w:rsidR="00C072BC" w:rsidRDefault="00C072BC" w:rsidP="00C072BC">
      <w:pPr>
        <w:tabs>
          <w:tab w:val="left" w:pos="709"/>
        </w:tabs>
        <w:jc w:val="center"/>
        <w:rPr>
          <w:rFonts w:ascii="Arial Narrow" w:hAnsi="Arial Narrow" w:cs="Arial"/>
          <w:b/>
          <w:sz w:val="18"/>
          <w:szCs w:val="16"/>
        </w:rPr>
      </w:pPr>
    </w:p>
    <w:p w14:paraId="524FB12B" w14:textId="77777777" w:rsidR="00C072BC" w:rsidRPr="00C072BC" w:rsidRDefault="00C072BC" w:rsidP="00C072BC">
      <w:pPr>
        <w:rPr>
          <w:rFonts w:ascii="Arial Narrow" w:hAnsi="Arial Narrow" w:cs="Arial"/>
          <w:sz w:val="18"/>
        </w:rPr>
      </w:pPr>
      <w:r w:rsidRPr="00C072BC">
        <w:rPr>
          <w:rFonts w:ascii="Arial Narrow" w:hAnsi="Arial Narrow" w:cs="Arial"/>
          <w:b/>
          <w:sz w:val="18"/>
        </w:rPr>
        <w:t xml:space="preserve">ÚNICO.- </w:t>
      </w:r>
      <w:r w:rsidRPr="00C072BC">
        <w:rPr>
          <w:rFonts w:ascii="Arial Narrow" w:hAnsi="Arial Narrow" w:cs="Arial"/>
          <w:sz w:val="18"/>
        </w:rPr>
        <w:t>El presente decreto entrará en vigor al día siguiente de su publicación en el Periódico Oficial del Gobierno del Estado.</w:t>
      </w:r>
    </w:p>
    <w:p w14:paraId="564CA5A5" w14:textId="77777777" w:rsidR="00C072BC" w:rsidRPr="00C072BC" w:rsidRDefault="00C072BC" w:rsidP="00C072BC">
      <w:pPr>
        <w:rPr>
          <w:rFonts w:ascii="Arial Narrow" w:hAnsi="Arial Narrow" w:cs="Arial"/>
          <w:sz w:val="18"/>
        </w:rPr>
      </w:pPr>
    </w:p>
    <w:p w14:paraId="557BA1C7" w14:textId="77777777" w:rsidR="00C072BC" w:rsidRPr="00C072BC" w:rsidRDefault="00C072BC" w:rsidP="00C072BC">
      <w:pPr>
        <w:rPr>
          <w:rFonts w:ascii="Arial Narrow" w:hAnsi="Arial Narrow" w:cs="Arial"/>
          <w:sz w:val="18"/>
        </w:rPr>
      </w:pPr>
      <w:r w:rsidRPr="00C072BC">
        <w:rPr>
          <w:rFonts w:ascii="Arial Narrow" w:hAnsi="Arial Narrow" w:cs="Arial"/>
          <w:b/>
          <w:sz w:val="18"/>
        </w:rPr>
        <w:t xml:space="preserve">DADO </w:t>
      </w:r>
      <w:r w:rsidRPr="00C072BC">
        <w:rPr>
          <w:rFonts w:ascii="Arial Narrow" w:hAnsi="Arial Narrow" w:cs="Arial"/>
          <w:sz w:val="18"/>
        </w:rPr>
        <w:t>en la Ciudad de Saltillo, Coahuila de Zaragoza, a los siete días del mes de octubre del año dos mil veinte.</w:t>
      </w:r>
    </w:p>
    <w:p w14:paraId="02FA2C48" w14:textId="77777777" w:rsidR="00DE5CB8" w:rsidRDefault="00DE5CB8" w:rsidP="00526EB0">
      <w:pPr>
        <w:rPr>
          <w:rFonts w:ascii="Arial Narrow" w:hAnsi="Arial Narrow" w:cs="Arial"/>
          <w:sz w:val="18"/>
        </w:rPr>
      </w:pPr>
    </w:p>
    <w:p w14:paraId="52818997" w14:textId="77777777" w:rsidR="00DE5CB8" w:rsidRDefault="00DE5CB8" w:rsidP="00DE5CB8">
      <w:pPr>
        <w:tabs>
          <w:tab w:val="left" w:pos="709"/>
        </w:tabs>
        <w:jc w:val="center"/>
        <w:rPr>
          <w:rFonts w:ascii="Arial Narrow" w:hAnsi="Arial Narrow" w:cs="Arial"/>
          <w:b/>
          <w:sz w:val="18"/>
          <w:szCs w:val="16"/>
        </w:rPr>
      </w:pPr>
      <w:r w:rsidRPr="00F97EF5">
        <w:rPr>
          <w:rFonts w:ascii="Arial Narrow" w:hAnsi="Arial Narrow" w:cs="Arial"/>
          <w:b/>
          <w:sz w:val="18"/>
          <w:szCs w:val="16"/>
        </w:rPr>
        <w:t xml:space="preserve">P.O. </w:t>
      </w:r>
      <w:r>
        <w:rPr>
          <w:rFonts w:ascii="Arial Narrow" w:hAnsi="Arial Narrow" w:cs="Arial"/>
          <w:b/>
          <w:sz w:val="18"/>
          <w:szCs w:val="16"/>
        </w:rPr>
        <w:t>08</w:t>
      </w:r>
      <w:r w:rsidRPr="00F97EF5">
        <w:rPr>
          <w:rFonts w:ascii="Arial Narrow" w:hAnsi="Arial Narrow" w:cs="Arial"/>
          <w:b/>
          <w:sz w:val="18"/>
          <w:szCs w:val="16"/>
        </w:rPr>
        <w:t xml:space="preserve"> / </w:t>
      </w:r>
      <w:r>
        <w:rPr>
          <w:rFonts w:ascii="Arial Narrow" w:hAnsi="Arial Narrow" w:cs="Arial"/>
          <w:b/>
          <w:sz w:val="18"/>
          <w:szCs w:val="16"/>
        </w:rPr>
        <w:t>26</w:t>
      </w:r>
      <w:r w:rsidRPr="00F97EF5">
        <w:rPr>
          <w:rFonts w:ascii="Arial Narrow" w:hAnsi="Arial Narrow" w:cs="Arial"/>
          <w:b/>
          <w:sz w:val="18"/>
          <w:szCs w:val="16"/>
        </w:rPr>
        <w:t xml:space="preserve"> DE </w:t>
      </w:r>
      <w:r>
        <w:rPr>
          <w:rFonts w:ascii="Arial Narrow" w:hAnsi="Arial Narrow" w:cs="Arial"/>
          <w:b/>
          <w:sz w:val="18"/>
          <w:szCs w:val="16"/>
        </w:rPr>
        <w:t>ENERO</w:t>
      </w:r>
      <w:r w:rsidRPr="00F97EF5">
        <w:rPr>
          <w:rFonts w:ascii="Arial Narrow" w:hAnsi="Arial Narrow" w:cs="Arial"/>
          <w:b/>
          <w:sz w:val="18"/>
          <w:szCs w:val="16"/>
        </w:rPr>
        <w:t xml:space="preserve"> DE 20</w:t>
      </w:r>
      <w:r>
        <w:rPr>
          <w:rFonts w:ascii="Arial Narrow" w:hAnsi="Arial Narrow" w:cs="Arial"/>
          <w:b/>
          <w:sz w:val="18"/>
          <w:szCs w:val="16"/>
        </w:rPr>
        <w:t>21</w:t>
      </w:r>
      <w:r w:rsidRPr="00F97EF5">
        <w:rPr>
          <w:rFonts w:ascii="Arial Narrow" w:hAnsi="Arial Narrow" w:cs="Arial"/>
          <w:b/>
          <w:sz w:val="18"/>
          <w:szCs w:val="16"/>
        </w:rPr>
        <w:t xml:space="preserve"> / DECRETO </w:t>
      </w:r>
      <w:r>
        <w:rPr>
          <w:rFonts w:ascii="Arial Narrow" w:hAnsi="Arial Narrow" w:cs="Arial"/>
          <w:b/>
          <w:sz w:val="18"/>
          <w:szCs w:val="16"/>
        </w:rPr>
        <w:t>830</w:t>
      </w:r>
    </w:p>
    <w:p w14:paraId="4E8851FB" w14:textId="77777777" w:rsidR="00DE5CB8" w:rsidRDefault="00DE5CB8" w:rsidP="00DE5CB8">
      <w:pPr>
        <w:tabs>
          <w:tab w:val="left" w:pos="709"/>
        </w:tabs>
        <w:jc w:val="center"/>
        <w:rPr>
          <w:rFonts w:ascii="Arial Narrow" w:hAnsi="Arial Narrow" w:cs="Arial"/>
          <w:b/>
          <w:sz w:val="18"/>
          <w:szCs w:val="16"/>
        </w:rPr>
      </w:pPr>
    </w:p>
    <w:p w14:paraId="5EBDD8C8" w14:textId="77777777" w:rsidR="00DE5CB8" w:rsidRPr="00DE5CB8" w:rsidRDefault="00DE5CB8" w:rsidP="00DE5CB8">
      <w:pPr>
        <w:rPr>
          <w:rFonts w:ascii="Arial Narrow" w:hAnsi="Arial Narrow" w:cs="Arial"/>
          <w:sz w:val="18"/>
        </w:rPr>
      </w:pPr>
      <w:r w:rsidRPr="00DE5CB8">
        <w:rPr>
          <w:rFonts w:ascii="Arial Narrow" w:hAnsi="Arial Narrow" w:cs="Arial"/>
          <w:b/>
          <w:sz w:val="18"/>
        </w:rPr>
        <w:t xml:space="preserve">ÚNICO.- </w:t>
      </w:r>
      <w:r w:rsidRPr="00DE5CB8">
        <w:rPr>
          <w:rFonts w:ascii="Arial Narrow" w:hAnsi="Arial Narrow" w:cs="Arial"/>
          <w:sz w:val="18"/>
        </w:rPr>
        <w:t>El presente Decreto entrará en vigor al día siguiente de su publicación en el Periódico Oficial del Gobierno del Estado.</w:t>
      </w:r>
    </w:p>
    <w:p w14:paraId="34325F40" w14:textId="77777777" w:rsidR="00DE5CB8" w:rsidRPr="00DE5CB8" w:rsidRDefault="00DE5CB8" w:rsidP="00DE5CB8">
      <w:pPr>
        <w:rPr>
          <w:rFonts w:ascii="Arial Narrow" w:hAnsi="Arial Narrow" w:cs="Arial"/>
          <w:sz w:val="18"/>
        </w:rPr>
      </w:pPr>
    </w:p>
    <w:p w14:paraId="0B7CF7FD" w14:textId="77777777" w:rsidR="00DE5CB8" w:rsidRPr="00DE5CB8" w:rsidRDefault="00DE5CB8" w:rsidP="00DE5CB8">
      <w:pPr>
        <w:rPr>
          <w:rFonts w:ascii="Arial Narrow" w:hAnsi="Arial Narrow" w:cs="Arial"/>
          <w:sz w:val="18"/>
        </w:rPr>
      </w:pPr>
      <w:r w:rsidRPr="00DE5CB8">
        <w:rPr>
          <w:rFonts w:ascii="Arial Narrow" w:hAnsi="Arial Narrow" w:cs="Arial"/>
          <w:b/>
          <w:sz w:val="18"/>
        </w:rPr>
        <w:t xml:space="preserve">DADO </w:t>
      </w:r>
      <w:r w:rsidRPr="00DE5CB8">
        <w:rPr>
          <w:rFonts w:ascii="Arial Narrow" w:hAnsi="Arial Narrow" w:cs="Arial"/>
          <w:sz w:val="18"/>
        </w:rPr>
        <w:t>en la Ciudad de Saltillo, Coahuila de Zaragoza, a los veinticinco días del mes de noviembre del año dos mil veinte.</w:t>
      </w:r>
    </w:p>
    <w:p w14:paraId="5442614D" w14:textId="77777777" w:rsidR="00DE5CB8" w:rsidRDefault="00DE5CB8" w:rsidP="00526EB0">
      <w:pPr>
        <w:rPr>
          <w:rFonts w:ascii="Arial Narrow" w:hAnsi="Arial Narrow" w:cs="Arial"/>
          <w:sz w:val="18"/>
        </w:rPr>
      </w:pPr>
    </w:p>
    <w:p w14:paraId="119BB040" w14:textId="77777777" w:rsidR="000234E5" w:rsidRDefault="000234E5" w:rsidP="000234E5">
      <w:pPr>
        <w:tabs>
          <w:tab w:val="left" w:pos="709"/>
        </w:tabs>
        <w:jc w:val="center"/>
        <w:rPr>
          <w:rFonts w:ascii="Arial Narrow" w:hAnsi="Arial Narrow" w:cs="Arial"/>
          <w:b/>
          <w:sz w:val="18"/>
          <w:szCs w:val="16"/>
        </w:rPr>
      </w:pPr>
      <w:r w:rsidRPr="00F97EF5">
        <w:rPr>
          <w:rFonts w:ascii="Arial Narrow" w:hAnsi="Arial Narrow" w:cs="Arial"/>
          <w:b/>
          <w:sz w:val="18"/>
          <w:szCs w:val="16"/>
        </w:rPr>
        <w:t xml:space="preserve">P.O. </w:t>
      </w:r>
      <w:r>
        <w:rPr>
          <w:rFonts w:ascii="Arial Narrow" w:hAnsi="Arial Narrow" w:cs="Arial"/>
          <w:b/>
          <w:sz w:val="18"/>
          <w:szCs w:val="16"/>
        </w:rPr>
        <w:t>13</w:t>
      </w:r>
      <w:r w:rsidRPr="00F97EF5">
        <w:rPr>
          <w:rFonts w:ascii="Arial Narrow" w:hAnsi="Arial Narrow" w:cs="Arial"/>
          <w:b/>
          <w:sz w:val="18"/>
          <w:szCs w:val="16"/>
        </w:rPr>
        <w:t xml:space="preserve"> / </w:t>
      </w:r>
      <w:r>
        <w:rPr>
          <w:rFonts w:ascii="Arial Narrow" w:hAnsi="Arial Narrow" w:cs="Arial"/>
          <w:b/>
          <w:sz w:val="18"/>
          <w:szCs w:val="16"/>
        </w:rPr>
        <w:t>12</w:t>
      </w:r>
      <w:r w:rsidRPr="00F97EF5">
        <w:rPr>
          <w:rFonts w:ascii="Arial Narrow" w:hAnsi="Arial Narrow" w:cs="Arial"/>
          <w:b/>
          <w:sz w:val="18"/>
          <w:szCs w:val="16"/>
        </w:rPr>
        <w:t xml:space="preserve"> DE </w:t>
      </w:r>
      <w:r>
        <w:rPr>
          <w:rFonts w:ascii="Arial Narrow" w:hAnsi="Arial Narrow" w:cs="Arial"/>
          <w:b/>
          <w:sz w:val="18"/>
          <w:szCs w:val="16"/>
        </w:rPr>
        <w:t>FEBRERO</w:t>
      </w:r>
      <w:r w:rsidRPr="00F97EF5">
        <w:rPr>
          <w:rFonts w:ascii="Arial Narrow" w:hAnsi="Arial Narrow" w:cs="Arial"/>
          <w:b/>
          <w:sz w:val="18"/>
          <w:szCs w:val="16"/>
        </w:rPr>
        <w:t xml:space="preserve"> DE 20</w:t>
      </w:r>
      <w:r>
        <w:rPr>
          <w:rFonts w:ascii="Arial Narrow" w:hAnsi="Arial Narrow" w:cs="Arial"/>
          <w:b/>
          <w:sz w:val="18"/>
          <w:szCs w:val="16"/>
        </w:rPr>
        <w:t>21</w:t>
      </w:r>
      <w:r w:rsidRPr="00F97EF5">
        <w:rPr>
          <w:rFonts w:ascii="Arial Narrow" w:hAnsi="Arial Narrow" w:cs="Arial"/>
          <w:b/>
          <w:sz w:val="18"/>
          <w:szCs w:val="16"/>
        </w:rPr>
        <w:t xml:space="preserve"> / DECRETO </w:t>
      </w:r>
      <w:r>
        <w:rPr>
          <w:rFonts w:ascii="Arial Narrow" w:hAnsi="Arial Narrow" w:cs="Arial"/>
          <w:b/>
          <w:sz w:val="18"/>
          <w:szCs w:val="16"/>
        </w:rPr>
        <w:t>913</w:t>
      </w:r>
    </w:p>
    <w:p w14:paraId="1CC54298" w14:textId="77777777" w:rsidR="000234E5" w:rsidRDefault="000234E5" w:rsidP="00526EB0">
      <w:pPr>
        <w:rPr>
          <w:rFonts w:ascii="Arial Narrow" w:hAnsi="Arial Narrow" w:cs="Arial"/>
          <w:sz w:val="18"/>
        </w:rPr>
      </w:pPr>
    </w:p>
    <w:p w14:paraId="569895A9" w14:textId="77777777" w:rsidR="000234E5" w:rsidRPr="000234E5" w:rsidRDefault="000234E5" w:rsidP="000234E5">
      <w:pPr>
        <w:rPr>
          <w:rFonts w:ascii="Arial Narrow" w:hAnsi="Arial Narrow" w:cs="Arial"/>
          <w:sz w:val="18"/>
        </w:rPr>
      </w:pPr>
      <w:proofErr w:type="gramStart"/>
      <w:r w:rsidRPr="000234E5">
        <w:rPr>
          <w:rFonts w:ascii="Arial Narrow" w:hAnsi="Arial Narrow" w:cs="Arial"/>
          <w:b/>
          <w:sz w:val="18"/>
        </w:rPr>
        <w:t>ÚNICO.-</w:t>
      </w:r>
      <w:proofErr w:type="gramEnd"/>
      <w:r w:rsidRPr="000234E5">
        <w:rPr>
          <w:rFonts w:ascii="Arial Narrow" w:hAnsi="Arial Narrow" w:cs="Arial"/>
          <w:b/>
          <w:sz w:val="18"/>
        </w:rPr>
        <w:t xml:space="preserve"> </w:t>
      </w:r>
      <w:r w:rsidRPr="000234E5">
        <w:rPr>
          <w:rFonts w:ascii="Arial Narrow" w:hAnsi="Arial Narrow" w:cs="Arial"/>
          <w:sz w:val="18"/>
        </w:rPr>
        <w:t>El presente Decreto entrará en vigor al día siguiente de su publicación en el Periódico Oficial del Gobierno del Estado.</w:t>
      </w:r>
    </w:p>
    <w:p w14:paraId="36B2696F" w14:textId="77777777" w:rsidR="000234E5" w:rsidRPr="000234E5" w:rsidRDefault="000234E5" w:rsidP="000234E5">
      <w:pPr>
        <w:rPr>
          <w:rFonts w:ascii="Arial Narrow" w:hAnsi="Arial Narrow" w:cs="Arial"/>
          <w:sz w:val="18"/>
        </w:rPr>
      </w:pPr>
    </w:p>
    <w:p w14:paraId="75839685" w14:textId="77777777" w:rsidR="000234E5" w:rsidRDefault="000234E5" w:rsidP="000234E5">
      <w:pPr>
        <w:rPr>
          <w:rFonts w:ascii="Arial Narrow" w:hAnsi="Arial Narrow" w:cs="Arial"/>
          <w:sz w:val="18"/>
        </w:rPr>
      </w:pPr>
      <w:r w:rsidRPr="000234E5">
        <w:rPr>
          <w:rFonts w:ascii="Arial Narrow" w:hAnsi="Arial Narrow" w:cs="Arial"/>
          <w:b/>
          <w:sz w:val="18"/>
        </w:rPr>
        <w:t xml:space="preserve">DADO </w:t>
      </w:r>
      <w:r w:rsidRPr="000234E5">
        <w:rPr>
          <w:rFonts w:ascii="Arial Narrow" w:hAnsi="Arial Narrow" w:cs="Arial"/>
          <w:sz w:val="18"/>
        </w:rPr>
        <w:t>en la Ciudad de Saltillo, Coahuila de Zaragoza, a los veintitrés días del mes de diciembre del año dos mil veinte.</w:t>
      </w:r>
    </w:p>
    <w:p w14:paraId="54326C4B" w14:textId="4C3C2484" w:rsidR="000234E5" w:rsidRDefault="000234E5" w:rsidP="000234E5">
      <w:pPr>
        <w:rPr>
          <w:rFonts w:ascii="Arial Narrow" w:hAnsi="Arial Narrow" w:cs="Arial"/>
          <w:sz w:val="18"/>
        </w:rPr>
      </w:pPr>
    </w:p>
    <w:p w14:paraId="3A51BA70" w14:textId="77777777" w:rsidR="006F0A70" w:rsidRPr="006F0A70" w:rsidRDefault="006F0A70" w:rsidP="000234E5">
      <w:pPr>
        <w:rPr>
          <w:rFonts w:ascii="Arial Narrow" w:hAnsi="Arial Narrow" w:cs="Arial"/>
          <w:szCs w:val="28"/>
        </w:rPr>
      </w:pPr>
    </w:p>
    <w:p w14:paraId="23A3F07F" w14:textId="77777777" w:rsidR="006F0A70" w:rsidRPr="006F0A70" w:rsidRDefault="006F0A70" w:rsidP="006F0A70">
      <w:pPr>
        <w:jc w:val="center"/>
        <w:rPr>
          <w:rFonts w:ascii="Arial Narrow" w:hAnsi="Arial Narrow" w:cs="Arial"/>
          <w:b/>
          <w:sz w:val="18"/>
          <w:szCs w:val="18"/>
        </w:rPr>
      </w:pPr>
      <w:r w:rsidRPr="006F0A70">
        <w:rPr>
          <w:rFonts w:ascii="Arial Narrow" w:hAnsi="Arial Narrow" w:cs="Arial"/>
          <w:b/>
          <w:sz w:val="18"/>
          <w:szCs w:val="18"/>
        </w:rPr>
        <w:t>P.O. 95 / 28 DE NOVIEMBRE DE 2023 / DECRETO 554</w:t>
      </w:r>
    </w:p>
    <w:p w14:paraId="634DEBD6" w14:textId="77777777" w:rsidR="006F0A70" w:rsidRPr="006F0A70" w:rsidRDefault="006F0A70" w:rsidP="006F0A70">
      <w:pPr>
        <w:jc w:val="center"/>
        <w:rPr>
          <w:rFonts w:ascii="Arial Narrow" w:hAnsi="Arial Narrow" w:cs="Arial"/>
          <w:b/>
          <w:sz w:val="18"/>
          <w:szCs w:val="18"/>
        </w:rPr>
      </w:pPr>
    </w:p>
    <w:p w14:paraId="3F5D5752" w14:textId="77777777" w:rsidR="006F0A70" w:rsidRPr="006F0A70" w:rsidRDefault="006F0A70" w:rsidP="006F0A70">
      <w:pPr>
        <w:autoSpaceDE w:val="0"/>
        <w:autoSpaceDN w:val="0"/>
        <w:adjustRightInd w:val="0"/>
        <w:rPr>
          <w:rFonts w:ascii="Arial Narrow" w:hAnsi="Arial Narrow"/>
          <w:sz w:val="18"/>
          <w:szCs w:val="20"/>
          <w:lang w:eastAsia="es-MX"/>
        </w:rPr>
      </w:pPr>
      <w:r w:rsidRPr="006F0A70">
        <w:rPr>
          <w:rFonts w:ascii="Arial Narrow" w:hAnsi="Arial Narrow"/>
          <w:b/>
          <w:bCs/>
          <w:sz w:val="18"/>
          <w:szCs w:val="20"/>
          <w:lang w:eastAsia="es-MX"/>
        </w:rPr>
        <w:t xml:space="preserve">ARTÍCULO </w:t>
      </w:r>
      <w:proofErr w:type="gramStart"/>
      <w:r w:rsidRPr="006F0A70">
        <w:rPr>
          <w:rFonts w:ascii="Arial Narrow" w:hAnsi="Arial Narrow"/>
          <w:b/>
          <w:bCs/>
          <w:sz w:val="18"/>
          <w:szCs w:val="20"/>
          <w:lang w:eastAsia="es-MX"/>
        </w:rPr>
        <w:t>PRIMERO.-</w:t>
      </w:r>
      <w:proofErr w:type="gramEnd"/>
      <w:r w:rsidRPr="006F0A70">
        <w:rPr>
          <w:rFonts w:ascii="Arial Narrow" w:hAnsi="Arial Narrow"/>
          <w:b/>
          <w:bCs/>
          <w:sz w:val="18"/>
          <w:szCs w:val="20"/>
          <w:lang w:eastAsia="es-MX"/>
        </w:rPr>
        <w:t xml:space="preserve"> </w:t>
      </w:r>
      <w:r w:rsidRPr="006F0A70">
        <w:rPr>
          <w:rFonts w:ascii="Arial Narrow" w:hAnsi="Arial Narrow"/>
          <w:sz w:val="18"/>
          <w:szCs w:val="20"/>
          <w:lang w:eastAsia="es-MX"/>
        </w:rPr>
        <w:t xml:space="preserve">El presente Decreto entrará en vigor al día siguiente de su publicación en el Periódico Oficial del Gobierno del Estado. </w:t>
      </w:r>
    </w:p>
    <w:p w14:paraId="7AEBB1D0" w14:textId="77777777" w:rsidR="006F0A70" w:rsidRPr="006F0A70" w:rsidRDefault="006F0A70" w:rsidP="006F0A70">
      <w:pPr>
        <w:autoSpaceDE w:val="0"/>
        <w:autoSpaceDN w:val="0"/>
        <w:adjustRightInd w:val="0"/>
        <w:rPr>
          <w:rFonts w:ascii="Arial Narrow" w:hAnsi="Arial Narrow"/>
          <w:sz w:val="18"/>
          <w:szCs w:val="20"/>
          <w:lang w:eastAsia="es-MX"/>
        </w:rPr>
      </w:pPr>
    </w:p>
    <w:p w14:paraId="3F116E46" w14:textId="77777777" w:rsidR="006F0A70" w:rsidRPr="006F0A70" w:rsidRDefault="006F0A70" w:rsidP="006F0A70">
      <w:pPr>
        <w:autoSpaceDE w:val="0"/>
        <w:autoSpaceDN w:val="0"/>
        <w:adjustRightInd w:val="0"/>
        <w:rPr>
          <w:rFonts w:ascii="Arial Narrow" w:hAnsi="Arial Narrow"/>
          <w:sz w:val="18"/>
          <w:szCs w:val="20"/>
          <w:lang w:eastAsia="es-MX"/>
        </w:rPr>
      </w:pPr>
      <w:r w:rsidRPr="006F0A70">
        <w:rPr>
          <w:rFonts w:ascii="Arial Narrow" w:hAnsi="Arial Narrow"/>
          <w:b/>
          <w:bCs/>
          <w:sz w:val="18"/>
          <w:szCs w:val="20"/>
          <w:lang w:eastAsia="es-MX"/>
        </w:rPr>
        <w:t xml:space="preserve">ARTÍCULO </w:t>
      </w:r>
      <w:proofErr w:type="gramStart"/>
      <w:r w:rsidRPr="006F0A70">
        <w:rPr>
          <w:rFonts w:ascii="Arial Narrow" w:hAnsi="Arial Narrow"/>
          <w:b/>
          <w:bCs/>
          <w:sz w:val="18"/>
          <w:szCs w:val="20"/>
          <w:lang w:eastAsia="es-MX"/>
        </w:rPr>
        <w:t>SEGUNDO.-</w:t>
      </w:r>
      <w:proofErr w:type="gramEnd"/>
      <w:r w:rsidRPr="006F0A70">
        <w:rPr>
          <w:rFonts w:ascii="Arial Narrow" w:hAnsi="Arial Narrow"/>
          <w:b/>
          <w:bCs/>
          <w:sz w:val="18"/>
          <w:szCs w:val="20"/>
          <w:lang w:eastAsia="es-MX"/>
        </w:rPr>
        <w:t xml:space="preserve"> </w:t>
      </w:r>
      <w:r w:rsidRPr="006F0A70">
        <w:rPr>
          <w:rFonts w:ascii="Arial Narrow" w:hAnsi="Arial Narrow"/>
          <w:sz w:val="18"/>
          <w:szCs w:val="20"/>
          <w:lang w:eastAsia="es-MX"/>
        </w:rPr>
        <w:t xml:space="preserve">Se derogan todas las disposiciones en contrario a este Decreto. </w:t>
      </w:r>
    </w:p>
    <w:p w14:paraId="1AC05B0F" w14:textId="77777777" w:rsidR="006F0A70" w:rsidRPr="006F0A70" w:rsidRDefault="006F0A70" w:rsidP="006F0A70">
      <w:pPr>
        <w:autoSpaceDE w:val="0"/>
        <w:autoSpaceDN w:val="0"/>
        <w:adjustRightInd w:val="0"/>
        <w:rPr>
          <w:rFonts w:ascii="Arial Narrow" w:hAnsi="Arial Narrow"/>
          <w:sz w:val="18"/>
          <w:szCs w:val="20"/>
          <w:lang w:eastAsia="es-MX"/>
        </w:rPr>
      </w:pPr>
    </w:p>
    <w:p w14:paraId="607209F1" w14:textId="77777777" w:rsidR="006F0A70" w:rsidRPr="006F0A70" w:rsidRDefault="006F0A70" w:rsidP="006F0A70">
      <w:pPr>
        <w:autoSpaceDE w:val="0"/>
        <w:autoSpaceDN w:val="0"/>
        <w:adjustRightInd w:val="0"/>
        <w:rPr>
          <w:rFonts w:ascii="Arial Narrow" w:hAnsi="Arial Narrow"/>
          <w:sz w:val="18"/>
          <w:szCs w:val="20"/>
          <w:lang w:eastAsia="es-MX"/>
        </w:rPr>
      </w:pPr>
      <w:r w:rsidRPr="006F0A70">
        <w:rPr>
          <w:rFonts w:ascii="Arial Narrow" w:hAnsi="Arial Narrow"/>
          <w:b/>
          <w:bCs/>
          <w:sz w:val="18"/>
          <w:szCs w:val="20"/>
          <w:lang w:eastAsia="es-MX"/>
        </w:rPr>
        <w:t xml:space="preserve">DADO </w:t>
      </w:r>
      <w:r w:rsidRPr="006F0A70">
        <w:rPr>
          <w:rFonts w:ascii="Arial Narrow" w:hAnsi="Arial Narrow"/>
          <w:sz w:val="18"/>
          <w:szCs w:val="20"/>
          <w:lang w:eastAsia="es-MX"/>
        </w:rPr>
        <w:t>en la Ciudad de Saltillo, Coahuila de Zaragoza, a los veinticuatro días del mes de octubre del año dos mil veintitrés.</w:t>
      </w:r>
    </w:p>
    <w:p w14:paraId="377764B6" w14:textId="77777777" w:rsidR="006F0A70" w:rsidRPr="006F0A70" w:rsidRDefault="006F0A70" w:rsidP="000234E5">
      <w:pPr>
        <w:rPr>
          <w:rFonts w:ascii="Arial Narrow" w:hAnsi="Arial Narrow" w:cs="Arial"/>
          <w:szCs w:val="28"/>
        </w:rPr>
      </w:pPr>
    </w:p>
    <w:sectPr w:rsidR="006F0A70" w:rsidRPr="006F0A70" w:rsidSect="007C6486">
      <w:headerReference w:type="even" r:id="rId6"/>
      <w:footerReference w:type="even" r:id="rId7"/>
      <w:footerReference w:type="default" r:id="rId8"/>
      <w:type w:val="continuous"/>
      <w:pgSz w:w="12240" w:h="15840"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E5137F" w14:textId="77777777" w:rsidR="00DD188C" w:rsidRDefault="00DD188C">
      <w:r>
        <w:separator/>
      </w:r>
    </w:p>
    <w:p w14:paraId="5C29BE56" w14:textId="77777777" w:rsidR="00DD188C" w:rsidRDefault="00DD188C"/>
    <w:p w14:paraId="4877C2DB" w14:textId="77777777" w:rsidR="00DD188C" w:rsidRDefault="00DD188C"/>
    <w:p w14:paraId="357B2EB1" w14:textId="77777777" w:rsidR="00DD188C" w:rsidRDefault="00DD188C" w:rsidP="00017A4E"/>
    <w:p w14:paraId="51BAFBB0" w14:textId="77777777" w:rsidR="00DD188C" w:rsidRDefault="00DD188C" w:rsidP="00EC2D49"/>
    <w:p w14:paraId="0D568268" w14:textId="77777777" w:rsidR="00DD188C" w:rsidRDefault="00DD188C" w:rsidP="00EC2D49"/>
    <w:p w14:paraId="4AD57FBC" w14:textId="77777777" w:rsidR="00DD188C" w:rsidRDefault="00DD188C" w:rsidP="00EC098F"/>
    <w:p w14:paraId="7B9232B9" w14:textId="77777777" w:rsidR="00DD188C" w:rsidRDefault="00DD188C"/>
    <w:p w14:paraId="32B0E4D6" w14:textId="77777777" w:rsidR="00DD188C" w:rsidRDefault="00DD188C" w:rsidP="00143246"/>
    <w:p w14:paraId="4747A282" w14:textId="77777777" w:rsidR="00DD188C" w:rsidRDefault="00DD188C" w:rsidP="00143246"/>
    <w:p w14:paraId="22323AFB" w14:textId="77777777" w:rsidR="00DD188C" w:rsidRDefault="00DD188C" w:rsidP="004645CB"/>
    <w:p w14:paraId="7C0D7C48" w14:textId="77777777" w:rsidR="00DD188C" w:rsidRDefault="00DD188C" w:rsidP="00E77FA1"/>
    <w:p w14:paraId="2C65D2D7" w14:textId="77777777" w:rsidR="00DD188C" w:rsidRDefault="00DD188C"/>
    <w:p w14:paraId="59563F2C" w14:textId="77777777" w:rsidR="00DD188C" w:rsidRDefault="00DD188C" w:rsidP="00870E51"/>
    <w:p w14:paraId="5CC2563F" w14:textId="77777777" w:rsidR="00DD188C" w:rsidRDefault="00DD188C" w:rsidP="00870E51"/>
    <w:p w14:paraId="267391DE" w14:textId="77777777" w:rsidR="00DD188C" w:rsidRDefault="00DD188C"/>
    <w:p w14:paraId="3AAFC977" w14:textId="77777777" w:rsidR="00DD188C" w:rsidRDefault="00DD188C"/>
    <w:p w14:paraId="04D0AF94" w14:textId="77777777" w:rsidR="00DD188C" w:rsidRDefault="00DD188C" w:rsidP="00E74824"/>
    <w:p w14:paraId="54EC6FF8" w14:textId="77777777" w:rsidR="00DD188C" w:rsidRDefault="00DD188C" w:rsidP="00E74824"/>
    <w:p w14:paraId="0D906792" w14:textId="77777777" w:rsidR="00DD188C" w:rsidRDefault="00DD188C" w:rsidP="00E74824"/>
    <w:p w14:paraId="77E203C8" w14:textId="77777777" w:rsidR="00DD188C" w:rsidRDefault="00DD188C" w:rsidP="00E74824"/>
    <w:p w14:paraId="34B81541" w14:textId="77777777" w:rsidR="00DD188C" w:rsidRDefault="00DD188C"/>
    <w:p w14:paraId="1514335C" w14:textId="77777777" w:rsidR="00DD188C" w:rsidRDefault="00DD188C" w:rsidP="00332523"/>
    <w:p w14:paraId="4303149B" w14:textId="77777777" w:rsidR="00DD188C" w:rsidRDefault="00DD188C" w:rsidP="00332523"/>
    <w:p w14:paraId="683A6362" w14:textId="77777777" w:rsidR="00DD188C" w:rsidRDefault="00DD188C" w:rsidP="00332523"/>
    <w:p w14:paraId="2303A814" w14:textId="77777777" w:rsidR="00DD188C" w:rsidRDefault="00DD188C" w:rsidP="00535BB6"/>
    <w:p w14:paraId="5E53DC4F" w14:textId="77777777" w:rsidR="00DD188C" w:rsidRDefault="00DD188C" w:rsidP="008713DE"/>
    <w:p w14:paraId="5237A2C2" w14:textId="77777777" w:rsidR="00DD188C" w:rsidRDefault="00DD188C" w:rsidP="008713DE"/>
    <w:p w14:paraId="3B6BC112" w14:textId="77777777" w:rsidR="00DD188C" w:rsidRDefault="00DD188C" w:rsidP="00BF5148"/>
    <w:p w14:paraId="2FDAAC27" w14:textId="77777777" w:rsidR="00DD188C" w:rsidRDefault="00DD188C" w:rsidP="00610541"/>
    <w:p w14:paraId="730B1B1F" w14:textId="77777777" w:rsidR="00DD188C" w:rsidRDefault="00DD188C" w:rsidP="00610541"/>
  </w:endnote>
  <w:endnote w:type="continuationSeparator" w:id="0">
    <w:p w14:paraId="3AC0EA26" w14:textId="77777777" w:rsidR="00DD188C" w:rsidRDefault="00DD188C">
      <w:r>
        <w:continuationSeparator/>
      </w:r>
    </w:p>
    <w:p w14:paraId="15E37E49" w14:textId="77777777" w:rsidR="00DD188C" w:rsidRDefault="00DD188C"/>
    <w:p w14:paraId="53707F20" w14:textId="77777777" w:rsidR="00DD188C" w:rsidRDefault="00DD188C"/>
    <w:p w14:paraId="1DC9C8D7" w14:textId="77777777" w:rsidR="00DD188C" w:rsidRDefault="00DD188C" w:rsidP="00017A4E"/>
    <w:p w14:paraId="612AAE41" w14:textId="77777777" w:rsidR="00DD188C" w:rsidRDefault="00DD188C" w:rsidP="00EC2D49"/>
    <w:p w14:paraId="3D6BDEC3" w14:textId="77777777" w:rsidR="00DD188C" w:rsidRDefault="00DD188C" w:rsidP="00EC2D49"/>
    <w:p w14:paraId="6E4DAEF0" w14:textId="77777777" w:rsidR="00DD188C" w:rsidRDefault="00DD188C" w:rsidP="00EC098F"/>
    <w:p w14:paraId="353D0DB2" w14:textId="77777777" w:rsidR="00DD188C" w:rsidRDefault="00DD188C"/>
    <w:p w14:paraId="02433DB5" w14:textId="77777777" w:rsidR="00DD188C" w:rsidRDefault="00DD188C" w:rsidP="00143246"/>
    <w:p w14:paraId="68A30CA3" w14:textId="77777777" w:rsidR="00DD188C" w:rsidRDefault="00DD188C" w:rsidP="00143246"/>
    <w:p w14:paraId="5228B8C9" w14:textId="77777777" w:rsidR="00DD188C" w:rsidRDefault="00DD188C" w:rsidP="004645CB"/>
    <w:p w14:paraId="7F45D341" w14:textId="77777777" w:rsidR="00DD188C" w:rsidRDefault="00DD188C" w:rsidP="00E77FA1"/>
    <w:p w14:paraId="34C65575" w14:textId="77777777" w:rsidR="00DD188C" w:rsidRDefault="00DD188C"/>
    <w:p w14:paraId="37C93243" w14:textId="77777777" w:rsidR="00DD188C" w:rsidRDefault="00DD188C" w:rsidP="00870E51"/>
    <w:p w14:paraId="3C99F621" w14:textId="77777777" w:rsidR="00DD188C" w:rsidRDefault="00DD188C" w:rsidP="00870E51"/>
    <w:p w14:paraId="798415E5" w14:textId="77777777" w:rsidR="00DD188C" w:rsidRDefault="00DD188C"/>
    <w:p w14:paraId="5B48DE16" w14:textId="77777777" w:rsidR="00DD188C" w:rsidRDefault="00DD188C"/>
    <w:p w14:paraId="157CE16A" w14:textId="77777777" w:rsidR="00DD188C" w:rsidRDefault="00DD188C" w:rsidP="00E74824"/>
    <w:p w14:paraId="72E056CD" w14:textId="77777777" w:rsidR="00DD188C" w:rsidRDefault="00DD188C" w:rsidP="00E74824"/>
    <w:p w14:paraId="236EF8A0" w14:textId="77777777" w:rsidR="00DD188C" w:rsidRDefault="00DD188C" w:rsidP="00E74824"/>
    <w:p w14:paraId="7344D93B" w14:textId="77777777" w:rsidR="00DD188C" w:rsidRDefault="00DD188C" w:rsidP="00E74824"/>
    <w:p w14:paraId="334E94BC" w14:textId="77777777" w:rsidR="00DD188C" w:rsidRDefault="00DD188C"/>
    <w:p w14:paraId="68ACC424" w14:textId="77777777" w:rsidR="00DD188C" w:rsidRDefault="00DD188C" w:rsidP="00332523"/>
    <w:p w14:paraId="46ED7CBC" w14:textId="77777777" w:rsidR="00DD188C" w:rsidRDefault="00DD188C" w:rsidP="00332523"/>
    <w:p w14:paraId="1FD7021B" w14:textId="77777777" w:rsidR="00DD188C" w:rsidRDefault="00DD188C" w:rsidP="00332523"/>
    <w:p w14:paraId="16787611" w14:textId="77777777" w:rsidR="00DD188C" w:rsidRDefault="00DD188C" w:rsidP="00535BB6"/>
    <w:p w14:paraId="26561CC1" w14:textId="77777777" w:rsidR="00DD188C" w:rsidRDefault="00DD188C" w:rsidP="008713DE"/>
    <w:p w14:paraId="5099E2E4" w14:textId="77777777" w:rsidR="00DD188C" w:rsidRDefault="00DD188C" w:rsidP="008713DE"/>
    <w:p w14:paraId="3AA2294F" w14:textId="77777777" w:rsidR="00DD188C" w:rsidRDefault="00DD188C" w:rsidP="00BF5148"/>
    <w:p w14:paraId="7A17856D" w14:textId="77777777" w:rsidR="00DD188C" w:rsidRDefault="00DD188C" w:rsidP="00610541"/>
    <w:p w14:paraId="73669C9B" w14:textId="77777777" w:rsidR="00DD188C" w:rsidRDefault="00DD188C" w:rsidP="006105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00006FF" w:usb1="0000FCFF" w:usb2="00000001" w:usb3="00000000" w:csb0="0000019F"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Bold">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7BC9E" w14:textId="77777777" w:rsidR="003B52EA" w:rsidRDefault="003B52E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12BE871" w14:textId="77777777" w:rsidR="003B52EA" w:rsidRDefault="003B52EA">
    <w:pPr>
      <w:ind w:right="360"/>
    </w:pPr>
  </w:p>
  <w:p w14:paraId="3C811862" w14:textId="77777777" w:rsidR="003B52EA" w:rsidRDefault="003B52EA"/>
  <w:p w14:paraId="3F913FA5" w14:textId="77777777" w:rsidR="003B52EA" w:rsidRDefault="003B52EA"/>
  <w:p w14:paraId="424360D4" w14:textId="77777777" w:rsidR="003B52EA" w:rsidRDefault="003B52EA"/>
  <w:p w14:paraId="2DE66E39" w14:textId="77777777" w:rsidR="003B52EA" w:rsidRDefault="003B52EA"/>
  <w:p w14:paraId="7C1F45F0" w14:textId="77777777" w:rsidR="003B52EA" w:rsidRDefault="003B52EA"/>
  <w:p w14:paraId="56CB0218" w14:textId="77777777" w:rsidR="003B52EA" w:rsidRDefault="003B52EA"/>
  <w:p w14:paraId="451C40F0" w14:textId="77777777" w:rsidR="003B52EA" w:rsidRDefault="003B52EA"/>
  <w:p w14:paraId="67F41871" w14:textId="77777777" w:rsidR="003B52EA" w:rsidRDefault="003B52EA"/>
  <w:p w14:paraId="1A5A9E6A" w14:textId="77777777" w:rsidR="003B52EA" w:rsidRDefault="003B52EA"/>
  <w:p w14:paraId="217C098C" w14:textId="77777777" w:rsidR="003B52EA" w:rsidRDefault="003B52EA"/>
  <w:p w14:paraId="2E870CD0" w14:textId="77777777" w:rsidR="003B52EA" w:rsidRDefault="003B52EA"/>
  <w:p w14:paraId="0E034FF2" w14:textId="77777777" w:rsidR="003B52EA" w:rsidRDefault="003B52EA"/>
  <w:p w14:paraId="301EBC39" w14:textId="77777777" w:rsidR="003B52EA" w:rsidRDefault="003B52EA"/>
  <w:p w14:paraId="2627B139" w14:textId="77777777" w:rsidR="003B52EA" w:rsidRDefault="003B52EA"/>
  <w:p w14:paraId="5BC69B5E" w14:textId="77777777" w:rsidR="003B52EA" w:rsidRDefault="003B52EA"/>
  <w:p w14:paraId="6D433FCF" w14:textId="77777777" w:rsidR="003B52EA" w:rsidRDefault="003B52EA"/>
  <w:p w14:paraId="47F3E029" w14:textId="77777777" w:rsidR="003B52EA" w:rsidRDefault="003B52EA"/>
  <w:p w14:paraId="71EB5763" w14:textId="77777777" w:rsidR="003B52EA" w:rsidRDefault="003B52EA"/>
  <w:p w14:paraId="6C8470A4" w14:textId="77777777" w:rsidR="003B52EA" w:rsidRDefault="003B52EA" w:rsidP="00E7481B"/>
  <w:p w14:paraId="2FE23133" w14:textId="77777777" w:rsidR="003B52EA" w:rsidRDefault="003B52EA" w:rsidP="00017A4E"/>
  <w:p w14:paraId="1386417B" w14:textId="77777777" w:rsidR="003B52EA" w:rsidRDefault="003B52EA" w:rsidP="00EC2D49"/>
  <w:p w14:paraId="208AB7E5" w14:textId="77777777" w:rsidR="003B52EA" w:rsidRDefault="003B52EA" w:rsidP="00EC2D49"/>
  <w:p w14:paraId="04BD861D" w14:textId="77777777" w:rsidR="003B52EA" w:rsidRDefault="003B52EA" w:rsidP="00EC098F"/>
  <w:p w14:paraId="75CEC9AB" w14:textId="77777777" w:rsidR="003B52EA" w:rsidRDefault="003B52EA" w:rsidP="00EC098F"/>
  <w:p w14:paraId="191B9BBC" w14:textId="77777777" w:rsidR="003B52EA" w:rsidRDefault="003B52EA" w:rsidP="00143246"/>
  <w:p w14:paraId="53324374" w14:textId="77777777" w:rsidR="003B52EA" w:rsidRDefault="003B52EA" w:rsidP="00143246"/>
  <w:p w14:paraId="4A528FE8" w14:textId="77777777" w:rsidR="003B52EA" w:rsidRDefault="003B52EA" w:rsidP="004645CB"/>
  <w:p w14:paraId="5C679E28" w14:textId="77777777" w:rsidR="003B52EA" w:rsidRDefault="003B52EA" w:rsidP="00E77FA1"/>
  <w:p w14:paraId="0E2B4D6F" w14:textId="77777777" w:rsidR="003B52EA" w:rsidRDefault="003B52EA" w:rsidP="00E77FA1"/>
  <w:p w14:paraId="2E465A31" w14:textId="77777777" w:rsidR="003B52EA" w:rsidRDefault="003B52EA" w:rsidP="00870E51"/>
  <w:p w14:paraId="5BFECC7C" w14:textId="77777777" w:rsidR="003B52EA" w:rsidRDefault="003B52EA" w:rsidP="00870E51"/>
  <w:p w14:paraId="58F7A436" w14:textId="77777777" w:rsidR="003B52EA" w:rsidRDefault="003B52EA" w:rsidP="00870E51"/>
  <w:p w14:paraId="2F638C6D" w14:textId="77777777" w:rsidR="003B52EA" w:rsidRDefault="003B52EA"/>
  <w:p w14:paraId="190EFF27" w14:textId="77777777" w:rsidR="003B52EA" w:rsidRDefault="003B52EA" w:rsidP="00E74824"/>
  <w:p w14:paraId="6F5F2E91" w14:textId="77777777" w:rsidR="003B52EA" w:rsidRDefault="003B52EA" w:rsidP="00E74824"/>
  <w:p w14:paraId="318A61BE" w14:textId="77777777" w:rsidR="003B52EA" w:rsidRDefault="003B52EA" w:rsidP="00E74824"/>
  <w:p w14:paraId="24D4939C" w14:textId="77777777" w:rsidR="003B52EA" w:rsidRDefault="003B52EA" w:rsidP="00E74824"/>
  <w:p w14:paraId="0A2F9C7F" w14:textId="77777777" w:rsidR="003B52EA" w:rsidRDefault="003B52EA"/>
  <w:p w14:paraId="5F9358ED" w14:textId="77777777" w:rsidR="003B52EA" w:rsidRDefault="003B52EA" w:rsidP="00332523"/>
  <w:p w14:paraId="32C75D0E" w14:textId="77777777" w:rsidR="003B52EA" w:rsidRDefault="003B52EA" w:rsidP="00332523"/>
  <w:p w14:paraId="2549BD93" w14:textId="77777777" w:rsidR="003B52EA" w:rsidRDefault="003B52EA" w:rsidP="00332523"/>
  <w:p w14:paraId="18FA81ED" w14:textId="77777777" w:rsidR="003B52EA" w:rsidRDefault="003B52EA" w:rsidP="00535BB6"/>
  <w:p w14:paraId="5D572C8D" w14:textId="77777777" w:rsidR="003B52EA" w:rsidRDefault="003B52EA" w:rsidP="008713DE"/>
  <w:p w14:paraId="7454F3B0" w14:textId="77777777" w:rsidR="003B52EA" w:rsidRDefault="003B52EA" w:rsidP="008713DE"/>
  <w:p w14:paraId="7A15984D" w14:textId="77777777" w:rsidR="003B52EA" w:rsidRDefault="003B52EA" w:rsidP="00BF5148"/>
  <w:p w14:paraId="2980BB6F" w14:textId="77777777" w:rsidR="003B52EA" w:rsidRDefault="003B52EA" w:rsidP="00610541"/>
  <w:p w14:paraId="4AA355BC" w14:textId="77777777" w:rsidR="003B52EA" w:rsidRDefault="003B52EA" w:rsidP="0061054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1789412"/>
      <w:docPartObj>
        <w:docPartGallery w:val="Page Numbers (Bottom of Page)"/>
        <w:docPartUnique/>
      </w:docPartObj>
    </w:sdtPr>
    <w:sdtEndPr>
      <w:rPr>
        <w:sz w:val="16"/>
      </w:rPr>
    </w:sdtEndPr>
    <w:sdtContent>
      <w:p w14:paraId="29ED661F" w14:textId="77777777" w:rsidR="00113FDE" w:rsidRPr="00113FDE" w:rsidRDefault="00113FDE" w:rsidP="00113FDE">
        <w:pPr>
          <w:pStyle w:val="Piedepgina"/>
          <w:jc w:val="right"/>
          <w:rPr>
            <w:sz w:val="16"/>
          </w:rPr>
        </w:pPr>
        <w:r w:rsidRPr="00113FDE">
          <w:rPr>
            <w:sz w:val="16"/>
          </w:rPr>
          <w:fldChar w:fldCharType="begin"/>
        </w:r>
        <w:r w:rsidRPr="00113FDE">
          <w:rPr>
            <w:sz w:val="16"/>
          </w:rPr>
          <w:instrText>PAGE   \* MERGEFORMAT</w:instrText>
        </w:r>
        <w:r w:rsidRPr="00113FDE">
          <w:rPr>
            <w:sz w:val="16"/>
          </w:rPr>
          <w:fldChar w:fldCharType="separate"/>
        </w:r>
        <w:r w:rsidRPr="00113FDE">
          <w:rPr>
            <w:noProof/>
            <w:sz w:val="16"/>
            <w:lang w:val="es-ES"/>
          </w:rPr>
          <w:t>20</w:t>
        </w:r>
        <w:r w:rsidRPr="00113FDE">
          <w:rPr>
            <w:sz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1978A6" w14:textId="77777777" w:rsidR="00DD188C" w:rsidRDefault="00DD188C">
      <w:r>
        <w:separator/>
      </w:r>
    </w:p>
    <w:p w14:paraId="28366EC5" w14:textId="77777777" w:rsidR="00DD188C" w:rsidRDefault="00DD188C"/>
    <w:p w14:paraId="4B4435C9" w14:textId="77777777" w:rsidR="00DD188C" w:rsidRDefault="00DD188C"/>
    <w:p w14:paraId="12D03F08" w14:textId="77777777" w:rsidR="00DD188C" w:rsidRDefault="00DD188C" w:rsidP="00017A4E"/>
    <w:p w14:paraId="5A0ED5AB" w14:textId="77777777" w:rsidR="00DD188C" w:rsidRDefault="00DD188C" w:rsidP="00EC2D49"/>
    <w:p w14:paraId="0627F111" w14:textId="77777777" w:rsidR="00DD188C" w:rsidRDefault="00DD188C" w:rsidP="00EC2D49"/>
    <w:p w14:paraId="4557DAE3" w14:textId="77777777" w:rsidR="00DD188C" w:rsidRDefault="00DD188C" w:rsidP="00EC098F"/>
    <w:p w14:paraId="56751BC4" w14:textId="77777777" w:rsidR="00DD188C" w:rsidRDefault="00DD188C"/>
    <w:p w14:paraId="65B71E38" w14:textId="77777777" w:rsidR="00DD188C" w:rsidRDefault="00DD188C" w:rsidP="00143246"/>
    <w:p w14:paraId="3D0F3963" w14:textId="77777777" w:rsidR="00DD188C" w:rsidRDefault="00DD188C" w:rsidP="00143246"/>
    <w:p w14:paraId="0C196C26" w14:textId="77777777" w:rsidR="00DD188C" w:rsidRDefault="00DD188C" w:rsidP="004645CB"/>
    <w:p w14:paraId="4656B7D5" w14:textId="77777777" w:rsidR="00DD188C" w:rsidRDefault="00DD188C" w:rsidP="00E77FA1"/>
    <w:p w14:paraId="07D751E8" w14:textId="77777777" w:rsidR="00DD188C" w:rsidRDefault="00DD188C"/>
    <w:p w14:paraId="6A6DD77E" w14:textId="77777777" w:rsidR="00DD188C" w:rsidRDefault="00DD188C" w:rsidP="00870E51"/>
    <w:p w14:paraId="12F0EF0B" w14:textId="77777777" w:rsidR="00DD188C" w:rsidRDefault="00DD188C" w:rsidP="00870E51"/>
    <w:p w14:paraId="400F2C8C" w14:textId="77777777" w:rsidR="00DD188C" w:rsidRDefault="00DD188C"/>
    <w:p w14:paraId="212CCF80" w14:textId="77777777" w:rsidR="00DD188C" w:rsidRDefault="00DD188C"/>
    <w:p w14:paraId="4F2136C5" w14:textId="77777777" w:rsidR="00DD188C" w:rsidRDefault="00DD188C" w:rsidP="00E74824"/>
    <w:p w14:paraId="483EF22A" w14:textId="77777777" w:rsidR="00DD188C" w:rsidRDefault="00DD188C" w:rsidP="00E74824"/>
    <w:p w14:paraId="31DD23DA" w14:textId="77777777" w:rsidR="00DD188C" w:rsidRDefault="00DD188C" w:rsidP="00E74824"/>
    <w:p w14:paraId="0BB53FEF" w14:textId="77777777" w:rsidR="00DD188C" w:rsidRDefault="00DD188C" w:rsidP="00E74824"/>
    <w:p w14:paraId="43627037" w14:textId="77777777" w:rsidR="00DD188C" w:rsidRDefault="00DD188C"/>
    <w:p w14:paraId="3277D742" w14:textId="77777777" w:rsidR="00DD188C" w:rsidRDefault="00DD188C" w:rsidP="00332523"/>
    <w:p w14:paraId="3A89BA52" w14:textId="77777777" w:rsidR="00DD188C" w:rsidRDefault="00DD188C" w:rsidP="00332523"/>
    <w:p w14:paraId="50BDB03C" w14:textId="77777777" w:rsidR="00DD188C" w:rsidRDefault="00DD188C" w:rsidP="00332523"/>
    <w:p w14:paraId="181EBC79" w14:textId="77777777" w:rsidR="00DD188C" w:rsidRDefault="00DD188C" w:rsidP="00535BB6"/>
    <w:p w14:paraId="6E313D27" w14:textId="77777777" w:rsidR="00DD188C" w:rsidRDefault="00DD188C" w:rsidP="008713DE"/>
    <w:p w14:paraId="72040125" w14:textId="77777777" w:rsidR="00DD188C" w:rsidRDefault="00DD188C" w:rsidP="008713DE"/>
    <w:p w14:paraId="1EACCB93" w14:textId="77777777" w:rsidR="00DD188C" w:rsidRDefault="00DD188C" w:rsidP="00BF5148"/>
    <w:p w14:paraId="660A85DD" w14:textId="77777777" w:rsidR="00DD188C" w:rsidRDefault="00DD188C" w:rsidP="00610541"/>
    <w:p w14:paraId="3CBE69B8" w14:textId="77777777" w:rsidR="00DD188C" w:rsidRDefault="00DD188C" w:rsidP="00610541"/>
  </w:footnote>
  <w:footnote w:type="continuationSeparator" w:id="0">
    <w:p w14:paraId="13BE8571" w14:textId="77777777" w:rsidR="00DD188C" w:rsidRDefault="00DD188C">
      <w:r>
        <w:continuationSeparator/>
      </w:r>
    </w:p>
    <w:p w14:paraId="0F11F16F" w14:textId="77777777" w:rsidR="00DD188C" w:rsidRDefault="00DD188C"/>
    <w:p w14:paraId="3E67D756" w14:textId="77777777" w:rsidR="00DD188C" w:rsidRDefault="00DD188C"/>
    <w:p w14:paraId="30BCD7EF" w14:textId="77777777" w:rsidR="00DD188C" w:rsidRDefault="00DD188C" w:rsidP="00017A4E"/>
    <w:p w14:paraId="57B4AF8F" w14:textId="77777777" w:rsidR="00DD188C" w:rsidRDefault="00DD188C" w:rsidP="00EC2D49"/>
    <w:p w14:paraId="49BFE295" w14:textId="77777777" w:rsidR="00DD188C" w:rsidRDefault="00DD188C" w:rsidP="00EC2D49"/>
    <w:p w14:paraId="61643B9A" w14:textId="77777777" w:rsidR="00DD188C" w:rsidRDefault="00DD188C" w:rsidP="00EC098F"/>
    <w:p w14:paraId="5D4F7C1A" w14:textId="77777777" w:rsidR="00DD188C" w:rsidRDefault="00DD188C"/>
    <w:p w14:paraId="4D58E6A2" w14:textId="77777777" w:rsidR="00DD188C" w:rsidRDefault="00DD188C" w:rsidP="00143246"/>
    <w:p w14:paraId="6694B1FC" w14:textId="77777777" w:rsidR="00DD188C" w:rsidRDefault="00DD188C" w:rsidP="00143246"/>
    <w:p w14:paraId="717D0848" w14:textId="77777777" w:rsidR="00DD188C" w:rsidRDefault="00DD188C" w:rsidP="004645CB"/>
    <w:p w14:paraId="64B39609" w14:textId="77777777" w:rsidR="00DD188C" w:rsidRDefault="00DD188C" w:rsidP="00E77FA1"/>
    <w:p w14:paraId="588FB60D" w14:textId="77777777" w:rsidR="00DD188C" w:rsidRDefault="00DD188C"/>
    <w:p w14:paraId="1C480850" w14:textId="77777777" w:rsidR="00DD188C" w:rsidRDefault="00DD188C" w:rsidP="00870E51"/>
    <w:p w14:paraId="127394A5" w14:textId="77777777" w:rsidR="00DD188C" w:rsidRDefault="00DD188C" w:rsidP="00870E51"/>
    <w:p w14:paraId="771A3E87" w14:textId="77777777" w:rsidR="00DD188C" w:rsidRDefault="00DD188C"/>
    <w:p w14:paraId="44DDB0E9" w14:textId="77777777" w:rsidR="00DD188C" w:rsidRDefault="00DD188C"/>
    <w:p w14:paraId="07D8BBD5" w14:textId="77777777" w:rsidR="00DD188C" w:rsidRDefault="00DD188C" w:rsidP="00E74824"/>
    <w:p w14:paraId="20AA7E0C" w14:textId="77777777" w:rsidR="00DD188C" w:rsidRDefault="00DD188C" w:rsidP="00E74824"/>
    <w:p w14:paraId="47B25785" w14:textId="77777777" w:rsidR="00DD188C" w:rsidRDefault="00DD188C" w:rsidP="00E74824"/>
    <w:p w14:paraId="1FD455E5" w14:textId="77777777" w:rsidR="00DD188C" w:rsidRDefault="00DD188C" w:rsidP="00E74824"/>
    <w:p w14:paraId="2FEFFE18" w14:textId="77777777" w:rsidR="00DD188C" w:rsidRDefault="00DD188C"/>
    <w:p w14:paraId="24F3B8A2" w14:textId="77777777" w:rsidR="00DD188C" w:rsidRDefault="00DD188C" w:rsidP="00332523"/>
    <w:p w14:paraId="34FEF77E" w14:textId="77777777" w:rsidR="00DD188C" w:rsidRDefault="00DD188C" w:rsidP="00332523"/>
    <w:p w14:paraId="3469720B" w14:textId="77777777" w:rsidR="00DD188C" w:rsidRDefault="00DD188C" w:rsidP="00332523"/>
    <w:p w14:paraId="4C48DE98" w14:textId="77777777" w:rsidR="00DD188C" w:rsidRDefault="00DD188C" w:rsidP="00535BB6"/>
    <w:p w14:paraId="22905BD1" w14:textId="77777777" w:rsidR="00DD188C" w:rsidRDefault="00DD188C" w:rsidP="008713DE"/>
    <w:p w14:paraId="171F184D" w14:textId="77777777" w:rsidR="00DD188C" w:rsidRDefault="00DD188C" w:rsidP="008713DE"/>
    <w:p w14:paraId="1EF3FE5E" w14:textId="77777777" w:rsidR="00DD188C" w:rsidRDefault="00DD188C" w:rsidP="00BF5148"/>
    <w:p w14:paraId="11721F10" w14:textId="77777777" w:rsidR="00DD188C" w:rsidRDefault="00DD188C" w:rsidP="00610541"/>
    <w:p w14:paraId="621E6427" w14:textId="77777777" w:rsidR="00DD188C" w:rsidRDefault="00DD188C" w:rsidP="0061054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32C90" w14:textId="77777777" w:rsidR="003B52EA" w:rsidRDefault="003B52EA"/>
  <w:p w14:paraId="49916043" w14:textId="77777777" w:rsidR="003B52EA" w:rsidRDefault="003B52EA"/>
  <w:p w14:paraId="6926BCE9" w14:textId="77777777" w:rsidR="003B52EA" w:rsidRDefault="003B52EA"/>
  <w:p w14:paraId="0E2A16EE" w14:textId="77777777" w:rsidR="003B52EA" w:rsidRDefault="003B52EA"/>
  <w:p w14:paraId="7FBE6B98" w14:textId="77777777" w:rsidR="003B52EA" w:rsidRDefault="003B52EA"/>
  <w:p w14:paraId="47329CD5" w14:textId="77777777" w:rsidR="003B52EA" w:rsidRDefault="003B52EA"/>
  <w:p w14:paraId="7BB75F88" w14:textId="77777777" w:rsidR="003B52EA" w:rsidRDefault="003B52EA"/>
  <w:p w14:paraId="44D8E189" w14:textId="77777777" w:rsidR="003B52EA" w:rsidRDefault="003B52EA"/>
  <w:p w14:paraId="4F512BCC" w14:textId="77777777" w:rsidR="003B52EA" w:rsidRDefault="003B52EA"/>
  <w:p w14:paraId="780A0194" w14:textId="77777777" w:rsidR="003B52EA" w:rsidRDefault="003B52EA"/>
  <w:p w14:paraId="32EB8E1E" w14:textId="77777777" w:rsidR="003B52EA" w:rsidRDefault="003B52EA"/>
  <w:p w14:paraId="11B7D869" w14:textId="77777777" w:rsidR="003B52EA" w:rsidRDefault="003B52EA"/>
  <w:p w14:paraId="54F600DF" w14:textId="77777777" w:rsidR="003B52EA" w:rsidRDefault="003B52EA"/>
  <w:p w14:paraId="7C8C44D9" w14:textId="77777777" w:rsidR="003B52EA" w:rsidRDefault="003B52EA"/>
  <w:p w14:paraId="2C3A30DE" w14:textId="77777777" w:rsidR="003B52EA" w:rsidRDefault="003B52EA"/>
  <w:p w14:paraId="4F718E30" w14:textId="77777777" w:rsidR="003B52EA" w:rsidRDefault="003B52EA"/>
  <w:p w14:paraId="5268A399" w14:textId="77777777" w:rsidR="003B52EA" w:rsidRDefault="003B52EA"/>
  <w:p w14:paraId="13590E75" w14:textId="77777777" w:rsidR="003B52EA" w:rsidRDefault="003B52EA" w:rsidP="00E7481B"/>
  <w:p w14:paraId="5A8C6B3B" w14:textId="77777777" w:rsidR="003B52EA" w:rsidRDefault="003B52EA" w:rsidP="00017A4E"/>
  <w:p w14:paraId="57FA9045" w14:textId="77777777" w:rsidR="003B52EA" w:rsidRDefault="003B52EA" w:rsidP="00EC2D49"/>
  <w:p w14:paraId="427D9F1A" w14:textId="77777777" w:rsidR="003B52EA" w:rsidRDefault="003B52EA" w:rsidP="00EC2D49"/>
  <w:p w14:paraId="684D81D5" w14:textId="77777777" w:rsidR="003B52EA" w:rsidRDefault="003B52EA" w:rsidP="00EC098F"/>
  <w:p w14:paraId="007ABCF9" w14:textId="77777777" w:rsidR="003B52EA" w:rsidRDefault="003B52EA" w:rsidP="00EC098F"/>
  <w:p w14:paraId="7FB041D8" w14:textId="77777777" w:rsidR="003B52EA" w:rsidRDefault="003B52EA" w:rsidP="00143246"/>
  <w:p w14:paraId="27DAEDD0" w14:textId="77777777" w:rsidR="003B52EA" w:rsidRDefault="003B52EA" w:rsidP="00143246"/>
  <w:p w14:paraId="14E20AA0" w14:textId="77777777" w:rsidR="003B52EA" w:rsidRDefault="003B52EA" w:rsidP="004645CB"/>
  <w:p w14:paraId="3EBE493B" w14:textId="77777777" w:rsidR="003B52EA" w:rsidRDefault="003B52EA" w:rsidP="00E77FA1"/>
  <w:p w14:paraId="250C439D" w14:textId="77777777" w:rsidR="003B52EA" w:rsidRDefault="003B52EA" w:rsidP="00E77FA1"/>
  <w:p w14:paraId="628A9614" w14:textId="77777777" w:rsidR="003B52EA" w:rsidRDefault="003B52EA" w:rsidP="00870E51"/>
  <w:p w14:paraId="79AC785F" w14:textId="77777777" w:rsidR="003B52EA" w:rsidRDefault="003B52EA" w:rsidP="00870E51"/>
  <w:p w14:paraId="6892BF0F" w14:textId="77777777" w:rsidR="003B52EA" w:rsidRDefault="003B52EA" w:rsidP="00870E51"/>
  <w:p w14:paraId="60B887AD" w14:textId="77777777" w:rsidR="003B52EA" w:rsidRDefault="003B52EA"/>
  <w:p w14:paraId="2239E0E6" w14:textId="77777777" w:rsidR="003B52EA" w:rsidRDefault="003B52EA" w:rsidP="00E74824"/>
  <w:p w14:paraId="2175A45C" w14:textId="77777777" w:rsidR="003B52EA" w:rsidRDefault="003B52EA" w:rsidP="00E74824"/>
  <w:p w14:paraId="392F17DE" w14:textId="77777777" w:rsidR="003B52EA" w:rsidRDefault="003B52EA" w:rsidP="00E74824"/>
  <w:p w14:paraId="5EB36D33" w14:textId="77777777" w:rsidR="003B52EA" w:rsidRDefault="003B52EA" w:rsidP="00E74824"/>
  <w:p w14:paraId="2471174B" w14:textId="77777777" w:rsidR="003B52EA" w:rsidRDefault="003B52EA"/>
  <w:p w14:paraId="219762F4" w14:textId="77777777" w:rsidR="003B52EA" w:rsidRDefault="003B52EA" w:rsidP="00332523"/>
  <w:p w14:paraId="47BBE1CA" w14:textId="77777777" w:rsidR="003B52EA" w:rsidRDefault="003B52EA" w:rsidP="00332523"/>
  <w:p w14:paraId="0DD1D03D" w14:textId="77777777" w:rsidR="003B52EA" w:rsidRDefault="003B52EA" w:rsidP="00332523"/>
  <w:p w14:paraId="452E5D12" w14:textId="77777777" w:rsidR="003B52EA" w:rsidRDefault="003B52EA" w:rsidP="00535BB6"/>
  <w:p w14:paraId="1EB55C20" w14:textId="77777777" w:rsidR="003B52EA" w:rsidRDefault="003B52EA" w:rsidP="008713DE"/>
  <w:p w14:paraId="2E9BF046" w14:textId="77777777" w:rsidR="003B52EA" w:rsidRDefault="003B52EA" w:rsidP="008713DE"/>
  <w:p w14:paraId="2F5D6D32" w14:textId="77777777" w:rsidR="003B52EA" w:rsidRDefault="003B52EA" w:rsidP="00BF5148"/>
  <w:p w14:paraId="2E32E0BF" w14:textId="77777777" w:rsidR="003B52EA" w:rsidRDefault="003B52EA" w:rsidP="00610541"/>
  <w:p w14:paraId="70E4C119" w14:textId="77777777" w:rsidR="003B52EA" w:rsidRDefault="003B52EA" w:rsidP="00610541"/>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6EB0"/>
    <w:rsid w:val="00017A4E"/>
    <w:rsid w:val="000234E5"/>
    <w:rsid w:val="000317E4"/>
    <w:rsid w:val="000375BA"/>
    <w:rsid w:val="000B2925"/>
    <w:rsid w:val="000D26AF"/>
    <w:rsid w:val="000F0229"/>
    <w:rsid w:val="001046B5"/>
    <w:rsid w:val="00113FDE"/>
    <w:rsid w:val="001165A4"/>
    <w:rsid w:val="00125D3B"/>
    <w:rsid w:val="00140EDB"/>
    <w:rsid w:val="00143246"/>
    <w:rsid w:val="001F2481"/>
    <w:rsid w:val="001F6A08"/>
    <w:rsid w:val="00231B11"/>
    <w:rsid w:val="002409E2"/>
    <w:rsid w:val="0026263D"/>
    <w:rsid w:val="002753F0"/>
    <w:rsid w:val="002821F1"/>
    <w:rsid w:val="002822DC"/>
    <w:rsid w:val="00296E5C"/>
    <w:rsid w:val="0029794E"/>
    <w:rsid w:val="00297E0B"/>
    <w:rsid w:val="002C3EC5"/>
    <w:rsid w:val="002C5125"/>
    <w:rsid w:val="002F1CBC"/>
    <w:rsid w:val="00326242"/>
    <w:rsid w:val="00332523"/>
    <w:rsid w:val="00335F79"/>
    <w:rsid w:val="00380FCE"/>
    <w:rsid w:val="003B2DDB"/>
    <w:rsid w:val="003B5063"/>
    <w:rsid w:val="003B52EA"/>
    <w:rsid w:val="003F2C8A"/>
    <w:rsid w:val="004057F0"/>
    <w:rsid w:val="00414C01"/>
    <w:rsid w:val="00415FAA"/>
    <w:rsid w:val="004645CB"/>
    <w:rsid w:val="004C324F"/>
    <w:rsid w:val="004C58C2"/>
    <w:rsid w:val="004E335F"/>
    <w:rsid w:val="00526EB0"/>
    <w:rsid w:val="00535BB6"/>
    <w:rsid w:val="00543FBA"/>
    <w:rsid w:val="005E7A41"/>
    <w:rsid w:val="00610541"/>
    <w:rsid w:val="0062552D"/>
    <w:rsid w:val="00656540"/>
    <w:rsid w:val="006613A6"/>
    <w:rsid w:val="006640A4"/>
    <w:rsid w:val="00692F0B"/>
    <w:rsid w:val="006B352C"/>
    <w:rsid w:val="006C1FA3"/>
    <w:rsid w:val="006F0A70"/>
    <w:rsid w:val="0071594F"/>
    <w:rsid w:val="00757682"/>
    <w:rsid w:val="007B2B18"/>
    <w:rsid w:val="007C6486"/>
    <w:rsid w:val="007E2106"/>
    <w:rsid w:val="007E2F54"/>
    <w:rsid w:val="007F500F"/>
    <w:rsid w:val="0080670C"/>
    <w:rsid w:val="00865A0E"/>
    <w:rsid w:val="00870E51"/>
    <w:rsid w:val="008711BA"/>
    <w:rsid w:val="0087130A"/>
    <w:rsid w:val="008713DE"/>
    <w:rsid w:val="00895B9E"/>
    <w:rsid w:val="00895FE4"/>
    <w:rsid w:val="00897021"/>
    <w:rsid w:val="008B7673"/>
    <w:rsid w:val="008C41DF"/>
    <w:rsid w:val="00911FCA"/>
    <w:rsid w:val="00925F70"/>
    <w:rsid w:val="00961ADB"/>
    <w:rsid w:val="009765D7"/>
    <w:rsid w:val="00980175"/>
    <w:rsid w:val="009C711A"/>
    <w:rsid w:val="009D7761"/>
    <w:rsid w:val="009E49F8"/>
    <w:rsid w:val="009F1E95"/>
    <w:rsid w:val="009F6CC9"/>
    <w:rsid w:val="00A044F6"/>
    <w:rsid w:val="00A66D0E"/>
    <w:rsid w:val="00A93847"/>
    <w:rsid w:val="00A9582B"/>
    <w:rsid w:val="00AA1641"/>
    <w:rsid w:val="00AA57DF"/>
    <w:rsid w:val="00AB3B96"/>
    <w:rsid w:val="00AB49D4"/>
    <w:rsid w:val="00AE2025"/>
    <w:rsid w:val="00B1057E"/>
    <w:rsid w:val="00B10D69"/>
    <w:rsid w:val="00B24E7B"/>
    <w:rsid w:val="00B5176B"/>
    <w:rsid w:val="00B52965"/>
    <w:rsid w:val="00B5543D"/>
    <w:rsid w:val="00B656B8"/>
    <w:rsid w:val="00BA3B81"/>
    <w:rsid w:val="00BA7F5C"/>
    <w:rsid w:val="00BB280D"/>
    <w:rsid w:val="00BB5AB1"/>
    <w:rsid w:val="00BF5148"/>
    <w:rsid w:val="00C02F42"/>
    <w:rsid w:val="00C072BC"/>
    <w:rsid w:val="00C113C9"/>
    <w:rsid w:val="00C41E47"/>
    <w:rsid w:val="00C94E1D"/>
    <w:rsid w:val="00D03D69"/>
    <w:rsid w:val="00D259C6"/>
    <w:rsid w:val="00D30F02"/>
    <w:rsid w:val="00D313F5"/>
    <w:rsid w:val="00D71DE6"/>
    <w:rsid w:val="00D94B79"/>
    <w:rsid w:val="00DD188C"/>
    <w:rsid w:val="00DD2B45"/>
    <w:rsid w:val="00DE5CB8"/>
    <w:rsid w:val="00E024D3"/>
    <w:rsid w:val="00E436F1"/>
    <w:rsid w:val="00E45ABD"/>
    <w:rsid w:val="00E7481B"/>
    <w:rsid w:val="00E74824"/>
    <w:rsid w:val="00E77FA1"/>
    <w:rsid w:val="00E8439A"/>
    <w:rsid w:val="00E9180D"/>
    <w:rsid w:val="00EC098F"/>
    <w:rsid w:val="00EC2D49"/>
    <w:rsid w:val="00F42728"/>
    <w:rsid w:val="00F632E7"/>
    <w:rsid w:val="00F85E8E"/>
    <w:rsid w:val="00F97EF5"/>
    <w:rsid w:val="00FE7B6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2050"/>
    <o:shapelayout v:ext="edit">
      <o:idmap v:ext="edit" data="2"/>
    </o:shapelayout>
  </w:shapeDefaults>
  <w:decimalSymbol w:val="."/>
  <w:listSeparator w:val=","/>
  <w14:docId w14:val="63CA4360"/>
  <w15:chartTrackingRefBased/>
  <w15:docId w15:val="{B2B7B5B8-4DC2-4590-AE10-185873422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utoRedefine/>
    <w:qFormat/>
    <w:pPr>
      <w:jc w:val="both"/>
    </w:pPr>
    <w:rPr>
      <w:rFonts w:ascii="Arial" w:hAnsi="Arial"/>
      <w:szCs w:val="24"/>
      <w:lang w:eastAsia="es-ES"/>
    </w:rPr>
  </w:style>
  <w:style w:type="paragraph" w:styleId="Ttulo1">
    <w:name w:val="heading 1"/>
    <w:basedOn w:val="Normal"/>
    <w:next w:val="Normal"/>
    <w:qFormat/>
    <w:pPr>
      <w:keepNext/>
      <w:jc w:val="center"/>
      <w:outlineLvl w:val="0"/>
    </w:pPr>
    <w:rPr>
      <w:rFonts w:cs="Arial"/>
      <w:b/>
    </w:rPr>
  </w:style>
  <w:style w:type="paragraph" w:styleId="Ttulo2">
    <w:name w:val="heading 2"/>
    <w:basedOn w:val="Normal"/>
    <w:next w:val="Normal"/>
    <w:autoRedefine/>
    <w:qFormat/>
    <w:pPr>
      <w:keepNext/>
      <w:widowControl w:val="0"/>
      <w:tabs>
        <w:tab w:val="left" w:pos="920"/>
      </w:tabs>
      <w:jc w:val="center"/>
      <w:outlineLvl w:val="1"/>
    </w:pPr>
    <w:rPr>
      <w:snapToGrid w:val="0"/>
      <w:szCs w:val="20"/>
    </w:rPr>
  </w:style>
  <w:style w:type="paragraph" w:styleId="Ttulo3">
    <w:name w:val="heading 3"/>
    <w:basedOn w:val="Normal"/>
    <w:next w:val="Normal"/>
    <w:qFormat/>
    <w:pPr>
      <w:keepNext/>
      <w:tabs>
        <w:tab w:val="left" w:pos="0"/>
      </w:tabs>
      <w:jc w:val="center"/>
      <w:outlineLvl w:val="2"/>
    </w:pPr>
    <w:rPr>
      <w:b/>
      <w:sz w:val="26"/>
    </w:rPr>
  </w:style>
  <w:style w:type="paragraph" w:styleId="Ttulo4">
    <w:name w:val="heading 4"/>
    <w:basedOn w:val="Normal"/>
    <w:next w:val="Normal"/>
    <w:qFormat/>
    <w:pPr>
      <w:keepNext/>
      <w:widowControl w:val="0"/>
      <w:outlineLvl w:val="3"/>
    </w:pPr>
    <w:rPr>
      <w:b/>
      <w:snapToGrid w:val="0"/>
    </w:rPr>
  </w:style>
  <w:style w:type="paragraph" w:styleId="Ttulo5">
    <w:name w:val="heading 5"/>
    <w:basedOn w:val="Normal"/>
    <w:next w:val="Normal"/>
    <w:qFormat/>
    <w:pPr>
      <w:keepNext/>
      <w:tabs>
        <w:tab w:val="center" w:pos="4702"/>
        <w:tab w:val="left" w:pos="6287"/>
      </w:tabs>
      <w:jc w:val="center"/>
      <w:outlineLvl w:val="4"/>
    </w:pPr>
    <w:rPr>
      <w:rFonts w:cs="Arial"/>
      <w:b/>
      <w:bCs/>
      <w:sz w:val="28"/>
    </w:rPr>
  </w:style>
  <w:style w:type="paragraph" w:styleId="Ttulo6">
    <w:name w:val="heading 6"/>
    <w:basedOn w:val="Normal"/>
    <w:next w:val="Normal"/>
    <w:qFormat/>
    <w:pPr>
      <w:keepNext/>
      <w:jc w:val="center"/>
      <w:outlineLvl w:val="5"/>
    </w:pPr>
    <w:rPr>
      <w:b/>
      <w:snapToGrid w:val="0"/>
    </w:rPr>
  </w:style>
  <w:style w:type="paragraph" w:styleId="Ttulo7">
    <w:name w:val="heading 7"/>
    <w:basedOn w:val="Normal"/>
    <w:next w:val="Normal"/>
    <w:qFormat/>
    <w:pPr>
      <w:keepNext/>
      <w:widowControl w:val="0"/>
      <w:ind w:firstLine="708"/>
      <w:jc w:val="center"/>
      <w:outlineLvl w:val="6"/>
    </w:pPr>
    <w:rPr>
      <w:b/>
      <w:sz w:val="28"/>
    </w:rPr>
  </w:style>
  <w:style w:type="paragraph" w:styleId="Ttulo8">
    <w:name w:val="heading 8"/>
    <w:basedOn w:val="Normal"/>
    <w:next w:val="Normal"/>
    <w:qFormat/>
    <w:pPr>
      <w:keepNext/>
      <w:jc w:val="center"/>
      <w:outlineLvl w:val="7"/>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419"/>
        <w:tab w:val="right" w:pos="8838"/>
      </w:tabs>
    </w:pPr>
  </w:style>
  <w:style w:type="paragraph" w:styleId="Piedepgina">
    <w:name w:val="footer"/>
    <w:basedOn w:val="Normal"/>
    <w:link w:val="PiedepginaCar"/>
    <w:uiPriority w:val="99"/>
    <w:pPr>
      <w:tabs>
        <w:tab w:val="center" w:pos="4419"/>
        <w:tab w:val="right" w:pos="8838"/>
      </w:tabs>
    </w:pPr>
  </w:style>
  <w:style w:type="paragraph" w:styleId="Sangradetextonormal">
    <w:name w:val="Body Text Indent"/>
    <w:basedOn w:val="Normal"/>
    <w:autoRedefine/>
    <w:rsid w:val="00535BB6"/>
    <w:pPr>
      <w:ind w:left="426" w:hanging="426"/>
    </w:pPr>
    <w:rPr>
      <w:rFonts w:ascii="Arial Narrow" w:hAnsi="Arial Narrow"/>
    </w:rPr>
  </w:style>
  <w:style w:type="paragraph" w:styleId="Sangra2detindependiente">
    <w:name w:val="Body Text Indent 2"/>
    <w:basedOn w:val="Normal"/>
    <w:pPr>
      <w:ind w:left="851" w:hanging="284"/>
    </w:pPr>
  </w:style>
  <w:style w:type="character" w:styleId="Nmerodepgina">
    <w:name w:val="page number"/>
    <w:basedOn w:val="Fuentedeprrafopredeter"/>
  </w:style>
  <w:style w:type="paragraph" w:styleId="Textoindependiente2">
    <w:name w:val="Body Text 2"/>
    <w:basedOn w:val="Normal"/>
    <w:rsid w:val="00526EB0"/>
    <w:pPr>
      <w:spacing w:after="120" w:line="480" w:lineRule="auto"/>
    </w:pPr>
  </w:style>
  <w:style w:type="paragraph" w:styleId="Textoindependiente3">
    <w:name w:val="Body Text 3"/>
    <w:basedOn w:val="Normal"/>
    <w:link w:val="Textoindependiente3Car"/>
    <w:rsid w:val="008C41DF"/>
    <w:pPr>
      <w:spacing w:after="120"/>
    </w:pPr>
    <w:rPr>
      <w:sz w:val="16"/>
      <w:szCs w:val="16"/>
      <w:lang w:val="x-none"/>
    </w:rPr>
  </w:style>
  <w:style w:type="character" w:customStyle="1" w:styleId="Textoindependiente3Car">
    <w:name w:val="Texto independiente 3 Car"/>
    <w:link w:val="Textoindependiente3"/>
    <w:rsid w:val="008C41DF"/>
    <w:rPr>
      <w:rFonts w:ascii="Arial" w:hAnsi="Arial"/>
      <w:sz w:val="16"/>
      <w:szCs w:val="16"/>
      <w:lang w:eastAsia="es-ES"/>
    </w:rPr>
  </w:style>
  <w:style w:type="paragraph" w:styleId="Textosinformato">
    <w:name w:val="Plain Text"/>
    <w:basedOn w:val="Normal"/>
    <w:link w:val="TextosinformatoCar"/>
    <w:uiPriority w:val="99"/>
    <w:unhideWhenUsed/>
    <w:rsid w:val="004645CB"/>
    <w:rPr>
      <w:rFonts w:ascii="Consolas" w:hAnsi="Consolas"/>
      <w:sz w:val="21"/>
      <w:szCs w:val="21"/>
      <w:lang w:val="x-none"/>
    </w:rPr>
  </w:style>
  <w:style w:type="character" w:customStyle="1" w:styleId="TextosinformatoCar">
    <w:name w:val="Texto sin formato Car"/>
    <w:link w:val="Textosinformato"/>
    <w:uiPriority w:val="99"/>
    <w:rsid w:val="004645CB"/>
    <w:rPr>
      <w:rFonts w:ascii="Consolas" w:hAnsi="Consolas"/>
      <w:sz w:val="21"/>
      <w:szCs w:val="21"/>
      <w:lang w:eastAsia="es-ES"/>
    </w:rPr>
  </w:style>
  <w:style w:type="table" w:styleId="Tablaconcuadrcula">
    <w:name w:val="Table Grid"/>
    <w:basedOn w:val="Tablanormal"/>
    <w:rsid w:val="009F1E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epginaCar">
    <w:name w:val="Pie de página Car"/>
    <w:basedOn w:val="Fuentedeprrafopredeter"/>
    <w:link w:val="Piedepgina"/>
    <w:uiPriority w:val="99"/>
    <w:rsid w:val="00113FDE"/>
    <w:rPr>
      <w:rFonts w:ascii="Arial" w:hAnsi="Arial"/>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30</Pages>
  <Words>15108</Words>
  <Characters>83100</Characters>
  <Application>Microsoft Office Word</Application>
  <DocSecurity>0</DocSecurity>
  <Lines>692</Lines>
  <Paragraphs>196</Paragraphs>
  <ScaleCrop>false</ScaleCrop>
  <HeadingPairs>
    <vt:vector size="2" baseType="variant">
      <vt:variant>
        <vt:lpstr>Título</vt:lpstr>
      </vt:variant>
      <vt:variant>
        <vt:i4>1</vt:i4>
      </vt:variant>
    </vt:vector>
  </HeadingPairs>
  <TitlesOfParts>
    <vt:vector size="1" baseType="lpstr">
      <vt:lpstr>Ley de Prevención, Asistencia y Atención de la Violencia Familiar</vt:lpstr>
    </vt:vector>
  </TitlesOfParts>
  <Company> </Company>
  <LinksUpToDate>false</LinksUpToDate>
  <CharactersWithSpaces>98012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 de Prevención, Asistencia y Atención de la Violencia Familiar</dc:title>
  <dc:subject/>
  <dc:creator>Congreso del Estado</dc:creator>
  <cp:keywords/>
  <dc:description/>
  <cp:lastModifiedBy>Congreso</cp:lastModifiedBy>
  <cp:revision>2</cp:revision>
  <cp:lastPrinted>2023-12-19T21:12:00Z</cp:lastPrinted>
  <dcterms:created xsi:type="dcterms:W3CDTF">2023-12-19T21:13:00Z</dcterms:created>
  <dcterms:modified xsi:type="dcterms:W3CDTF">2023-12-19T21:13:00Z</dcterms:modified>
</cp:coreProperties>
</file>