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D2FA" w14:textId="77777777" w:rsidR="00F61110" w:rsidRPr="00F61110" w:rsidRDefault="00F61110" w:rsidP="00F61110">
      <w:pPr>
        <w:rPr>
          <w:rFonts w:ascii="Arial Narrow" w:hAnsi="Arial Narrow" w:cs="Arial"/>
          <w:b/>
          <w:szCs w:val="22"/>
        </w:rPr>
      </w:pPr>
      <w:r w:rsidRPr="00F61110">
        <w:rPr>
          <w:rFonts w:ascii="Arial Narrow" w:hAnsi="Arial Narrow" w:cs="Arial"/>
          <w:b/>
          <w:i/>
          <w:szCs w:val="22"/>
        </w:rPr>
        <w:t>ULTIMA REFORMA PUBLICADA EN EL PERIODICO OFICIAL: 2</w:t>
      </w:r>
      <w:r w:rsidR="009978A3">
        <w:rPr>
          <w:rFonts w:ascii="Arial Narrow" w:hAnsi="Arial Narrow" w:cs="Arial"/>
          <w:b/>
          <w:i/>
          <w:szCs w:val="22"/>
        </w:rPr>
        <w:t>7</w:t>
      </w:r>
      <w:r w:rsidRPr="00F61110">
        <w:rPr>
          <w:rFonts w:ascii="Arial Narrow" w:hAnsi="Arial Narrow" w:cs="Arial"/>
          <w:b/>
          <w:i/>
          <w:szCs w:val="22"/>
        </w:rPr>
        <w:t xml:space="preserve"> DE </w:t>
      </w:r>
      <w:r w:rsidR="009978A3">
        <w:rPr>
          <w:rFonts w:ascii="Arial Narrow" w:hAnsi="Arial Narrow" w:cs="Arial"/>
          <w:b/>
          <w:i/>
          <w:szCs w:val="22"/>
        </w:rPr>
        <w:t>NOVIEMBRE</w:t>
      </w:r>
      <w:r w:rsidRPr="00F61110">
        <w:rPr>
          <w:rFonts w:ascii="Arial Narrow" w:hAnsi="Arial Narrow" w:cs="Arial"/>
          <w:b/>
          <w:i/>
          <w:szCs w:val="22"/>
        </w:rPr>
        <w:t xml:space="preserve"> DE 201</w:t>
      </w:r>
      <w:r w:rsidR="009978A3">
        <w:rPr>
          <w:rFonts w:ascii="Arial Narrow" w:hAnsi="Arial Narrow" w:cs="Arial"/>
          <w:b/>
          <w:i/>
          <w:szCs w:val="22"/>
        </w:rPr>
        <w:t>8</w:t>
      </w:r>
      <w:r w:rsidRPr="00F61110">
        <w:rPr>
          <w:rFonts w:ascii="Arial Narrow" w:hAnsi="Arial Narrow" w:cs="Arial"/>
          <w:b/>
          <w:i/>
          <w:szCs w:val="22"/>
        </w:rPr>
        <w:t>.</w:t>
      </w:r>
    </w:p>
    <w:p w14:paraId="17D76E61" w14:textId="77777777" w:rsidR="00FC2559" w:rsidRPr="00746511" w:rsidRDefault="00FC2559">
      <w:pPr>
        <w:rPr>
          <w:rFonts w:ascii="Arial Narrow" w:hAnsi="Arial Narrow" w:cs="Arial"/>
          <w:i/>
        </w:rPr>
      </w:pPr>
    </w:p>
    <w:p w14:paraId="3EB24380" w14:textId="77777777" w:rsidR="00FC2559" w:rsidRPr="00746511" w:rsidRDefault="00FC2559">
      <w:pPr>
        <w:rPr>
          <w:rFonts w:ascii="Arial Narrow" w:hAnsi="Arial Narrow" w:cs="Arial"/>
          <w:b/>
          <w:i/>
        </w:rPr>
      </w:pPr>
      <w:r w:rsidRPr="00746511">
        <w:rPr>
          <w:rFonts w:ascii="Arial Narrow" w:hAnsi="Arial Narrow" w:cs="Arial"/>
          <w:b/>
          <w:i/>
        </w:rPr>
        <w:t>Ley publicada en el Periódico Oficial el martes 12 de julio de 2005.</w:t>
      </w:r>
    </w:p>
    <w:p w14:paraId="57D44B2F" w14:textId="77777777" w:rsidR="00FC2559" w:rsidRPr="00746511" w:rsidRDefault="00FC2559">
      <w:pPr>
        <w:rPr>
          <w:rFonts w:ascii="Arial Narrow" w:hAnsi="Arial Narrow" w:cs="Arial"/>
          <w:b/>
        </w:rPr>
      </w:pPr>
    </w:p>
    <w:p w14:paraId="06552112" w14:textId="77777777" w:rsidR="00FC2559" w:rsidRPr="00746511" w:rsidRDefault="00FC2559">
      <w:pPr>
        <w:rPr>
          <w:rFonts w:ascii="Arial Narrow" w:hAnsi="Arial Narrow" w:cs="Arial"/>
          <w:b/>
          <w:bCs/>
        </w:rPr>
      </w:pPr>
      <w:r w:rsidRPr="00746511">
        <w:rPr>
          <w:rFonts w:ascii="Arial Narrow" w:hAnsi="Arial Narrow" w:cs="Arial"/>
          <w:b/>
          <w:bCs/>
        </w:rPr>
        <w:t>LEY DE MEDIOS ALTERNOS DE SOLUCIÓN DE CONTROVERSIAS PARA EL ESTADO DE COAHUILA DE ZARAGOZA</w:t>
      </w:r>
    </w:p>
    <w:p w14:paraId="0AE25E99" w14:textId="77777777" w:rsidR="00FC2559" w:rsidRPr="00746511" w:rsidRDefault="00FC2559">
      <w:pPr>
        <w:rPr>
          <w:rFonts w:ascii="Arial Narrow" w:hAnsi="Arial Narrow" w:cs="Arial"/>
          <w:b/>
          <w:lang w:val="es-MX"/>
        </w:rPr>
      </w:pPr>
    </w:p>
    <w:p w14:paraId="2953C9C2" w14:textId="77777777" w:rsidR="00FC2559" w:rsidRPr="00746511" w:rsidRDefault="00FC2559">
      <w:pPr>
        <w:rPr>
          <w:rFonts w:ascii="Arial Narrow" w:hAnsi="Arial Narrow" w:cs="Arial"/>
          <w:b/>
          <w:bCs/>
        </w:rPr>
      </w:pPr>
      <w:r w:rsidRPr="00746511">
        <w:rPr>
          <w:rFonts w:ascii="Arial Narrow" w:hAnsi="Arial Narrow" w:cs="Arial"/>
          <w:b/>
          <w:bCs/>
        </w:rPr>
        <w:t>EL C. ENRIQUE MARTÍNEZ Y MARTÍNEZ, GOBERNADOR CONSTITUCIONAL DEL ESTADO INDEPENDIENTE, LIBRE Y SOBERANO DE COAHUILA DE ZARAGOZA, A SUS HABITANTES SABED:</w:t>
      </w:r>
    </w:p>
    <w:p w14:paraId="0E6FD778" w14:textId="77777777" w:rsidR="00FC2559" w:rsidRPr="00746511" w:rsidRDefault="00FC2559">
      <w:pPr>
        <w:rPr>
          <w:rFonts w:ascii="Arial Narrow" w:hAnsi="Arial Narrow" w:cs="Arial"/>
          <w:b/>
          <w:snapToGrid w:val="0"/>
        </w:rPr>
      </w:pPr>
    </w:p>
    <w:p w14:paraId="73A9CEB6" w14:textId="77777777" w:rsidR="00FC2559" w:rsidRPr="00746511" w:rsidRDefault="00FC2559">
      <w:pPr>
        <w:rPr>
          <w:rFonts w:ascii="Arial Narrow" w:hAnsi="Arial Narrow" w:cs="Arial"/>
          <w:b/>
          <w:snapToGrid w:val="0"/>
        </w:rPr>
      </w:pPr>
      <w:r w:rsidRPr="00746511">
        <w:rPr>
          <w:rFonts w:ascii="Arial Narrow" w:hAnsi="Arial Narrow" w:cs="Arial"/>
          <w:b/>
          <w:snapToGrid w:val="0"/>
        </w:rPr>
        <w:t>QUE EL CONGRESO DEL ESTADO INDEPENDIENTE, LIBRE Y SOBERANO DE COAHUILA DE ZARAGOZA;</w:t>
      </w:r>
    </w:p>
    <w:p w14:paraId="546C1E31" w14:textId="77777777" w:rsidR="00FC2559" w:rsidRPr="00746511" w:rsidRDefault="00FC2559">
      <w:pPr>
        <w:rPr>
          <w:rFonts w:ascii="Arial Narrow" w:hAnsi="Arial Narrow" w:cs="Arial"/>
          <w:b/>
          <w:snapToGrid w:val="0"/>
        </w:rPr>
      </w:pPr>
    </w:p>
    <w:p w14:paraId="52CF243A" w14:textId="77777777" w:rsidR="00FC2559" w:rsidRPr="00746511" w:rsidRDefault="00FC2559">
      <w:pPr>
        <w:rPr>
          <w:rFonts w:ascii="Arial Narrow" w:hAnsi="Arial Narrow" w:cs="Arial"/>
          <w:b/>
          <w:snapToGrid w:val="0"/>
        </w:rPr>
      </w:pPr>
      <w:r w:rsidRPr="00746511">
        <w:rPr>
          <w:rFonts w:ascii="Arial Narrow" w:hAnsi="Arial Narrow" w:cs="Arial"/>
          <w:b/>
          <w:snapToGrid w:val="0"/>
        </w:rPr>
        <w:t>DECRETA:</w:t>
      </w:r>
    </w:p>
    <w:p w14:paraId="6FADAA85" w14:textId="77777777" w:rsidR="00FC2559" w:rsidRPr="00746511" w:rsidRDefault="00FC2559">
      <w:pPr>
        <w:rPr>
          <w:rFonts w:ascii="Arial Narrow" w:hAnsi="Arial Narrow" w:cs="Arial"/>
          <w:b/>
          <w:snapToGrid w:val="0"/>
        </w:rPr>
      </w:pPr>
    </w:p>
    <w:p w14:paraId="7473AE45" w14:textId="77777777" w:rsidR="00FC2559" w:rsidRPr="00746511" w:rsidRDefault="00FC2559">
      <w:pPr>
        <w:rPr>
          <w:rFonts w:ascii="Arial Narrow" w:hAnsi="Arial Narrow" w:cs="Arial"/>
          <w:b/>
          <w:snapToGrid w:val="0"/>
        </w:rPr>
      </w:pPr>
      <w:r w:rsidRPr="00746511">
        <w:rPr>
          <w:rFonts w:ascii="Arial Narrow" w:hAnsi="Arial Narrow" w:cs="Arial"/>
          <w:b/>
          <w:snapToGrid w:val="0"/>
        </w:rPr>
        <w:t xml:space="preserve">NÚMERO 420.- </w:t>
      </w:r>
    </w:p>
    <w:p w14:paraId="14F173F2" w14:textId="77777777" w:rsidR="00FC2559" w:rsidRPr="00746511" w:rsidRDefault="00FC2559">
      <w:pPr>
        <w:rPr>
          <w:rFonts w:ascii="Arial Narrow" w:hAnsi="Arial Narrow" w:cs="Arial"/>
          <w:b/>
          <w:bCs/>
        </w:rPr>
      </w:pPr>
    </w:p>
    <w:p w14:paraId="0DF9CD87" w14:textId="77777777" w:rsidR="00FC2559" w:rsidRPr="00746511" w:rsidRDefault="00FC2559">
      <w:pPr>
        <w:pStyle w:val="Ttulo2"/>
        <w:rPr>
          <w:rFonts w:ascii="Arial Narrow" w:hAnsi="Arial Narrow"/>
        </w:rPr>
      </w:pPr>
      <w:r w:rsidRPr="00746511">
        <w:rPr>
          <w:rFonts w:ascii="Arial Narrow" w:hAnsi="Arial Narrow"/>
        </w:rPr>
        <w:t>LEY DE MEDIOS ALTERNOS DE SOLUCIÓN DE CONTROVERSIAS</w:t>
      </w:r>
    </w:p>
    <w:p w14:paraId="434E79E0" w14:textId="77777777" w:rsidR="00FC2559" w:rsidRPr="00746511" w:rsidRDefault="00FC2559">
      <w:pPr>
        <w:pStyle w:val="Ttulo2"/>
        <w:rPr>
          <w:rFonts w:ascii="Arial Narrow" w:hAnsi="Arial Narrow"/>
        </w:rPr>
      </w:pPr>
      <w:r w:rsidRPr="00746511">
        <w:rPr>
          <w:rFonts w:ascii="Arial Narrow" w:hAnsi="Arial Narrow"/>
        </w:rPr>
        <w:t xml:space="preserve"> PARA EL ESTADO DE COAHUILA DE ZARAGOZA</w:t>
      </w:r>
    </w:p>
    <w:p w14:paraId="34A66B4E" w14:textId="77777777" w:rsidR="00FC2559" w:rsidRPr="00746511" w:rsidRDefault="00FC2559">
      <w:pPr>
        <w:pStyle w:val="Ttulo2"/>
        <w:rPr>
          <w:rFonts w:ascii="Arial Narrow" w:hAnsi="Arial Narrow"/>
        </w:rPr>
      </w:pPr>
    </w:p>
    <w:p w14:paraId="6F6F5C82" w14:textId="77777777" w:rsidR="00FC2559" w:rsidRPr="00746511" w:rsidRDefault="00FC2559">
      <w:pPr>
        <w:pStyle w:val="Ttulo2"/>
        <w:rPr>
          <w:rFonts w:ascii="Arial Narrow" w:hAnsi="Arial Narrow"/>
        </w:rPr>
      </w:pPr>
      <w:r w:rsidRPr="00746511">
        <w:rPr>
          <w:rFonts w:ascii="Arial Narrow" w:hAnsi="Arial Narrow"/>
        </w:rPr>
        <w:t>TITULO PRIMERO</w:t>
      </w:r>
    </w:p>
    <w:p w14:paraId="1E3CEAE1" w14:textId="77777777" w:rsidR="00FC2559" w:rsidRPr="00746511" w:rsidRDefault="00FC2559">
      <w:pPr>
        <w:pStyle w:val="Ttulo2"/>
        <w:rPr>
          <w:rFonts w:ascii="Arial Narrow" w:hAnsi="Arial Narrow"/>
          <w:szCs w:val="28"/>
        </w:rPr>
      </w:pPr>
      <w:r w:rsidRPr="00746511">
        <w:rPr>
          <w:rFonts w:ascii="Arial Narrow" w:hAnsi="Arial Narrow"/>
          <w:szCs w:val="28"/>
        </w:rPr>
        <w:t>LOS MEDIOS ALTERNOS DE SOLUCIÓN DE CONTROVERSIAS</w:t>
      </w:r>
    </w:p>
    <w:p w14:paraId="220B72C3" w14:textId="77777777" w:rsidR="00FC2559" w:rsidRPr="00746511" w:rsidRDefault="00FC2559">
      <w:pPr>
        <w:pStyle w:val="Ttulo2"/>
        <w:rPr>
          <w:rFonts w:ascii="Arial Narrow" w:hAnsi="Arial Narrow"/>
          <w:szCs w:val="28"/>
        </w:rPr>
      </w:pPr>
    </w:p>
    <w:p w14:paraId="2C3E5F15" w14:textId="77777777" w:rsidR="00FC2559" w:rsidRPr="00746511" w:rsidRDefault="00FC2559">
      <w:pPr>
        <w:pStyle w:val="Ttulo2"/>
        <w:rPr>
          <w:rFonts w:ascii="Arial Narrow" w:hAnsi="Arial Narrow"/>
          <w:szCs w:val="28"/>
        </w:rPr>
      </w:pPr>
      <w:r w:rsidRPr="00746511">
        <w:rPr>
          <w:rFonts w:ascii="Arial Narrow" w:hAnsi="Arial Narrow"/>
          <w:szCs w:val="28"/>
        </w:rPr>
        <w:t>CAPITULO PRIMERO</w:t>
      </w:r>
    </w:p>
    <w:p w14:paraId="6FD283F7" w14:textId="77777777" w:rsidR="00FC2559" w:rsidRPr="00746511" w:rsidRDefault="00FC2559">
      <w:pPr>
        <w:pStyle w:val="Ttulo2"/>
        <w:rPr>
          <w:rFonts w:ascii="Arial Narrow" w:hAnsi="Arial Narrow"/>
        </w:rPr>
      </w:pPr>
      <w:r w:rsidRPr="00746511">
        <w:rPr>
          <w:rFonts w:ascii="Arial Narrow" w:hAnsi="Arial Narrow"/>
        </w:rPr>
        <w:t>DISPOSICIONES GENERALES</w:t>
      </w:r>
    </w:p>
    <w:p w14:paraId="7A1D84AD" w14:textId="77777777" w:rsidR="00FC2559" w:rsidRPr="00746511" w:rsidRDefault="00FC2559">
      <w:pPr>
        <w:rPr>
          <w:rFonts w:ascii="Arial Narrow" w:hAnsi="Arial Narrow" w:cs="Arial"/>
          <w:b/>
          <w:bCs/>
          <w:szCs w:val="28"/>
        </w:rPr>
      </w:pPr>
    </w:p>
    <w:p w14:paraId="5977DB0E" w14:textId="77777777" w:rsidR="00FC2559" w:rsidRPr="00746511" w:rsidRDefault="00FC2559">
      <w:pPr>
        <w:rPr>
          <w:rFonts w:ascii="Arial Narrow" w:hAnsi="Arial Narrow" w:cs="Arial"/>
          <w:b/>
          <w:bCs/>
          <w:szCs w:val="28"/>
          <w:u w:val="single"/>
        </w:rPr>
      </w:pPr>
      <w:r w:rsidRPr="00746511">
        <w:rPr>
          <w:rFonts w:ascii="Arial Narrow" w:hAnsi="Arial Narrow" w:cs="Arial"/>
          <w:b/>
          <w:bCs/>
          <w:szCs w:val="28"/>
        </w:rPr>
        <w:t xml:space="preserve">Artículo 1. El interés público. </w:t>
      </w:r>
      <w:r w:rsidRPr="00746511">
        <w:rPr>
          <w:rFonts w:ascii="Arial Narrow" w:hAnsi="Arial Narrow" w:cs="Arial"/>
          <w:szCs w:val="28"/>
        </w:rPr>
        <w:t>La presente ley es de orden público, interés social y de observancia general en el Estado de Coahuila.</w:t>
      </w:r>
    </w:p>
    <w:p w14:paraId="661B8BD0" w14:textId="77777777" w:rsidR="00FC2559" w:rsidRPr="00746511" w:rsidRDefault="00FC2559">
      <w:pPr>
        <w:rPr>
          <w:rFonts w:ascii="Arial Narrow" w:hAnsi="Arial Narrow" w:cs="Arial"/>
          <w:b/>
          <w:bCs/>
          <w:szCs w:val="28"/>
        </w:rPr>
      </w:pPr>
    </w:p>
    <w:p w14:paraId="49CFA1B3" w14:textId="77777777" w:rsidR="00746511" w:rsidRPr="00746511" w:rsidRDefault="00746511" w:rsidP="00746511">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 xml:space="preserve">(REFORMADO,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3D7B2286" w14:textId="77777777" w:rsidR="00746511" w:rsidRPr="00746511" w:rsidRDefault="00FC2559" w:rsidP="00746511">
      <w:pPr>
        <w:rPr>
          <w:rFonts w:ascii="Arial Narrow" w:hAnsi="Arial Narrow" w:cs="Arial"/>
        </w:rPr>
      </w:pPr>
      <w:r w:rsidRPr="00746511">
        <w:rPr>
          <w:rFonts w:ascii="Arial Narrow" w:hAnsi="Arial Narrow" w:cs="Arial"/>
          <w:b/>
          <w:bCs/>
        </w:rPr>
        <w:t xml:space="preserve">Artículo 2. El objeto. </w:t>
      </w:r>
      <w:r w:rsidR="00746511" w:rsidRPr="00746511">
        <w:rPr>
          <w:rFonts w:ascii="Arial Narrow" w:hAnsi="Arial Narrow" w:cs="Arial"/>
        </w:rPr>
        <w:t xml:space="preserve">El objeto. Esta ley tiene por objeto regular y fomentar el empleo de los medios alternos de solución de controversias entre particulares, cuando éstos recaigan sobre derechos de los cuales pueden disponer libremente, bajo el principio de autonomía de la voluntad y libertad contractual, así como para pactar la reparación de los daños producidos por el delito, o restaurar las relaciones sociales afectadas por la comisión de los hechos delictivos o por conductas antisociales, así como la prestación, pública o privada, de estos servicios, con el fin de que los coahuilenses cuenten con vías no adversariales, pacíficas y voluntarias para dirimir sus conflictos. </w:t>
      </w:r>
    </w:p>
    <w:p w14:paraId="37E847FF" w14:textId="77777777" w:rsidR="00FC2559" w:rsidRPr="00746511" w:rsidRDefault="00FC2559">
      <w:pPr>
        <w:rPr>
          <w:rFonts w:ascii="Arial Narrow" w:hAnsi="Arial Narrow" w:cs="Arial"/>
          <w:b/>
          <w:bCs/>
          <w:szCs w:val="28"/>
        </w:rPr>
      </w:pPr>
    </w:p>
    <w:p w14:paraId="651EC8E4" w14:textId="77777777" w:rsidR="00FC2559" w:rsidRPr="00746511" w:rsidRDefault="00FC2559">
      <w:pPr>
        <w:ind w:right="18"/>
        <w:rPr>
          <w:rFonts w:ascii="Arial Narrow" w:hAnsi="Arial Narrow" w:cs="Arial"/>
          <w:szCs w:val="28"/>
          <w:lang w:val="es-MX"/>
        </w:rPr>
      </w:pPr>
      <w:r w:rsidRPr="00746511">
        <w:rPr>
          <w:rFonts w:ascii="Arial Narrow" w:hAnsi="Arial Narrow" w:cs="Arial"/>
          <w:b/>
          <w:bCs/>
          <w:szCs w:val="28"/>
          <w:lang w:val="es-MX"/>
        </w:rPr>
        <w:t xml:space="preserve">Artículo 3. El catálogo de denominaciones. </w:t>
      </w:r>
      <w:r w:rsidRPr="00746511">
        <w:rPr>
          <w:rFonts w:ascii="Arial Narrow" w:hAnsi="Arial Narrow" w:cs="Arial"/>
          <w:szCs w:val="28"/>
        </w:rPr>
        <w:t>Para los efectos de la presente ley, se entenderá por:</w:t>
      </w:r>
    </w:p>
    <w:p w14:paraId="690DC910" w14:textId="77777777" w:rsidR="00FC2559" w:rsidRPr="00746511" w:rsidRDefault="00FC2559">
      <w:pPr>
        <w:ind w:left="540"/>
        <w:rPr>
          <w:rFonts w:ascii="Arial Narrow" w:hAnsi="Arial Narrow" w:cs="Arial"/>
          <w:szCs w:val="28"/>
        </w:rPr>
      </w:pPr>
    </w:p>
    <w:p w14:paraId="50E75CC7" w14:textId="77777777" w:rsidR="00746511" w:rsidRPr="00746511" w:rsidRDefault="00746511" w:rsidP="00746511">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(REFORMAD</w:t>
      </w:r>
      <w:r>
        <w:rPr>
          <w:rFonts w:ascii="Arial Narrow" w:hAnsi="Arial Narrow" w:cs="Arial"/>
          <w:i/>
          <w:iCs/>
          <w:sz w:val="10"/>
          <w:szCs w:val="14"/>
        </w:rPr>
        <w:t>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56DF22B2" w14:textId="77777777" w:rsidR="00746511" w:rsidRPr="00746511" w:rsidRDefault="00746511" w:rsidP="00746511">
      <w:pPr>
        <w:ind w:left="567" w:hanging="567"/>
        <w:rPr>
          <w:rFonts w:ascii="Arial Narrow" w:hAnsi="Arial Narrow" w:cs="Arial"/>
          <w:bCs/>
          <w:szCs w:val="28"/>
        </w:rPr>
      </w:pPr>
      <w:r w:rsidRPr="00746511">
        <w:rPr>
          <w:rFonts w:ascii="Arial Narrow" w:hAnsi="Arial Narrow" w:cs="Arial"/>
          <w:b/>
          <w:bCs/>
          <w:szCs w:val="28"/>
        </w:rPr>
        <w:t xml:space="preserve">I. </w:t>
      </w:r>
      <w:r w:rsidRPr="00746511">
        <w:rPr>
          <w:rFonts w:ascii="Arial Narrow" w:hAnsi="Arial Narrow" w:cs="Arial"/>
          <w:b/>
          <w:bCs/>
          <w:szCs w:val="28"/>
        </w:rPr>
        <w:tab/>
        <w:t>Ley.</w:t>
      </w:r>
      <w:r w:rsidRPr="00746511">
        <w:rPr>
          <w:rFonts w:ascii="Arial Narrow" w:hAnsi="Arial Narrow" w:cs="Arial"/>
          <w:bCs/>
          <w:szCs w:val="28"/>
        </w:rPr>
        <w:t xml:space="preserve"> La Ley de Medios Alternos de Solución de Controversias para el Estado de Coahuila de Zaragoza; </w:t>
      </w:r>
    </w:p>
    <w:p w14:paraId="4942EFCA" w14:textId="77777777" w:rsidR="00746511" w:rsidRPr="00746511" w:rsidRDefault="00746511" w:rsidP="00746511">
      <w:pPr>
        <w:ind w:left="567" w:hanging="567"/>
        <w:rPr>
          <w:rFonts w:ascii="Arial Narrow" w:hAnsi="Arial Narrow" w:cs="Arial"/>
          <w:bCs/>
          <w:szCs w:val="28"/>
        </w:rPr>
      </w:pPr>
      <w:r w:rsidRPr="00746511">
        <w:rPr>
          <w:rFonts w:ascii="Arial Narrow" w:hAnsi="Arial Narrow" w:cs="Arial"/>
          <w:bCs/>
          <w:szCs w:val="28"/>
        </w:rPr>
        <w:t xml:space="preserve"> </w:t>
      </w:r>
    </w:p>
    <w:p w14:paraId="27F5EC28" w14:textId="77777777" w:rsidR="00746511" w:rsidRPr="00746511" w:rsidRDefault="00746511" w:rsidP="00746511">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(REFORMAD</w:t>
      </w:r>
      <w:r>
        <w:rPr>
          <w:rFonts w:ascii="Arial Narrow" w:hAnsi="Arial Narrow" w:cs="Arial"/>
          <w:i/>
          <w:iCs/>
          <w:sz w:val="10"/>
          <w:szCs w:val="14"/>
        </w:rPr>
        <w:t>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207170DB" w14:textId="77777777" w:rsidR="00746511" w:rsidRPr="00746511" w:rsidRDefault="00746511" w:rsidP="00746511">
      <w:pPr>
        <w:ind w:left="567" w:hanging="567"/>
        <w:rPr>
          <w:rFonts w:ascii="Arial Narrow" w:hAnsi="Arial Narrow" w:cs="Arial"/>
          <w:bCs/>
          <w:szCs w:val="28"/>
        </w:rPr>
      </w:pPr>
      <w:r w:rsidRPr="00746511">
        <w:rPr>
          <w:rFonts w:ascii="Arial Narrow" w:hAnsi="Arial Narrow" w:cs="Arial"/>
          <w:b/>
          <w:bCs/>
          <w:szCs w:val="28"/>
        </w:rPr>
        <w:t xml:space="preserve">II. </w:t>
      </w:r>
      <w:r w:rsidRPr="00746511">
        <w:rPr>
          <w:rFonts w:ascii="Arial Narrow" w:hAnsi="Arial Narrow" w:cs="Arial"/>
          <w:b/>
          <w:bCs/>
          <w:szCs w:val="28"/>
        </w:rPr>
        <w:tab/>
        <w:t>Centro.</w:t>
      </w:r>
      <w:r w:rsidRPr="00746511">
        <w:rPr>
          <w:rFonts w:ascii="Arial Narrow" w:hAnsi="Arial Narrow" w:cs="Arial"/>
          <w:bCs/>
          <w:szCs w:val="28"/>
        </w:rPr>
        <w:t xml:space="preserve"> El Centro de Medios Alternos de Solución de Controversias del Poder Judicial del Estado de Coahuila de Zaragoza. </w:t>
      </w:r>
    </w:p>
    <w:p w14:paraId="3B034F7C" w14:textId="77777777" w:rsidR="00746511" w:rsidRPr="00746511" w:rsidRDefault="00746511" w:rsidP="00746511">
      <w:pPr>
        <w:ind w:left="567" w:hanging="567"/>
        <w:rPr>
          <w:rFonts w:ascii="Arial Narrow" w:hAnsi="Arial Narrow" w:cs="Arial"/>
          <w:bCs/>
          <w:szCs w:val="28"/>
        </w:rPr>
      </w:pPr>
      <w:r w:rsidRPr="00746511">
        <w:rPr>
          <w:rFonts w:ascii="Arial Narrow" w:hAnsi="Arial Narrow" w:cs="Arial"/>
          <w:bCs/>
          <w:szCs w:val="28"/>
        </w:rPr>
        <w:t xml:space="preserve"> </w:t>
      </w:r>
    </w:p>
    <w:p w14:paraId="090D1E4B" w14:textId="77777777" w:rsidR="00746511" w:rsidRPr="00746511" w:rsidRDefault="00746511" w:rsidP="00746511">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(REFORMAD</w:t>
      </w:r>
      <w:r>
        <w:rPr>
          <w:rFonts w:ascii="Arial Narrow" w:hAnsi="Arial Narrow" w:cs="Arial"/>
          <w:i/>
          <w:iCs/>
          <w:sz w:val="10"/>
          <w:szCs w:val="14"/>
        </w:rPr>
        <w:t>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574FD958" w14:textId="77777777" w:rsidR="00746511" w:rsidRPr="00746511" w:rsidRDefault="00746511" w:rsidP="00746511">
      <w:pPr>
        <w:ind w:left="567" w:hanging="567"/>
        <w:rPr>
          <w:rFonts w:ascii="Arial Narrow" w:hAnsi="Arial Narrow" w:cs="Arial"/>
          <w:bCs/>
          <w:szCs w:val="28"/>
        </w:rPr>
      </w:pPr>
      <w:r w:rsidRPr="00746511">
        <w:rPr>
          <w:rFonts w:ascii="Arial Narrow" w:hAnsi="Arial Narrow" w:cs="Arial"/>
          <w:b/>
          <w:bCs/>
          <w:szCs w:val="28"/>
        </w:rPr>
        <w:t xml:space="preserve">III. </w:t>
      </w:r>
      <w:r w:rsidRPr="00746511">
        <w:rPr>
          <w:rFonts w:ascii="Arial Narrow" w:hAnsi="Arial Narrow" w:cs="Arial"/>
          <w:b/>
          <w:bCs/>
          <w:szCs w:val="28"/>
        </w:rPr>
        <w:tab/>
        <w:t>Medios alternos.</w:t>
      </w:r>
      <w:r w:rsidRPr="00746511">
        <w:rPr>
          <w:rFonts w:ascii="Arial Narrow" w:hAnsi="Arial Narrow" w:cs="Arial"/>
          <w:bCs/>
          <w:szCs w:val="28"/>
        </w:rPr>
        <w:t xml:space="preserve"> Los procedimientos de mediación, conciliación, evaluación neutral y arbitraje, que permiten a las personas solucionar controversias o conflictos, sin necesidad de intervención de los órganos jurisdiccionales, salvo para garantizar la eficacia del acuerdo o convenio adoptado por los participantes y el cumplimiento del mismo. </w:t>
      </w:r>
    </w:p>
    <w:p w14:paraId="2D51E45B" w14:textId="77777777" w:rsidR="00746511" w:rsidRPr="00746511" w:rsidRDefault="00746511" w:rsidP="00746511">
      <w:pPr>
        <w:ind w:left="567" w:hanging="567"/>
        <w:rPr>
          <w:rFonts w:ascii="Arial Narrow" w:hAnsi="Arial Narrow" w:cs="Arial"/>
          <w:bCs/>
          <w:szCs w:val="28"/>
        </w:rPr>
      </w:pPr>
      <w:r w:rsidRPr="00746511">
        <w:rPr>
          <w:rFonts w:ascii="Arial Narrow" w:hAnsi="Arial Narrow" w:cs="Arial"/>
          <w:bCs/>
          <w:szCs w:val="28"/>
        </w:rPr>
        <w:t xml:space="preserve"> </w:t>
      </w:r>
    </w:p>
    <w:p w14:paraId="39B2334D" w14:textId="77777777" w:rsidR="00746511" w:rsidRPr="00746511" w:rsidRDefault="00746511" w:rsidP="00746511">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(REFORMAD</w:t>
      </w:r>
      <w:r>
        <w:rPr>
          <w:rFonts w:ascii="Arial Narrow" w:hAnsi="Arial Narrow" w:cs="Arial"/>
          <w:i/>
          <w:iCs/>
          <w:sz w:val="10"/>
          <w:szCs w:val="14"/>
        </w:rPr>
        <w:t>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0466EC50" w14:textId="77777777" w:rsidR="00746511" w:rsidRPr="00746511" w:rsidRDefault="00746511" w:rsidP="00746511">
      <w:pPr>
        <w:ind w:left="567" w:hanging="567"/>
        <w:rPr>
          <w:rFonts w:ascii="Arial Narrow" w:hAnsi="Arial Narrow" w:cs="Arial"/>
          <w:bCs/>
          <w:szCs w:val="28"/>
        </w:rPr>
      </w:pPr>
      <w:r w:rsidRPr="00746511">
        <w:rPr>
          <w:rFonts w:ascii="Arial Narrow" w:hAnsi="Arial Narrow" w:cs="Arial"/>
          <w:b/>
          <w:bCs/>
          <w:szCs w:val="28"/>
        </w:rPr>
        <w:t xml:space="preserve">IV. </w:t>
      </w:r>
      <w:r w:rsidRPr="00746511">
        <w:rPr>
          <w:rFonts w:ascii="Arial Narrow" w:hAnsi="Arial Narrow" w:cs="Arial"/>
          <w:b/>
          <w:bCs/>
          <w:szCs w:val="28"/>
        </w:rPr>
        <w:tab/>
        <w:t>Facilitador.</w:t>
      </w:r>
      <w:r w:rsidRPr="00746511">
        <w:rPr>
          <w:rFonts w:ascii="Arial Narrow" w:hAnsi="Arial Narrow" w:cs="Arial"/>
          <w:bCs/>
          <w:szCs w:val="28"/>
        </w:rPr>
        <w:t xml:space="preserve"> La persona que funja como mediador, conciliador, evaluador neutral o árbitro, en los supuestos y con las funciones previstas por esta Ley. </w:t>
      </w:r>
    </w:p>
    <w:p w14:paraId="7B847CA5" w14:textId="77777777" w:rsidR="00FC2559" w:rsidRPr="00746511" w:rsidRDefault="00FC2559">
      <w:pPr>
        <w:ind w:left="567" w:hanging="567"/>
        <w:rPr>
          <w:rFonts w:ascii="Arial Narrow" w:hAnsi="Arial Narrow" w:cs="Arial"/>
          <w:szCs w:val="28"/>
        </w:rPr>
      </w:pPr>
    </w:p>
    <w:p w14:paraId="24AEC000"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V.</w:t>
      </w:r>
      <w:r w:rsidRPr="00746511">
        <w:rPr>
          <w:rFonts w:ascii="Arial Narrow" w:hAnsi="Arial Narrow" w:cs="Arial"/>
          <w:b/>
          <w:bCs/>
          <w:szCs w:val="28"/>
        </w:rPr>
        <w:tab/>
        <w:t>Partes.</w:t>
      </w:r>
      <w:r w:rsidRPr="00746511">
        <w:rPr>
          <w:rFonts w:ascii="Arial Narrow" w:hAnsi="Arial Narrow" w:cs="Arial"/>
          <w:szCs w:val="28"/>
        </w:rPr>
        <w:t xml:space="preserve"> Las personas que sujetan sus diferencias a los medios alternos de solución de controversias.</w:t>
      </w:r>
    </w:p>
    <w:p w14:paraId="5F0895CB" w14:textId="77777777" w:rsidR="00FC2559" w:rsidRDefault="00FC2559">
      <w:pPr>
        <w:rPr>
          <w:rFonts w:ascii="Arial Narrow" w:hAnsi="Arial Narrow" w:cs="Arial"/>
          <w:b/>
          <w:bCs/>
          <w:szCs w:val="28"/>
        </w:rPr>
      </w:pPr>
    </w:p>
    <w:p w14:paraId="676765C2" w14:textId="77777777" w:rsidR="00746511" w:rsidRPr="00746511" w:rsidRDefault="00746511" w:rsidP="00746511">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04B7BB97" w14:textId="77777777" w:rsidR="00746511" w:rsidRPr="00746511" w:rsidRDefault="00746511" w:rsidP="00746511">
      <w:pPr>
        <w:ind w:left="567" w:hanging="567"/>
        <w:rPr>
          <w:rFonts w:ascii="Arial Narrow" w:hAnsi="Arial Narrow" w:cs="Arial"/>
          <w:bCs/>
          <w:szCs w:val="28"/>
        </w:rPr>
      </w:pPr>
      <w:r w:rsidRPr="00746511">
        <w:rPr>
          <w:rFonts w:ascii="Arial Narrow" w:hAnsi="Arial Narrow" w:cs="Arial"/>
          <w:b/>
          <w:bCs/>
          <w:szCs w:val="28"/>
        </w:rPr>
        <w:t xml:space="preserve">VI. </w:t>
      </w:r>
      <w:r w:rsidRPr="00746511">
        <w:rPr>
          <w:rFonts w:ascii="Arial Narrow" w:hAnsi="Arial Narrow" w:cs="Arial"/>
          <w:b/>
          <w:bCs/>
          <w:szCs w:val="28"/>
        </w:rPr>
        <w:tab/>
        <w:t>Acuerdo.</w:t>
      </w:r>
      <w:r w:rsidRPr="00746511">
        <w:rPr>
          <w:rFonts w:ascii="Arial Narrow" w:hAnsi="Arial Narrow" w:cs="Arial"/>
          <w:bCs/>
          <w:szCs w:val="28"/>
        </w:rPr>
        <w:t xml:space="preserve"> Acto voluntario que pone fin a una controversia en forma total o parcial, y que tiene respecto a las partes la misma eficacia que una cosa juzgada cuando sea autorizada por la autoridad competente.  </w:t>
      </w:r>
    </w:p>
    <w:p w14:paraId="17A449DA" w14:textId="77777777" w:rsidR="00746511" w:rsidRPr="00746511" w:rsidRDefault="00746511">
      <w:pPr>
        <w:rPr>
          <w:rFonts w:ascii="Arial Narrow" w:hAnsi="Arial Narrow" w:cs="Arial"/>
          <w:b/>
          <w:bCs/>
          <w:szCs w:val="28"/>
        </w:rPr>
      </w:pPr>
    </w:p>
    <w:p w14:paraId="14B1FA4D" w14:textId="77777777" w:rsidR="00FC2559" w:rsidRPr="00746511" w:rsidRDefault="00FC2559">
      <w:pPr>
        <w:rPr>
          <w:rFonts w:ascii="Arial Narrow" w:hAnsi="Arial Narrow" w:cs="Arial"/>
          <w:b/>
          <w:bCs/>
          <w:szCs w:val="28"/>
        </w:rPr>
      </w:pPr>
      <w:r w:rsidRPr="00746511">
        <w:rPr>
          <w:rFonts w:ascii="Arial Narrow" w:hAnsi="Arial Narrow" w:cs="Arial"/>
          <w:b/>
          <w:bCs/>
          <w:szCs w:val="28"/>
        </w:rPr>
        <w:lastRenderedPageBreak/>
        <w:t xml:space="preserve">Artículo 4. La competencia. </w:t>
      </w:r>
      <w:r w:rsidRPr="00746511">
        <w:rPr>
          <w:rFonts w:ascii="Arial Narrow" w:hAnsi="Arial Narrow" w:cs="Arial"/>
          <w:szCs w:val="28"/>
        </w:rPr>
        <w:t>Esta ley regula los métodos alternos para prevenir y solucionar las controversias en el ámbito del Estado de Coahuila de Zaragoza.</w:t>
      </w:r>
    </w:p>
    <w:p w14:paraId="0ADC281A" w14:textId="77777777" w:rsidR="00FC2559" w:rsidRPr="00746511" w:rsidRDefault="00FC2559">
      <w:pPr>
        <w:rPr>
          <w:rFonts w:ascii="Arial Narrow" w:hAnsi="Arial Narrow"/>
        </w:rPr>
      </w:pPr>
    </w:p>
    <w:p w14:paraId="3AFB35E7" w14:textId="77777777" w:rsidR="00FC2559" w:rsidRPr="00746511" w:rsidRDefault="00FC2559">
      <w:pPr>
        <w:rPr>
          <w:rFonts w:ascii="Arial Narrow" w:hAnsi="Arial Narrow"/>
        </w:rPr>
      </w:pPr>
      <w:r w:rsidRPr="00746511">
        <w:rPr>
          <w:rFonts w:ascii="Arial Narrow" w:hAnsi="Arial Narrow"/>
          <w:b/>
          <w:bCs/>
        </w:rPr>
        <w:t>Artículo 5. La definición de medios alternos.</w:t>
      </w:r>
      <w:r w:rsidRPr="00746511">
        <w:rPr>
          <w:rFonts w:ascii="Arial Narrow" w:hAnsi="Arial Narrow"/>
        </w:rPr>
        <w:t xml:space="preserve"> Los medios alternos de solución de controversias, son opciones distintas a las jurisdiccionales a las que las partes pueden acudir para solucionar sus diferencias en los términos previstos en esta ley.</w:t>
      </w:r>
    </w:p>
    <w:p w14:paraId="524FAB32" w14:textId="77777777" w:rsidR="00FC2559" w:rsidRPr="00746511" w:rsidRDefault="00FC2559">
      <w:pPr>
        <w:rPr>
          <w:rFonts w:ascii="Arial Narrow" w:hAnsi="Arial Narrow"/>
        </w:rPr>
      </w:pPr>
    </w:p>
    <w:p w14:paraId="5567738E"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6. La clasificación. </w:t>
      </w:r>
      <w:r w:rsidRPr="00746511">
        <w:rPr>
          <w:rFonts w:ascii="Arial Narrow" w:hAnsi="Arial Narrow" w:cs="Arial"/>
          <w:szCs w:val="28"/>
        </w:rPr>
        <w:t>Son métodos alternos para la solución de controversias los siguientes:</w:t>
      </w:r>
    </w:p>
    <w:p w14:paraId="7CC8F8FB" w14:textId="77777777" w:rsidR="00FC2559" w:rsidRPr="00746511" w:rsidRDefault="00FC2559">
      <w:pPr>
        <w:ind w:left="540"/>
        <w:rPr>
          <w:rFonts w:ascii="Arial Narrow" w:hAnsi="Arial Narrow" w:cs="Arial"/>
          <w:szCs w:val="28"/>
        </w:rPr>
      </w:pPr>
    </w:p>
    <w:p w14:paraId="4504B2B0"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w:t>
      </w:r>
      <w:r w:rsidRPr="00746511">
        <w:rPr>
          <w:rFonts w:ascii="Arial Narrow" w:hAnsi="Arial Narrow" w:cs="Arial"/>
          <w:b/>
          <w:bCs/>
          <w:szCs w:val="28"/>
        </w:rPr>
        <w:tab/>
      </w:r>
      <w:r w:rsidRPr="00746511">
        <w:rPr>
          <w:rFonts w:ascii="Arial Narrow" w:hAnsi="Arial Narrow" w:cs="Arial"/>
          <w:szCs w:val="28"/>
        </w:rPr>
        <w:t>La Mediación;</w:t>
      </w:r>
    </w:p>
    <w:p w14:paraId="6047ED5E" w14:textId="77777777" w:rsidR="00FC2559" w:rsidRPr="00746511" w:rsidRDefault="00FC2559">
      <w:pPr>
        <w:ind w:left="567" w:hanging="567"/>
        <w:rPr>
          <w:rFonts w:ascii="Arial Narrow" w:hAnsi="Arial Narrow" w:cs="Arial"/>
          <w:b/>
          <w:bCs/>
          <w:szCs w:val="28"/>
        </w:rPr>
      </w:pPr>
    </w:p>
    <w:p w14:paraId="426A0A69"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w:t>
      </w:r>
      <w:r w:rsidRPr="00746511">
        <w:rPr>
          <w:rFonts w:ascii="Arial Narrow" w:hAnsi="Arial Narrow" w:cs="Arial"/>
          <w:b/>
          <w:bCs/>
          <w:szCs w:val="28"/>
        </w:rPr>
        <w:tab/>
      </w:r>
      <w:r w:rsidRPr="00746511">
        <w:rPr>
          <w:rFonts w:ascii="Arial Narrow" w:hAnsi="Arial Narrow" w:cs="Arial"/>
          <w:szCs w:val="28"/>
        </w:rPr>
        <w:t>La Conciliación;</w:t>
      </w:r>
    </w:p>
    <w:p w14:paraId="791E411F" w14:textId="77777777" w:rsidR="00FC2559" w:rsidRPr="00746511" w:rsidRDefault="00FC2559">
      <w:pPr>
        <w:ind w:left="567" w:hanging="567"/>
        <w:rPr>
          <w:rFonts w:ascii="Arial Narrow" w:hAnsi="Arial Narrow" w:cs="Arial"/>
          <w:szCs w:val="28"/>
        </w:rPr>
      </w:pPr>
    </w:p>
    <w:p w14:paraId="18B54072"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III.</w:t>
      </w:r>
      <w:r w:rsidRPr="00746511">
        <w:rPr>
          <w:rFonts w:ascii="Arial Narrow" w:hAnsi="Arial Narrow" w:cs="Arial"/>
          <w:b/>
          <w:bCs/>
          <w:szCs w:val="28"/>
        </w:rPr>
        <w:tab/>
      </w:r>
      <w:r w:rsidRPr="00746511">
        <w:rPr>
          <w:rFonts w:ascii="Arial Narrow" w:hAnsi="Arial Narrow" w:cs="Arial"/>
          <w:szCs w:val="28"/>
        </w:rPr>
        <w:t>La Evaluación Neutral; y</w:t>
      </w:r>
    </w:p>
    <w:p w14:paraId="7C760464" w14:textId="77777777" w:rsidR="00FC2559" w:rsidRPr="00746511" w:rsidRDefault="00FC2559">
      <w:pPr>
        <w:ind w:left="567" w:hanging="567"/>
        <w:rPr>
          <w:rFonts w:ascii="Arial Narrow" w:hAnsi="Arial Narrow" w:cs="Arial"/>
          <w:szCs w:val="28"/>
        </w:rPr>
      </w:pPr>
    </w:p>
    <w:p w14:paraId="56936C42"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IV.</w:t>
      </w:r>
      <w:r w:rsidRPr="00746511">
        <w:rPr>
          <w:rFonts w:ascii="Arial Narrow" w:hAnsi="Arial Narrow" w:cs="Arial"/>
          <w:b/>
          <w:bCs/>
          <w:szCs w:val="28"/>
        </w:rPr>
        <w:tab/>
      </w:r>
      <w:r w:rsidRPr="00746511">
        <w:rPr>
          <w:rFonts w:ascii="Arial Narrow" w:hAnsi="Arial Narrow" w:cs="Arial"/>
          <w:szCs w:val="28"/>
        </w:rPr>
        <w:t>El Arbitraje.</w:t>
      </w:r>
    </w:p>
    <w:p w14:paraId="70AD0A99" w14:textId="77777777" w:rsidR="00FC2559" w:rsidRPr="00746511" w:rsidRDefault="00FC2559">
      <w:pPr>
        <w:rPr>
          <w:rFonts w:ascii="Arial Narrow" w:hAnsi="Arial Narrow" w:cs="Arial"/>
          <w:b/>
          <w:bCs/>
          <w:szCs w:val="28"/>
        </w:rPr>
      </w:pPr>
    </w:p>
    <w:p w14:paraId="397C7BA1" w14:textId="77777777" w:rsidR="00746511" w:rsidRPr="00746511" w:rsidRDefault="00746511" w:rsidP="00746511">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(REFORMAD</w:t>
      </w:r>
      <w:r>
        <w:rPr>
          <w:rFonts w:ascii="Arial Narrow" w:hAnsi="Arial Narrow" w:cs="Arial"/>
          <w:i/>
          <w:iCs/>
          <w:sz w:val="10"/>
          <w:szCs w:val="14"/>
        </w:rPr>
        <w:t>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779FA6A0" w14:textId="77777777" w:rsidR="00746511" w:rsidRPr="00746511" w:rsidRDefault="00FC2559" w:rsidP="00746511">
      <w:pPr>
        <w:rPr>
          <w:rFonts w:ascii="Arial Narrow" w:hAnsi="Arial Narrow" w:cs="Arial"/>
          <w:b/>
          <w:bCs/>
          <w:szCs w:val="28"/>
        </w:rPr>
      </w:pPr>
      <w:r w:rsidRPr="00507735">
        <w:rPr>
          <w:rFonts w:ascii="Arial Narrow" w:hAnsi="Arial Narrow" w:cs="Arial"/>
          <w:b/>
          <w:bCs/>
          <w:szCs w:val="28"/>
        </w:rPr>
        <w:t xml:space="preserve">Artículo 7. </w:t>
      </w:r>
      <w:r w:rsidR="00746511" w:rsidRPr="00507735">
        <w:rPr>
          <w:rFonts w:ascii="Arial Narrow" w:hAnsi="Arial Narrow" w:cs="Arial"/>
          <w:b/>
          <w:bCs/>
          <w:szCs w:val="28"/>
        </w:rPr>
        <w:t>El derecho de las partes para optar por los medios alternos.</w:t>
      </w:r>
      <w:r w:rsidR="00746511" w:rsidRPr="00746511">
        <w:rPr>
          <w:rFonts w:ascii="Arial Narrow" w:hAnsi="Arial Narrow" w:cs="Arial"/>
          <w:bCs/>
          <w:szCs w:val="28"/>
        </w:rPr>
        <w:t xml:space="preserve"> Es facultad de toda persona física o moral que enfrente un conflicto sus</w:t>
      </w:r>
      <w:r w:rsidR="00746511">
        <w:rPr>
          <w:rFonts w:ascii="Arial Narrow" w:hAnsi="Arial Narrow" w:cs="Arial"/>
          <w:bCs/>
          <w:szCs w:val="28"/>
        </w:rPr>
        <w:t>c</w:t>
      </w:r>
      <w:r w:rsidR="00746511" w:rsidRPr="00746511">
        <w:rPr>
          <w:rFonts w:ascii="Arial Narrow" w:hAnsi="Arial Narrow" w:cs="Arial"/>
          <w:bCs/>
          <w:szCs w:val="28"/>
        </w:rPr>
        <w:t>eptible de solución por medio de transacción o convenio, de recurrir, en forma conjunta o separada, a los medios alternos de solución de controversias, para resolver sus diferencias sobre derechos de naturaleza disponible, de forma opcional a la vía jurisdiccional.</w:t>
      </w:r>
      <w:r w:rsidR="00746511" w:rsidRPr="00746511">
        <w:rPr>
          <w:rFonts w:ascii="Arial Narrow" w:hAnsi="Arial Narrow" w:cs="Arial"/>
          <w:b/>
          <w:bCs/>
          <w:szCs w:val="28"/>
        </w:rPr>
        <w:t xml:space="preserve"> </w:t>
      </w:r>
    </w:p>
    <w:p w14:paraId="42C851D8" w14:textId="77777777" w:rsidR="00FC2559" w:rsidRPr="00746511" w:rsidRDefault="00FC2559">
      <w:pPr>
        <w:rPr>
          <w:rFonts w:ascii="Arial Narrow" w:hAnsi="Arial Narrow" w:cs="Arial"/>
          <w:b/>
          <w:bCs/>
          <w:szCs w:val="28"/>
        </w:rPr>
      </w:pPr>
    </w:p>
    <w:p w14:paraId="19F89FEA"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8. Los principios rectores de los medios alternos. </w:t>
      </w:r>
      <w:r w:rsidRPr="00746511">
        <w:rPr>
          <w:rFonts w:ascii="Arial Narrow" w:hAnsi="Arial Narrow" w:cs="Arial"/>
          <w:szCs w:val="28"/>
        </w:rPr>
        <w:t>Los medios alternos para la solución extraprocesal de los conflictos se rigen por los siguientes principios:</w:t>
      </w:r>
    </w:p>
    <w:p w14:paraId="721BA2AE" w14:textId="77777777" w:rsidR="00FC2559" w:rsidRPr="00746511" w:rsidRDefault="00FC2559">
      <w:pPr>
        <w:ind w:left="360"/>
        <w:rPr>
          <w:rFonts w:ascii="Arial Narrow" w:hAnsi="Arial Narrow" w:cs="Arial"/>
          <w:szCs w:val="28"/>
        </w:rPr>
      </w:pPr>
    </w:p>
    <w:p w14:paraId="293CE2C6"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(REFORMAD</w:t>
      </w:r>
      <w:r>
        <w:rPr>
          <w:rFonts w:ascii="Arial Narrow" w:hAnsi="Arial Narrow" w:cs="Arial"/>
          <w:i/>
          <w:iCs/>
          <w:sz w:val="10"/>
          <w:szCs w:val="14"/>
        </w:rPr>
        <w:t>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1FD49F9F" w14:textId="77777777" w:rsidR="00507735" w:rsidRPr="00507735" w:rsidRDefault="00507735" w:rsidP="00507735">
      <w:pPr>
        <w:ind w:left="567" w:hanging="567"/>
        <w:rPr>
          <w:rFonts w:ascii="Arial Narrow" w:hAnsi="Arial Narrow" w:cs="Arial"/>
          <w:bCs/>
          <w:szCs w:val="28"/>
        </w:rPr>
      </w:pPr>
      <w:r w:rsidRPr="00507735">
        <w:rPr>
          <w:rFonts w:ascii="Arial Narrow" w:hAnsi="Arial Narrow" w:cs="Arial"/>
          <w:b/>
          <w:bCs/>
          <w:szCs w:val="28"/>
        </w:rPr>
        <w:t xml:space="preserve">I. </w:t>
      </w:r>
      <w:r>
        <w:rPr>
          <w:rFonts w:ascii="Arial Narrow" w:hAnsi="Arial Narrow" w:cs="Arial"/>
          <w:b/>
          <w:bCs/>
          <w:szCs w:val="28"/>
        </w:rPr>
        <w:tab/>
      </w:r>
      <w:r w:rsidRPr="00507735">
        <w:rPr>
          <w:rFonts w:ascii="Arial Narrow" w:hAnsi="Arial Narrow" w:cs="Arial"/>
          <w:bCs/>
          <w:szCs w:val="28"/>
        </w:rPr>
        <w:t xml:space="preserve">Autodeterminación de las partes en la elección de cualquiera de los medios previstos en esta ley, cuya participación deberá ser libre de toda coacción y no por obligación. </w:t>
      </w:r>
    </w:p>
    <w:p w14:paraId="3AFC5A7F" w14:textId="77777777" w:rsidR="00FC2559" w:rsidRPr="00746511" w:rsidRDefault="00FC2559">
      <w:pPr>
        <w:ind w:left="567" w:hanging="567"/>
        <w:rPr>
          <w:rFonts w:ascii="Arial Narrow" w:hAnsi="Arial Narrow" w:cs="Arial"/>
          <w:szCs w:val="28"/>
        </w:rPr>
      </w:pPr>
    </w:p>
    <w:p w14:paraId="7E289BC4"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w:t>
      </w:r>
      <w:r w:rsidRPr="00746511">
        <w:rPr>
          <w:rFonts w:ascii="Arial Narrow" w:hAnsi="Arial Narrow" w:cs="Arial"/>
          <w:szCs w:val="28"/>
        </w:rPr>
        <w:tab/>
        <w:t>Flexibilidad en las reglas de los procedimientos.</w:t>
      </w:r>
    </w:p>
    <w:p w14:paraId="76ECA20A" w14:textId="77777777" w:rsidR="00FC2559" w:rsidRPr="00746511" w:rsidRDefault="00FC2559">
      <w:pPr>
        <w:ind w:left="567" w:hanging="567"/>
        <w:rPr>
          <w:rFonts w:ascii="Arial Narrow" w:hAnsi="Arial Narrow" w:cs="Arial"/>
          <w:szCs w:val="28"/>
        </w:rPr>
      </w:pPr>
    </w:p>
    <w:p w14:paraId="6F1152F0"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(REFORMAD</w:t>
      </w:r>
      <w:r>
        <w:rPr>
          <w:rFonts w:ascii="Arial Narrow" w:hAnsi="Arial Narrow" w:cs="Arial"/>
          <w:i/>
          <w:iCs/>
          <w:sz w:val="10"/>
          <w:szCs w:val="14"/>
        </w:rPr>
        <w:t>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06A7C464" w14:textId="77777777" w:rsidR="00507735" w:rsidRPr="00507735" w:rsidRDefault="00507735" w:rsidP="00507735">
      <w:pPr>
        <w:ind w:left="567" w:hanging="567"/>
        <w:rPr>
          <w:rFonts w:ascii="Arial Narrow" w:hAnsi="Arial Narrow" w:cs="Arial"/>
          <w:bCs/>
          <w:szCs w:val="28"/>
        </w:rPr>
      </w:pPr>
      <w:r w:rsidRPr="00507735">
        <w:rPr>
          <w:rFonts w:ascii="Arial Narrow" w:hAnsi="Arial Narrow" w:cs="Arial"/>
          <w:b/>
          <w:bCs/>
          <w:szCs w:val="28"/>
        </w:rPr>
        <w:t xml:space="preserve">III. </w:t>
      </w:r>
      <w:r>
        <w:rPr>
          <w:rFonts w:ascii="Arial Narrow" w:hAnsi="Arial Narrow" w:cs="Arial"/>
          <w:b/>
          <w:bCs/>
          <w:szCs w:val="28"/>
        </w:rPr>
        <w:tab/>
      </w:r>
      <w:r w:rsidRPr="00507735">
        <w:rPr>
          <w:rFonts w:ascii="Arial Narrow" w:hAnsi="Arial Narrow" w:cs="Arial"/>
          <w:bCs/>
          <w:szCs w:val="28"/>
        </w:rPr>
        <w:t xml:space="preserve">Confidencialidad de la información y los temas tratados, los que no deberán ser divulgados ni serán objeto de actividad probatoria ante los tribunales, excepto la información relativa a la comisión de un delito la cual no podrá ser utilizada en perjuicio de las partes en el proceso. </w:t>
      </w:r>
    </w:p>
    <w:p w14:paraId="6D25E5E6" w14:textId="77777777" w:rsidR="00FC2559" w:rsidRPr="00746511" w:rsidRDefault="00FC2559">
      <w:pPr>
        <w:ind w:left="567" w:hanging="567"/>
        <w:rPr>
          <w:rFonts w:ascii="Arial Narrow" w:hAnsi="Arial Narrow" w:cs="Arial"/>
          <w:szCs w:val="28"/>
        </w:rPr>
      </w:pPr>
    </w:p>
    <w:p w14:paraId="61F1A3E3"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IV.</w:t>
      </w:r>
      <w:r w:rsidRPr="00746511">
        <w:rPr>
          <w:rFonts w:ascii="Arial Narrow" w:hAnsi="Arial Narrow" w:cs="Arial"/>
          <w:szCs w:val="28"/>
        </w:rPr>
        <w:tab/>
        <w:t>Imparcialidad del facilitador en el desempeño de sus funciones.</w:t>
      </w:r>
    </w:p>
    <w:p w14:paraId="0E2914B5" w14:textId="77777777" w:rsidR="00FC2559" w:rsidRPr="00746511" w:rsidRDefault="00FC2559">
      <w:pPr>
        <w:ind w:left="567" w:hanging="567"/>
        <w:rPr>
          <w:rFonts w:ascii="Arial Narrow" w:hAnsi="Arial Narrow" w:cs="Arial"/>
          <w:szCs w:val="28"/>
        </w:rPr>
      </w:pPr>
    </w:p>
    <w:p w14:paraId="590C240B"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V.</w:t>
      </w:r>
      <w:r w:rsidRPr="00746511">
        <w:rPr>
          <w:rFonts w:ascii="Arial Narrow" w:hAnsi="Arial Narrow" w:cs="Arial"/>
          <w:szCs w:val="28"/>
        </w:rPr>
        <w:tab/>
        <w:t>Economía en la medida del menor costo y rapidez para la solución de los conflictos.</w:t>
      </w:r>
    </w:p>
    <w:p w14:paraId="41CF8DFE" w14:textId="77777777" w:rsidR="00FC2559" w:rsidRPr="00746511" w:rsidRDefault="00FC2559">
      <w:pPr>
        <w:ind w:left="567" w:hanging="567"/>
        <w:rPr>
          <w:rFonts w:ascii="Arial Narrow" w:hAnsi="Arial Narrow" w:cs="Arial"/>
          <w:szCs w:val="28"/>
        </w:rPr>
      </w:pPr>
    </w:p>
    <w:p w14:paraId="52871480"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VI.</w:t>
      </w:r>
      <w:r w:rsidRPr="00746511">
        <w:rPr>
          <w:rFonts w:ascii="Arial Narrow" w:hAnsi="Arial Narrow" w:cs="Arial"/>
          <w:szCs w:val="28"/>
        </w:rPr>
        <w:tab/>
        <w:t>Seguridad jurídica, en la eficacia y exacto cumplimiento de los acuerdos tomados.</w:t>
      </w:r>
    </w:p>
    <w:p w14:paraId="232A5A6D" w14:textId="77777777" w:rsidR="00FC2559" w:rsidRDefault="00FC2559">
      <w:pPr>
        <w:rPr>
          <w:rFonts w:ascii="Arial Narrow" w:hAnsi="Arial Narrow" w:cs="Arial"/>
          <w:b/>
          <w:bCs/>
          <w:szCs w:val="28"/>
        </w:rPr>
      </w:pPr>
    </w:p>
    <w:p w14:paraId="2ADBDEF7"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50057BA0" w14:textId="77777777" w:rsidR="00507735" w:rsidRPr="00507735" w:rsidRDefault="00507735" w:rsidP="00507735">
      <w:pPr>
        <w:ind w:left="567" w:hanging="567"/>
        <w:rPr>
          <w:rFonts w:ascii="Arial Narrow" w:hAnsi="Arial Narrow" w:cs="Arial"/>
          <w:bCs/>
          <w:szCs w:val="28"/>
        </w:rPr>
      </w:pPr>
      <w:r w:rsidRPr="00507735">
        <w:rPr>
          <w:rFonts w:ascii="Arial Narrow" w:hAnsi="Arial Narrow" w:cs="Arial"/>
          <w:b/>
          <w:bCs/>
          <w:szCs w:val="28"/>
        </w:rPr>
        <w:t xml:space="preserve">VII. </w:t>
      </w:r>
      <w:r>
        <w:rPr>
          <w:rFonts w:ascii="Arial Narrow" w:hAnsi="Arial Narrow" w:cs="Arial"/>
          <w:b/>
          <w:bCs/>
          <w:szCs w:val="28"/>
        </w:rPr>
        <w:tab/>
      </w:r>
      <w:r w:rsidRPr="00507735">
        <w:rPr>
          <w:rFonts w:ascii="Arial Narrow" w:hAnsi="Arial Narrow" w:cs="Arial"/>
          <w:bCs/>
          <w:szCs w:val="28"/>
        </w:rPr>
        <w:t xml:space="preserve">Equidad y condiciones de equilibrio entre los usuarios, que conduzcan a la obtención de acuerdos recíprocamente satisfactorios y duraderos. </w:t>
      </w:r>
    </w:p>
    <w:p w14:paraId="7D64976B" w14:textId="77777777" w:rsidR="00507735" w:rsidRPr="00507735" w:rsidRDefault="00507735" w:rsidP="00507735">
      <w:pPr>
        <w:ind w:left="567" w:hanging="567"/>
        <w:rPr>
          <w:rFonts w:ascii="Arial Narrow" w:hAnsi="Arial Narrow" w:cs="Arial"/>
          <w:b/>
          <w:bCs/>
          <w:szCs w:val="28"/>
        </w:rPr>
      </w:pPr>
    </w:p>
    <w:p w14:paraId="1711CC19"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20CFA809" w14:textId="77777777" w:rsidR="00507735" w:rsidRPr="00507735" w:rsidRDefault="00507735" w:rsidP="00507735">
      <w:pPr>
        <w:ind w:left="567" w:hanging="567"/>
        <w:rPr>
          <w:rFonts w:ascii="Arial Narrow" w:hAnsi="Arial Narrow" w:cs="Arial"/>
          <w:bCs/>
          <w:szCs w:val="28"/>
        </w:rPr>
      </w:pPr>
      <w:r w:rsidRPr="00507735">
        <w:rPr>
          <w:rFonts w:ascii="Arial Narrow" w:hAnsi="Arial Narrow" w:cs="Arial"/>
          <w:b/>
          <w:bCs/>
          <w:szCs w:val="28"/>
        </w:rPr>
        <w:t xml:space="preserve">VIII. </w:t>
      </w:r>
      <w:r>
        <w:rPr>
          <w:rFonts w:ascii="Arial Narrow" w:hAnsi="Arial Narrow" w:cs="Arial"/>
          <w:b/>
          <w:bCs/>
          <w:szCs w:val="28"/>
        </w:rPr>
        <w:tab/>
      </w:r>
      <w:r w:rsidRPr="00507735">
        <w:rPr>
          <w:rFonts w:ascii="Arial Narrow" w:hAnsi="Arial Narrow" w:cs="Arial"/>
          <w:bCs/>
          <w:szCs w:val="28"/>
        </w:rPr>
        <w:t xml:space="preserve">Procedencia de los conflictos que sean objeto de los medios alternos y legalidad de los derechos disponibles de las partes. </w:t>
      </w:r>
    </w:p>
    <w:p w14:paraId="596E29A6" w14:textId="77777777" w:rsidR="00507735" w:rsidRPr="00507735" w:rsidRDefault="00507735" w:rsidP="00507735">
      <w:pPr>
        <w:ind w:left="567" w:hanging="567"/>
        <w:rPr>
          <w:rFonts w:ascii="Arial Narrow" w:hAnsi="Arial Narrow" w:cs="Arial"/>
          <w:bCs/>
          <w:szCs w:val="28"/>
        </w:rPr>
      </w:pPr>
    </w:p>
    <w:p w14:paraId="7240B0F9"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36D24156" w14:textId="77777777" w:rsidR="00507735" w:rsidRPr="00507735" w:rsidRDefault="00507735" w:rsidP="00507735">
      <w:pPr>
        <w:ind w:left="567" w:hanging="567"/>
        <w:rPr>
          <w:rFonts w:ascii="Arial Narrow" w:hAnsi="Arial Narrow" w:cs="Arial"/>
          <w:bCs/>
          <w:szCs w:val="28"/>
        </w:rPr>
      </w:pPr>
      <w:r w:rsidRPr="00507735">
        <w:rPr>
          <w:rFonts w:ascii="Arial Narrow" w:hAnsi="Arial Narrow" w:cs="Arial"/>
          <w:b/>
          <w:bCs/>
          <w:szCs w:val="28"/>
        </w:rPr>
        <w:t xml:space="preserve">IX. </w:t>
      </w:r>
      <w:r>
        <w:rPr>
          <w:rFonts w:ascii="Arial Narrow" w:hAnsi="Arial Narrow" w:cs="Arial"/>
          <w:b/>
          <w:bCs/>
          <w:szCs w:val="28"/>
        </w:rPr>
        <w:tab/>
      </w:r>
      <w:r w:rsidRPr="00507735">
        <w:rPr>
          <w:rFonts w:ascii="Arial Narrow" w:hAnsi="Arial Narrow" w:cs="Arial"/>
          <w:bCs/>
          <w:szCs w:val="28"/>
        </w:rPr>
        <w:t xml:space="preserve">Honestidad y profesionalismo del facilitador, quien deberá contar con los conocimientos indispensables para llevar a cabo eficazmente la función que tiene encomendada. </w:t>
      </w:r>
    </w:p>
    <w:p w14:paraId="3B2143E7" w14:textId="77777777" w:rsidR="00507735" w:rsidRPr="00507735" w:rsidRDefault="00507735" w:rsidP="00507735">
      <w:pPr>
        <w:ind w:left="567" w:hanging="567"/>
        <w:rPr>
          <w:rFonts w:ascii="Arial Narrow" w:hAnsi="Arial Narrow" w:cs="Arial"/>
          <w:b/>
          <w:bCs/>
          <w:szCs w:val="28"/>
        </w:rPr>
      </w:pPr>
    </w:p>
    <w:p w14:paraId="0636CF96"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7FC658B9" w14:textId="77777777" w:rsidR="00507735" w:rsidRPr="00507735" w:rsidRDefault="00507735" w:rsidP="00507735">
      <w:pPr>
        <w:ind w:left="567" w:hanging="567"/>
        <w:rPr>
          <w:rFonts w:ascii="Arial Narrow" w:hAnsi="Arial Narrow" w:cs="Arial"/>
          <w:bCs/>
          <w:szCs w:val="28"/>
        </w:rPr>
      </w:pPr>
      <w:r w:rsidRPr="00507735">
        <w:rPr>
          <w:rFonts w:ascii="Arial Narrow" w:hAnsi="Arial Narrow" w:cs="Arial"/>
          <w:b/>
          <w:bCs/>
          <w:szCs w:val="28"/>
        </w:rPr>
        <w:t>X.</w:t>
      </w:r>
      <w:r>
        <w:rPr>
          <w:rFonts w:ascii="Arial Narrow" w:hAnsi="Arial Narrow" w:cs="Arial"/>
          <w:b/>
          <w:bCs/>
          <w:szCs w:val="28"/>
        </w:rPr>
        <w:tab/>
      </w:r>
      <w:r w:rsidRPr="00507735">
        <w:rPr>
          <w:rFonts w:ascii="Arial Narrow" w:hAnsi="Arial Narrow" w:cs="Arial"/>
          <w:bCs/>
          <w:szCs w:val="28"/>
        </w:rPr>
        <w:t xml:space="preserve">Inmediatez en el proceso, a partir del conocimiento directo del conflicto y de las partes por el facilitador.  </w:t>
      </w:r>
    </w:p>
    <w:p w14:paraId="7746A9FD" w14:textId="77777777" w:rsidR="00507735" w:rsidRPr="00507735" w:rsidRDefault="00507735">
      <w:pPr>
        <w:rPr>
          <w:rFonts w:ascii="Arial Narrow" w:hAnsi="Arial Narrow" w:cs="Arial"/>
          <w:bCs/>
          <w:szCs w:val="28"/>
        </w:rPr>
      </w:pPr>
    </w:p>
    <w:p w14:paraId="6CF4479E" w14:textId="77777777" w:rsidR="00FC2559" w:rsidRPr="00746511" w:rsidRDefault="00FC2559">
      <w:pPr>
        <w:rPr>
          <w:rFonts w:ascii="Arial Narrow" w:hAnsi="Arial Narrow" w:cs="Arial"/>
          <w:b/>
          <w:bCs/>
          <w:szCs w:val="28"/>
          <w:u w:val="single"/>
        </w:rPr>
      </w:pPr>
      <w:r w:rsidRPr="00746511">
        <w:rPr>
          <w:rFonts w:ascii="Arial Narrow" w:hAnsi="Arial Narrow" w:cs="Arial"/>
          <w:b/>
          <w:bCs/>
          <w:szCs w:val="28"/>
        </w:rPr>
        <w:t xml:space="preserve">Artículo 9. Las reglas de los procedimientos. </w:t>
      </w:r>
      <w:r w:rsidRPr="00746511">
        <w:rPr>
          <w:rFonts w:ascii="Arial Narrow" w:hAnsi="Arial Narrow" w:cs="Arial"/>
          <w:szCs w:val="28"/>
        </w:rPr>
        <w:t>Las reglas de estos procedimientos serán flexibles, debiéndose tratar a las partes con igualdad y darse a cada una de ellas plena oportunidad de hacer valer sus derechos.</w:t>
      </w:r>
    </w:p>
    <w:p w14:paraId="726C6A36" w14:textId="77777777" w:rsidR="00FC2559" w:rsidRPr="00746511" w:rsidRDefault="00FC2559">
      <w:pPr>
        <w:rPr>
          <w:rFonts w:ascii="Arial Narrow" w:hAnsi="Arial Narrow" w:cs="Arial"/>
          <w:szCs w:val="28"/>
        </w:rPr>
      </w:pPr>
      <w:r w:rsidRPr="00746511">
        <w:rPr>
          <w:rFonts w:ascii="Arial Narrow" w:hAnsi="Arial Narrow" w:cs="Arial"/>
          <w:szCs w:val="28"/>
        </w:rPr>
        <w:t>En materia de arbitraje, las partes tendrán libertad para convenir el procedimiento a que se haya de ajustar el tribunal arbitral en sus actuaciones, pero en todo caso, deberán observarse las formalidades esenciales del procedimiento, en los términos del artículo 81 de esta Ley.</w:t>
      </w:r>
    </w:p>
    <w:p w14:paraId="44339686" w14:textId="77777777" w:rsidR="00FC2559" w:rsidRPr="00746511" w:rsidRDefault="00FC2559">
      <w:pPr>
        <w:rPr>
          <w:rFonts w:ascii="Arial Narrow" w:hAnsi="Arial Narrow" w:cs="Arial"/>
          <w:szCs w:val="28"/>
        </w:rPr>
      </w:pPr>
    </w:p>
    <w:p w14:paraId="0A2264BB" w14:textId="77777777" w:rsidR="00FC2559" w:rsidRPr="00746511" w:rsidRDefault="00FC2559">
      <w:pPr>
        <w:rPr>
          <w:rFonts w:ascii="Arial Narrow" w:hAnsi="Arial Narrow" w:cs="Arial"/>
          <w:szCs w:val="28"/>
        </w:rPr>
      </w:pPr>
      <w:r w:rsidRPr="00746511">
        <w:rPr>
          <w:rFonts w:ascii="Arial Narrow" w:hAnsi="Arial Narrow" w:cs="Arial"/>
          <w:szCs w:val="28"/>
        </w:rPr>
        <w:t>En los procedimientos alternativos, podrán habilitarse días y horas, salvo los institucionales, que deberán sujetarse a su reglamento.</w:t>
      </w:r>
    </w:p>
    <w:p w14:paraId="647F0970" w14:textId="77777777" w:rsidR="00FC2559" w:rsidRDefault="00FC2559">
      <w:pPr>
        <w:rPr>
          <w:rFonts w:ascii="Arial Narrow" w:hAnsi="Arial Narrow"/>
        </w:rPr>
      </w:pPr>
    </w:p>
    <w:p w14:paraId="7899EDAB"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443FAD1C" w14:textId="77777777" w:rsidR="00507735" w:rsidRPr="00507735" w:rsidRDefault="00507735" w:rsidP="00507735">
      <w:pPr>
        <w:rPr>
          <w:rFonts w:ascii="Arial Narrow" w:hAnsi="Arial Narrow" w:cs="Arial"/>
          <w:szCs w:val="24"/>
        </w:rPr>
      </w:pPr>
      <w:r w:rsidRPr="00507735">
        <w:rPr>
          <w:rFonts w:ascii="Arial Narrow" w:hAnsi="Arial Narrow" w:cs="Arial"/>
          <w:b/>
          <w:szCs w:val="24"/>
        </w:rPr>
        <w:t>Artículo 9 Bis. Procedencia de los medios alternos.</w:t>
      </w:r>
      <w:r w:rsidRPr="00507735">
        <w:rPr>
          <w:rFonts w:ascii="Arial Narrow" w:hAnsi="Arial Narrow" w:cs="Arial"/>
          <w:szCs w:val="24"/>
        </w:rPr>
        <w:t xml:space="preserve"> Los medios alternos deberán ser previos al proceso jurisdiccional a cargo de los tribunales del fuero común; sin embargo, en caso de que persista el conflicto y </w:t>
      </w:r>
      <w:proofErr w:type="spellStart"/>
      <w:r w:rsidRPr="00507735">
        <w:rPr>
          <w:rFonts w:ascii="Arial Narrow" w:hAnsi="Arial Narrow" w:cs="Arial"/>
          <w:szCs w:val="24"/>
        </w:rPr>
        <w:t>aún</w:t>
      </w:r>
      <w:proofErr w:type="spellEnd"/>
      <w:r w:rsidRPr="00507735">
        <w:rPr>
          <w:rFonts w:ascii="Arial Narrow" w:hAnsi="Arial Narrow" w:cs="Arial"/>
          <w:szCs w:val="24"/>
        </w:rPr>
        <w:t xml:space="preserve"> habiéndose iniciado el proceso jurisdiccional, las personas pueden recurrir en cualquier momento a los procedimientos previstos en esta Ley, salvo que se trate de conflictos en materia penal, en cuyo caso resultarán procedentes hasta antes de que se emita la vista de ejercicio de la acción penal o bien, de que se dicte el auto de apertura a juicio oral, tratándose de delitos cometidos durante la vigencia del sistema penal acusatorio, según corresponda. </w:t>
      </w:r>
    </w:p>
    <w:p w14:paraId="59E0EBE7"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24C6E9DE"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Cuando se recurra a los medios alternos durante el desahogo de un procedimiento judicial formalmente instaurado, en tanto no se concluya la tramitación del medio alterno, no se continuará el proceso jurisdiccional de conformidad con las disposiciones establecidas en esta Ley. </w:t>
      </w:r>
    </w:p>
    <w:p w14:paraId="7E06A12B" w14:textId="77777777" w:rsidR="00507735" w:rsidRPr="00507735" w:rsidRDefault="00507735" w:rsidP="00507735">
      <w:pPr>
        <w:rPr>
          <w:rFonts w:ascii="Arial Narrow" w:hAnsi="Arial Narrow" w:cs="Arial"/>
          <w:szCs w:val="24"/>
        </w:rPr>
      </w:pPr>
    </w:p>
    <w:p w14:paraId="5F61DF50"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Para que proceda la aplicación de medios alternos en materia penal y de justicia para adolescentes será necesario que se cubra la totalidad del daño causado y que el ministerio público apruebe el convenio o acuerdo respectivo o una vez iniciado el proceso, por el juez competente. </w:t>
      </w:r>
    </w:p>
    <w:p w14:paraId="48C0E118"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2A88382D"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Cuando las partes comparezcan ante el Centro u otras instancias competentes en la materia para someter el conflicto a los medios alternos, estando en trámite un procedimiento judicial sin hacerlo del conocimiento del Juez, el facilitador deberá comunicarlo de inmediato al órgano jurisdiccional que corresponda, a fin de salvaguardar sus derechos procesales. </w:t>
      </w:r>
    </w:p>
    <w:p w14:paraId="46DFE3C0"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16310895"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En materia penal el facilitador deberá también hacer del conocimiento del ministerio público del inicio del proceso del medio alterno, en caso de que se haya iniciado una averiguación previa o se cuente con una investigación. </w:t>
      </w:r>
    </w:p>
    <w:p w14:paraId="7222E8B5"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40466AE1"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687F0EC8" w14:textId="77777777" w:rsidR="00507735" w:rsidRPr="00507735" w:rsidRDefault="00507735" w:rsidP="00507735">
      <w:pPr>
        <w:rPr>
          <w:rFonts w:ascii="Arial Narrow" w:hAnsi="Arial Narrow" w:cs="Arial"/>
          <w:szCs w:val="24"/>
        </w:rPr>
      </w:pPr>
      <w:r w:rsidRPr="00507735">
        <w:rPr>
          <w:rFonts w:ascii="Arial Narrow" w:hAnsi="Arial Narrow" w:cs="Arial"/>
          <w:b/>
          <w:szCs w:val="24"/>
        </w:rPr>
        <w:t>Artículo 9 Bis 1. Exhorto a las partes.</w:t>
      </w:r>
      <w:r w:rsidRPr="00507735">
        <w:rPr>
          <w:rFonts w:ascii="Arial Narrow" w:hAnsi="Arial Narrow" w:cs="Arial"/>
          <w:szCs w:val="24"/>
        </w:rPr>
        <w:t xml:space="preserve"> La autoridad jurisdiccional que tenga conocimiento de un asunto susceptible de solucionarse a través de los medios alternos, deberá orientar a las partes para que sometan al proceso que mejor les convenga, en la primera actuación de la investigación o del proceso judicial, dejando constancia de ello.  </w:t>
      </w:r>
    </w:p>
    <w:p w14:paraId="6D66EEB6"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20E0B714"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En caso de que las partes manifiesten su negativa de dirimir su controversia a través de los medios alternos, deberá hacer de su conocimiento la posibilidad de someterse al procedimiento no jurisdiccional en cualquier etapa del juicio, de conformidad con lo previsto en esta Ley, y se continuará el proceso jurisdiccional. Ante ello y tratándose de matrería penal, el ministerio público o el juez en su caso, continuaran con la investigación o el proceso, y se hará saber a las partes hasta que etapa pueden participar en un procedimiento alterno de solución de controversias. </w:t>
      </w:r>
    </w:p>
    <w:p w14:paraId="67DC3096"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0540DEC9"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24AF74E7" w14:textId="77777777" w:rsidR="00507735" w:rsidRPr="00507735" w:rsidRDefault="00507735" w:rsidP="00507735">
      <w:pPr>
        <w:rPr>
          <w:rFonts w:ascii="Arial Narrow" w:hAnsi="Arial Narrow" w:cs="Arial"/>
          <w:szCs w:val="24"/>
        </w:rPr>
      </w:pPr>
      <w:r w:rsidRPr="00507735">
        <w:rPr>
          <w:rFonts w:ascii="Arial Narrow" w:hAnsi="Arial Narrow" w:cs="Arial"/>
          <w:b/>
          <w:szCs w:val="24"/>
        </w:rPr>
        <w:t>Artículo 9 Bis 2. Examen de idoneidad.</w:t>
      </w:r>
      <w:r w:rsidRPr="00507735">
        <w:rPr>
          <w:rFonts w:ascii="Arial Narrow" w:hAnsi="Arial Narrow" w:cs="Arial"/>
          <w:szCs w:val="24"/>
        </w:rPr>
        <w:t xml:space="preserve"> Recibida la solicitud para acceder a los medios alternos, el Centro o institución respectiva, examinará la controversia y se determinará si es susceptible de resolverse a través de éstos. En su caso, se hará constar que la persona solicitante acepta sujetarse al medio alterno y se invitará a la otra parte a la sesión inicial, de conformidad con los procedimientos previstos en esta Ley. </w:t>
      </w:r>
    </w:p>
    <w:p w14:paraId="7A247803"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641D10D6"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Cuando se estime que el asunto no es susceptible de ser resuelto por un medio alterno, el facilitador se lo comunicará al solicitante y, en su caso, a la autoridad que haya hecho la derivación para los efectos legales a que haya lugar. </w:t>
      </w:r>
    </w:p>
    <w:p w14:paraId="4A1BC46C"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264B458B"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Se podrá solicitar al superior del facilitador que reconsidere el examen de idoneidad. En caso de que el superior jerárquico del facilitador estime que es procedente el medio alterno, asignará el asunto a un facilitador diferente al que de inicio lo rechazó. </w:t>
      </w:r>
    </w:p>
    <w:p w14:paraId="30B7A4F6" w14:textId="77777777" w:rsidR="00507735" w:rsidRPr="00507735" w:rsidRDefault="00507735">
      <w:pPr>
        <w:rPr>
          <w:rFonts w:ascii="Arial Narrow" w:hAnsi="Arial Narrow"/>
          <w:sz w:val="16"/>
        </w:rPr>
      </w:pPr>
    </w:p>
    <w:p w14:paraId="10404571"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0CB4ABE3" w14:textId="77777777" w:rsidR="00507735" w:rsidRPr="00507735" w:rsidRDefault="00507735" w:rsidP="00507735">
      <w:pPr>
        <w:rPr>
          <w:rFonts w:ascii="Arial Narrow" w:hAnsi="Arial Narrow" w:cs="Arial"/>
          <w:szCs w:val="24"/>
        </w:rPr>
      </w:pPr>
      <w:r w:rsidRPr="00507735">
        <w:rPr>
          <w:rFonts w:ascii="Arial Narrow" w:hAnsi="Arial Narrow" w:cs="Arial"/>
          <w:b/>
          <w:szCs w:val="24"/>
        </w:rPr>
        <w:t>Artículo 10. El órgano facultado para operar los medios alternos.</w:t>
      </w:r>
      <w:r w:rsidRPr="00507735">
        <w:rPr>
          <w:rFonts w:ascii="Arial Narrow" w:hAnsi="Arial Narrow" w:cs="Arial"/>
          <w:szCs w:val="24"/>
        </w:rPr>
        <w:t xml:space="preserve"> El órgano facultado para operar los medios alternos será el Centro de Medios Alternos de Solución de Controversias del Poder Judicial, el cual deberá procurar la solución extrajudicial de conflictos y prevenir el incremento de los mismos. Las funciones de dichos órganos no son jurisdiccionales y se caracterizan por la especialidad, permanencia, independencia, imparcialidad, profesionalismo, transparencia, responsabilidad y sujeción al estado humanista, social y democrático del derecho.  </w:t>
      </w:r>
    </w:p>
    <w:p w14:paraId="0A32E0E9"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5CEAFC05"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El Centro atenderá gratuitamente los casos que los particulares soliciten y los que les remitan los Magistrados, Jueces, Agentes del Ministerio Público y organismos públicos o privados, en los términos de esta Ley. </w:t>
      </w:r>
    </w:p>
    <w:p w14:paraId="3DD3408E"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6C606146"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Los servidores públicos, estatales o municipales, y las personas físicas que deseen prestar estos servicios, podrán hacerlo siempre que cuenten con la certificación del Centro y se encuentren registrados en el mismo, de conformidad con lo dispuesto en esta Ley y su Reglamento, así como en el procedimiento que para tal efecto determine el Consejo de la Judicatura del Poder Judicial del Estado. </w:t>
      </w:r>
    </w:p>
    <w:p w14:paraId="4880A487"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0A34B0AE" w14:textId="77777777" w:rsidR="00F61110" w:rsidRPr="00403CA0" w:rsidRDefault="00F61110" w:rsidP="00F61110">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 PRIMER PÁRRAFO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226AAA53" w14:textId="77777777" w:rsidR="00F61110" w:rsidRPr="00F61110" w:rsidRDefault="00F61110" w:rsidP="00F61110">
      <w:pPr>
        <w:rPr>
          <w:rFonts w:ascii="Arial Narrow" w:hAnsi="Arial Narrow" w:cs="Arial"/>
          <w:szCs w:val="24"/>
        </w:rPr>
      </w:pPr>
      <w:r w:rsidRPr="00F61110">
        <w:rPr>
          <w:rFonts w:ascii="Arial Narrow" w:hAnsi="Arial Narrow" w:cs="Arial"/>
          <w:b/>
          <w:szCs w:val="24"/>
        </w:rPr>
        <w:t>Artículo 10 Bis. Los órganos de solución de controversias en materia penal y de justicia para adolescentes.</w:t>
      </w:r>
      <w:r w:rsidRPr="00F61110">
        <w:rPr>
          <w:rFonts w:ascii="Arial Narrow" w:hAnsi="Arial Narrow" w:cs="Arial"/>
          <w:szCs w:val="24"/>
        </w:rPr>
        <w:t xml:space="preserve"> La Fiscalía General del Estado establecerá centros o instancias que brinden servicios gratuitos de solución de controversias en materia penal y de justicia para adolescentes, a través de los medios alternos previstos en esta Ley, en cuyo caso, los facilitadores encargados de la conducción de los medios alternos, deberán estar certificados e inscritos en el Centro. </w:t>
      </w:r>
    </w:p>
    <w:p w14:paraId="711504F2"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4E6BAD1A"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La aplicación de los medios alternativos en materia penal y de justicia para </w:t>
      </w:r>
      <w:proofErr w:type="spellStart"/>
      <w:r w:rsidRPr="00507735">
        <w:rPr>
          <w:rFonts w:ascii="Arial Narrow" w:hAnsi="Arial Narrow" w:cs="Arial"/>
          <w:szCs w:val="24"/>
        </w:rPr>
        <w:t>adolecentes</w:t>
      </w:r>
      <w:proofErr w:type="spellEnd"/>
      <w:r w:rsidRPr="00507735">
        <w:rPr>
          <w:rFonts w:ascii="Arial Narrow" w:hAnsi="Arial Narrow" w:cs="Arial"/>
          <w:szCs w:val="24"/>
        </w:rPr>
        <w:t xml:space="preserve"> corresponderá en forma exclusiva a la Procuraduría General de Justicia del Estado, quien en lo conducente se ajustara al procedimiento regulado en esta ley y a lo que establezcan las demás disposiciones aplicables.  </w:t>
      </w:r>
    </w:p>
    <w:p w14:paraId="13DC9B96" w14:textId="77777777" w:rsidR="00FC2559" w:rsidRPr="00507735" w:rsidRDefault="00FC2559">
      <w:pPr>
        <w:rPr>
          <w:rFonts w:ascii="Arial Narrow" w:hAnsi="Arial Narrow"/>
          <w:sz w:val="16"/>
        </w:rPr>
      </w:pPr>
    </w:p>
    <w:p w14:paraId="11497481" w14:textId="77777777" w:rsidR="00FC2559" w:rsidRPr="00746511" w:rsidRDefault="00FC2559">
      <w:pPr>
        <w:rPr>
          <w:rFonts w:ascii="Arial Narrow" w:hAnsi="Arial Narrow"/>
        </w:rPr>
      </w:pPr>
      <w:r w:rsidRPr="00746511">
        <w:rPr>
          <w:rFonts w:ascii="Arial Narrow" w:hAnsi="Arial Narrow"/>
          <w:b/>
          <w:bCs/>
        </w:rPr>
        <w:t>Artículo 11. La eficacia.</w:t>
      </w:r>
      <w:r w:rsidRPr="00746511">
        <w:rPr>
          <w:rFonts w:ascii="Arial Narrow" w:hAnsi="Arial Narrow"/>
        </w:rPr>
        <w:t xml:space="preserve"> Para la correcta aplicación de esta ley, el Centro coordinará la participación de los sectores público, privado y social, privilegiando la atención de aquellos conflictos que ameriten pronta solución por vías alternas. </w:t>
      </w:r>
    </w:p>
    <w:p w14:paraId="4A073661" w14:textId="77777777" w:rsidR="00FC2559" w:rsidRPr="00507735" w:rsidRDefault="00FC2559">
      <w:pPr>
        <w:jc w:val="center"/>
        <w:rPr>
          <w:rFonts w:ascii="Arial Narrow" w:hAnsi="Arial Narrow" w:cs="Arial"/>
          <w:b/>
          <w:bCs/>
          <w:sz w:val="16"/>
          <w:szCs w:val="28"/>
        </w:rPr>
      </w:pPr>
    </w:p>
    <w:p w14:paraId="11BE05F3" w14:textId="77777777" w:rsidR="00FC2559" w:rsidRPr="00507735" w:rsidRDefault="00FC2559">
      <w:pPr>
        <w:jc w:val="center"/>
        <w:rPr>
          <w:rFonts w:ascii="Arial Narrow" w:hAnsi="Arial Narrow" w:cs="Arial"/>
          <w:b/>
          <w:bCs/>
          <w:sz w:val="16"/>
          <w:szCs w:val="28"/>
        </w:rPr>
      </w:pPr>
    </w:p>
    <w:p w14:paraId="41F70588" w14:textId="77777777" w:rsidR="00507735" w:rsidRPr="00746511" w:rsidRDefault="00507735" w:rsidP="00507735">
      <w:pPr>
        <w:widowControl w:val="0"/>
        <w:autoSpaceDE w:val="0"/>
        <w:autoSpaceDN w:val="0"/>
        <w:adjustRightInd w:val="0"/>
        <w:jc w:val="center"/>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3C9C0C78" w14:textId="77777777" w:rsidR="00507735" w:rsidRPr="00507735" w:rsidRDefault="00507735" w:rsidP="00507735">
      <w:pPr>
        <w:jc w:val="center"/>
        <w:rPr>
          <w:rFonts w:ascii="Arial Narrow" w:hAnsi="Arial Narrow" w:cs="Arial"/>
          <w:b/>
          <w:szCs w:val="24"/>
        </w:rPr>
      </w:pPr>
      <w:r w:rsidRPr="00507735">
        <w:rPr>
          <w:rFonts w:ascii="Arial Narrow" w:hAnsi="Arial Narrow" w:cs="Arial"/>
          <w:b/>
          <w:szCs w:val="24"/>
        </w:rPr>
        <w:t>CAPÍTULO PRIMERO BIS</w:t>
      </w:r>
    </w:p>
    <w:p w14:paraId="49973E2C" w14:textId="77777777" w:rsidR="00507735" w:rsidRPr="00507735" w:rsidRDefault="00507735" w:rsidP="00507735">
      <w:pPr>
        <w:jc w:val="center"/>
        <w:rPr>
          <w:rFonts w:ascii="Arial Narrow" w:hAnsi="Arial Narrow" w:cs="Arial"/>
          <w:b/>
          <w:szCs w:val="24"/>
        </w:rPr>
      </w:pPr>
      <w:r w:rsidRPr="00507735">
        <w:rPr>
          <w:rFonts w:ascii="Arial Narrow" w:hAnsi="Arial Narrow" w:cs="Arial"/>
          <w:b/>
          <w:szCs w:val="24"/>
        </w:rPr>
        <w:t>LOS MEDIOS ALTERNOS EN MATERIA PENAL Y DE JUSTICIA PARA ADOLESCENTES</w:t>
      </w:r>
    </w:p>
    <w:p w14:paraId="4A38EB03"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049CA171" w14:textId="77777777" w:rsidR="00507735" w:rsidRPr="00507735" w:rsidRDefault="00507735" w:rsidP="00507735">
      <w:pPr>
        <w:rPr>
          <w:rFonts w:ascii="Arial Narrow" w:hAnsi="Arial Narrow" w:cs="Arial"/>
          <w:szCs w:val="24"/>
        </w:rPr>
      </w:pPr>
      <w:r w:rsidRPr="00507735">
        <w:rPr>
          <w:rFonts w:ascii="Arial Narrow" w:hAnsi="Arial Narrow" w:cs="Arial"/>
          <w:b/>
          <w:szCs w:val="24"/>
        </w:rPr>
        <w:t>Artículo 11 Bis. Los medios alternos en materia penal.</w:t>
      </w:r>
      <w:r w:rsidRPr="00507735">
        <w:rPr>
          <w:rFonts w:ascii="Arial Narrow" w:hAnsi="Arial Narrow" w:cs="Arial"/>
          <w:szCs w:val="24"/>
        </w:rPr>
        <w:t xml:space="preserve"> En materia penal, las personas que tengan el carácter de víctimas u ofendidos, imputados o terceros obligados podrán recurrir a los medios alternos que esta Ley contempla, cuando se trate de conductas en los supuestos y bajo las condiciones que señale el Código de Procedimientos Penales del Estado de Coahuila de Zaragoza y demás disposiciones aplicables. </w:t>
      </w:r>
    </w:p>
    <w:p w14:paraId="07EA2D3E"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3DD6580C"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También puede ser objeto de los medios alternos en materia penal, lo relativo a la reparación del daño en cualquier delito, cuyo acuerdo se tendrá en cuenta por el juez al momento de imponer la sanción. </w:t>
      </w:r>
    </w:p>
    <w:p w14:paraId="62FCAADC"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1233A659"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Tratándose de </w:t>
      </w:r>
      <w:proofErr w:type="spellStart"/>
      <w:r w:rsidRPr="00507735">
        <w:rPr>
          <w:rFonts w:ascii="Arial Narrow" w:hAnsi="Arial Narrow" w:cs="Arial"/>
          <w:szCs w:val="24"/>
        </w:rPr>
        <w:t>victimas</w:t>
      </w:r>
      <w:proofErr w:type="spellEnd"/>
      <w:r w:rsidRPr="00507735">
        <w:rPr>
          <w:rFonts w:ascii="Arial Narrow" w:hAnsi="Arial Narrow" w:cs="Arial"/>
          <w:szCs w:val="24"/>
        </w:rPr>
        <w:t xml:space="preserve"> u ofendidos menores de edad o incapaces serán representados por la persona o personas que ejerzan la patria potestad o tutela   </w:t>
      </w:r>
    </w:p>
    <w:p w14:paraId="62815170" w14:textId="77777777" w:rsidR="00507735" w:rsidRPr="00507735" w:rsidRDefault="00507735" w:rsidP="00507735">
      <w:pPr>
        <w:rPr>
          <w:rFonts w:ascii="Arial Narrow" w:hAnsi="Arial Narrow" w:cs="Arial"/>
          <w:szCs w:val="24"/>
        </w:rPr>
      </w:pPr>
    </w:p>
    <w:p w14:paraId="161E1CDE" w14:textId="77777777" w:rsidR="00507735" w:rsidRPr="00507735" w:rsidRDefault="00507735" w:rsidP="00507735">
      <w:pPr>
        <w:rPr>
          <w:rFonts w:ascii="Arial Narrow" w:hAnsi="Arial Narrow" w:cs="Arial"/>
          <w:szCs w:val="24"/>
        </w:rPr>
      </w:pPr>
      <w:r w:rsidRPr="00507735">
        <w:rPr>
          <w:rFonts w:ascii="Arial Narrow" w:hAnsi="Arial Narrow" w:cs="Arial"/>
          <w:b/>
          <w:szCs w:val="24"/>
        </w:rPr>
        <w:t>Artículo 11 Bis 1. Obligación del Ministerio Público de procurar los medios alternos.</w:t>
      </w:r>
      <w:r w:rsidRPr="00507735">
        <w:rPr>
          <w:rFonts w:ascii="Arial Narrow" w:hAnsi="Arial Narrow" w:cs="Arial"/>
          <w:szCs w:val="24"/>
        </w:rPr>
        <w:t xml:space="preserve"> En los conflictos del orden penal o de justicia para adolescentes que puedan resolverse a través de algún medio alterno, el agente del Ministerio Público o la autoridad judicial, en su caso, desde el momento en que tenga conocimiento de los hechos, hará saber a las partes su derecho a recurrir a los medios alternos para solucionar su conflicto, así como los beneficios y bondades que les brindan éstos, exhortándoles a avenirse.  </w:t>
      </w:r>
    </w:p>
    <w:p w14:paraId="1C4628B3"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4A940968"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En caso de que las partes manifiesten su conformidad en someterse a algún medio alterno, se procederá al trámite del mismo; en caso contrario, continuará el proceso penal correspondiente. </w:t>
      </w:r>
    </w:p>
    <w:p w14:paraId="2C39C555"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3F540C98" w14:textId="77777777" w:rsidR="00507735" w:rsidRPr="00507735" w:rsidRDefault="00507735" w:rsidP="00507735">
      <w:pPr>
        <w:rPr>
          <w:rFonts w:ascii="Arial Narrow" w:hAnsi="Arial Narrow" w:cs="Arial"/>
          <w:szCs w:val="24"/>
        </w:rPr>
      </w:pPr>
      <w:r w:rsidRPr="00507735">
        <w:rPr>
          <w:rFonts w:ascii="Arial Narrow" w:hAnsi="Arial Narrow" w:cs="Arial"/>
          <w:b/>
          <w:szCs w:val="24"/>
        </w:rPr>
        <w:t>Artículo 11 Bis 2. Derivación y solicitud para la aplicación de medios alternativos.</w:t>
      </w:r>
      <w:r w:rsidRPr="00507735">
        <w:rPr>
          <w:rFonts w:ascii="Arial Narrow" w:hAnsi="Arial Narrow" w:cs="Arial"/>
          <w:szCs w:val="24"/>
        </w:rPr>
        <w:t xml:space="preserve">  El Ministerio Público podrá derivar al Centro o a la instancia de la Procuraduría encargada de las soluciones alternas, aquellos asuntos que considere sean susceptibles de resolverse por la vía de medios alternativos, siempre y cuando alguno de los intervinientes manifieste su disposición de sujetarse a los mismos. </w:t>
      </w:r>
    </w:p>
    <w:p w14:paraId="1673FE56"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7AF0D7EB"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Los medios alternativos se iniciarán a petición verbal o escrita del interviniente solicitante. </w:t>
      </w:r>
    </w:p>
    <w:p w14:paraId="049858CC"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6393387D"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Cuando se trate de personas físicas, la solicitud se hará personalmente, y en el caso de personas morales, por conducto de su representante legal. </w:t>
      </w:r>
    </w:p>
    <w:p w14:paraId="21EAFDF6"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 </w:t>
      </w:r>
    </w:p>
    <w:p w14:paraId="4F1D8515" w14:textId="77777777" w:rsidR="00507735" w:rsidRPr="00507735" w:rsidRDefault="00507735" w:rsidP="00507735">
      <w:pPr>
        <w:rPr>
          <w:rFonts w:ascii="Arial Narrow" w:hAnsi="Arial Narrow" w:cs="Arial"/>
          <w:szCs w:val="24"/>
        </w:rPr>
      </w:pPr>
      <w:r w:rsidRPr="00507735">
        <w:rPr>
          <w:rFonts w:ascii="Arial Narrow" w:hAnsi="Arial Narrow" w:cs="Arial"/>
          <w:b/>
          <w:szCs w:val="24"/>
        </w:rPr>
        <w:t>Artículo 11 Bis 3. Los medios alternos en materia de justicia para adolescentes.</w:t>
      </w:r>
      <w:r w:rsidRPr="00507735">
        <w:rPr>
          <w:rFonts w:ascii="Arial Narrow" w:hAnsi="Arial Narrow" w:cs="Arial"/>
          <w:szCs w:val="24"/>
        </w:rPr>
        <w:t xml:space="preserve"> En materia de justicia para adolescentes, sólo procederán los medios alternos en aquellos hechos que la Ley señale como delito que no ameriten medidas de internamiento de conformidad con la Ley de Justicia para Adolescentes del Estado de Coahuila de Zaragoza. Se exceptúan de lo anterior los delitos de carácter sexual, los cometidos en perjuicio de menores y los casos de violencia familiar. </w:t>
      </w:r>
    </w:p>
    <w:p w14:paraId="3A8751BE" w14:textId="77777777" w:rsidR="00507735" w:rsidRPr="00507735" w:rsidRDefault="00507735">
      <w:pPr>
        <w:jc w:val="center"/>
        <w:rPr>
          <w:rFonts w:ascii="Arial Narrow" w:hAnsi="Arial Narrow" w:cs="Arial"/>
          <w:b/>
          <w:bCs/>
          <w:szCs w:val="28"/>
        </w:rPr>
      </w:pPr>
    </w:p>
    <w:p w14:paraId="7457BB10" w14:textId="77777777" w:rsidR="00507735" w:rsidRPr="00507735" w:rsidRDefault="00507735">
      <w:pPr>
        <w:jc w:val="center"/>
        <w:rPr>
          <w:rFonts w:ascii="Arial Narrow" w:hAnsi="Arial Narrow" w:cs="Arial"/>
          <w:b/>
          <w:bCs/>
          <w:szCs w:val="28"/>
        </w:rPr>
      </w:pPr>
    </w:p>
    <w:p w14:paraId="64B05B3B"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CAPITULO SEGUNDO</w:t>
      </w:r>
    </w:p>
    <w:p w14:paraId="5CA8E18A"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LOS FACILITADORES</w:t>
      </w:r>
    </w:p>
    <w:p w14:paraId="55E155AE" w14:textId="77777777" w:rsidR="00FC2559" w:rsidRPr="00746511" w:rsidRDefault="00FC2559">
      <w:pPr>
        <w:jc w:val="center"/>
        <w:rPr>
          <w:rFonts w:ascii="Arial Narrow" w:hAnsi="Arial Narrow" w:cs="Arial"/>
          <w:b/>
          <w:bCs/>
          <w:szCs w:val="28"/>
        </w:rPr>
      </w:pPr>
    </w:p>
    <w:p w14:paraId="40A0D94A"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SECCIÓN PRIMERA</w:t>
      </w:r>
    </w:p>
    <w:p w14:paraId="75BCC6FE" w14:textId="77777777" w:rsidR="00FC2559" w:rsidRPr="00746511" w:rsidRDefault="00FC2559" w:rsidP="00507735">
      <w:pPr>
        <w:jc w:val="center"/>
        <w:rPr>
          <w:rFonts w:ascii="Arial Narrow" w:hAnsi="Arial Narrow" w:cs="Arial"/>
          <w:b/>
          <w:bCs/>
          <w:szCs w:val="28"/>
        </w:rPr>
      </w:pPr>
      <w:r w:rsidRPr="00746511">
        <w:rPr>
          <w:rFonts w:ascii="Arial Narrow" w:hAnsi="Arial Narrow" w:cs="Arial"/>
          <w:b/>
          <w:bCs/>
          <w:szCs w:val="28"/>
        </w:rPr>
        <w:t>REQUISITOS</w:t>
      </w:r>
    </w:p>
    <w:p w14:paraId="662AF9AE" w14:textId="77777777" w:rsidR="00FC2559" w:rsidRPr="00746511" w:rsidRDefault="00FC2559" w:rsidP="00507735">
      <w:pPr>
        <w:pStyle w:val="Ttulo7"/>
        <w:spacing w:line="240" w:lineRule="auto"/>
        <w:rPr>
          <w:rFonts w:ascii="Arial Narrow" w:hAnsi="Arial Narrow" w:cs="Arial"/>
          <w:b w:val="0"/>
          <w:bCs/>
          <w:sz w:val="20"/>
          <w:szCs w:val="28"/>
        </w:rPr>
      </w:pPr>
    </w:p>
    <w:p w14:paraId="19B96859" w14:textId="77777777" w:rsidR="00FC2559" w:rsidRPr="00746511" w:rsidRDefault="00FC2559" w:rsidP="00507735">
      <w:pPr>
        <w:rPr>
          <w:rFonts w:ascii="Arial Narrow" w:hAnsi="Arial Narrow"/>
        </w:rPr>
      </w:pPr>
      <w:r w:rsidRPr="00746511">
        <w:rPr>
          <w:rFonts w:ascii="Arial Narrow" w:hAnsi="Arial Narrow"/>
          <w:b/>
          <w:bCs/>
        </w:rPr>
        <w:t>Artículo 12. Los requisitos para asumir la función.</w:t>
      </w:r>
      <w:r w:rsidRPr="00746511">
        <w:rPr>
          <w:rFonts w:ascii="Arial Narrow" w:hAnsi="Arial Narrow"/>
        </w:rPr>
        <w:t xml:space="preserve"> Para desempeñarse como facilitador se requiere:</w:t>
      </w:r>
    </w:p>
    <w:p w14:paraId="78E4D387" w14:textId="77777777" w:rsidR="00FC2559" w:rsidRPr="00746511" w:rsidRDefault="00FC2559" w:rsidP="00507735">
      <w:pPr>
        <w:rPr>
          <w:rFonts w:ascii="Arial Narrow" w:hAnsi="Arial Narrow" w:cs="Arial"/>
        </w:rPr>
      </w:pPr>
    </w:p>
    <w:p w14:paraId="7D93E0E5" w14:textId="77777777" w:rsidR="00FC2559" w:rsidRPr="00746511" w:rsidRDefault="00FC2559" w:rsidP="00507735">
      <w:pPr>
        <w:ind w:left="567" w:hanging="567"/>
        <w:rPr>
          <w:rFonts w:ascii="Arial Narrow" w:hAnsi="Arial Narrow" w:cs="Arial"/>
          <w:szCs w:val="28"/>
        </w:rPr>
      </w:pPr>
      <w:r w:rsidRPr="00746511">
        <w:rPr>
          <w:rFonts w:ascii="Arial Narrow" w:hAnsi="Arial Narrow" w:cs="Arial"/>
          <w:b/>
          <w:bCs/>
          <w:szCs w:val="28"/>
        </w:rPr>
        <w:t>I.</w:t>
      </w:r>
      <w:r w:rsidRPr="00746511">
        <w:rPr>
          <w:rFonts w:ascii="Arial Narrow" w:hAnsi="Arial Narrow" w:cs="Arial"/>
          <w:szCs w:val="28"/>
        </w:rPr>
        <w:tab/>
        <w:t xml:space="preserve">Ser una persona honorable; </w:t>
      </w:r>
    </w:p>
    <w:p w14:paraId="2D279EF6" w14:textId="77777777" w:rsidR="00FC2559" w:rsidRPr="00746511" w:rsidRDefault="00FC2559" w:rsidP="00507735">
      <w:pPr>
        <w:ind w:left="567" w:hanging="567"/>
        <w:rPr>
          <w:rFonts w:ascii="Arial Narrow" w:hAnsi="Arial Narrow" w:cs="Arial"/>
          <w:szCs w:val="28"/>
        </w:rPr>
      </w:pPr>
    </w:p>
    <w:p w14:paraId="640A2140" w14:textId="77777777" w:rsidR="00FC2559" w:rsidRPr="00746511" w:rsidRDefault="00FC2559" w:rsidP="00507735">
      <w:pPr>
        <w:ind w:left="567" w:hanging="567"/>
        <w:rPr>
          <w:rFonts w:ascii="Arial Narrow" w:hAnsi="Arial Narrow" w:cs="Arial"/>
          <w:szCs w:val="28"/>
        </w:rPr>
      </w:pPr>
      <w:r w:rsidRPr="00746511">
        <w:rPr>
          <w:rFonts w:ascii="Arial Narrow" w:hAnsi="Arial Narrow" w:cs="Arial"/>
          <w:b/>
          <w:bCs/>
          <w:szCs w:val="28"/>
        </w:rPr>
        <w:t>II.</w:t>
      </w:r>
      <w:r w:rsidRPr="00746511">
        <w:rPr>
          <w:rFonts w:ascii="Arial Narrow" w:hAnsi="Arial Narrow" w:cs="Arial"/>
          <w:szCs w:val="28"/>
        </w:rPr>
        <w:tab/>
        <w:t>Ser mayor de edad; y</w:t>
      </w:r>
    </w:p>
    <w:p w14:paraId="73AA84F0" w14:textId="77777777" w:rsidR="00FC2559" w:rsidRPr="00746511" w:rsidRDefault="00FC2559" w:rsidP="00507735">
      <w:pPr>
        <w:ind w:left="567" w:hanging="567"/>
        <w:rPr>
          <w:rFonts w:ascii="Arial Narrow" w:hAnsi="Arial Narrow" w:cs="Arial"/>
          <w:szCs w:val="28"/>
        </w:rPr>
      </w:pPr>
    </w:p>
    <w:p w14:paraId="6FBAF295" w14:textId="77777777" w:rsidR="00FC2559" w:rsidRPr="00746511" w:rsidRDefault="00FC2559" w:rsidP="00507735">
      <w:pPr>
        <w:ind w:left="567" w:hanging="567"/>
        <w:rPr>
          <w:rFonts w:ascii="Arial Narrow" w:hAnsi="Arial Narrow" w:cs="Arial"/>
          <w:szCs w:val="28"/>
        </w:rPr>
      </w:pPr>
      <w:r w:rsidRPr="00746511">
        <w:rPr>
          <w:rFonts w:ascii="Arial Narrow" w:hAnsi="Arial Narrow" w:cs="Arial"/>
          <w:b/>
          <w:bCs/>
          <w:szCs w:val="28"/>
        </w:rPr>
        <w:t>III</w:t>
      </w:r>
      <w:r w:rsidRPr="00746511">
        <w:rPr>
          <w:rFonts w:ascii="Arial Narrow" w:hAnsi="Arial Narrow" w:cs="Arial"/>
          <w:szCs w:val="28"/>
        </w:rPr>
        <w:t>.</w:t>
      </w:r>
      <w:r w:rsidRPr="00746511">
        <w:rPr>
          <w:rFonts w:ascii="Arial Narrow" w:hAnsi="Arial Narrow" w:cs="Arial"/>
          <w:szCs w:val="28"/>
        </w:rPr>
        <w:tab/>
        <w:t>Contar con capacitación en Métodos Alternos de Solución de Controversias.</w:t>
      </w:r>
    </w:p>
    <w:p w14:paraId="71F920A8" w14:textId="77777777" w:rsidR="00FC2559" w:rsidRPr="00746511" w:rsidRDefault="00FC2559">
      <w:pPr>
        <w:rPr>
          <w:rFonts w:ascii="Arial Narrow" w:hAnsi="Arial Narrow" w:cs="Arial"/>
          <w:szCs w:val="28"/>
        </w:rPr>
      </w:pPr>
    </w:p>
    <w:p w14:paraId="7D66C7D6"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6B0D51DA" w14:textId="77777777" w:rsidR="00507735" w:rsidRPr="00507735" w:rsidRDefault="00507735" w:rsidP="00507735">
      <w:pPr>
        <w:rPr>
          <w:rFonts w:ascii="Arial Narrow" w:hAnsi="Arial Narrow" w:cs="Arial"/>
          <w:szCs w:val="24"/>
        </w:rPr>
      </w:pPr>
      <w:r w:rsidRPr="00507735">
        <w:rPr>
          <w:rFonts w:ascii="Arial Narrow" w:hAnsi="Arial Narrow" w:cs="Arial"/>
          <w:szCs w:val="24"/>
        </w:rPr>
        <w:t xml:space="preserve">Tratándose de arbitraje técnico, se requiere además ser especialista en la materia. En el caso de la evaluación neutral deberá ser un especialista en Derecho, con una experiencia en el desempeño de su profesión de cuando menos diez años. </w:t>
      </w:r>
    </w:p>
    <w:p w14:paraId="790A14CC" w14:textId="77777777" w:rsidR="00507735" w:rsidRPr="00507735" w:rsidRDefault="00507735">
      <w:pPr>
        <w:rPr>
          <w:rFonts w:ascii="Arial Narrow" w:hAnsi="Arial Narrow" w:cs="Arial"/>
          <w:sz w:val="16"/>
          <w:szCs w:val="28"/>
        </w:rPr>
      </w:pPr>
    </w:p>
    <w:p w14:paraId="12CCD903" w14:textId="77777777" w:rsidR="00FC2559" w:rsidRPr="00746511" w:rsidRDefault="00FC2559">
      <w:pPr>
        <w:rPr>
          <w:rFonts w:ascii="Arial Narrow" w:hAnsi="Arial Narrow" w:cs="Arial"/>
          <w:szCs w:val="28"/>
        </w:rPr>
      </w:pPr>
      <w:r w:rsidRPr="00746511">
        <w:rPr>
          <w:rFonts w:ascii="Arial Narrow" w:hAnsi="Arial Narrow" w:cs="Arial"/>
          <w:szCs w:val="28"/>
        </w:rPr>
        <w:t>Quienes se desempeñen como mediadores o conciliadores escolares y comunitarios deberán tener uso de razón y contar con la capacitación necesaria; sus actuaciones deberán sujetarse a las disposiciones de los Reglamentos respectivos.</w:t>
      </w:r>
    </w:p>
    <w:p w14:paraId="57AE0827" w14:textId="77777777" w:rsidR="00FC2559" w:rsidRPr="00746511" w:rsidRDefault="00FC2559">
      <w:pPr>
        <w:rPr>
          <w:rFonts w:ascii="Arial Narrow" w:hAnsi="Arial Narrow" w:cs="Arial"/>
          <w:szCs w:val="28"/>
        </w:rPr>
      </w:pPr>
    </w:p>
    <w:p w14:paraId="4A7BA59F" w14:textId="77777777" w:rsidR="00FC2559" w:rsidRPr="00746511" w:rsidRDefault="00FC2559">
      <w:pPr>
        <w:rPr>
          <w:rFonts w:ascii="Arial Narrow" w:hAnsi="Arial Narrow" w:cs="Arial"/>
          <w:szCs w:val="28"/>
        </w:rPr>
      </w:pPr>
      <w:r w:rsidRPr="00746511">
        <w:rPr>
          <w:rFonts w:ascii="Arial Narrow" w:hAnsi="Arial Narrow" w:cs="Arial"/>
          <w:szCs w:val="28"/>
        </w:rPr>
        <w:t>Los Notarios y Corredores públicos podrán ejercer la función de facilitador, en aquellos negocios en los que no haya tenido intervención.</w:t>
      </w:r>
    </w:p>
    <w:p w14:paraId="048D9C5B" w14:textId="77777777" w:rsidR="00FC2559" w:rsidRPr="00746511" w:rsidRDefault="00FC2559">
      <w:pPr>
        <w:rPr>
          <w:rFonts w:ascii="Arial Narrow" w:hAnsi="Arial Narrow" w:cs="Arial"/>
          <w:b/>
          <w:bCs/>
          <w:szCs w:val="28"/>
        </w:rPr>
      </w:pPr>
    </w:p>
    <w:p w14:paraId="47B40F7F"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13. La responsabilidad por el ejercicio de la función. </w:t>
      </w:r>
      <w:r w:rsidRPr="00746511">
        <w:rPr>
          <w:rFonts w:ascii="Arial Narrow" w:hAnsi="Arial Narrow" w:cs="Arial"/>
          <w:szCs w:val="28"/>
        </w:rPr>
        <w:t>Los facilitadores son responsables por sus actuaciones en los términos de los artículos 20 y 21 de esta Ley.</w:t>
      </w:r>
    </w:p>
    <w:p w14:paraId="61C35D11" w14:textId="77777777" w:rsidR="00FC2559" w:rsidRPr="00746511" w:rsidRDefault="00FC2559">
      <w:pPr>
        <w:jc w:val="center"/>
        <w:rPr>
          <w:rFonts w:ascii="Arial Narrow" w:hAnsi="Arial Narrow" w:cs="Arial"/>
          <w:b/>
          <w:bCs/>
          <w:szCs w:val="28"/>
        </w:rPr>
      </w:pPr>
    </w:p>
    <w:p w14:paraId="1ED63E87"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1C29835B" w14:textId="77777777" w:rsidR="00507735" w:rsidRPr="00507735" w:rsidRDefault="00507735" w:rsidP="00507735">
      <w:pPr>
        <w:rPr>
          <w:rFonts w:ascii="Arial Narrow" w:hAnsi="Arial Narrow" w:cs="Arial"/>
          <w:bCs/>
          <w:szCs w:val="28"/>
        </w:rPr>
      </w:pPr>
      <w:r w:rsidRPr="00507735">
        <w:rPr>
          <w:rFonts w:ascii="Arial Narrow" w:hAnsi="Arial Narrow" w:cs="Arial"/>
          <w:b/>
          <w:bCs/>
          <w:szCs w:val="28"/>
        </w:rPr>
        <w:t xml:space="preserve">Artículo 13 Bis. Registro de facilitadores. </w:t>
      </w:r>
      <w:r w:rsidRPr="00507735">
        <w:rPr>
          <w:rFonts w:ascii="Arial Narrow" w:hAnsi="Arial Narrow" w:cs="Arial"/>
          <w:bCs/>
          <w:szCs w:val="28"/>
        </w:rPr>
        <w:t xml:space="preserve">El Centro integrará el registro de facilitadores, inscribiendo a los que cuenten con la certificación expedida por el mismo. </w:t>
      </w:r>
    </w:p>
    <w:p w14:paraId="7FA10A61" w14:textId="77777777" w:rsidR="00FC2559" w:rsidRDefault="00FC2559" w:rsidP="00507735">
      <w:pPr>
        <w:rPr>
          <w:rFonts w:ascii="Arial Narrow" w:hAnsi="Arial Narrow" w:cs="Arial"/>
          <w:b/>
          <w:bCs/>
          <w:szCs w:val="28"/>
        </w:rPr>
      </w:pPr>
    </w:p>
    <w:p w14:paraId="601820A6" w14:textId="77777777" w:rsidR="00507735" w:rsidRPr="00746511" w:rsidRDefault="00507735" w:rsidP="00507735">
      <w:pPr>
        <w:rPr>
          <w:rFonts w:ascii="Arial Narrow" w:hAnsi="Arial Narrow" w:cs="Arial"/>
          <w:b/>
          <w:bCs/>
          <w:szCs w:val="28"/>
        </w:rPr>
      </w:pPr>
    </w:p>
    <w:p w14:paraId="18A9726C"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SECCIÓN SEGUNDA</w:t>
      </w:r>
    </w:p>
    <w:p w14:paraId="37976536"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DESIGNACIÓN</w:t>
      </w:r>
    </w:p>
    <w:p w14:paraId="4612A980" w14:textId="77777777" w:rsidR="00FC2559" w:rsidRPr="00746511" w:rsidRDefault="00FC2559">
      <w:pPr>
        <w:jc w:val="center"/>
        <w:rPr>
          <w:rFonts w:ascii="Arial Narrow" w:hAnsi="Arial Narrow" w:cs="Arial"/>
          <w:b/>
          <w:bCs/>
          <w:szCs w:val="28"/>
        </w:rPr>
      </w:pPr>
    </w:p>
    <w:p w14:paraId="54FD6805" w14:textId="77777777" w:rsidR="00FC2559" w:rsidRPr="00746511" w:rsidRDefault="00FC2559">
      <w:pPr>
        <w:rPr>
          <w:rFonts w:ascii="Arial Narrow" w:hAnsi="Arial Narrow" w:cs="Arial"/>
          <w:b/>
          <w:bCs/>
          <w:szCs w:val="28"/>
          <w:u w:val="single"/>
        </w:rPr>
      </w:pPr>
      <w:r w:rsidRPr="00746511">
        <w:rPr>
          <w:rFonts w:ascii="Arial Narrow" w:hAnsi="Arial Narrow" w:cs="Arial"/>
          <w:b/>
          <w:bCs/>
          <w:szCs w:val="28"/>
        </w:rPr>
        <w:t xml:space="preserve">Artículo 14. La designación. </w:t>
      </w:r>
      <w:r w:rsidRPr="00746511">
        <w:rPr>
          <w:rFonts w:ascii="Arial Narrow" w:hAnsi="Arial Narrow" w:cs="Arial"/>
          <w:szCs w:val="28"/>
        </w:rPr>
        <w:t>Si las partes designan al facilitador, deberán hacerlo entre quienes cuenten con autorización del Centro y sólo podrán recusarlo en los términos del artículo 18 de esta Ley.</w:t>
      </w:r>
    </w:p>
    <w:p w14:paraId="188C5D76" w14:textId="77777777" w:rsidR="00FC2559" w:rsidRPr="00746511" w:rsidRDefault="00FC2559">
      <w:pPr>
        <w:rPr>
          <w:rFonts w:ascii="Arial Narrow" w:hAnsi="Arial Narrow" w:cs="Arial"/>
          <w:szCs w:val="28"/>
        </w:rPr>
      </w:pPr>
    </w:p>
    <w:p w14:paraId="5BEA42F2" w14:textId="77777777" w:rsidR="00FC2559" w:rsidRPr="00746511" w:rsidRDefault="00FC2559">
      <w:pPr>
        <w:rPr>
          <w:rFonts w:ascii="Arial Narrow" w:hAnsi="Arial Narrow" w:cs="Arial"/>
          <w:szCs w:val="28"/>
        </w:rPr>
      </w:pPr>
      <w:r w:rsidRPr="00746511">
        <w:rPr>
          <w:rFonts w:ascii="Arial Narrow" w:hAnsi="Arial Narrow" w:cs="Arial"/>
          <w:szCs w:val="28"/>
        </w:rPr>
        <w:t>Si la selección de facilitador se hace por el Centro, a petición de las partes, se observará el sistema dispuesto por su Reglamento.</w:t>
      </w:r>
    </w:p>
    <w:p w14:paraId="451717E7" w14:textId="77777777" w:rsidR="00FC2559" w:rsidRPr="00746511" w:rsidRDefault="00FC2559">
      <w:pPr>
        <w:rPr>
          <w:rFonts w:ascii="Arial Narrow" w:hAnsi="Arial Narrow" w:cs="Arial"/>
          <w:szCs w:val="28"/>
        </w:rPr>
      </w:pPr>
    </w:p>
    <w:p w14:paraId="21FCD887" w14:textId="77777777" w:rsidR="00FC2559" w:rsidRPr="00746511" w:rsidRDefault="00FC2559">
      <w:pPr>
        <w:rPr>
          <w:rFonts w:ascii="Arial Narrow" w:hAnsi="Arial Narrow" w:cs="Arial"/>
          <w:szCs w:val="28"/>
        </w:rPr>
      </w:pPr>
      <w:r w:rsidRPr="00746511">
        <w:rPr>
          <w:rFonts w:ascii="Arial Narrow" w:hAnsi="Arial Narrow" w:cs="Arial"/>
          <w:szCs w:val="28"/>
        </w:rPr>
        <w:t>Si los participantes no estuvieren de acuerdo con el facilitador designado, podrá transferirse el asunto a otro, si hubiere disponibilidad y ambas partes estuvieren de acuerdo en la nueva designación, caso contrario, la petición será improcedente.</w:t>
      </w:r>
    </w:p>
    <w:p w14:paraId="7C0B8430" w14:textId="77777777" w:rsidR="00FC2559" w:rsidRPr="00746511" w:rsidRDefault="00FC2559">
      <w:pPr>
        <w:jc w:val="center"/>
        <w:rPr>
          <w:rFonts w:ascii="Arial Narrow" w:hAnsi="Arial Narrow" w:cs="Arial"/>
          <w:b/>
          <w:bCs/>
          <w:szCs w:val="28"/>
        </w:rPr>
      </w:pPr>
    </w:p>
    <w:p w14:paraId="60DB1AC6" w14:textId="77777777" w:rsidR="00FC2559" w:rsidRPr="00746511" w:rsidRDefault="00FC2559">
      <w:pPr>
        <w:jc w:val="center"/>
        <w:rPr>
          <w:rFonts w:ascii="Arial Narrow" w:hAnsi="Arial Narrow" w:cs="Arial"/>
          <w:b/>
          <w:bCs/>
          <w:szCs w:val="28"/>
        </w:rPr>
      </w:pPr>
    </w:p>
    <w:p w14:paraId="509F0927"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SECCIÓN TERCERA</w:t>
      </w:r>
    </w:p>
    <w:p w14:paraId="002EF43D"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CAPACIDAD SUBJETIVA</w:t>
      </w:r>
    </w:p>
    <w:p w14:paraId="245C7E2F" w14:textId="77777777" w:rsidR="00FC2559" w:rsidRPr="00746511" w:rsidRDefault="00FC2559">
      <w:pPr>
        <w:jc w:val="center"/>
        <w:rPr>
          <w:rFonts w:ascii="Arial Narrow" w:hAnsi="Arial Narrow" w:cs="Arial"/>
          <w:b/>
          <w:bCs/>
          <w:szCs w:val="28"/>
        </w:rPr>
      </w:pPr>
    </w:p>
    <w:p w14:paraId="0B61A97F" w14:textId="77777777" w:rsidR="00FC2559" w:rsidRPr="00746511" w:rsidRDefault="00FC2559">
      <w:pPr>
        <w:rPr>
          <w:rFonts w:ascii="Arial Narrow" w:hAnsi="Arial Narrow" w:cs="Arial"/>
          <w:szCs w:val="28"/>
        </w:rPr>
      </w:pPr>
      <w:r w:rsidRPr="00746511">
        <w:rPr>
          <w:rFonts w:ascii="Arial Narrow" w:hAnsi="Arial Narrow" w:cs="Arial"/>
          <w:b/>
          <w:bCs/>
          <w:szCs w:val="28"/>
        </w:rPr>
        <w:t xml:space="preserve">Artículo 15. La capacidad subjetiva. </w:t>
      </w:r>
      <w:r w:rsidRPr="00746511">
        <w:rPr>
          <w:rFonts w:ascii="Arial Narrow" w:hAnsi="Arial Narrow" w:cs="Arial"/>
          <w:szCs w:val="28"/>
        </w:rPr>
        <w:t>Se presume la imparcialidad de los facilitadores que hayan satisfecho el requisito sobre el perfil y capacitación para su desempeño.</w:t>
      </w:r>
    </w:p>
    <w:p w14:paraId="3CB01586" w14:textId="77777777" w:rsidR="00FC2559" w:rsidRPr="00746511" w:rsidRDefault="00FC2559">
      <w:pPr>
        <w:rPr>
          <w:rFonts w:ascii="Arial Narrow" w:hAnsi="Arial Narrow" w:cs="Arial"/>
          <w:b/>
          <w:bCs/>
          <w:szCs w:val="28"/>
        </w:rPr>
      </w:pPr>
    </w:p>
    <w:p w14:paraId="4A368BD9" w14:textId="77777777" w:rsidR="00FC2559" w:rsidRPr="00746511" w:rsidRDefault="00FC2559">
      <w:pPr>
        <w:rPr>
          <w:rFonts w:ascii="Arial Narrow" w:hAnsi="Arial Narrow" w:cs="Arial"/>
          <w:b/>
          <w:bCs/>
          <w:szCs w:val="28"/>
        </w:rPr>
      </w:pPr>
    </w:p>
    <w:p w14:paraId="299FD954" w14:textId="77777777" w:rsidR="00FC2559" w:rsidRPr="00746511" w:rsidRDefault="00FC2559">
      <w:pPr>
        <w:pStyle w:val="Ttulo2"/>
        <w:rPr>
          <w:rFonts w:ascii="Arial Narrow" w:hAnsi="Arial Narrow" w:cs="Arial"/>
        </w:rPr>
      </w:pPr>
      <w:r w:rsidRPr="00746511">
        <w:rPr>
          <w:rFonts w:ascii="Arial Narrow" w:hAnsi="Arial Narrow" w:cs="Arial"/>
        </w:rPr>
        <w:t>SECCIÓN CUARTA</w:t>
      </w:r>
    </w:p>
    <w:p w14:paraId="746128A7"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IMPEDIMENTOS</w:t>
      </w:r>
    </w:p>
    <w:p w14:paraId="4E619743" w14:textId="77777777" w:rsidR="00FC2559" w:rsidRPr="00746511" w:rsidRDefault="00FC2559">
      <w:pPr>
        <w:rPr>
          <w:rFonts w:ascii="Arial Narrow" w:hAnsi="Arial Narrow"/>
          <w:b/>
          <w:bCs/>
        </w:rPr>
      </w:pPr>
    </w:p>
    <w:p w14:paraId="10F4C447" w14:textId="77777777" w:rsidR="00FC2559" w:rsidRPr="00746511" w:rsidRDefault="00FC2559">
      <w:pPr>
        <w:rPr>
          <w:rFonts w:ascii="Arial Narrow" w:hAnsi="Arial Narrow"/>
        </w:rPr>
      </w:pPr>
      <w:r w:rsidRPr="00746511">
        <w:rPr>
          <w:rFonts w:ascii="Arial Narrow" w:hAnsi="Arial Narrow"/>
          <w:b/>
          <w:bCs/>
        </w:rPr>
        <w:t xml:space="preserve">Artículo 16. Los impedimentos. </w:t>
      </w:r>
      <w:r w:rsidRPr="00746511">
        <w:rPr>
          <w:rFonts w:ascii="Arial Narrow" w:hAnsi="Arial Narrow"/>
        </w:rPr>
        <w:t>No podrán ser nombrados facilitadores, las personas que:</w:t>
      </w:r>
    </w:p>
    <w:p w14:paraId="191A9097" w14:textId="77777777" w:rsidR="00FC2559" w:rsidRPr="00746511" w:rsidRDefault="00FC2559">
      <w:pPr>
        <w:rPr>
          <w:rFonts w:ascii="Arial Narrow" w:hAnsi="Arial Narrow"/>
          <w:szCs w:val="28"/>
        </w:rPr>
      </w:pPr>
    </w:p>
    <w:p w14:paraId="2B29BE8F"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7B803549" w14:textId="77777777" w:rsidR="00507735" w:rsidRPr="00507735" w:rsidRDefault="00507735" w:rsidP="00507735">
      <w:pPr>
        <w:ind w:left="567" w:hanging="567"/>
        <w:rPr>
          <w:rFonts w:ascii="Arial Narrow" w:hAnsi="Arial Narrow"/>
          <w:bCs/>
          <w:szCs w:val="28"/>
        </w:rPr>
      </w:pPr>
      <w:r w:rsidRPr="00507735">
        <w:rPr>
          <w:rFonts w:ascii="Arial Narrow" w:hAnsi="Arial Narrow"/>
          <w:b/>
          <w:bCs/>
          <w:szCs w:val="28"/>
        </w:rPr>
        <w:t xml:space="preserve">I. </w:t>
      </w:r>
      <w:r>
        <w:rPr>
          <w:rFonts w:ascii="Arial Narrow" w:hAnsi="Arial Narrow"/>
          <w:b/>
          <w:bCs/>
          <w:szCs w:val="28"/>
        </w:rPr>
        <w:tab/>
      </w:r>
      <w:r w:rsidRPr="00507735">
        <w:rPr>
          <w:rFonts w:ascii="Arial Narrow" w:hAnsi="Arial Narrow"/>
          <w:bCs/>
          <w:szCs w:val="28"/>
        </w:rPr>
        <w:t xml:space="preserve">Tengan interés directo o indirecto en el negocio, o tenerlo su cónyuge o parientes en los grados establecidos en la fracción IV del presente artículo; </w:t>
      </w:r>
    </w:p>
    <w:p w14:paraId="00891A59" w14:textId="77777777" w:rsidR="00FC2559" w:rsidRPr="00042C4D" w:rsidRDefault="00FC2559">
      <w:pPr>
        <w:ind w:left="567" w:hanging="567"/>
        <w:rPr>
          <w:rFonts w:ascii="Arial Narrow" w:hAnsi="Arial Narrow"/>
          <w:bCs/>
          <w:sz w:val="16"/>
          <w:szCs w:val="28"/>
        </w:rPr>
      </w:pPr>
    </w:p>
    <w:p w14:paraId="26C4804E"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5B7AFE1C" w14:textId="77777777" w:rsidR="00507735" w:rsidRPr="00507735" w:rsidRDefault="00507735" w:rsidP="00507735">
      <w:pPr>
        <w:ind w:left="567" w:hanging="567"/>
        <w:rPr>
          <w:rFonts w:ascii="Arial Narrow" w:hAnsi="Arial Narrow"/>
          <w:bCs/>
          <w:szCs w:val="28"/>
        </w:rPr>
      </w:pPr>
      <w:r w:rsidRPr="00507735">
        <w:rPr>
          <w:rFonts w:ascii="Arial Narrow" w:hAnsi="Arial Narrow"/>
          <w:b/>
          <w:bCs/>
          <w:szCs w:val="28"/>
        </w:rPr>
        <w:t xml:space="preserve">II. </w:t>
      </w:r>
      <w:r>
        <w:rPr>
          <w:rFonts w:ascii="Arial Narrow" w:hAnsi="Arial Narrow"/>
          <w:b/>
          <w:bCs/>
          <w:szCs w:val="28"/>
        </w:rPr>
        <w:tab/>
      </w:r>
      <w:r w:rsidRPr="00507735">
        <w:rPr>
          <w:rFonts w:ascii="Arial Narrow" w:hAnsi="Arial Narrow"/>
          <w:bCs/>
          <w:szCs w:val="28"/>
        </w:rPr>
        <w:t xml:space="preserve">Hubiesen sido declarados responsables penalmente por delitos de prevaricación o fraude en cualquiera de sus modalidades y equiparados;  </w:t>
      </w:r>
    </w:p>
    <w:p w14:paraId="18737258" w14:textId="77777777" w:rsidR="00FC2559" w:rsidRPr="00042C4D" w:rsidRDefault="00FC2559">
      <w:pPr>
        <w:ind w:left="567" w:hanging="567"/>
        <w:rPr>
          <w:rFonts w:ascii="Arial Narrow" w:hAnsi="Arial Narrow"/>
          <w:bCs/>
          <w:sz w:val="16"/>
          <w:szCs w:val="28"/>
        </w:rPr>
      </w:pPr>
    </w:p>
    <w:p w14:paraId="1FF666FF" w14:textId="77777777" w:rsidR="00FC2559" w:rsidRPr="00746511" w:rsidRDefault="00FC2559">
      <w:pPr>
        <w:ind w:left="567" w:hanging="567"/>
        <w:rPr>
          <w:rFonts w:ascii="Arial Narrow" w:hAnsi="Arial Narrow"/>
          <w:szCs w:val="28"/>
        </w:rPr>
      </w:pPr>
      <w:r w:rsidRPr="00746511">
        <w:rPr>
          <w:rFonts w:ascii="Arial Narrow" w:hAnsi="Arial Narrow"/>
          <w:b/>
          <w:bCs/>
          <w:szCs w:val="28"/>
        </w:rPr>
        <w:t>III.</w:t>
      </w:r>
      <w:r w:rsidRPr="00746511">
        <w:rPr>
          <w:rFonts w:ascii="Arial Narrow" w:hAnsi="Arial Narrow"/>
          <w:szCs w:val="28"/>
        </w:rPr>
        <w:tab/>
        <w:t>Quienes hayan violado el principio de confidencialidad, dentro de un procedimiento  alternativo</w:t>
      </w:r>
      <w:r w:rsidR="00507735">
        <w:rPr>
          <w:rFonts w:ascii="Arial Narrow" w:hAnsi="Arial Narrow"/>
          <w:szCs w:val="28"/>
        </w:rPr>
        <w:t>;</w:t>
      </w:r>
    </w:p>
    <w:p w14:paraId="4ADA13FC" w14:textId="77777777" w:rsidR="00FC2559" w:rsidRPr="00042C4D" w:rsidRDefault="00FC2559" w:rsidP="00042C4D">
      <w:pPr>
        <w:ind w:left="567" w:hanging="567"/>
        <w:rPr>
          <w:rFonts w:ascii="Arial Narrow" w:hAnsi="Arial Narrow"/>
          <w:bCs/>
          <w:sz w:val="16"/>
          <w:szCs w:val="28"/>
        </w:rPr>
      </w:pPr>
    </w:p>
    <w:p w14:paraId="2B3D9219"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741AA3F8" w14:textId="77777777" w:rsidR="00507735" w:rsidRPr="00507735" w:rsidRDefault="00507735" w:rsidP="00507735">
      <w:pPr>
        <w:ind w:left="567" w:hanging="567"/>
        <w:rPr>
          <w:rFonts w:ascii="Arial Narrow" w:hAnsi="Arial Narrow"/>
          <w:bCs/>
          <w:szCs w:val="28"/>
        </w:rPr>
      </w:pPr>
      <w:r w:rsidRPr="00507735">
        <w:rPr>
          <w:rFonts w:ascii="Arial Narrow" w:hAnsi="Arial Narrow"/>
          <w:b/>
          <w:bCs/>
          <w:szCs w:val="28"/>
        </w:rPr>
        <w:t>IV.</w:t>
      </w:r>
      <w:r w:rsidRPr="00507735">
        <w:rPr>
          <w:rFonts w:ascii="Arial Narrow" w:hAnsi="Arial Narrow"/>
          <w:bCs/>
          <w:szCs w:val="28"/>
        </w:rPr>
        <w:t xml:space="preserve">  </w:t>
      </w:r>
      <w:r>
        <w:rPr>
          <w:rFonts w:ascii="Arial Narrow" w:hAnsi="Arial Narrow"/>
          <w:bCs/>
          <w:szCs w:val="28"/>
        </w:rPr>
        <w:tab/>
      </w:r>
      <w:r w:rsidRPr="00507735">
        <w:rPr>
          <w:rFonts w:ascii="Arial Narrow" w:hAnsi="Arial Narrow"/>
          <w:bCs/>
          <w:szCs w:val="28"/>
        </w:rPr>
        <w:t xml:space="preserve">Ser cónyuge, concubina o concubinario, pariente dentro del cuarto grado por consanguinidad o segundo por afinidad y adopción, de alguno de los que intervengan; </w:t>
      </w:r>
    </w:p>
    <w:p w14:paraId="3D114799" w14:textId="77777777" w:rsidR="00507735" w:rsidRPr="00042C4D" w:rsidRDefault="00507735" w:rsidP="00507735">
      <w:pPr>
        <w:ind w:left="567" w:hanging="567"/>
        <w:rPr>
          <w:rFonts w:ascii="Arial Narrow" w:hAnsi="Arial Narrow"/>
          <w:bCs/>
          <w:sz w:val="16"/>
          <w:szCs w:val="28"/>
        </w:rPr>
      </w:pPr>
    </w:p>
    <w:p w14:paraId="5AF47EA3"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70AB2D0C" w14:textId="77777777" w:rsidR="00507735" w:rsidRPr="00507735" w:rsidRDefault="00507735" w:rsidP="00507735">
      <w:pPr>
        <w:ind w:left="567" w:hanging="567"/>
        <w:rPr>
          <w:rFonts w:ascii="Arial Narrow" w:hAnsi="Arial Narrow"/>
          <w:bCs/>
          <w:szCs w:val="28"/>
        </w:rPr>
      </w:pPr>
      <w:r w:rsidRPr="00507735">
        <w:rPr>
          <w:rFonts w:ascii="Arial Narrow" w:hAnsi="Arial Narrow"/>
          <w:b/>
          <w:bCs/>
          <w:szCs w:val="28"/>
        </w:rPr>
        <w:t>V.</w:t>
      </w:r>
      <w:r w:rsidRPr="00507735">
        <w:rPr>
          <w:rFonts w:ascii="Arial Narrow" w:hAnsi="Arial Narrow"/>
          <w:bCs/>
          <w:szCs w:val="28"/>
        </w:rPr>
        <w:t xml:space="preserve"> </w:t>
      </w:r>
      <w:r>
        <w:rPr>
          <w:rFonts w:ascii="Arial Narrow" w:hAnsi="Arial Narrow"/>
          <w:bCs/>
          <w:szCs w:val="28"/>
        </w:rPr>
        <w:tab/>
      </w:r>
      <w:r w:rsidRPr="00507735">
        <w:rPr>
          <w:rFonts w:ascii="Arial Narrow" w:hAnsi="Arial Narrow"/>
          <w:bCs/>
          <w:szCs w:val="28"/>
        </w:rPr>
        <w:t xml:space="preserve">Haber presentado querella o denuncia el facilitador o su cónyuge o parientes en los grados que expresa la fracción I del presente artículo, en contra de alguno de los interesados o viceversa; </w:t>
      </w:r>
    </w:p>
    <w:p w14:paraId="71EC0C88" w14:textId="77777777" w:rsidR="00507735" w:rsidRPr="00042C4D" w:rsidRDefault="00507735" w:rsidP="00507735">
      <w:pPr>
        <w:ind w:left="567" w:hanging="567"/>
        <w:rPr>
          <w:rFonts w:ascii="Arial Narrow" w:hAnsi="Arial Narrow"/>
          <w:bCs/>
          <w:sz w:val="16"/>
          <w:szCs w:val="28"/>
        </w:rPr>
      </w:pPr>
    </w:p>
    <w:p w14:paraId="07A9C242"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168E1367" w14:textId="77777777" w:rsidR="00507735" w:rsidRPr="00507735" w:rsidRDefault="00507735" w:rsidP="00507735">
      <w:pPr>
        <w:ind w:left="567" w:hanging="567"/>
        <w:rPr>
          <w:rFonts w:ascii="Arial Narrow" w:hAnsi="Arial Narrow"/>
          <w:bCs/>
          <w:szCs w:val="28"/>
        </w:rPr>
      </w:pPr>
      <w:r w:rsidRPr="00507735">
        <w:rPr>
          <w:rFonts w:ascii="Arial Narrow" w:hAnsi="Arial Narrow"/>
          <w:b/>
          <w:bCs/>
          <w:szCs w:val="28"/>
        </w:rPr>
        <w:t>VI.</w:t>
      </w:r>
      <w:r w:rsidRPr="00507735">
        <w:rPr>
          <w:rFonts w:ascii="Arial Narrow" w:hAnsi="Arial Narrow"/>
          <w:bCs/>
          <w:szCs w:val="28"/>
        </w:rPr>
        <w:t xml:space="preserve"> </w:t>
      </w:r>
      <w:r>
        <w:rPr>
          <w:rFonts w:ascii="Arial Narrow" w:hAnsi="Arial Narrow"/>
          <w:bCs/>
          <w:szCs w:val="28"/>
        </w:rPr>
        <w:tab/>
      </w:r>
      <w:r w:rsidRPr="00507735">
        <w:rPr>
          <w:rFonts w:ascii="Arial Narrow" w:hAnsi="Arial Narrow"/>
          <w:bCs/>
          <w:szCs w:val="28"/>
        </w:rPr>
        <w:t xml:space="preserve">Tener pendiente un juicio contra alguno de los interesados o su cónyuge o sus parientes en los grados a que se refiere la fracción IV del presente artículo, o viceversa; </w:t>
      </w:r>
    </w:p>
    <w:p w14:paraId="638B1D73" w14:textId="77777777" w:rsidR="00507735" w:rsidRPr="00042C4D" w:rsidRDefault="00507735" w:rsidP="00507735">
      <w:pPr>
        <w:ind w:left="567" w:hanging="567"/>
        <w:rPr>
          <w:rFonts w:ascii="Arial Narrow" w:hAnsi="Arial Narrow"/>
          <w:bCs/>
          <w:sz w:val="16"/>
          <w:szCs w:val="28"/>
        </w:rPr>
      </w:pPr>
    </w:p>
    <w:p w14:paraId="6AF5A61B"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6CF25823" w14:textId="77777777" w:rsidR="00507735" w:rsidRPr="00507735" w:rsidRDefault="00507735" w:rsidP="00507735">
      <w:pPr>
        <w:ind w:left="567" w:hanging="567"/>
        <w:rPr>
          <w:rFonts w:ascii="Arial Narrow" w:hAnsi="Arial Narrow"/>
          <w:bCs/>
          <w:szCs w:val="28"/>
        </w:rPr>
      </w:pPr>
      <w:r w:rsidRPr="00507735">
        <w:rPr>
          <w:rFonts w:ascii="Arial Narrow" w:hAnsi="Arial Narrow"/>
          <w:b/>
          <w:bCs/>
          <w:szCs w:val="28"/>
        </w:rPr>
        <w:t>VII.</w:t>
      </w:r>
      <w:r w:rsidRPr="00507735">
        <w:rPr>
          <w:rFonts w:ascii="Arial Narrow" w:hAnsi="Arial Narrow"/>
          <w:bCs/>
          <w:szCs w:val="28"/>
        </w:rPr>
        <w:t xml:space="preserve"> </w:t>
      </w:r>
      <w:r>
        <w:rPr>
          <w:rFonts w:ascii="Arial Narrow" w:hAnsi="Arial Narrow"/>
          <w:bCs/>
          <w:szCs w:val="28"/>
        </w:rPr>
        <w:tab/>
      </w:r>
      <w:r w:rsidRPr="00507735">
        <w:rPr>
          <w:rFonts w:ascii="Arial Narrow" w:hAnsi="Arial Narrow"/>
          <w:bCs/>
          <w:szCs w:val="28"/>
        </w:rPr>
        <w:t xml:space="preserve">Ser deudor, socio, arrendador o arrendatario, dependiente o patrón de alguno de los interesados; </w:t>
      </w:r>
    </w:p>
    <w:p w14:paraId="282C1A25" w14:textId="77777777" w:rsidR="00507735" w:rsidRPr="00042C4D" w:rsidRDefault="00507735" w:rsidP="00507735">
      <w:pPr>
        <w:ind w:left="567" w:hanging="567"/>
        <w:rPr>
          <w:rFonts w:ascii="Arial Narrow" w:hAnsi="Arial Narrow"/>
          <w:bCs/>
          <w:sz w:val="16"/>
          <w:szCs w:val="28"/>
        </w:rPr>
      </w:pPr>
    </w:p>
    <w:p w14:paraId="3EF3D8C8"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2BD0343E" w14:textId="77777777" w:rsidR="00507735" w:rsidRPr="00507735" w:rsidRDefault="00507735" w:rsidP="00507735">
      <w:pPr>
        <w:ind w:left="567" w:hanging="567"/>
        <w:rPr>
          <w:rFonts w:ascii="Arial Narrow" w:hAnsi="Arial Narrow"/>
          <w:bCs/>
          <w:szCs w:val="28"/>
        </w:rPr>
      </w:pPr>
      <w:r w:rsidRPr="00507735">
        <w:rPr>
          <w:rFonts w:ascii="Arial Narrow" w:hAnsi="Arial Narrow"/>
          <w:b/>
          <w:bCs/>
          <w:szCs w:val="28"/>
        </w:rPr>
        <w:t>VIII.</w:t>
      </w:r>
      <w:r w:rsidRPr="00507735">
        <w:rPr>
          <w:rFonts w:ascii="Arial Narrow" w:hAnsi="Arial Narrow"/>
          <w:bCs/>
          <w:szCs w:val="28"/>
        </w:rPr>
        <w:t xml:space="preserve"> </w:t>
      </w:r>
      <w:r>
        <w:rPr>
          <w:rFonts w:ascii="Arial Narrow" w:hAnsi="Arial Narrow"/>
          <w:bCs/>
          <w:szCs w:val="28"/>
        </w:rPr>
        <w:tab/>
      </w:r>
      <w:r w:rsidRPr="00507735">
        <w:rPr>
          <w:rFonts w:ascii="Arial Narrow" w:hAnsi="Arial Narrow"/>
          <w:bCs/>
          <w:szCs w:val="28"/>
        </w:rPr>
        <w:t xml:space="preserve">Ser o haber sido tutor o curador de alguno de los interesados o administrador de sus bienes, por cualquier título; </w:t>
      </w:r>
    </w:p>
    <w:p w14:paraId="6D710237" w14:textId="77777777" w:rsidR="00507735" w:rsidRPr="00042C4D" w:rsidRDefault="00507735" w:rsidP="00507735">
      <w:pPr>
        <w:ind w:left="567" w:hanging="567"/>
        <w:rPr>
          <w:rFonts w:ascii="Arial Narrow" w:hAnsi="Arial Narrow"/>
          <w:bCs/>
          <w:sz w:val="16"/>
          <w:szCs w:val="28"/>
        </w:rPr>
      </w:pPr>
    </w:p>
    <w:p w14:paraId="236EF410"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7295DBDB" w14:textId="77777777" w:rsidR="00507735" w:rsidRPr="00507735" w:rsidRDefault="00507735" w:rsidP="00507735">
      <w:pPr>
        <w:ind w:left="567" w:hanging="567"/>
        <w:rPr>
          <w:rFonts w:ascii="Arial Narrow" w:hAnsi="Arial Narrow"/>
          <w:bCs/>
          <w:szCs w:val="28"/>
        </w:rPr>
      </w:pPr>
      <w:r w:rsidRPr="00507735">
        <w:rPr>
          <w:rFonts w:ascii="Arial Narrow" w:hAnsi="Arial Narrow"/>
          <w:b/>
          <w:bCs/>
          <w:szCs w:val="28"/>
        </w:rPr>
        <w:t>IX.</w:t>
      </w:r>
      <w:r w:rsidRPr="00507735">
        <w:rPr>
          <w:rFonts w:ascii="Arial Narrow" w:hAnsi="Arial Narrow"/>
          <w:bCs/>
          <w:szCs w:val="28"/>
        </w:rPr>
        <w:t xml:space="preserve"> </w:t>
      </w:r>
      <w:r>
        <w:rPr>
          <w:rFonts w:ascii="Arial Narrow" w:hAnsi="Arial Narrow"/>
          <w:bCs/>
          <w:szCs w:val="28"/>
        </w:rPr>
        <w:tab/>
      </w:r>
      <w:r w:rsidRPr="00507735">
        <w:rPr>
          <w:rFonts w:ascii="Arial Narrow" w:hAnsi="Arial Narrow"/>
          <w:bCs/>
          <w:szCs w:val="28"/>
        </w:rPr>
        <w:t xml:space="preserve">Ser heredero, legatario, donatario o fiador de alguno de los interesados, si el facilitador ha aceptado la herencia o el legado o ha hecho alguna manifestación en este sentido; </w:t>
      </w:r>
    </w:p>
    <w:p w14:paraId="7A205CC9" w14:textId="77777777" w:rsidR="00507735" w:rsidRPr="00042C4D" w:rsidRDefault="00507735" w:rsidP="00507735">
      <w:pPr>
        <w:ind w:left="567" w:hanging="567"/>
        <w:rPr>
          <w:rFonts w:ascii="Arial Narrow" w:hAnsi="Arial Narrow"/>
          <w:bCs/>
          <w:sz w:val="16"/>
          <w:szCs w:val="28"/>
        </w:rPr>
      </w:pPr>
    </w:p>
    <w:p w14:paraId="46949184"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4C9F5097" w14:textId="77777777" w:rsidR="00507735" w:rsidRPr="00507735" w:rsidRDefault="00507735" w:rsidP="00507735">
      <w:pPr>
        <w:ind w:left="567" w:hanging="567"/>
        <w:rPr>
          <w:rFonts w:ascii="Arial Narrow" w:hAnsi="Arial Narrow"/>
          <w:bCs/>
          <w:szCs w:val="28"/>
        </w:rPr>
      </w:pPr>
      <w:r w:rsidRPr="00507735">
        <w:rPr>
          <w:rFonts w:ascii="Arial Narrow" w:hAnsi="Arial Narrow"/>
          <w:b/>
          <w:bCs/>
          <w:szCs w:val="28"/>
        </w:rPr>
        <w:t>X.</w:t>
      </w:r>
      <w:r w:rsidRPr="00507735">
        <w:rPr>
          <w:rFonts w:ascii="Arial Narrow" w:hAnsi="Arial Narrow"/>
          <w:bCs/>
          <w:szCs w:val="28"/>
        </w:rPr>
        <w:t xml:space="preserve"> </w:t>
      </w:r>
      <w:r>
        <w:rPr>
          <w:rFonts w:ascii="Arial Narrow" w:hAnsi="Arial Narrow"/>
          <w:bCs/>
          <w:szCs w:val="28"/>
        </w:rPr>
        <w:tab/>
      </w:r>
      <w:r w:rsidRPr="00507735">
        <w:rPr>
          <w:rFonts w:ascii="Arial Narrow" w:hAnsi="Arial Narrow"/>
          <w:bCs/>
          <w:szCs w:val="28"/>
        </w:rPr>
        <w:t xml:space="preserve">Ser los interesados hijos o cónyuges de cualquier deudor, fiador o acreedor del especialista; </w:t>
      </w:r>
    </w:p>
    <w:p w14:paraId="16E39051" w14:textId="77777777" w:rsidR="00507735" w:rsidRPr="00042C4D" w:rsidRDefault="00507735" w:rsidP="00507735">
      <w:pPr>
        <w:ind w:left="567" w:hanging="567"/>
        <w:rPr>
          <w:rFonts w:ascii="Arial Narrow" w:hAnsi="Arial Narrow"/>
          <w:bCs/>
          <w:sz w:val="16"/>
          <w:szCs w:val="28"/>
        </w:rPr>
      </w:pPr>
    </w:p>
    <w:p w14:paraId="332436A3"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0F50E26F" w14:textId="77777777" w:rsidR="00507735" w:rsidRPr="00507735" w:rsidRDefault="00507735" w:rsidP="00507735">
      <w:pPr>
        <w:ind w:left="567" w:hanging="567"/>
        <w:rPr>
          <w:rFonts w:ascii="Arial Narrow" w:hAnsi="Arial Narrow"/>
          <w:bCs/>
          <w:szCs w:val="28"/>
        </w:rPr>
      </w:pPr>
      <w:r w:rsidRPr="00507735">
        <w:rPr>
          <w:rFonts w:ascii="Arial Narrow" w:hAnsi="Arial Narrow"/>
          <w:b/>
          <w:bCs/>
          <w:szCs w:val="28"/>
        </w:rPr>
        <w:t>XI.</w:t>
      </w:r>
      <w:r w:rsidRPr="00507735">
        <w:rPr>
          <w:rFonts w:ascii="Arial Narrow" w:hAnsi="Arial Narrow"/>
          <w:bCs/>
          <w:szCs w:val="28"/>
        </w:rPr>
        <w:t xml:space="preserve"> </w:t>
      </w:r>
      <w:r>
        <w:rPr>
          <w:rFonts w:ascii="Arial Narrow" w:hAnsi="Arial Narrow"/>
          <w:bCs/>
          <w:szCs w:val="28"/>
        </w:rPr>
        <w:tab/>
      </w:r>
      <w:r w:rsidRPr="00507735">
        <w:rPr>
          <w:rFonts w:ascii="Arial Narrow" w:hAnsi="Arial Narrow"/>
          <w:bCs/>
          <w:szCs w:val="28"/>
        </w:rPr>
        <w:t xml:space="preserve">Ser el cónyuge o los hijos del facilitador, acreedores, deudores o fiadores de alguno de los interesados; </w:t>
      </w:r>
    </w:p>
    <w:p w14:paraId="2D0B8049" w14:textId="77777777" w:rsidR="00507735" w:rsidRPr="00042C4D" w:rsidRDefault="00507735" w:rsidP="00507735">
      <w:pPr>
        <w:ind w:left="567" w:hanging="567"/>
        <w:rPr>
          <w:rFonts w:ascii="Arial Narrow" w:hAnsi="Arial Narrow"/>
          <w:bCs/>
          <w:sz w:val="16"/>
          <w:szCs w:val="28"/>
        </w:rPr>
      </w:pPr>
    </w:p>
    <w:p w14:paraId="2D4540B2"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54CFADC7" w14:textId="77777777" w:rsidR="00507735" w:rsidRPr="00507735" w:rsidRDefault="00507735" w:rsidP="00507735">
      <w:pPr>
        <w:ind w:left="567" w:hanging="567"/>
        <w:rPr>
          <w:rFonts w:ascii="Arial Narrow" w:hAnsi="Arial Narrow"/>
          <w:bCs/>
          <w:szCs w:val="28"/>
        </w:rPr>
      </w:pPr>
      <w:r w:rsidRPr="00507735">
        <w:rPr>
          <w:rFonts w:ascii="Arial Narrow" w:hAnsi="Arial Narrow"/>
          <w:b/>
          <w:bCs/>
          <w:szCs w:val="28"/>
        </w:rPr>
        <w:t>XII.</w:t>
      </w:r>
      <w:r w:rsidRPr="00507735">
        <w:rPr>
          <w:rFonts w:ascii="Arial Narrow" w:hAnsi="Arial Narrow"/>
          <w:bCs/>
          <w:szCs w:val="28"/>
        </w:rPr>
        <w:t xml:space="preserve"> </w:t>
      </w:r>
      <w:r>
        <w:rPr>
          <w:rFonts w:ascii="Arial Narrow" w:hAnsi="Arial Narrow"/>
          <w:bCs/>
          <w:szCs w:val="28"/>
        </w:rPr>
        <w:tab/>
      </w:r>
      <w:r w:rsidRPr="00507735">
        <w:rPr>
          <w:rFonts w:ascii="Arial Narrow" w:hAnsi="Arial Narrow"/>
          <w:bCs/>
          <w:szCs w:val="28"/>
        </w:rPr>
        <w:t xml:space="preserve">Mantener o haber mantenido durante los seis meses inmediatos anteriores a su designación, una relación laboral con alguna de las partes, o prestarle o haberle prestado servicios profesionales durante el mismo período, siempre que éstos impliquen subordinación; </w:t>
      </w:r>
    </w:p>
    <w:p w14:paraId="3E4A7F37" w14:textId="77777777" w:rsidR="00507735" w:rsidRPr="00042C4D" w:rsidRDefault="00507735" w:rsidP="00507735">
      <w:pPr>
        <w:ind w:left="567" w:hanging="567"/>
        <w:rPr>
          <w:rFonts w:ascii="Arial Narrow" w:hAnsi="Arial Narrow"/>
          <w:bCs/>
          <w:sz w:val="16"/>
          <w:szCs w:val="28"/>
        </w:rPr>
      </w:pPr>
    </w:p>
    <w:p w14:paraId="4AFF253D"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39448135" w14:textId="77777777" w:rsidR="00507735" w:rsidRPr="00507735" w:rsidRDefault="00507735" w:rsidP="00507735">
      <w:pPr>
        <w:ind w:left="567" w:hanging="567"/>
        <w:rPr>
          <w:rFonts w:ascii="Arial Narrow" w:hAnsi="Arial Narrow"/>
          <w:bCs/>
          <w:szCs w:val="28"/>
        </w:rPr>
      </w:pPr>
      <w:r w:rsidRPr="00507735">
        <w:rPr>
          <w:rFonts w:ascii="Arial Narrow" w:hAnsi="Arial Narrow"/>
          <w:b/>
          <w:bCs/>
          <w:szCs w:val="28"/>
        </w:rPr>
        <w:t>XIII.</w:t>
      </w:r>
      <w:r w:rsidRPr="00507735">
        <w:rPr>
          <w:rFonts w:ascii="Arial Narrow" w:hAnsi="Arial Narrow"/>
          <w:bCs/>
          <w:szCs w:val="28"/>
        </w:rPr>
        <w:t xml:space="preserve"> </w:t>
      </w:r>
      <w:r>
        <w:rPr>
          <w:rFonts w:ascii="Arial Narrow" w:hAnsi="Arial Narrow"/>
          <w:bCs/>
          <w:szCs w:val="28"/>
        </w:rPr>
        <w:tab/>
      </w:r>
      <w:r w:rsidRPr="00507735">
        <w:rPr>
          <w:rFonts w:ascii="Arial Narrow" w:hAnsi="Arial Narrow"/>
          <w:bCs/>
          <w:szCs w:val="28"/>
        </w:rPr>
        <w:t xml:space="preserve">Cualquier otra causa análoga a las anteriores. </w:t>
      </w:r>
    </w:p>
    <w:p w14:paraId="141DA540" w14:textId="77777777" w:rsidR="00507735" w:rsidRPr="00042C4D" w:rsidRDefault="00507735" w:rsidP="00507735">
      <w:pPr>
        <w:ind w:left="567" w:hanging="567"/>
        <w:rPr>
          <w:rFonts w:ascii="Arial Narrow" w:hAnsi="Arial Narrow"/>
          <w:bCs/>
          <w:sz w:val="16"/>
          <w:szCs w:val="28"/>
        </w:rPr>
      </w:pPr>
    </w:p>
    <w:p w14:paraId="5059374E" w14:textId="77777777" w:rsidR="00507735" w:rsidRPr="00746511" w:rsidRDefault="00507735" w:rsidP="00507735">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09AB87E0" w14:textId="77777777" w:rsidR="00507735" w:rsidRPr="00507735" w:rsidRDefault="00507735" w:rsidP="00507735">
      <w:pPr>
        <w:rPr>
          <w:rFonts w:ascii="Arial Narrow" w:hAnsi="Arial Narrow"/>
          <w:bCs/>
          <w:szCs w:val="28"/>
        </w:rPr>
      </w:pPr>
      <w:r w:rsidRPr="00507735">
        <w:rPr>
          <w:rFonts w:ascii="Arial Narrow" w:hAnsi="Arial Narrow"/>
          <w:bCs/>
          <w:szCs w:val="28"/>
        </w:rPr>
        <w:t xml:space="preserve">Si una vez iniciado el procedimiento de cualquiera de los medios alternos se presenta un impedimento superviniente, el facilitador deberá hacerlo del conocimiento de su superior jerárquico para que éste designe un sustituto. </w:t>
      </w:r>
    </w:p>
    <w:p w14:paraId="14885C5E" w14:textId="77777777" w:rsidR="00FC2559" w:rsidRDefault="00FC2559" w:rsidP="00507735">
      <w:pPr>
        <w:ind w:left="567" w:hanging="567"/>
        <w:rPr>
          <w:rFonts w:ascii="Arial Narrow" w:hAnsi="Arial Narrow"/>
          <w:bCs/>
          <w:szCs w:val="28"/>
        </w:rPr>
      </w:pPr>
    </w:p>
    <w:p w14:paraId="4E4C3A45" w14:textId="77777777" w:rsidR="006116D2" w:rsidRPr="00507735" w:rsidRDefault="006116D2" w:rsidP="00507735">
      <w:pPr>
        <w:ind w:left="567" w:hanging="567"/>
        <w:rPr>
          <w:rFonts w:ascii="Arial Narrow" w:hAnsi="Arial Narrow"/>
          <w:bCs/>
          <w:szCs w:val="28"/>
        </w:rPr>
      </w:pPr>
    </w:p>
    <w:p w14:paraId="5D6444C7"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SECCIÓN QUINTA</w:t>
      </w:r>
    </w:p>
    <w:p w14:paraId="6AAF6CB8"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EXCUSAS</w:t>
      </w:r>
    </w:p>
    <w:p w14:paraId="66EAB44B" w14:textId="77777777" w:rsidR="00FC2559" w:rsidRPr="00746511" w:rsidRDefault="00FC2559">
      <w:pPr>
        <w:rPr>
          <w:rFonts w:ascii="Arial Narrow" w:hAnsi="Arial Narrow"/>
        </w:rPr>
      </w:pPr>
    </w:p>
    <w:p w14:paraId="55139F33" w14:textId="77777777" w:rsidR="006116D2" w:rsidRPr="00746511" w:rsidRDefault="006116D2" w:rsidP="006116D2">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6CCF4E54" w14:textId="77777777" w:rsidR="006116D2" w:rsidRPr="006116D2" w:rsidRDefault="006116D2" w:rsidP="006116D2">
      <w:pPr>
        <w:rPr>
          <w:rFonts w:ascii="Arial Narrow" w:hAnsi="Arial Narrow" w:cs="Arial"/>
          <w:szCs w:val="24"/>
        </w:rPr>
      </w:pPr>
      <w:r w:rsidRPr="006116D2">
        <w:rPr>
          <w:rFonts w:ascii="Arial Narrow" w:hAnsi="Arial Narrow" w:cs="Arial"/>
          <w:b/>
          <w:szCs w:val="24"/>
        </w:rPr>
        <w:t>Artículo 17. Las excusas.</w:t>
      </w:r>
      <w:r w:rsidRPr="006116D2">
        <w:rPr>
          <w:rFonts w:ascii="Arial Narrow" w:hAnsi="Arial Narrow" w:cs="Arial"/>
          <w:szCs w:val="24"/>
        </w:rPr>
        <w:t xml:space="preserve"> El facilitador deberá excusarse bajo pena de inhabilitación como tal, en todos los casos previstos en el artículo anterior, así como en los Códigos Procesales del Estado, para excusas de jueces, según la materia en la que verse el conflicto a solucionar. </w:t>
      </w:r>
    </w:p>
    <w:p w14:paraId="67FCCE72" w14:textId="77777777" w:rsidR="00FC2559" w:rsidRPr="006116D2" w:rsidRDefault="00FC2559">
      <w:pPr>
        <w:rPr>
          <w:rFonts w:ascii="Arial Narrow" w:hAnsi="Arial Narrow"/>
          <w:sz w:val="16"/>
        </w:rPr>
      </w:pPr>
    </w:p>
    <w:p w14:paraId="6888D4D6" w14:textId="77777777" w:rsidR="006116D2" w:rsidRPr="00746511" w:rsidRDefault="006116D2" w:rsidP="006116D2">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645A0562" w14:textId="77777777" w:rsidR="006116D2" w:rsidRPr="006116D2" w:rsidRDefault="006116D2" w:rsidP="006116D2">
      <w:pPr>
        <w:rPr>
          <w:rFonts w:ascii="Arial Narrow" w:hAnsi="Arial Narrow" w:cs="Arial"/>
          <w:szCs w:val="24"/>
        </w:rPr>
      </w:pPr>
      <w:r w:rsidRPr="006116D2">
        <w:rPr>
          <w:rFonts w:ascii="Arial Narrow" w:hAnsi="Arial Narrow" w:cs="Arial"/>
          <w:szCs w:val="24"/>
        </w:rPr>
        <w:t xml:space="preserve">El facilitador que tenga impedimento para conducir los medios alternos, deberá solicitar al superior jerárquico la designación de un sustituto, a quien entregará la información y documentos relacionados con el conflicto. </w:t>
      </w:r>
    </w:p>
    <w:p w14:paraId="6C8D732A" w14:textId="77777777" w:rsidR="006116D2" w:rsidRPr="00746511" w:rsidRDefault="006116D2">
      <w:pPr>
        <w:rPr>
          <w:rFonts w:ascii="Arial Narrow" w:hAnsi="Arial Narrow"/>
        </w:rPr>
      </w:pPr>
    </w:p>
    <w:p w14:paraId="0988080C" w14:textId="77777777" w:rsidR="00FC2559" w:rsidRPr="00746511" w:rsidRDefault="00FC2559">
      <w:pPr>
        <w:pStyle w:val="Encabezado"/>
        <w:tabs>
          <w:tab w:val="clear" w:pos="4419"/>
          <w:tab w:val="clear" w:pos="8838"/>
        </w:tabs>
        <w:rPr>
          <w:rFonts w:ascii="Arial Narrow" w:hAnsi="Arial Narrow"/>
        </w:rPr>
      </w:pPr>
    </w:p>
    <w:p w14:paraId="42A97C84" w14:textId="77777777" w:rsidR="00FC2559" w:rsidRPr="00746511" w:rsidRDefault="00FC2559">
      <w:pPr>
        <w:jc w:val="center"/>
        <w:rPr>
          <w:rFonts w:ascii="Arial Narrow" w:hAnsi="Arial Narrow"/>
          <w:b/>
          <w:bCs/>
        </w:rPr>
      </w:pPr>
      <w:r w:rsidRPr="00746511">
        <w:rPr>
          <w:rFonts w:ascii="Arial Narrow" w:hAnsi="Arial Narrow"/>
          <w:b/>
          <w:bCs/>
        </w:rPr>
        <w:t>SECCIÓN SEXTA</w:t>
      </w:r>
    </w:p>
    <w:p w14:paraId="7B1AAAB8" w14:textId="77777777" w:rsidR="00FC2559" w:rsidRPr="00746511" w:rsidRDefault="00FC2559">
      <w:pPr>
        <w:jc w:val="center"/>
        <w:rPr>
          <w:rFonts w:ascii="Arial Narrow" w:hAnsi="Arial Narrow"/>
          <w:b/>
          <w:bCs/>
          <w:szCs w:val="28"/>
        </w:rPr>
      </w:pPr>
      <w:r w:rsidRPr="00746511">
        <w:rPr>
          <w:rFonts w:ascii="Arial Narrow" w:hAnsi="Arial Narrow"/>
          <w:b/>
          <w:bCs/>
          <w:szCs w:val="28"/>
        </w:rPr>
        <w:t>RECUSACIONES</w:t>
      </w:r>
    </w:p>
    <w:p w14:paraId="49143BB8" w14:textId="77777777" w:rsidR="00FC2559" w:rsidRPr="00746511" w:rsidRDefault="00FC2559">
      <w:pPr>
        <w:rPr>
          <w:rFonts w:ascii="Arial Narrow" w:hAnsi="Arial Narrow" w:cs="Arial"/>
          <w:b/>
          <w:bCs/>
          <w:szCs w:val="28"/>
        </w:rPr>
      </w:pPr>
    </w:p>
    <w:p w14:paraId="2843EAD2" w14:textId="77777777" w:rsidR="00A03793" w:rsidRPr="00746511" w:rsidRDefault="00A03793" w:rsidP="00A03793">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REFORMADO PRIMER PÁRRAFO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5094401F" w14:textId="77777777" w:rsidR="00A03793" w:rsidRPr="00A03793" w:rsidRDefault="00A03793" w:rsidP="00A03793">
      <w:pPr>
        <w:rPr>
          <w:rFonts w:ascii="Arial Narrow" w:hAnsi="Arial Narrow" w:cs="Arial"/>
          <w:szCs w:val="24"/>
        </w:rPr>
      </w:pPr>
      <w:r w:rsidRPr="00A03793">
        <w:rPr>
          <w:rFonts w:ascii="Arial Narrow" w:hAnsi="Arial Narrow" w:cs="Arial"/>
          <w:b/>
          <w:szCs w:val="24"/>
        </w:rPr>
        <w:t xml:space="preserve">Artículo 18. Las recusaciones. </w:t>
      </w:r>
      <w:r w:rsidRPr="00A03793">
        <w:rPr>
          <w:rFonts w:ascii="Arial Narrow" w:hAnsi="Arial Narrow" w:cs="Arial"/>
          <w:szCs w:val="24"/>
        </w:rPr>
        <w:t xml:space="preserve">Las partes, desde que tengan conocimiento de la existencia de un impedimento, podrán recusar al facilitador por las mismas causas que los jueces del Poder Judicial del Estado, y solicitar al superior jerárquico de éste, que lo sustituya en la conducción del procedimiento de que se trate. </w:t>
      </w:r>
    </w:p>
    <w:p w14:paraId="626CCA30" w14:textId="77777777" w:rsidR="00FC2559" w:rsidRPr="00A03793" w:rsidRDefault="00FC2559">
      <w:pPr>
        <w:rPr>
          <w:rFonts w:ascii="Arial Narrow" w:hAnsi="Arial Narrow" w:cs="Arial"/>
          <w:sz w:val="16"/>
          <w:szCs w:val="28"/>
        </w:rPr>
      </w:pPr>
    </w:p>
    <w:p w14:paraId="029586FB" w14:textId="77777777" w:rsidR="00FC2559" w:rsidRPr="00746511" w:rsidRDefault="00FC2559">
      <w:pPr>
        <w:rPr>
          <w:rFonts w:ascii="Arial Narrow" w:hAnsi="Arial Narrow" w:cs="Arial"/>
          <w:szCs w:val="28"/>
        </w:rPr>
      </w:pPr>
      <w:r w:rsidRPr="00746511">
        <w:rPr>
          <w:rFonts w:ascii="Arial Narrow" w:hAnsi="Arial Narrow" w:cs="Arial"/>
          <w:szCs w:val="28"/>
        </w:rPr>
        <w:t>La persona a quien se comunique la designación de facilitador, deberá revelar todas las circunstancias que puedan dar lugar a dudas justificadas acerca de su imparcialidad o independencia. Desde el momento de su nombramiento y durante todas las actuaciones, revelará sin demora tales circunstancias a las partes, a menos que ya las hubiere hecho de su conocimiento.</w:t>
      </w:r>
    </w:p>
    <w:p w14:paraId="3D68021B" w14:textId="77777777" w:rsidR="00FC2559" w:rsidRPr="00746511" w:rsidRDefault="00FC2559">
      <w:pPr>
        <w:rPr>
          <w:rFonts w:ascii="Arial Narrow" w:hAnsi="Arial Narrow" w:cs="Arial"/>
          <w:szCs w:val="28"/>
        </w:rPr>
      </w:pPr>
    </w:p>
    <w:p w14:paraId="5A25A51E" w14:textId="77777777" w:rsidR="00FC2559" w:rsidRPr="00746511" w:rsidRDefault="00FC2559">
      <w:pPr>
        <w:rPr>
          <w:rFonts w:ascii="Arial Narrow" w:hAnsi="Arial Narrow" w:cs="Arial"/>
          <w:szCs w:val="28"/>
        </w:rPr>
      </w:pPr>
      <w:r w:rsidRPr="00746511">
        <w:rPr>
          <w:rFonts w:ascii="Arial Narrow" w:hAnsi="Arial Narrow" w:cs="Arial"/>
          <w:szCs w:val="28"/>
        </w:rPr>
        <w:t>En el  caso de que proceda alguno de los impedimentos señalados en esta sección, el facilitador, se abstendrá, desde luego, de intervenir y referirá el caso al Centro, para nueva designación.</w:t>
      </w:r>
    </w:p>
    <w:p w14:paraId="713C6289" w14:textId="77777777" w:rsidR="00FC2559" w:rsidRPr="00746511" w:rsidRDefault="00FC2559">
      <w:pPr>
        <w:rPr>
          <w:rFonts w:ascii="Arial Narrow" w:hAnsi="Arial Narrow" w:cs="Arial"/>
          <w:szCs w:val="28"/>
        </w:rPr>
      </w:pPr>
    </w:p>
    <w:p w14:paraId="349D1E87" w14:textId="77777777" w:rsidR="00FC2559" w:rsidRPr="00746511" w:rsidRDefault="00FC2559">
      <w:pPr>
        <w:rPr>
          <w:rFonts w:ascii="Arial Narrow" w:hAnsi="Arial Narrow" w:cs="Arial"/>
          <w:szCs w:val="28"/>
        </w:rPr>
      </w:pPr>
      <w:r w:rsidRPr="00746511">
        <w:rPr>
          <w:rFonts w:ascii="Arial Narrow" w:hAnsi="Arial Narrow" w:cs="Arial"/>
          <w:szCs w:val="28"/>
        </w:rPr>
        <w:t>El árbitro sólo podrá ser recusado si existen circunstancias que den lugar a dudas justificadas respecto de su imparcialidad o independencia, por no manifestar oportunamente el hecho o que este ocurra con posterioridad a la designación, conforme al procedimiento establecido por el artículo 76 de esta Ley.</w:t>
      </w:r>
    </w:p>
    <w:p w14:paraId="0AA8E528" w14:textId="77777777" w:rsidR="00FC2559" w:rsidRPr="00746511" w:rsidRDefault="00FC2559">
      <w:pPr>
        <w:rPr>
          <w:rFonts w:ascii="Arial Narrow" w:hAnsi="Arial Narrow" w:cs="Arial"/>
          <w:szCs w:val="28"/>
        </w:rPr>
      </w:pPr>
    </w:p>
    <w:p w14:paraId="0C6BE748" w14:textId="77777777" w:rsidR="00FC2559" w:rsidRPr="00746511" w:rsidRDefault="00FC2559">
      <w:pPr>
        <w:rPr>
          <w:rFonts w:ascii="Arial Narrow" w:hAnsi="Arial Narrow" w:cs="Arial"/>
          <w:szCs w:val="28"/>
        </w:rPr>
      </w:pPr>
      <w:r w:rsidRPr="00746511">
        <w:rPr>
          <w:rFonts w:ascii="Arial Narrow" w:hAnsi="Arial Narrow" w:cs="Arial"/>
          <w:szCs w:val="28"/>
        </w:rPr>
        <w:t xml:space="preserve">Las partes podrán recusar al árbitro nombrado por ellas, o en cuyo nombramiento intervinieren, por causas que ignoraban antes de efectuada la designación. También podrán recusarlo si la designación la hizo el Centro o cuando los </w:t>
      </w:r>
      <w:proofErr w:type="spellStart"/>
      <w:r w:rsidRPr="00746511">
        <w:rPr>
          <w:rFonts w:ascii="Arial Narrow" w:hAnsi="Arial Narrow" w:cs="Arial"/>
          <w:szCs w:val="28"/>
        </w:rPr>
        <w:t>impedimientos</w:t>
      </w:r>
      <w:proofErr w:type="spellEnd"/>
      <w:r w:rsidRPr="00746511">
        <w:rPr>
          <w:rFonts w:ascii="Arial Narrow" w:hAnsi="Arial Narrow" w:cs="Arial"/>
          <w:szCs w:val="28"/>
        </w:rPr>
        <w:t xml:space="preserve"> fueren conocidos con posterioridad.</w:t>
      </w:r>
    </w:p>
    <w:p w14:paraId="22946E07" w14:textId="77777777" w:rsidR="00FC2559" w:rsidRPr="00746511" w:rsidRDefault="00FC2559">
      <w:pPr>
        <w:jc w:val="center"/>
        <w:rPr>
          <w:rFonts w:ascii="Arial Narrow" w:hAnsi="Arial Narrow" w:cs="Arial"/>
          <w:b/>
          <w:bCs/>
          <w:szCs w:val="28"/>
        </w:rPr>
      </w:pPr>
    </w:p>
    <w:p w14:paraId="334DD737" w14:textId="77777777" w:rsidR="00A03793" w:rsidRPr="00746511" w:rsidRDefault="00A03793" w:rsidP="00A03793">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4C461632" w14:textId="77777777" w:rsidR="00A03793" w:rsidRPr="00A03793" w:rsidRDefault="00A03793" w:rsidP="00A03793">
      <w:pPr>
        <w:rPr>
          <w:rFonts w:ascii="Arial Narrow" w:hAnsi="Arial Narrow" w:cs="Arial"/>
          <w:szCs w:val="24"/>
        </w:rPr>
      </w:pPr>
      <w:r w:rsidRPr="00A03793">
        <w:rPr>
          <w:rFonts w:ascii="Arial Narrow" w:hAnsi="Arial Narrow" w:cs="Arial"/>
          <w:b/>
          <w:szCs w:val="24"/>
        </w:rPr>
        <w:t>Artículo 18 Bis.</w:t>
      </w:r>
      <w:r w:rsidRPr="00A03793">
        <w:rPr>
          <w:rFonts w:ascii="Arial Narrow" w:hAnsi="Arial Narrow" w:cs="Arial"/>
          <w:szCs w:val="24"/>
        </w:rPr>
        <w:t xml:space="preserve"> De los trámites de impedimentos, excusas y recusaciones. Los impedimentos, excusas y recusaciones de los facilitadores serán calificados de plano por su superior jerárquico. La de los Directores de los Centros Regionales, en su caso, serán calificados de igual forma por el Director General y los de éste último se calificarán de manera semejante por el Presidente del Consejo de la Judicatura del Poder Judicial del Estado. </w:t>
      </w:r>
    </w:p>
    <w:p w14:paraId="37CE655D" w14:textId="77777777" w:rsidR="00FC2559" w:rsidRDefault="00FC2559" w:rsidP="00A03793">
      <w:pPr>
        <w:rPr>
          <w:rFonts w:ascii="Arial Narrow" w:hAnsi="Arial Narrow" w:cs="Arial"/>
          <w:b/>
          <w:bCs/>
          <w:sz w:val="16"/>
          <w:szCs w:val="28"/>
        </w:rPr>
      </w:pPr>
    </w:p>
    <w:p w14:paraId="04137B87" w14:textId="77777777" w:rsidR="00A03793" w:rsidRPr="00A03793" w:rsidRDefault="00A03793" w:rsidP="00A03793">
      <w:pPr>
        <w:rPr>
          <w:rFonts w:ascii="Arial Narrow" w:hAnsi="Arial Narrow" w:cs="Arial"/>
          <w:b/>
          <w:bCs/>
          <w:sz w:val="16"/>
          <w:szCs w:val="28"/>
        </w:rPr>
      </w:pPr>
    </w:p>
    <w:p w14:paraId="7A769C3E"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SECCIÓN SÉPTIMA</w:t>
      </w:r>
    </w:p>
    <w:p w14:paraId="3354EB30"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CANCELACIÓN DE LA AUTORIZACIÓN</w:t>
      </w:r>
    </w:p>
    <w:p w14:paraId="5BCF633B" w14:textId="77777777" w:rsidR="00FC2559" w:rsidRPr="00746511" w:rsidRDefault="00FC2559">
      <w:pPr>
        <w:rPr>
          <w:rFonts w:ascii="Arial Narrow" w:hAnsi="Arial Narrow" w:cs="Arial"/>
          <w:b/>
          <w:bCs/>
          <w:szCs w:val="28"/>
        </w:rPr>
      </w:pPr>
    </w:p>
    <w:p w14:paraId="3E1EC39F" w14:textId="77777777" w:rsidR="00FC2559" w:rsidRPr="00746511" w:rsidRDefault="00FC2559">
      <w:pPr>
        <w:rPr>
          <w:rFonts w:ascii="Arial Narrow" w:hAnsi="Arial Narrow" w:cs="Arial"/>
          <w:b/>
          <w:bCs/>
          <w:szCs w:val="28"/>
          <w:u w:val="single"/>
        </w:rPr>
      </w:pPr>
      <w:r w:rsidRPr="00746511">
        <w:rPr>
          <w:rFonts w:ascii="Arial Narrow" w:hAnsi="Arial Narrow" w:cs="Arial"/>
          <w:b/>
          <w:bCs/>
          <w:szCs w:val="28"/>
        </w:rPr>
        <w:t xml:space="preserve">Artículo 19. La cancelación. </w:t>
      </w:r>
      <w:r w:rsidRPr="00746511">
        <w:rPr>
          <w:rFonts w:ascii="Arial Narrow" w:hAnsi="Arial Narrow" w:cs="Arial"/>
          <w:szCs w:val="28"/>
        </w:rPr>
        <w:t xml:space="preserve">Son causas de cancelación definitiva de la autorización para fungir como facilitador: </w:t>
      </w:r>
    </w:p>
    <w:p w14:paraId="3D4387E6" w14:textId="77777777" w:rsidR="00FC2559" w:rsidRPr="00746511" w:rsidRDefault="00FC2559">
      <w:pPr>
        <w:ind w:left="360"/>
        <w:rPr>
          <w:rFonts w:ascii="Arial Narrow" w:hAnsi="Arial Narrow" w:cs="Arial"/>
          <w:szCs w:val="28"/>
        </w:rPr>
      </w:pPr>
    </w:p>
    <w:p w14:paraId="62C153ED"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w:t>
      </w:r>
      <w:r w:rsidRPr="00746511">
        <w:rPr>
          <w:rFonts w:ascii="Arial Narrow" w:hAnsi="Arial Narrow" w:cs="Arial"/>
          <w:szCs w:val="28"/>
        </w:rPr>
        <w:tab/>
        <w:t xml:space="preserve">El incumplimiento injustificado o el mal desempeño o negligencia grave en el ejercicio de sus funciones; </w:t>
      </w:r>
    </w:p>
    <w:p w14:paraId="2DBD8EFA" w14:textId="77777777" w:rsidR="00FC2559" w:rsidRPr="00746511" w:rsidRDefault="00FC2559">
      <w:pPr>
        <w:ind w:left="567" w:hanging="567"/>
        <w:rPr>
          <w:rFonts w:ascii="Arial Narrow" w:hAnsi="Arial Narrow" w:cs="Arial"/>
          <w:szCs w:val="28"/>
        </w:rPr>
      </w:pPr>
    </w:p>
    <w:p w14:paraId="5C22EB87"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w:t>
      </w:r>
      <w:r w:rsidRPr="00746511">
        <w:rPr>
          <w:rFonts w:ascii="Arial Narrow" w:hAnsi="Arial Narrow" w:cs="Arial"/>
          <w:szCs w:val="28"/>
        </w:rPr>
        <w:tab/>
        <w:t xml:space="preserve">La violación a los principios de confidencialidad e imparcialidad; asesorar o patrocinar a alguna de las partes; y </w:t>
      </w:r>
    </w:p>
    <w:p w14:paraId="42B28AA9" w14:textId="77777777" w:rsidR="00FC2559" w:rsidRPr="00746511" w:rsidRDefault="00FC2559">
      <w:pPr>
        <w:ind w:left="567" w:hanging="567"/>
        <w:rPr>
          <w:rFonts w:ascii="Arial Narrow" w:hAnsi="Arial Narrow" w:cs="Arial"/>
          <w:szCs w:val="28"/>
        </w:rPr>
      </w:pPr>
    </w:p>
    <w:p w14:paraId="567E4F75"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III.</w:t>
      </w:r>
      <w:r w:rsidRPr="00746511">
        <w:rPr>
          <w:rFonts w:ascii="Arial Narrow" w:hAnsi="Arial Narrow" w:cs="Arial"/>
          <w:szCs w:val="28"/>
        </w:rPr>
        <w:tab/>
        <w:t>Haberse negado a intervenir en cualquier asunto, sin causa justificada.</w:t>
      </w:r>
    </w:p>
    <w:p w14:paraId="46BB2215" w14:textId="77777777" w:rsidR="00FC2559" w:rsidRPr="00746511" w:rsidRDefault="00FC2559">
      <w:pPr>
        <w:jc w:val="center"/>
        <w:rPr>
          <w:rFonts w:ascii="Arial Narrow" w:hAnsi="Arial Narrow" w:cs="Arial"/>
          <w:b/>
          <w:bCs/>
          <w:szCs w:val="28"/>
        </w:rPr>
      </w:pPr>
    </w:p>
    <w:p w14:paraId="14174CA8" w14:textId="77777777" w:rsidR="00FC2559" w:rsidRPr="00746511" w:rsidRDefault="00FC2559">
      <w:pPr>
        <w:jc w:val="center"/>
        <w:rPr>
          <w:rFonts w:ascii="Arial Narrow" w:hAnsi="Arial Narrow" w:cs="Arial"/>
          <w:b/>
          <w:bCs/>
          <w:szCs w:val="28"/>
        </w:rPr>
      </w:pPr>
    </w:p>
    <w:p w14:paraId="5CE49861" w14:textId="77777777" w:rsidR="00FC2559" w:rsidRPr="00746511" w:rsidRDefault="00FC2559">
      <w:pPr>
        <w:pStyle w:val="Ttulo2"/>
        <w:rPr>
          <w:rFonts w:ascii="Arial Narrow" w:hAnsi="Arial Narrow"/>
        </w:rPr>
      </w:pPr>
      <w:r w:rsidRPr="00746511">
        <w:rPr>
          <w:rFonts w:ascii="Arial Narrow" w:hAnsi="Arial Narrow"/>
        </w:rPr>
        <w:t>SECCIÓN OCTAVA</w:t>
      </w:r>
    </w:p>
    <w:p w14:paraId="48B6A8CA" w14:textId="77777777" w:rsidR="00FC2559" w:rsidRPr="00746511" w:rsidRDefault="00FC2559">
      <w:pPr>
        <w:pStyle w:val="Ttulo2"/>
        <w:rPr>
          <w:rFonts w:ascii="Arial Narrow" w:hAnsi="Arial Narrow"/>
        </w:rPr>
      </w:pPr>
      <w:r w:rsidRPr="00746511">
        <w:rPr>
          <w:rFonts w:ascii="Arial Narrow" w:hAnsi="Arial Narrow"/>
        </w:rPr>
        <w:t>RESPONSABILIDADES Y PROHIBICIONES</w:t>
      </w:r>
    </w:p>
    <w:p w14:paraId="22762846" w14:textId="77777777" w:rsidR="00FC2559" w:rsidRPr="00746511" w:rsidRDefault="00FC2559">
      <w:pPr>
        <w:rPr>
          <w:rFonts w:ascii="Arial Narrow" w:hAnsi="Arial Narrow" w:cs="Arial"/>
          <w:b/>
          <w:bCs/>
          <w:szCs w:val="28"/>
        </w:rPr>
      </w:pPr>
    </w:p>
    <w:p w14:paraId="29F3C592" w14:textId="77777777" w:rsidR="00FC2559" w:rsidRPr="00746511" w:rsidRDefault="00FC2559">
      <w:pPr>
        <w:rPr>
          <w:rFonts w:ascii="Arial Narrow" w:hAnsi="Arial Narrow" w:cs="Arial"/>
          <w:b/>
          <w:bCs/>
          <w:szCs w:val="28"/>
          <w:u w:val="single"/>
        </w:rPr>
      </w:pPr>
      <w:r w:rsidRPr="00746511">
        <w:rPr>
          <w:rFonts w:ascii="Arial Narrow" w:hAnsi="Arial Narrow" w:cs="Arial"/>
          <w:b/>
          <w:bCs/>
          <w:szCs w:val="28"/>
        </w:rPr>
        <w:t xml:space="preserve">Artículo 20. Las responsabilidades. </w:t>
      </w:r>
      <w:r w:rsidRPr="00746511">
        <w:rPr>
          <w:rFonts w:ascii="Arial Narrow" w:hAnsi="Arial Narrow" w:cs="Arial"/>
          <w:szCs w:val="28"/>
        </w:rPr>
        <w:t xml:space="preserve">Los facilitadores son responsables de que la prestación del servicio se realice con estricto apego a las disposiciones de esta Ley, debiendo prestar personalmente sus servicios, pudiendo auxiliarse por el personal que consideren necesario. </w:t>
      </w:r>
    </w:p>
    <w:p w14:paraId="07EF381A" w14:textId="77777777" w:rsidR="00FC2559" w:rsidRPr="00746511" w:rsidRDefault="00FC2559">
      <w:pPr>
        <w:rPr>
          <w:rFonts w:ascii="Arial Narrow" w:hAnsi="Arial Narrow" w:cs="Arial"/>
          <w:szCs w:val="28"/>
        </w:rPr>
      </w:pPr>
    </w:p>
    <w:p w14:paraId="7F47EA8C" w14:textId="77777777" w:rsidR="00FC2559" w:rsidRPr="00746511" w:rsidRDefault="00FC2559">
      <w:pPr>
        <w:rPr>
          <w:rFonts w:ascii="Arial Narrow" w:hAnsi="Arial Narrow" w:cs="Arial"/>
          <w:szCs w:val="28"/>
        </w:rPr>
      </w:pPr>
      <w:r w:rsidRPr="00746511">
        <w:rPr>
          <w:rFonts w:ascii="Arial Narrow" w:hAnsi="Arial Narrow" w:cs="Arial"/>
          <w:szCs w:val="28"/>
        </w:rPr>
        <w:t>Los facilitadores deberán excusarse de actuar cuando se encuentren en los supuestos a que se refiere el artículo 17 de esta Ley.</w:t>
      </w:r>
    </w:p>
    <w:p w14:paraId="04FE0A67" w14:textId="77777777" w:rsidR="00FC2559" w:rsidRPr="00746511" w:rsidRDefault="00FC2559">
      <w:pPr>
        <w:rPr>
          <w:rFonts w:ascii="Arial Narrow" w:hAnsi="Arial Narrow" w:cs="Arial"/>
          <w:b/>
          <w:bCs/>
          <w:szCs w:val="28"/>
        </w:rPr>
      </w:pPr>
    </w:p>
    <w:p w14:paraId="20E1C98B"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21. La prohibición. </w:t>
      </w:r>
      <w:r w:rsidRPr="00746511">
        <w:rPr>
          <w:rFonts w:ascii="Arial Narrow" w:hAnsi="Arial Narrow" w:cs="Arial"/>
          <w:szCs w:val="28"/>
        </w:rPr>
        <w:t xml:space="preserve">Quien actúe como facilitador durante un conflicto, no podrá intervenir en cualquier proceso judicial o arbitral relacionado con ese asunto. </w:t>
      </w:r>
    </w:p>
    <w:p w14:paraId="10FD8ED9" w14:textId="77777777" w:rsidR="00FC2559" w:rsidRPr="00746511" w:rsidRDefault="00FC2559">
      <w:pPr>
        <w:rPr>
          <w:rFonts w:ascii="Arial Narrow" w:hAnsi="Arial Narrow" w:cs="Arial"/>
          <w:b/>
          <w:bCs/>
          <w:szCs w:val="28"/>
        </w:rPr>
      </w:pPr>
    </w:p>
    <w:p w14:paraId="6A5DDAE5" w14:textId="77777777" w:rsidR="00A03793" w:rsidRPr="00746511" w:rsidRDefault="00A03793" w:rsidP="00A03793">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2DA368A5" w14:textId="77777777" w:rsidR="00A03793" w:rsidRPr="00A03793" w:rsidRDefault="00A03793" w:rsidP="00A03793">
      <w:pPr>
        <w:rPr>
          <w:rFonts w:ascii="Arial Narrow" w:hAnsi="Arial Narrow" w:cs="Arial"/>
          <w:szCs w:val="24"/>
        </w:rPr>
      </w:pPr>
      <w:r w:rsidRPr="00A03793">
        <w:rPr>
          <w:rFonts w:ascii="Arial Narrow" w:hAnsi="Arial Narrow" w:cs="Arial"/>
          <w:szCs w:val="24"/>
        </w:rPr>
        <w:t xml:space="preserve">De igual forma, los facilitadores que conduzcan un medio alterno estarán impedidos para actuar en caso de que hayan fungido como magistrados, jueces, ministerio público, secretarios de acuerdos o proyectistas, testigos, peritos, apoderados legales, abogados defensores o asesores en procedimientos jurisdiccionales relacionados con dichos asuntos, quedando también legítimamente impedidos para declarar cualquier dato o circunstancia que perjudique a las partes y que haya conocido por su intervención en dicho mecanismo alternativo. </w:t>
      </w:r>
    </w:p>
    <w:p w14:paraId="70F25988" w14:textId="77777777" w:rsidR="00A03793" w:rsidRPr="00E060CC" w:rsidRDefault="00A03793" w:rsidP="00A03793">
      <w:pPr>
        <w:rPr>
          <w:rFonts w:ascii="Arial Narrow" w:hAnsi="Arial Narrow" w:cs="Arial"/>
          <w:b/>
          <w:bCs/>
          <w:sz w:val="16"/>
          <w:szCs w:val="28"/>
        </w:rPr>
      </w:pPr>
    </w:p>
    <w:p w14:paraId="1C619D36" w14:textId="77777777" w:rsidR="00E060CC" w:rsidRPr="00E060CC" w:rsidRDefault="00E060CC" w:rsidP="00E060CC">
      <w:pPr>
        <w:jc w:val="center"/>
        <w:rPr>
          <w:rFonts w:ascii="Arial Narrow" w:hAnsi="Arial Narrow" w:cs="Arial"/>
          <w:b/>
          <w:bCs/>
          <w:sz w:val="16"/>
          <w:szCs w:val="28"/>
        </w:rPr>
      </w:pPr>
    </w:p>
    <w:p w14:paraId="67D8DC2F" w14:textId="77777777" w:rsidR="00E060CC" w:rsidRPr="00746511" w:rsidRDefault="00E060CC" w:rsidP="00E060CC">
      <w:pPr>
        <w:widowControl w:val="0"/>
        <w:autoSpaceDE w:val="0"/>
        <w:autoSpaceDN w:val="0"/>
        <w:adjustRightInd w:val="0"/>
        <w:jc w:val="center"/>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0583E06D" w14:textId="77777777" w:rsidR="00E060CC" w:rsidRPr="00E060CC" w:rsidRDefault="00E060CC" w:rsidP="00E060CC">
      <w:pPr>
        <w:jc w:val="center"/>
        <w:rPr>
          <w:rFonts w:ascii="Arial Narrow" w:hAnsi="Arial Narrow" w:cs="Arial"/>
          <w:b/>
          <w:szCs w:val="24"/>
        </w:rPr>
      </w:pPr>
      <w:r w:rsidRPr="00E060CC">
        <w:rPr>
          <w:rFonts w:ascii="Arial Narrow" w:hAnsi="Arial Narrow" w:cs="Arial"/>
          <w:b/>
          <w:szCs w:val="24"/>
        </w:rPr>
        <w:t>SECCIÓN NOVENA</w:t>
      </w:r>
    </w:p>
    <w:p w14:paraId="2F4577E9" w14:textId="77777777" w:rsidR="00E060CC" w:rsidRPr="00E060CC" w:rsidRDefault="00E060CC" w:rsidP="00E060CC">
      <w:pPr>
        <w:jc w:val="center"/>
        <w:rPr>
          <w:rFonts w:ascii="Arial Narrow" w:hAnsi="Arial Narrow" w:cs="Arial"/>
          <w:b/>
          <w:szCs w:val="24"/>
        </w:rPr>
      </w:pPr>
      <w:r w:rsidRPr="00E060CC">
        <w:rPr>
          <w:rFonts w:ascii="Arial Narrow" w:hAnsi="Arial Narrow" w:cs="Arial"/>
          <w:b/>
          <w:szCs w:val="24"/>
        </w:rPr>
        <w:t>ATRIBUCIONES</w:t>
      </w:r>
    </w:p>
    <w:p w14:paraId="1715F5F8" w14:textId="77777777" w:rsidR="00E060CC" w:rsidRPr="00E060CC" w:rsidRDefault="00E060CC" w:rsidP="00E060CC">
      <w:pPr>
        <w:rPr>
          <w:rFonts w:ascii="Arial Narrow" w:hAnsi="Arial Narrow" w:cs="Arial"/>
          <w:szCs w:val="24"/>
        </w:rPr>
      </w:pPr>
      <w:r w:rsidRPr="00E060CC">
        <w:rPr>
          <w:rFonts w:ascii="Arial Narrow" w:hAnsi="Arial Narrow" w:cs="Arial"/>
          <w:szCs w:val="24"/>
        </w:rPr>
        <w:t xml:space="preserve"> </w:t>
      </w:r>
    </w:p>
    <w:p w14:paraId="4089FA25" w14:textId="77777777" w:rsidR="00E060CC" w:rsidRPr="00E060CC" w:rsidRDefault="00E060CC" w:rsidP="00E060CC">
      <w:pPr>
        <w:rPr>
          <w:rFonts w:ascii="Arial Narrow" w:hAnsi="Arial Narrow" w:cs="Arial"/>
          <w:szCs w:val="24"/>
        </w:rPr>
      </w:pPr>
      <w:r w:rsidRPr="00E060CC">
        <w:rPr>
          <w:rFonts w:ascii="Arial Narrow" w:hAnsi="Arial Narrow" w:cs="Arial"/>
          <w:b/>
          <w:szCs w:val="24"/>
        </w:rPr>
        <w:t>Artículo 21 Bis. Atribuciones de los facilitadores.</w:t>
      </w:r>
      <w:r w:rsidRPr="00E060CC">
        <w:rPr>
          <w:rFonts w:ascii="Arial Narrow" w:hAnsi="Arial Narrow" w:cs="Arial"/>
          <w:szCs w:val="24"/>
        </w:rPr>
        <w:t xml:space="preserve"> En el ejercicio de sus funciones, los facilitadores tendrán las atribuciones siguientes: </w:t>
      </w:r>
    </w:p>
    <w:p w14:paraId="084E291F" w14:textId="77777777" w:rsidR="00E060CC" w:rsidRPr="00E060CC" w:rsidRDefault="00E060CC" w:rsidP="00E060CC">
      <w:pPr>
        <w:rPr>
          <w:rFonts w:ascii="Arial Narrow" w:hAnsi="Arial Narrow" w:cs="Arial"/>
          <w:szCs w:val="24"/>
        </w:rPr>
      </w:pPr>
      <w:r w:rsidRPr="00E060CC">
        <w:rPr>
          <w:rFonts w:ascii="Arial Narrow" w:hAnsi="Arial Narrow" w:cs="Arial"/>
          <w:szCs w:val="24"/>
        </w:rPr>
        <w:t xml:space="preserve"> </w:t>
      </w:r>
    </w:p>
    <w:p w14:paraId="398C4F45" w14:textId="77777777" w:rsidR="00E060CC" w:rsidRPr="00E060CC" w:rsidRDefault="00E060CC" w:rsidP="00E060CC">
      <w:pPr>
        <w:ind w:left="567" w:hanging="567"/>
        <w:rPr>
          <w:rFonts w:ascii="Arial Narrow" w:hAnsi="Arial Narrow" w:cs="Arial"/>
          <w:szCs w:val="24"/>
        </w:rPr>
      </w:pPr>
      <w:r w:rsidRPr="00E060CC">
        <w:rPr>
          <w:rFonts w:ascii="Arial Narrow" w:hAnsi="Arial Narrow" w:cs="Arial"/>
          <w:b/>
          <w:szCs w:val="24"/>
        </w:rPr>
        <w:t>I.</w:t>
      </w:r>
      <w:r w:rsidRPr="00E060CC">
        <w:rPr>
          <w:rFonts w:ascii="Arial Narrow" w:hAnsi="Arial Narrow" w:cs="Arial"/>
          <w:szCs w:val="24"/>
        </w:rPr>
        <w:t xml:space="preserve"> </w:t>
      </w:r>
      <w:r>
        <w:rPr>
          <w:rFonts w:ascii="Arial Narrow" w:hAnsi="Arial Narrow" w:cs="Arial"/>
          <w:szCs w:val="24"/>
        </w:rPr>
        <w:tab/>
      </w:r>
      <w:r w:rsidRPr="00E060CC">
        <w:rPr>
          <w:rFonts w:ascii="Arial Narrow" w:hAnsi="Arial Narrow" w:cs="Arial"/>
          <w:szCs w:val="24"/>
        </w:rPr>
        <w:t xml:space="preserve">Guardar en el desempeño de la función encomendada los principios que rigen los medios alternos de acuerdo con lo previsto en esta Ley y demás disposiciones aplicables; </w:t>
      </w:r>
    </w:p>
    <w:p w14:paraId="56C9EF12" w14:textId="77777777" w:rsidR="00E060CC" w:rsidRPr="00E060CC" w:rsidRDefault="00E060CC" w:rsidP="00E060CC">
      <w:pPr>
        <w:ind w:left="567" w:hanging="567"/>
        <w:rPr>
          <w:rFonts w:ascii="Arial Narrow" w:hAnsi="Arial Narrow" w:cs="Arial"/>
          <w:szCs w:val="24"/>
        </w:rPr>
      </w:pPr>
    </w:p>
    <w:p w14:paraId="1BE559B0" w14:textId="77777777" w:rsidR="00E060CC" w:rsidRPr="00E060CC" w:rsidRDefault="00E060CC" w:rsidP="00E060CC">
      <w:pPr>
        <w:ind w:left="567" w:hanging="567"/>
        <w:rPr>
          <w:rFonts w:ascii="Arial Narrow" w:hAnsi="Arial Narrow" w:cs="Arial"/>
          <w:szCs w:val="24"/>
        </w:rPr>
      </w:pPr>
      <w:r w:rsidRPr="00E060CC">
        <w:rPr>
          <w:rFonts w:ascii="Arial Narrow" w:hAnsi="Arial Narrow" w:cs="Arial"/>
          <w:b/>
          <w:szCs w:val="24"/>
        </w:rPr>
        <w:t>II.</w:t>
      </w:r>
      <w:r w:rsidRPr="00E060CC">
        <w:rPr>
          <w:rFonts w:ascii="Arial Narrow" w:hAnsi="Arial Narrow" w:cs="Arial"/>
          <w:szCs w:val="24"/>
        </w:rPr>
        <w:t xml:space="preserve"> </w:t>
      </w:r>
      <w:r>
        <w:rPr>
          <w:rFonts w:ascii="Arial Narrow" w:hAnsi="Arial Narrow" w:cs="Arial"/>
          <w:szCs w:val="24"/>
        </w:rPr>
        <w:tab/>
      </w:r>
      <w:r w:rsidRPr="00E060CC">
        <w:rPr>
          <w:rFonts w:ascii="Arial Narrow" w:hAnsi="Arial Narrow" w:cs="Arial"/>
          <w:szCs w:val="24"/>
        </w:rPr>
        <w:t xml:space="preserve">Evitar la dilación en los asuntos que le sean encomendados; </w:t>
      </w:r>
    </w:p>
    <w:p w14:paraId="48AE67BD" w14:textId="77777777" w:rsidR="00E060CC" w:rsidRPr="00E060CC" w:rsidRDefault="00E060CC" w:rsidP="00E060CC">
      <w:pPr>
        <w:ind w:left="567" w:hanging="567"/>
        <w:rPr>
          <w:rFonts w:ascii="Arial Narrow" w:hAnsi="Arial Narrow" w:cs="Arial"/>
          <w:szCs w:val="24"/>
        </w:rPr>
      </w:pPr>
    </w:p>
    <w:p w14:paraId="65CE9D57" w14:textId="77777777" w:rsidR="00E060CC" w:rsidRPr="00E060CC" w:rsidRDefault="00E060CC" w:rsidP="00E060CC">
      <w:pPr>
        <w:ind w:left="567" w:hanging="567"/>
        <w:rPr>
          <w:rFonts w:ascii="Arial Narrow" w:hAnsi="Arial Narrow" w:cs="Arial"/>
          <w:szCs w:val="24"/>
        </w:rPr>
      </w:pPr>
      <w:r w:rsidRPr="00E060CC">
        <w:rPr>
          <w:rFonts w:ascii="Arial Narrow" w:hAnsi="Arial Narrow" w:cs="Arial"/>
          <w:b/>
          <w:szCs w:val="24"/>
        </w:rPr>
        <w:t>III.</w:t>
      </w:r>
      <w:r w:rsidRPr="00E060CC">
        <w:rPr>
          <w:rFonts w:ascii="Arial Narrow" w:hAnsi="Arial Narrow" w:cs="Arial"/>
          <w:szCs w:val="24"/>
        </w:rPr>
        <w:t xml:space="preserve"> </w:t>
      </w:r>
      <w:r>
        <w:rPr>
          <w:rFonts w:ascii="Arial Narrow" w:hAnsi="Arial Narrow" w:cs="Arial"/>
          <w:szCs w:val="24"/>
        </w:rPr>
        <w:tab/>
      </w:r>
      <w:r w:rsidRPr="00E060CC">
        <w:rPr>
          <w:rFonts w:ascii="Arial Narrow" w:hAnsi="Arial Narrow" w:cs="Arial"/>
          <w:szCs w:val="24"/>
        </w:rPr>
        <w:t xml:space="preserve">Elaborar el acuerdo en los términos y condiciones que convengan las partes, salvaguardando que éstos no transgredan o vulneren los principios generales del derecho, se hagan en términos claros y precisos de manera tal que no quede duda en su interpretación, y no afecten el interés público o perjudiquen los derechos de terceros; </w:t>
      </w:r>
    </w:p>
    <w:p w14:paraId="42771116" w14:textId="77777777" w:rsidR="00E060CC" w:rsidRPr="00E060CC" w:rsidRDefault="00E060CC" w:rsidP="00E060CC">
      <w:pPr>
        <w:ind w:left="567" w:hanging="567"/>
        <w:rPr>
          <w:rFonts w:ascii="Arial Narrow" w:hAnsi="Arial Narrow" w:cs="Arial"/>
          <w:szCs w:val="24"/>
        </w:rPr>
      </w:pPr>
    </w:p>
    <w:p w14:paraId="6CD743D8" w14:textId="77777777" w:rsidR="00E060CC" w:rsidRPr="00E060CC" w:rsidRDefault="00E060CC" w:rsidP="00E060CC">
      <w:pPr>
        <w:ind w:left="567" w:hanging="567"/>
        <w:rPr>
          <w:rFonts w:ascii="Arial Narrow" w:hAnsi="Arial Narrow" w:cs="Arial"/>
          <w:szCs w:val="24"/>
        </w:rPr>
      </w:pPr>
      <w:r w:rsidRPr="00E060CC">
        <w:rPr>
          <w:rFonts w:ascii="Arial Narrow" w:hAnsi="Arial Narrow" w:cs="Arial"/>
          <w:b/>
          <w:szCs w:val="24"/>
        </w:rPr>
        <w:t>IV.</w:t>
      </w:r>
      <w:r w:rsidRPr="00E060CC">
        <w:rPr>
          <w:rFonts w:ascii="Arial Narrow" w:hAnsi="Arial Narrow" w:cs="Arial"/>
          <w:szCs w:val="24"/>
        </w:rPr>
        <w:t xml:space="preserve"> </w:t>
      </w:r>
      <w:r>
        <w:rPr>
          <w:rFonts w:ascii="Arial Narrow" w:hAnsi="Arial Narrow" w:cs="Arial"/>
          <w:szCs w:val="24"/>
        </w:rPr>
        <w:tab/>
      </w:r>
      <w:r w:rsidRPr="00E060CC">
        <w:rPr>
          <w:rFonts w:ascii="Arial Narrow" w:hAnsi="Arial Narrow" w:cs="Arial"/>
          <w:szCs w:val="24"/>
        </w:rPr>
        <w:t xml:space="preserve">Actualizarse permanentemente en la teoría y las técnicas de los medios alternos; </w:t>
      </w:r>
    </w:p>
    <w:p w14:paraId="1952A0EB" w14:textId="77777777" w:rsidR="00E060CC" w:rsidRPr="00E060CC" w:rsidRDefault="00E060CC" w:rsidP="00E060CC">
      <w:pPr>
        <w:ind w:left="567" w:hanging="567"/>
        <w:rPr>
          <w:rFonts w:ascii="Arial Narrow" w:hAnsi="Arial Narrow" w:cs="Arial"/>
          <w:szCs w:val="24"/>
        </w:rPr>
      </w:pPr>
    </w:p>
    <w:p w14:paraId="11F41D22" w14:textId="77777777" w:rsidR="00E060CC" w:rsidRPr="00E060CC" w:rsidRDefault="00E060CC" w:rsidP="00E060CC">
      <w:pPr>
        <w:ind w:left="567" w:hanging="567"/>
        <w:rPr>
          <w:rFonts w:ascii="Arial Narrow" w:hAnsi="Arial Narrow" w:cs="Arial"/>
          <w:szCs w:val="24"/>
        </w:rPr>
      </w:pPr>
      <w:r w:rsidRPr="00E060CC">
        <w:rPr>
          <w:rFonts w:ascii="Arial Narrow" w:hAnsi="Arial Narrow" w:cs="Arial"/>
          <w:b/>
          <w:szCs w:val="24"/>
        </w:rPr>
        <w:t>V.</w:t>
      </w:r>
      <w:r w:rsidRPr="00E060CC">
        <w:rPr>
          <w:rFonts w:ascii="Arial Narrow" w:hAnsi="Arial Narrow" w:cs="Arial"/>
          <w:szCs w:val="24"/>
        </w:rPr>
        <w:t xml:space="preserve"> </w:t>
      </w:r>
      <w:r>
        <w:rPr>
          <w:rFonts w:ascii="Arial Narrow" w:hAnsi="Arial Narrow" w:cs="Arial"/>
          <w:szCs w:val="24"/>
        </w:rPr>
        <w:tab/>
      </w:r>
      <w:r w:rsidRPr="00E060CC">
        <w:rPr>
          <w:rFonts w:ascii="Arial Narrow" w:hAnsi="Arial Narrow" w:cs="Arial"/>
          <w:szCs w:val="24"/>
        </w:rPr>
        <w:t xml:space="preserve">Cerciorarse de que las partes comprendan las propuestas de solución, precisándoles los derechos y obligaciones que de ellas se deriven; </w:t>
      </w:r>
    </w:p>
    <w:p w14:paraId="5D0E58F2" w14:textId="77777777" w:rsidR="00E060CC" w:rsidRPr="00E060CC" w:rsidRDefault="00E060CC" w:rsidP="00E060CC">
      <w:pPr>
        <w:ind w:left="567" w:hanging="567"/>
        <w:rPr>
          <w:rFonts w:ascii="Arial Narrow" w:hAnsi="Arial Narrow" w:cs="Arial"/>
          <w:szCs w:val="24"/>
        </w:rPr>
      </w:pPr>
    </w:p>
    <w:p w14:paraId="0A773394" w14:textId="77777777" w:rsidR="00E060CC" w:rsidRPr="00E060CC" w:rsidRDefault="00E060CC" w:rsidP="00E060CC">
      <w:pPr>
        <w:ind w:left="567" w:hanging="567"/>
        <w:rPr>
          <w:rFonts w:ascii="Arial Narrow" w:hAnsi="Arial Narrow" w:cs="Arial"/>
          <w:szCs w:val="24"/>
        </w:rPr>
      </w:pPr>
      <w:r w:rsidRPr="00E060CC">
        <w:rPr>
          <w:rFonts w:ascii="Arial Narrow" w:hAnsi="Arial Narrow" w:cs="Arial"/>
          <w:b/>
          <w:szCs w:val="24"/>
        </w:rPr>
        <w:t>VI.</w:t>
      </w:r>
      <w:r w:rsidRPr="00E060CC">
        <w:rPr>
          <w:rFonts w:ascii="Arial Narrow" w:hAnsi="Arial Narrow" w:cs="Arial"/>
          <w:szCs w:val="24"/>
        </w:rPr>
        <w:t xml:space="preserve"> </w:t>
      </w:r>
      <w:r>
        <w:rPr>
          <w:rFonts w:ascii="Arial Narrow" w:hAnsi="Arial Narrow" w:cs="Arial"/>
          <w:szCs w:val="24"/>
        </w:rPr>
        <w:tab/>
      </w:r>
      <w:r w:rsidRPr="00E060CC">
        <w:rPr>
          <w:rFonts w:ascii="Arial Narrow" w:hAnsi="Arial Narrow" w:cs="Arial"/>
          <w:szCs w:val="24"/>
        </w:rPr>
        <w:t xml:space="preserve">Conservar la confidencialidad de los datos, informes, comentarios, conversaciones, acuerdos o posturas de las partes a los cuales tengan acceso con motivo de su función. Por consecuencia deberán conservar en concepto de secreto profesional, todo aquello que hayan conocido al intervenir en un proceso de medios alternos; </w:t>
      </w:r>
    </w:p>
    <w:p w14:paraId="1A026B51" w14:textId="77777777" w:rsidR="00E060CC" w:rsidRPr="00E060CC" w:rsidRDefault="00E060CC" w:rsidP="00E060CC">
      <w:pPr>
        <w:ind w:left="567" w:hanging="567"/>
        <w:rPr>
          <w:rFonts w:ascii="Arial Narrow" w:hAnsi="Arial Narrow" w:cs="Arial"/>
          <w:szCs w:val="24"/>
        </w:rPr>
      </w:pPr>
    </w:p>
    <w:p w14:paraId="69DBBEE4" w14:textId="77777777" w:rsidR="00E060CC" w:rsidRPr="00E060CC" w:rsidRDefault="00E060CC" w:rsidP="00E060CC">
      <w:pPr>
        <w:ind w:left="567" w:hanging="567"/>
        <w:rPr>
          <w:rFonts w:ascii="Arial Narrow" w:hAnsi="Arial Narrow" w:cs="Arial"/>
          <w:szCs w:val="24"/>
        </w:rPr>
      </w:pPr>
      <w:r w:rsidRPr="00E060CC">
        <w:rPr>
          <w:rFonts w:ascii="Arial Narrow" w:hAnsi="Arial Narrow" w:cs="Arial"/>
          <w:b/>
          <w:szCs w:val="24"/>
        </w:rPr>
        <w:t>VII.</w:t>
      </w:r>
      <w:r w:rsidRPr="00E060CC">
        <w:rPr>
          <w:rFonts w:ascii="Arial Narrow" w:hAnsi="Arial Narrow" w:cs="Arial"/>
          <w:szCs w:val="24"/>
        </w:rPr>
        <w:t xml:space="preserve"> </w:t>
      </w:r>
      <w:r>
        <w:rPr>
          <w:rFonts w:ascii="Arial Narrow" w:hAnsi="Arial Narrow" w:cs="Arial"/>
          <w:szCs w:val="24"/>
        </w:rPr>
        <w:tab/>
      </w:r>
      <w:r w:rsidRPr="00E060CC">
        <w:rPr>
          <w:rFonts w:ascii="Arial Narrow" w:hAnsi="Arial Narrow" w:cs="Arial"/>
          <w:szCs w:val="24"/>
        </w:rPr>
        <w:t xml:space="preserve">Solicitar a las partes la información, instrumentos y demás documentos necesarios para el eficiente y eficaz cumplimiento de la función encomendada, solo en los casos de evaluación neutral y arbitraje. </w:t>
      </w:r>
    </w:p>
    <w:p w14:paraId="2E372112" w14:textId="77777777" w:rsidR="00E060CC" w:rsidRPr="00E060CC" w:rsidRDefault="00E060CC" w:rsidP="00E060CC">
      <w:pPr>
        <w:ind w:left="567" w:hanging="567"/>
        <w:rPr>
          <w:rFonts w:ascii="Arial Narrow" w:hAnsi="Arial Narrow" w:cs="Arial"/>
          <w:szCs w:val="24"/>
        </w:rPr>
      </w:pPr>
    </w:p>
    <w:p w14:paraId="13FC8D21" w14:textId="77777777" w:rsidR="00E060CC" w:rsidRPr="00E060CC" w:rsidRDefault="00E060CC" w:rsidP="00E060CC">
      <w:pPr>
        <w:ind w:left="567" w:hanging="567"/>
        <w:rPr>
          <w:rFonts w:ascii="Arial Narrow" w:hAnsi="Arial Narrow" w:cs="Arial"/>
          <w:szCs w:val="24"/>
        </w:rPr>
      </w:pPr>
      <w:r w:rsidRPr="00E060CC">
        <w:rPr>
          <w:rFonts w:ascii="Arial Narrow" w:hAnsi="Arial Narrow" w:cs="Arial"/>
          <w:b/>
          <w:szCs w:val="24"/>
        </w:rPr>
        <w:t>VIII.</w:t>
      </w:r>
      <w:r w:rsidRPr="00E060CC">
        <w:rPr>
          <w:rFonts w:ascii="Arial Narrow" w:hAnsi="Arial Narrow" w:cs="Arial"/>
          <w:szCs w:val="24"/>
        </w:rPr>
        <w:t xml:space="preserve"> </w:t>
      </w:r>
      <w:r>
        <w:rPr>
          <w:rFonts w:ascii="Arial Narrow" w:hAnsi="Arial Narrow" w:cs="Arial"/>
          <w:szCs w:val="24"/>
        </w:rPr>
        <w:tab/>
      </w:r>
      <w:r w:rsidRPr="00E060CC">
        <w:rPr>
          <w:rFonts w:ascii="Arial Narrow" w:hAnsi="Arial Narrow" w:cs="Arial"/>
          <w:szCs w:val="24"/>
        </w:rPr>
        <w:t xml:space="preserve">Mantener el buen desarrollo de los procesos de medios alternos, así como exigir respeto y consideración debida a las partes y demás personas que comparezcan dentro de dichos procedimientos, y </w:t>
      </w:r>
    </w:p>
    <w:p w14:paraId="5ABED971" w14:textId="77777777" w:rsidR="00E060CC" w:rsidRPr="00E060CC" w:rsidRDefault="00E060CC" w:rsidP="00E060CC">
      <w:pPr>
        <w:ind w:left="567" w:hanging="567"/>
        <w:rPr>
          <w:rFonts w:ascii="Arial Narrow" w:hAnsi="Arial Narrow" w:cs="Arial"/>
          <w:szCs w:val="24"/>
        </w:rPr>
      </w:pPr>
    </w:p>
    <w:p w14:paraId="66A8B591" w14:textId="77777777" w:rsidR="00E060CC" w:rsidRPr="00E060CC" w:rsidRDefault="00E060CC" w:rsidP="00E060CC">
      <w:pPr>
        <w:ind w:left="567" w:hanging="567"/>
        <w:rPr>
          <w:rFonts w:ascii="Arial Narrow" w:hAnsi="Arial Narrow" w:cs="Arial"/>
          <w:szCs w:val="24"/>
        </w:rPr>
      </w:pPr>
      <w:r w:rsidRPr="00E060CC">
        <w:rPr>
          <w:rFonts w:ascii="Arial Narrow" w:hAnsi="Arial Narrow" w:cs="Arial"/>
          <w:b/>
          <w:szCs w:val="24"/>
        </w:rPr>
        <w:t>IX.</w:t>
      </w:r>
      <w:r w:rsidRPr="00E060CC">
        <w:rPr>
          <w:rFonts w:ascii="Arial Narrow" w:hAnsi="Arial Narrow" w:cs="Arial"/>
          <w:szCs w:val="24"/>
        </w:rPr>
        <w:t xml:space="preserve"> </w:t>
      </w:r>
      <w:r>
        <w:rPr>
          <w:rFonts w:ascii="Arial Narrow" w:hAnsi="Arial Narrow" w:cs="Arial"/>
          <w:szCs w:val="24"/>
        </w:rPr>
        <w:tab/>
      </w:r>
      <w:r w:rsidRPr="00E060CC">
        <w:rPr>
          <w:rFonts w:ascii="Arial Narrow" w:hAnsi="Arial Narrow" w:cs="Arial"/>
          <w:szCs w:val="24"/>
        </w:rPr>
        <w:t xml:space="preserve">Las demás inherentes al desarrollo de sus funciones. </w:t>
      </w:r>
    </w:p>
    <w:p w14:paraId="714A5CA1" w14:textId="77777777" w:rsidR="00E060CC" w:rsidRPr="00E060CC" w:rsidRDefault="00E060CC" w:rsidP="00E060CC">
      <w:pPr>
        <w:rPr>
          <w:rFonts w:ascii="Arial Narrow" w:hAnsi="Arial Narrow" w:cs="Arial"/>
          <w:szCs w:val="24"/>
        </w:rPr>
      </w:pPr>
    </w:p>
    <w:p w14:paraId="4CD08E57" w14:textId="77777777" w:rsidR="00F61110" w:rsidRPr="00403CA0" w:rsidRDefault="00F61110" w:rsidP="00F61110">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77F17133" w14:textId="77777777" w:rsidR="00F61110" w:rsidRPr="00F61110" w:rsidRDefault="00F61110" w:rsidP="00F61110">
      <w:pPr>
        <w:rPr>
          <w:rFonts w:ascii="Arial Narrow" w:hAnsi="Arial Narrow" w:cs="Arial"/>
          <w:szCs w:val="24"/>
        </w:rPr>
      </w:pPr>
      <w:r w:rsidRPr="00F61110">
        <w:rPr>
          <w:rFonts w:ascii="Arial Narrow" w:hAnsi="Arial Narrow" w:cs="Arial"/>
          <w:b/>
          <w:szCs w:val="24"/>
        </w:rPr>
        <w:t>Artículo 21 Bis 1. Clasificación. Los facilitadores podrán ser públicos o privados.</w:t>
      </w:r>
      <w:r w:rsidRPr="00F61110">
        <w:rPr>
          <w:rFonts w:ascii="Arial Narrow" w:hAnsi="Arial Narrow" w:cs="Arial"/>
          <w:szCs w:val="24"/>
        </w:rPr>
        <w:t xml:space="preserve"> Serán públicos aquellos que se encuentren adscritos al Centro o a instancias de justicia alternativa que establezca el Ejecutivo del Estado, la Fiscalía General del Estado y los Municipios, teniendo el carácter de servidores públicos; serán privados las personas físicas que realicen esa función en forma individual o como integrantes de cualquier otra institución que preste servicios de medios alternativos, de conformidad con lo previsto en la ley. </w:t>
      </w:r>
    </w:p>
    <w:p w14:paraId="0490AA51" w14:textId="77777777" w:rsidR="00E060CC" w:rsidRPr="00E060CC" w:rsidRDefault="00E060CC" w:rsidP="00E060CC">
      <w:pPr>
        <w:jc w:val="center"/>
        <w:rPr>
          <w:rFonts w:ascii="Arial Narrow" w:hAnsi="Arial Narrow" w:cs="Arial"/>
          <w:b/>
          <w:bCs/>
          <w:sz w:val="16"/>
          <w:szCs w:val="28"/>
        </w:rPr>
      </w:pPr>
    </w:p>
    <w:p w14:paraId="3CE29169" w14:textId="77777777" w:rsidR="00E060CC" w:rsidRPr="00E060CC" w:rsidRDefault="00E060CC" w:rsidP="00E060CC">
      <w:pPr>
        <w:jc w:val="center"/>
        <w:rPr>
          <w:rFonts w:ascii="Arial Narrow" w:hAnsi="Arial Narrow" w:cs="Arial"/>
          <w:b/>
          <w:bCs/>
          <w:sz w:val="16"/>
          <w:szCs w:val="28"/>
        </w:rPr>
      </w:pPr>
    </w:p>
    <w:p w14:paraId="5AF13485" w14:textId="77777777" w:rsidR="00FC2559" w:rsidRPr="00746511" w:rsidRDefault="00FC2559" w:rsidP="00A03793">
      <w:pPr>
        <w:jc w:val="center"/>
        <w:rPr>
          <w:rFonts w:ascii="Arial Narrow" w:hAnsi="Arial Narrow" w:cs="Arial"/>
          <w:b/>
          <w:bCs/>
          <w:szCs w:val="28"/>
        </w:rPr>
      </w:pPr>
      <w:r w:rsidRPr="00746511">
        <w:rPr>
          <w:rFonts w:ascii="Arial Narrow" w:hAnsi="Arial Narrow" w:cs="Arial"/>
          <w:b/>
          <w:bCs/>
          <w:szCs w:val="28"/>
        </w:rPr>
        <w:t>CAPITULO TERCERO</w:t>
      </w:r>
    </w:p>
    <w:p w14:paraId="7278C82D"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LAS PARTES</w:t>
      </w:r>
    </w:p>
    <w:p w14:paraId="1EA45BD6" w14:textId="77777777" w:rsidR="00FC2559" w:rsidRPr="00746511" w:rsidRDefault="00FC2559">
      <w:pPr>
        <w:jc w:val="center"/>
        <w:rPr>
          <w:rFonts w:ascii="Arial Narrow" w:hAnsi="Arial Narrow" w:cs="Arial"/>
          <w:b/>
          <w:bCs/>
          <w:szCs w:val="28"/>
        </w:rPr>
      </w:pPr>
    </w:p>
    <w:p w14:paraId="2263F364" w14:textId="77777777" w:rsidR="00FC2559" w:rsidRPr="00746511" w:rsidRDefault="00FC2559">
      <w:pPr>
        <w:pStyle w:val="Ttulo2"/>
        <w:rPr>
          <w:rFonts w:ascii="Arial Narrow" w:hAnsi="Arial Narrow"/>
        </w:rPr>
      </w:pPr>
      <w:r w:rsidRPr="00746511">
        <w:rPr>
          <w:rFonts w:ascii="Arial Narrow" w:hAnsi="Arial Narrow"/>
        </w:rPr>
        <w:t>SECCIÓN PRIMERA</w:t>
      </w:r>
    </w:p>
    <w:p w14:paraId="6F7D0437" w14:textId="77777777" w:rsidR="00FC2559" w:rsidRPr="00746511" w:rsidRDefault="00FC2559">
      <w:pPr>
        <w:pStyle w:val="Ttulo2"/>
        <w:rPr>
          <w:rFonts w:ascii="Arial Narrow" w:hAnsi="Arial Narrow"/>
        </w:rPr>
      </w:pPr>
      <w:r w:rsidRPr="00746511">
        <w:rPr>
          <w:rFonts w:ascii="Arial Narrow" w:hAnsi="Arial Narrow"/>
        </w:rPr>
        <w:t>LA CAPACIDAD</w:t>
      </w:r>
    </w:p>
    <w:p w14:paraId="2A17975C" w14:textId="77777777" w:rsidR="00FC2559" w:rsidRPr="00746511" w:rsidRDefault="00FC2559">
      <w:pPr>
        <w:rPr>
          <w:rFonts w:ascii="Arial Narrow" w:hAnsi="Arial Narrow" w:cs="Arial"/>
          <w:b/>
          <w:bCs/>
          <w:szCs w:val="28"/>
        </w:rPr>
      </w:pPr>
    </w:p>
    <w:p w14:paraId="6616751E"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22. La capacidad para ser parte. </w:t>
      </w:r>
      <w:r w:rsidRPr="00746511">
        <w:rPr>
          <w:rFonts w:ascii="Arial Narrow" w:hAnsi="Arial Narrow" w:cs="Arial"/>
          <w:szCs w:val="28"/>
        </w:rPr>
        <w:t>Todas las personas con capacidad jurídica para comparecer en juicio, que tengan interés en resolver sus conflictos sobre derechos de naturaleza disponible, podrán optar por cualquiera de los medios alternos para su solución.</w:t>
      </w:r>
    </w:p>
    <w:p w14:paraId="0697F1CB" w14:textId="77777777" w:rsidR="00FC2559" w:rsidRPr="00746511" w:rsidRDefault="00FC2559">
      <w:pPr>
        <w:rPr>
          <w:rFonts w:ascii="Arial Narrow" w:hAnsi="Arial Narrow" w:cs="Arial"/>
          <w:szCs w:val="28"/>
        </w:rPr>
      </w:pPr>
    </w:p>
    <w:p w14:paraId="0E23AFD2" w14:textId="77777777" w:rsidR="00FC2559" w:rsidRPr="00746511" w:rsidRDefault="00FC2559">
      <w:pPr>
        <w:rPr>
          <w:rFonts w:ascii="Arial Narrow" w:hAnsi="Arial Narrow" w:cs="Arial"/>
          <w:szCs w:val="28"/>
        </w:rPr>
      </w:pPr>
      <w:r w:rsidRPr="00746511">
        <w:rPr>
          <w:rFonts w:ascii="Arial Narrow" w:hAnsi="Arial Narrow" w:cs="Arial"/>
          <w:szCs w:val="28"/>
        </w:rPr>
        <w:t>Los menores de edad podrán ser invitados a participar en los procedimientos, para ser oídos, siempre y cuando su intervención sea útil y necesaria a los fines del proceso a juicio del facilitador.</w:t>
      </w:r>
    </w:p>
    <w:p w14:paraId="0A1CD22D" w14:textId="77777777" w:rsidR="00FC2559" w:rsidRPr="00746511" w:rsidRDefault="00FC2559">
      <w:pPr>
        <w:rPr>
          <w:rFonts w:ascii="Arial Narrow" w:hAnsi="Arial Narrow" w:cs="Arial"/>
          <w:szCs w:val="28"/>
        </w:rPr>
      </w:pPr>
    </w:p>
    <w:p w14:paraId="0EB7B562" w14:textId="77777777" w:rsidR="00FC2559" w:rsidRPr="00746511" w:rsidRDefault="00FC2559">
      <w:pPr>
        <w:rPr>
          <w:rFonts w:ascii="Arial Narrow" w:hAnsi="Arial Narrow" w:cs="Arial"/>
          <w:szCs w:val="28"/>
        </w:rPr>
      </w:pPr>
      <w:r w:rsidRPr="00746511">
        <w:rPr>
          <w:rFonts w:ascii="Arial Narrow" w:hAnsi="Arial Narrow" w:cs="Arial"/>
          <w:szCs w:val="28"/>
        </w:rPr>
        <w:t>Los tutores no podrán comprometer los negocios de los incapacitados, ni nombrar árbitros, sino con aprobación judicial, salvo el caso en que fueren herederos de quien celebró el convenio o estableció la cláusula arbitral.</w:t>
      </w:r>
    </w:p>
    <w:p w14:paraId="38B62A72" w14:textId="77777777" w:rsidR="00FC2559" w:rsidRPr="00746511" w:rsidRDefault="00FC2559">
      <w:pPr>
        <w:rPr>
          <w:rFonts w:ascii="Arial Narrow" w:hAnsi="Arial Narrow" w:cs="Arial"/>
          <w:szCs w:val="28"/>
        </w:rPr>
      </w:pPr>
    </w:p>
    <w:p w14:paraId="3F8739F2" w14:textId="77777777" w:rsidR="00FC2559" w:rsidRPr="00746511" w:rsidRDefault="00FC2559">
      <w:pPr>
        <w:rPr>
          <w:rFonts w:ascii="Arial Narrow" w:hAnsi="Arial Narrow" w:cs="Arial"/>
          <w:szCs w:val="28"/>
        </w:rPr>
      </w:pPr>
      <w:r w:rsidRPr="00746511">
        <w:rPr>
          <w:rFonts w:ascii="Arial Narrow" w:hAnsi="Arial Narrow" w:cs="Arial"/>
          <w:szCs w:val="28"/>
        </w:rPr>
        <w:t>Los albaceas necesitarán el consentimiento unánime de los herederos para comprometer en árbitros los negocios de la herencia y para nombrar los árbitros, salvo que se trate de cumplimentar el convenio o cláusula compromisoria pactados por el causante.</w:t>
      </w:r>
    </w:p>
    <w:p w14:paraId="41C6CD49" w14:textId="77777777" w:rsidR="00FC2559" w:rsidRPr="00746511" w:rsidRDefault="00FC2559">
      <w:pPr>
        <w:rPr>
          <w:rFonts w:ascii="Arial Narrow" w:hAnsi="Arial Narrow" w:cs="Arial"/>
          <w:szCs w:val="28"/>
        </w:rPr>
      </w:pPr>
      <w:r w:rsidRPr="00746511">
        <w:rPr>
          <w:rFonts w:ascii="Arial Narrow" w:hAnsi="Arial Narrow" w:cs="Arial"/>
          <w:szCs w:val="28"/>
        </w:rPr>
        <w:t>Las personas morales podrán utilizar estos medios a través de sus representantes legales o apoderados, con facultades para transigir y comprometer sus intereses.</w:t>
      </w:r>
    </w:p>
    <w:p w14:paraId="02BE313B" w14:textId="77777777" w:rsidR="00FC2559" w:rsidRPr="00746511" w:rsidRDefault="00FC2559">
      <w:pPr>
        <w:rPr>
          <w:rFonts w:ascii="Arial Narrow" w:hAnsi="Arial Narrow" w:cs="Arial"/>
          <w:b/>
          <w:bCs/>
          <w:szCs w:val="28"/>
        </w:rPr>
      </w:pPr>
    </w:p>
    <w:p w14:paraId="55735164" w14:textId="77777777" w:rsidR="00FC2559" w:rsidRPr="00746511" w:rsidRDefault="00FC2559">
      <w:pPr>
        <w:rPr>
          <w:rFonts w:ascii="Arial Narrow" w:hAnsi="Arial Narrow" w:cs="Arial"/>
          <w:b/>
          <w:bCs/>
          <w:szCs w:val="28"/>
        </w:rPr>
      </w:pPr>
    </w:p>
    <w:p w14:paraId="44064292" w14:textId="77777777" w:rsidR="00FC2559" w:rsidRPr="00746511" w:rsidRDefault="00FC2559">
      <w:pPr>
        <w:pStyle w:val="Ttulo2"/>
        <w:rPr>
          <w:rFonts w:ascii="Arial Narrow" w:hAnsi="Arial Narrow"/>
        </w:rPr>
      </w:pPr>
      <w:r w:rsidRPr="00746511">
        <w:rPr>
          <w:rFonts w:ascii="Arial Narrow" w:hAnsi="Arial Narrow"/>
        </w:rPr>
        <w:t>SECCIÓN SEGUNDA</w:t>
      </w:r>
    </w:p>
    <w:p w14:paraId="3F34B255" w14:textId="77777777" w:rsidR="00FC2559" w:rsidRPr="00746511" w:rsidRDefault="00FC2559">
      <w:pPr>
        <w:pStyle w:val="Ttulo2"/>
        <w:rPr>
          <w:rFonts w:ascii="Arial Narrow" w:hAnsi="Arial Narrow"/>
        </w:rPr>
      </w:pPr>
      <w:r w:rsidRPr="00746511">
        <w:rPr>
          <w:rFonts w:ascii="Arial Narrow" w:hAnsi="Arial Narrow"/>
        </w:rPr>
        <w:t>COMPARECENCIA</w:t>
      </w:r>
    </w:p>
    <w:p w14:paraId="63AA31CE" w14:textId="77777777" w:rsidR="00FC2559" w:rsidRPr="00746511" w:rsidRDefault="00FC2559">
      <w:pPr>
        <w:rPr>
          <w:rFonts w:ascii="Arial Narrow" w:hAnsi="Arial Narrow" w:cs="Arial"/>
          <w:b/>
          <w:bCs/>
          <w:szCs w:val="28"/>
        </w:rPr>
      </w:pPr>
    </w:p>
    <w:p w14:paraId="13459E41"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23. La comparecencia. </w:t>
      </w:r>
      <w:r w:rsidRPr="00746511">
        <w:rPr>
          <w:rFonts w:ascii="Arial Narrow" w:hAnsi="Arial Narrow" w:cs="Arial"/>
          <w:szCs w:val="28"/>
        </w:rPr>
        <w:t>Las partes deberán comparecer personalmente, salvo cuando ello sea imposible por causa fehacientemente justificada, caso en el cual podrán actuar por apoderado con poder bastante para convenir, siempre que exista consentimiento de la otra parte.</w:t>
      </w:r>
    </w:p>
    <w:p w14:paraId="70D4E519" w14:textId="77777777" w:rsidR="00FC2559" w:rsidRPr="00746511" w:rsidRDefault="00FC2559">
      <w:pPr>
        <w:rPr>
          <w:rFonts w:ascii="Arial Narrow" w:hAnsi="Arial Narrow" w:cs="Arial"/>
          <w:szCs w:val="28"/>
        </w:rPr>
      </w:pPr>
    </w:p>
    <w:p w14:paraId="3265E6D8" w14:textId="77777777" w:rsidR="00FC2559" w:rsidRPr="00746511" w:rsidRDefault="00FC2559">
      <w:pPr>
        <w:rPr>
          <w:rFonts w:ascii="Arial Narrow" w:hAnsi="Arial Narrow" w:cs="Arial"/>
          <w:szCs w:val="28"/>
        </w:rPr>
      </w:pPr>
      <w:r w:rsidRPr="00746511">
        <w:rPr>
          <w:rFonts w:ascii="Arial Narrow" w:hAnsi="Arial Narrow" w:cs="Arial"/>
          <w:szCs w:val="28"/>
        </w:rPr>
        <w:t>En el procedimiento arbitral, las partes podrán actuar por sí mismas o a través de un representante legal.</w:t>
      </w:r>
    </w:p>
    <w:p w14:paraId="0A55C291" w14:textId="77777777" w:rsidR="00FC2559" w:rsidRDefault="00FC2559">
      <w:pPr>
        <w:rPr>
          <w:rFonts w:ascii="Arial Narrow" w:hAnsi="Arial Narrow" w:cs="Arial"/>
          <w:b/>
          <w:bCs/>
          <w:szCs w:val="28"/>
        </w:rPr>
      </w:pPr>
    </w:p>
    <w:p w14:paraId="1715DCD7" w14:textId="77777777" w:rsidR="008546E1" w:rsidRPr="00746511" w:rsidRDefault="008546E1" w:rsidP="008546E1">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3CC5E55E" w14:textId="77777777" w:rsidR="008546E1" w:rsidRPr="008546E1" w:rsidRDefault="008546E1" w:rsidP="008546E1">
      <w:pPr>
        <w:rPr>
          <w:rFonts w:ascii="Arial Narrow" w:hAnsi="Arial Narrow" w:cs="Arial"/>
          <w:szCs w:val="24"/>
        </w:rPr>
      </w:pPr>
      <w:r w:rsidRPr="008546E1">
        <w:rPr>
          <w:rFonts w:ascii="Arial Narrow" w:hAnsi="Arial Narrow" w:cs="Arial"/>
          <w:b/>
          <w:szCs w:val="24"/>
        </w:rPr>
        <w:t>Artículo 23 Bis. Derechos de las partes.</w:t>
      </w:r>
      <w:r w:rsidRPr="008546E1">
        <w:rPr>
          <w:rFonts w:ascii="Arial Narrow" w:hAnsi="Arial Narrow" w:cs="Arial"/>
          <w:szCs w:val="24"/>
        </w:rPr>
        <w:t xml:space="preserve"> Las partes en los medios alternos tendrán los derechos siguientes: </w:t>
      </w:r>
    </w:p>
    <w:p w14:paraId="0EFD2902" w14:textId="77777777" w:rsidR="008546E1" w:rsidRPr="008546E1" w:rsidRDefault="008546E1" w:rsidP="008546E1">
      <w:pPr>
        <w:rPr>
          <w:rFonts w:ascii="Arial Narrow" w:hAnsi="Arial Narrow" w:cs="Arial"/>
          <w:szCs w:val="24"/>
        </w:rPr>
      </w:pPr>
      <w:r w:rsidRPr="008546E1">
        <w:rPr>
          <w:rFonts w:ascii="Arial Narrow" w:hAnsi="Arial Narrow" w:cs="Arial"/>
          <w:szCs w:val="24"/>
        </w:rPr>
        <w:t xml:space="preserve"> </w:t>
      </w:r>
    </w:p>
    <w:p w14:paraId="211AEDBF" w14:textId="77777777" w:rsidR="008546E1" w:rsidRPr="008546E1" w:rsidRDefault="008546E1" w:rsidP="008546E1">
      <w:pPr>
        <w:ind w:left="567" w:hanging="567"/>
        <w:rPr>
          <w:rFonts w:ascii="Arial Narrow" w:hAnsi="Arial Narrow" w:cs="Arial"/>
          <w:szCs w:val="24"/>
        </w:rPr>
      </w:pPr>
      <w:r w:rsidRPr="008546E1">
        <w:rPr>
          <w:rFonts w:ascii="Arial Narrow" w:hAnsi="Arial Narrow" w:cs="Arial"/>
          <w:b/>
          <w:szCs w:val="24"/>
        </w:rPr>
        <w:t>I.</w:t>
      </w:r>
      <w:r w:rsidRPr="008546E1">
        <w:rPr>
          <w:rFonts w:ascii="Arial Narrow" w:hAnsi="Arial Narrow" w:cs="Arial"/>
          <w:szCs w:val="24"/>
        </w:rPr>
        <w:t xml:space="preserve"> </w:t>
      </w:r>
      <w:r>
        <w:rPr>
          <w:rFonts w:ascii="Arial Narrow" w:hAnsi="Arial Narrow" w:cs="Arial"/>
          <w:szCs w:val="24"/>
        </w:rPr>
        <w:tab/>
      </w:r>
      <w:r w:rsidRPr="008546E1">
        <w:rPr>
          <w:rFonts w:ascii="Arial Narrow" w:hAnsi="Arial Narrow" w:cs="Arial"/>
          <w:szCs w:val="24"/>
        </w:rPr>
        <w:t xml:space="preserve">Solicitar la participación de los facilitadores, en los términos de esta Ley; </w:t>
      </w:r>
    </w:p>
    <w:p w14:paraId="211F7ED2" w14:textId="77777777" w:rsidR="008546E1" w:rsidRPr="008546E1" w:rsidRDefault="008546E1" w:rsidP="008546E1">
      <w:pPr>
        <w:ind w:left="567" w:hanging="567"/>
        <w:rPr>
          <w:rFonts w:ascii="Arial Narrow" w:hAnsi="Arial Narrow" w:cs="Arial"/>
          <w:szCs w:val="24"/>
        </w:rPr>
      </w:pPr>
    </w:p>
    <w:p w14:paraId="50510E3D" w14:textId="77777777" w:rsidR="008546E1" w:rsidRPr="008546E1" w:rsidRDefault="008546E1" w:rsidP="008546E1">
      <w:pPr>
        <w:ind w:left="567" w:hanging="567"/>
        <w:rPr>
          <w:rFonts w:ascii="Arial Narrow" w:hAnsi="Arial Narrow" w:cs="Arial"/>
          <w:szCs w:val="24"/>
        </w:rPr>
      </w:pPr>
      <w:r w:rsidRPr="008546E1">
        <w:rPr>
          <w:rFonts w:ascii="Arial Narrow" w:hAnsi="Arial Narrow" w:cs="Arial"/>
          <w:b/>
          <w:szCs w:val="24"/>
        </w:rPr>
        <w:t>II.</w:t>
      </w:r>
      <w:r w:rsidRPr="008546E1">
        <w:rPr>
          <w:rFonts w:ascii="Arial Narrow" w:hAnsi="Arial Narrow" w:cs="Arial"/>
          <w:szCs w:val="24"/>
        </w:rPr>
        <w:t xml:space="preserve"> </w:t>
      </w:r>
      <w:r>
        <w:rPr>
          <w:rFonts w:ascii="Arial Narrow" w:hAnsi="Arial Narrow" w:cs="Arial"/>
          <w:szCs w:val="24"/>
        </w:rPr>
        <w:tab/>
      </w:r>
      <w:r w:rsidRPr="008546E1">
        <w:rPr>
          <w:rFonts w:ascii="Arial Narrow" w:hAnsi="Arial Narrow" w:cs="Arial"/>
          <w:szCs w:val="24"/>
        </w:rPr>
        <w:t xml:space="preserve">Recibir toda la información necesaria en relación con los medios alternos y sus alcances, de modo que estén en aptitud de optar por las soluciones que más convengan a sus intereses; </w:t>
      </w:r>
    </w:p>
    <w:p w14:paraId="509C0CBB" w14:textId="77777777" w:rsidR="008546E1" w:rsidRPr="008546E1" w:rsidRDefault="008546E1" w:rsidP="008546E1">
      <w:pPr>
        <w:ind w:left="567" w:hanging="567"/>
        <w:rPr>
          <w:rFonts w:ascii="Arial Narrow" w:hAnsi="Arial Narrow" w:cs="Arial"/>
          <w:szCs w:val="24"/>
        </w:rPr>
      </w:pPr>
    </w:p>
    <w:p w14:paraId="0DA14238" w14:textId="77777777" w:rsidR="008546E1" w:rsidRPr="008546E1" w:rsidRDefault="008546E1" w:rsidP="008546E1">
      <w:pPr>
        <w:ind w:left="567" w:hanging="567"/>
        <w:rPr>
          <w:rFonts w:ascii="Arial Narrow" w:hAnsi="Arial Narrow" w:cs="Arial"/>
          <w:szCs w:val="24"/>
        </w:rPr>
      </w:pPr>
      <w:r w:rsidRPr="008546E1">
        <w:rPr>
          <w:rFonts w:ascii="Arial Narrow" w:hAnsi="Arial Narrow" w:cs="Arial"/>
          <w:b/>
          <w:szCs w:val="24"/>
        </w:rPr>
        <w:t>III.</w:t>
      </w:r>
      <w:r w:rsidRPr="008546E1">
        <w:rPr>
          <w:rFonts w:ascii="Arial Narrow" w:hAnsi="Arial Narrow" w:cs="Arial"/>
          <w:szCs w:val="24"/>
        </w:rPr>
        <w:t xml:space="preserve"> </w:t>
      </w:r>
      <w:r>
        <w:rPr>
          <w:rFonts w:ascii="Arial Narrow" w:hAnsi="Arial Narrow" w:cs="Arial"/>
          <w:szCs w:val="24"/>
        </w:rPr>
        <w:tab/>
      </w:r>
      <w:r w:rsidRPr="008546E1">
        <w:rPr>
          <w:rFonts w:ascii="Arial Narrow" w:hAnsi="Arial Narrow" w:cs="Arial"/>
          <w:szCs w:val="24"/>
        </w:rPr>
        <w:t xml:space="preserve">Solicitar al Director General del Centro, al Director del Centro Regional o al superior jerárquico del facilitador, la sustitución de éste último cuando exista causa justificada para ello; </w:t>
      </w:r>
    </w:p>
    <w:p w14:paraId="7E76217A" w14:textId="77777777" w:rsidR="008546E1" w:rsidRPr="008546E1" w:rsidRDefault="008546E1" w:rsidP="008546E1">
      <w:pPr>
        <w:ind w:left="567" w:hanging="567"/>
        <w:rPr>
          <w:rFonts w:ascii="Arial Narrow" w:hAnsi="Arial Narrow" w:cs="Arial"/>
          <w:szCs w:val="24"/>
        </w:rPr>
      </w:pPr>
    </w:p>
    <w:p w14:paraId="14EF3BEF" w14:textId="77777777" w:rsidR="008546E1" w:rsidRPr="008546E1" w:rsidRDefault="008546E1" w:rsidP="008546E1">
      <w:pPr>
        <w:ind w:left="567" w:hanging="567"/>
        <w:rPr>
          <w:rFonts w:ascii="Arial Narrow" w:hAnsi="Arial Narrow" w:cs="Arial"/>
          <w:szCs w:val="24"/>
        </w:rPr>
      </w:pPr>
      <w:r w:rsidRPr="008546E1">
        <w:rPr>
          <w:rFonts w:ascii="Arial Narrow" w:hAnsi="Arial Narrow" w:cs="Arial"/>
          <w:b/>
          <w:szCs w:val="24"/>
        </w:rPr>
        <w:t>IV.</w:t>
      </w:r>
      <w:r w:rsidRPr="008546E1">
        <w:rPr>
          <w:rFonts w:ascii="Arial Narrow" w:hAnsi="Arial Narrow" w:cs="Arial"/>
          <w:szCs w:val="24"/>
        </w:rPr>
        <w:t xml:space="preserve"> </w:t>
      </w:r>
      <w:r>
        <w:rPr>
          <w:rFonts w:ascii="Arial Narrow" w:hAnsi="Arial Narrow" w:cs="Arial"/>
          <w:szCs w:val="24"/>
        </w:rPr>
        <w:tab/>
      </w:r>
      <w:r w:rsidRPr="008546E1">
        <w:rPr>
          <w:rFonts w:ascii="Arial Narrow" w:hAnsi="Arial Narrow" w:cs="Arial"/>
          <w:szCs w:val="24"/>
        </w:rPr>
        <w:t xml:space="preserve">Recibir un servicio de calidad acorde con los principios que rigen a los medios alternos; </w:t>
      </w:r>
    </w:p>
    <w:p w14:paraId="38DB07FB" w14:textId="77777777" w:rsidR="008546E1" w:rsidRPr="008546E1" w:rsidRDefault="008546E1" w:rsidP="008546E1">
      <w:pPr>
        <w:ind w:left="567" w:hanging="567"/>
        <w:rPr>
          <w:rFonts w:ascii="Arial Narrow" w:hAnsi="Arial Narrow" w:cs="Arial"/>
          <w:szCs w:val="24"/>
        </w:rPr>
      </w:pPr>
    </w:p>
    <w:p w14:paraId="45CDFEF3" w14:textId="77777777" w:rsidR="008546E1" w:rsidRPr="008546E1" w:rsidRDefault="008546E1" w:rsidP="008546E1">
      <w:pPr>
        <w:ind w:left="567" w:hanging="567"/>
        <w:rPr>
          <w:rFonts w:ascii="Arial Narrow" w:hAnsi="Arial Narrow" w:cs="Arial"/>
          <w:szCs w:val="24"/>
        </w:rPr>
      </w:pPr>
      <w:r w:rsidRPr="008546E1">
        <w:rPr>
          <w:rFonts w:ascii="Arial Narrow" w:hAnsi="Arial Narrow" w:cs="Arial"/>
          <w:b/>
          <w:szCs w:val="24"/>
        </w:rPr>
        <w:t>V.</w:t>
      </w:r>
      <w:r w:rsidRPr="008546E1">
        <w:rPr>
          <w:rFonts w:ascii="Arial Narrow" w:hAnsi="Arial Narrow" w:cs="Arial"/>
          <w:szCs w:val="24"/>
        </w:rPr>
        <w:t xml:space="preserve"> </w:t>
      </w:r>
      <w:r>
        <w:rPr>
          <w:rFonts w:ascii="Arial Narrow" w:hAnsi="Arial Narrow" w:cs="Arial"/>
          <w:szCs w:val="24"/>
        </w:rPr>
        <w:tab/>
      </w:r>
      <w:r w:rsidRPr="008546E1">
        <w:rPr>
          <w:rFonts w:ascii="Arial Narrow" w:hAnsi="Arial Narrow" w:cs="Arial"/>
          <w:szCs w:val="24"/>
        </w:rPr>
        <w:t xml:space="preserve">No ser objeto de presiones, intimidación o coacción para someterse a un medio alterno; </w:t>
      </w:r>
    </w:p>
    <w:p w14:paraId="0ABA9728" w14:textId="77777777" w:rsidR="008546E1" w:rsidRPr="008546E1" w:rsidRDefault="008546E1" w:rsidP="008546E1">
      <w:pPr>
        <w:ind w:left="567" w:hanging="567"/>
        <w:rPr>
          <w:rFonts w:ascii="Arial Narrow" w:hAnsi="Arial Narrow" w:cs="Arial"/>
          <w:szCs w:val="24"/>
        </w:rPr>
      </w:pPr>
    </w:p>
    <w:p w14:paraId="33459C12" w14:textId="77777777" w:rsidR="008546E1" w:rsidRPr="008546E1" w:rsidRDefault="008546E1" w:rsidP="008546E1">
      <w:pPr>
        <w:ind w:left="567" w:hanging="567"/>
        <w:rPr>
          <w:rFonts w:ascii="Arial Narrow" w:hAnsi="Arial Narrow" w:cs="Arial"/>
          <w:szCs w:val="24"/>
        </w:rPr>
      </w:pPr>
      <w:r w:rsidRPr="008546E1">
        <w:rPr>
          <w:rFonts w:ascii="Arial Narrow" w:hAnsi="Arial Narrow" w:cs="Arial"/>
          <w:b/>
          <w:szCs w:val="24"/>
        </w:rPr>
        <w:t>VI.</w:t>
      </w:r>
      <w:r w:rsidRPr="008546E1">
        <w:rPr>
          <w:rFonts w:ascii="Arial Narrow" w:hAnsi="Arial Narrow" w:cs="Arial"/>
          <w:szCs w:val="24"/>
        </w:rPr>
        <w:t xml:space="preserve"> </w:t>
      </w:r>
      <w:r>
        <w:rPr>
          <w:rFonts w:ascii="Arial Narrow" w:hAnsi="Arial Narrow" w:cs="Arial"/>
          <w:szCs w:val="24"/>
        </w:rPr>
        <w:tab/>
      </w:r>
      <w:r w:rsidRPr="008546E1">
        <w:rPr>
          <w:rFonts w:ascii="Arial Narrow" w:hAnsi="Arial Narrow" w:cs="Arial"/>
          <w:szCs w:val="24"/>
        </w:rPr>
        <w:t xml:space="preserve">Ser tratados con respeto en el desarrollo de los medios alternos; </w:t>
      </w:r>
    </w:p>
    <w:p w14:paraId="10811D68" w14:textId="77777777" w:rsidR="008546E1" w:rsidRPr="008546E1" w:rsidRDefault="008546E1" w:rsidP="008546E1">
      <w:pPr>
        <w:ind w:left="567" w:hanging="567"/>
        <w:rPr>
          <w:rFonts w:ascii="Arial Narrow" w:hAnsi="Arial Narrow" w:cs="Arial"/>
          <w:szCs w:val="24"/>
        </w:rPr>
      </w:pPr>
    </w:p>
    <w:p w14:paraId="4451E178" w14:textId="77777777" w:rsidR="008546E1" w:rsidRPr="008546E1" w:rsidRDefault="008546E1" w:rsidP="008546E1">
      <w:pPr>
        <w:ind w:left="567" w:hanging="567"/>
        <w:rPr>
          <w:rFonts w:ascii="Arial Narrow" w:hAnsi="Arial Narrow" w:cs="Arial"/>
          <w:szCs w:val="24"/>
        </w:rPr>
      </w:pPr>
      <w:r w:rsidRPr="008546E1">
        <w:rPr>
          <w:rFonts w:ascii="Arial Narrow" w:hAnsi="Arial Narrow" w:cs="Arial"/>
          <w:b/>
          <w:szCs w:val="24"/>
        </w:rPr>
        <w:t>VII.</w:t>
      </w:r>
      <w:r w:rsidRPr="008546E1">
        <w:rPr>
          <w:rFonts w:ascii="Arial Narrow" w:hAnsi="Arial Narrow" w:cs="Arial"/>
          <w:szCs w:val="24"/>
        </w:rPr>
        <w:t xml:space="preserve"> </w:t>
      </w:r>
      <w:r>
        <w:rPr>
          <w:rFonts w:ascii="Arial Narrow" w:hAnsi="Arial Narrow" w:cs="Arial"/>
          <w:szCs w:val="24"/>
        </w:rPr>
        <w:tab/>
      </w:r>
      <w:r w:rsidRPr="008546E1">
        <w:rPr>
          <w:rFonts w:ascii="Arial Narrow" w:hAnsi="Arial Narrow" w:cs="Arial"/>
          <w:szCs w:val="24"/>
        </w:rPr>
        <w:t xml:space="preserve">Expresar libremente sus necesidades y deseos en el desarrollo de los medios alternos sin más límite que el derecho de terceros; </w:t>
      </w:r>
    </w:p>
    <w:p w14:paraId="14438566" w14:textId="77777777" w:rsidR="008546E1" w:rsidRPr="008546E1" w:rsidRDefault="008546E1" w:rsidP="008546E1">
      <w:pPr>
        <w:ind w:left="567" w:hanging="567"/>
        <w:rPr>
          <w:rFonts w:ascii="Arial Narrow" w:hAnsi="Arial Narrow" w:cs="Arial"/>
          <w:szCs w:val="24"/>
        </w:rPr>
      </w:pPr>
    </w:p>
    <w:p w14:paraId="7D61547F" w14:textId="77777777" w:rsidR="008546E1" w:rsidRPr="008546E1" w:rsidRDefault="008546E1" w:rsidP="008546E1">
      <w:pPr>
        <w:ind w:left="567" w:hanging="567"/>
        <w:rPr>
          <w:rFonts w:ascii="Arial Narrow" w:hAnsi="Arial Narrow" w:cs="Arial"/>
          <w:szCs w:val="24"/>
        </w:rPr>
      </w:pPr>
      <w:r w:rsidRPr="008546E1">
        <w:rPr>
          <w:rFonts w:ascii="Arial Narrow" w:hAnsi="Arial Narrow" w:cs="Arial"/>
          <w:b/>
          <w:szCs w:val="24"/>
        </w:rPr>
        <w:t>VIII.</w:t>
      </w:r>
      <w:r w:rsidRPr="008546E1">
        <w:rPr>
          <w:rFonts w:ascii="Arial Narrow" w:hAnsi="Arial Narrow" w:cs="Arial"/>
          <w:szCs w:val="24"/>
        </w:rPr>
        <w:t xml:space="preserve"> </w:t>
      </w:r>
      <w:r>
        <w:rPr>
          <w:rFonts w:ascii="Arial Narrow" w:hAnsi="Arial Narrow" w:cs="Arial"/>
          <w:szCs w:val="24"/>
        </w:rPr>
        <w:tab/>
      </w:r>
      <w:r w:rsidRPr="008546E1">
        <w:rPr>
          <w:rFonts w:ascii="Arial Narrow" w:hAnsi="Arial Narrow" w:cs="Arial"/>
          <w:szCs w:val="24"/>
        </w:rPr>
        <w:t xml:space="preserve">Dar por concluida su participación en el medio alterno elegido cuando consideren que así conviene a sus intereses, y </w:t>
      </w:r>
    </w:p>
    <w:p w14:paraId="19F3800E" w14:textId="77777777" w:rsidR="008546E1" w:rsidRPr="008546E1" w:rsidRDefault="008546E1" w:rsidP="008546E1">
      <w:pPr>
        <w:ind w:left="567" w:hanging="567"/>
        <w:rPr>
          <w:rFonts w:ascii="Arial Narrow" w:hAnsi="Arial Narrow" w:cs="Arial"/>
          <w:szCs w:val="24"/>
        </w:rPr>
      </w:pPr>
    </w:p>
    <w:p w14:paraId="2D844C90" w14:textId="77777777" w:rsidR="008546E1" w:rsidRPr="008546E1" w:rsidRDefault="008546E1" w:rsidP="008546E1">
      <w:pPr>
        <w:ind w:left="567" w:hanging="567"/>
        <w:rPr>
          <w:rFonts w:ascii="Arial Narrow" w:hAnsi="Arial Narrow" w:cs="Arial"/>
          <w:szCs w:val="24"/>
        </w:rPr>
      </w:pPr>
      <w:r w:rsidRPr="008546E1">
        <w:rPr>
          <w:rFonts w:ascii="Arial Narrow" w:hAnsi="Arial Narrow" w:cs="Arial"/>
          <w:b/>
          <w:szCs w:val="24"/>
        </w:rPr>
        <w:t>IX.</w:t>
      </w:r>
      <w:r w:rsidRPr="008546E1">
        <w:rPr>
          <w:rFonts w:ascii="Arial Narrow" w:hAnsi="Arial Narrow" w:cs="Arial"/>
          <w:szCs w:val="24"/>
        </w:rPr>
        <w:t xml:space="preserve"> </w:t>
      </w:r>
      <w:r>
        <w:rPr>
          <w:rFonts w:ascii="Arial Narrow" w:hAnsi="Arial Narrow" w:cs="Arial"/>
          <w:szCs w:val="24"/>
        </w:rPr>
        <w:tab/>
      </w:r>
      <w:r w:rsidRPr="008546E1">
        <w:rPr>
          <w:rFonts w:ascii="Arial Narrow" w:hAnsi="Arial Narrow" w:cs="Arial"/>
          <w:szCs w:val="24"/>
        </w:rPr>
        <w:t xml:space="preserve">Intervenir personalmente en todas las sesiones de los procedimientos de los medios alternos. </w:t>
      </w:r>
    </w:p>
    <w:p w14:paraId="477A01FC" w14:textId="77777777" w:rsidR="008546E1" w:rsidRPr="008546E1" w:rsidRDefault="008546E1">
      <w:pPr>
        <w:rPr>
          <w:rFonts w:ascii="Arial Narrow" w:hAnsi="Arial Narrow" w:cs="Arial"/>
          <w:b/>
          <w:bCs/>
          <w:sz w:val="16"/>
          <w:szCs w:val="28"/>
        </w:rPr>
      </w:pPr>
    </w:p>
    <w:p w14:paraId="2EAAF9F0" w14:textId="77777777" w:rsidR="00FC2559" w:rsidRPr="00746511" w:rsidRDefault="00FC2559">
      <w:pPr>
        <w:rPr>
          <w:rFonts w:ascii="Arial Narrow" w:hAnsi="Arial Narrow" w:cs="Arial"/>
          <w:szCs w:val="28"/>
        </w:rPr>
      </w:pPr>
      <w:r w:rsidRPr="00746511">
        <w:rPr>
          <w:rFonts w:ascii="Arial Narrow" w:hAnsi="Arial Narrow" w:cs="Arial"/>
          <w:b/>
          <w:bCs/>
          <w:szCs w:val="28"/>
        </w:rPr>
        <w:t xml:space="preserve">Artículo 24. La obligación de las partes. </w:t>
      </w:r>
      <w:r w:rsidRPr="00746511">
        <w:rPr>
          <w:rFonts w:ascii="Arial Narrow" w:hAnsi="Arial Narrow" w:cs="Arial"/>
          <w:szCs w:val="28"/>
        </w:rPr>
        <w:t>Las partes en los procedimientos alternos tendrán las siguientes obligaciones:</w:t>
      </w:r>
    </w:p>
    <w:p w14:paraId="70433A69" w14:textId="77777777" w:rsidR="00FC2559" w:rsidRPr="00746511" w:rsidRDefault="00FC2559">
      <w:pPr>
        <w:rPr>
          <w:rFonts w:ascii="Arial Narrow" w:hAnsi="Arial Narrow" w:cs="Arial"/>
          <w:b/>
          <w:bCs/>
          <w:szCs w:val="28"/>
          <w:u w:val="single"/>
        </w:rPr>
      </w:pPr>
    </w:p>
    <w:p w14:paraId="5E24C042" w14:textId="77777777" w:rsidR="00FC2559" w:rsidRPr="00746511" w:rsidRDefault="00FC2559">
      <w:pPr>
        <w:ind w:left="567" w:hanging="567"/>
        <w:rPr>
          <w:rFonts w:ascii="Arial Narrow" w:hAnsi="Arial Narrow"/>
        </w:rPr>
      </w:pPr>
      <w:r w:rsidRPr="00746511">
        <w:rPr>
          <w:rFonts w:ascii="Arial Narrow" w:hAnsi="Arial Narrow"/>
          <w:b/>
          <w:bCs/>
        </w:rPr>
        <w:t>I.</w:t>
      </w:r>
      <w:r w:rsidRPr="00746511">
        <w:rPr>
          <w:rFonts w:ascii="Arial Narrow" w:hAnsi="Arial Narrow"/>
        </w:rPr>
        <w:tab/>
        <w:t>Mantener la confidencialidad debida; y</w:t>
      </w:r>
    </w:p>
    <w:p w14:paraId="42F09664" w14:textId="77777777" w:rsidR="00FC2559" w:rsidRPr="00746511" w:rsidRDefault="00FC2559">
      <w:pPr>
        <w:ind w:left="567" w:hanging="567"/>
        <w:rPr>
          <w:rFonts w:ascii="Arial Narrow" w:hAnsi="Arial Narrow"/>
          <w:szCs w:val="28"/>
        </w:rPr>
      </w:pPr>
    </w:p>
    <w:p w14:paraId="22C6622E" w14:textId="77777777" w:rsidR="00FC2559" w:rsidRPr="00746511" w:rsidRDefault="00FC2559">
      <w:pPr>
        <w:ind w:left="567" w:hanging="567"/>
        <w:rPr>
          <w:rFonts w:ascii="Arial Narrow" w:hAnsi="Arial Narrow"/>
          <w:szCs w:val="28"/>
        </w:rPr>
      </w:pPr>
      <w:r w:rsidRPr="00746511">
        <w:rPr>
          <w:rFonts w:ascii="Arial Narrow" w:hAnsi="Arial Narrow"/>
          <w:b/>
          <w:bCs/>
          <w:szCs w:val="28"/>
        </w:rPr>
        <w:t>II.</w:t>
      </w:r>
      <w:r w:rsidRPr="00746511">
        <w:rPr>
          <w:rFonts w:ascii="Arial Narrow" w:hAnsi="Arial Narrow"/>
          <w:szCs w:val="28"/>
        </w:rPr>
        <w:tab/>
        <w:t>Observar una conducta respetuosa, tolerante y atenta durante el procedimiento.</w:t>
      </w:r>
    </w:p>
    <w:p w14:paraId="2FB14F1C" w14:textId="77777777" w:rsidR="00FC2559" w:rsidRPr="00746511" w:rsidRDefault="00FC2559">
      <w:pPr>
        <w:rPr>
          <w:rFonts w:ascii="Arial Narrow" w:hAnsi="Arial Narrow"/>
        </w:rPr>
      </w:pPr>
    </w:p>
    <w:p w14:paraId="4034BB31" w14:textId="77777777" w:rsidR="00FC2559" w:rsidRPr="00746511" w:rsidRDefault="00FC2559">
      <w:pPr>
        <w:rPr>
          <w:rFonts w:ascii="Arial Narrow" w:hAnsi="Arial Narrow"/>
        </w:rPr>
      </w:pPr>
    </w:p>
    <w:p w14:paraId="41FE0E5C" w14:textId="77777777" w:rsidR="00FC2559" w:rsidRPr="00746511" w:rsidRDefault="00FC2559">
      <w:pPr>
        <w:pStyle w:val="Ttulo2"/>
        <w:rPr>
          <w:rFonts w:ascii="Arial Narrow" w:hAnsi="Arial Narrow"/>
        </w:rPr>
      </w:pPr>
      <w:r w:rsidRPr="00746511">
        <w:rPr>
          <w:rFonts w:ascii="Arial Narrow" w:hAnsi="Arial Narrow"/>
        </w:rPr>
        <w:t>SECCIÓN TERCERA</w:t>
      </w:r>
    </w:p>
    <w:p w14:paraId="4A79A4CE" w14:textId="77777777" w:rsidR="00FC2559" w:rsidRPr="00746511" w:rsidRDefault="00FC2559">
      <w:pPr>
        <w:pStyle w:val="Ttulo2"/>
        <w:rPr>
          <w:rFonts w:ascii="Arial Narrow" w:hAnsi="Arial Narrow"/>
          <w:szCs w:val="28"/>
        </w:rPr>
      </w:pPr>
      <w:r w:rsidRPr="00746511">
        <w:rPr>
          <w:rFonts w:ascii="Arial Narrow" w:hAnsi="Arial Narrow"/>
          <w:szCs w:val="28"/>
        </w:rPr>
        <w:t>CONDICIONES Y TÉRMINOS DE LA PRESTACIÓN DEL SERVICIO</w:t>
      </w:r>
    </w:p>
    <w:p w14:paraId="37B45452" w14:textId="77777777" w:rsidR="00FC2559" w:rsidRPr="00746511" w:rsidRDefault="00FC2559">
      <w:pPr>
        <w:rPr>
          <w:rFonts w:ascii="Arial Narrow" w:hAnsi="Arial Narrow"/>
        </w:rPr>
      </w:pPr>
    </w:p>
    <w:p w14:paraId="1C138D55" w14:textId="77777777" w:rsidR="00FC2559" w:rsidRPr="00746511" w:rsidRDefault="00FC2559">
      <w:pPr>
        <w:rPr>
          <w:rFonts w:ascii="Arial Narrow" w:hAnsi="Arial Narrow"/>
        </w:rPr>
      </w:pPr>
      <w:r w:rsidRPr="00746511">
        <w:rPr>
          <w:rFonts w:ascii="Arial Narrow" w:hAnsi="Arial Narrow"/>
          <w:b/>
          <w:bCs/>
        </w:rPr>
        <w:t>Artículo 25. Los servicios prestados por el centro.</w:t>
      </w:r>
      <w:r w:rsidRPr="00746511">
        <w:rPr>
          <w:rFonts w:ascii="Arial Narrow" w:hAnsi="Arial Narrow"/>
        </w:rPr>
        <w:t xml:space="preserve"> La forma y términos en que el Centro prestará sus servicios se determinará en el Reglamento respectivo.</w:t>
      </w:r>
    </w:p>
    <w:p w14:paraId="3521AA8E" w14:textId="77777777" w:rsidR="00FC2559" w:rsidRPr="00746511" w:rsidRDefault="00FC2559">
      <w:pPr>
        <w:pStyle w:val="Encabezado"/>
        <w:tabs>
          <w:tab w:val="clear" w:pos="4419"/>
          <w:tab w:val="clear" w:pos="8838"/>
        </w:tabs>
        <w:rPr>
          <w:rFonts w:ascii="Arial Narrow" w:hAnsi="Arial Narrow"/>
          <w:szCs w:val="28"/>
        </w:rPr>
      </w:pPr>
    </w:p>
    <w:p w14:paraId="6798D7A9" w14:textId="77777777" w:rsidR="00FC2559" w:rsidRPr="00746511" w:rsidRDefault="00FC2559">
      <w:pPr>
        <w:rPr>
          <w:rFonts w:ascii="Arial Narrow" w:hAnsi="Arial Narrow" w:cs="Arial"/>
          <w:b/>
          <w:bCs/>
          <w:szCs w:val="28"/>
          <w:u w:val="single"/>
        </w:rPr>
      </w:pPr>
      <w:r w:rsidRPr="00746511">
        <w:rPr>
          <w:rFonts w:ascii="Arial Narrow" w:hAnsi="Arial Narrow" w:cs="Arial"/>
          <w:b/>
          <w:bCs/>
          <w:szCs w:val="28"/>
        </w:rPr>
        <w:t xml:space="preserve">Artículo 26. Los servicios prestados por los particulares. </w:t>
      </w:r>
      <w:r w:rsidRPr="00746511">
        <w:rPr>
          <w:rFonts w:ascii="Arial Narrow" w:hAnsi="Arial Narrow" w:cs="Arial"/>
          <w:szCs w:val="28"/>
        </w:rPr>
        <w:t>Los honorarios de Los facilitadores particulares o institucionales, serán fijados de común acuerdo entre éstos y las partes interesadas.</w:t>
      </w:r>
    </w:p>
    <w:p w14:paraId="6D965292" w14:textId="77777777" w:rsidR="00FC2559" w:rsidRPr="00746511" w:rsidRDefault="00FC2559">
      <w:pPr>
        <w:rPr>
          <w:rFonts w:ascii="Arial Narrow" w:hAnsi="Arial Narrow" w:cs="Arial"/>
          <w:szCs w:val="28"/>
        </w:rPr>
      </w:pPr>
    </w:p>
    <w:p w14:paraId="3AEAA59F" w14:textId="77777777" w:rsidR="00FC2559" w:rsidRPr="00746511" w:rsidRDefault="00FC2559">
      <w:pPr>
        <w:rPr>
          <w:rFonts w:ascii="Arial Narrow" w:hAnsi="Arial Narrow" w:cs="Arial"/>
          <w:szCs w:val="28"/>
        </w:rPr>
      </w:pPr>
      <w:r w:rsidRPr="00746511">
        <w:rPr>
          <w:rFonts w:ascii="Arial Narrow" w:hAnsi="Arial Narrow" w:cs="Arial"/>
          <w:szCs w:val="28"/>
        </w:rPr>
        <w:t>La remuneración correspondiente a los facilitadores que presten sus servicios en el Centro, será fijada conforme a la nómina correspondiente.</w:t>
      </w:r>
    </w:p>
    <w:p w14:paraId="56E0A4E5" w14:textId="77777777" w:rsidR="00FC2559" w:rsidRPr="00746511" w:rsidRDefault="00FC2559">
      <w:pPr>
        <w:rPr>
          <w:rFonts w:ascii="Arial Narrow" w:hAnsi="Arial Narrow" w:cs="Arial"/>
          <w:b/>
          <w:bCs/>
          <w:szCs w:val="28"/>
        </w:rPr>
      </w:pPr>
    </w:p>
    <w:p w14:paraId="0322C0C2" w14:textId="77777777" w:rsidR="00FC2559" w:rsidRPr="00746511" w:rsidRDefault="00FC2559">
      <w:pPr>
        <w:jc w:val="center"/>
        <w:rPr>
          <w:rFonts w:ascii="Arial Narrow" w:hAnsi="Arial Narrow" w:cs="Arial"/>
          <w:b/>
          <w:bCs/>
          <w:szCs w:val="28"/>
        </w:rPr>
      </w:pPr>
    </w:p>
    <w:p w14:paraId="6749849A"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CAPITULO CUARTO</w:t>
      </w:r>
    </w:p>
    <w:p w14:paraId="0A70F5A5"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EFICACIA JURÍDICA DE LOS ACUERDOS Y LAUDOS ARBITRALES</w:t>
      </w:r>
    </w:p>
    <w:p w14:paraId="2A8C826D" w14:textId="77777777" w:rsidR="00FC2559" w:rsidRPr="00746511" w:rsidRDefault="00FC2559">
      <w:pPr>
        <w:jc w:val="center"/>
        <w:rPr>
          <w:rFonts w:ascii="Arial Narrow" w:hAnsi="Arial Narrow" w:cs="Arial"/>
          <w:b/>
          <w:bCs/>
          <w:szCs w:val="28"/>
        </w:rPr>
      </w:pPr>
    </w:p>
    <w:p w14:paraId="6B744E03" w14:textId="77777777" w:rsidR="00FC2559" w:rsidRPr="00746511" w:rsidRDefault="00FC2559">
      <w:pPr>
        <w:pStyle w:val="Ttulo2"/>
        <w:rPr>
          <w:rFonts w:ascii="Arial Narrow" w:hAnsi="Arial Narrow"/>
        </w:rPr>
      </w:pPr>
      <w:r w:rsidRPr="00746511">
        <w:rPr>
          <w:rFonts w:ascii="Arial Narrow" w:hAnsi="Arial Narrow"/>
        </w:rPr>
        <w:t>SECCION UNICA</w:t>
      </w:r>
    </w:p>
    <w:p w14:paraId="67E1AEB1" w14:textId="77777777" w:rsidR="00FC2559" w:rsidRPr="00746511" w:rsidRDefault="00FC2559">
      <w:pPr>
        <w:pStyle w:val="Ttulo2"/>
        <w:rPr>
          <w:rFonts w:ascii="Arial Narrow" w:hAnsi="Arial Narrow"/>
        </w:rPr>
      </w:pPr>
      <w:r w:rsidRPr="00746511">
        <w:rPr>
          <w:rFonts w:ascii="Arial Narrow" w:hAnsi="Arial Narrow"/>
        </w:rPr>
        <w:t>AUTENTICIDAD Y EFICACIA JURÍDICA DE LOS ACUERDOS</w:t>
      </w:r>
    </w:p>
    <w:p w14:paraId="57F7A1D4" w14:textId="77777777" w:rsidR="00FC2559" w:rsidRPr="00746511" w:rsidRDefault="00FC2559">
      <w:pPr>
        <w:rPr>
          <w:rFonts w:ascii="Arial Narrow" w:hAnsi="Arial Narrow" w:cs="Arial"/>
          <w:b/>
          <w:bCs/>
          <w:szCs w:val="28"/>
        </w:rPr>
      </w:pPr>
    </w:p>
    <w:p w14:paraId="52082093"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27. La autenticidad de los acuerdos. </w:t>
      </w:r>
      <w:r w:rsidRPr="00746511">
        <w:rPr>
          <w:rFonts w:ascii="Arial Narrow" w:hAnsi="Arial Narrow" w:cs="Arial"/>
          <w:szCs w:val="28"/>
        </w:rPr>
        <w:t>Por la sola firma del facilitador, se presume que el acuerdo no es contrario a derecho, no afecta a la moral, a las buenas costumbres o al orden público, y que las firmas contenidas en éste, son auténticas.</w:t>
      </w:r>
    </w:p>
    <w:p w14:paraId="1CD68A16" w14:textId="77777777" w:rsidR="00FC2559" w:rsidRPr="00746511" w:rsidRDefault="00FC2559">
      <w:pPr>
        <w:rPr>
          <w:rFonts w:ascii="Arial Narrow" w:hAnsi="Arial Narrow" w:cs="Arial"/>
          <w:szCs w:val="28"/>
        </w:rPr>
      </w:pPr>
    </w:p>
    <w:p w14:paraId="6D7C29EF" w14:textId="77777777" w:rsidR="00FC2559" w:rsidRPr="00746511" w:rsidRDefault="00FC2559">
      <w:pPr>
        <w:rPr>
          <w:rFonts w:ascii="Arial Narrow" w:hAnsi="Arial Narrow" w:cs="Arial"/>
          <w:szCs w:val="28"/>
        </w:rPr>
      </w:pPr>
      <w:r w:rsidRPr="00746511">
        <w:rPr>
          <w:rFonts w:ascii="Arial Narrow" w:hAnsi="Arial Narrow" w:cs="Arial"/>
          <w:szCs w:val="28"/>
        </w:rPr>
        <w:t>El acuerdo final podrá ser validado por la firma del director del Centro, a petición de alguna de las partes.</w:t>
      </w:r>
    </w:p>
    <w:p w14:paraId="4F619BA7" w14:textId="77777777" w:rsidR="00FC2559" w:rsidRPr="00746511" w:rsidRDefault="00FC2559">
      <w:pPr>
        <w:rPr>
          <w:rFonts w:ascii="Arial Narrow" w:hAnsi="Arial Narrow" w:cs="Arial"/>
          <w:b/>
          <w:bCs/>
          <w:szCs w:val="28"/>
        </w:rPr>
      </w:pPr>
    </w:p>
    <w:p w14:paraId="6E9D29CF" w14:textId="77777777" w:rsidR="008546E1" w:rsidRPr="00746511" w:rsidRDefault="008546E1" w:rsidP="008546E1">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1E59E9BB" w14:textId="77777777" w:rsidR="008546E1" w:rsidRDefault="008546E1" w:rsidP="008546E1">
      <w:pPr>
        <w:rPr>
          <w:rFonts w:ascii="Arial Narrow" w:hAnsi="Arial Narrow" w:cs="Arial"/>
          <w:szCs w:val="24"/>
        </w:rPr>
      </w:pPr>
      <w:r w:rsidRPr="008546E1">
        <w:rPr>
          <w:rFonts w:ascii="Arial Narrow" w:hAnsi="Arial Narrow" w:cs="Arial"/>
          <w:b/>
          <w:szCs w:val="24"/>
        </w:rPr>
        <w:t xml:space="preserve">Artículo 28. La eficacia jurídica. </w:t>
      </w:r>
      <w:r w:rsidRPr="008546E1">
        <w:rPr>
          <w:rFonts w:ascii="Arial Narrow" w:hAnsi="Arial Narrow" w:cs="Arial"/>
          <w:szCs w:val="24"/>
        </w:rPr>
        <w:t xml:space="preserve">Los acuerdos de mediación, conciliación, y evaluación neutral celebrados ante facilitadores del Centro, deberán ser validados por el Director del Centro, con su firma, para contar con la calidad de cosa juzgada y, en caso de incumplimiento, podrán ser ejecutados por esta autoridad mediante una petición por escrito al juez competente, en los términos de las disposiciones legales aplicables. Se exceptúa de lo anterior los acuerdos que sean celebrados en asuntos de orden penal y de justicia para adolescentes, los cuales requerirán de su ratificación ante el juez de control penal para que tengan la calidad de cosa juzgada. </w:t>
      </w:r>
    </w:p>
    <w:p w14:paraId="7A686466" w14:textId="77777777" w:rsidR="00534F04" w:rsidRPr="008546E1" w:rsidRDefault="00534F04" w:rsidP="008546E1">
      <w:pPr>
        <w:rPr>
          <w:rFonts w:ascii="Arial Narrow" w:hAnsi="Arial Narrow" w:cs="Arial"/>
          <w:szCs w:val="24"/>
        </w:rPr>
      </w:pPr>
    </w:p>
    <w:p w14:paraId="11E0A979" w14:textId="77777777" w:rsidR="00534F04" w:rsidRPr="00403CA0" w:rsidRDefault="00534F04" w:rsidP="00534F04">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27</w:t>
      </w:r>
      <w:r w:rsidRPr="00403CA0">
        <w:rPr>
          <w:rFonts w:ascii="Arial Narrow" w:hAnsi="Arial Narrow"/>
          <w:bCs/>
          <w:i/>
          <w:sz w:val="12"/>
          <w:szCs w:val="10"/>
        </w:rPr>
        <w:t xml:space="preserve"> DE </w:t>
      </w:r>
      <w:r>
        <w:rPr>
          <w:rFonts w:ascii="Arial Narrow" w:hAnsi="Arial Narrow"/>
          <w:bCs/>
          <w:i/>
          <w:sz w:val="12"/>
          <w:szCs w:val="10"/>
        </w:rPr>
        <w:t>NOVIEMBRE DE 2018</w:t>
      </w:r>
      <w:r w:rsidRPr="00403CA0">
        <w:rPr>
          <w:rFonts w:ascii="Arial Narrow" w:hAnsi="Arial Narrow"/>
          <w:bCs/>
          <w:i/>
          <w:sz w:val="12"/>
          <w:szCs w:val="10"/>
        </w:rPr>
        <w:t>)</w:t>
      </w:r>
    </w:p>
    <w:p w14:paraId="72D249B7" w14:textId="77777777" w:rsidR="008546E1" w:rsidRDefault="00534F04" w:rsidP="00534F04">
      <w:pPr>
        <w:rPr>
          <w:rFonts w:ascii="Arial Narrow" w:hAnsi="Arial Narrow" w:cs="Arial"/>
          <w:szCs w:val="24"/>
        </w:rPr>
      </w:pPr>
      <w:r w:rsidRPr="00534F04">
        <w:rPr>
          <w:rFonts w:ascii="Arial Narrow" w:hAnsi="Arial Narrow" w:cs="Arial"/>
          <w:szCs w:val="24"/>
        </w:rPr>
        <w:t>En Materia Civil, la ejecución de los acuerdos que han alcanzado la calidad de cosa juzgada mediante la validación a que se refiere el párrafo que antecede, se tramitará de conformidad con lo previsto por el artículo 900, 900 Bis, y demás aplicables del Código Procesal Civil para el Estado de Coahuila de Zaragoza.</w:t>
      </w:r>
    </w:p>
    <w:p w14:paraId="0862EB9E" w14:textId="77777777" w:rsidR="00534F04" w:rsidRPr="008546E1" w:rsidRDefault="00534F04" w:rsidP="00534F04">
      <w:pPr>
        <w:rPr>
          <w:rFonts w:ascii="Arial Narrow" w:hAnsi="Arial Narrow" w:cs="Arial"/>
          <w:szCs w:val="24"/>
        </w:rPr>
      </w:pPr>
    </w:p>
    <w:p w14:paraId="55F5C2DF" w14:textId="77777777" w:rsidR="00F61110" w:rsidRPr="00403CA0" w:rsidRDefault="00F61110" w:rsidP="00F61110">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5041C0E0" w14:textId="77777777" w:rsidR="00F61110" w:rsidRPr="00F61110" w:rsidRDefault="00F61110" w:rsidP="00F61110">
      <w:pPr>
        <w:rPr>
          <w:rFonts w:ascii="Arial Narrow" w:hAnsi="Arial Narrow" w:cs="Arial"/>
          <w:szCs w:val="24"/>
        </w:rPr>
      </w:pPr>
      <w:r w:rsidRPr="00F61110">
        <w:rPr>
          <w:rFonts w:ascii="Arial Narrow" w:hAnsi="Arial Narrow" w:cs="Arial"/>
          <w:szCs w:val="24"/>
        </w:rPr>
        <w:t xml:space="preserve">Los acuerdos celebrados ante instituciones públicas o privadas estatales o municipales, ante organizaciones sociales o personas físicas, deberán ser remitidos al Centro para ser validados por su director y contar así con la eficacia jurídica a que se refiere este artículo, a excepción de aquellos que sean celebrados ante la instancia o centro de justicia alternativa correspondiente a la Fiscalía General del Estado, cuya validación estará a cargo de su titular, con fundamento en lo que determinen las disposiciones normativas aplicables, sin perjuicio de que los asuntos de orden penal y de justicia para adolescentes deban ser validados por el juez competente.  </w:t>
      </w:r>
    </w:p>
    <w:p w14:paraId="05911F61" w14:textId="77777777" w:rsidR="008546E1" w:rsidRPr="008546E1" w:rsidRDefault="008546E1" w:rsidP="008546E1">
      <w:pPr>
        <w:rPr>
          <w:rFonts w:ascii="Arial Narrow" w:hAnsi="Arial Narrow" w:cs="Arial"/>
          <w:szCs w:val="24"/>
        </w:rPr>
      </w:pPr>
      <w:r w:rsidRPr="008546E1">
        <w:rPr>
          <w:rFonts w:ascii="Arial Narrow" w:hAnsi="Arial Narrow" w:cs="Arial"/>
          <w:szCs w:val="24"/>
        </w:rPr>
        <w:t xml:space="preserve"> </w:t>
      </w:r>
    </w:p>
    <w:p w14:paraId="2B6D8316" w14:textId="77777777" w:rsidR="008546E1" w:rsidRPr="008546E1" w:rsidRDefault="008546E1" w:rsidP="008546E1">
      <w:pPr>
        <w:rPr>
          <w:rFonts w:ascii="Arial Narrow" w:hAnsi="Arial Narrow" w:cs="Arial"/>
          <w:szCs w:val="24"/>
        </w:rPr>
      </w:pPr>
      <w:r w:rsidRPr="008546E1">
        <w:rPr>
          <w:rFonts w:ascii="Arial Narrow" w:hAnsi="Arial Narrow" w:cs="Arial"/>
          <w:szCs w:val="24"/>
        </w:rPr>
        <w:t xml:space="preserve">En todo caso, el cumplimiento de lo acordado en sede ministerial extinguirá el ejercicio de la acción penal, en tanto que aquellos celebrados en el procedimiento penal producirán el sobreseimiento de éste.   </w:t>
      </w:r>
    </w:p>
    <w:p w14:paraId="234ABB56" w14:textId="77777777" w:rsidR="00FC2559" w:rsidRPr="008546E1" w:rsidRDefault="00FC2559">
      <w:pPr>
        <w:jc w:val="center"/>
        <w:rPr>
          <w:rFonts w:ascii="Arial Narrow" w:hAnsi="Arial Narrow" w:cs="Arial"/>
          <w:b/>
          <w:bCs/>
          <w:szCs w:val="28"/>
        </w:rPr>
      </w:pPr>
    </w:p>
    <w:p w14:paraId="05018BA4" w14:textId="77777777" w:rsidR="00FC2559" w:rsidRPr="008546E1" w:rsidRDefault="00FC2559">
      <w:pPr>
        <w:jc w:val="center"/>
        <w:rPr>
          <w:rFonts w:ascii="Arial Narrow" w:hAnsi="Arial Narrow" w:cs="Arial"/>
          <w:b/>
          <w:bCs/>
          <w:sz w:val="24"/>
          <w:szCs w:val="28"/>
        </w:rPr>
      </w:pPr>
    </w:p>
    <w:p w14:paraId="2756CB4D" w14:textId="77777777" w:rsidR="00FC2559" w:rsidRPr="00746511" w:rsidRDefault="00FC2559">
      <w:pPr>
        <w:pStyle w:val="Ttulo2"/>
        <w:rPr>
          <w:rFonts w:ascii="Arial Narrow" w:hAnsi="Arial Narrow"/>
        </w:rPr>
      </w:pPr>
      <w:r w:rsidRPr="00746511">
        <w:rPr>
          <w:rFonts w:ascii="Arial Narrow" w:hAnsi="Arial Narrow"/>
        </w:rPr>
        <w:t>TITULO SEGUNDO</w:t>
      </w:r>
    </w:p>
    <w:p w14:paraId="47C20FB4" w14:textId="77777777" w:rsidR="00FC2559" w:rsidRPr="00746511" w:rsidRDefault="00FC2559">
      <w:pPr>
        <w:pStyle w:val="Ttulo2"/>
        <w:rPr>
          <w:rFonts w:ascii="Arial Narrow" w:hAnsi="Arial Narrow"/>
        </w:rPr>
      </w:pPr>
      <w:r w:rsidRPr="00746511">
        <w:rPr>
          <w:rFonts w:ascii="Arial Narrow" w:hAnsi="Arial Narrow"/>
        </w:rPr>
        <w:t>PROCEDIMIENTO DE LOS MÉTODOS ALTERNOS</w:t>
      </w:r>
    </w:p>
    <w:p w14:paraId="7AE15836" w14:textId="77777777" w:rsidR="00FC2559" w:rsidRPr="00746511" w:rsidRDefault="00FC2559">
      <w:pPr>
        <w:pStyle w:val="Ttulo2"/>
        <w:rPr>
          <w:rFonts w:ascii="Arial Narrow" w:hAnsi="Arial Narrow"/>
        </w:rPr>
      </w:pPr>
      <w:r w:rsidRPr="00746511">
        <w:rPr>
          <w:rFonts w:ascii="Arial Narrow" w:hAnsi="Arial Narrow"/>
        </w:rPr>
        <w:t>DE SOLUCIÓN DE CONTROVERSIAS</w:t>
      </w:r>
    </w:p>
    <w:p w14:paraId="3201F812" w14:textId="77777777" w:rsidR="00FC2559" w:rsidRPr="00746511" w:rsidRDefault="00FC2559">
      <w:pPr>
        <w:pStyle w:val="Ttulo2"/>
        <w:rPr>
          <w:rFonts w:ascii="Arial Narrow" w:hAnsi="Arial Narrow"/>
        </w:rPr>
      </w:pPr>
    </w:p>
    <w:p w14:paraId="1096861C" w14:textId="77777777" w:rsidR="00FC2559" w:rsidRPr="00746511" w:rsidRDefault="00FC2559">
      <w:pPr>
        <w:pStyle w:val="Ttulo2"/>
        <w:rPr>
          <w:rFonts w:ascii="Arial Narrow" w:hAnsi="Arial Narrow"/>
        </w:rPr>
      </w:pPr>
      <w:r w:rsidRPr="00746511">
        <w:rPr>
          <w:rFonts w:ascii="Arial Narrow" w:hAnsi="Arial Narrow"/>
        </w:rPr>
        <w:t>CAPITULO I</w:t>
      </w:r>
    </w:p>
    <w:p w14:paraId="79A3A328" w14:textId="77777777" w:rsidR="00FC2559" w:rsidRPr="00746511" w:rsidRDefault="00FC2559">
      <w:pPr>
        <w:pStyle w:val="Ttulo2"/>
        <w:rPr>
          <w:rFonts w:ascii="Arial Narrow" w:hAnsi="Arial Narrow"/>
        </w:rPr>
      </w:pPr>
      <w:r w:rsidRPr="00746511">
        <w:rPr>
          <w:rFonts w:ascii="Arial Narrow" w:hAnsi="Arial Narrow"/>
        </w:rPr>
        <w:t>LA MEDIACIÓN</w:t>
      </w:r>
    </w:p>
    <w:p w14:paraId="15B71E36" w14:textId="77777777" w:rsidR="00FC2559" w:rsidRPr="00746511" w:rsidRDefault="00FC2559">
      <w:pPr>
        <w:pStyle w:val="Ttulo2"/>
        <w:rPr>
          <w:rFonts w:ascii="Arial Narrow" w:hAnsi="Arial Narrow"/>
        </w:rPr>
      </w:pPr>
    </w:p>
    <w:p w14:paraId="2D0EA7A7" w14:textId="77777777" w:rsidR="00FC2559" w:rsidRPr="00746511" w:rsidRDefault="00FC2559">
      <w:pPr>
        <w:pStyle w:val="Ttulo2"/>
        <w:rPr>
          <w:rFonts w:ascii="Arial Narrow" w:hAnsi="Arial Narrow"/>
        </w:rPr>
      </w:pPr>
      <w:r w:rsidRPr="00746511">
        <w:rPr>
          <w:rFonts w:ascii="Arial Narrow" w:hAnsi="Arial Narrow"/>
        </w:rPr>
        <w:t>SECCIÓN PRIMERA</w:t>
      </w:r>
    </w:p>
    <w:p w14:paraId="264287B0" w14:textId="77777777" w:rsidR="00FC2559" w:rsidRPr="00746511" w:rsidRDefault="00FC2559">
      <w:pPr>
        <w:pStyle w:val="Ttulo2"/>
        <w:rPr>
          <w:rFonts w:ascii="Arial Narrow" w:hAnsi="Arial Narrow"/>
          <w:u w:val="single"/>
        </w:rPr>
      </w:pPr>
      <w:r w:rsidRPr="00746511">
        <w:rPr>
          <w:rFonts w:ascii="Arial Narrow" w:hAnsi="Arial Narrow"/>
        </w:rPr>
        <w:t>CONCEPTO</w:t>
      </w:r>
    </w:p>
    <w:p w14:paraId="615C327E" w14:textId="77777777" w:rsidR="00FC2559" w:rsidRPr="00746511" w:rsidRDefault="00FC2559">
      <w:pPr>
        <w:rPr>
          <w:rFonts w:ascii="Arial Narrow" w:hAnsi="Arial Narrow"/>
        </w:rPr>
      </w:pPr>
    </w:p>
    <w:p w14:paraId="2909F786" w14:textId="77777777" w:rsidR="00FC2559" w:rsidRPr="00746511" w:rsidRDefault="00FC2559">
      <w:pPr>
        <w:rPr>
          <w:rFonts w:ascii="Arial Narrow" w:hAnsi="Arial Narrow"/>
        </w:rPr>
      </w:pPr>
      <w:r w:rsidRPr="00746511">
        <w:rPr>
          <w:rFonts w:ascii="Arial Narrow" w:hAnsi="Arial Narrow"/>
          <w:b/>
          <w:bCs/>
        </w:rPr>
        <w:t>Artículo 29. El concepto.</w:t>
      </w:r>
      <w:r w:rsidRPr="00746511">
        <w:rPr>
          <w:rFonts w:ascii="Arial Narrow" w:hAnsi="Arial Narrow"/>
        </w:rPr>
        <w:t xml:space="preserve"> La mediación es un procedimiento extrajudicial de solución de controversias, por el cual las partes, asistidas por un tercero neutral llamado mediador, procuran un acuerdo voluntario.</w:t>
      </w:r>
    </w:p>
    <w:p w14:paraId="7E698ACB" w14:textId="77777777" w:rsidR="00FC2559" w:rsidRPr="00746511" w:rsidRDefault="00FC2559">
      <w:pPr>
        <w:jc w:val="center"/>
        <w:rPr>
          <w:rFonts w:ascii="Arial Narrow" w:hAnsi="Arial Narrow" w:cs="Arial"/>
          <w:b/>
          <w:bCs/>
          <w:szCs w:val="28"/>
        </w:rPr>
      </w:pPr>
    </w:p>
    <w:p w14:paraId="31FE9A03" w14:textId="77777777" w:rsidR="00FC2559" w:rsidRPr="00746511" w:rsidRDefault="00FC2559">
      <w:pPr>
        <w:jc w:val="center"/>
        <w:rPr>
          <w:rFonts w:ascii="Arial Narrow" w:hAnsi="Arial Narrow" w:cs="Arial"/>
          <w:b/>
          <w:bCs/>
          <w:szCs w:val="28"/>
        </w:rPr>
      </w:pPr>
    </w:p>
    <w:p w14:paraId="0F674022"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SECCIÓN SEGUNDA</w:t>
      </w:r>
    </w:p>
    <w:p w14:paraId="07140011"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EL MEDIADOR</w:t>
      </w:r>
    </w:p>
    <w:p w14:paraId="255349FE" w14:textId="77777777" w:rsidR="00FC2559" w:rsidRPr="00746511" w:rsidRDefault="00FC2559">
      <w:pPr>
        <w:rPr>
          <w:rFonts w:ascii="Arial Narrow" w:hAnsi="Arial Narrow" w:cs="Arial"/>
          <w:b/>
          <w:bCs/>
          <w:szCs w:val="28"/>
        </w:rPr>
      </w:pPr>
    </w:p>
    <w:p w14:paraId="074A697F" w14:textId="77777777" w:rsidR="008546E1" w:rsidRPr="00746511" w:rsidRDefault="008546E1" w:rsidP="008546E1">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4CBDE6E8" w14:textId="77777777" w:rsidR="008546E1" w:rsidRPr="008546E1" w:rsidRDefault="008546E1" w:rsidP="008546E1">
      <w:pPr>
        <w:rPr>
          <w:rFonts w:ascii="Arial Narrow" w:hAnsi="Arial Narrow" w:cs="Arial"/>
          <w:szCs w:val="24"/>
        </w:rPr>
      </w:pPr>
      <w:r w:rsidRPr="008546E1">
        <w:rPr>
          <w:rFonts w:ascii="Arial Narrow" w:hAnsi="Arial Narrow" w:cs="Arial"/>
          <w:b/>
          <w:szCs w:val="24"/>
        </w:rPr>
        <w:t>Artículo 30. El facilitador en mediación.</w:t>
      </w:r>
      <w:r w:rsidRPr="008546E1">
        <w:rPr>
          <w:rFonts w:ascii="Arial Narrow" w:hAnsi="Arial Narrow" w:cs="Arial"/>
          <w:szCs w:val="24"/>
        </w:rPr>
        <w:t xml:space="preserve"> El facilitador en mediación será neutral en su actuación y deberá propiciar la comunicación entre las partes con el propósito que éstas puedan llegar voluntariamente a una solución que le ponga fin a la controversia. </w:t>
      </w:r>
    </w:p>
    <w:p w14:paraId="2C502DD8" w14:textId="77777777" w:rsidR="00FC2559" w:rsidRPr="008546E1" w:rsidRDefault="00FC2559">
      <w:pPr>
        <w:rPr>
          <w:rFonts w:ascii="Arial Narrow" w:hAnsi="Arial Narrow" w:cs="Arial"/>
          <w:b/>
          <w:bCs/>
          <w:sz w:val="16"/>
          <w:szCs w:val="28"/>
        </w:rPr>
      </w:pPr>
    </w:p>
    <w:p w14:paraId="1AFB8FF6"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31. Las funciones del mediador. </w:t>
      </w:r>
      <w:r w:rsidRPr="00746511">
        <w:rPr>
          <w:rFonts w:ascii="Arial Narrow" w:hAnsi="Arial Narrow" w:cs="Arial"/>
          <w:szCs w:val="28"/>
        </w:rPr>
        <w:t>El mediador facilitará la comunicación entre las partes, limitando su intervención al auxilio en la búsqueda de soluciones, cuidando en todo momento que los acuerdos que se tomen no sean contrarios a derecho, ni afecten la moral, las buenas costumbres o al orden público.</w:t>
      </w:r>
    </w:p>
    <w:p w14:paraId="3FCE97B3" w14:textId="77777777" w:rsidR="00FC2559" w:rsidRPr="00746511" w:rsidRDefault="00FC2559">
      <w:pPr>
        <w:rPr>
          <w:rFonts w:ascii="Arial Narrow" w:hAnsi="Arial Narrow" w:cs="Arial"/>
          <w:szCs w:val="28"/>
        </w:rPr>
      </w:pPr>
    </w:p>
    <w:p w14:paraId="739E84DE" w14:textId="77777777" w:rsidR="00FC2559" w:rsidRPr="00746511" w:rsidRDefault="00FC2559">
      <w:pPr>
        <w:rPr>
          <w:rFonts w:ascii="Arial Narrow" w:hAnsi="Arial Narrow" w:cs="Arial"/>
          <w:szCs w:val="28"/>
        </w:rPr>
      </w:pPr>
      <w:r w:rsidRPr="00746511">
        <w:rPr>
          <w:rFonts w:ascii="Arial Narrow" w:hAnsi="Arial Narrow" w:cs="Arial"/>
          <w:szCs w:val="28"/>
        </w:rPr>
        <w:t xml:space="preserve">El mediador podrá estar asistido de un </w:t>
      </w:r>
      <w:proofErr w:type="spellStart"/>
      <w:r w:rsidRPr="00746511">
        <w:rPr>
          <w:rFonts w:ascii="Arial Narrow" w:hAnsi="Arial Narrow" w:cs="Arial"/>
          <w:szCs w:val="28"/>
        </w:rPr>
        <w:t>comediador</w:t>
      </w:r>
      <w:proofErr w:type="spellEnd"/>
      <w:r w:rsidRPr="00746511">
        <w:rPr>
          <w:rFonts w:ascii="Arial Narrow" w:hAnsi="Arial Narrow" w:cs="Arial"/>
          <w:szCs w:val="28"/>
        </w:rPr>
        <w:t xml:space="preserve">, preferentemente de distinta profesión de origen, quien lo auxiliará en el desarrollo de las sesiones, especialmente en asuntos en que intervinieren </w:t>
      </w:r>
      <w:proofErr w:type="spellStart"/>
      <w:r w:rsidRPr="00746511">
        <w:rPr>
          <w:rFonts w:ascii="Arial Narrow" w:hAnsi="Arial Narrow" w:cs="Arial"/>
          <w:szCs w:val="28"/>
        </w:rPr>
        <w:t>multipartes</w:t>
      </w:r>
      <w:proofErr w:type="spellEnd"/>
      <w:r w:rsidRPr="00746511">
        <w:rPr>
          <w:rFonts w:ascii="Arial Narrow" w:hAnsi="Arial Narrow" w:cs="Arial"/>
          <w:szCs w:val="28"/>
        </w:rPr>
        <w:t>.</w:t>
      </w:r>
    </w:p>
    <w:p w14:paraId="235C267F" w14:textId="77777777" w:rsidR="00FC2559" w:rsidRPr="00746511" w:rsidRDefault="00FC2559">
      <w:pPr>
        <w:jc w:val="center"/>
        <w:rPr>
          <w:rFonts w:ascii="Arial Narrow" w:hAnsi="Arial Narrow" w:cs="Arial"/>
          <w:b/>
          <w:bCs/>
          <w:szCs w:val="28"/>
        </w:rPr>
      </w:pPr>
    </w:p>
    <w:p w14:paraId="213D94B4" w14:textId="77777777" w:rsidR="00FC2559" w:rsidRPr="00746511" w:rsidRDefault="00FC2559">
      <w:pPr>
        <w:jc w:val="center"/>
        <w:rPr>
          <w:rFonts w:ascii="Arial Narrow" w:hAnsi="Arial Narrow" w:cs="Arial"/>
          <w:b/>
          <w:bCs/>
          <w:szCs w:val="28"/>
        </w:rPr>
      </w:pPr>
    </w:p>
    <w:p w14:paraId="527E8A91"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SECCIÓN  TERCERA</w:t>
      </w:r>
    </w:p>
    <w:p w14:paraId="5B96B9F6"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EL PROCEDIMIENTO DE MEDIACIÓN</w:t>
      </w:r>
    </w:p>
    <w:p w14:paraId="4068F1AD" w14:textId="77777777" w:rsidR="00FC2559" w:rsidRPr="00746511" w:rsidRDefault="00FC2559">
      <w:pPr>
        <w:rPr>
          <w:rFonts w:ascii="Arial Narrow" w:hAnsi="Arial Narrow" w:cs="Arial"/>
          <w:b/>
          <w:bCs/>
          <w:szCs w:val="28"/>
        </w:rPr>
      </w:pPr>
    </w:p>
    <w:p w14:paraId="150C557D" w14:textId="77777777" w:rsidR="007F3CB1" w:rsidRPr="00746511" w:rsidRDefault="007F3CB1" w:rsidP="007F3CB1">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REFORMADO PRIMER PÁRRAFO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15385582" w14:textId="77777777" w:rsidR="007F3CB1" w:rsidRPr="007F3CB1" w:rsidRDefault="007F3CB1" w:rsidP="007F3CB1">
      <w:pPr>
        <w:rPr>
          <w:rFonts w:ascii="Arial Narrow" w:hAnsi="Arial Narrow" w:cs="Arial"/>
          <w:szCs w:val="24"/>
        </w:rPr>
      </w:pPr>
      <w:r w:rsidRPr="007F3CB1">
        <w:rPr>
          <w:rFonts w:ascii="Arial Narrow" w:hAnsi="Arial Narrow" w:cs="Arial"/>
          <w:b/>
          <w:szCs w:val="24"/>
        </w:rPr>
        <w:t>Artículo 32. El inicio de la mediación.</w:t>
      </w:r>
      <w:r w:rsidRPr="007F3CB1">
        <w:rPr>
          <w:rFonts w:ascii="Arial Narrow" w:hAnsi="Arial Narrow" w:cs="Arial"/>
          <w:szCs w:val="24"/>
        </w:rPr>
        <w:t xml:space="preserve"> Para iniciar el procedimiento de mediación, se requiere la petición verbal o escrita de una o de ambas partes al Centro o ante un mediador particular o institucional, en su caso, para el trámite del procedimiento, en la que deberá expresar sus datos personales, el asunto a resolver, su voluntad de vincularse a un mecanismo alternativo de solución de controversia, el nombre y domicilio de la persona con la que tenga el conflicto a fin de que sea invitada a asistir a una sesión de mediación o conciliación, según el caso. </w:t>
      </w:r>
    </w:p>
    <w:p w14:paraId="2D351F70" w14:textId="77777777" w:rsidR="007F3CB1" w:rsidRPr="007F3CB1" w:rsidRDefault="007F3CB1" w:rsidP="007F3CB1">
      <w:pPr>
        <w:rPr>
          <w:rFonts w:ascii="Arial Narrow" w:hAnsi="Arial Narrow" w:cs="Arial"/>
          <w:szCs w:val="24"/>
        </w:rPr>
      </w:pPr>
      <w:r w:rsidRPr="007F3CB1">
        <w:rPr>
          <w:rFonts w:ascii="Arial Narrow" w:hAnsi="Arial Narrow" w:cs="Arial"/>
          <w:szCs w:val="24"/>
        </w:rPr>
        <w:t xml:space="preserve"> </w:t>
      </w:r>
    </w:p>
    <w:p w14:paraId="6A03E2E7" w14:textId="77777777" w:rsidR="007F3CB1" w:rsidRPr="00746511" w:rsidRDefault="007F3CB1" w:rsidP="007F3CB1">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3224A23E" w14:textId="77777777" w:rsidR="007F3CB1" w:rsidRPr="007F3CB1" w:rsidRDefault="007F3CB1" w:rsidP="007F3CB1">
      <w:pPr>
        <w:rPr>
          <w:rFonts w:ascii="Arial Narrow" w:hAnsi="Arial Narrow" w:cs="Arial"/>
          <w:szCs w:val="24"/>
        </w:rPr>
      </w:pPr>
      <w:r w:rsidRPr="007F3CB1">
        <w:rPr>
          <w:rFonts w:ascii="Arial Narrow" w:hAnsi="Arial Narrow" w:cs="Arial"/>
          <w:szCs w:val="24"/>
        </w:rPr>
        <w:t xml:space="preserve">Previo al trámite de su solicitud, el facilitador le deberá hacer saber al solicitante en qué consiste el procedimiento de mediación o conciliación, la diferencia entre ambos medios alternos, sus alcances, así como las reglas a observar, y que éste sólo se llevará a cabo con el consentimiento de ambas partes. </w:t>
      </w:r>
    </w:p>
    <w:p w14:paraId="4270F4B2" w14:textId="77777777" w:rsidR="007F3CB1" w:rsidRPr="007F3CB1" w:rsidRDefault="007F3CB1" w:rsidP="007F3CB1">
      <w:pPr>
        <w:rPr>
          <w:rFonts w:ascii="Arial Narrow" w:hAnsi="Arial Narrow" w:cs="Arial"/>
          <w:szCs w:val="24"/>
        </w:rPr>
      </w:pPr>
      <w:r w:rsidRPr="007F3CB1">
        <w:rPr>
          <w:rFonts w:ascii="Arial Narrow" w:hAnsi="Arial Narrow" w:cs="Arial"/>
          <w:szCs w:val="24"/>
        </w:rPr>
        <w:t xml:space="preserve"> </w:t>
      </w:r>
    </w:p>
    <w:p w14:paraId="02683825" w14:textId="77777777" w:rsidR="007F3CB1" w:rsidRPr="00746511" w:rsidRDefault="007F3CB1" w:rsidP="007F3CB1">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733E90FF" w14:textId="77777777" w:rsidR="007F3CB1" w:rsidRPr="007F3CB1" w:rsidRDefault="007F3CB1" w:rsidP="007F3CB1">
      <w:pPr>
        <w:rPr>
          <w:rFonts w:ascii="Arial Narrow" w:hAnsi="Arial Narrow" w:cs="Arial"/>
          <w:szCs w:val="24"/>
        </w:rPr>
      </w:pPr>
      <w:r w:rsidRPr="007F3CB1">
        <w:rPr>
          <w:rFonts w:ascii="Arial Narrow" w:hAnsi="Arial Narrow" w:cs="Arial"/>
          <w:szCs w:val="24"/>
        </w:rPr>
        <w:t xml:space="preserve">Una vez que la parte solicitante acepte vincularse a un medio alterno, de inmediato se registrará su solicitud con el número que corresponda, se le asignará en su caso un facilitador y se fijará la fecha y hora para que tenga lugar la sesión inicial dentro de un término de diez días siguientes. </w:t>
      </w:r>
    </w:p>
    <w:p w14:paraId="424D7143" w14:textId="77777777" w:rsidR="007F3CB1" w:rsidRPr="007F3CB1" w:rsidRDefault="007F3CB1">
      <w:pPr>
        <w:rPr>
          <w:rFonts w:ascii="Arial Narrow" w:hAnsi="Arial Narrow" w:cs="Arial"/>
          <w:b/>
          <w:bCs/>
          <w:szCs w:val="28"/>
        </w:rPr>
      </w:pPr>
    </w:p>
    <w:p w14:paraId="2FFEF407" w14:textId="77777777" w:rsidR="007F3CB1" w:rsidRPr="00746511" w:rsidRDefault="007F3CB1" w:rsidP="007F3CB1">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REFORMADO PRIMER PÁRRAFO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62E47E77" w14:textId="77777777" w:rsidR="007F3CB1" w:rsidRPr="007F3CB1" w:rsidRDefault="007F3CB1" w:rsidP="007F3CB1">
      <w:pPr>
        <w:rPr>
          <w:rFonts w:ascii="Arial Narrow" w:hAnsi="Arial Narrow" w:cs="Arial"/>
        </w:rPr>
      </w:pPr>
      <w:r w:rsidRPr="007F3CB1">
        <w:rPr>
          <w:rFonts w:ascii="Arial Narrow" w:hAnsi="Arial Narrow" w:cs="Arial"/>
          <w:b/>
        </w:rPr>
        <w:t>Artículo 33. La invitación a la contraparte.</w:t>
      </w:r>
      <w:r w:rsidRPr="007F3CB1">
        <w:rPr>
          <w:rFonts w:ascii="Arial Narrow" w:hAnsi="Arial Narrow" w:cs="Arial"/>
        </w:rPr>
        <w:t xml:space="preserve"> El mediador designado dentro de los cinco días hábiles siguientes a que el solicitante aceptó vincularse a la mediación, deberá comunicar de inmediato a la contraparte, preferentemente en forma personal o bien por vía telefónica, electrónica o por cualquier otro medio que asegure la transmisión de la información, a través de un formulario de invitación, a fin de que dentro del término de diez días manifieste su intención de vincularse a la mediación.  </w:t>
      </w:r>
    </w:p>
    <w:p w14:paraId="72D497D5" w14:textId="77777777" w:rsidR="00FC2559" w:rsidRDefault="00FC2559">
      <w:pPr>
        <w:rPr>
          <w:rFonts w:ascii="Arial Narrow" w:hAnsi="Arial Narrow" w:cs="Arial"/>
          <w:b/>
          <w:bCs/>
        </w:rPr>
      </w:pPr>
    </w:p>
    <w:p w14:paraId="60D1C934" w14:textId="77777777" w:rsidR="007F3CB1" w:rsidRPr="00746511" w:rsidRDefault="007F3CB1" w:rsidP="007F3CB1">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6B20AF6C" w14:textId="77777777" w:rsidR="007F3CB1" w:rsidRPr="007F3CB1" w:rsidRDefault="007F3CB1" w:rsidP="007F3CB1">
      <w:pPr>
        <w:rPr>
          <w:rFonts w:ascii="Arial Narrow" w:hAnsi="Arial Narrow" w:cs="Arial"/>
        </w:rPr>
      </w:pPr>
      <w:r w:rsidRPr="007F3CB1">
        <w:rPr>
          <w:rFonts w:ascii="Arial Narrow" w:hAnsi="Arial Narrow" w:cs="Arial"/>
        </w:rPr>
        <w:t xml:space="preserve">En caso de no recibir respuesta, el facilitador o personal del Centro debidamente acreditado, se constituirá en el domicilio de la contraparte con el único fin de invitarla a asistir a la sesión de mediación. De no volverla a encontrar, podrá dejar la invitación con la persona que en ese momento atienda dicha visita, de no encontrarse persona alguna procederá a fijar la cédula en la entrada del domicilio. </w:t>
      </w:r>
    </w:p>
    <w:p w14:paraId="5FF6B2C6" w14:textId="77777777" w:rsidR="007F3CB1" w:rsidRPr="007F3CB1" w:rsidRDefault="007F3CB1" w:rsidP="007F3CB1">
      <w:pPr>
        <w:rPr>
          <w:rFonts w:ascii="Arial Narrow" w:hAnsi="Arial Narrow" w:cs="Arial"/>
        </w:rPr>
      </w:pPr>
      <w:r w:rsidRPr="007F3CB1">
        <w:rPr>
          <w:rFonts w:ascii="Arial Narrow" w:hAnsi="Arial Narrow" w:cs="Arial"/>
        </w:rPr>
        <w:t xml:space="preserve"> </w:t>
      </w:r>
    </w:p>
    <w:p w14:paraId="16354F8B" w14:textId="77777777" w:rsidR="007F3CB1" w:rsidRPr="00746511" w:rsidRDefault="007F3CB1" w:rsidP="007F3CB1">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16393368" w14:textId="77777777" w:rsidR="007F3CB1" w:rsidRPr="007F3CB1" w:rsidRDefault="007F3CB1" w:rsidP="007F3CB1">
      <w:pPr>
        <w:rPr>
          <w:rFonts w:ascii="Arial Narrow" w:hAnsi="Arial Narrow" w:cs="Arial"/>
        </w:rPr>
      </w:pPr>
      <w:r w:rsidRPr="007F3CB1">
        <w:rPr>
          <w:rFonts w:ascii="Arial Narrow" w:hAnsi="Arial Narrow" w:cs="Arial"/>
        </w:rPr>
        <w:t xml:space="preserve">Cuando la contraparte se niegue a recibir la invitación, se hará la constancia respectiva y para que el facilitador determine lo procedente. </w:t>
      </w:r>
    </w:p>
    <w:p w14:paraId="2B75E131" w14:textId="77777777" w:rsidR="007F3CB1" w:rsidRPr="007F3CB1" w:rsidRDefault="007F3CB1">
      <w:pPr>
        <w:rPr>
          <w:rFonts w:ascii="Arial Narrow" w:hAnsi="Arial Narrow" w:cs="Arial"/>
          <w:b/>
          <w:bCs/>
        </w:rPr>
      </w:pPr>
    </w:p>
    <w:p w14:paraId="644CE86B" w14:textId="77777777" w:rsidR="00D74AD3" w:rsidRPr="00746511" w:rsidRDefault="00D74AD3" w:rsidP="00D74AD3">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757D45FB" w14:textId="77777777" w:rsidR="00D74AD3" w:rsidRPr="00D74AD3" w:rsidRDefault="00D74AD3" w:rsidP="00D74AD3">
      <w:pPr>
        <w:rPr>
          <w:rFonts w:ascii="Arial Narrow" w:hAnsi="Arial Narrow" w:cs="Arial"/>
        </w:rPr>
      </w:pPr>
      <w:r w:rsidRPr="00D74AD3">
        <w:rPr>
          <w:rFonts w:ascii="Arial Narrow" w:hAnsi="Arial Narrow" w:cs="Arial"/>
          <w:b/>
        </w:rPr>
        <w:t>Artículo 33 Bis. El formato de invitación.</w:t>
      </w:r>
      <w:r w:rsidRPr="00D74AD3">
        <w:rPr>
          <w:rFonts w:ascii="Arial Narrow" w:hAnsi="Arial Narrow" w:cs="Arial"/>
        </w:rPr>
        <w:t xml:space="preserve"> El formato de invitación que deberá contener los siguientes requisitos: </w:t>
      </w:r>
    </w:p>
    <w:p w14:paraId="61F2AAB6" w14:textId="77777777" w:rsidR="00D74AD3" w:rsidRPr="00D74AD3" w:rsidRDefault="00D74AD3" w:rsidP="00D74AD3">
      <w:pPr>
        <w:rPr>
          <w:rFonts w:ascii="Arial Narrow" w:hAnsi="Arial Narrow" w:cs="Arial"/>
        </w:rPr>
      </w:pPr>
      <w:r w:rsidRPr="00D74AD3">
        <w:rPr>
          <w:rFonts w:ascii="Arial Narrow" w:hAnsi="Arial Narrow" w:cs="Arial"/>
        </w:rPr>
        <w:t xml:space="preserve"> </w:t>
      </w:r>
    </w:p>
    <w:p w14:paraId="358C0420" w14:textId="77777777" w:rsidR="00D74AD3" w:rsidRPr="00D74AD3" w:rsidRDefault="00D74AD3" w:rsidP="00D74AD3">
      <w:pPr>
        <w:ind w:left="567" w:hanging="567"/>
        <w:rPr>
          <w:rFonts w:ascii="Arial Narrow" w:hAnsi="Arial Narrow" w:cs="Arial"/>
        </w:rPr>
      </w:pPr>
      <w:r w:rsidRPr="00D74AD3">
        <w:rPr>
          <w:rFonts w:ascii="Arial Narrow" w:hAnsi="Arial Narrow" w:cs="Arial"/>
          <w:b/>
        </w:rPr>
        <w:t>I.</w:t>
      </w:r>
      <w:r w:rsidRPr="00D74AD3">
        <w:rPr>
          <w:rFonts w:ascii="Arial Narrow" w:hAnsi="Arial Narrow" w:cs="Arial"/>
        </w:rPr>
        <w:t xml:space="preserve"> </w:t>
      </w:r>
      <w:r>
        <w:rPr>
          <w:rFonts w:ascii="Arial Narrow" w:hAnsi="Arial Narrow" w:cs="Arial"/>
        </w:rPr>
        <w:tab/>
      </w:r>
      <w:r w:rsidRPr="00D74AD3">
        <w:rPr>
          <w:rFonts w:ascii="Arial Narrow" w:hAnsi="Arial Narrow" w:cs="Arial"/>
        </w:rPr>
        <w:t xml:space="preserve">Nombre y domicilio de la parte complementaria; </w:t>
      </w:r>
    </w:p>
    <w:p w14:paraId="57870AB4" w14:textId="77777777" w:rsidR="00D74AD3" w:rsidRPr="00D74AD3" w:rsidRDefault="00D74AD3" w:rsidP="00D74AD3">
      <w:pPr>
        <w:ind w:left="567" w:hanging="567"/>
        <w:rPr>
          <w:rFonts w:ascii="Arial Narrow" w:hAnsi="Arial Narrow" w:cs="Arial"/>
        </w:rPr>
      </w:pPr>
    </w:p>
    <w:p w14:paraId="72B27560" w14:textId="77777777" w:rsidR="00D74AD3" w:rsidRPr="00D74AD3" w:rsidRDefault="00D74AD3" w:rsidP="00D74AD3">
      <w:pPr>
        <w:ind w:left="567" w:hanging="567"/>
        <w:rPr>
          <w:rFonts w:ascii="Arial Narrow" w:hAnsi="Arial Narrow" w:cs="Arial"/>
        </w:rPr>
      </w:pPr>
      <w:r w:rsidRPr="00D74AD3">
        <w:rPr>
          <w:rFonts w:ascii="Arial Narrow" w:hAnsi="Arial Narrow" w:cs="Arial"/>
          <w:b/>
        </w:rPr>
        <w:t>II.</w:t>
      </w:r>
      <w:r>
        <w:rPr>
          <w:rFonts w:ascii="Arial Narrow" w:hAnsi="Arial Narrow" w:cs="Arial"/>
        </w:rPr>
        <w:tab/>
      </w:r>
      <w:r w:rsidRPr="00D74AD3">
        <w:rPr>
          <w:rFonts w:ascii="Arial Narrow" w:hAnsi="Arial Narrow" w:cs="Arial"/>
        </w:rPr>
        <w:t xml:space="preserve">Número de expediente; </w:t>
      </w:r>
    </w:p>
    <w:p w14:paraId="434DE9D9" w14:textId="77777777" w:rsidR="00D74AD3" w:rsidRPr="00D74AD3" w:rsidRDefault="00D74AD3" w:rsidP="00D74AD3">
      <w:pPr>
        <w:ind w:left="567" w:hanging="567"/>
        <w:rPr>
          <w:rFonts w:ascii="Arial Narrow" w:hAnsi="Arial Narrow" w:cs="Arial"/>
        </w:rPr>
      </w:pPr>
    </w:p>
    <w:p w14:paraId="1F10FAFB" w14:textId="77777777" w:rsidR="00D74AD3" w:rsidRPr="00D74AD3" w:rsidRDefault="00D74AD3" w:rsidP="00D74AD3">
      <w:pPr>
        <w:ind w:left="567" w:hanging="567"/>
        <w:rPr>
          <w:rFonts w:ascii="Arial Narrow" w:hAnsi="Arial Narrow" w:cs="Arial"/>
        </w:rPr>
      </w:pPr>
      <w:r w:rsidRPr="00D74AD3">
        <w:rPr>
          <w:rFonts w:ascii="Arial Narrow" w:hAnsi="Arial Narrow" w:cs="Arial"/>
          <w:b/>
        </w:rPr>
        <w:t>III.</w:t>
      </w:r>
      <w:r w:rsidRPr="00D74AD3">
        <w:rPr>
          <w:rFonts w:ascii="Arial Narrow" w:hAnsi="Arial Narrow" w:cs="Arial"/>
        </w:rPr>
        <w:t xml:space="preserve"> </w:t>
      </w:r>
      <w:r>
        <w:rPr>
          <w:rFonts w:ascii="Arial Narrow" w:hAnsi="Arial Narrow" w:cs="Arial"/>
        </w:rPr>
        <w:tab/>
      </w:r>
      <w:r w:rsidRPr="00D74AD3">
        <w:rPr>
          <w:rFonts w:ascii="Arial Narrow" w:hAnsi="Arial Narrow" w:cs="Arial"/>
        </w:rPr>
        <w:t xml:space="preserve">Lugar y fecha de expedición; </w:t>
      </w:r>
    </w:p>
    <w:p w14:paraId="69793E28" w14:textId="77777777" w:rsidR="00D74AD3" w:rsidRPr="00D74AD3" w:rsidRDefault="00D74AD3" w:rsidP="00D74AD3">
      <w:pPr>
        <w:ind w:left="567" w:hanging="567"/>
        <w:rPr>
          <w:rFonts w:ascii="Arial Narrow" w:hAnsi="Arial Narrow" w:cs="Arial"/>
        </w:rPr>
      </w:pPr>
    </w:p>
    <w:p w14:paraId="6B526F9A" w14:textId="77777777" w:rsidR="00D74AD3" w:rsidRPr="00D74AD3" w:rsidRDefault="00D74AD3" w:rsidP="00D74AD3">
      <w:pPr>
        <w:ind w:left="567" w:hanging="567"/>
        <w:rPr>
          <w:rFonts w:ascii="Arial Narrow" w:hAnsi="Arial Narrow" w:cs="Arial"/>
        </w:rPr>
      </w:pPr>
      <w:r w:rsidRPr="00D74AD3">
        <w:rPr>
          <w:rFonts w:ascii="Arial Narrow" w:hAnsi="Arial Narrow" w:cs="Arial"/>
          <w:b/>
        </w:rPr>
        <w:t>IV.</w:t>
      </w:r>
      <w:r w:rsidRPr="00D74AD3">
        <w:rPr>
          <w:rFonts w:ascii="Arial Narrow" w:hAnsi="Arial Narrow" w:cs="Arial"/>
        </w:rPr>
        <w:t xml:space="preserve"> </w:t>
      </w:r>
      <w:r>
        <w:rPr>
          <w:rFonts w:ascii="Arial Narrow" w:hAnsi="Arial Narrow" w:cs="Arial"/>
        </w:rPr>
        <w:tab/>
      </w:r>
      <w:r w:rsidRPr="00D74AD3">
        <w:rPr>
          <w:rFonts w:ascii="Arial Narrow" w:hAnsi="Arial Narrow" w:cs="Arial"/>
        </w:rPr>
        <w:t xml:space="preserve">Día, hora y lugar de celebración de la sesión; </w:t>
      </w:r>
    </w:p>
    <w:p w14:paraId="54905670" w14:textId="77777777" w:rsidR="00D74AD3" w:rsidRPr="00D74AD3" w:rsidRDefault="00D74AD3" w:rsidP="00D74AD3">
      <w:pPr>
        <w:ind w:left="567" w:hanging="567"/>
        <w:rPr>
          <w:rFonts w:ascii="Arial Narrow" w:hAnsi="Arial Narrow" w:cs="Arial"/>
        </w:rPr>
      </w:pPr>
    </w:p>
    <w:p w14:paraId="4050EB51" w14:textId="77777777" w:rsidR="00D74AD3" w:rsidRPr="00D74AD3" w:rsidRDefault="00D74AD3" w:rsidP="00D74AD3">
      <w:pPr>
        <w:ind w:left="567" w:hanging="567"/>
        <w:rPr>
          <w:rFonts w:ascii="Arial Narrow" w:hAnsi="Arial Narrow" w:cs="Arial"/>
        </w:rPr>
      </w:pPr>
      <w:r w:rsidRPr="00D74AD3">
        <w:rPr>
          <w:rFonts w:ascii="Arial Narrow" w:hAnsi="Arial Narrow" w:cs="Arial"/>
          <w:b/>
        </w:rPr>
        <w:t>V.</w:t>
      </w:r>
      <w:r w:rsidRPr="00D74AD3">
        <w:rPr>
          <w:rFonts w:ascii="Arial Narrow" w:hAnsi="Arial Narrow" w:cs="Arial"/>
        </w:rPr>
        <w:t xml:space="preserve"> </w:t>
      </w:r>
      <w:r>
        <w:rPr>
          <w:rFonts w:ascii="Arial Narrow" w:hAnsi="Arial Narrow" w:cs="Arial"/>
        </w:rPr>
        <w:tab/>
      </w:r>
      <w:r w:rsidRPr="00D74AD3">
        <w:rPr>
          <w:rFonts w:ascii="Arial Narrow" w:hAnsi="Arial Narrow" w:cs="Arial"/>
        </w:rPr>
        <w:t xml:space="preserve">Nombre de la persona que solicitó el servicio: </w:t>
      </w:r>
    </w:p>
    <w:p w14:paraId="7B605A17" w14:textId="77777777" w:rsidR="00D74AD3" w:rsidRPr="00D74AD3" w:rsidRDefault="00D74AD3" w:rsidP="00D74AD3">
      <w:pPr>
        <w:ind w:left="567" w:hanging="567"/>
        <w:rPr>
          <w:rFonts w:ascii="Arial Narrow" w:hAnsi="Arial Narrow" w:cs="Arial"/>
        </w:rPr>
      </w:pPr>
    </w:p>
    <w:p w14:paraId="3A6D1220" w14:textId="77777777" w:rsidR="00D74AD3" w:rsidRPr="00D74AD3" w:rsidRDefault="00D74AD3" w:rsidP="00D74AD3">
      <w:pPr>
        <w:ind w:left="567" w:hanging="567"/>
        <w:rPr>
          <w:rFonts w:ascii="Arial Narrow" w:hAnsi="Arial Narrow" w:cs="Arial"/>
        </w:rPr>
      </w:pPr>
      <w:r w:rsidRPr="00D74AD3">
        <w:rPr>
          <w:rFonts w:ascii="Arial Narrow" w:hAnsi="Arial Narrow" w:cs="Arial"/>
          <w:b/>
        </w:rPr>
        <w:t>VI.</w:t>
      </w:r>
      <w:r w:rsidRPr="00D74AD3">
        <w:rPr>
          <w:rFonts w:ascii="Arial Narrow" w:hAnsi="Arial Narrow" w:cs="Arial"/>
        </w:rPr>
        <w:t xml:space="preserve"> </w:t>
      </w:r>
      <w:r>
        <w:rPr>
          <w:rFonts w:ascii="Arial Narrow" w:hAnsi="Arial Narrow" w:cs="Arial"/>
        </w:rPr>
        <w:tab/>
      </w:r>
      <w:r w:rsidRPr="00D74AD3">
        <w:rPr>
          <w:rFonts w:ascii="Arial Narrow" w:hAnsi="Arial Narrow" w:cs="Arial"/>
        </w:rPr>
        <w:t xml:space="preserve">Nombre de la persona o autoridad con la que deberá tener contacto para confirmar su asistencia, o bien, señalar nueva fecha; </w:t>
      </w:r>
    </w:p>
    <w:p w14:paraId="055D3384" w14:textId="77777777" w:rsidR="00D74AD3" w:rsidRPr="00D74AD3" w:rsidRDefault="00D74AD3" w:rsidP="00D74AD3">
      <w:pPr>
        <w:ind w:left="567" w:hanging="567"/>
        <w:rPr>
          <w:rFonts w:ascii="Arial Narrow" w:hAnsi="Arial Narrow" w:cs="Arial"/>
        </w:rPr>
      </w:pPr>
    </w:p>
    <w:p w14:paraId="638DF2EB" w14:textId="77777777" w:rsidR="00D74AD3" w:rsidRPr="00D74AD3" w:rsidRDefault="00D74AD3" w:rsidP="00D74AD3">
      <w:pPr>
        <w:ind w:left="567" w:hanging="567"/>
        <w:rPr>
          <w:rFonts w:ascii="Arial Narrow" w:hAnsi="Arial Narrow" w:cs="Arial"/>
        </w:rPr>
      </w:pPr>
      <w:r w:rsidRPr="00D74AD3">
        <w:rPr>
          <w:rFonts w:ascii="Arial Narrow" w:hAnsi="Arial Narrow" w:cs="Arial"/>
          <w:b/>
        </w:rPr>
        <w:t>VII.</w:t>
      </w:r>
      <w:r w:rsidRPr="00D74AD3">
        <w:rPr>
          <w:rFonts w:ascii="Arial Narrow" w:hAnsi="Arial Narrow" w:cs="Arial"/>
        </w:rPr>
        <w:t xml:space="preserve"> </w:t>
      </w:r>
      <w:r>
        <w:rPr>
          <w:rFonts w:ascii="Arial Narrow" w:hAnsi="Arial Narrow" w:cs="Arial"/>
        </w:rPr>
        <w:tab/>
      </w:r>
      <w:r w:rsidRPr="00D74AD3">
        <w:rPr>
          <w:rFonts w:ascii="Arial Narrow" w:hAnsi="Arial Narrow" w:cs="Arial"/>
        </w:rPr>
        <w:t xml:space="preserve">Objeto de la invitación, y </w:t>
      </w:r>
    </w:p>
    <w:p w14:paraId="57AD0267" w14:textId="77777777" w:rsidR="00D74AD3" w:rsidRPr="00D74AD3" w:rsidRDefault="00D74AD3" w:rsidP="00D74AD3">
      <w:pPr>
        <w:ind w:left="567" w:hanging="567"/>
        <w:rPr>
          <w:rFonts w:ascii="Arial Narrow" w:hAnsi="Arial Narrow" w:cs="Arial"/>
        </w:rPr>
      </w:pPr>
    </w:p>
    <w:p w14:paraId="23420BE0" w14:textId="77777777" w:rsidR="00D74AD3" w:rsidRPr="00D74AD3" w:rsidRDefault="00D74AD3" w:rsidP="00D74AD3">
      <w:pPr>
        <w:ind w:left="567" w:hanging="567"/>
        <w:rPr>
          <w:rFonts w:ascii="Arial Narrow" w:hAnsi="Arial Narrow" w:cs="Arial"/>
        </w:rPr>
      </w:pPr>
      <w:r w:rsidRPr="00D74AD3">
        <w:rPr>
          <w:rFonts w:ascii="Arial Narrow" w:hAnsi="Arial Narrow" w:cs="Arial"/>
          <w:b/>
        </w:rPr>
        <w:t>VIII.</w:t>
      </w:r>
      <w:r w:rsidRPr="00D74AD3">
        <w:rPr>
          <w:rFonts w:ascii="Arial Narrow" w:hAnsi="Arial Narrow" w:cs="Arial"/>
        </w:rPr>
        <w:t xml:space="preserve"> </w:t>
      </w:r>
      <w:r>
        <w:rPr>
          <w:rFonts w:ascii="Arial Narrow" w:hAnsi="Arial Narrow" w:cs="Arial"/>
        </w:rPr>
        <w:tab/>
      </w:r>
      <w:r w:rsidRPr="00D74AD3">
        <w:rPr>
          <w:rFonts w:ascii="Arial Narrow" w:hAnsi="Arial Narrow" w:cs="Arial"/>
        </w:rPr>
        <w:t xml:space="preserve">Nombre y firma del facilitador. </w:t>
      </w:r>
    </w:p>
    <w:p w14:paraId="37CE5DC7" w14:textId="77777777" w:rsidR="00D74AD3" w:rsidRPr="00D74AD3" w:rsidRDefault="00D74AD3">
      <w:pPr>
        <w:rPr>
          <w:rFonts w:ascii="Arial Narrow" w:hAnsi="Arial Narrow" w:cs="Arial"/>
          <w:b/>
          <w:bCs/>
        </w:rPr>
      </w:pPr>
    </w:p>
    <w:p w14:paraId="02F06720"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34. La comunicación. </w:t>
      </w:r>
      <w:r w:rsidRPr="00746511">
        <w:rPr>
          <w:rFonts w:ascii="Arial Narrow" w:hAnsi="Arial Narrow" w:cs="Arial"/>
          <w:szCs w:val="28"/>
        </w:rPr>
        <w:t>El mediador, al tomar conocimiento de la aceptación de la contraparte de acudir a la mediación, comunicará a las partes, el día y hora señalados para la celebración de la sesión inicial conjunta.</w:t>
      </w:r>
    </w:p>
    <w:p w14:paraId="5BB0E335" w14:textId="77777777" w:rsidR="00FC2559" w:rsidRPr="00746511" w:rsidRDefault="00FC2559">
      <w:pPr>
        <w:rPr>
          <w:rFonts w:ascii="Arial Narrow" w:hAnsi="Arial Narrow" w:cs="Arial"/>
          <w:b/>
          <w:bCs/>
          <w:szCs w:val="28"/>
        </w:rPr>
      </w:pPr>
    </w:p>
    <w:p w14:paraId="2C094505"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35. La apertura del procedimiento. </w:t>
      </w:r>
      <w:r w:rsidRPr="00746511">
        <w:rPr>
          <w:rFonts w:ascii="Arial Narrow" w:hAnsi="Arial Narrow" w:cs="Arial"/>
          <w:szCs w:val="28"/>
        </w:rPr>
        <w:t>La apertura del procedimiento se hará a través de una sesión inicial conjunta, la que se llevará a cabo dentro del plazo de diez días a partir de la fecha de haber aceptado participar en la mediación, en el lugar designado para tal efecto, que podrá ser el domicilio del Centro o de la oficina del mediador particular o institucional, en su caso.</w:t>
      </w:r>
    </w:p>
    <w:p w14:paraId="7AA99659" w14:textId="77777777" w:rsidR="00FC2559" w:rsidRPr="00746511" w:rsidRDefault="00FC2559">
      <w:pPr>
        <w:rPr>
          <w:rFonts w:ascii="Arial Narrow" w:hAnsi="Arial Narrow" w:cs="Arial"/>
          <w:szCs w:val="28"/>
        </w:rPr>
      </w:pPr>
    </w:p>
    <w:p w14:paraId="56F9C3C0" w14:textId="77777777" w:rsidR="00FC2559" w:rsidRPr="00746511" w:rsidRDefault="00FC2559">
      <w:pPr>
        <w:rPr>
          <w:rFonts w:ascii="Arial Narrow" w:hAnsi="Arial Narrow" w:cs="Arial"/>
          <w:szCs w:val="28"/>
        </w:rPr>
      </w:pPr>
      <w:r w:rsidRPr="00746511">
        <w:rPr>
          <w:rFonts w:ascii="Arial Narrow" w:hAnsi="Arial Narrow" w:cs="Arial"/>
          <w:szCs w:val="28"/>
        </w:rPr>
        <w:t>Al iniciar la sesión, el mediador, las partes, y, en su caso, los abogados o persona de su confianza que las acompañe, deberán firmar un convenio de confidencialidad que garantice que las conversaciones no podrán ser reveladas.</w:t>
      </w:r>
    </w:p>
    <w:p w14:paraId="46D77A7C" w14:textId="77777777" w:rsidR="00FC2559" w:rsidRPr="00746511" w:rsidRDefault="00FC2559">
      <w:pPr>
        <w:rPr>
          <w:rFonts w:ascii="Arial Narrow" w:hAnsi="Arial Narrow" w:cs="Arial"/>
          <w:szCs w:val="28"/>
        </w:rPr>
      </w:pPr>
      <w:r w:rsidRPr="00746511">
        <w:rPr>
          <w:rFonts w:ascii="Arial Narrow" w:hAnsi="Arial Narrow" w:cs="Arial"/>
          <w:szCs w:val="28"/>
        </w:rPr>
        <w:t>Igualmente al mediador le asiste el secreto profesional, sin perjuicio de las excepciones establecidas en esta Ley.</w:t>
      </w:r>
    </w:p>
    <w:p w14:paraId="5382C9CD" w14:textId="77777777" w:rsidR="00FC2559" w:rsidRPr="00746511" w:rsidRDefault="00FC2559">
      <w:pPr>
        <w:rPr>
          <w:rFonts w:ascii="Arial Narrow" w:hAnsi="Arial Narrow" w:cs="Arial"/>
          <w:szCs w:val="28"/>
        </w:rPr>
      </w:pPr>
    </w:p>
    <w:p w14:paraId="5B84A6BF" w14:textId="77777777" w:rsidR="00FC2559" w:rsidRPr="00746511" w:rsidRDefault="00FC2559">
      <w:pPr>
        <w:rPr>
          <w:rFonts w:ascii="Arial Narrow" w:hAnsi="Arial Narrow" w:cs="Arial"/>
          <w:szCs w:val="28"/>
        </w:rPr>
      </w:pPr>
      <w:r w:rsidRPr="00746511">
        <w:rPr>
          <w:rFonts w:ascii="Arial Narrow" w:hAnsi="Arial Narrow" w:cs="Arial"/>
          <w:szCs w:val="28"/>
        </w:rPr>
        <w:t>Las partes y el mediador podrán revelar la información obtenida en el procedimiento, siempre que medie consentimiento escrito de todos los mediados.</w:t>
      </w:r>
    </w:p>
    <w:p w14:paraId="0AFDCF19" w14:textId="77777777" w:rsidR="00FC2559" w:rsidRPr="00746511" w:rsidRDefault="00FC2559">
      <w:pPr>
        <w:rPr>
          <w:rFonts w:ascii="Arial Narrow" w:hAnsi="Arial Narrow" w:cs="Arial"/>
          <w:szCs w:val="28"/>
        </w:rPr>
      </w:pPr>
    </w:p>
    <w:p w14:paraId="45FEA02A" w14:textId="77777777" w:rsidR="00FC2559" w:rsidRPr="00746511" w:rsidRDefault="00FC2559">
      <w:pPr>
        <w:rPr>
          <w:rFonts w:ascii="Arial Narrow" w:hAnsi="Arial Narrow" w:cs="Arial"/>
          <w:szCs w:val="28"/>
        </w:rPr>
      </w:pPr>
      <w:r w:rsidRPr="00746511">
        <w:rPr>
          <w:rFonts w:ascii="Arial Narrow" w:hAnsi="Arial Narrow" w:cs="Arial"/>
          <w:szCs w:val="28"/>
        </w:rPr>
        <w:t>En caso de que alguno de los participantes revele la totalidad o parte de la información ofrecida en el procedimiento de mediación sin que medie consentimiento escrito, ésta no será tomada en cuenta por la autoridad o el árbitro ante quien se presente, independientemente de que se le hagan exigibles los daños y perjuicios que se originen por el incumplimiento del deber de reserva.</w:t>
      </w:r>
    </w:p>
    <w:p w14:paraId="545339EE" w14:textId="77777777" w:rsidR="00FC2559" w:rsidRDefault="00FC2559">
      <w:pPr>
        <w:rPr>
          <w:rFonts w:ascii="Arial Narrow" w:hAnsi="Arial Narrow" w:cs="Arial"/>
          <w:b/>
          <w:bCs/>
          <w:szCs w:val="28"/>
        </w:rPr>
      </w:pPr>
    </w:p>
    <w:p w14:paraId="17E25507" w14:textId="77777777" w:rsidR="00D74AD3" w:rsidRPr="00746511" w:rsidRDefault="00D74AD3" w:rsidP="00D74AD3">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60E4A0CB" w14:textId="77777777" w:rsidR="00D74AD3" w:rsidRPr="00D74AD3" w:rsidRDefault="00D74AD3" w:rsidP="00D74AD3">
      <w:pPr>
        <w:rPr>
          <w:rFonts w:ascii="Arial Narrow" w:hAnsi="Arial Narrow" w:cs="Arial"/>
        </w:rPr>
      </w:pPr>
      <w:r w:rsidRPr="00D74AD3">
        <w:rPr>
          <w:rFonts w:ascii="Arial Narrow" w:hAnsi="Arial Narrow" w:cs="Arial"/>
          <w:b/>
        </w:rPr>
        <w:t>Artículo 35 Bis. Del procedimiento de mediación.</w:t>
      </w:r>
      <w:r w:rsidRPr="00D74AD3">
        <w:rPr>
          <w:rFonts w:ascii="Arial Narrow" w:hAnsi="Arial Narrow" w:cs="Arial"/>
        </w:rPr>
        <w:t xml:space="preserve"> En la sesión inicial del procedimiento, en caso de que las partes acepten expresamente participar en el mecanismo de mediación, el mediador hará una exposición del conflicto en la que cada una las partes deberá manifestar sus puntos de vista respecto del origen del asunto y sus pretensiones. </w:t>
      </w:r>
    </w:p>
    <w:p w14:paraId="3DF96EE0" w14:textId="77777777" w:rsidR="00D74AD3" w:rsidRPr="00D74AD3" w:rsidRDefault="00D74AD3" w:rsidP="00D74AD3">
      <w:pPr>
        <w:rPr>
          <w:rFonts w:ascii="Arial Narrow" w:hAnsi="Arial Narrow" w:cs="Arial"/>
        </w:rPr>
      </w:pPr>
      <w:r w:rsidRPr="00D74AD3">
        <w:rPr>
          <w:rFonts w:ascii="Arial Narrow" w:hAnsi="Arial Narrow" w:cs="Arial"/>
        </w:rPr>
        <w:t xml:space="preserve"> </w:t>
      </w:r>
    </w:p>
    <w:p w14:paraId="251F6D21" w14:textId="77777777" w:rsidR="00D74AD3" w:rsidRPr="00D74AD3" w:rsidRDefault="00D74AD3" w:rsidP="00D74AD3">
      <w:pPr>
        <w:rPr>
          <w:rFonts w:ascii="Arial Narrow" w:hAnsi="Arial Narrow" w:cs="Arial"/>
        </w:rPr>
      </w:pPr>
      <w:r w:rsidRPr="00D74AD3">
        <w:rPr>
          <w:rFonts w:ascii="Arial Narrow" w:hAnsi="Arial Narrow" w:cs="Arial"/>
        </w:rPr>
        <w:t xml:space="preserve">Desahogados los demás aspectos que se estimen convenientes por las partes o el mediador, éste fijará las propuestas de solución aportadas por las partes y, si son aceptadas por las mismas, elaborará el acuerdo, de conformidad con lo dispuesto en el artículo 42 de esta ley. </w:t>
      </w:r>
    </w:p>
    <w:p w14:paraId="41AA5817" w14:textId="77777777" w:rsidR="00D74AD3" w:rsidRPr="00D74AD3" w:rsidRDefault="00D74AD3" w:rsidP="00D74AD3">
      <w:pPr>
        <w:rPr>
          <w:rFonts w:ascii="Arial Narrow" w:hAnsi="Arial Narrow" w:cs="Arial"/>
        </w:rPr>
      </w:pPr>
      <w:r w:rsidRPr="00D74AD3">
        <w:rPr>
          <w:rFonts w:ascii="Arial Narrow" w:hAnsi="Arial Narrow" w:cs="Arial"/>
        </w:rPr>
        <w:t xml:space="preserve"> </w:t>
      </w:r>
    </w:p>
    <w:p w14:paraId="3F0240AC" w14:textId="77777777" w:rsidR="00D74AD3" w:rsidRPr="00D74AD3" w:rsidRDefault="00D74AD3" w:rsidP="00D74AD3">
      <w:pPr>
        <w:rPr>
          <w:rFonts w:ascii="Arial Narrow" w:hAnsi="Arial Narrow" w:cs="Arial"/>
        </w:rPr>
      </w:pPr>
      <w:r w:rsidRPr="00D74AD3">
        <w:rPr>
          <w:rFonts w:ascii="Arial Narrow" w:hAnsi="Arial Narrow" w:cs="Arial"/>
        </w:rPr>
        <w:t xml:space="preserve">Si el mediador al inicio o durante la sesión se percata de que alguna de las partes presenta una situación emocional susceptible de ser atendida por el personal en psicología se solicitará su intervención e independientemente de su informe, se reanudará la sesión o se señalará nueva fecha y hora para su continuación, si una sesión no es suficiente para resolver el conflicto el mediador acordará con las partes la realización de las que sean necesarias, siempre que éstas no rebasen el plazo señalado en la Ley. </w:t>
      </w:r>
    </w:p>
    <w:p w14:paraId="5477E9EA" w14:textId="77777777" w:rsidR="00D74AD3" w:rsidRPr="00D74AD3" w:rsidRDefault="00D74AD3" w:rsidP="00D74AD3">
      <w:pPr>
        <w:rPr>
          <w:rFonts w:ascii="Arial Narrow" w:hAnsi="Arial Narrow" w:cs="Arial"/>
        </w:rPr>
      </w:pPr>
      <w:r w:rsidRPr="00D74AD3">
        <w:rPr>
          <w:rFonts w:ascii="Arial Narrow" w:hAnsi="Arial Narrow" w:cs="Arial"/>
        </w:rPr>
        <w:t xml:space="preserve"> </w:t>
      </w:r>
    </w:p>
    <w:p w14:paraId="17559146" w14:textId="77777777" w:rsidR="00D74AD3" w:rsidRPr="00D74AD3" w:rsidRDefault="00D74AD3" w:rsidP="00D74AD3">
      <w:pPr>
        <w:rPr>
          <w:rFonts w:ascii="Arial Narrow" w:hAnsi="Arial Narrow" w:cs="Arial"/>
        </w:rPr>
      </w:pPr>
      <w:r w:rsidRPr="00D74AD3">
        <w:rPr>
          <w:rFonts w:ascii="Arial Narrow" w:hAnsi="Arial Narrow" w:cs="Arial"/>
        </w:rPr>
        <w:t xml:space="preserve">Todas las sesiones de mediación serán orales y se llevará registro por escrito de las propuestas concretas o los acuerdos tomados en dicha sesión. </w:t>
      </w:r>
    </w:p>
    <w:p w14:paraId="48B2E70C" w14:textId="77777777" w:rsidR="00D74AD3" w:rsidRPr="00D74AD3" w:rsidRDefault="00D74AD3" w:rsidP="00D74AD3">
      <w:pPr>
        <w:rPr>
          <w:rFonts w:ascii="Arial Narrow" w:hAnsi="Arial Narrow" w:cs="Arial"/>
        </w:rPr>
      </w:pPr>
      <w:r w:rsidRPr="00D74AD3">
        <w:rPr>
          <w:rFonts w:ascii="Arial Narrow" w:hAnsi="Arial Narrow" w:cs="Arial"/>
        </w:rPr>
        <w:t xml:space="preserve"> </w:t>
      </w:r>
    </w:p>
    <w:p w14:paraId="12568F2E" w14:textId="77777777" w:rsidR="00D74AD3" w:rsidRPr="00D74AD3" w:rsidRDefault="00D74AD3" w:rsidP="00D74AD3">
      <w:pPr>
        <w:rPr>
          <w:rFonts w:ascii="Arial Narrow" w:hAnsi="Arial Narrow" w:cs="Arial"/>
        </w:rPr>
      </w:pPr>
      <w:r w:rsidRPr="00D74AD3">
        <w:rPr>
          <w:rFonts w:ascii="Arial Narrow" w:hAnsi="Arial Narrow" w:cs="Arial"/>
        </w:rPr>
        <w:t xml:space="preserve">El mediador podrá dar por terminado el procedimiento de mediación cuando por su experiencia se da cuenta de que las partes no están dispuestas a llegar a una solución  de su conflicto. </w:t>
      </w:r>
    </w:p>
    <w:p w14:paraId="1DBF86B2" w14:textId="77777777" w:rsidR="00D74AD3" w:rsidRPr="00D74AD3" w:rsidRDefault="00D74AD3" w:rsidP="00D74AD3">
      <w:pPr>
        <w:rPr>
          <w:rFonts w:ascii="Arial Narrow" w:hAnsi="Arial Narrow" w:cs="Arial"/>
        </w:rPr>
      </w:pPr>
      <w:r w:rsidRPr="00D74AD3">
        <w:rPr>
          <w:rFonts w:ascii="Arial Narrow" w:hAnsi="Arial Narrow" w:cs="Arial"/>
        </w:rPr>
        <w:t xml:space="preserve"> </w:t>
      </w:r>
    </w:p>
    <w:p w14:paraId="579F09DE" w14:textId="77777777" w:rsidR="00D74AD3" w:rsidRPr="00D74AD3" w:rsidRDefault="00D74AD3" w:rsidP="00D74AD3">
      <w:pPr>
        <w:rPr>
          <w:rFonts w:ascii="Arial Narrow" w:hAnsi="Arial Narrow" w:cs="Arial"/>
        </w:rPr>
      </w:pPr>
      <w:r w:rsidRPr="00D74AD3">
        <w:rPr>
          <w:rFonts w:ascii="Arial Narrow" w:hAnsi="Arial Narrow" w:cs="Arial"/>
        </w:rPr>
        <w:t xml:space="preserve">Cuando del mecanismo de mediación se haya llegado a una solución parcial del conflicto deberá contemplarse que quedarán a salvo el derecho del afectado de acudir a las instancias legales correspondientes. </w:t>
      </w:r>
    </w:p>
    <w:p w14:paraId="0B4A7420" w14:textId="77777777" w:rsidR="00D74AD3" w:rsidRPr="00D74AD3" w:rsidRDefault="00D74AD3">
      <w:pPr>
        <w:rPr>
          <w:rFonts w:ascii="Arial Narrow" w:hAnsi="Arial Narrow" w:cs="Arial"/>
          <w:b/>
          <w:bCs/>
        </w:rPr>
      </w:pPr>
    </w:p>
    <w:p w14:paraId="4255A75F"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36. Las comunicaciones para las sesiones individuales y conjuntas. </w:t>
      </w:r>
      <w:r w:rsidRPr="00746511">
        <w:rPr>
          <w:rFonts w:ascii="Arial Narrow" w:hAnsi="Arial Narrow" w:cs="Arial"/>
          <w:szCs w:val="28"/>
        </w:rPr>
        <w:t>Las comunicaciones para las sesiones individuales o conjuntas podrán hacerse en forma oral o escrita, por conducto de los interesados, por mensajería, vía telefónica o por cualquier otro medio.</w:t>
      </w:r>
    </w:p>
    <w:p w14:paraId="6B02C6BE" w14:textId="77777777" w:rsidR="00FC2559" w:rsidRPr="00746511" w:rsidRDefault="00FC2559">
      <w:pPr>
        <w:rPr>
          <w:rFonts w:ascii="Arial Narrow" w:hAnsi="Arial Narrow" w:cs="Arial"/>
          <w:b/>
          <w:bCs/>
          <w:szCs w:val="28"/>
        </w:rPr>
      </w:pPr>
    </w:p>
    <w:p w14:paraId="648F620E" w14:textId="77777777" w:rsidR="00D74AD3" w:rsidRPr="00746511" w:rsidRDefault="00D74AD3" w:rsidP="00D74AD3">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REFORMADO PRIMER PÁRRAFO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6BB196D0" w14:textId="77777777" w:rsidR="00D74AD3" w:rsidRPr="00D74AD3" w:rsidRDefault="00D74AD3" w:rsidP="00D74AD3">
      <w:pPr>
        <w:rPr>
          <w:rFonts w:ascii="Arial Narrow" w:hAnsi="Arial Narrow" w:cs="Arial"/>
        </w:rPr>
      </w:pPr>
      <w:r w:rsidRPr="00D74AD3">
        <w:rPr>
          <w:rFonts w:ascii="Arial Narrow" w:hAnsi="Arial Narrow" w:cs="Arial"/>
          <w:b/>
        </w:rPr>
        <w:t>Artículo 37. La duración de la mediación.</w:t>
      </w:r>
      <w:r w:rsidRPr="00D74AD3">
        <w:rPr>
          <w:rFonts w:ascii="Arial Narrow" w:hAnsi="Arial Narrow" w:cs="Arial"/>
        </w:rPr>
        <w:t xml:space="preserve"> El procedimiento de mediación no podrá exceder de un plazo de treinta días contados a partir de la fecha de la primera sesión, pudiendo prorrogarse por acuerdo de las partes, por otros treinta días, salvo que el procedimiento requiera de mayor tiempo. </w:t>
      </w:r>
    </w:p>
    <w:p w14:paraId="16F3A0B4" w14:textId="77777777" w:rsidR="00FC2559" w:rsidRPr="00D74AD3" w:rsidRDefault="00FC2559">
      <w:pPr>
        <w:rPr>
          <w:rFonts w:ascii="Arial Narrow" w:hAnsi="Arial Narrow" w:cs="Arial"/>
        </w:rPr>
      </w:pPr>
    </w:p>
    <w:p w14:paraId="1B68C5AD" w14:textId="77777777" w:rsidR="00FC2559" w:rsidRPr="00D74AD3" w:rsidRDefault="00FC2559">
      <w:pPr>
        <w:rPr>
          <w:rFonts w:ascii="Arial Narrow" w:hAnsi="Arial Narrow" w:cs="Arial"/>
        </w:rPr>
      </w:pPr>
      <w:r w:rsidRPr="00D74AD3">
        <w:rPr>
          <w:rFonts w:ascii="Arial Narrow" w:hAnsi="Arial Narrow" w:cs="Arial"/>
        </w:rPr>
        <w:t>Dentro del plazo previsto, se celebrarán las sesiones que sean necesarias, según la naturaleza y complejidad del asunto.</w:t>
      </w:r>
    </w:p>
    <w:p w14:paraId="1D743EBD" w14:textId="77777777" w:rsidR="00FC2559" w:rsidRPr="00D74AD3" w:rsidRDefault="00FC2559">
      <w:pPr>
        <w:rPr>
          <w:rFonts w:ascii="Arial Narrow" w:hAnsi="Arial Narrow" w:cs="Arial"/>
          <w:b/>
          <w:bCs/>
        </w:rPr>
      </w:pPr>
    </w:p>
    <w:p w14:paraId="0F9797AE"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38. Los terceros extraños al procedimiento. </w:t>
      </w:r>
      <w:r w:rsidRPr="00746511">
        <w:rPr>
          <w:rFonts w:ascii="Arial Narrow" w:hAnsi="Arial Narrow" w:cs="Arial"/>
          <w:szCs w:val="28"/>
        </w:rPr>
        <w:t>Cuando el Mediador advirtiere que es necesaria la participación de un tercero, podrá invitarlo a fin de que acuda a la instancia mediadora.</w:t>
      </w:r>
    </w:p>
    <w:p w14:paraId="45A29878" w14:textId="77777777" w:rsidR="00FC2559" w:rsidRPr="00746511" w:rsidRDefault="00FC2559">
      <w:pPr>
        <w:rPr>
          <w:rFonts w:ascii="Arial Narrow" w:hAnsi="Arial Narrow" w:cs="Arial"/>
          <w:b/>
          <w:bCs/>
          <w:szCs w:val="28"/>
        </w:rPr>
      </w:pPr>
    </w:p>
    <w:p w14:paraId="09C01E85"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39. Las actuaciones. </w:t>
      </w:r>
      <w:r w:rsidRPr="00746511">
        <w:rPr>
          <w:rFonts w:ascii="Arial Narrow" w:hAnsi="Arial Narrow" w:cs="Arial"/>
          <w:szCs w:val="28"/>
        </w:rPr>
        <w:t>El mediador tendrá amplia libertad para sesionar con las partes, en forma conjunta o separada, cuidando siempre su neutralidad, el deber de confidencialidad y el equilibrio entre ellas.</w:t>
      </w:r>
    </w:p>
    <w:p w14:paraId="2A5F8F83" w14:textId="77777777" w:rsidR="00FC2559" w:rsidRPr="00746511" w:rsidRDefault="00FC2559">
      <w:pPr>
        <w:rPr>
          <w:rFonts w:ascii="Arial Narrow" w:hAnsi="Arial Narrow" w:cs="Arial"/>
          <w:b/>
          <w:bCs/>
          <w:szCs w:val="28"/>
        </w:rPr>
      </w:pPr>
    </w:p>
    <w:p w14:paraId="2F115B19"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40. La asistencia legal. </w:t>
      </w:r>
      <w:r w:rsidRPr="00746511">
        <w:rPr>
          <w:rFonts w:ascii="Arial Narrow" w:hAnsi="Arial Narrow" w:cs="Arial"/>
          <w:szCs w:val="28"/>
        </w:rPr>
        <w:t>Las partes podrán asistirse por abogado o persona de su confianza, quienes participarán en la sesión si las mismas así lo deciden.</w:t>
      </w:r>
    </w:p>
    <w:p w14:paraId="47E0A500" w14:textId="77777777" w:rsidR="00FC2559" w:rsidRPr="00746511" w:rsidRDefault="00FC2559">
      <w:pPr>
        <w:rPr>
          <w:rFonts w:ascii="Arial Narrow" w:hAnsi="Arial Narrow" w:cs="Arial"/>
          <w:szCs w:val="28"/>
        </w:rPr>
      </w:pPr>
      <w:r w:rsidRPr="00746511">
        <w:rPr>
          <w:rFonts w:ascii="Arial Narrow" w:hAnsi="Arial Narrow" w:cs="Arial"/>
          <w:szCs w:val="28"/>
        </w:rPr>
        <w:t>En todo caso, el mediador cuidará que todas las partes cuenten con igual asistencia.</w:t>
      </w:r>
    </w:p>
    <w:p w14:paraId="1026BF74" w14:textId="77777777" w:rsidR="00FC2559" w:rsidRPr="00746511" w:rsidRDefault="00FC2559">
      <w:pPr>
        <w:rPr>
          <w:rFonts w:ascii="Arial Narrow" w:hAnsi="Arial Narrow" w:cs="Arial"/>
          <w:b/>
          <w:bCs/>
          <w:szCs w:val="28"/>
        </w:rPr>
      </w:pPr>
    </w:p>
    <w:p w14:paraId="398B7F70" w14:textId="77777777" w:rsidR="00FC2559" w:rsidRPr="00746511" w:rsidRDefault="00FC2559">
      <w:pPr>
        <w:rPr>
          <w:rFonts w:ascii="Arial Narrow" w:hAnsi="Arial Narrow" w:cs="Arial"/>
          <w:szCs w:val="28"/>
        </w:rPr>
      </w:pPr>
      <w:r w:rsidRPr="00746511">
        <w:rPr>
          <w:rFonts w:ascii="Arial Narrow" w:hAnsi="Arial Narrow" w:cs="Arial"/>
          <w:b/>
          <w:bCs/>
          <w:szCs w:val="28"/>
        </w:rPr>
        <w:t xml:space="preserve">Artículo 41. La conclusión del procedimiento de mediación. </w:t>
      </w:r>
      <w:r w:rsidRPr="00746511">
        <w:rPr>
          <w:rFonts w:ascii="Arial Narrow" w:hAnsi="Arial Narrow" w:cs="Arial"/>
          <w:szCs w:val="28"/>
        </w:rPr>
        <w:t>El procedimiento de mediación concluye cuando:</w:t>
      </w:r>
    </w:p>
    <w:p w14:paraId="37A4AB4D" w14:textId="77777777" w:rsidR="00FC2559" w:rsidRPr="00746511" w:rsidRDefault="00FC2559">
      <w:pPr>
        <w:rPr>
          <w:rFonts w:ascii="Arial Narrow" w:hAnsi="Arial Narrow" w:cs="Arial"/>
          <w:b/>
          <w:bCs/>
          <w:szCs w:val="28"/>
        </w:rPr>
      </w:pPr>
    </w:p>
    <w:p w14:paraId="434C8AFB" w14:textId="77777777" w:rsidR="00BA422C" w:rsidRPr="00746511" w:rsidRDefault="00BA422C" w:rsidP="00BA422C">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6A7C8923" w14:textId="77777777" w:rsidR="00BA422C" w:rsidRPr="00BA422C" w:rsidRDefault="00BA422C" w:rsidP="00BA422C">
      <w:pPr>
        <w:ind w:left="567" w:hanging="567"/>
        <w:rPr>
          <w:rFonts w:ascii="Arial Narrow" w:hAnsi="Arial Narrow" w:cs="Arial"/>
          <w:bCs/>
          <w:szCs w:val="28"/>
        </w:rPr>
      </w:pPr>
      <w:r w:rsidRPr="00BA422C">
        <w:rPr>
          <w:rFonts w:ascii="Arial Narrow" w:hAnsi="Arial Narrow" w:cs="Arial"/>
          <w:b/>
          <w:bCs/>
          <w:szCs w:val="28"/>
        </w:rPr>
        <w:t xml:space="preserve">I. </w:t>
      </w:r>
      <w:r>
        <w:rPr>
          <w:rFonts w:ascii="Arial Narrow" w:hAnsi="Arial Narrow" w:cs="Arial"/>
          <w:b/>
          <w:bCs/>
          <w:szCs w:val="28"/>
        </w:rPr>
        <w:tab/>
      </w:r>
      <w:r w:rsidRPr="00BA422C">
        <w:rPr>
          <w:rFonts w:ascii="Arial Narrow" w:hAnsi="Arial Narrow" w:cs="Arial"/>
          <w:bCs/>
          <w:szCs w:val="28"/>
        </w:rPr>
        <w:t xml:space="preserve">Los participantes lograron un acuerdo que resuelva total o parcialmente el conflicto. </w:t>
      </w:r>
    </w:p>
    <w:p w14:paraId="46A5E845" w14:textId="77777777" w:rsidR="00FC2559" w:rsidRPr="00BA422C" w:rsidRDefault="00FC2559">
      <w:pPr>
        <w:ind w:left="567" w:hanging="567"/>
        <w:rPr>
          <w:rFonts w:ascii="Arial Narrow" w:hAnsi="Arial Narrow" w:cs="Arial"/>
          <w:szCs w:val="28"/>
        </w:rPr>
      </w:pPr>
    </w:p>
    <w:p w14:paraId="65CC6FC3"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w:t>
      </w:r>
      <w:r w:rsidRPr="00746511">
        <w:rPr>
          <w:rFonts w:ascii="Arial Narrow" w:hAnsi="Arial Narrow" w:cs="Arial"/>
          <w:szCs w:val="28"/>
        </w:rPr>
        <w:t>.</w:t>
      </w:r>
      <w:r w:rsidRPr="00746511">
        <w:rPr>
          <w:rFonts w:ascii="Arial Narrow" w:hAnsi="Arial Narrow" w:cs="Arial"/>
          <w:szCs w:val="28"/>
        </w:rPr>
        <w:tab/>
        <w:t>Los participantes no lograron acuerdo alguno.</w:t>
      </w:r>
    </w:p>
    <w:p w14:paraId="6EE87DBA" w14:textId="77777777" w:rsidR="00FC2559" w:rsidRPr="00746511" w:rsidRDefault="00FC2559">
      <w:pPr>
        <w:ind w:left="567" w:hanging="567"/>
        <w:rPr>
          <w:rFonts w:ascii="Arial Narrow" w:hAnsi="Arial Narrow" w:cs="Arial"/>
          <w:szCs w:val="28"/>
        </w:rPr>
      </w:pPr>
    </w:p>
    <w:p w14:paraId="682C4C5E" w14:textId="77777777" w:rsidR="00BA422C" w:rsidRPr="00746511" w:rsidRDefault="00BA422C" w:rsidP="00BA422C">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067A9F79" w14:textId="77777777" w:rsidR="00BA422C" w:rsidRPr="00BA422C" w:rsidRDefault="00BA422C" w:rsidP="00BA422C">
      <w:pPr>
        <w:ind w:left="567" w:hanging="567"/>
        <w:rPr>
          <w:rFonts w:ascii="Arial Narrow" w:hAnsi="Arial Narrow" w:cs="Arial"/>
          <w:bCs/>
          <w:szCs w:val="28"/>
        </w:rPr>
      </w:pPr>
      <w:r w:rsidRPr="00BA422C">
        <w:rPr>
          <w:rFonts w:ascii="Arial Narrow" w:hAnsi="Arial Narrow" w:cs="Arial"/>
          <w:b/>
          <w:bCs/>
          <w:szCs w:val="28"/>
        </w:rPr>
        <w:t xml:space="preserve">III. </w:t>
      </w:r>
      <w:r>
        <w:rPr>
          <w:rFonts w:ascii="Arial Narrow" w:hAnsi="Arial Narrow" w:cs="Arial"/>
          <w:b/>
          <w:bCs/>
          <w:szCs w:val="28"/>
        </w:rPr>
        <w:tab/>
      </w:r>
      <w:r w:rsidRPr="00BA422C">
        <w:rPr>
          <w:rFonts w:ascii="Arial Narrow" w:hAnsi="Arial Narrow" w:cs="Arial"/>
          <w:bCs/>
          <w:szCs w:val="28"/>
        </w:rPr>
        <w:t xml:space="preserve">Alguno de los participantes dejó de asistir a dos sesiones programadas sin causa justificada. </w:t>
      </w:r>
    </w:p>
    <w:p w14:paraId="294498F5" w14:textId="77777777" w:rsidR="00FC2559" w:rsidRPr="00BA422C" w:rsidRDefault="00FC2559">
      <w:pPr>
        <w:ind w:left="567" w:hanging="567"/>
        <w:rPr>
          <w:rFonts w:ascii="Arial Narrow" w:hAnsi="Arial Narrow" w:cs="Arial"/>
          <w:szCs w:val="28"/>
        </w:rPr>
      </w:pPr>
    </w:p>
    <w:p w14:paraId="47ACCB17"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IV.</w:t>
      </w:r>
      <w:r w:rsidRPr="00746511">
        <w:rPr>
          <w:rFonts w:ascii="Arial Narrow" w:hAnsi="Arial Narrow" w:cs="Arial"/>
          <w:szCs w:val="28"/>
        </w:rPr>
        <w:tab/>
        <w:t>Alguno de los participantes expresó su voluntad de retirarse del procedimiento.</w:t>
      </w:r>
    </w:p>
    <w:p w14:paraId="4AF81443" w14:textId="77777777" w:rsidR="00FC2559" w:rsidRPr="00746511" w:rsidRDefault="00FC2559">
      <w:pPr>
        <w:ind w:left="567" w:hanging="567"/>
        <w:rPr>
          <w:rFonts w:ascii="Arial Narrow" w:hAnsi="Arial Narrow" w:cs="Arial"/>
          <w:szCs w:val="28"/>
        </w:rPr>
      </w:pPr>
    </w:p>
    <w:p w14:paraId="2A2E1F30" w14:textId="77777777" w:rsidR="00BA422C" w:rsidRPr="00746511" w:rsidRDefault="00BA422C" w:rsidP="00BA422C">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466F4DE7" w14:textId="77777777" w:rsidR="00BA422C" w:rsidRPr="00BA422C" w:rsidRDefault="00BA422C" w:rsidP="00BA422C">
      <w:pPr>
        <w:ind w:left="567" w:hanging="567"/>
        <w:rPr>
          <w:rFonts w:ascii="Arial Narrow" w:hAnsi="Arial Narrow" w:cs="Arial"/>
          <w:bCs/>
          <w:szCs w:val="28"/>
        </w:rPr>
      </w:pPr>
      <w:r w:rsidRPr="00BA422C">
        <w:rPr>
          <w:rFonts w:ascii="Arial Narrow" w:hAnsi="Arial Narrow" w:cs="Arial"/>
          <w:b/>
          <w:bCs/>
          <w:szCs w:val="28"/>
        </w:rPr>
        <w:t xml:space="preserve">V. </w:t>
      </w:r>
      <w:r>
        <w:rPr>
          <w:rFonts w:ascii="Arial Narrow" w:hAnsi="Arial Narrow" w:cs="Arial"/>
          <w:b/>
          <w:bCs/>
          <w:szCs w:val="28"/>
        </w:rPr>
        <w:tab/>
      </w:r>
      <w:r w:rsidRPr="00BA422C">
        <w:rPr>
          <w:rFonts w:ascii="Arial Narrow" w:hAnsi="Arial Narrow" w:cs="Arial"/>
          <w:bCs/>
          <w:szCs w:val="28"/>
        </w:rPr>
        <w:t xml:space="preserve">Alguna de las partes se niega a suscribir el acuerdo que contenga la solución parcial o total del conflicto. </w:t>
      </w:r>
    </w:p>
    <w:p w14:paraId="370C6C1D" w14:textId="77777777" w:rsidR="00FC2559" w:rsidRPr="00BA422C" w:rsidRDefault="00FC2559">
      <w:pPr>
        <w:ind w:left="567" w:hanging="567"/>
        <w:rPr>
          <w:rFonts w:ascii="Arial Narrow" w:hAnsi="Arial Narrow" w:cs="Arial"/>
          <w:szCs w:val="28"/>
        </w:rPr>
      </w:pPr>
    </w:p>
    <w:p w14:paraId="729C5C2A" w14:textId="77777777" w:rsidR="00BA422C" w:rsidRPr="00746511" w:rsidRDefault="00BA422C" w:rsidP="00BA422C">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7388A9F8" w14:textId="77777777" w:rsidR="00BA422C" w:rsidRPr="00BA422C" w:rsidRDefault="00BA422C" w:rsidP="00BA422C">
      <w:pPr>
        <w:ind w:left="567" w:hanging="567"/>
        <w:rPr>
          <w:rFonts w:ascii="Arial Narrow" w:hAnsi="Arial Narrow" w:cs="Arial"/>
          <w:b/>
          <w:bCs/>
          <w:szCs w:val="28"/>
        </w:rPr>
      </w:pPr>
      <w:r w:rsidRPr="00BA422C">
        <w:rPr>
          <w:rFonts w:ascii="Arial Narrow" w:hAnsi="Arial Narrow" w:cs="Arial"/>
          <w:b/>
          <w:bCs/>
          <w:szCs w:val="28"/>
        </w:rPr>
        <w:t xml:space="preserve">VI. </w:t>
      </w:r>
      <w:r>
        <w:rPr>
          <w:rFonts w:ascii="Arial Narrow" w:hAnsi="Arial Narrow" w:cs="Arial"/>
          <w:b/>
          <w:bCs/>
          <w:szCs w:val="28"/>
        </w:rPr>
        <w:tab/>
      </w:r>
      <w:r w:rsidRPr="00BA422C">
        <w:rPr>
          <w:rFonts w:ascii="Arial Narrow" w:hAnsi="Arial Narrow" w:cs="Arial"/>
          <w:bCs/>
          <w:szCs w:val="28"/>
        </w:rPr>
        <w:t>Alguna de las partes incurra en un comportamiento irrespetuoso o agresivo o con intención notoriamente dilatoria del procedimiento.</w:t>
      </w:r>
      <w:r w:rsidRPr="00BA422C">
        <w:rPr>
          <w:rFonts w:ascii="Arial Narrow" w:hAnsi="Arial Narrow" w:cs="Arial"/>
          <w:b/>
          <w:bCs/>
          <w:szCs w:val="28"/>
        </w:rPr>
        <w:t xml:space="preserve"> </w:t>
      </w:r>
    </w:p>
    <w:p w14:paraId="5CED92E4" w14:textId="77777777" w:rsidR="00FC2559" w:rsidRPr="00746511" w:rsidRDefault="00FC2559">
      <w:pPr>
        <w:ind w:left="567" w:hanging="567"/>
        <w:rPr>
          <w:rFonts w:ascii="Arial Narrow" w:hAnsi="Arial Narrow" w:cs="Arial"/>
          <w:szCs w:val="28"/>
        </w:rPr>
      </w:pPr>
    </w:p>
    <w:p w14:paraId="21292227" w14:textId="77777777" w:rsidR="00BA422C" w:rsidRPr="00746511" w:rsidRDefault="00BA422C" w:rsidP="00BA422C">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420FE62B" w14:textId="77777777" w:rsidR="00BA422C" w:rsidRPr="00BA422C" w:rsidRDefault="00BA422C" w:rsidP="00BA422C">
      <w:pPr>
        <w:ind w:left="567" w:hanging="567"/>
        <w:rPr>
          <w:rFonts w:ascii="Arial Narrow" w:hAnsi="Arial Narrow" w:cs="Arial"/>
          <w:bCs/>
          <w:szCs w:val="28"/>
        </w:rPr>
      </w:pPr>
      <w:r w:rsidRPr="00BA422C">
        <w:rPr>
          <w:rFonts w:ascii="Arial Narrow" w:hAnsi="Arial Narrow" w:cs="Arial"/>
          <w:b/>
          <w:bCs/>
          <w:szCs w:val="28"/>
        </w:rPr>
        <w:t xml:space="preserve">VII. </w:t>
      </w:r>
      <w:r>
        <w:rPr>
          <w:rFonts w:ascii="Arial Narrow" w:hAnsi="Arial Narrow" w:cs="Arial"/>
          <w:b/>
          <w:bCs/>
          <w:szCs w:val="28"/>
        </w:rPr>
        <w:tab/>
      </w:r>
      <w:r w:rsidRPr="00BA422C">
        <w:rPr>
          <w:rFonts w:ascii="Arial Narrow" w:hAnsi="Arial Narrow" w:cs="Arial"/>
          <w:bCs/>
          <w:szCs w:val="28"/>
        </w:rPr>
        <w:t xml:space="preserve">Por fallecimiento de alguna de las partes. </w:t>
      </w:r>
    </w:p>
    <w:p w14:paraId="76FDDBB4" w14:textId="77777777" w:rsidR="00FC2559" w:rsidRDefault="00FC2559">
      <w:pPr>
        <w:rPr>
          <w:rFonts w:ascii="Arial Narrow" w:hAnsi="Arial Narrow" w:cs="Arial"/>
          <w:szCs w:val="28"/>
        </w:rPr>
      </w:pPr>
    </w:p>
    <w:p w14:paraId="03E291AA" w14:textId="77777777" w:rsidR="00BA422C" w:rsidRPr="00746511" w:rsidRDefault="00BA422C" w:rsidP="00BA422C">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25FAD13E" w14:textId="77777777" w:rsidR="00BA422C" w:rsidRPr="00BA422C" w:rsidRDefault="00BA422C" w:rsidP="00BA422C">
      <w:pPr>
        <w:ind w:left="567" w:hanging="567"/>
        <w:rPr>
          <w:rFonts w:ascii="Arial Narrow" w:hAnsi="Arial Narrow" w:cs="Arial"/>
          <w:bCs/>
          <w:szCs w:val="28"/>
        </w:rPr>
      </w:pPr>
      <w:r w:rsidRPr="00BA422C">
        <w:rPr>
          <w:rFonts w:ascii="Arial Narrow" w:hAnsi="Arial Narrow" w:cs="Arial"/>
          <w:b/>
          <w:bCs/>
          <w:szCs w:val="28"/>
        </w:rPr>
        <w:t xml:space="preserve">VIII. </w:t>
      </w:r>
      <w:r>
        <w:rPr>
          <w:rFonts w:ascii="Arial Narrow" w:hAnsi="Arial Narrow" w:cs="Arial"/>
          <w:b/>
          <w:bCs/>
          <w:szCs w:val="28"/>
        </w:rPr>
        <w:tab/>
      </w:r>
      <w:r w:rsidRPr="00BA422C">
        <w:rPr>
          <w:rFonts w:ascii="Arial Narrow" w:hAnsi="Arial Narrow" w:cs="Arial"/>
          <w:bCs/>
          <w:szCs w:val="28"/>
        </w:rPr>
        <w:t xml:space="preserve">Cuando una vez celebradas diversas sesiones, el mediador constate que las partes mantienen posiciones irreductibles que impiden continuar con el procedimiento y se aprecie que no se arribará a un resultado que resuelva el conflicto. </w:t>
      </w:r>
    </w:p>
    <w:p w14:paraId="223A10FD" w14:textId="77777777" w:rsidR="00BA422C" w:rsidRPr="00746511" w:rsidRDefault="00BA422C">
      <w:pPr>
        <w:rPr>
          <w:rFonts w:ascii="Arial Narrow" w:hAnsi="Arial Narrow" w:cs="Arial"/>
          <w:szCs w:val="28"/>
        </w:rPr>
      </w:pPr>
    </w:p>
    <w:p w14:paraId="28AA8F1B" w14:textId="77777777" w:rsidR="00FC2559" w:rsidRPr="00746511" w:rsidRDefault="00FC2559">
      <w:pPr>
        <w:rPr>
          <w:rFonts w:ascii="Arial Narrow" w:hAnsi="Arial Narrow" w:cs="Arial"/>
          <w:szCs w:val="28"/>
        </w:rPr>
      </w:pPr>
      <w:r w:rsidRPr="00746511">
        <w:rPr>
          <w:rFonts w:ascii="Arial Narrow" w:hAnsi="Arial Narrow" w:cs="Arial"/>
          <w:szCs w:val="28"/>
        </w:rPr>
        <w:t>Terminada la mediación en alguna etapa de procedimiento, no impide se acuda nuevamente a este medio de solución de controversias, si las circunstancias son favorables.</w:t>
      </w:r>
    </w:p>
    <w:p w14:paraId="3240C671" w14:textId="77777777" w:rsidR="00FC2559" w:rsidRDefault="00FC2559">
      <w:pPr>
        <w:rPr>
          <w:rFonts w:ascii="Arial Narrow" w:hAnsi="Arial Narrow" w:cs="Arial"/>
          <w:b/>
          <w:bCs/>
          <w:szCs w:val="28"/>
        </w:rPr>
      </w:pPr>
    </w:p>
    <w:p w14:paraId="7A09A966" w14:textId="77777777" w:rsidR="00BA422C" w:rsidRPr="00746511" w:rsidRDefault="00BA422C" w:rsidP="00BA422C">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5FB4B1C7" w14:textId="77777777" w:rsidR="00BA422C" w:rsidRPr="00BA422C" w:rsidRDefault="00BA422C" w:rsidP="00BA422C">
      <w:pPr>
        <w:rPr>
          <w:rFonts w:ascii="Arial Narrow" w:hAnsi="Arial Narrow" w:cs="Arial"/>
        </w:rPr>
      </w:pPr>
      <w:r w:rsidRPr="00BA422C">
        <w:rPr>
          <w:rFonts w:ascii="Arial Narrow" w:hAnsi="Arial Narrow" w:cs="Arial"/>
        </w:rPr>
        <w:t xml:space="preserve">Cuando no se alcance un consenso respecto de algún acuerdo, o bien solo se alcance una solución parcial, las partes conservarán sus derechos para resolver el conflicto mediante las acciones legales que procedan. </w:t>
      </w:r>
    </w:p>
    <w:p w14:paraId="321505B9" w14:textId="77777777" w:rsidR="00BA422C" w:rsidRDefault="00BA422C">
      <w:pPr>
        <w:rPr>
          <w:rFonts w:ascii="Arial Narrow" w:hAnsi="Arial Narrow" w:cs="Arial"/>
          <w:b/>
          <w:bCs/>
        </w:rPr>
      </w:pPr>
    </w:p>
    <w:p w14:paraId="6B89494B" w14:textId="77777777" w:rsidR="00BA422C" w:rsidRPr="00746511" w:rsidRDefault="00BA422C" w:rsidP="00BA422C">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0CCDC034" w14:textId="77777777" w:rsidR="00BA422C" w:rsidRPr="00BA422C" w:rsidRDefault="00BA422C" w:rsidP="00BA422C">
      <w:pPr>
        <w:rPr>
          <w:rFonts w:ascii="Arial Narrow" w:hAnsi="Arial Narrow" w:cs="Arial"/>
        </w:rPr>
      </w:pPr>
      <w:r w:rsidRPr="00BA422C">
        <w:rPr>
          <w:rFonts w:ascii="Arial Narrow" w:hAnsi="Arial Narrow" w:cs="Arial"/>
          <w:b/>
        </w:rPr>
        <w:t xml:space="preserve">Artículo 41 Bis. Suspensión de la sesión de mediación. </w:t>
      </w:r>
      <w:r w:rsidRPr="00BA422C">
        <w:rPr>
          <w:rFonts w:ascii="Arial Narrow" w:hAnsi="Arial Narrow" w:cs="Arial"/>
        </w:rPr>
        <w:t xml:space="preserve">Si en el desarrollo de la sesión, el facilitador estima fundadamente que el asunto no es susceptible de resolverse por el medio elegido, deberá suspender la sesión y dar por terminado el procedimiento. En caso de tratarse de hechos posiblemente constitutivos de delito grave, deberá  canalizar a la víctima u ofendido, de manera inmediata al Ministerio Público. </w:t>
      </w:r>
    </w:p>
    <w:p w14:paraId="4C534B67" w14:textId="77777777" w:rsidR="00BA422C" w:rsidRPr="00BA422C" w:rsidRDefault="00BA422C" w:rsidP="00BA422C">
      <w:pPr>
        <w:rPr>
          <w:rFonts w:ascii="Arial Narrow" w:hAnsi="Arial Narrow" w:cs="Arial"/>
        </w:rPr>
      </w:pPr>
      <w:r w:rsidRPr="00BA422C">
        <w:rPr>
          <w:rFonts w:ascii="Arial Narrow" w:hAnsi="Arial Narrow" w:cs="Arial"/>
        </w:rPr>
        <w:t xml:space="preserve"> </w:t>
      </w:r>
    </w:p>
    <w:p w14:paraId="32809752" w14:textId="77777777" w:rsidR="00BA422C" w:rsidRPr="00BA422C" w:rsidRDefault="00BA422C" w:rsidP="00BA422C">
      <w:pPr>
        <w:rPr>
          <w:rFonts w:ascii="Arial Narrow" w:hAnsi="Arial Narrow" w:cs="Arial"/>
        </w:rPr>
      </w:pPr>
      <w:r w:rsidRPr="00BA422C">
        <w:rPr>
          <w:rFonts w:ascii="Arial Narrow" w:hAnsi="Arial Narrow" w:cs="Arial"/>
        </w:rPr>
        <w:t xml:space="preserve">De tratarse de un asunto derivado por alguna autoridad, el Centro o el facilitador respectivo, en su caso, rendirá un informe sobre los resultados del procedimiento, para los efectos legales que correspondan. </w:t>
      </w:r>
    </w:p>
    <w:p w14:paraId="0A39E3A8" w14:textId="77777777" w:rsidR="00BA422C" w:rsidRPr="00BA422C" w:rsidRDefault="00BA422C">
      <w:pPr>
        <w:rPr>
          <w:rFonts w:ascii="Arial Narrow" w:hAnsi="Arial Narrow" w:cs="Arial"/>
          <w:b/>
          <w:bCs/>
        </w:rPr>
      </w:pPr>
    </w:p>
    <w:p w14:paraId="69DF66B7"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42. El acuerdo. </w:t>
      </w:r>
      <w:r w:rsidRPr="00746511">
        <w:rPr>
          <w:rFonts w:ascii="Arial Narrow" w:hAnsi="Arial Narrow" w:cs="Arial"/>
          <w:szCs w:val="28"/>
        </w:rPr>
        <w:t>Del acuerdo al que lleguen las partes, se  levantará acta en la que se hará constar los términos del mismo, la firma del mediador, de los mediados y de los abogados o persona de su confianza, en su caso.</w:t>
      </w:r>
    </w:p>
    <w:p w14:paraId="3A746DA5" w14:textId="77777777" w:rsidR="00FC2559" w:rsidRPr="00746511" w:rsidRDefault="00FC2559">
      <w:pPr>
        <w:rPr>
          <w:rFonts w:ascii="Arial Narrow" w:hAnsi="Arial Narrow" w:cs="Arial"/>
          <w:szCs w:val="28"/>
        </w:rPr>
      </w:pPr>
      <w:r w:rsidRPr="00746511">
        <w:rPr>
          <w:rFonts w:ascii="Arial Narrow" w:hAnsi="Arial Narrow" w:cs="Arial"/>
          <w:szCs w:val="28"/>
        </w:rPr>
        <w:t>Si no se llega al acuerdo, se levantará acta dejando constancia de lo actuado.</w:t>
      </w:r>
    </w:p>
    <w:p w14:paraId="1F9F33C0" w14:textId="77777777" w:rsidR="00FC2559" w:rsidRPr="00746511" w:rsidRDefault="00FC2559">
      <w:pPr>
        <w:rPr>
          <w:rFonts w:ascii="Arial Narrow" w:hAnsi="Arial Narrow" w:cs="Arial"/>
          <w:szCs w:val="28"/>
        </w:rPr>
      </w:pPr>
    </w:p>
    <w:p w14:paraId="39911A4D" w14:textId="77777777" w:rsidR="00FC2559" w:rsidRPr="00746511" w:rsidRDefault="00FC2559">
      <w:pPr>
        <w:rPr>
          <w:rFonts w:ascii="Arial Narrow" w:hAnsi="Arial Narrow" w:cs="Arial"/>
          <w:szCs w:val="28"/>
        </w:rPr>
      </w:pPr>
      <w:r w:rsidRPr="00746511">
        <w:rPr>
          <w:rFonts w:ascii="Arial Narrow" w:hAnsi="Arial Narrow" w:cs="Arial"/>
          <w:szCs w:val="28"/>
        </w:rPr>
        <w:t xml:space="preserve">Todos los acuerdos tomados en los procedimientos de mediación, sean parciales o final, deberán consignarse por escrito y contendrá los siguientes requisitos: </w:t>
      </w:r>
    </w:p>
    <w:p w14:paraId="0EAAD5BD" w14:textId="77777777" w:rsidR="00FC2559" w:rsidRPr="00746511" w:rsidRDefault="00FC2559">
      <w:pPr>
        <w:ind w:left="360"/>
        <w:rPr>
          <w:rFonts w:ascii="Arial Narrow" w:hAnsi="Arial Narrow" w:cs="Arial"/>
          <w:szCs w:val="28"/>
        </w:rPr>
      </w:pPr>
    </w:p>
    <w:p w14:paraId="4AD67E5D" w14:textId="77777777" w:rsidR="00F863FB" w:rsidRPr="00746511" w:rsidRDefault="00F863FB" w:rsidP="00F863FB">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21BA934C" w14:textId="77777777" w:rsidR="00F863FB" w:rsidRPr="00F863FB" w:rsidRDefault="00F863FB" w:rsidP="00F863FB">
      <w:pPr>
        <w:ind w:left="567" w:hanging="567"/>
        <w:rPr>
          <w:rFonts w:ascii="Arial Narrow" w:hAnsi="Arial Narrow" w:cs="Arial"/>
          <w:bCs/>
          <w:szCs w:val="28"/>
        </w:rPr>
      </w:pPr>
      <w:r w:rsidRPr="00F863FB">
        <w:rPr>
          <w:rFonts w:ascii="Arial Narrow" w:hAnsi="Arial Narrow" w:cs="Arial"/>
          <w:b/>
          <w:bCs/>
          <w:szCs w:val="28"/>
        </w:rPr>
        <w:t>I.</w:t>
      </w:r>
      <w:r w:rsidRPr="00F863FB">
        <w:rPr>
          <w:rFonts w:ascii="Arial Narrow" w:hAnsi="Arial Narrow" w:cs="Arial"/>
          <w:bCs/>
          <w:szCs w:val="28"/>
        </w:rPr>
        <w:t xml:space="preserve"> </w:t>
      </w:r>
      <w:r>
        <w:rPr>
          <w:rFonts w:ascii="Arial Narrow" w:hAnsi="Arial Narrow" w:cs="Arial"/>
          <w:bCs/>
          <w:szCs w:val="28"/>
        </w:rPr>
        <w:tab/>
      </w:r>
      <w:r w:rsidRPr="00F863FB">
        <w:rPr>
          <w:rFonts w:ascii="Arial Narrow" w:hAnsi="Arial Narrow" w:cs="Arial"/>
          <w:bCs/>
          <w:szCs w:val="28"/>
        </w:rPr>
        <w:t xml:space="preserve">Lugar, hora y fecha de celebración; </w:t>
      </w:r>
    </w:p>
    <w:p w14:paraId="0DB19877" w14:textId="77777777" w:rsidR="00F863FB" w:rsidRPr="00F863FB" w:rsidRDefault="00F863FB" w:rsidP="00F863FB">
      <w:pPr>
        <w:ind w:left="567" w:hanging="567"/>
        <w:rPr>
          <w:rFonts w:ascii="Arial Narrow" w:hAnsi="Arial Narrow" w:cs="Arial"/>
          <w:bCs/>
          <w:szCs w:val="28"/>
        </w:rPr>
      </w:pPr>
    </w:p>
    <w:p w14:paraId="7132B623" w14:textId="77777777" w:rsidR="00F863FB" w:rsidRPr="00746511" w:rsidRDefault="00F863FB" w:rsidP="00F863FB">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418263A9" w14:textId="77777777" w:rsidR="00F863FB" w:rsidRPr="00F863FB" w:rsidRDefault="00F863FB" w:rsidP="00F863FB">
      <w:pPr>
        <w:ind w:left="567" w:hanging="567"/>
        <w:rPr>
          <w:rFonts w:ascii="Arial Narrow" w:hAnsi="Arial Narrow" w:cs="Arial"/>
          <w:bCs/>
          <w:szCs w:val="28"/>
        </w:rPr>
      </w:pPr>
      <w:r w:rsidRPr="00F863FB">
        <w:rPr>
          <w:rFonts w:ascii="Arial Narrow" w:hAnsi="Arial Narrow" w:cs="Arial"/>
          <w:b/>
          <w:bCs/>
          <w:szCs w:val="28"/>
        </w:rPr>
        <w:t>II.</w:t>
      </w:r>
      <w:r w:rsidRPr="00F863FB">
        <w:rPr>
          <w:rFonts w:ascii="Arial Narrow" w:hAnsi="Arial Narrow" w:cs="Arial"/>
          <w:bCs/>
          <w:szCs w:val="28"/>
        </w:rPr>
        <w:t xml:space="preserve"> </w:t>
      </w:r>
      <w:r>
        <w:rPr>
          <w:rFonts w:ascii="Arial Narrow" w:hAnsi="Arial Narrow" w:cs="Arial"/>
          <w:bCs/>
          <w:szCs w:val="28"/>
        </w:rPr>
        <w:tab/>
      </w:r>
      <w:r w:rsidRPr="00F863FB">
        <w:rPr>
          <w:rFonts w:ascii="Arial Narrow" w:hAnsi="Arial Narrow" w:cs="Arial"/>
          <w:bCs/>
          <w:szCs w:val="28"/>
        </w:rPr>
        <w:t xml:space="preserve">Identidad de los participantes, así como el documento oficial con que se identifican; </w:t>
      </w:r>
    </w:p>
    <w:p w14:paraId="4236297B" w14:textId="77777777" w:rsidR="00F863FB" w:rsidRPr="00F863FB" w:rsidRDefault="00F863FB" w:rsidP="00F863FB">
      <w:pPr>
        <w:ind w:left="567" w:hanging="567"/>
        <w:rPr>
          <w:rFonts w:ascii="Arial Narrow" w:hAnsi="Arial Narrow" w:cs="Arial"/>
          <w:bCs/>
          <w:szCs w:val="28"/>
        </w:rPr>
      </w:pPr>
    </w:p>
    <w:p w14:paraId="32E21A6B" w14:textId="77777777" w:rsidR="00F863FB" w:rsidRPr="00746511" w:rsidRDefault="00F863FB" w:rsidP="00F863FB">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271C4055" w14:textId="77777777" w:rsidR="00F863FB" w:rsidRPr="00F863FB" w:rsidRDefault="00F863FB" w:rsidP="00F863FB">
      <w:pPr>
        <w:ind w:left="567" w:hanging="567"/>
        <w:rPr>
          <w:rFonts w:ascii="Arial Narrow" w:hAnsi="Arial Narrow" w:cs="Arial"/>
          <w:bCs/>
          <w:szCs w:val="28"/>
        </w:rPr>
      </w:pPr>
      <w:r w:rsidRPr="00F863FB">
        <w:rPr>
          <w:rFonts w:ascii="Arial Narrow" w:hAnsi="Arial Narrow" w:cs="Arial"/>
          <w:b/>
          <w:bCs/>
          <w:szCs w:val="28"/>
        </w:rPr>
        <w:t>III.</w:t>
      </w:r>
      <w:r w:rsidRPr="00F863FB">
        <w:rPr>
          <w:rFonts w:ascii="Arial Narrow" w:hAnsi="Arial Narrow" w:cs="Arial"/>
          <w:bCs/>
          <w:szCs w:val="28"/>
        </w:rPr>
        <w:t xml:space="preserve"> </w:t>
      </w:r>
      <w:r>
        <w:rPr>
          <w:rFonts w:ascii="Arial Narrow" w:hAnsi="Arial Narrow" w:cs="Arial"/>
          <w:bCs/>
          <w:szCs w:val="28"/>
        </w:rPr>
        <w:tab/>
      </w:r>
      <w:r w:rsidRPr="00F863FB">
        <w:rPr>
          <w:rFonts w:ascii="Arial Narrow" w:hAnsi="Arial Narrow" w:cs="Arial"/>
          <w:bCs/>
          <w:szCs w:val="28"/>
        </w:rPr>
        <w:t xml:space="preserve">Los antecedentes del conflicto entre las partes que los llevaron a utilizar los medios alternos; </w:t>
      </w:r>
    </w:p>
    <w:p w14:paraId="01DCBEF8" w14:textId="77777777" w:rsidR="00F863FB" w:rsidRPr="00F863FB" w:rsidRDefault="00F863FB" w:rsidP="00F863FB">
      <w:pPr>
        <w:ind w:left="567" w:hanging="567"/>
        <w:rPr>
          <w:rFonts w:ascii="Arial Narrow" w:hAnsi="Arial Narrow" w:cs="Arial"/>
          <w:bCs/>
          <w:szCs w:val="28"/>
        </w:rPr>
      </w:pPr>
    </w:p>
    <w:p w14:paraId="0C96EB84" w14:textId="77777777" w:rsidR="00F863FB" w:rsidRPr="00746511" w:rsidRDefault="00F863FB" w:rsidP="00F863FB">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14D5DC02" w14:textId="77777777" w:rsidR="00F863FB" w:rsidRPr="00F863FB" w:rsidRDefault="00F863FB" w:rsidP="00F863FB">
      <w:pPr>
        <w:ind w:left="567" w:hanging="567"/>
        <w:rPr>
          <w:rFonts w:ascii="Arial Narrow" w:hAnsi="Arial Narrow" w:cs="Arial"/>
          <w:bCs/>
          <w:szCs w:val="28"/>
        </w:rPr>
      </w:pPr>
      <w:r w:rsidRPr="00F863FB">
        <w:rPr>
          <w:rFonts w:ascii="Arial Narrow" w:hAnsi="Arial Narrow" w:cs="Arial"/>
          <w:b/>
          <w:bCs/>
          <w:szCs w:val="28"/>
        </w:rPr>
        <w:t>IV.</w:t>
      </w:r>
      <w:r w:rsidRPr="00F863FB">
        <w:rPr>
          <w:rFonts w:ascii="Arial Narrow" w:hAnsi="Arial Narrow" w:cs="Arial"/>
          <w:bCs/>
          <w:szCs w:val="28"/>
        </w:rPr>
        <w:t xml:space="preserve"> </w:t>
      </w:r>
      <w:r>
        <w:rPr>
          <w:rFonts w:ascii="Arial Narrow" w:hAnsi="Arial Narrow" w:cs="Arial"/>
          <w:bCs/>
          <w:szCs w:val="28"/>
        </w:rPr>
        <w:tab/>
      </w:r>
      <w:r w:rsidRPr="00F863FB">
        <w:rPr>
          <w:rFonts w:ascii="Arial Narrow" w:hAnsi="Arial Narrow" w:cs="Arial"/>
          <w:bCs/>
          <w:szCs w:val="28"/>
        </w:rPr>
        <w:t xml:space="preserve">Un capítulo de declaraciones, si las partes lo estiman conveniente;  </w:t>
      </w:r>
    </w:p>
    <w:p w14:paraId="6B65F3E9" w14:textId="77777777" w:rsidR="00F863FB" w:rsidRPr="00F863FB" w:rsidRDefault="00F863FB" w:rsidP="00F863FB">
      <w:pPr>
        <w:ind w:left="567" w:hanging="567"/>
        <w:rPr>
          <w:rFonts w:ascii="Arial Narrow" w:hAnsi="Arial Narrow" w:cs="Arial"/>
          <w:b/>
          <w:bCs/>
          <w:szCs w:val="28"/>
        </w:rPr>
      </w:pPr>
    </w:p>
    <w:p w14:paraId="414B0F45" w14:textId="77777777" w:rsidR="00F863FB" w:rsidRPr="00746511" w:rsidRDefault="00F863FB" w:rsidP="00F863FB">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77958F39" w14:textId="77777777" w:rsidR="00F863FB" w:rsidRPr="00F863FB" w:rsidRDefault="00F863FB" w:rsidP="00F863FB">
      <w:pPr>
        <w:ind w:left="567" w:hanging="567"/>
        <w:rPr>
          <w:rFonts w:ascii="Arial Narrow" w:hAnsi="Arial Narrow" w:cs="Arial"/>
          <w:bCs/>
          <w:szCs w:val="28"/>
        </w:rPr>
      </w:pPr>
      <w:r w:rsidRPr="00F863FB">
        <w:rPr>
          <w:rFonts w:ascii="Arial Narrow" w:hAnsi="Arial Narrow" w:cs="Arial"/>
          <w:b/>
          <w:bCs/>
          <w:szCs w:val="28"/>
        </w:rPr>
        <w:t>V.</w:t>
      </w:r>
      <w:r w:rsidRPr="00F863FB">
        <w:rPr>
          <w:rFonts w:ascii="Arial Narrow" w:hAnsi="Arial Narrow" w:cs="Arial"/>
          <w:bCs/>
          <w:szCs w:val="28"/>
        </w:rPr>
        <w:t xml:space="preserve"> </w:t>
      </w:r>
      <w:r>
        <w:rPr>
          <w:rFonts w:ascii="Arial Narrow" w:hAnsi="Arial Narrow" w:cs="Arial"/>
          <w:bCs/>
          <w:szCs w:val="28"/>
        </w:rPr>
        <w:tab/>
      </w:r>
      <w:r w:rsidRPr="00F863FB">
        <w:rPr>
          <w:rFonts w:ascii="Arial Narrow" w:hAnsi="Arial Narrow" w:cs="Arial"/>
          <w:bCs/>
          <w:szCs w:val="28"/>
        </w:rPr>
        <w:t xml:space="preserve">La especificación de los puntos sobre los que hubo acuerdo, especificando las obligaciones contraídas;  </w:t>
      </w:r>
    </w:p>
    <w:p w14:paraId="3FA470A6" w14:textId="77777777" w:rsidR="00F863FB" w:rsidRPr="00F863FB" w:rsidRDefault="00F863FB" w:rsidP="00F863FB">
      <w:pPr>
        <w:ind w:left="567" w:hanging="567"/>
        <w:rPr>
          <w:rFonts w:ascii="Arial Narrow" w:hAnsi="Arial Narrow" w:cs="Arial"/>
          <w:bCs/>
          <w:szCs w:val="28"/>
        </w:rPr>
      </w:pPr>
    </w:p>
    <w:p w14:paraId="22825C5C" w14:textId="77777777" w:rsidR="00F863FB" w:rsidRPr="00746511" w:rsidRDefault="00F863FB" w:rsidP="00F863FB">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7E1DF6E8" w14:textId="77777777" w:rsidR="00F863FB" w:rsidRPr="00F863FB" w:rsidRDefault="00F863FB" w:rsidP="00F863FB">
      <w:pPr>
        <w:ind w:left="567" w:hanging="567"/>
        <w:rPr>
          <w:rFonts w:ascii="Arial Narrow" w:hAnsi="Arial Narrow" w:cs="Arial"/>
          <w:bCs/>
          <w:szCs w:val="28"/>
        </w:rPr>
      </w:pPr>
      <w:r w:rsidRPr="00F863FB">
        <w:rPr>
          <w:rFonts w:ascii="Arial Narrow" w:hAnsi="Arial Narrow" w:cs="Arial"/>
          <w:b/>
          <w:bCs/>
          <w:szCs w:val="28"/>
        </w:rPr>
        <w:t>VI.</w:t>
      </w:r>
      <w:r w:rsidRPr="00F863FB">
        <w:rPr>
          <w:rFonts w:ascii="Arial Narrow" w:hAnsi="Arial Narrow" w:cs="Arial"/>
          <w:bCs/>
          <w:szCs w:val="28"/>
        </w:rPr>
        <w:t xml:space="preserve"> </w:t>
      </w:r>
      <w:r>
        <w:rPr>
          <w:rFonts w:ascii="Arial Narrow" w:hAnsi="Arial Narrow" w:cs="Arial"/>
          <w:bCs/>
          <w:szCs w:val="28"/>
        </w:rPr>
        <w:tab/>
      </w:r>
      <w:r w:rsidRPr="00F863FB">
        <w:rPr>
          <w:rFonts w:ascii="Arial Narrow" w:hAnsi="Arial Narrow" w:cs="Arial"/>
          <w:bCs/>
          <w:szCs w:val="28"/>
        </w:rPr>
        <w:t xml:space="preserve">Las condiciones, términos y plazos para el cumplimiento; </w:t>
      </w:r>
    </w:p>
    <w:p w14:paraId="5E96190B" w14:textId="77777777" w:rsidR="00F863FB" w:rsidRPr="00F863FB" w:rsidRDefault="00F863FB" w:rsidP="00F863FB">
      <w:pPr>
        <w:ind w:left="567" w:hanging="567"/>
        <w:rPr>
          <w:rFonts w:ascii="Arial Narrow" w:hAnsi="Arial Narrow" w:cs="Arial"/>
          <w:bCs/>
          <w:szCs w:val="28"/>
        </w:rPr>
      </w:pPr>
    </w:p>
    <w:p w14:paraId="3F4B9117" w14:textId="77777777" w:rsidR="00F863FB" w:rsidRPr="00746511" w:rsidRDefault="00F863FB" w:rsidP="00F863FB">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5109EDE1" w14:textId="77777777" w:rsidR="00F863FB" w:rsidRPr="00F863FB" w:rsidRDefault="00F863FB" w:rsidP="00F863FB">
      <w:pPr>
        <w:ind w:left="567" w:hanging="567"/>
        <w:rPr>
          <w:rFonts w:ascii="Arial Narrow" w:hAnsi="Arial Narrow" w:cs="Arial"/>
          <w:bCs/>
          <w:szCs w:val="28"/>
        </w:rPr>
      </w:pPr>
      <w:r w:rsidRPr="00F863FB">
        <w:rPr>
          <w:rFonts w:ascii="Arial Narrow" w:hAnsi="Arial Narrow" w:cs="Arial"/>
          <w:b/>
          <w:bCs/>
          <w:szCs w:val="28"/>
        </w:rPr>
        <w:t>VII.</w:t>
      </w:r>
      <w:r w:rsidRPr="00F863FB">
        <w:rPr>
          <w:rFonts w:ascii="Arial Narrow" w:hAnsi="Arial Narrow" w:cs="Arial"/>
          <w:bCs/>
          <w:szCs w:val="28"/>
        </w:rPr>
        <w:t xml:space="preserve"> </w:t>
      </w:r>
      <w:r>
        <w:rPr>
          <w:rFonts w:ascii="Arial Narrow" w:hAnsi="Arial Narrow" w:cs="Arial"/>
          <w:bCs/>
          <w:szCs w:val="28"/>
        </w:rPr>
        <w:tab/>
      </w:r>
      <w:r w:rsidRPr="00F863FB">
        <w:rPr>
          <w:rFonts w:ascii="Arial Narrow" w:hAnsi="Arial Narrow" w:cs="Arial"/>
          <w:bCs/>
          <w:szCs w:val="28"/>
        </w:rPr>
        <w:t xml:space="preserve">En su caso, manifestación expresa de la parte afectada respecto al otorgamiento del perdón, una vez que se haya dado el cumplimiento del convenio; </w:t>
      </w:r>
    </w:p>
    <w:p w14:paraId="04F7B85E" w14:textId="77777777" w:rsidR="00F863FB" w:rsidRPr="00F863FB" w:rsidRDefault="00F863FB" w:rsidP="00F863FB">
      <w:pPr>
        <w:ind w:left="567" w:hanging="567"/>
        <w:rPr>
          <w:rFonts w:ascii="Arial Narrow" w:hAnsi="Arial Narrow" w:cs="Arial"/>
          <w:bCs/>
          <w:szCs w:val="28"/>
        </w:rPr>
      </w:pPr>
    </w:p>
    <w:p w14:paraId="2E68A9A5" w14:textId="77777777" w:rsidR="00F863FB" w:rsidRPr="00746511" w:rsidRDefault="00F863FB" w:rsidP="00F863FB">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0040DAF7" w14:textId="77777777" w:rsidR="00F863FB" w:rsidRPr="00F863FB" w:rsidRDefault="00F863FB" w:rsidP="00F863FB">
      <w:pPr>
        <w:ind w:left="567" w:hanging="567"/>
        <w:rPr>
          <w:rFonts w:ascii="Arial Narrow" w:hAnsi="Arial Narrow" w:cs="Arial"/>
          <w:bCs/>
          <w:szCs w:val="28"/>
        </w:rPr>
      </w:pPr>
      <w:r w:rsidRPr="00F863FB">
        <w:rPr>
          <w:rFonts w:ascii="Arial Narrow" w:hAnsi="Arial Narrow" w:cs="Arial"/>
          <w:b/>
          <w:bCs/>
          <w:szCs w:val="28"/>
        </w:rPr>
        <w:t>VIII.</w:t>
      </w:r>
      <w:r w:rsidRPr="00F863FB">
        <w:rPr>
          <w:rFonts w:ascii="Arial Narrow" w:hAnsi="Arial Narrow" w:cs="Arial"/>
          <w:bCs/>
          <w:szCs w:val="28"/>
        </w:rPr>
        <w:t xml:space="preserve"> </w:t>
      </w:r>
      <w:r>
        <w:rPr>
          <w:rFonts w:ascii="Arial Narrow" w:hAnsi="Arial Narrow" w:cs="Arial"/>
          <w:bCs/>
          <w:szCs w:val="28"/>
        </w:rPr>
        <w:tab/>
      </w:r>
      <w:r w:rsidRPr="00F863FB">
        <w:rPr>
          <w:rFonts w:ascii="Arial Narrow" w:hAnsi="Arial Narrow" w:cs="Arial"/>
          <w:bCs/>
          <w:szCs w:val="28"/>
        </w:rPr>
        <w:t xml:space="preserve">La firma de las partes o en caso de que no sepa o no pueda firmar, deberán estampar su huella digital, dejándose constancia de ello, y  </w:t>
      </w:r>
    </w:p>
    <w:p w14:paraId="531CD5CD" w14:textId="77777777" w:rsidR="00F863FB" w:rsidRPr="00F863FB" w:rsidRDefault="00F863FB" w:rsidP="00F863FB">
      <w:pPr>
        <w:ind w:left="567" w:hanging="567"/>
        <w:rPr>
          <w:rFonts w:ascii="Arial Narrow" w:hAnsi="Arial Narrow" w:cs="Arial"/>
          <w:bCs/>
          <w:szCs w:val="28"/>
        </w:rPr>
      </w:pPr>
    </w:p>
    <w:p w14:paraId="1442E96D" w14:textId="77777777" w:rsidR="00F863FB" w:rsidRPr="00746511" w:rsidRDefault="00F863FB" w:rsidP="00F863FB">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ADICIONADA</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6601B531" w14:textId="77777777" w:rsidR="00F863FB" w:rsidRPr="00F863FB" w:rsidRDefault="00F863FB" w:rsidP="00F863FB">
      <w:pPr>
        <w:ind w:left="567" w:hanging="567"/>
        <w:rPr>
          <w:rFonts w:ascii="Arial Narrow" w:hAnsi="Arial Narrow" w:cs="Arial"/>
          <w:bCs/>
          <w:szCs w:val="28"/>
        </w:rPr>
      </w:pPr>
      <w:r w:rsidRPr="00F863FB">
        <w:rPr>
          <w:rFonts w:ascii="Arial Narrow" w:hAnsi="Arial Narrow" w:cs="Arial"/>
          <w:b/>
          <w:bCs/>
          <w:szCs w:val="28"/>
        </w:rPr>
        <w:t>IX.</w:t>
      </w:r>
      <w:r w:rsidRPr="00F863FB">
        <w:rPr>
          <w:rFonts w:ascii="Arial Narrow" w:hAnsi="Arial Narrow" w:cs="Arial"/>
          <w:bCs/>
          <w:szCs w:val="28"/>
        </w:rPr>
        <w:t xml:space="preserve"> </w:t>
      </w:r>
      <w:r>
        <w:rPr>
          <w:rFonts w:ascii="Arial Narrow" w:hAnsi="Arial Narrow" w:cs="Arial"/>
          <w:bCs/>
          <w:szCs w:val="28"/>
        </w:rPr>
        <w:tab/>
      </w:r>
      <w:r w:rsidRPr="00F863FB">
        <w:rPr>
          <w:rFonts w:ascii="Arial Narrow" w:hAnsi="Arial Narrow" w:cs="Arial"/>
          <w:bCs/>
          <w:szCs w:val="28"/>
        </w:rPr>
        <w:t xml:space="preserve">La firma del mediador.  </w:t>
      </w:r>
    </w:p>
    <w:p w14:paraId="6A90F449" w14:textId="77777777" w:rsidR="00FC2559" w:rsidRDefault="00FC2559">
      <w:pPr>
        <w:pStyle w:val="Encabezado"/>
        <w:tabs>
          <w:tab w:val="clear" w:pos="4419"/>
          <w:tab w:val="clear" w:pos="8838"/>
        </w:tabs>
        <w:rPr>
          <w:rFonts w:ascii="Arial Narrow" w:hAnsi="Arial Narrow" w:cs="Arial"/>
          <w:szCs w:val="28"/>
        </w:rPr>
      </w:pPr>
    </w:p>
    <w:p w14:paraId="55F88C67" w14:textId="77777777" w:rsidR="00FC2559" w:rsidRPr="00746511" w:rsidRDefault="00FC2559">
      <w:pPr>
        <w:rPr>
          <w:rFonts w:ascii="Arial Narrow" w:hAnsi="Arial Narrow" w:cs="Arial"/>
          <w:szCs w:val="28"/>
        </w:rPr>
      </w:pPr>
      <w:r w:rsidRPr="00746511">
        <w:rPr>
          <w:rFonts w:ascii="Arial Narrow" w:hAnsi="Arial Narrow" w:cs="Arial"/>
          <w:szCs w:val="28"/>
        </w:rPr>
        <w:t>A cada una de las partes se entregará un original del acuerdo, debiendo dejar copia para constancia.</w:t>
      </w:r>
    </w:p>
    <w:p w14:paraId="3B2F3D3C" w14:textId="77777777" w:rsidR="00FC2559" w:rsidRDefault="00FC2559">
      <w:pPr>
        <w:rPr>
          <w:rFonts w:ascii="Arial Narrow" w:hAnsi="Arial Narrow" w:cs="Arial"/>
          <w:szCs w:val="28"/>
        </w:rPr>
      </w:pPr>
    </w:p>
    <w:p w14:paraId="1E4CFD44" w14:textId="77777777" w:rsidR="00F863FB" w:rsidRPr="00746511" w:rsidRDefault="00F863FB" w:rsidP="00F863FB">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0A9CE4B6" w14:textId="77777777" w:rsidR="00F863FB" w:rsidRPr="00F863FB" w:rsidRDefault="00F863FB" w:rsidP="00F863FB">
      <w:pPr>
        <w:rPr>
          <w:rFonts w:ascii="Arial Narrow" w:hAnsi="Arial Narrow" w:cs="Arial"/>
        </w:rPr>
      </w:pPr>
      <w:r w:rsidRPr="00F863FB">
        <w:rPr>
          <w:rFonts w:ascii="Arial Narrow" w:hAnsi="Arial Narrow" w:cs="Arial"/>
        </w:rPr>
        <w:t xml:space="preserve">El convenio se elaborará por triplicado entregándose un ejemplar a cada una de las partes, conservándose un tanto en el expediente relativo, el cual se mantendrá en los archivos correspondientes.  </w:t>
      </w:r>
    </w:p>
    <w:p w14:paraId="3FFEC6C6" w14:textId="77777777" w:rsidR="00F863FB" w:rsidRPr="00F863FB" w:rsidRDefault="00F863FB" w:rsidP="00F863FB">
      <w:pPr>
        <w:rPr>
          <w:rFonts w:ascii="Arial Narrow" w:hAnsi="Arial Narrow" w:cs="Arial"/>
        </w:rPr>
      </w:pPr>
      <w:r w:rsidRPr="00F863FB">
        <w:rPr>
          <w:rFonts w:ascii="Arial Narrow" w:hAnsi="Arial Narrow" w:cs="Arial"/>
        </w:rPr>
        <w:t xml:space="preserve"> </w:t>
      </w:r>
    </w:p>
    <w:p w14:paraId="2C1C7DA9" w14:textId="77777777" w:rsidR="00F863FB" w:rsidRPr="00746511" w:rsidRDefault="00F863FB" w:rsidP="00F863FB">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5C0D8D2A" w14:textId="77777777" w:rsidR="00F863FB" w:rsidRPr="00F863FB" w:rsidRDefault="00F863FB" w:rsidP="00F863FB">
      <w:pPr>
        <w:rPr>
          <w:rFonts w:ascii="Arial Narrow" w:hAnsi="Arial Narrow" w:cs="Arial"/>
        </w:rPr>
      </w:pPr>
      <w:r w:rsidRPr="00F863FB">
        <w:rPr>
          <w:rFonts w:ascii="Arial Narrow" w:hAnsi="Arial Narrow" w:cs="Arial"/>
        </w:rPr>
        <w:t xml:space="preserve">En asuntos de orden penal, en caso de que se haya iniciado expediente de investigación ante el Ministerio Público, se entregará una copia de éste a quien la tenga a su cargo. </w:t>
      </w:r>
    </w:p>
    <w:p w14:paraId="0EED7D1F" w14:textId="77777777" w:rsidR="00FC2559" w:rsidRDefault="00FC2559">
      <w:pPr>
        <w:rPr>
          <w:rFonts w:ascii="Arial Narrow" w:hAnsi="Arial Narrow" w:cs="Arial"/>
        </w:rPr>
      </w:pPr>
    </w:p>
    <w:p w14:paraId="47E5C136" w14:textId="77777777" w:rsidR="00AC3D06" w:rsidRPr="00746511" w:rsidRDefault="00AC3D06" w:rsidP="00AC3D06">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5432223D" w14:textId="77777777" w:rsidR="00AC3D06" w:rsidRPr="00AC3D06" w:rsidRDefault="00AC3D06" w:rsidP="00AC3D06">
      <w:pPr>
        <w:rPr>
          <w:rFonts w:ascii="Arial Narrow" w:hAnsi="Arial Narrow" w:cs="Arial"/>
        </w:rPr>
      </w:pPr>
      <w:r w:rsidRPr="00AC3D06">
        <w:rPr>
          <w:rFonts w:ascii="Arial Narrow" w:hAnsi="Arial Narrow" w:cs="Arial"/>
          <w:b/>
        </w:rPr>
        <w:t>Artículo 42 Bis. Contravención del acuerdo en asuntos de orden penal.</w:t>
      </w:r>
      <w:r w:rsidRPr="00AC3D06">
        <w:rPr>
          <w:rFonts w:ascii="Arial Narrow" w:hAnsi="Arial Narrow" w:cs="Arial"/>
        </w:rPr>
        <w:t xml:space="preserve"> Si el imputado contraviene sin justa causa las obligaciones pactadas dentro del término acordado o, en caso de no establecerlo, dentro de los noventa días, contado a partir del día siguiente a la aprobación judicial del acuerdo, el procedimiento penal se reanudará en la etapa en la que se hubiere suspendido. El plazo fijado para el cumplimiento de las obligaciones pactadas suspenderá el trámite del proceso y la prescripción de la acción penal. </w:t>
      </w:r>
    </w:p>
    <w:p w14:paraId="22584E09" w14:textId="77777777" w:rsidR="00AC3D06" w:rsidRPr="00AC3D06" w:rsidRDefault="00AC3D06" w:rsidP="00AC3D06">
      <w:pPr>
        <w:rPr>
          <w:rFonts w:ascii="Arial Narrow" w:hAnsi="Arial Narrow" w:cs="Arial"/>
        </w:rPr>
      </w:pPr>
      <w:r w:rsidRPr="00AC3D06">
        <w:rPr>
          <w:rFonts w:ascii="Arial Narrow" w:hAnsi="Arial Narrow" w:cs="Arial"/>
        </w:rPr>
        <w:t xml:space="preserve"> </w:t>
      </w:r>
    </w:p>
    <w:p w14:paraId="30B67AE0" w14:textId="77777777" w:rsidR="00AC3D06" w:rsidRPr="00AC3D06" w:rsidRDefault="00AC3D06" w:rsidP="00AC3D06">
      <w:pPr>
        <w:rPr>
          <w:rFonts w:ascii="Arial Narrow" w:hAnsi="Arial Narrow" w:cs="Arial"/>
        </w:rPr>
      </w:pPr>
      <w:r w:rsidRPr="00AC3D06">
        <w:rPr>
          <w:rFonts w:ascii="Arial Narrow" w:hAnsi="Arial Narrow" w:cs="Arial"/>
        </w:rPr>
        <w:t xml:space="preserve">La ejecución de los acuerdos aprobados judicialmente se realizará ante el juez competente para aprobar el acuerdo respectivo y ordenar su ejecución, pero éste sólo será procedente cuando el resto de la contienda jurisdiccional pueda subsistir de forma separada a las demás pretensiones que fueren motivo del acuerdo. </w:t>
      </w:r>
    </w:p>
    <w:p w14:paraId="6394A16A" w14:textId="77777777" w:rsidR="00AC3D06" w:rsidRPr="00AC3D06" w:rsidRDefault="00AC3D06">
      <w:pPr>
        <w:rPr>
          <w:rFonts w:ascii="Arial Narrow" w:hAnsi="Arial Narrow" w:cs="Arial"/>
        </w:rPr>
      </w:pPr>
    </w:p>
    <w:p w14:paraId="580148A2" w14:textId="77777777" w:rsidR="00AC3D06" w:rsidRDefault="00AC3D06">
      <w:pPr>
        <w:rPr>
          <w:rFonts w:ascii="Arial Narrow" w:hAnsi="Arial Narrow" w:cs="Arial"/>
        </w:rPr>
      </w:pPr>
    </w:p>
    <w:p w14:paraId="444C429F" w14:textId="77777777" w:rsidR="00042C4D" w:rsidRPr="00AC3D06" w:rsidRDefault="00042C4D">
      <w:pPr>
        <w:rPr>
          <w:rFonts w:ascii="Arial Narrow" w:hAnsi="Arial Narrow" w:cs="Arial"/>
        </w:rPr>
      </w:pPr>
    </w:p>
    <w:p w14:paraId="3CA4AA73"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CAPITULO SEGUNDO</w:t>
      </w:r>
    </w:p>
    <w:p w14:paraId="142BCBB5"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LA CONCILIACIÓN</w:t>
      </w:r>
    </w:p>
    <w:p w14:paraId="6F328EA1" w14:textId="77777777" w:rsidR="00FC2559" w:rsidRPr="00746511" w:rsidRDefault="00FC2559">
      <w:pPr>
        <w:jc w:val="center"/>
        <w:rPr>
          <w:rFonts w:ascii="Arial Narrow" w:hAnsi="Arial Narrow" w:cs="Arial"/>
          <w:b/>
          <w:bCs/>
          <w:szCs w:val="28"/>
        </w:rPr>
      </w:pPr>
    </w:p>
    <w:p w14:paraId="0196B951" w14:textId="77777777" w:rsidR="00FC2559" w:rsidRPr="00746511" w:rsidRDefault="00FC2559">
      <w:pPr>
        <w:pStyle w:val="Ttulo2"/>
        <w:rPr>
          <w:rFonts w:ascii="Arial Narrow" w:hAnsi="Arial Narrow"/>
        </w:rPr>
      </w:pPr>
      <w:r w:rsidRPr="00746511">
        <w:rPr>
          <w:rFonts w:ascii="Arial Narrow" w:hAnsi="Arial Narrow"/>
        </w:rPr>
        <w:t>SECCIÓN PRIMERA</w:t>
      </w:r>
    </w:p>
    <w:p w14:paraId="0E501199" w14:textId="77777777" w:rsidR="00FC2559" w:rsidRPr="00746511" w:rsidRDefault="00FC2559">
      <w:pPr>
        <w:pStyle w:val="Ttulo2"/>
        <w:rPr>
          <w:rFonts w:ascii="Arial Narrow" w:hAnsi="Arial Narrow"/>
          <w:lang w:val="es-MX"/>
        </w:rPr>
      </w:pPr>
      <w:r w:rsidRPr="00746511">
        <w:rPr>
          <w:rFonts w:ascii="Arial Narrow" w:hAnsi="Arial Narrow"/>
          <w:lang w:val="es-MX"/>
        </w:rPr>
        <w:t>CONCEPTO</w:t>
      </w:r>
    </w:p>
    <w:p w14:paraId="30BFE4C3" w14:textId="77777777" w:rsidR="00FC2559" w:rsidRPr="00746511" w:rsidRDefault="00FC2559">
      <w:pPr>
        <w:rPr>
          <w:rFonts w:ascii="Arial Narrow" w:hAnsi="Arial Narrow"/>
        </w:rPr>
      </w:pPr>
    </w:p>
    <w:p w14:paraId="4CB7EB70" w14:textId="77777777" w:rsidR="00FC2559" w:rsidRPr="00746511" w:rsidRDefault="00FC2559">
      <w:pPr>
        <w:rPr>
          <w:rFonts w:ascii="Arial Narrow" w:hAnsi="Arial Narrow"/>
        </w:rPr>
      </w:pPr>
      <w:r w:rsidRPr="00746511">
        <w:rPr>
          <w:rFonts w:ascii="Arial Narrow" w:hAnsi="Arial Narrow"/>
          <w:b/>
          <w:bCs/>
        </w:rPr>
        <w:t>Artículo 43. El concepto.</w:t>
      </w:r>
      <w:r w:rsidRPr="00746511">
        <w:rPr>
          <w:rFonts w:ascii="Arial Narrow" w:hAnsi="Arial Narrow"/>
        </w:rPr>
        <w:t xml:space="preserve"> La conciliación es un procedimiento, a través del cual las partes acuden voluntariamente ante un tercero llamado conciliador, para que les asista en la búsqueda de una solución consensual a su controversia, a través de propuestas conciliatorias no obligatorias.</w:t>
      </w:r>
    </w:p>
    <w:p w14:paraId="46CFFAAC" w14:textId="77777777" w:rsidR="00FC2559" w:rsidRPr="00746511" w:rsidRDefault="00FC2559">
      <w:pPr>
        <w:rPr>
          <w:rFonts w:ascii="Arial Narrow" w:hAnsi="Arial Narrow" w:cs="Arial"/>
          <w:b/>
          <w:bCs/>
          <w:szCs w:val="28"/>
        </w:rPr>
      </w:pPr>
    </w:p>
    <w:p w14:paraId="33D06583" w14:textId="77777777" w:rsidR="00AC3D06" w:rsidRPr="00746511" w:rsidRDefault="00AC3D06" w:rsidP="00AC3D06">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5CD321F0" w14:textId="77777777" w:rsidR="00AC3D06" w:rsidRPr="00AC3D06" w:rsidRDefault="00AC3D06" w:rsidP="00AC3D06">
      <w:pPr>
        <w:rPr>
          <w:rFonts w:ascii="Arial Narrow" w:hAnsi="Arial Narrow" w:cs="Arial"/>
        </w:rPr>
      </w:pPr>
      <w:r w:rsidRPr="00AC3D06">
        <w:rPr>
          <w:rFonts w:ascii="Arial Narrow" w:hAnsi="Arial Narrow" w:cs="Arial"/>
        </w:rPr>
        <w:t xml:space="preserve">En el supuesto de que las partes hubieren elegido el mecanismo de mediación y no se hubiese logrado por este método la solución del conflicto el facilitador podrá sugerir a las partes que concurran al mecanismo de conciliación. Si éstas están de acuerdo o ya hubieran aceptado someterse a la conciliación, el facilitador procurará resolver el conflicto por dicha vía debiendo para ello declarar concluido el procedimiento de mediación. </w:t>
      </w:r>
    </w:p>
    <w:p w14:paraId="2AC9DBBD" w14:textId="77777777" w:rsidR="00AC3D06" w:rsidRPr="00AC3D06" w:rsidRDefault="00AC3D06" w:rsidP="00AC3D06">
      <w:pPr>
        <w:rPr>
          <w:rFonts w:ascii="Arial Narrow" w:hAnsi="Arial Narrow" w:cs="Arial"/>
        </w:rPr>
      </w:pPr>
      <w:r w:rsidRPr="00AC3D06">
        <w:rPr>
          <w:rFonts w:ascii="Arial Narrow" w:hAnsi="Arial Narrow" w:cs="Arial"/>
        </w:rPr>
        <w:t xml:space="preserve"> </w:t>
      </w:r>
    </w:p>
    <w:p w14:paraId="1CFFBC8D" w14:textId="77777777" w:rsidR="00AC3D06" w:rsidRPr="00746511" w:rsidRDefault="00AC3D06" w:rsidP="00AC3D06">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19F12D5D" w14:textId="77777777" w:rsidR="00AC3D06" w:rsidRPr="00BB44A4" w:rsidRDefault="00AC3D06" w:rsidP="00AC3D06">
      <w:pPr>
        <w:rPr>
          <w:rFonts w:ascii="Arial Narrow" w:hAnsi="Arial Narrow" w:cs="Arial"/>
          <w:sz w:val="24"/>
          <w:szCs w:val="24"/>
        </w:rPr>
      </w:pPr>
      <w:r w:rsidRPr="00AC3D06">
        <w:rPr>
          <w:rFonts w:ascii="Arial Narrow" w:hAnsi="Arial Narrow" w:cs="Arial"/>
        </w:rPr>
        <w:t>El procedimiento para llevar a cabo la conciliación será el descrito para el mecanismo de mediación.</w:t>
      </w:r>
      <w:r w:rsidRPr="00BB44A4">
        <w:rPr>
          <w:rFonts w:ascii="Arial Narrow" w:hAnsi="Arial Narrow" w:cs="Arial"/>
          <w:sz w:val="24"/>
          <w:szCs w:val="24"/>
        </w:rPr>
        <w:t xml:space="preserve"> </w:t>
      </w:r>
    </w:p>
    <w:p w14:paraId="54660ED8" w14:textId="77777777" w:rsidR="00FC2559" w:rsidRDefault="00FC2559" w:rsidP="00AC3D06">
      <w:pPr>
        <w:rPr>
          <w:rFonts w:ascii="Arial Narrow" w:hAnsi="Arial Narrow" w:cs="Arial"/>
          <w:b/>
          <w:bCs/>
          <w:szCs w:val="28"/>
        </w:rPr>
      </w:pPr>
    </w:p>
    <w:p w14:paraId="6A5447F0" w14:textId="77777777" w:rsidR="00AC3D06" w:rsidRPr="00746511" w:rsidRDefault="00AC3D06" w:rsidP="00AC3D06">
      <w:pPr>
        <w:rPr>
          <w:rFonts w:ascii="Arial Narrow" w:hAnsi="Arial Narrow" w:cs="Arial"/>
          <w:b/>
          <w:bCs/>
          <w:szCs w:val="28"/>
        </w:rPr>
      </w:pPr>
    </w:p>
    <w:p w14:paraId="3E58A95D"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SECCIÓN SEGUNDA</w:t>
      </w:r>
    </w:p>
    <w:p w14:paraId="6A663331" w14:textId="77777777" w:rsidR="00FC2559" w:rsidRPr="00746511" w:rsidRDefault="00FC2559">
      <w:pPr>
        <w:jc w:val="center"/>
        <w:rPr>
          <w:rFonts w:ascii="Arial Narrow" w:hAnsi="Arial Narrow" w:cs="Arial"/>
          <w:b/>
          <w:bCs/>
          <w:szCs w:val="28"/>
          <w:u w:val="single"/>
        </w:rPr>
      </w:pPr>
      <w:r w:rsidRPr="00746511">
        <w:rPr>
          <w:rFonts w:ascii="Arial Narrow" w:hAnsi="Arial Narrow" w:cs="Arial"/>
          <w:b/>
          <w:bCs/>
          <w:szCs w:val="28"/>
        </w:rPr>
        <w:t>EL CONCILIADOR</w:t>
      </w:r>
    </w:p>
    <w:p w14:paraId="6DC6D9E8" w14:textId="77777777" w:rsidR="00FC2559" w:rsidRPr="00746511" w:rsidRDefault="00FC2559">
      <w:pPr>
        <w:rPr>
          <w:rFonts w:ascii="Arial Narrow" w:hAnsi="Arial Narrow" w:cs="Arial"/>
          <w:b/>
          <w:bCs/>
          <w:szCs w:val="28"/>
        </w:rPr>
      </w:pPr>
    </w:p>
    <w:p w14:paraId="00A283D5"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44. El conciliador. </w:t>
      </w:r>
      <w:r w:rsidRPr="00746511">
        <w:rPr>
          <w:rFonts w:ascii="Arial Narrow" w:hAnsi="Arial Narrow" w:cs="Arial"/>
          <w:szCs w:val="28"/>
        </w:rPr>
        <w:t>Es la persona autorizada por el Centro para intervenir con ese carácter, propiciando la comunicación entre las partes y proponiendo fórmulas conciliatorias no forzosas, para la solución de la controversia.</w:t>
      </w:r>
    </w:p>
    <w:p w14:paraId="75A8413E" w14:textId="77777777" w:rsidR="00FC2559" w:rsidRDefault="00FC2559">
      <w:pPr>
        <w:rPr>
          <w:rFonts w:ascii="Arial Narrow" w:hAnsi="Arial Narrow" w:cs="Arial"/>
          <w:b/>
          <w:bCs/>
          <w:szCs w:val="28"/>
        </w:rPr>
      </w:pPr>
    </w:p>
    <w:p w14:paraId="52DBD093" w14:textId="77777777" w:rsidR="00AC3D06" w:rsidRPr="00746511" w:rsidRDefault="00AC3D06" w:rsidP="00AC3D06">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55DD6FBE" w14:textId="77777777" w:rsidR="00AC3D06" w:rsidRPr="00AC3D06" w:rsidRDefault="00AC3D06" w:rsidP="00AC3D06">
      <w:pPr>
        <w:rPr>
          <w:rFonts w:ascii="Arial Narrow" w:hAnsi="Arial Narrow" w:cs="Arial"/>
        </w:rPr>
      </w:pPr>
      <w:r w:rsidRPr="00AC3D06">
        <w:rPr>
          <w:rFonts w:ascii="Arial Narrow" w:hAnsi="Arial Narrow" w:cs="Arial"/>
        </w:rPr>
        <w:t xml:space="preserve">El facilitador en conciliación será neutral en su actuación y deberá propiciar la comunicación entre las partes, sugiriendo alternativas de solución no vinculantes, para ayudarles a llegar a una  solución que le ponga fin a la controversia. </w:t>
      </w:r>
    </w:p>
    <w:p w14:paraId="2B14ABC9" w14:textId="77777777" w:rsidR="00AC3D06" w:rsidRPr="00AC3D06" w:rsidRDefault="00AC3D06">
      <w:pPr>
        <w:rPr>
          <w:rFonts w:ascii="Arial Narrow" w:hAnsi="Arial Narrow" w:cs="Arial"/>
          <w:b/>
          <w:bCs/>
        </w:rPr>
      </w:pPr>
    </w:p>
    <w:p w14:paraId="530EF6BD" w14:textId="77777777" w:rsidR="00FC2559" w:rsidRPr="00746511" w:rsidRDefault="00FC2559">
      <w:pPr>
        <w:rPr>
          <w:rFonts w:ascii="Arial Narrow" w:hAnsi="Arial Narrow" w:cs="Arial"/>
          <w:szCs w:val="28"/>
        </w:rPr>
      </w:pPr>
      <w:r w:rsidRPr="00746511">
        <w:rPr>
          <w:rFonts w:ascii="Arial Narrow" w:hAnsi="Arial Narrow" w:cs="Arial"/>
          <w:b/>
          <w:bCs/>
          <w:szCs w:val="28"/>
        </w:rPr>
        <w:t xml:space="preserve">Artículo 45. Las funciones del conciliador. </w:t>
      </w:r>
      <w:r w:rsidRPr="00746511">
        <w:rPr>
          <w:rFonts w:ascii="Arial Narrow" w:hAnsi="Arial Narrow" w:cs="Arial"/>
          <w:szCs w:val="28"/>
        </w:rPr>
        <w:t>El conciliador desempeñará su función teniendo en cuenta los siguientes criterios:</w:t>
      </w:r>
    </w:p>
    <w:p w14:paraId="001C9DC3" w14:textId="77777777" w:rsidR="00FC2559" w:rsidRPr="00746511" w:rsidRDefault="00FC2559">
      <w:pPr>
        <w:rPr>
          <w:rFonts w:ascii="Arial Narrow" w:hAnsi="Arial Narrow" w:cs="Arial"/>
          <w:b/>
          <w:bCs/>
          <w:szCs w:val="28"/>
          <w:u w:val="single"/>
        </w:rPr>
      </w:pPr>
    </w:p>
    <w:p w14:paraId="64DCE0EF"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w:t>
      </w:r>
      <w:r w:rsidRPr="00746511">
        <w:rPr>
          <w:rFonts w:ascii="Arial Narrow" w:hAnsi="Arial Narrow" w:cs="Arial"/>
          <w:szCs w:val="28"/>
        </w:rPr>
        <w:tab/>
        <w:t>Ayudará a las partes de manera independiente e imparcial a conciliar, sin imponer su criterio sobre los puntos vertidos  entre ellas.</w:t>
      </w:r>
    </w:p>
    <w:p w14:paraId="08AE1948" w14:textId="77777777" w:rsidR="00FC2559" w:rsidRPr="00746511" w:rsidRDefault="00FC2559">
      <w:pPr>
        <w:ind w:left="567" w:hanging="567"/>
        <w:rPr>
          <w:rFonts w:ascii="Arial Narrow" w:hAnsi="Arial Narrow" w:cs="Arial"/>
          <w:szCs w:val="28"/>
        </w:rPr>
      </w:pPr>
    </w:p>
    <w:p w14:paraId="1A0C829A"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w:t>
      </w:r>
      <w:r w:rsidRPr="00746511">
        <w:rPr>
          <w:rFonts w:ascii="Arial Narrow" w:hAnsi="Arial Narrow" w:cs="Arial"/>
          <w:szCs w:val="28"/>
        </w:rPr>
        <w:tab/>
        <w:t>Atenderá a principios de objetividad, equidad y justicia, teniendo en cuenta entre otros factores, los derechos y las obligaciones de las partes y las circunstancias de la controversia.</w:t>
      </w:r>
    </w:p>
    <w:p w14:paraId="6CFAFE32" w14:textId="77777777" w:rsidR="00FC2559" w:rsidRPr="00746511" w:rsidRDefault="00FC2559">
      <w:pPr>
        <w:ind w:left="567" w:hanging="567"/>
        <w:rPr>
          <w:rFonts w:ascii="Arial Narrow" w:hAnsi="Arial Narrow" w:cs="Arial"/>
          <w:szCs w:val="28"/>
        </w:rPr>
      </w:pPr>
    </w:p>
    <w:p w14:paraId="73F6C377"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III.</w:t>
      </w:r>
      <w:r w:rsidRPr="00746511">
        <w:rPr>
          <w:rFonts w:ascii="Arial Narrow" w:hAnsi="Arial Narrow" w:cs="Arial"/>
          <w:szCs w:val="28"/>
        </w:rPr>
        <w:tab/>
        <w:t>Conducirá el procedimiento conciliatorio en la forma que estime adecuada, teniendo en cuenta los pormenores del caso, los intereses y deseos de las partes, la solicitud de cualquiera de ellas de que el conciliador escuche comentarios, y la necesidad de lograr un rápido arreglo de la controversia.</w:t>
      </w:r>
    </w:p>
    <w:p w14:paraId="5CB59D72" w14:textId="77777777" w:rsidR="00FC2559" w:rsidRPr="00746511" w:rsidRDefault="00FC2559">
      <w:pPr>
        <w:ind w:left="567" w:hanging="567"/>
        <w:rPr>
          <w:rFonts w:ascii="Arial Narrow" w:hAnsi="Arial Narrow" w:cs="Arial"/>
          <w:szCs w:val="28"/>
        </w:rPr>
      </w:pPr>
    </w:p>
    <w:p w14:paraId="3E6609F0"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IV.</w:t>
      </w:r>
      <w:r w:rsidRPr="00746511">
        <w:rPr>
          <w:rFonts w:ascii="Arial Narrow" w:hAnsi="Arial Narrow" w:cs="Arial"/>
          <w:szCs w:val="28"/>
        </w:rPr>
        <w:tab/>
        <w:t>En cualquier etapa del procedimiento conciliatorio, podrá formular propuestas para una transacción de la controversia, sin que sea preciso que dichas propuestas sean formuladas por escrito ni se aplique el fundamento de ellas.</w:t>
      </w:r>
    </w:p>
    <w:p w14:paraId="6B9808C3" w14:textId="77777777" w:rsidR="00FC2559" w:rsidRPr="00746511" w:rsidRDefault="00FC2559">
      <w:pPr>
        <w:jc w:val="center"/>
        <w:rPr>
          <w:rFonts w:ascii="Arial Narrow" w:hAnsi="Arial Narrow" w:cs="Arial"/>
          <w:b/>
          <w:bCs/>
        </w:rPr>
      </w:pPr>
    </w:p>
    <w:p w14:paraId="4295131B" w14:textId="77777777" w:rsidR="00FC2559" w:rsidRPr="00746511" w:rsidRDefault="00FC2559">
      <w:pPr>
        <w:jc w:val="center"/>
        <w:rPr>
          <w:rFonts w:ascii="Arial Narrow" w:hAnsi="Arial Narrow" w:cs="Arial"/>
          <w:b/>
          <w:bCs/>
        </w:rPr>
      </w:pPr>
    </w:p>
    <w:p w14:paraId="6C0ACCCC"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SECCIÓN TERCERA</w:t>
      </w:r>
    </w:p>
    <w:p w14:paraId="755F8DB7"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EL PROCEDIMIENTO DE CONCILIACIÓN</w:t>
      </w:r>
    </w:p>
    <w:p w14:paraId="6DCC9CFD" w14:textId="77777777" w:rsidR="00FC2559" w:rsidRPr="00746511" w:rsidRDefault="00FC2559">
      <w:pPr>
        <w:rPr>
          <w:rFonts w:ascii="Arial Narrow" w:hAnsi="Arial Narrow" w:cs="Arial"/>
          <w:b/>
          <w:bCs/>
        </w:rPr>
      </w:pPr>
    </w:p>
    <w:p w14:paraId="5DAF8B52" w14:textId="77777777" w:rsidR="00FC2559" w:rsidRPr="00746511" w:rsidRDefault="00FC2559">
      <w:pPr>
        <w:rPr>
          <w:rFonts w:ascii="Arial Narrow" w:hAnsi="Arial Narrow" w:cs="Arial"/>
          <w:b/>
          <w:bCs/>
        </w:rPr>
      </w:pPr>
      <w:r w:rsidRPr="00746511">
        <w:rPr>
          <w:rFonts w:ascii="Arial Narrow" w:hAnsi="Arial Narrow" w:cs="Arial"/>
          <w:b/>
          <w:bCs/>
        </w:rPr>
        <w:t xml:space="preserve">Artículo 46. El procedimiento de conciliación. </w:t>
      </w:r>
      <w:r w:rsidRPr="00746511">
        <w:rPr>
          <w:rFonts w:ascii="Arial Narrow" w:hAnsi="Arial Narrow" w:cs="Arial"/>
        </w:rPr>
        <w:t>Para seguir el procedimiento de conciliación se requiere una petición verbal o escrita de una de las partes, o el acuerdo de ambas, para acudir ante un tercero conciliador, el que deberán presentar ante el Centro o ante un conciliador particular, en su caso.</w:t>
      </w:r>
    </w:p>
    <w:p w14:paraId="3280BAE8" w14:textId="77777777" w:rsidR="00FC2559" w:rsidRPr="00746511" w:rsidRDefault="00FC2559">
      <w:pPr>
        <w:rPr>
          <w:rFonts w:ascii="Arial Narrow" w:hAnsi="Arial Narrow" w:cs="Arial"/>
          <w:b/>
          <w:bCs/>
        </w:rPr>
      </w:pPr>
    </w:p>
    <w:p w14:paraId="0F8F2243" w14:textId="77777777" w:rsidR="00FC2559" w:rsidRPr="00746511" w:rsidRDefault="00FC2559">
      <w:pPr>
        <w:rPr>
          <w:rFonts w:ascii="Arial Narrow" w:hAnsi="Arial Narrow" w:cs="Arial"/>
          <w:b/>
          <w:bCs/>
        </w:rPr>
      </w:pPr>
      <w:r w:rsidRPr="00746511">
        <w:rPr>
          <w:rFonts w:ascii="Arial Narrow" w:hAnsi="Arial Narrow" w:cs="Arial"/>
          <w:b/>
          <w:bCs/>
        </w:rPr>
        <w:t xml:space="preserve">Artículo 47. La formalidad del acuerdo de conciliación. </w:t>
      </w:r>
      <w:r w:rsidRPr="00746511">
        <w:rPr>
          <w:rFonts w:ascii="Arial Narrow" w:hAnsi="Arial Narrow" w:cs="Arial"/>
        </w:rPr>
        <w:t>El acuerdo de conciliación podrá constar en contrato privado o en cualquier otro medio. También podrá formar parte del acuerdo de mediación, para el caso de que los participantes estimen conveniente sustituir este medio inicialmente elegido por el de conciliación.</w:t>
      </w:r>
    </w:p>
    <w:p w14:paraId="01221EDD" w14:textId="77777777" w:rsidR="00FC2559" w:rsidRPr="00746511" w:rsidRDefault="00FC2559">
      <w:pPr>
        <w:rPr>
          <w:rFonts w:ascii="Arial Narrow" w:hAnsi="Arial Narrow" w:cs="Arial"/>
        </w:rPr>
      </w:pPr>
    </w:p>
    <w:p w14:paraId="1506B272" w14:textId="77777777" w:rsidR="00FC2559" w:rsidRPr="00746511" w:rsidRDefault="00FC2559">
      <w:pPr>
        <w:rPr>
          <w:rFonts w:ascii="Arial Narrow" w:hAnsi="Arial Narrow" w:cs="Arial"/>
        </w:rPr>
      </w:pPr>
      <w:r w:rsidRPr="00746511">
        <w:rPr>
          <w:rFonts w:ascii="Arial Narrow" w:hAnsi="Arial Narrow" w:cs="Arial"/>
        </w:rPr>
        <w:t>El procedimiento conciliatorio se iniciará cuando la otra parte acepte la invitación a la conciliación.</w:t>
      </w:r>
    </w:p>
    <w:p w14:paraId="3CF86EB2" w14:textId="77777777" w:rsidR="00FC2559" w:rsidRPr="00746511" w:rsidRDefault="00FC2559">
      <w:pPr>
        <w:rPr>
          <w:rFonts w:ascii="Arial Narrow" w:hAnsi="Arial Narrow" w:cs="Arial"/>
          <w:b/>
          <w:bCs/>
        </w:rPr>
      </w:pPr>
    </w:p>
    <w:p w14:paraId="21BB793F" w14:textId="77777777" w:rsidR="00AC3D06" w:rsidRPr="00746511" w:rsidRDefault="00AC3D06" w:rsidP="00AC3D06">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REFORMADO PRIMER PÁRRAFO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30272820" w14:textId="77777777" w:rsidR="00AC3D06" w:rsidRPr="00AC3D06" w:rsidRDefault="00AC3D06" w:rsidP="00AC3D06">
      <w:pPr>
        <w:rPr>
          <w:rFonts w:ascii="Arial Narrow" w:hAnsi="Arial Narrow" w:cs="Arial"/>
        </w:rPr>
      </w:pPr>
      <w:r w:rsidRPr="00AC3D06">
        <w:rPr>
          <w:rFonts w:ascii="Arial Narrow" w:hAnsi="Arial Narrow" w:cs="Arial"/>
          <w:b/>
        </w:rPr>
        <w:t>Artículo 48. La audiencia de conciliación.</w:t>
      </w:r>
      <w:r w:rsidRPr="00AC3D06">
        <w:rPr>
          <w:rFonts w:ascii="Arial Narrow" w:hAnsi="Arial Narrow" w:cs="Arial"/>
        </w:rPr>
        <w:t xml:space="preserve"> La audiencia de conciliación es una y comprende la sesión o sesiones necesarias para el cumplimiento de los fines previstos en la presente ley. Las sesiones de conciliación serán orales y no se levantará constancia de su resultado ni de las aseveraciones que las partes expongan. </w:t>
      </w:r>
    </w:p>
    <w:p w14:paraId="693B1CFA" w14:textId="77777777" w:rsidR="00AC3D06" w:rsidRPr="00AC3D06" w:rsidRDefault="00AC3D06" w:rsidP="00AC3D06">
      <w:pPr>
        <w:rPr>
          <w:rFonts w:ascii="Arial Narrow" w:hAnsi="Arial Narrow" w:cs="Arial"/>
        </w:rPr>
      </w:pPr>
      <w:r w:rsidRPr="00AC3D06">
        <w:rPr>
          <w:rFonts w:ascii="Arial Narrow" w:hAnsi="Arial Narrow" w:cs="Arial"/>
        </w:rPr>
        <w:t xml:space="preserve"> </w:t>
      </w:r>
    </w:p>
    <w:p w14:paraId="1BD39C5B" w14:textId="77777777" w:rsidR="00AC3D06" w:rsidRPr="00746511" w:rsidRDefault="00AC3D06" w:rsidP="00AC3D06">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20221A5D" w14:textId="77777777" w:rsidR="00AC3D06" w:rsidRPr="00AC3D06" w:rsidRDefault="00AC3D06" w:rsidP="00AC3D06">
      <w:pPr>
        <w:rPr>
          <w:rFonts w:ascii="Arial Narrow" w:hAnsi="Arial Narrow" w:cs="Arial"/>
        </w:rPr>
      </w:pPr>
      <w:r w:rsidRPr="00AC3D06">
        <w:rPr>
          <w:rFonts w:ascii="Arial Narrow" w:hAnsi="Arial Narrow" w:cs="Arial"/>
        </w:rPr>
        <w:t xml:space="preserve">Estando de acuerdo las partes en la sujeción al procedimiento de conciliación y en el conciliador, éste deberá convocarlas a una primera sesión que se desarrollará con la explicación por parte del conciliador del objeto de la conciliación, la exposición del conflicto en la que cada una de las partes deberá manifestar sus puntos de vista respecto del origen del asunto, los motivos por los que no se ha resuelto, sus pretensiones y aquellas soluciones posibles con la valoración de la viabilidad de las mismas, así como los principios que rigen este medio alterno, y la manera y etapas en que se desarrolla.  </w:t>
      </w:r>
    </w:p>
    <w:p w14:paraId="575A2A51" w14:textId="77777777" w:rsidR="00FC2559" w:rsidRPr="00AC3D06" w:rsidRDefault="00FC2559">
      <w:pPr>
        <w:rPr>
          <w:rFonts w:ascii="Arial Narrow" w:hAnsi="Arial Narrow" w:cs="Arial"/>
          <w:b/>
          <w:bCs/>
          <w:u w:val="single"/>
        </w:rPr>
      </w:pPr>
    </w:p>
    <w:p w14:paraId="391638AC" w14:textId="77777777" w:rsidR="00FC2559" w:rsidRPr="00746511" w:rsidRDefault="00FC2559">
      <w:pPr>
        <w:rPr>
          <w:rFonts w:ascii="Arial Narrow" w:hAnsi="Arial Narrow" w:cs="Arial"/>
          <w:b/>
          <w:bCs/>
          <w:u w:val="single"/>
        </w:rPr>
      </w:pPr>
      <w:r w:rsidRPr="00746511">
        <w:rPr>
          <w:rFonts w:ascii="Arial Narrow" w:hAnsi="Arial Narrow" w:cs="Arial"/>
          <w:b/>
          <w:bCs/>
        </w:rPr>
        <w:t xml:space="preserve">Artículo 49. La invitación. </w:t>
      </w:r>
      <w:r w:rsidRPr="00746511">
        <w:rPr>
          <w:rFonts w:ascii="Arial Narrow" w:hAnsi="Arial Narrow" w:cs="Arial"/>
        </w:rPr>
        <w:t>Recibida la solicitud, el conciliador, después de su designación y aceptación del cargo,  hará una invitación a las partes a la conciliación, mencionando brevemente el asunto objeto de la controversia.</w:t>
      </w:r>
    </w:p>
    <w:p w14:paraId="2488F0C2" w14:textId="77777777" w:rsidR="00FC2559" w:rsidRPr="00746511" w:rsidRDefault="00FC2559">
      <w:pPr>
        <w:rPr>
          <w:rFonts w:ascii="Arial Narrow" w:hAnsi="Arial Narrow" w:cs="Arial"/>
          <w:b/>
          <w:bCs/>
        </w:rPr>
      </w:pPr>
    </w:p>
    <w:p w14:paraId="348906E3" w14:textId="77777777" w:rsidR="00FC2559" w:rsidRPr="00746511" w:rsidRDefault="00FC2559">
      <w:pPr>
        <w:rPr>
          <w:rFonts w:ascii="Arial Narrow" w:hAnsi="Arial Narrow" w:cs="Arial"/>
        </w:rPr>
      </w:pPr>
      <w:r w:rsidRPr="00746511">
        <w:rPr>
          <w:rFonts w:ascii="Arial Narrow" w:hAnsi="Arial Narrow" w:cs="Arial"/>
          <w:b/>
          <w:bCs/>
        </w:rPr>
        <w:t xml:space="preserve">Artículo 50. Las actuaciones. </w:t>
      </w:r>
      <w:r w:rsidRPr="00746511">
        <w:rPr>
          <w:rFonts w:ascii="Arial Narrow" w:hAnsi="Arial Narrow" w:cs="Arial"/>
        </w:rPr>
        <w:t xml:space="preserve">El conciliador conduce la audiencia de conciliación con libertad de acción, por lo que el procedimiento de conciliación no estará sujeto a formalidad alguna. </w:t>
      </w:r>
    </w:p>
    <w:p w14:paraId="07DA0617" w14:textId="77777777" w:rsidR="00FC2559" w:rsidRPr="00746511" w:rsidRDefault="00FC2559">
      <w:pPr>
        <w:rPr>
          <w:rFonts w:ascii="Arial Narrow" w:hAnsi="Arial Narrow" w:cs="Arial"/>
          <w:b/>
          <w:bCs/>
        </w:rPr>
      </w:pPr>
    </w:p>
    <w:p w14:paraId="522848BE" w14:textId="77777777" w:rsidR="00AC3D06" w:rsidRPr="00746511" w:rsidRDefault="00AC3D06" w:rsidP="00AC3D06">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6E7B7730" w14:textId="77777777" w:rsidR="00AC3D06" w:rsidRPr="00AC3D06" w:rsidRDefault="00AC3D06" w:rsidP="00AC3D06">
      <w:pPr>
        <w:rPr>
          <w:rFonts w:ascii="Arial Narrow" w:hAnsi="Arial Narrow" w:cs="Arial"/>
        </w:rPr>
      </w:pPr>
      <w:r w:rsidRPr="00AC3D06">
        <w:rPr>
          <w:rFonts w:ascii="Arial Narrow" w:hAnsi="Arial Narrow" w:cs="Arial"/>
          <w:b/>
        </w:rPr>
        <w:t>Artículo 51. El plazo.</w:t>
      </w:r>
      <w:r w:rsidRPr="00AC3D06">
        <w:rPr>
          <w:rFonts w:ascii="Arial Narrow" w:hAnsi="Arial Narrow" w:cs="Arial"/>
        </w:rPr>
        <w:t xml:space="preserve"> El plazo para la conclusión de la conciliación no podrá exceder de treinta días, contados a partir de la fecha de la audiencia, pudiéndose prorrogar por acuerdo de las partes en un plazo igual. </w:t>
      </w:r>
    </w:p>
    <w:p w14:paraId="1198684C" w14:textId="77777777" w:rsidR="00FC2559" w:rsidRPr="00AC3D06" w:rsidRDefault="00FC2559">
      <w:pPr>
        <w:rPr>
          <w:rFonts w:ascii="Arial Narrow" w:hAnsi="Arial Narrow" w:cs="Arial"/>
          <w:b/>
          <w:bCs/>
        </w:rPr>
      </w:pPr>
    </w:p>
    <w:p w14:paraId="1EE5E8D4" w14:textId="77777777" w:rsidR="00AC3D06" w:rsidRPr="00746511" w:rsidRDefault="00AC3D06" w:rsidP="00AC3D06">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7521CFD9" w14:textId="77777777" w:rsidR="00AC3D06" w:rsidRPr="00AC3D06" w:rsidRDefault="00AC3D06" w:rsidP="00AC3D06">
      <w:pPr>
        <w:rPr>
          <w:rFonts w:ascii="Arial Narrow" w:hAnsi="Arial Narrow" w:cs="Arial"/>
        </w:rPr>
      </w:pPr>
      <w:r w:rsidRPr="00AC3D06">
        <w:rPr>
          <w:rFonts w:ascii="Arial Narrow" w:hAnsi="Arial Narrow" w:cs="Arial"/>
          <w:b/>
        </w:rPr>
        <w:t>Artículo 52. La representación y asesoría.</w:t>
      </w:r>
      <w:r w:rsidRPr="00AC3D06">
        <w:rPr>
          <w:rFonts w:ascii="Arial Narrow" w:hAnsi="Arial Narrow" w:cs="Arial"/>
        </w:rPr>
        <w:t xml:space="preserve"> La concurrencia a la audiencia de conciliación es personal, salvo que las partes se hagan representar o asesorar por personas de su elección, salvo que se trate de asuntos de orden penal, en cuyo caso las partes sólo podrán hacerse acompañar de sus defensores o asesores jurídicos, sin embargo, éstos no podrán intervenir directamente en las sesiones, pudiendo el facilitador solicitar que se retiren cuando rompa las reglas establecidas. Los nombres y las direcciones de esas personas deberán comunicarse por escrito al conciliador y a la otra parte. Esa comunicación deberá precisar si la designación se hace a efectos de representación  o de asesoramiento, según corresponda. </w:t>
      </w:r>
    </w:p>
    <w:p w14:paraId="2D2FB8EF" w14:textId="77777777" w:rsidR="00FC2559" w:rsidRPr="00AC3D06" w:rsidRDefault="00FC2559">
      <w:pPr>
        <w:rPr>
          <w:rFonts w:ascii="Arial Narrow" w:hAnsi="Arial Narrow" w:cs="Arial"/>
          <w:b/>
          <w:bCs/>
        </w:rPr>
      </w:pPr>
    </w:p>
    <w:p w14:paraId="1AD68178" w14:textId="77777777" w:rsidR="00AC3D06" w:rsidRPr="00746511" w:rsidRDefault="00AC3D06" w:rsidP="00AC3D06">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32318780" w14:textId="77777777" w:rsidR="00AC3D06" w:rsidRPr="00AC3D06" w:rsidRDefault="00AC3D06" w:rsidP="00AC3D06">
      <w:pPr>
        <w:rPr>
          <w:rFonts w:ascii="Arial Narrow" w:hAnsi="Arial Narrow" w:cs="Arial"/>
        </w:rPr>
      </w:pPr>
      <w:r w:rsidRPr="00AC3D06">
        <w:rPr>
          <w:rFonts w:ascii="Arial Narrow" w:hAnsi="Arial Narrow" w:cs="Arial"/>
          <w:b/>
        </w:rPr>
        <w:t>Artículo 53. La conclusión de la conciliación.</w:t>
      </w:r>
      <w:r w:rsidRPr="00AC3D06">
        <w:rPr>
          <w:rFonts w:ascii="Arial Narrow" w:hAnsi="Arial Narrow" w:cs="Arial"/>
        </w:rPr>
        <w:t xml:space="preserve"> El procedimiento de conciliación se da por concluido en los mismos supuestos en los que se dé por terminado el procedimiento de mediación, y en aquellos supuestos que conforme a la Ley deba darse por finalizado. </w:t>
      </w:r>
    </w:p>
    <w:p w14:paraId="3128081A" w14:textId="77777777" w:rsidR="00FC2559" w:rsidRPr="00AC3D06" w:rsidRDefault="00FC2559">
      <w:pPr>
        <w:rPr>
          <w:rFonts w:ascii="Arial Narrow" w:hAnsi="Arial Narrow" w:cs="Arial"/>
          <w:b/>
          <w:bCs/>
        </w:rPr>
      </w:pPr>
    </w:p>
    <w:p w14:paraId="67CB95AD" w14:textId="77777777" w:rsidR="00FC2559" w:rsidRPr="00746511" w:rsidRDefault="00FC2559">
      <w:pPr>
        <w:rPr>
          <w:rFonts w:ascii="Arial Narrow" w:hAnsi="Arial Narrow" w:cs="Arial"/>
          <w:szCs w:val="28"/>
        </w:rPr>
      </w:pPr>
      <w:r w:rsidRPr="00746511">
        <w:rPr>
          <w:rFonts w:ascii="Arial Narrow" w:hAnsi="Arial Narrow" w:cs="Arial"/>
          <w:b/>
          <w:bCs/>
          <w:szCs w:val="28"/>
        </w:rPr>
        <w:t xml:space="preserve">Artículo 54. El acta de la audiencia. </w:t>
      </w:r>
      <w:r w:rsidRPr="00746511">
        <w:rPr>
          <w:rFonts w:ascii="Arial Narrow" w:hAnsi="Arial Narrow" w:cs="Arial"/>
          <w:szCs w:val="28"/>
        </w:rPr>
        <w:t>Al concluir la audiencia de conciliación, se levantará acta en la que se contendrá:</w:t>
      </w:r>
    </w:p>
    <w:p w14:paraId="0839EB96" w14:textId="77777777" w:rsidR="00FC2559" w:rsidRPr="00746511" w:rsidRDefault="00FC2559">
      <w:pPr>
        <w:rPr>
          <w:rFonts w:ascii="Arial Narrow" w:hAnsi="Arial Narrow" w:cs="Arial"/>
          <w:b/>
          <w:bCs/>
          <w:szCs w:val="28"/>
          <w:u w:val="single"/>
        </w:rPr>
      </w:pPr>
    </w:p>
    <w:p w14:paraId="310F95E3"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w:t>
      </w:r>
      <w:r w:rsidRPr="00746511">
        <w:rPr>
          <w:rFonts w:ascii="Arial Narrow" w:hAnsi="Arial Narrow" w:cs="Arial"/>
          <w:szCs w:val="28"/>
        </w:rPr>
        <w:tab/>
        <w:t>Lugar y fecha en la que se suscribe;</w:t>
      </w:r>
    </w:p>
    <w:p w14:paraId="3DF5E860" w14:textId="77777777" w:rsidR="00FC2559" w:rsidRPr="00746511" w:rsidRDefault="00FC2559">
      <w:pPr>
        <w:ind w:left="567" w:hanging="567"/>
        <w:rPr>
          <w:rFonts w:ascii="Arial Narrow" w:hAnsi="Arial Narrow" w:cs="Arial"/>
          <w:szCs w:val="28"/>
        </w:rPr>
      </w:pPr>
    </w:p>
    <w:p w14:paraId="1DE08C95"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w:t>
      </w:r>
      <w:r w:rsidRPr="00746511">
        <w:rPr>
          <w:rFonts w:ascii="Arial Narrow" w:hAnsi="Arial Narrow" w:cs="Arial"/>
          <w:szCs w:val="28"/>
        </w:rPr>
        <w:tab/>
        <w:t>Nombre, identificación y domicilio de las partes;</w:t>
      </w:r>
    </w:p>
    <w:p w14:paraId="4A7E0493" w14:textId="77777777" w:rsidR="00FC2559" w:rsidRPr="00746511" w:rsidRDefault="00FC2559">
      <w:pPr>
        <w:ind w:left="567" w:hanging="567"/>
        <w:rPr>
          <w:rFonts w:ascii="Arial Narrow" w:hAnsi="Arial Narrow" w:cs="Arial"/>
          <w:szCs w:val="28"/>
        </w:rPr>
      </w:pPr>
    </w:p>
    <w:p w14:paraId="5F824A13"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III.</w:t>
      </w:r>
      <w:r w:rsidRPr="00746511">
        <w:rPr>
          <w:rFonts w:ascii="Arial Narrow" w:hAnsi="Arial Narrow" w:cs="Arial"/>
          <w:szCs w:val="28"/>
        </w:rPr>
        <w:tab/>
        <w:t>Nombre e identificación del conciliador(es);</w:t>
      </w:r>
    </w:p>
    <w:p w14:paraId="2460B078" w14:textId="77777777" w:rsidR="00FC2559" w:rsidRPr="00746511" w:rsidRDefault="00FC2559">
      <w:pPr>
        <w:ind w:left="567" w:hanging="567"/>
        <w:rPr>
          <w:rFonts w:ascii="Arial Narrow" w:hAnsi="Arial Narrow" w:cs="Arial"/>
          <w:szCs w:val="28"/>
        </w:rPr>
      </w:pPr>
    </w:p>
    <w:p w14:paraId="2C5E9ED9"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IV.</w:t>
      </w:r>
      <w:r w:rsidRPr="00746511">
        <w:rPr>
          <w:rFonts w:ascii="Arial Narrow" w:hAnsi="Arial Narrow" w:cs="Arial"/>
          <w:szCs w:val="28"/>
        </w:rPr>
        <w:tab/>
        <w:t>El acuerdo conciliatorio, total o parcial, la falta de acuerdo o la inasistencia de las partes a la audiencia;</w:t>
      </w:r>
    </w:p>
    <w:p w14:paraId="4500A799" w14:textId="77777777" w:rsidR="00FC2559" w:rsidRPr="00746511" w:rsidRDefault="00FC2559">
      <w:pPr>
        <w:ind w:left="567" w:hanging="567"/>
        <w:rPr>
          <w:rFonts w:ascii="Arial Narrow" w:hAnsi="Arial Narrow" w:cs="Arial"/>
          <w:szCs w:val="28"/>
        </w:rPr>
      </w:pPr>
    </w:p>
    <w:p w14:paraId="452A7E56"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V.</w:t>
      </w:r>
      <w:r w:rsidRPr="00746511">
        <w:rPr>
          <w:rFonts w:ascii="Arial Narrow" w:hAnsi="Arial Narrow" w:cs="Arial"/>
          <w:szCs w:val="28"/>
        </w:rPr>
        <w:tab/>
        <w:t>Firma de las partes o de sus representantes legales, cuando asistan a la audiencia. En caso de las personas que no saben firmar, bastará la huella digital y,</w:t>
      </w:r>
    </w:p>
    <w:p w14:paraId="0A3D7659" w14:textId="77777777" w:rsidR="00FC2559" w:rsidRPr="00746511" w:rsidRDefault="00FC2559">
      <w:pPr>
        <w:ind w:left="567" w:hanging="567"/>
        <w:rPr>
          <w:rFonts w:ascii="Arial Narrow" w:hAnsi="Arial Narrow" w:cs="Arial"/>
          <w:szCs w:val="28"/>
        </w:rPr>
      </w:pPr>
    </w:p>
    <w:p w14:paraId="72F1E449"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VI.</w:t>
      </w:r>
      <w:r w:rsidRPr="00746511">
        <w:rPr>
          <w:rFonts w:ascii="Arial Narrow" w:hAnsi="Arial Narrow" w:cs="Arial"/>
          <w:szCs w:val="28"/>
        </w:rPr>
        <w:tab/>
        <w:t>Firma del conciliador(es), quien verificará la legalidad de los acuerdos adoptados.</w:t>
      </w:r>
    </w:p>
    <w:p w14:paraId="44CFA7F3" w14:textId="77777777" w:rsidR="00FC2559" w:rsidRPr="00746511" w:rsidRDefault="00FC2559">
      <w:pPr>
        <w:rPr>
          <w:rFonts w:ascii="Arial Narrow" w:hAnsi="Arial Narrow" w:cs="Arial"/>
          <w:szCs w:val="28"/>
        </w:rPr>
      </w:pPr>
    </w:p>
    <w:p w14:paraId="6D6AF09D" w14:textId="77777777" w:rsidR="00FC2559" w:rsidRPr="00746511" w:rsidRDefault="00FC2559">
      <w:pPr>
        <w:rPr>
          <w:rFonts w:ascii="Arial Narrow" w:hAnsi="Arial Narrow" w:cs="Arial"/>
          <w:szCs w:val="28"/>
        </w:rPr>
      </w:pPr>
      <w:r w:rsidRPr="00746511">
        <w:rPr>
          <w:rFonts w:ascii="Arial Narrow" w:hAnsi="Arial Narrow" w:cs="Arial"/>
          <w:szCs w:val="28"/>
        </w:rPr>
        <w:t>Si las partes no quisieren firmar, se asentará esta circunstancia en el acta.</w:t>
      </w:r>
    </w:p>
    <w:p w14:paraId="3A9DA0FC" w14:textId="77777777" w:rsidR="00FC2559" w:rsidRPr="00746511" w:rsidRDefault="00FC2559">
      <w:pPr>
        <w:jc w:val="center"/>
        <w:rPr>
          <w:rFonts w:ascii="Arial Narrow" w:hAnsi="Arial Narrow" w:cs="Arial"/>
          <w:b/>
          <w:bCs/>
          <w:szCs w:val="28"/>
        </w:rPr>
      </w:pPr>
    </w:p>
    <w:p w14:paraId="4C35B764" w14:textId="77777777" w:rsidR="00FC2559" w:rsidRPr="00746511" w:rsidRDefault="00FC2559">
      <w:pPr>
        <w:jc w:val="center"/>
        <w:rPr>
          <w:rFonts w:ascii="Arial Narrow" w:hAnsi="Arial Narrow" w:cs="Arial"/>
          <w:b/>
          <w:bCs/>
          <w:szCs w:val="28"/>
        </w:rPr>
      </w:pPr>
    </w:p>
    <w:p w14:paraId="43C95AFC"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CAPITULO TERCERO</w:t>
      </w:r>
    </w:p>
    <w:p w14:paraId="1EB43F5B"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LA EVALUACIÓN NEUTRAL</w:t>
      </w:r>
    </w:p>
    <w:p w14:paraId="03EF3651" w14:textId="77777777" w:rsidR="00FC2559" w:rsidRPr="00746511" w:rsidRDefault="00FC2559">
      <w:pPr>
        <w:jc w:val="center"/>
        <w:rPr>
          <w:rFonts w:ascii="Arial Narrow" w:hAnsi="Arial Narrow" w:cs="Arial"/>
          <w:b/>
          <w:bCs/>
          <w:szCs w:val="28"/>
        </w:rPr>
      </w:pPr>
    </w:p>
    <w:p w14:paraId="0B037402" w14:textId="77777777" w:rsidR="00FC2559" w:rsidRPr="00746511" w:rsidRDefault="00FC2559">
      <w:pPr>
        <w:pStyle w:val="Ttulo2"/>
        <w:rPr>
          <w:rFonts w:ascii="Arial Narrow" w:hAnsi="Arial Narrow"/>
        </w:rPr>
      </w:pPr>
      <w:r w:rsidRPr="00746511">
        <w:rPr>
          <w:rFonts w:ascii="Arial Narrow" w:hAnsi="Arial Narrow"/>
        </w:rPr>
        <w:t>SECCIÓN PRIMERA</w:t>
      </w:r>
    </w:p>
    <w:p w14:paraId="1E861525" w14:textId="77777777" w:rsidR="00FC2559" w:rsidRPr="00746511" w:rsidRDefault="00FC2559">
      <w:pPr>
        <w:pStyle w:val="Ttulo2"/>
        <w:rPr>
          <w:rFonts w:ascii="Arial Narrow" w:hAnsi="Arial Narrow"/>
          <w:u w:val="single"/>
          <w:lang w:val="es-MX"/>
        </w:rPr>
      </w:pPr>
      <w:r w:rsidRPr="00746511">
        <w:rPr>
          <w:rFonts w:ascii="Arial Narrow" w:hAnsi="Arial Narrow"/>
          <w:lang w:val="es-MX"/>
        </w:rPr>
        <w:t>CONCEPTO</w:t>
      </w:r>
    </w:p>
    <w:p w14:paraId="18E5EA8F" w14:textId="77777777" w:rsidR="00FC2559" w:rsidRPr="00746511" w:rsidRDefault="00FC2559">
      <w:pPr>
        <w:rPr>
          <w:rFonts w:ascii="Arial Narrow" w:hAnsi="Arial Narrow" w:cs="Arial"/>
          <w:b/>
          <w:bCs/>
          <w:szCs w:val="28"/>
        </w:rPr>
      </w:pPr>
    </w:p>
    <w:p w14:paraId="476439AE" w14:textId="77777777" w:rsidR="00AC3D06" w:rsidRPr="00746511" w:rsidRDefault="00AC3D06" w:rsidP="00AC3D06">
      <w:pPr>
        <w:widowControl w:val="0"/>
        <w:autoSpaceDE w:val="0"/>
        <w:autoSpaceDN w:val="0"/>
        <w:adjustRightInd w:val="0"/>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REFORMADO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6B0597DB" w14:textId="77777777" w:rsidR="00AC3D06" w:rsidRPr="00AC3D06" w:rsidRDefault="00AC3D06" w:rsidP="00AC3D06">
      <w:pPr>
        <w:rPr>
          <w:rFonts w:ascii="Arial Narrow" w:hAnsi="Arial Narrow" w:cs="Arial"/>
        </w:rPr>
      </w:pPr>
      <w:r w:rsidRPr="00AC3D06">
        <w:rPr>
          <w:rFonts w:ascii="Arial Narrow" w:hAnsi="Arial Narrow" w:cs="Arial"/>
          <w:b/>
        </w:rPr>
        <w:t>Artículo 55. El concepto.</w:t>
      </w:r>
      <w:r w:rsidRPr="00AC3D06">
        <w:rPr>
          <w:rFonts w:ascii="Arial Narrow" w:hAnsi="Arial Narrow" w:cs="Arial"/>
        </w:rPr>
        <w:t xml:space="preserve"> La evaluación neutral es un procedimiento alterno para la solución de controversias mediante el cual un tercero, experto e independiente de las partes, llamado facilitador en evaluación neutral, recibe de éstas sus argumentos de hecho y de derecho, así como sus pruebas, con el propósito de ponderar la validez legal de sus respectivas posiciones y sugerirles recomendaciones sobre las que puedan concertar un acuerdo y con ello solucionar su controversia. </w:t>
      </w:r>
    </w:p>
    <w:p w14:paraId="509FAFFB" w14:textId="77777777" w:rsidR="00FC2559" w:rsidRPr="00AC3D06" w:rsidRDefault="00FC2559">
      <w:pPr>
        <w:rPr>
          <w:rFonts w:ascii="Arial Narrow" w:hAnsi="Arial Narrow" w:cs="Arial"/>
          <w:b/>
          <w:bCs/>
        </w:rPr>
      </w:pPr>
    </w:p>
    <w:p w14:paraId="192F211A" w14:textId="77777777" w:rsidR="00FC2559" w:rsidRPr="00746511" w:rsidRDefault="00FC2559">
      <w:pPr>
        <w:rPr>
          <w:rFonts w:ascii="Arial Narrow" w:hAnsi="Arial Narrow" w:cs="Arial"/>
          <w:szCs w:val="28"/>
        </w:rPr>
      </w:pPr>
      <w:r w:rsidRPr="00746511">
        <w:rPr>
          <w:rFonts w:ascii="Arial Narrow" w:hAnsi="Arial Narrow" w:cs="Arial"/>
          <w:b/>
          <w:bCs/>
          <w:szCs w:val="28"/>
        </w:rPr>
        <w:t xml:space="preserve">Artículo 56. Las funciones del evaluador. </w:t>
      </w:r>
      <w:r w:rsidRPr="00746511">
        <w:rPr>
          <w:rFonts w:ascii="Arial Narrow" w:hAnsi="Arial Narrow" w:cs="Arial"/>
          <w:szCs w:val="28"/>
        </w:rPr>
        <w:t>Son funciones del evaluador:</w:t>
      </w:r>
    </w:p>
    <w:p w14:paraId="4015B205" w14:textId="77777777" w:rsidR="00FC2559" w:rsidRPr="00746511" w:rsidRDefault="00FC2559">
      <w:pPr>
        <w:rPr>
          <w:rFonts w:ascii="Arial Narrow" w:hAnsi="Arial Narrow" w:cs="Arial"/>
          <w:b/>
          <w:bCs/>
          <w:szCs w:val="28"/>
          <w:u w:val="single"/>
        </w:rPr>
      </w:pPr>
    </w:p>
    <w:p w14:paraId="1B5B3FE9"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w:t>
      </w:r>
      <w:r w:rsidRPr="00746511">
        <w:rPr>
          <w:rFonts w:ascii="Arial Narrow" w:hAnsi="Arial Narrow" w:cs="Arial"/>
          <w:szCs w:val="28"/>
        </w:rPr>
        <w:tab/>
        <w:t>Efectuar los estudios necesarios para identificar la controversia y separar los puntos sobre los que no existan diferencias a fin de simplificar el conflicto; examinar las cuestiones controvertidas a través de  sus debilidades y fortalezas; y analizar las posibles soluciones;</w:t>
      </w:r>
    </w:p>
    <w:p w14:paraId="16AF9C2C" w14:textId="77777777" w:rsidR="00FC2559" w:rsidRPr="00746511" w:rsidRDefault="00FC2559">
      <w:pPr>
        <w:ind w:left="567" w:hanging="567"/>
        <w:rPr>
          <w:rFonts w:ascii="Arial Narrow" w:hAnsi="Arial Narrow" w:cs="Arial"/>
          <w:szCs w:val="28"/>
        </w:rPr>
      </w:pPr>
    </w:p>
    <w:p w14:paraId="6A07053F"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w:t>
      </w:r>
      <w:r w:rsidRPr="00746511">
        <w:rPr>
          <w:rFonts w:ascii="Arial Narrow" w:hAnsi="Arial Narrow" w:cs="Arial"/>
          <w:szCs w:val="28"/>
        </w:rPr>
        <w:tab/>
        <w:t>Realizar recomendaciones atendiendo a cada situación concreta; y,</w:t>
      </w:r>
    </w:p>
    <w:p w14:paraId="2A6123BF" w14:textId="77777777" w:rsidR="00FC2559" w:rsidRPr="00746511" w:rsidRDefault="00FC2559">
      <w:pPr>
        <w:ind w:left="567" w:hanging="567"/>
        <w:rPr>
          <w:rFonts w:ascii="Arial Narrow" w:hAnsi="Arial Narrow" w:cs="Arial"/>
          <w:szCs w:val="28"/>
        </w:rPr>
      </w:pPr>
    </w:p>
    <w:p w14:paraId="6BA51267"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III.</w:t>
      </w:r>
      <w:r w:rsidRPr="00746511">
        <w:rPr>
          <w:rFonts w:ascii="Arial Narrow" w:hAnsi="Arial Narrow" w:cs="Arial"/>
          <w:szCs w:val="28"/>
        </w:rPr>
        <w:tab/>
        <w:t>Ayudar a las partes a alcanzar acuerdos duraderos.</w:t>
      </w:r>
    </w:p>
    <w:p w14:paraId="36BFE637" w14:textId="77777777" w:rsidR="00FC2559" w:rsidRPr="00746511" w:rsidRDefault="00FC2559">
      <w:pPr>
        <w:pStyle w:val="Encabezado"/>
        <w:tabs>
          <w:tab w:val="clear" w:pos="4419"/>
          <w:tab w:val="clear" w:pos="8838"/>
        </w:tabs>
        <w:rPr>
          <w:rFonts w:ascii="Arial Narrow" w:hAnsi="Arial Narrow" w:cs="Arial"/>
          <w:szCs w:val="28"/>
        </w:rPr>
      </w:pPr>
    </w:p>
    <w:p w14:paraId="7AEF9BED" w14:textId="77777777" w:rsidR="00FC2559" w:rsidRPr="00746511" w:rsidRDefault="00FC2559">
      <w:pPr>
        <w:rPr>
          <w:rFonts w:ascii="Arial Narrow" w:hAnsi="Arial Narrow" w:cs="Arial"/>
          <w:szCs w:val="28"/>
        </w:rPr>
      </w:pPr>
    </w:p>
    <w:p w14:paraId="553DCC08"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SECCIÓN SEGUNDA</w:t>
      </w:r>
    </w:p>
    <w:p w14:paraId="3EC92F57"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EL PROCEDIMIENTO DE EVALUACIÓN NEUTRAL</w:t>
      </w:r>
    </w:p>
    <w:p w14:paraId="4729EDAE" w14:textId="77777777" w:rsidR="00FC2559" w:rsidRPr="00746511" w:rsidRDefault="00FC2559">
      <w:pPr>
        <w:rPr>
          <w:rFonts w:ascii="Arial Narrow" w:hAnsi="Arial Narrow" w:cs="Arial"/>
          <w:b/>
          <w:bCs/>
          <w:szCs w:val="28"/>
        </w:rPr>
      </w:pPr>
    </w:p>
    <w:p w14:paraId="2E8FF438" w14:textId="77777777" w:rsidR="00FC2559" w:rsidRPr="00746511" w:rsidRDefault="00FC2559">
      <w:pPr>
        <w:rPr>
          <w:rFonts w:ascii="Arial Narrow" w:hAnsi="Arial Narrow" w:cs="Arial"/>
          <w:szCs w:val="28"/>
        </w:rPr>
      </w:pPr>
      <w:r w:rsidRPr="00746511">
        <w:rPr>
          <w:rFonts w:ascii="Arial Narrow" w:hAnsi="Arial Narrow" w:cs="Arial"/>
          <w:b/>
          <w:bCs/>
          <w:szCs w:val="28"/>
        </w:rPr>
        <w:t>Artículo 57. El procedimiento.</w:t>
      </w:r>
      <w:r w:rsidRPr="00746511">
        <w:rPr>
          <w:rFonts w:ascii="Arial Narrow" w:hAnsi="Arial Narrow" w:cs="Arial"/>
          <w:szCs w:val="28"/>
        </w:rPr>
        <w:t xml:space="preserve"> El procedimiento de evaluación neutral se desarrollará de la manera siguiente:</w:t>
      </w:r>
    </w:p>
    <w:p w14:paraId="6398D12C" w14:textId="77777777" w:rsidR="00FC2559" w:rsidRPr="00746511" w:rsidRDefault="00FC2559">
      <w:pPr>
        <w:rPr>
          <w:rFonts w:ascii="Arial Narrow" w:hAnsi="Arial Narrow" w:cs="Arial"/>
          <w:b/>
          <w:bCs/>
          <w:szCs w:val="28"/>
          <w:u w:val="single"/>
        </w:rPr>
      </w:pPr>
    </w:p>
    <w:p w14:paraId="789D741A"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w:t>
      </w:r>
      <w:r w:rsidRPr="00746511">
        <w:rPr>
          <w:rFonts w:ascii="Arial Narrow" w:hAnsi="Arial Narrow" w:cs="Arial"/>
          <w:szCs w:val="28"/>
        </w:rPr>
        <w:tab/>
        <w:t>El escrito de petición de evaluación, firmado por las partes, se presentará ante el Centro o ante el evaluador designado; en él señalarán con precisión sus nombres, direcciones y números telefónicos, e indicarán brevemente el objeto de la evaluación.</w:t>
      </w:r>
    </w:p>
    <w:p w14:paraId="4B7BF198" w14:textId="77777777" w:rsidR="00FC2559" w:rsidRPr="00746511" w:rsidRDefault="00FC2559">
      <w:pPr>
        <w:ind w:left="567" w:hanging="567"/>
        <w:rPr>
          <w:rFonts w:ascii="Arial Narrow" w:hAnsi="Arial Narrow" w:cs="Arial"/>
          <w:szCs w:val="28"/>
        </w:rPr>
      </w:pPr>
    </w:p>
    <w:p w14:paraId="6CF040A3"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w:t>
      </w:r>
      <w:r w:rsidRPr="00746511">
        <w:rPr>
          <w:rFonts w:ascii="Arial Narrow" w:hAnsi="Arial Narrow" w:cs="Arial"/>
          <w:szCs w:val="28"/>
        </w:rPr>
        <w:tab/>
        <w:t>La comunicación entre el evaluador y las partes, se realizará por correo ordinario o electrónico en la dirección señalada para el efecto, o por teléfono al número proporcionado.</w:t>
      </w:r>
    </w:p>
    <w:p w14:paraId="57ECA70C" w14:textId="77777777" w:rsidR="00FC2559" w:rsidRPr="00746511" w:rsidRDefault="00FC2559">
      <w:pPr>
        <w:ind w:left="567" w:hanging="567"/>
        <w:rPr>
          <w:rFonts w:ascii="Arial Narrow" w:hAnsi="Arial Narrow" w:cs="Arial"/>
          <w:szCs w:val="28"/>
        </w:rPr>
      </w:pPr>
    </w:p>
    <w:p w14:paraId="2CD15EB0"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III.</w:t>
      </w:r>
      <w:r w:rsidRPr="00746511">
        <w:rPr>
          <w:rFonts w:ascii="Arial Narrow" w:hAnsi="Arial Narrow" w:cs="Arial"/>
          <w:szCs w:val="28"/>
        </w:rPr>
        <w:tab/>
        <w:t>El evaluador neutral nombrado, comunicará a las partes el lugar, la fecha y la hora en que deberán presentar por escrito, de manera sencilla e informal, los hechos, los argumentos y las pruebas que sirvan de sustento a sus propuestas.</w:t>
      </w:r>
    </w:p>
    <w:p w14:paraId="772A4BEB" w14:textId="77777777" w:rsidR="00FC2559" w:rsidRPr="00746511" w:rsidRDefault="00FC2559">
      <w:pPr>
        <w:ind w:left="567" w:hanging="567"/>
        <w:rPr>
          <w:rFonts w:ascii="Arial Narrow" w:hAnsi="Arial Narrow" w:cs="Arial"/>
          <w:szCs w:val="28"/>
        </w:rPr>
      </w:pPr>
    </w:p>
    <w:p w14:paraId="2CAF693D"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IV.</w:t>
      </w:r>
      <w:r w:rsidRPr="00746511">
        <w:rPr>
          <w:rFonts w:ascii="Arial Narrow" w:hAnsi="Arial Narrow" w:cs="Arial"/>
          <w:szCs w:val="28"/>
        </w:rPr>
        <w:tab/>
        <w:t xml:space="preserve">Por excepción, a efecto de aclarar algunos puntos sobre sus posiciones o recibir alguna información adicional a la contenida en sus escritos, el evaluador podrá acordar, por una sola vez, una reunión conjunta con las partes, o la concederá, cuando cualquiera de ellas se lo solicite. </w:t>
      </w:r>
    </w:p>
    <w:p w14:paraId="60650E2B" w14:textId="77777777" w:rsidR="00FC2559" w:rsidRPr="00746511" w:rsidRDefault="00FC2559">
      <w:pPr>
        <w:ind w:left="567" w:hanging="567"/>
        <w:rPr>
          <w:rFonts w:ascii="Arial Narrow" w:hAnsi="Arial Narrow" w:cs="Arial"/>
          <w:szCs w:val="28"/>
        </w:rPr>
      </w:pPr>
    </w:p>
    <w:p w14:paraId="1FDD6CA0"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V.</w:t>
      </w:r>
      <w:r w:rsidRPr="00746511">
        <w:rPr>
          <w:rFonts w:ascii="Arial Narrow" w:hAnsi="Arial Narrow" w:cs="Arial"/>
          <w:szCs w:val="28"/>
        </w:rPr>
        <w:tab/>
        <w:t>El evaluador podrá auxiliarse de otros evaluadores o expertos especialistas en materia distinta a la que aquél conoce, cuando el asunto así lo amerite.</w:t>
      </w:r>
    </w:p>
    <w:p w14:paraId="0C9D0A46" w14:textId="77777777" w:rsidR="00FC2559" w:rsidRPr="00746511" w:rsidRDefault="00FC2559">
      <w:pPr>
        <w:ind w:left="567" w:hanging="567"/>
        <w:rPr>
          <w:rFonts w:ascii="Arial Narrow" w:hAnsi="Arial Narrow" w:cs="Arial"/>
          <w:szCs w:val="28"/>
        </w:rPr>
      </w:pPr>
    </w:p>
    <w:p w14:paraId="7F9FD23A"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VI.</w:t>
      </w:r>
      <w:r w:rsidRPr="00746511">
        <w:rPr>
          <w:rFonts w:ascii="Arial Narrow" w:hAnsi="Arial Narrow" w:cs="Arial"/>
          <w:szCs w:val="28"/>
        </w:rPr>
        <w:tab/>
        <w:t>El informe del evaluador, deberá emitirse en un plazo no mayor de sesenta días, contados a partir del día siguiente al en que las partes plantearon su solicitud.</w:t>
      </w:r>
    </w:p>
    <w:p w14:paraId="3151011E" w14:textId="77777777" w:rsidR="00FC2559" w:rsidRPr="00746511" w:rsidRDefault="00FC2559">
      <w:pPr>
        <w:ind w:left="567" w:hanging="567"/>
        <w:rPr>
          <w:rFonts w:ascii="Arial Narrow" w:hAnsi="Arial Narrow" w:cs="Arial"/>
          <w:szCs w:val="28"/>
        </w:rPr>
      </w:pPr>
    </w:p>
    <w:p w14:paraId="0BA4B418"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VII</w:t>
      </w:r>
      <w:r w:rsidRPr="00746511">
        <w:rPr>
          <w:rFonts w:ascii="Arial Narrow" w:hAnsi="Arial Narrow" w:cs="Arial"/>
          <w:szCs w:val="28"/>
        </w:rPr>
        <w:t>.</w:t>
      </w:r>
      <w:r w:rsidRPr="00746511">
        <w:rPr>
          <w:rFonts w:ascii="Arial Narrow" w:hAnsi="Arial Narrow" w:cs="Arial"/>
          <w:szCs w:val="28"/>
        </w:rPr>
        <w:tab/>
        <w:t>Concluida la evaluación, se devolverá a las partes toda la documentación proporcionada para ese efecto.</w:t>
      </w:r>
    </w:p>
    <w:p w14:paraId="489DA82D" w14:textId="77777777" w:rsidR="00FC2559" w:rsidRPr="00746511" w:rsidRDefault="00FC2559">
      <w:pPr>
        <w:ind w:left="567" w:hanging="567"/>
        <w:rPr>
          <w:rFonts w:ascii="Arial Narrow" w:hAnsi="Arial Narrow" w:cs="Arial"/>
          <w:szCs w:val="28"/>
        </w:rPr>
      </w:pPr>
    </w:p>
    <w:p w14:paraId="6349ADAC"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VIII.</w:t>
      </w:r>
      <w:r w:rsidRPr="00746511">
        <w:rPr>
          <w:rFonts w:ascii="Arial Narrow" w:hAnsi="Arial Narrow" w:cs="Arial"/>
          <w:szCs w:val="28"/>
        </w:rPr>
        <w:tab/>
        <w:t>En el procedimiento, las partes podrán asesorarse por los profesionales que estimen necesarios.</w:t>
      </w:r>
    </w:p>
    <w:p w14:paraId="1C988BD5" w14:textId="77777777" w:rsidR="00FC2559" w:rsidRPr="00746511" w:rsidRDefault="00FC2559">
      <w:pPr>
        <w:rPr>
          <w:rFonts w:ascii="Arial Narrow" w:hAnsi="Arial Narrow" w:cs="Arial"/>
          <w:b/>
          <w:bCs/>
          <w:szCs w:val="28"/>
        </w:rPr>
      </w:pPr>
    </w:p>
    <w:p w14:paraId="233936E2" w14:textId="77777777" w:rsidR="00FC2559" w:rsidRPr="00746511" w:rsidRDefault="00FC2559">
      <w:pPr>
        <w:rPr>
          <w:rFonts w:ascii="Arial Narrow" w:hAnsi="Arial Narrow" w:cs="Arial"/>
          <w:b/>
          <w:bCs/>
          <w:szCs w:val="28"/>
          <w:u w:val="single"/>
        </w:rPr>
      </w:pPr>
      <w:r w:rsidRPr="00746511">
        <w:rPr>
          <w:rFonts w:ascii="Arial Narrow" w:hAnsi="Arial Narrow" w:cs="Arial"/>
          <w:b/>
          <w:bCs/>
          <w:szCs w:val="28"/>
        </w:rPr>
        <w:t xml:space="preserve">Artículo 58. El informe del evaluador. </w:t>
      </w:r>
      <w:r w:rsidRPr="00746511">
        <w:rPr>
          <w:rFonts w:ascii="Arial Narrow" w:hAnsi="Arial Narrow" w:cs="Arial"/>
          <w:szCs w:val="28"/>
        </w:rPr>
        <w:t>El evaluador emitirá por escrito informe de evaluación respecto de los hechos, pruebas y argumentos presentados por cada una de las partes, en consonancia con la práctica habitual y el conocimiento propio de su actividad profesional.</w:t>
      </w:r>
    </w:p>
    <w:p w14:paraId="64FB4109" w14:textId="77777777" w:rsidR="00FC2559" w:rsidRPr="00746511" w:rsidRDefault="00FC2559">
      <w:pPr>
        <w:rPr>
          <w:rFonts w:ascii="Arial Narrow" w:hAnsi="Arial Narrow" w:cs="Arial"/>
          <w:b/>
          <w:bCs/>
          <w:szCs w:val="28"/>
        </w:rPr>
      </w:pPr>
    </w:p>
    <w:p w14:paraId="15FAD44F" w14:textId="77777777" w:rsidR="00FC2559" w:rsidRPr="00746511" w:rsidRDefault="00FC2559">
      <w:pPr>
        <w:rPr>
          <w:rFonts w:ascii="Arial Narrow" w:hAnsi="Arial Narrow" w:cs="Arial"/>
          <w:b/>
          <w:bCs/>
          <w:szCs w:val="28"/>
          <w:u w:val="single"/>
        </w:rPr>
      </w:pPr>
      <w:r w:rsidRPr="00746511">
        <w:rPr>
          <w:rFonts w:ascii="Arial Narrow" w:hAnsi="Arial Narrow" w:cs="Arial"/>
          <w:b/>
          <w:bCs/>
          <w:szCs w:val="28"/>
        </w:rPr>
        <w:t>Artículo 59. La aceptación de las propuestas del evaluador por las partes.</w:t>
      </w:r>
      <w:r w:rsidRPr="00746511">
        <w:rPr>
          <w:rFonts w:ascii="Arial Narrow" w:hAnsi="Arial Narrow" w:cs="Arial"/>
          <w:b/>
          <w:bCs/>
          <w:szCs w:val="28"/>
          <w:u w:val="single"/>
        </w:rPr>
        <w:t xml:space="preserve"> </w:t>
      </w:r>
      <w:r w:rsidRPr="00746511">
        <w:rPr>
          <w:rFonts w:ascii="Arial Narrow" w:hAnsi="Arial Narrow" w:cs="Arial"/>
          <w:szCs w:val="28"/>
        </w:rPr>
        <w:t>Si las partes aceptan la propuesta o propuestas formuladas, se hará constar el acuerdo en forma de acta que firmarán en unión del evaluador, en los términos del artículo 42 de esta ley.</w:t>
      </w:r>
    </w:p>
    <w:p w14:paraId="52AF8C9A" w14:textId="77777777" w:rsidR="00FC2559" w:rsidRPr="00746511" w:rsidRDefault="00FC2559">
      <w:pPr>
        <w:rPr>
          <w:rFonts w:ascii="Arial Narrow" w:hAnsi="Arial Narrow" w:cs="Arial"/>
          <w:szCs w:val="28"/>
        </w:rPr>
      </w:pPr>
    </w:p>
    <w:p w14:paraId="33B1C8BD" w14:textId="77777777" w:rsidR="00FC2559" w:rsidRPr="00746511" w:rsidRDefault="00FC2559">
      <w:pPr>
        <w:rPr>
          <w:rFonts w:ascii="Arial Narrow" w:hAnsi="Arial Narrow" w:cs="Arial"/>
          <w:szCs w:val="28"/>
        </w:rPr>
      </w:pPr>
      <w:r w:rsidRPr="00746511">
        <w:rPr>
          <w:rFonts w:ascii="Arial Narrow" w:hAnsi="Arial Narrow" w:cs="Arial"/>
          <w:szCs w:val="28"/>
        </w:rPr>
        <w:t>Si no llegan al acuerdo, se levantará acta de lo actuado.</w:t>
      </w:r>
    </w:p>
    <w:p w14:paraId="466EB780" w14:textId="77777777" w:rsidR="00FC2559" w:rsidRPr="00746511" w:rsidRDefault="00FC2559">
      <w:pPr>
        <w:jc w:val="center"/>
        <w:rPr>
          <w:rFonts w:ascii="Arial Narrow" w:hAnsi="Arial Narrow" w:cs="Arial"/>
          <w:b/>
          <w:bCs/>
          <w:szCs w:val="28"/>
        </w:rPr>
      </w:pPr>
    </w:p>
    <w:p w14:paraId="20829639" w14:textId="77777777" w:rsidR="00FC2559" w:rsidRPr="00746511" w:rsidRDefault="00FC2559">
      <w:pPr>
        <w:jc w:val="center"/>
        <w:rPr>
          <w:rFonts w:ascii="Arial Narrow" w:hAnsi="Arial Narrow" w:cs="Arial"/>
          <w:b/>
          <w:bCs/>
          <w:szCs w:val="28"/>
        </w:rPr>
      </w:pPr>
    </w:p>
    <w:p w14:paraId="4CC9D1B0"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CAPITULO CUARTO</w:t>
      </w:r>
    </w:p>
    <w:p w14:paraId="757E23A0"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EL ARBITRAJE</w:t>
      </w:r>
    </w:p>
    <w:p w14:paraId="0329B767" w14:textId="77777777" w:rsidR="00FC2559" w:rsidRPr="00746511" w:rsidRDefault="00FC2559">
      <w:pPr>
        <w:jc w:val="center"/>
        <w:rPr>
          <w:rFonts w:ascii="Arial Narrow" w:hAnsi="Arial Narrow" w:cs="Arial"/>
          <w:b/>
          <w:bCs/>
          <w:szCs w:val="28"/>
        </w:rPr>
      </w:pPr>
    </w:p>
    <w:p w14:paraId="726D8AB6" w14:textId="77777777" w:rsidR="00FC2559" w:rsidRPr="00746511" w:rsidRDefault="00FC2559">
      <w:pPr>
        <w:pStyle w:val="Ttulo2"/>
        <w:tabs>
          <w:tab w:val="clear" w:pos="0"/>
        </w:tabs>
        <w:rPr>
          <w:rFonts w:ascii="Arial Narrow" w:hAnsi="Arial Narrow" w:cs="Arial"/>
          <w:bCs/>
          <w:szCs w:val="28"/>
        </w:rPr>
      </w:pPr>
      <w:r w:rsidRPr="00746511">
        <w:rPr>
          <w:rFonts w:ascii="Arial Narrow" w:hAnsi="Arial Narrow" w:cs="Arial"/>
          <w:bCs/>
          <w:szCs w:val="28"/>
        </w:rPr>
        <w:t>SECCIÓN PRIMERA</w:t>
      </w:r>
    </w:p>
    <w:p w14:paraId="6F6F4CF8" w14:textId="77777777" w:rsidR="00FC2559" w:rsidRPr="00746511" w:rsidRDefault="00FC2559">
      <w:pPr>
        <w:pStyle w:val="Ttulo2"/>
        <w:rPr>
          <w:rFonts w:ascii="Arial Narrow" w:hAnsi="Arial Narrow" w:cs="Arial"/>
          <w:bCs/>
          <w:u w:val="single"/>
          <w:lang w:val="es-MX"/>
        </w:rPr>
      </w:pPr>
      <w:r w:rsidRPr="00746511">
        <w:rPr>
          <w:rFonts w:ascii="Arial Narrow" w:hAnsi="Arial Narrow" w:cs="Arial"/>
          <w:bCs/>
          <w:lang w:val="es-MX"/>
        </w:rPr>
        <w:t>DISPOSICIONES GENERALES</w:t>
      </w:r>
    </w:p>
    <w:p w14:paraId="1BE8C9BF" w14:textId="77777777" w:rsidR="00FC2559" w:rsidRPr="00746511" w:rsidRDefault="00FC2559">
      <w:pPr>
        <w:rPr>
          <w:rFonts w:ascii="Arial Narrow" w:hAnsi="Arial Narrow"/>
        </w:rPr>
      </w:pPr>
    </w:p>
    <w:p w14:paraId="4C905D68" w14:textId="77777777" w:rsidR="00FC2559" w:rsidRPr="00746511" w:rsidRDefault="00FC2559">
      <w:pPr>
        <w:rPr>
          <w:rFonts w:ascii="Arial Narrow" w:hAnsi="Arial Narrow"/>
        </w:rPr>
      </w:pPr>
      <w:r w:rsidRPr="00746511">
        <w:rPr>
          <w:rFonts w:ascii="Arial Narrow" w:hAnsi="Arial Narrow"/>
          <w:b/>
          <w:bCs/>
        </w:rPr>
        <w:t>Artículo 60. El concepto.</w:t>
      </w:r>
      <w:r w:rsidRPr="00746511">
        <w:rPr>
          <w:rFonts w:ascii="Arial Narrow" w:hAnsi="Arial Narrow"/>
        </w:rPr>
        <w:t xml:space="preserve"> El arbitraje es un procedimiento alterno de solución de conflictos, a través del cual, las partes deciden voluntariamente, someter sus diferencias ante un tribunal arbitral, constituido por uno o más  árbitros, siempre en número impar, quien recibe esa facultad de un compromiso en árbitro.</w:t>
      </w:r>
    </w:p>
    <w:p w14:paraId="595C4163" w14:textId="77777777" w:rsidR="00FC2559" w:rsidRPr="00746511" w:rsidRDefault="00FC2559">
      <w:pPr>
        <w:rPr>
          <w:rFonts w:ascii="Arial Narrow" w:hAnsi="Arial Narrow" w:cs="Arial"/>
          <w:b/>
          <w:bCs/>
          <w:szCs w:val="28"/>
          <w:lang w:val="es-MX"/>
        </w:rPr>
      </w:pPr>
    </w:p>
    <w:p w14:paraId="43454E4D" w14:textId="77777777" w:rsidR="00FC2559" w:rsidRPr="00746511" w:rsidRDefault="00FC2559">
      <w:pPr>
        <w:rPr>
          <w:rFonts w:ascii="Arial Narrow" w:hAnsi="Arial Narrow" w:cs="Arial"/>
          <w:szCs w:val="28"/>
          <w:lang w:val="es-MX"/>
        </w:rPr>
      </w:pPr>
      <w:r w:rsidRPr="00746511">
        <w:rPr>
          <w:rFonts w:ascii="Arial Narrow" w:hAnsi="Arial Narrow" w:cs="Arial"/>
          <w:b/>
          <w:bCs/>
          <w:szCs w:val="28"/>
          <w:lang w:val="es-MX"/>
        </w:rPr>
        <w:t xml:space="preserve">Artículo 61. Las clases de arbitraje. </w:t>
      </w:r>
      <w:r w:rsidRPr="00746511">
        <w:rPr>
          <w:rFonts w:ascii="Arial Narrow" w:hAnsi="Arial Narrow" w:cs="Arial"/>
          <w:szCs w:val="28"/>
        </w:rPr>
        <w:t>El arbitraje puede ser:</w:t>
      </w:r>
    </w:p>
    <w:p w14:paraId="54D9C9EC" w14:textId="77777777" w:rsidR="00FC2559" w:rsidRPr="00746511" w:rsidRDefault="00FC2559">
      <w:pPr>
        <w:ind w:left="540"/>
        <w:rPr>
          <w:rFonts w:ascii="Arial Narrow" w:hAnsi="Arial Narrow" w:cs="Arial"/>
          <w:szCs w:val="28"/>
        </w:rPr>
      </w:pPr>
    </w:p>
    <w:p w14:paraId="4224366E"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w:t>
      </w:r>
      <w:r w:rsidRPr="00746511">
        <w:rPr>
          <w:rFonts w:ascii="Arial Narrow" w:hAnsi="Arial Narrow" w:cs="Arial"/>
          <w:szCs w:val="28"/>
        </w:rPr>
        <w:tab/>
        <w:t>Institucional, si se tramita ante una institución arbitral permanente;</w:t>
      </w:r>
    </w:p>
    <w:p w14:paraId="0248EFAF" w14:textId="77777777" w:rsidR="00FC2559" w:rsidRPr="00746511" w:rsidRDefault="00FC2559">
      <w:pPr>
        <w:ind w:left="567" w:hanging="567"/>
        <w:rPr>
          <w:rFonts w:ascii="Arial Narrow" w:hAnsi="Arial Narrow" w:cs="Arial"/>
          <w:szCs w:val="28"/>
        </w:rPr>
      </w:pPr>
    </w:p>
    <w:p w14:paraId="431FB842"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w:t>
      </w:r>
      <w:r w:rsidRPr="00746511">
        <w:rPr>
          <w:rFonts w:ascii="Arial Narrow" w:hAnsi="Arial Narrow" w:cs="Arial"/>
          <w:szCs w:val="28"/>
        </w:rPr>
        <w:tab/>
        <w:t>Ad hoc, si se tramita ante un árbitro independiente;</w:t>
      </w:r>
    </w:p>
    <w:p w14:paraId="32EC91D9" w14:textId="77777777" w:rsidR="00FC2559" w:rsidRPr="00746511" w:rsidRDefault="00FC2559">
      <w:pPr>
        <w:ind w:left="567" w:hanging="567"/>
        <w:rPr>
          <w:rFonts w:ascii="Arial Narrow" w:hAnsi="Arial Narrow" w:cs="Arial"/>
          <w:szCs w:val="28"/>
        </w:rPr>
      </w:pPr>
    </w:p>
    <w:p w14:paraId="38A40275"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III.</w:t>
      </w:r>
      <w:r w:rsidRPr="00746511">
        <w:rPr>
          <w:rFonts w:ascii="Arial Narrow" w:hAnsi="Arial Narrow" w:cs="Arial"/>
          <w:szCs w:val="28"/>
        </w:rPr>
        <w:tab/>
        <w:t>Internacional, cuando las partes, al momento de la celebración del acuerdo de arbitraje, tengan sus establecimientos en países diferentes; cuando el lugar de arbitraje, determinado en el acuerdo de arbitraje o con arreglo al mismo, o el lugar del cumplimiento de una parte sustancial de las obligaciones de la relación, o el lugar con el cual el objeto del litigio tenga una relación más estrecha, esté situado fuera del país en el que las partes tienen su establecimiento;</w:t>
      </w:r>
    </w:p>
    <w:p w14:paraId="06FF0711" w14:textId="77777777" w:rsidR="00FC2559" w:rsidRPr="00746511" w:rsidRDefault="00FC2559">
      <w:pPr>
        <w:ind w:left="567" w:hanging="567"/>
        <w:rPr>
          <w:rFonts w:ascii="Arial Narrow" w:hAnsi="Arial Narrow" w:cs="Arial"/>
          <w:szCs w:val="28"/>
        </w:rPr>
      </w:pPr>
    </w:p>
    <w:p w14:paraId="00BED260"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IV.</w:t>
      </w:r>
      <w:r w:rsidRPr="00746511">
        <w:rPr>
          <w:rFonts w:ascii="Arial Narrow" w:hAnsi="Arial Narrow" w:cs="Arial"/>
          <w:szCs w:val="28"/>
        </w:rPr>
        <w:tab/>
        <w:t>Nacional, cuando se plantea dentro del sistema jurídico de un Estado;</w:t>
      </w:r>
    </w:p>
    <w:p w14:paraId="33994D05" w14:textId="77777777" w:rsidR="00FC2559" w:rsidRPr="00746511" w:rsidRDefault="00FC2559">
      <w:pPr>
        <w:ind w:left="567" w:hanging="567"/>
        <w:rPr>
          <w:rFonts w:ascii="Arial Narrow" w:hAnsi="Arial Narrow" w:cs="Arial"/>
          <w:szCs w:val="28"/>
        </w:rPr>
      </w:pPr>
    </w:p>
    <w:p w14:paraId="1B2C8FBD"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V.</w:t>
      </w:r>
      <w:r w:rsidRPr="00746511">
        <w:rPr>
          <w:rFonts w:ascii="Arial Narrow" w:hAnsi="Arial Narrow" w:cs="Arial"/>
          <w:szCs w:val="28"/>
        </w:rPr>
        <w:tab/>
        <w:t>En Derecho, cuando se resuelve ajustándose a una norma de derecho;</w:t>
      </w:r>
    </w:p>
    <w:p w14:paraId="1792F940" w14:textId="77777777" w:rsidR="00FC2559" w:rsidRPr="00746511" w:rsidRDefault="00FC2559">
      <w:pPr>
        <w:ind w:left="567" w:hanging="567"/>
        <w:rPr>
          <w:rFonts w:ascii="Arial Narrow" w:hAnsi="Arial Narrow" w:cs="Arial"/>
          <w:szCs w:val="28"/>
        </w:rPr>
      </w:pPr>
    </w:p>
    <w:p w14:paraId="7C70D530"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VI.</w:t>
      </w:r>
      <w:r w:rsidRPr="00746511">
        <w:rPr>
          <w:rFonts w:ascii="Arial Narrow" w:hAnsi="Arial Narrow" w:cs="Arial"/>
          <w:szCs w:val="28"/>
        </w:rPr>
        <w:tab/>
        <w:t>En Amigable Composición, cuando se resuelve conforme a la equidad y en conciencia; o</w:t>
      </w:r>
    </w:p>
    <w:p w14:paraId="0FAF9F32" w14:textId="77777777" w:rsidR="00FC2559" w:rsidRPr="00746511" w:rsidRDefault="00FC2559">
      <w:pPr>
        <w:ind w:left="567" w:hanging="567"/>
        <w:rPr>
          <w:rFonts w:ascii="Arial Narrow" w:hAnsi="Arial Narrow" w:cs="Arial"/>
          <w:szCs w:val="28"/>
        </w:rPr>
      </w:pPr>
    </w:p>
    <w:p w14:paraId="5F7AE9B3"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VII.</w:t>
      </w:r>
      <w:r w:rsidRPr="00746511">
        <w:rPr>
          <w:rFonts w:ascii="Arial Narrow" w:hAnsi="Arial Narrow" w:cs="Arial"/>
          <w:szCs w:val="28"/>
        </w:rPr>
        <w:tab/>
        <w:t>Técnico, cuando versa sobre cuestiones técnicas.</w:t>
      </w:r>
    </w:p>
    <w:p w14:paraId="09645C23" w14:textId="77777777" w:rsidR="00FC2559" w:rsidRPr="00746511" w:rsidRDefault="00FC2559">
      <w:pPr>
        <w:jc w:val="center"/>
        <w:rPr>
          <w:rFonts w:ascii="Arial Narrow" w:hAnsi="Arial Narrow" w:cs="Arial"/>
          <w:b/>
          <w:bCs/>
          <w:szCs w:val="28"/>
        </w:rPr>
      </w:pPr>
    </w:p>
    <w:p w14:paraId="6A2F519A" w14:textId="77777777" w:rsidR="00FC2559" w:rsidRPr="00746511" w:rsidRDefault="00FC2559">
      <w:pPr>
        <w:jc w:val="center"/>
        <w:rPr>
          <w:rFonts w:ascii="Arial Narrow" w:hAnsi="Arial Narrow" w:cs="Arial"/>
          <w:b/>
          <w:bCs/>
          <w:szCs w:val="28"/>
        </w:rPr>
      </w:pPr>
    </w:p>
    <w:p w14:paraId="345A6533"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SECCIÓN SEGUNDA</w:t>
      </w:r>
    </w:p>
    <w:p w14:paraId="0AE930B8"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EL ACUERDO DE ARBITRAJE</w:t>
      </w:r>
    </w:p>
    <w:p w14:paraId="2EFEB87E" w14:textId="77777777" w:rsidR="00FC2559" w:rsidRPr="00746511" w:rsidRDefault="00FC2559">
      <w:pPr>
        <w:rPr>
          <w:rFonts w:ascii="Arial Narrow" w:hAnsi="Arial Narrow" w:cs="Arial"/>
          <w:b/>
          <w:bCs/>
          <w:szCs w:val="28"/>
          <w:lang w:val="es-MX"/>
        </w:rPr>
      </w:pPr>
    </w:p>
    <w:p w14:paraId="7CF895B5" w14:textId="77777777" w:rsidR="00FC2559" w:rsidRPr="00746511" w:rsidRDefault="00FC2559">
      <w:pPr>
        <w:rPr>
          <w:rFonts w:ascii="Arial Narrow" w:hAnsi="Arial Narrow" w:cs="Arial"/>
          <w:szCs w:val="28"/>
          <w:u w:val="single"/>
          <w:lang w:val="es-MX"/>
        </w:rPr>
      </w:pPr>
      <w:r w:rsidRPr="00746511">
        <w:rPr>
          <w:rFonts w:ascii="Arial Narrow" w:hAnsi="Arial Narrow" w:cs="Arial"/>
          <w:b/>
          <w:bCs/>
          <w:szCs w:val="28"/>
          <w:lang w:val="es-MX"/>
        </w:rPr>
        <w:t xml:space="preserve">Artículo 62. El acuerdo de arbitraje. </w:t>
      </w:r>
      <w:r w:rsidRPr="00746511">
        <w:rPr>
          <w:rFonts w:ascii="Arial Narrow" w:hAnsi="Arial Narrow" w:cs="Arial"/>
          <w:szCs w:val="28"/>
        </w:rPr>
        <w:t>En el acuerdo de arbitraje las partes deciden someter todas o ciertas controversias que hayan surgido o puedan surgir entre ellas respecto de una determinada relación jurídica, contractual o no contractual.</w:t>
      </w:r>
    </w:p>
    <w:p w14:paraId="67943C15" w14:textId="77777777" w:rsidR="00FC2559" w:rsidRPr="00746511" w:rsidRDefault="00FC2559">
      <w:pPr>
        <w:rPr>
          <w:rFonts w:ascii="Arial Narrow" w:hAnsi="Arial Narrow" w:cs="Arial"/>
          <w:b/>
          <w:bCs/>
          <w:szCs w:val="28"/>
        </w:rPr>
      </w:pPr>
    </w:p>
    <w:p w14:paraId="3CD1F13B"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63. Las formalidades. </w:t>
      </w:r>
      <w:r w:rsidRPr="00746511">
        <w:rPr>
          <w:rFonts w:ascii="Arial Narrow" w:hAnsi="Arial Narrow" w:cs="Arial"/>
          <w:szCs w:val="28"/>
        </w:rPr>
        <w:t>El acuerdo de arbitraje, podrá adoptar la forma de cláusula incorporada a un contrato o de acuerdo independiente.</w:t>
      </w:r>
    </w:p>
    <w:p w14:paraId="5D204B15" w14:textId="77777777" w:rsidR="00FC2559" w:rsidRPr="00746511" w:rsidRDefault="00FC2559">
      <w:pPr>
        <w:rPr>
          <w:rFonts w:ascii="Arial Narrow" w:hAnsi="Arial Narrow" w:cs="Arial"/>
          <w:szCs w:val="28"/>
        </w:rPr>
      </w:pPr>
    </w:p>
    <w:p w14:paraId="3AED5EFD" w14:textId="77777777" w:rsidR="00FC2559" w:rsidRPr="00746511" w:rsidRDefault="00FC2559">
      <w:pPr>
        <w:rPr>
          <w:rFonts w:ascii="Arial Narrow" w:hAnsi="Arial Narrow" w:cs="Arial"/>
          <w:szCs w:val="28"/>
        </w:rPr>
      </w:pPr>
      <w:r w:rsidRPr="00746511">
        <w:rPr>
          <w:rFonts w:ascii="Arial Narrow" w:hAnsi="Arial Narrow" w:cs="Arial"/>
          <w:szCs w:val="28"/>
        </w:rPr>
        <w:t xml:space="preserve">El acuerdo de arbitraje deberá constar por escrito, en un documento firmado por las partes o en un intercambio de cartas, telegramas, fax u otros medios de telecomunicación que dejen constancia del acuerdo. </w:t>
      </w:r>
    </w:p>
    <w:p w14:paraId="3F61DB23" w14:textId="77777777" w:rsidR="00FC2559" w:rsidRPr="00746511" w:rsidRDefault="00FC2559">
      <w:pPr>
        <w:rPr>
          <w:rFonts w:ascii="Arial Narrow" w:hAnsi="Arial Narrow" w:cs="Arial"/>
          <w:szCs w:val="28"/>
        </w:rPr>
      </w:pPr>
    </w:p>
    <w:p w14:paraId="2820B5A4" w14:textId="77777777" w:rsidR="00FC2559" w:rsidRPr="00746511" w:rsidRDefault="00FC2559">
      <w:pPr>
        <w:rPr>
          <w:rFonts w:ascii="Arial Narrow" w:hAnsi="Arial Narrow" w:cs="Arial"/>
          <w:szCs w:val="28"/>
        </w:rPr>
      </w:pPr>
      <w:r w:rsidRPr="00746511">
        <w:rPr>
          <w:rFonts w:ascii="Arial Narrow" w:hAnsi="Arial Narrow" w:cs="Arial"/>
          <w:szCs w:val="28"/>
        </w:rPr>
        <w:t>Se presumirá que hay acuerdo de arbitraje cuando en un intercambio de escritos de demanda y contestación, su existencia sea afirmada por una parte y no negada por la otra.</w:t>
      </w:r>
    </w:p>
    <w:p w14:paraId="09E52BF3" w14:textId="77777777" w:rsidR="00FC2559" w:rsidRPr="00746511" w:rsidRDefault="00FC2559">
      <w:pPr>
        <w:rPr>
          <w:rFonts w:ascii="Arial Narrow" w:hAnsi="Arial Narrow" w:cs="Arial"/>
          <w:szCs w:val="28"/>
        </w:rPr>
      </w:pPr>
    </w:p>
    <w:p w14:paraId="37D3B4D0" w14:textId="77777777" w:rsidR="00FC2559" w:rsidRPr="00746511" w:rsidRDefault="00FC2559">
      <w:pPr>
        <w:rPr>
          <w:rFonts w:ascii="Arial Narrow" w:hAnsi="Arial Narrow" w:cs="Arial"/>
          <w:szCs w:val="28"/>
        </w:rPr>
      </w:pPr>
      <w:r w:rsidRPr="00746511">
        <w:rPr>
          <w:rFonts w:ascii="Arial Narrow" w:hAnsi="Arial Narrow" w:cs="Arial"/>
          <w:szCs w:val="28"/>
        </w:rPr>
        <w:t>Cuando el arbitraje fuere internacional, el acuerdo de arbitraje será válido y la controversia será susceptible de arbitraje si cumplen los requisitos establecidos por las normas jurídicas elegidas por las partes para regir el convenio arbitral, o por las normas jurídicas aplicables al fondo de la controversia, o por el derecho aplicable en la entidad.</w:t>
      </w:r>
    </w:p>
    <w:p w14:paraId="4FCC577E" w14:textId="77777777" w:rsidR="00FC2559" w:rsidRPr="00746511" w:rsidRDefault="00FC2559">
      <w:pPr>
        <w:rPr>
          <w:rFonts w:ascii="Arial Narrow" w:hAnsi="Arial Narrow" w:cs="Arial"/>
          <w:b/>
          <w:bCs/>
          <w:szCs w:val="28"/>
        </w:rPr>
      </w:pPr>
    </w:p>
    <w:p w14:paraId="6D4564FF"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64. La autonomía del acuerdo de arbitraje. </w:t>
      </w:r>
      <w:r w:rsidRPr="00746511">
        <w:rPr>
          <w:rFonts w:ascii="Arial Narrow" w:hAnsi="Arial Narrow" w:cs="Arial"/>
          <w:color w:val="000000"/>
          <w:szCs w:val="28"/>
        </w:rPr>
        <w:t xml:space="preserve">Todo acuerdo de arbitraje que forme parte de un contrato principal se considerará como un acuerdo independiente de las demás estipulaciones del mismo.  </w:t>
      </w:r>
    </w:p>
    <w:p w14:paraId="1A407DE1" w14:textId="77777777" w:rsidR="00FC2559" w:rsidRPr="00746511" w:rsidRDefault="00FC2559">
      <w:pPr>
        <w:autoSpaceDE w:val="0"/>
        <w:autoSpaceDN w:val="0"/>
        <w:adjustRightInd w:val="0"/>
        <w:rPr>
          <w:rFonts w:ascii="Arial Narrow" w:hAnsi="Arial Narrow" w:cs="Arial"/>
          <w:color w:val="000000"/>
          <w:szCs w:val="28"/>
        </w:rPr>
      </w:pPr>
    </w:p>
    <w:p w14:paraId="3729E24D" w14:textId="77777777" w:rsidR="00FC2559" w:rsidRPr="00746511" w:rsidRDefault="00FC2559">
      <w:pPr>
        <w:autoSpaceDE w:val="0"/>
        <w:autoSpaceDN w:val="0"/>
        <w:adjustRightInd w:val="0"/>
        <w:rPr>
          <w:rFonts w:ascii="Arial Narrow" w:hAnsi="Arial Narrow" w:cs="Arial"/>
          <w:color w:val="000000"/>
          <w:szCs w:val="28"/>
        </w:rPr>
      </w:pPr>
      <w:r w:rsidRPr="00746511">
        <w:rPr>
          <w:rFonts w:ascii="Arial Narrow" w:hAnsi="Arial Narrow" w:cs="Arial"/>
          <w:color w:val="000000"/>
          <w:szCs w:val="28"/>
        </w:rPr>
        <w:t>En consecuencia, la nulidad total o parcial de un contrato u otro acto jurídico que contenga cláusula compromisoria, no llevará consigo la del acuerdo de arbitraje.</w:t>
      </w:r>
    </w:p>
    <w:p w14:paraId="5CDB7B56" w14:textId="77777777" w:rsidR="00FC2559" w:rsidRPr="00746511" w:rsidRDefault="00FC2559">
      <w:pPr>
        <w:autoSpaceDE w:val="0"/>
        <w:autoSpaceDN w:val="0"/>
        <w:adjustRightInd w:val="0"/>
        <w:rPr>
          <w:rFonts w:ascii="Arial Narrow" w:hAnsi="Arial Narrow" w:cs="Arial"/>
          <w:color w:val="000000"/>
          <w:szCs w:val="28"/>
        </w:rPr>
      </w:pPr>
    </w:p>
    <w:p w14:paraId="6B178A80" w14:textId="77777777" w:rsidR="00FC2559" w:rsidRPr="00746511" w:rsidRDefault="00FC2559">
      <w:pPr>
        <w:autoSpaceDE w:val="0"/>
        <w:autoSpaceDN w:val="0"/>
        <w:adjustRightInd w:val="0"/>
        <w:rPr>
          <w:rFonts w:ascii="Arial Narrow" w:hAnsi="Arial Narrow" w:cs="Arial"/>
          <w:color w:val="000000"/>
          <w:szCs w:val="28"/>
        </w:rPr>
      </w:pPr>
      <w:r w:rsidRPr="00746511">
        <w:rPr>
          <w:rFonts w:ascii="Arial Narrow" w:hAnsi="Arial Narrow" w:cs="Arial"/>
          <w:color w:val="000000"/>
          <w:szCs w:val="28"/>
        </w:rPr>
        <w:t>Los árbitros podrán decidir libremente sobre las controversias sometidas a su pronunciamiento, la que podrá versar, inclusive, sobre los vicios que afecten el contrato o acto jurídico que contenga el acuerdo de arbitraje.</w:t>
      </w:r>
    </w:p>
    <w:p w14:paraId="01293ECC" w14:textId="77777777" w:rsidR="00FC2559" w:rsidRPr="00746511" w:rsidRDefault="00FC2559">
      <w:pPr>
        <w:rPr>
          <w:rFonts w:ascii="Arial Narrow" w:hAnsi="Arial Narrow" w:cs="Arial"/>
          <w:b/>
          <w:bCs/>
          <w:szCs w:val="28"/>
        </w:rPr>
      </w:pPr>
    </w:p>
    <w:p w14:paraId="265AD9F9" w14:textId="77777777" w:rsidR="00FC2559" w:rsidRPr="00746511" w:rsidRDefault="00FC2559">
      <w:pPr>
        <w:rPr>
          <w:rFonts w:ascii="Arial Narrow" w:hAnsi="Arial Narrow" w:cs="Arial"/>
          <w:color w:val="000000"/>
          <w:szCs w:val="28"/>
        </w:rPr>
      </w:pPr>
      <w:r w:rsidRPr="00746511">
        <w:rPr>
          <w:rFonts w:ascii="Arial Narrow" w:hAnsi="Arial Narrow" w:cs="Arial"/>
          <w:b/>
          <w:bCs/>
          <w:szCs w:val="28"/>
        </w:rPr>
        <w:t xml:space="preserve">Artículo 65. La excepción de arbitraje. </w:t>
      </w:r>
      <w:r w:rsidRPr="00746511">
        <w:rPr>
          <w:rFonts w:ascii="Arial Narrow" w:hAnsi="Arial Narrow" w:cs="Arial"/>
          <w:color w:val="000000"/>
          <w:szCs w:val="28"/>
        </w:rPr>
        <w:t>La excepción de arbitraje se regirá por los siguientes principios:</w:t>
      </w:r>
    </w:p>
    <w:p w14:paraId="0668F257" w14:textId="77777777" w:rsidR="00FC2559" w:rsidRPr="00746511" w:rsidRDefault="00FC2559">
      <w:pPr>
        <w:rPr>
          <w:rFonts w:ascii="Arial Narrow" w:hAnsi="Arial Narrow" w:cs="Arial"/>
          <w:b/>
          <w:bCs/>
          <w:szCs w:val="28"/>
          <w:u w:val="single"/>
        </w:rPr>
      </w:pPr>
    </w:p>
    <w:p w14:paraId="03259A29" w14:textId="77777777" w:rsidR="00FC2559" w:rsidRPr="00746511" w:rsidRDefault="00FC2559">
      <w:pPr>
        <w:autoSpaceDE w:val="0"/>
        <w:autoSpaceDN w:val="0"/>
        <w:adjustRightInd w:val="0"/>
        <w:ind w:left="567" w:hanging="567"/>
        <w:rPr>
          <w:rFonts w:ascii="Arial Narrow" w:hAnsi="Arial Narrow" w:cs="Arial"/>
          <w:color w:val="000000"/>
          <w:szCs w:val="28"/>
        </w:rPr>
      </w:pPr>
      <w:r w:rsidRPr="00746511">
        <w:rPr>
          <w:rFonts w:ascii="Arial Narrow" w:hAnsi="Arial Narrow" w:cs="Arial"/>
          <w:b/>
          <w:bCs/>
          <w:color w:val="000000"/>
          <w:szCs w:val="28"/>
        </w:rPr>
        <w:t>I.</w:t>
      </w:r>
      <w:r w:rsidRPr="00746511">
        <w:rPr>
          <w:rFonts w:ascii="Arial Narrow" w:hAnsi="Arial Narrow" w:cs="Arial"/>
          <w:color w:val="000000"/>
          <w:szCs w:val="28"/>
        </w:rPr>
        <w:tab/>
        <w:t>El compromiso arbitral implica la renuncia de las partes a iniciar proceso judicial sobre las materias o controversias sometidas al arbitraje.</w:t>
      </w:r>
    </w:p>
    <w:p w14:paraId="5497C89C" w14:textId="77777777" w:rsidR="00FC2559" w:rsidRPr="00746511" w:rsidRDefault="00FC2559">
      <w:pPr>
        <w:autoSpaceDE w:val="0"/>
        <w:autoSpaceDN w:val="0"/>
        <w:adjustRightInd w:val="0"/>
        <w:ind w:left="567" w:hanging="567"/>
        <w:rPr>
          <w:rFonts w:ascii="Arial Narrow" w:hAnsi="Arial Narrow" w:cs="Arial"/>
          <w:b/>
          <w:bCs/>
          <w:color w:val="000000"/>
          <w:szCs w:val="28"/>
        </w:rPr>
      </w:pPr>
    </w:p>
    <w:p w14:paraId="5DF7E339" w14:textId="77777777" w:rsidR="00FC2559" w:rsidRPr="00746511" w:rsidRDefault="00FC2559">
      <w:pPr>
        <w:autoSpaceDE w:val="0"/>
        <w:autoSpaceDN w:val="0"/>
        <w:adjustRightInd w:val="0"/>
        <w:ind w:left="567" w:hanging="567"/>
        <w:rPr>
          <w:rFonts w:ascii="Arial Narrow" w:hAnsi="Arial Narrow" w:cs="Arial"/>
          <w:color w:val="000000"/>
          <w:szCs w:val="28"/>
        </w:rPr>
      </w:pPr>
      <w:r w:rsidRPr="00746511">
        <w:rPr>
          <w:rFonts w:ascii="Arial Narrow" w:hAnsi="Arial Narrow" w:cs="Arial"/>
          <w:b/>
          <w:bCs/>
          <w:color w:val="000000"/>
          <w:szCs w:val="28"/>
        </w:rPr>
        <w:t>II.</w:t>
      </w:r>
      <w:r w:rsidRPr="00746511">
        <w:rPr>
          <w:rFonts w:ascii="Arial Narrow" w:hAnsi="Arial Narrow" w:cs="Arial"/>
          <w:color w:val="000000"/>
          <w:szCs w:val="28"/>
        </w:rPr>
        <w:tab/>
        <w:t>La autoridad judicial que tome conocimiento de una controversia sujeta a compromiso arbitral, deberá declararse incompetente de conocer del proceso cuando se lo solicite la parte judicialmente demandada. En este caso, dicha parte puede oponer la excepción de arbitraje que habrá de ser resuelta sin mayor trámite y sin lugar a recurso alguno contra la decisión.</w:t>
      </w:r>
    </w:p>
    <w:p w14:paraId="09D4F301" w14:textId="77777777" w:rsidR="00FC2559" w:rsidRPr="00746511" w:rsidRDefault="00FC2559">
      <w:pPr>
        <w:ind w:left="567" w:hanging="567"/>
        <w:rPr>
          <w:rFonts w:ascii="Arial Narrow" w:hAnsi="Arial Narrow" w:cs="Arial"/>
          <w:szCs w:val="28"/>
        </w:rPr>
      </w:pPr>
    </w:p>
    <w:p w14:paraId="497B130D"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III.</w:t>
      </w:r>
      <w:r w:rsidRPr="00746511">
        <w:rPr>
          <w:rFonts w:ascii="Arial Narrow" w:hAnsi="Arial Narrow" w:cs="Arial"/>
          <w:szCs w:val="28"/>
        </w:rPr>
        <w:tab/>
        <w:t>La excepción de arbitraje no impedirá la iniciación o prosecución de las actuaciones arbítrales.</w:t>
      </w:r>
    </w:p>
    <w:p w14:paraId="1196C194" w14:textId="77777777" w:rsidR="00FC2559" w:rsidRPr="00746511" w:rsidRDefault="00FC2559">
      <w:pPr>
        <w:rPr>
          <w:rFonts w:ascii="Arial Narrow" w:hAnsi="Arial Narrow" w:cs="Arial"/>
          <w:b/>
          <w:bCs/>
          <w:szCs w:val="28"/>
        </w:rPr>
      </w:pPr>
    </w:p>
    <w:p w14:paraId="5F8CF4CC" w14:textId="77777777" w:rsidR="00FC2559" w:rsidRPr="00746511" w:rsidRDefault="00FC2559">
      <w:pPr>
        <w:rPr>
          <w:rFonts w:ascii="Arial Narrow" w:hAnsi="Arial Narrow" w:cs="Arial"/>
          <w:color w:val="000000"/>
          <w:szCs w:val="28"/>
        </w:rPr>
      </w:pPr>
      <w:r w:rsidRPr="00746511">
        <w:rPr>
          <w:rFonts w:ascii="Arial Narrow" w:hAnsi="Arial Narrow" w:cs="Arial"/>
          <w:b/>
          <w:bCs/>
          <w:szCs w:val="28"/>
        </w:rPr>
        <w:t xml:space="preserve">Artículo 66. La renuncia. </w:t>
      </w:r>
      <w:r w:rsidRPr="00746511">
        <w:rPr>
          <w:rFonts w:ascii="Arial Narrow" w:hAnsi="Arial Narrow" w:cs="Arial"/>
          <w:color w:val="000000"/>
          <w:szCs w:val="28"/>
        </w:rPr>
        <w:t>La renuncia al arbitraje se regirá por los siguientes principios:</w:t>
      </w:r>
    </w:p>
    <w:p w14:paraId="3D98327E" w14:textId="77777777" w:rsidR="00FC2559" w:rsidRPr="00746511" w:rsidRDefault="00FC2559">
      <w:pPr>
        <w:rPr>
          <w:rFonts w:ascii="Arial Narrow" w:hAnsi="Arial Narrow" w:cs="Arial"/>
          <w:b/>
          <w:bCs/>
          <w:szCs w:val="28"/>
          <w:u w:val="single"/>
        </w:rPr>
      </w:pPr>
    </w:p>
    <w:p w14:paraId="12D5D355" w14:textId="77777777" w:rsidR="00FC2559" w:rsidRPr="00746511" w:rsidRDefault="00FC2559">
      <w:pPr>
        <w:autoSpaceDE w:val="0"/>
        <w:autoSpaceDN w:val="0"/>
        <w:adjustRightInd w:val="0"/>
        <w:ind w:left="567" w:hanging="567"/>
        <w:rPr>
          <w:rFonts w:ascii="Arial Narrow" w:hAnsi="Arial Narrow" w:cs="Arial"/>
          <w:color w:val="000000"/>
          <w:szCs w:val="28"/>
        </w:rPr>
      </w:pPr>
      <w:r w:rsidRPr="00746511">
        <w:rPr>
          <w:rFonts w:ascii="Arial Narrow" w:hAnsi="Arial Narrow" w:cs="Arial"/>
          <w:b/>
          <w:bCs/>
          <w:color w:val="000000"/>
          <w:szCs w:val="28"/>
        </w:rPr>
        <w:t>I.</w:t>
      </w:r>
      <w:r w:rsidRPr="00746511">
        <w:rPr>
          <w:rFonts w:ascii="Arial Narrow" w:hAnsi="Arial Narrow" w:cs="Arial"/>
          <w:color w:val="000000"/>
          <w:szCs w:val="28"/>
        </w:rPr>
        <w:tab/>
        <w:t>La renuncia al arbitraje será válida únicamente cuando concurra la voluntad de ambas partes.</w:t>
      </w:r>
    </w:p>
    <w:p w14:paraId="30192944" w14:textId="77777777" w:rsidR="00FC2559" w:rsidRPr="00746511" w:rsidRDefault="00FC2559">
      <w:pPr>
        <w:autoSpaceDE w:val="0"/>
        <w:autoSpaceDN w:val="0"/>
        <w:adjustRightInd w:val="0"/>
        <w:ind w:left="567" w:hanging="567"/>
        <w:rPr>
          <w:rFonts w:ascii="Arial Narrow" w:hAnsi="Arial Narrow" w:cs="Arial"/>
          <w:color w:val="000000"/>
          <w:szCs w:val="28"/>
        </w:rPr>
      </w:pPr>
    </w:p>
    <w:p w14:paraId="5050D0D2" w14:textId="77777777" w:rsidR="00FC2559" w:rsidRPr="00746511" w:rsidRDefault="00FC2559">
      <w:pPr>
        <w:autoSpaceDE w:val="0"/>
        <w:autoSpaceDN w:val="0"/>
        <w:adjustRightInd w:val="0"/>
        <w:ind w:left="567" w:hanging="567"/>
        <w:rPr>
          <w:rFonts w:ascii="Arial Narrow" w:hAnsi="Arial Narrow" w:cs="Arial"/>
          <w:color w:val="000000"/>
          <w:szCs w:val="28"/>
        </w:rPr>
      </w:pPr>
      <w:r w:rsidRPr="00746511">
        <w:rPr>
          <w:rFonts w:ascii="Arial Narrow" w:hAnsi="Arial Narrow" w:cs="Arial"/>
          <w:b/>
          <w:bCs/>
          <w:color w:val="000000"/>
          <w:szCs w:val="28"/>
        </w:rPr>
        <w:t>II.</w:t>
      </w:r>
      <w:r w:rsidRPr="00746511">
        <w:rPr>
          <w:rFonts w:ascii="Arial Narrow" w:hAnsi="Arial Narrow" w:cs="Arial"/>
          <w:color w:val="000000"/>
          <w:szCs w:val="28"/>
        </w:rPr>
        <w:tab/>
        <w:t>Las partes pueden renunciar expresamente al arbitraje mediante acuerdo que conste por escrito.</w:t>
      </w:r>
    </w:p>
    <w:p w14:paraId="4767EE31" w14:textId="77777777" w:rsidR="00FC2559" w:rsidRPr="00746511" w:rsidRDefault="00FC2559">
      <w:pPr>
        <w:autoSpaceDE w:val="0"/>
        <w:autoSpaceDN w:val="0"/>
        <w:adjustRightInd w:val="0"/>
        <w:ind w:left="567" w:hanging="567"/>
        <w:rPr>
          <w:rFonts w:ascii="Arial Narrow" w:hAnsi="Arial Narrow" w:cs="Arial"/>
          <w:color w:val="000000"/>
          <w:szCs w:val="28"/>
        </w:rPr>
      </w:pPr>
    </w:p>
    <w:p w14:paraId="7929A8D6" w14:textId="77777777" w:rsidR="00FC2559" w:rsidRPr="00746511" w:rsidRDefault="00FC2559">
      <w:pPr>
        <w:autoSpaceDE w:val="0"/>
        <w:autoSpaceDN w:val="0"/>
        <w:adjustRightInd w:val="0"/>
        <w:ind w:left="567" w:hanging="567"/>
        <w:rPr>
          <w:rFonts w:ascii="Arial Narrow" w:hAnsi="Arial Narrow" w:cs="Arial"/>
          <w:color w:val="000000"/>
          <w:szCs w:val="28"/>
        </w:rPr>
      </w:pPr>
      <w:r w:rsidRPr="00746511">
        <w:rPr>
          <w:rFonts w:ascii="Arial Narrow" w:hAnsi="Arial Narrow" w:cs="Arial"/>
          <w:b/>
          <w:bCs/>
          <w:color w:val="000000"/>
          <w:szCs w:val="28"/>
        </w:rPr>
        <w:t>III.</w:t>
      </w:r>
      <w:r w:rsidRPr="00746511">
        <w:rPr>
          <w:rFonts w:ascii="Arial Narrow" w:hAnsi="Arial Narrow" w:cs="Arial"/>
          <w:color w:val="000000"/>
          <w:szCs w:val="28"/>
        </w:rPr>
        <w:tab/>
        <w:t>Se considera que existe renuncia tácita, cuando una de las partes sea demandada judicialmente por la otra y no oponga la excepción de arbitraje en la oportunidad procesal correspondiente.</w:t>
      </w:r>
    </w:p>
    <w:p w14:paraId="4E3F0E2E" w14:textId="77777777" w:rsidR="00FC2559" w:rsidRPr="00746511" w:rsidRDefault="00FC2559">
      <w:pPr>
        <w:autoSpaceDE w:val="0"/>
        <w:autoSpaceDN w:val="0"/>
        <w:adjustRightInd w:val="0"/>
        <w:rPr>
          <w:rFonts w:ascii="Arial Narrow" w:hAnsi="Arial Narrow" w:cs="Arial"/>
          <w:color w:val="000000"/>
          <w:szCs w:val="28"/>
        </w:rPr>
      </w:pPr>
    </w:p>
    <w:p w14:paraId="640FDF0A" w14:textId="77777777" w:rsidR="00FC2559" w:rsidRPr="00746511" w:rsidRDefault="00FC2559">
      <w:pPr>
        <w:autoSpaceDE w:val="0"/>
        <w:autoSpaceDN w:val="0"/>
        <w:adjustRightInd w:val="0"/>
        <w:rPr>
          <w:rFonts w:ascii="Arial Narrow" w:hAnsi="Arial Narrow" w:cs="Arial"/>
          <w:color w:val="000000"/>
          <w:szCs w:val="28"/>
        </w:rPr>
      </w:pPr>
      <w:r w:rsidRPr="00746511">
        <w:rPr>
          <w:rFonts w:ascii="Arial Narrow" w:hAnsi="Arial Narrow" w:cs="Arial"/>
          <w:color w:val="000000"/>
          <w:szCs w:val="28"/>
        </w:rPr>
        <w:t>No se considera renuncia tácita al arbitraje el hecho de que cualquiera de las partes, antes o durante el procedimiento arbitral, solicite de una autoridad judicial competente la adopción de medidas precautorias o que dicha autoridad judicial conceda el cumplimiento de las mismas.</w:t>
      </w:r>
    </w:p>
    <w:p w14:paraId="4FEC64CA" w14:textId="77777777" w:rsidR="00FC2559" w:rsidRPr="00746511" w:rsidRDefault="00FC2559">
      <w:pPr>
        <w:rPr>
          <w:rFonts w:ascii="Arial Narrow" w:hAnsi="Arial Narrow" w:cs="Arial"/>
          <w:b/>
          <w:bCs/>
          <w:szCs w:val="28"/>
        </w:rPr>
      </w:pPr>
    </w:p>
    <w:p w14:paraId="3AE37146"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67. La oportunidad del acuerdo arbitral. </w:t>
      </w:r>
      <w:r w:rsidRPr="00746511">
        <w:rPr>
          <w:rFonts w:ascii="Arial Narrow" w:hAnsi="Arial Narrow" w:cs="Arial"/>
          <w:szCs w:val="28"/>
        </w:rPr>
        <w:t>El acuerdo arbitral podrá celebrarse antes de que haya juicio, durante éste, sea cual fuere el estado en que se encuentre, y aún después de sentenciado.</w:t>
      </w:r>
    </w:p>
    <w:p w14:paraId="427D66BE" w14:textId="77777777" w:rsidR="00FC2559" w:rsidRPr="00746511" w:rsidRDefault="00FC2559">
      <w:pPr>
        <w:rPr>
          <w:rFonts w:ascii="Arial Narrow" w:hAnsi="Arial Narrow" w:cs="Arial"/>
          <w:szCs w:val="28"/>
        </w:rPr>
      </w:pPr>
    </w:p>
    <w:p w14:paraId="5FDB5878" w14:textId="77777777" w:rsidR="00FC2559" w:rsidRPr="00746511" w:rsidRDefault="00FC2559">
      <w:pPr>
        <w:rPr>
          <w:rFonts w:ascii="Arial Narrow" w:hAnsi="Arial Narrow" w:cs="Arial"/>
          <w:szCs w:val="28"/>
        </w:rPr>
      </w:pPr>
      <w:r w:rsidRPr="00746511">
        <w:rPr>
          <w:rFonts w:ascii="Arial Narrow" w:hAnsi="Arial Narrow" w:cs="Arial"/>
          <w:szCs w:val="28"/>
        </w:rPr>
        <w:t>El acuerdo posterior a la sentencia irrevocable, sólo tendrá lugar si los interesados la conocieren.</w:t>
      </w:r>
    </w:p>
    <w:p w14:paraId="7CDDDE70" w14:textId="77777777" w:rsidR="00FC2559" w:rsidRPr="00746511" w:rsidRDefault="00FC2559">
      <w:pPr>
        <w:rPr>
          <w:rFonts w:ascii="Arial Narrow" w:hAnsi="Arial Narrow" w:cs="Arial"/>
          <w:b/>
          <w:bCs/>
          <w:szCs w:val="28"/>
        </w:rPr>
      </w:pPr>
    </w:p>
    <w:p w14:paraId="66AB6FA3" w14:textId="77777777" w:rsidR="00FC2559" w:rsidRPr="00746511" w:rsidRDefault="00FC2559">
      <w:pPr>
        <w:rPr>
          <w:rFonts w:ascii="Arial Narrow" w:hAnsi="Arial Narrow" w:cs="Arial"/>
          <w:b/>
          <w:bCs/>
          <w:szCs w:val="28"/>
          <w:u w:val="single"/>
        </w:rPr>
      </w:pPr>
      <w:r w:rsidRPr="00746511">
        <w:rPr>
          <w:rFonts w:ascii="Arial Narrow" w:hAnsi="Arial Narrow" w:cs="Arial"/>
          <w:b/>
          <w:bCs/>
          <w:szCs w:val="28"/>
        </w:rPr>
        <w:t xml:space="preserve">Artículo 68.  Los elementos del acuerdo. </w:t>
      </w:r>
      <w:r w:rsidRPr="00746511">
        <w:rPr>
          <w:rFonts w:ascii="Arial Narrow" w:hAnsi="Arial Narrow" w:cs="Arial"/>
          <w:szCs w:val="28"/>
        </w:rPr>
        <w:t>En el compromiso arbitral se designará el negocio o negocios que se sujeten al juicio arbitral y el nombre de los árbitros. Si falta la designación de los árbitros, el acuerdo será válido y se entenderá que los interesados se reservan hacer la designación.</w:t>
      </w:r>
    </w:p>
    <w:p w14:paraId="59E6B148" w14:textId="77777777" w:rsidR="00FC2559" w:rsidRPr="00746511" w:rsidRDefault="00FC2559">
      <w:pPr>
        <w:rPr>
          <w:rFonts w:ascii="Arial Narrow" w:hAnsi="Arial Narrow" w:cs="Arial"/>
          <w:szCs w:val="28"/>
        </w:rPr>
      </w:pPr>
    </w:p>
    <w:p w14:paraId="022BF4AC" w14:textId="77777777" w:rsidR="00FC2559" w:rsidRPr="00746511" w:rsidRDefault="00FC2559">
      <w:pPr>
        <w:rPr>
          <w:rFonts w:ascii="Arial Narrow" w:hAnsi="Arial Narrow" w:cs="Arial"/>
          <w:szCs w:val="28"/>
        </w:rPr>
      </w:pPr>
      <w:r w:rsidRPr="00746511">
        <w:rPr>
          <w:rFonts w:ascii="Arial Narrow" w:hAnsi="Arial Narrow" w:cs="Arial"/>
          <w:szCs w:val="28"/>
        </w:rPr>
        <w:t>Si falta el primer elemento, el acuerdo es nulo de pleno derecho, sin necesidad de previa declaración judicial.</w:t>
      </w:r>
    </w:p>
    <w:p w14:paraId="6B5611F8" w14:textId="77777777" w:rsidR="00FC2559" w:rsidRPr="00746511" w:rsidRDefault="00FC2559">
      <w:pPr>
        <w:rPr>
          <w:rFonts w:ascii="Arial Narrow" w:hAnsi="Arial Narrow" w:cs="Arial"/>
          <w:b/>
          <w:bCs/>
          <w:szCs w:val="28"/>
        </w:rPr>
      </w:pPr>
    </w:p>
    <w:p w14:paraId="5FFC4CBB" w14:textId="77777777" w:rsidR="00FC2559" w:rsidRPr="00746511" w:rsidRDefault="00FC2559">
      <w:pPr>
        <w:rPr>
          <w:rFonts w:ascii="Arial Narrow" w:hAnsi="Arial Narrow" w:cs="Arial"/>
          <w:szCs w:val="28"/>
        </w:rPr>
      </w:pPr>
      <w:r w:rsidRPr="00746511">
        <w:rPr>
          <w:rFonts w:ascii="Arial Narrow" w:hAnsi="Arial Narrow" w:cs="Arial"/>
          <w:b/>
          <w:bCs/>
          <w:szCs w:val="28"/>
        </w:rPr>
        <w:t xml:space="preserve">Artículo 69. Las bases para el acuerdo. </w:t>
      </w:r>
      <w:r w:rsidRPr="00746511">
        <w:rPr>
          <w:rFonts w:ascii="Arial Narrow" w:hAnsi="Arial Narrow" w:cs="Arial"/>
          <w:szCs w:val="28"/>
        </w:rPr>
        <w:t>En el acuerdo arbitral las partes podrán acordar lo siguiente:</w:t>
      </w:r>
    </w:p>
    <w:p w14:paraId="6D189997" w14:textId="77777777" w:rsidR="00FC2559" w:rsidRPr="00746511" w:rsidRDefault="00FC2559">
      <w:pPr>
        <w:rPr>
          <w:rFonts w:ascii="Arial Narrow" w:hAnsi="Arial Narrow" w:cs="Arial"/>
          <w:b/>
          <w:bCs/>
          <w:szCs w:val="28"/>
        </w:rPr>
      </w:pPr>
    </w:p>
    <w:p w14:paraId="63C93921"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w:t>
      </w:r>
      <w:r w:rsidRPr="00746511">
        <w:rPr>
          <w:rFonts w:ascii="Arial Narrow" w:hAnsi="Arial Narrow" w:cs="Arial"/>
          <w:szCs w:val="28"/>
        </w:rPr>
        <w:tab/>
        <w:t>El número de árbitros y el procedimiento para su designación, que podrá encomendarse a un tercero;</w:t>
      </w:r>
    </w:p>
    <w:p w14:paraId="39A189D2" w14:textId="77777777" w:rsidR="00FC2559" w:rsidRPr="00746511" w:rsidRDefault="00FC2559">
      <w:pPr>
        <w:ind w:left="567" w:hanging="567"/>
        <w:rPr>
          <w:rFonts w:ascii="Arial Narrow" w:hAnsi="Arial Narrow" w:cs="Arial"/>
          <w:szCs w:val="28"/>
        </w:rPr>
      </w:pPr>
    </w:p>
    <w:p w14:paraId="0531072C"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w:t>
      </w:r>
      <w:r w:rsidRPr="00746511">
        <w:rPr>
          <w:rFonts w:ascii="Arial Narrow" w:hAnsi="Arial Narrow" w:cs="Arial"/>
          <w:szCs w:val="28"/>
        </w:rPr>
        <w:tab/>
        <w:t>El lugar en donde se llevará a cabo el arbitraje;</w:t>
      </w:r>
    </w:p>
    <w:p w14:paraId="44ECDA35" w14:textId="77777777" w:rsidR="00FC2559" w:rsidRPr="00746511" w:rsidRDefault="00FC2559">
      <w:pPr>
        <w:ind w:left="567" w:hanging="567"/>
        <w:rPr>
          <w:rFonts w:ascii="Arial Narrow" w:hAnsi="Arial Narrow" w:cs="Arial"/>
          <w:szCs w:val="28"/>
        </w:rPr>
      </w:pPr>
    </w:p>
    <w:p w14:paraId="4D7BF812"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III.</w:t>
      </w:r>
      <w:r w:rsidRPr="00746511">
        <w:rPr>
          <w:rFonts w:ascii="Arial Narrow" w:hAnsi="Arial Narrow" w:cs="Arial"/>
          <w:szCs w:val="28"/>
        </w:rPr>
        <w:tab/>
        <w:t>El idioma o idiomas que hayan de utilizarse en las actuaciones arbitrales; y</w:t>
      </w:r>
    </w:p>
    <w:p w14:paraId="27E8BC0F" w14:textId="77777777" w:rsidR="00FC2559" w:rsidRPr="00746511" w:rsidRDefault="00FC2559">
      <w:pPr>
        <w:ind w:left="567" w:hanging="567"/>
        <w:rPr>
          <w:rFonts w:ascii="Arial Narrow" w:hAnsi="Arial Narrow" w:cs="Arial"/>
          <w:szCs w:val="28"/>
        </w:rPr>
      </w:pPr>
    </w:p>
    <w:p w14:paraId="2683460C"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IV.</w:t>
      </w:r>
      <w:r w:rsidRPr="00746511">
        <w:rPr>
          <w:rFonts w:ascii="Arial Narrow" w:hAnsi="Arial Narrow" w:cs="Arial"/>
          <w:szCs w:val="28"/>
        </w:rPr>
        <w:tab/>
        <w:t>Cualquier otra estipulación que estimen conveniente.</w:t>
      </w:r>
    </w:p>
    <w:p w14:paraId="1522EF7D" w14:textId="77777777" w:rsidR="00FC2559" w:rsidRPr="00746511" w:rsidRDefault="00FC2559">
      <w:pPr>
        <w:rPr>
          <w:rFonts w:ascii="Arial Narrow" w:hAnsi="Arial Narrow" w:cs="Arial"/>
          <w:b/>
          <w:bCs/>
          <w:szCs w:val="28"/>
        </w:rPr>
      </w:pPr>
    </w:p>
    <w:p w14:paraId="784A3991"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70. Los efectos. </w:t>
      </w:r>
      <w:r w:rsidRPr="00746511">
        <w:rPr>
          <w:rFonts w:ascii="Arial Narrow" w:hAnsi="Arial Narrow" w:cs="Arial"/>
          <w:szCs w:val="28"/>
        </w:rPr>
        <w:t>El acuerdo arbitral obliga a las partes a estar y pasar por lo estipulado e impedirá a los jueces y tribunales conocer de las cuestiones litigiosas sometidas al arbitraje, siempre que la parte a quien interese lo invoque mediante la oportuna defensa.</w:t>
      </w:r>
    </w:p>
    <w:p w14:paraId="528F617E" w14:textId="77777777" w:rsidR="00FC2559" w:rsidRPr="00746511" w:rsidRDefault="00FC2559">
      <w:pPr>
        <w:jc w:val="center"/>
        <w:rPr>
          <w:rFonts w:ascii="Arial Narrow" w:hAnsi="Arial Narrow" w:cs="Arial"/>
          <w:b/>
          <w:bCs/>
          <w:szCs w:val="28"/>
        </w:rPr>
      </w:pPr>
    </w:p>
    <w:p w14:paraId="619BF550" w14:textId="77777777" w:rsidR="00FC2559" w:rsidRPr="00746511" w:rsidRDefault="00FC2559">
      <w:pPr>
        <w:jc w:val="center"/>
        <w:rPr>
          <w:rFonts w:ascii="Arial Narrow" w:hAnsi="Arial Narrow" w:cs="Arial"/>
          <w:b/>
          <w:bCs/>
          <w:szCs w:val="28"/>
        </w:rPr>
      </w:pPr>
    </w:p>
    <w:p w14:paraId="371EF666"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SECCIÓN TERCERA</w:t>
      </w:r>
    </w:p>
    <w:p w14:paraId="39DF75F4" w14:textId="77777777" w:rsidR="00FC2559" w:rsidRPr="00746511" w:rsidRDefault="00FC2559">
      <w:pPr>
        <w:jc w:val="center"/>
        <w:rPr>
          <w:rFonts w:ascii="Arial Narrow" w:hAnsi="Arial Narrow" w:cs="Arial"/>
          <w:b/>
          <w:bCs/>
          <w:szCs w:val="28"/>
        </w:rPr>
      </w:pPr>
      <w:r w:rsidRPr="00746511">
        <w:rPr>
          <w:rFonts w:ascii="Arial Narrow" w:hAnsi="Arial Narrow" w:cs="Arial"/>
          <w:b/>
          <w:bCs/>
          <w:szCs w:val="28"/>
        </w:rPr>
        <w:t>LOS ÁRBITROS</w:t>
      </w:r>
    </w:p>
    <w:p w14:paraId="4CBCF5BF" w14:textId="77777777" w:rsidR="00FC2559" w:rsidRPr="00746511" w:rsidRDefault="00FC2559">
      <w:pPr>
        <w:jc w:val="center"/>
        <w:rPr>
          <w:rFonts w:ascii="Arial Narrow" w:hAnsi="Arial Narrow" w:cs="Arial"/>
          <w:b/>
          <w:bCs/>
          <w:szCs w:val="28"/>
        </w:rPr>
      </w:pPr>
    </w:p>
    <w:p w14:paraId="082C6DA4"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71. La naturaleza de sus funciones. </w:t>
      </w:r>
      <w:r w:rsidRPr="00746511">
        <w:rPr>
          <w:rFonts w:ascii="Arial Narrow" w:hAnsi="Arial Narrow" w:cs="Arial"/>
          <w:color w:val="000000"/>
          <w:szCs w:val="28"/>
        </w:rPr>
        <w:t>Los árbitros no representan los intereses de ninguna de las partes y ejercerán el cargo con estricta imparcialidad y absoluta discreción. En el desempeño de sus funciones tienen plena independencia y no están sometidos a orden, disposición o autoridad que menoscabe sus atribuciones.</w:t>
      </w:r>
    </w:p>
    <w:p w14:paraId="2B76EA78" w14:textId="77777777" w:rsidR="00FC2559" w:rsidRPr="00746511" w:rsidRDefault="00FC2559">
      <w:pPr>
        <w:autoSpaceDE w:val="0"/>
        <w:autoSpaceDN w:val="0"/>
        <w:adjustRightInd w:val="0"/>
        <w:rPr>
          <w:rFonts w:ascii="Arial Narrow" w:hAnsi="Arial Narrow" w:cs="Arial"/>
          <w:b/>
          <w:bCs/>
          <w:color w:val="000000"/>
          <w:szCs w:val="28"/>
        </w:rPr>
      </w:pPr>
    </w:p>
    <w:p w14:paraId="0C0DD8C9" w14:textId="77777777" w:rsidR="00FC2559" w:rsidRPr="00746511" w:rsidRDefault="00FC2559">
      <w:pPr>
        <w:autoSpaceDE w:val="0"/>
        <w:autoSpaceDN w:val="0"/>
        <w:adjustRightInd w:val="0"/>
        <w:rPr>
          <w:rFonts w:ascii="Arial Narrow" w:hAnsi="Arial Narrow" w:cs="Arial"/>
          <w:b/>
          <w:bCs/>
          <w:color w:val="000000"/>
          <w:szCs w:val="28"/>
        </w:rPr>
      </w:pPr>
      <w:r w:rsidRPr="00746511">
        <w:rPr>
          <w:rFonts w:ascii="Arial Narrow" w:hAnsi="Arial Narrow" w:cs="Arial"/>
          <w:b/>
          <w:bCs/>
          <w:color w:val="000000"/>
          <w:szCs w:val="28"/>
        </w:rPr>
        <w:t xml:space="preserve">Artículo 72. El número de árbitros. </w:t>
      </w:r>
      <w:r w:rsidRPr="00746511">
        <w:rPr>
          <w:rFonts w:ascii="Arial Narrow" w:hAnsi="Arial Narrow" w:cs="Arial"/>
          <w:color w:val="000000"/>
          <w:szCs w:val="28"/>
        </w:rPr>
        <w:t>Las partes determinarán el número de árbitros que, en todo caso, será impar.  A falta de acuerdo de éstas, los árbitros serán tres.</w:t>
      </w:r>
    </w:p>
    <w:p w14:paraId="0A424CAC" w14:textId="77777777" w:rsidR="00FC2559" w:rsidRPr="00746511" w:rsidRDefault="00FC2559">
      <w:pPr>
        <w:rPr>
          <w:rFonts w:ascii="Arial Narrow" w:hAnsi="Arial Narrow" w:cs="Arial"/>
          <w:b/>
          <w:bCs/>
          <w:szCs w:val="28"/>
        </w:rPr>
      </w:pPr>
    </w:p>
    <w:p w14:paraId="2C84180F" w14:textId="77777777" w:rsidR="00FC2559" w:rsidRPr="00746511" w:rsidRDefault="00FC2559">
      <w:pPr>
        <w:rPr>
          <w:rFonts w:ascii="Arial Narrow" w:hAnsi="Arial Narrow" w:cs="Arial"/>
          <w:b/>
          <w:bCs/>
          <w:szCs w:val="28"/>
        </w:rPr>
      </w:pPr>
      <w:r w:rsidRPr="00746511">
        <w:rPr>
          <w:rFonts w:ascii="Arial Narrow" w:hAnsi="Arial Narrow" w:cs="Arial"/>
          <w:b/>
          <w:bCs/>
          <w:szCs w:val="28"/>
        </w:rPr>
        <w:t xml:space="preserve">Artículo 73. El nombramiento de los árbitros. </w:t>
      </w:r>
      <w:r w:rsidRPr="00746511">
        <w:rPr>
          <w:rFonts w:ascii="Arial Narrow" w:hAnsi="Arial Narrow" w:cs="Arial"/>
          <w:szCs w:val="28"/>
        </w:rPr>
        <w:t>Las partes podrán acordar libremente el procedimiento para el nombramiento de los árbitros, debiendo hacer la designación de los que integren la lista de árbitros autorizados para su ejercicio, publicada por el Centro.</w:t>
      </w:r>
    </w:p>
    <w:p w14:paraId="629BCC6B" w14:textId="77777777" w:rsidR="00FC2559" w:rsidRPr="00746511" w:rsidRDefault="00FC2559">
      <w:pPr>
        <w:rPr>
          <w:rFonts w:ascii="Arial Narrow" w:hAnsi="Arial Narrow" w:cs="Arial"/>
          <w:szCs w:val="28"/>
        </w:rPr>
      </w:pPr>
    </w:p>
    <w:p w14:paraId="0DFDFDF7" w14:textId="77777777" w:rsidR="00FC2559" w:rsidRPr="00746511" w:rsidRDefault="00FC2559">
      <w:pPr>
        <w:rPr>
          <w:rFonts w:ascii="Arial Narrow" w:hAnsi="Arial Narrow" w:cs="Arial"/>
          <w:szCs w:val="28"/>
        </w:rPr>
      </w:pPr>
      <w:r w:rsidRPr="00746511">
        <w:rPr>
          <w:rFonts w:ascii="Arial Narrow" w:hAnsi="Arial Narrow" w:cs="Arial"/>
          <w:szCs w:val="28"/>
        </w:rPr>
        <w:t>A falta de acuerdo, se aplicarán las siguientes reglas:</w:t>
      </w:r>
    </w:p>
    <w:p w14:paraId="64049F15" w14:textId="77777777" w:rsidR="00FC2559" w:rsidRPr="00746511" w:rsidRDefault="00FC2559">
      <w:pPr>
        <w:rPr>
          <w:rFonts w:ascii="Arial Narrow" w:hAnsi="Arial Narrow" w:cs="Arial"/>
          <w:szCs w:val="28"/>
        </w:rPr>
      </w:pPr>
    </w:p>
    <w:p w14:paraId="2057C4DE"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w:t>
      </w:r>
      <w:r w:rsidRPr="00746511">
        <w:rPr>
          <w:rFonts w:ascii="Arial Narrow" w:hAnsi="Arial Narrow" w:cs="Arial"/>
          <w:szCs w:val="28"/>
        </w:rPr>
        <w:tab/>
        <w:t>En el arbitraje con un solo árbitro, éste será nombrado por el Centro a petición de cualquiera de las partes.</w:t>
      </w:r>
    </w:p>
    <w:p w14:paraId="62284320" w14:textId="77777777" w:rsidR="00FC2559" w:rsidRPr="00746511" w:rsidRDefault="00FC2559">
      <w:pPr>
        <w:ind w:left="567" w:hanging="567"/>
        <w:rPr>
          <w:rFonts w:ascii="Arial Narrow" w:hAnsi="Arial Narrow" w:cs="Arial"/>
          <w:szCs w:val="28"/>
        </w:rPr>
      </w:pPr>
    </w:p>
    <w:p w14:paraId="3DA41198"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w:t>
      </w:r>
      <w:r w:rsidRPr="00746511">
        <w:rPr>
          <w:rFonts w:ascii="Arial Narrow" w:hAnsi="Arial Narrow" w:cs="Arial"/>
          <w:szCs w:val="28"/>
        </w:rPr>
        <w:tab/>
        <w:t>En el arbitraje con tres árbitros, cada parte nombrará uno y ambos árbitros designarán al tercero, quien actuará como presidente del tribunal arbitral. Si una parte no nombra al árbitro dentro de los treinta días siguientes a la recepción del requerimiento de la otra  para que lo haga, o si los dos árbitros no se ponen de acuerdo sobre el tercer árbitro dentro de los treinta días siguientes contados a partir de su nombramiento, la designación será hecha a petición de cualquiera de las partes, por el Centro.</w:t>
      </w:r>
    </w:p>
    <w:p w14:paraId="5A43CE6E" w14:textId="77777777" w:rsidR="00FC2559" w:rsidRPr="00746511" w:rsidRDefault="00FC2559">
      <w:pPr>
        <w:ind w:left="567" w:hanging="567"/>
        <w:rPr>
          <w:rFonts w:ascii="Arial Narrow" w:hAnsi="Arial Narrow" w:cs="Arial"/>
          <w:szCs w:val="28"/>
        </w:rPr>
      </w:pPr>
    </w:p>
    <w:p w14:paraId="76534679" w14:textId="77777777" w:rsidR="00FC2559" w:rsidRPr="00746511" w:rsidRDefault="00FC2559">
      <w:pPr>
        <w:ind w:left="567" w:hanging="567"/>
        <w:rPr>
          <w:rFonts w:ascii="Arial Narrow" w:hAnsi="Arial Narrow" w:cs="Arial"/>
          <w:szCs w:val="28"/>
        </w:rPr>
      </w:pPr>
      <w:r w:rsidRPr="00746511">
        <w:rPr>
          <w:rFonts w:ascii="Arial Narrow" w:hAnsi="Arial Narrow" w:cs="Arial"/>
          <w:b/>
          <w:bCs/>
          <w:szCs w:val="28"/>
        </w:rPr>
        <w:t>III.</w:t>
      </w:r>
      <w:r w:rsidRPr="00746511">
        <w:rPr>
          <w:rFonts w:ascii="Arial Narrow" w:hAnsi="Arial Narrow" w:cs="Arial"/>
          <w:szCs w:val="28"/>
        </w:rPr>
        <w:tab/>
        <w:t>En el arbitraje con más de tres árbitros, cada parte nombrará dos  y ambos designarán al quinto, quien actuará como presidente.</w:t>
      </w:r>
    </w:p>
    <w:p w14:paraId="73C37B1A" w14:textId="77777777" w:rsidR="00FC2559" w:rsidRPr="00746511" w:rsidRDefault="00FC2559">
      <w:pPr>
        <w:rPr>
          <w:rFonts w:ascii="Arial Narrow" w:hAnsi="Arial Narrow" w:cs="Arial"/>
          <w:szCs w:val="28"/>
        </w:rPr>
      </w:pPr>
    </w:p>
    <w:p w14:paraId="2D568B0F" w14:textId="77777777" w:rsidR="00FC2559" w:rsidRPr="00746511" w:rsidRDefault="00FC2559">
      <w:pPr>
        <w:rPr>
          <w:rFonts w:ascii="Arial Narrow" w:hAnsi="Arial Narrow" w:cs="Arial"/>
          <w:szCs w:val="28"/>
        </w:rPr>
      </w:pPr>
      <w:r w:rsidRPr="00746511">
        <w:rPr>
          <w:rFonts w:ascii="Arial Narrow" w:hAnsi="Arial Narrow" w:cs="Arial"/>
          <w:szCs w:val="28"/>
        </w:rPr>
        <w:t>Cuando en un procedimiento de nombramiento convenido por las partes, una de ellas no actúe conforme a lo estipulado, o las partes o dos árbitros no puedan llegar a un acuerdo conforme al mencionado procedimiento, o bien, no cumpla alguna función que se le confiera en dicho procedimiento, cualquiera de las partes podrá solicitar al Centro, que adopte las medidas necesarias, para que se cumpla con lo estipulado, a menos que en el acuerdo respectivo se prevean otros medios para conseguirlo.</w:t>
      </w:r>
    </w:p>
    <w:p w14:paraId="6C21869A" w14:textId="77777777" w:rsidR="00FC2559" w:rsidRPr="00746511" w:rsidRDefault="00FC2559">
      <w:pPr>
        <w:ind w:right="18"/>
        <w:rPr>
          <w:rFonts w:ascii="Arial Narrow" w:hAnsi="Arial Narrow" w:cs="Arial"/>
          <w:b/>
          <w:bCs/>
          <w:szCs w:val="28"/>
          <w:lang w:val="es-MX"/>
        </w:rPr>
      </w:pPr>
    </w:p>
    <w:p w14:paraId="5D35BF13" w14:textId="77777777" w:rsidR="00FC2559" w:rsidRPr="00746511" w:rsidRDefault="00FC2559">
      <w:pPr>
        <w:ind w:right="18"/>
        <w:rPr>
          <w:rFonts w:ascii="Arial Narrow" w:hAnsi="Arial Narrow" w:cs="Arial"/>
          <w:szCs w:val="28"/>
          <w:lang w:val="es-MX"/>
        </w:rPr>
      </w:pPr>
      <w:r w:rsidRPr="00746511">
        <w:rPr>
          <w:rFonts w:ascii="Arial Narrow" w:hAnsi="Arial Narrow" w:cs="Arial"/>
          <w:b/>
          <w:bCs/>
          <w:szCs w:val="28"/>
          <w:lang w:val="es-MX"/>
        </w:rPr>
        <w:t>Artículo 74. La comunicación de la designación y aceptación del cargo de árbitro.</w:t>
      </w:r>
      <w:r w:rsidRPr="00746511">
        <w:rPr>
          <w:rFonts w:ascii="Arial Narrow" w:hAnsi="Arial Narrow" w:cs="Arial"/>
          <w:szCs w:val="28"/>
          <w:lang w:val="es-MX"/>
        </w:rPr>
        <w:t xml:space="preserve"> La designación se comunicará a cada uno de los árbitros para su aceptación.</w:t>
      </w:r>
    </w:p>
    <w:p w14:paraId="71F022ED" w14:textId="77777777" w:rsidR="00FC2559" w:rsidRPr="00746511" w:rsidRDefault="00FC2559">
      <w:pPr>
        <w:ind w:right="18"/>
        <w:rPr>
          <w:rFonts w:ascii="Arial Narrow" w:hAnsi="Arial Narrow" w:cs="Arial"/>
          <w:szCs w:val="28"/>
          <w:lang w:val="es-MX"/>
        </w:rPr>
      </w:pPr>
    </w:p>
    <w:p w14:paraId="2478D4F0"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Si los árbitros no aceptan la designación en un plazo de diez días contados desde el siguiente de su notificación, se entenderá que no aceptan el nombramiento.</w:t>
      </w:r>
    </w:p>
    <w:p w14:paraId="4A8DB1F6" w14:textId="77777777" w:rsidR="00FC2559" w:rsidRPr="00746511" w:rsidRDefault="00FC2559">
      <w:pPr>
        <w:ind w:right="18"/>
        <w:rPr>
          <w:rFonts w:ascii="Arial Narrow" w:hAnsi="Arial Narrow" w:cs="Arial"/>
          <w:szCs w:val="28"/>
          <w:lang w:val="es-MX"/>
        </w:rPr>
      </w:pPr>
    </w:p>
    <w:p w14:paraId="38F0FBBD"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La falta de manifestación durante el término referido, se tendrá como negativa y permitirá proceder al reemplazo respectivo.</w:t>
      </w:r>
    </w:p>
    <w:p w14:paraId="0FF6658B" w14:textId="77777777" w:rsidR="00FC2559" w:rsidRPr="00746511" w:rsidRDefault="00FC2559">
      <w:pPr>
        <w:ind w:right="18"/>
        <w:rPr>
          <w:rFonts w:ascii="Arial Narrow" w:hAnsi="Arial Narrow" w:cs="Arial"/>
          <w:b/>
          <w:bCs/>
          <w:szCs w:val="28"/>
          <w:lang w:val="es-MX"/>
        </w:rPr>
      </w:pPr>
    </w:p>
    <w:p w14:paraId="7AA23DD7" w14:textId="77777777" w:rsidR="00FC2559" w:rsidRPr="00746511" w:rsidRDefault="00FC2559">
      <w:pPr>
        <w:ind w:right="18"/>
        <w:rPr>
          <w:rFonts w:ascii="Arial Narrow" w:hAnsi="Arial Narrow" w:cs="Arial"/>
          <w:szCs w:val="28"/>
          <w:u w:val="single"/>
          <w:lang w:val="es-MX"/>
        </w:rPr>
      </w:pPr>
      <w:r w:rsidRPr="00746511">
        <w:rPr>
          <w:rFonts w:ascii="Arial Narrow" w:hAnsi="Arial Narrow" w:cs="Arial"/>
          <w:b/>
          <w:bCs/>
          <w:szCs w:val="28"/>
          <w:lang w:val="es-MX"/>
        </w:rPr>
        <w:t>Artículo 75. La sustitución de árbitros.</w:t>
      </w:r>
      <w:r w:rsidRPr="00746511">
        <w:rPr>
          <w:rFonts w:ascii="Arial Narrow" w:hAnsi="Arial Narrow" w:cs="Arial"/>
          <w:szCs w:val="28"/>
          <w:lang w:val="es-MX"/>
        </w:rPr>
        <w:t xml:space="preserve"> Si algún árbitro designado no aceptare, se procederá a su sustitución, con las formalidades preceptuadas para el nombramiento del anterior.</w:t>
      </w:r>
    </w:p>
    <w:p w14:paraId="3D2B51B9" w14:textId="77777777" w:rsidR="00FC2559" w:rsidRPr="00746511" w:rsidRDefault="00FC2559">
      <w:pPr>
        <w:ind w:right="18"/>
        <w:rPr>
          <w:rFonts w:ascii="Arial Narrow" w:hAnsi="Arial Narrow" w:cs="Arial"/>
          <w:szCs w:val="28"/>
          <w:lang w:val="es-MX"/>
        </w:rPr>
      </w:pPr>
    </w:p>
    <w:p w14:paraId="41EB0059"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De la misma manera se procederá, si alguno de los árbitros renunciare con justa causa, falleciere o se inhabilitare de algún modo para el ejercicio del cargo durante el curso del arbitraje. En este caso, se detendrá el procedimiento, el que se reanudará en el estado en que se hallaba al designarse el sustituto.</w:t>
      </w:r>
    </w:p>
    <w:p w14:paraId="6F791D83" w14:textId="77777777" w:rsidR="00FC2559" w:rsidRPr="00746511" w:rsidRDefault="00FC2559">
      <w:pPr>
        <w:ind w:right="17"/>
        <w:jc w:val="center"/>
        <w:rPr>
          <w:rFonts w:ascii="Arial Narrow" w:hAnsi="Arial Narrow" w:cs="Arial"/>
          <w:b/>
          <w:bCs/>
          <w:szCs w:val="28"/>
          <w:lang w:val="es-MX"/>
        </w:rPr>
      </w:pPr>
    </w:p>
    <w:p w14:paraId="146E19DD" w14:textId="77777777" w:rsidR="00FC2559" w:rsidRPr="00746511" w:rsidRDefault="00FC2559">
      <w:pPr>
        <w:ind w:right="17"/>
        <w:jc w:val="center"/>
        <w:rPr>
          <w:rFonts w:ascii="Arial Narrow" w:hAnsi="Arial Narrow" w:cs="Arial"/>
          <w:b/>
          <w:bCs/>
          <w:szCs w:val="28"/>
          <w:lang w:val="es-MX"/>
        </w:rPr>
      </w:pPr>
    </w:p>
    <w:p w14:paraId="5EE2DCB8" w14:textId="77777777" w:rsidR="00FC2559" w:rsidRPr="00746511" w:rsidRDefault="00FC2559">
      <w:pPr>
        <w:ind w:right="17"/>
        <w:jc w:val="center"/>
        <w:rPr>
          <w:rFonts w:ascii="Arial Narrow" w:hAnsi="Arial Narrow" w:cs="Arial"/>
          <w:b/>
          <w:bCs/>
          <w:szCs w:val="28"/>
          <w:lang w:val="es-MX"/>
        </w:rPr>
      </w:pPr>
      <w:r w:rsidRPr="00746511">
        <w:rPr>
          <w:rFonts w:ascii="Arial Narrow" w:hAnsi="Arial Narrow" w:cs="Arial"/>
          <w:b/>
          <w:bCs/>
          <w:szCs w:val="28"/>
          <w:lang w:val="es-MX"/>
        </w:rPr>
        <w:t>SECCION CUARTA</w:t>
      </w:r>
    </w:p>
    <w:p w14:paraId="403A69D7" w14:textId="77777777" w:rsidR="00FC2559" w:rsidRPr="00746511" w:rsidRDefault="00FC2559">
      <w:pPr>
        <w:ind w:right="17"/>
        <w:jc w:val="center"/>
        <w:rPr>
          <w:rFonts w:ascii="Arial Narrow" w:hAnsi="Arial Narrow" w:cs="Arial"/>
          <w:b/>
          <w:bCs/>
          <w:szCs w:val="28"/>
          <w:lang w:val="es-MX"/>
        </w:rPr>
      </w:pPr>
      <w:r w:rsidRPr="00746511">
        <w:rPr>
          <w:rFonts w:ascii="Arial Narrow" w:hAnsi="Arial Narrow" w:cs="Arial"/>
          <w:b/>
          <w:bCs/>
          <w:szCs w:val="28"/>
          <w:lang w:val="es-MX"/>
        </w:rPr>
        <w:t>RECUSACIÓN  DE ÁRBITROS. PROCEDIMIENTO Y EFECTOS</w:t>
      </w:r>
    </w:p>
    <w:p w14:paraId="1BFB45A2" w14:textId="77777777" w:rsidR="00FC2559" w:rsidRPr="00746511" w:rsidRDefault="00FC2559">
      <w:pPr>
        <w:ind w:right="18"/>
        <w:rPr>
          <w:rFonts w:ascii="Arial Narrow" w:hAnsi="Arial Narrow" w:cs="Arial"/>
          <w:b/>
          <w:bCs/>
          <w:szCs w:val="28"/>
          <w:lang w:val="es-MX"/>
        </w:rPr>
      </w:pPr>
    </w:p>
    <w:p w14:paraId="11AB1A3E" w14:textId="77777777" w:rsidR="00FC2559" w:rsidRPr="00746511" w:rsidRDefault="00FC2559">
      <w:pPr>
        <w:ind w:right="18"/>
        <w:rPr>
          <w:rFonts w:ascii="Arial Narrow" w:hAnsi="Arial Narrow" w:cs="Arial"/>
          <w:szCs w:val="28"/>
          <w:lang w:val="es-MX"/>
        </w:rPr>
      </w:pPr>
      <w:r w:rsidRPr="00746511">
        <w:rPr>
          <w:rFonts w:ascii="Arial Narrow" w:hAnsi="Arial Narrow" w:cs="Arial"/>
          <w:b/>
          <w:bCs/>
          <w:szCs w:val="28"/>
          <w:lang w:val="es-MX"/>
        </w:rPr>
        <w:t>Artículo 76. El procedimiento de recusación de los árbitros.</w:t>
      </w:r>
      <w:r w:rsidRPr="00746511">
        <w:rPr>
          <w:rFonts w:ascii="Arial Narrow" w:hAnsi="Arial Narrow" w:cs="Arial"/>
          <w:szCs w:val="28"/>
          <w:lang w:val="es-MX"/>
        </w:rPr>
        <w:t xml:space="preserve"> Las partes podrán acordar libremente el procedimiento de recusación de los árbitros.</w:t>
      </w:r>
    </w:p>
    <w:p w14:paraId="6C1A6D73" w14:textId="77777777" w:rsidR="00FC2559" w:rsidRPr="00746511" w:rsidRDefault="00FC2559">
      <w:pPr>
        <w:ind w:right="18"/>
        <w:rPr>
          <w:rFonts w:ascii="Arial Narrow" w:hAnsi="Arial Narrow" w:cs="Arial"/>
          <w:szCs w:val="28"/>
          <w:lang w:val="es-MX"/>
        </w:rPr>
      </w:pPr>
    </w:p>
    <w:p w14:paraId="4CE5C612"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A falta de acuerdo, la parte que recuse a un árbitro expondrá los motivos dentro de los tres días siguientes a aquél en que tenga conocimiento de la aceptación o de cualquiera de las circunstancias que pueda dar lugar a dudas justificadas sobre su imparcialidad o independencia, ante el tribunal arbitral. A menos que el árbitro recusado renuncie a su cargo o que la otra parte acepte la recusación, corresponderá al tribunal arbitral decidir sobre ésta.</w:t>
      </w:r>
    </w:p>
    <w:p w14:paraId="25EC6C98" w14:textId="77777777" w:rsidR="00FC2559" w:rsidRPr="00746511" w:rsidRDefault="00FC2559">
      <w:pPr>
        <w:ind w:right="18"/>
        <w:rPr>
          <w:rFonts w:ascii="Arial Narrow" w:hAnsi="Arial Narrow" w:cs="Arial"/>
          <w:szCs w:val="28"/>
          <w:lang w:val="es-MX"/>
        </w:rPr>
      </w:pPr>
    </w:p>
    <w:p w14:paraId="7A0EC4B4"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Si hubiere oposición del árbitro recusado, la parte recusante podrá pedir al juez competente, de primera instancia en materia civil, con jurisdicción en el lugar del arbitraje, dentro de los treinta días siguientes de notificada, resuelva sobre su procedencia, decisión que será inapelable. Mientras esa petición esté pendiente, el tribunal arbitral, incluso el árbitro recusado, podrán proseguir las actuaciones arbitrales y dictar un laudo.</w:t>
      </w:r>
    </w:p>
    <w:p w14:paraId="239D2427" w14:textId="77777777" w:rsidR="00FC2559" w:rsidRPr="00746511" w:rsidRDefault="00FC2559">
      <w:pPr>
        <w:ind w:right="18"/>
        <w:jc w:val="center"/>
        <w:rPr>
          <w:rFonts w:ascii="Arial Narrow" w:hAnsi="Arial Narrow" w:cs="Arial"/>
          <w:b/>
          <w:bCs/>
          <w:szCs w:val="28"/>
        </w:rPr>
      </w:pPr>
    </w:p>
    <w:p w14:paraId="5E80C242" w14:textId="77777777" w:rsidR="00FC2559" w:rsidRPr="00746511" w:rsidRDefault="00FC2559">
      <w:pPr>
        <w:ind w:right="18"/>
        <w:jc w:val="center"/>
        <w:rPr>
          <w:rFonts w:ascii="Arial Narrow" w:hAnsi="Arial Narrow" w:cs="Arial"/>
          <w:b/>
          <w:bCs/>
          <w:szCs w:val="28"/>
        </w:rPr>
      </w:pPr>
    </w:p>
    <w:p w14:paraId="0CA952DE" w14:textId="77777777" w:rsidR="00FC2559" w:rsidRPr="00746511" w:rsidRDefault="00FC2559">
      <w:pPr>
        <w:ind w:right="18"/>
        <w:jc w:val="center"/>
        <w:rPr>
          <w:rFonts w:ascii="Arial Narrow" w:hAnsi="Arial Narrow" w:cs="Arial"/>
          <w:b/>
          <w:bCs/>
          <w:szCs w:val="28"/>
        </w:rPr>
      </w:pPr>
      <w:r w:rsidRPr="00746511">
        <w:rPr>
          <w:rFonts w:ascii="Arial Narrow" w:hAnsi="Arial Narrow" w:cs="Arial"/>
          <w:b/>
          <w:bCs/>
          <w:szCs w:val="28"/>
        </w:rPr>
        <w:t>SECCIÓN QUINTA</w:t>
      </w:r>
    </w:p>
    <w:p w14:paraId="56DCCFE9" w14:textId="77777777" w:rsidR="00FC2559" w:rsidRPr="00746511" w:rsidRDefault="00FC2559">
      <w:pPr>
        <w:ind w:right="18"/>
        <w:jc w:val="center"/>
        <w:rPr>
          <w:rFonts w:ascii="Arial Narrow" w:hAnsi="Arial Narrow" w:cs="Arial"/>
          <w:b/>
          <w:bCs/>
          <w:szCs w:val="28"/>
        </w:rPr>
      </w:pPr>
      <w:r w:rsidRPr="00746511">
        <w:rPr>
          <w:rFonts w:ascii="Arial Narrow" w:hAnsi="Arial Narrow" w:cs="Arial"/>
          <w:b/>
          <w:bCs/>
          <w:szCs w:val="28"/>
        </w:rPr>
        <w:t>GASTOS DEL ARBITRAJE</w:t>
      </w:r>
    </w:p>
    <w:p w14:paraId="7020FF80" w14:textId="77777777" w:rsidR="00FC2559" w:rsidRPr="00746511" w:rsidRDefault="00FC2559">
      <w:pPr>
        <w:rPr>
          <w:rFonts w:ascii="Arial Narrow" w:hAnsi="Arial Narrow"/>
          <w:lang w:val="es-MX"/>
        </w:rPr>
      </w:pPr>
    </w:p>
    <w:p w14:paraId="3CF6B3E2" w14:textId="77777777" w:rsidR="00FC2559" w:rsidRPr="00746511" w:rsidRDefault="00FC2559">
      <w:pPr>
        <w:rPr>
          <w:rFonts w:ascii="Arial Narrow" w:hAnsi="Arial Narrow"/>
          <w:lang w:val="es-MX"/>
        </w:rPr>
      </w:pPr>
      <w:r w:rsidRPr="00746511">
        <w:rPr>
          <w:rFonts w:ascii="Arial Narrow" w:hAnsi="Arial Narrow"/>
          <w:b/>
          <w:bCs/>
          <w:lang w:val="es-MX"/>
        </w:rPr>
        <w:t>Artículo 77. La provisión de fondos.</w:t>
      </w:r>
      <w:r w:rsidRPr="00746511">
        <w:rPr>
          <w:rFonts w:ascii="Arial Narrow" w:hAnsi="Arial Narrow"/>
          <w:lang w:val="es-MX"/>
        </w:rPr>
        <w:t xml:space="preserve"> </w:t>
      </w:r>
      <w:r w:rsidRPr="00746511">
        <w:rPr>
          <w:rFonts w:ascii="Arial Narrow" w:hAnsi="Arial Narrow"/>
        </w:rPr>
        <w:t xml:space="preserve">El tribunal arbitral podrá requerir en cualquier momento a las partes, la provisión de fondos que estime necesaria para atender a los honorarios de los árbitros y a los gastos que puedan producirse en la administración y tramitación del arbitraje o el ajuste de los mismos, si las condiciones del caso así lo ameritan. Los pagos habrán de producirse en la forma y momento en que el tribunal arbitral o la institución así lo determinen. </w:t>
      </w:r>
    </w:p>
    <w:p w14:paraId="5F5FAB9C" w14:textId="77777777" w:rsidR="00FC2559" w:rsidRPr="00746511" w:rsidRDefault="00FC2559">
      <w:pPr>
        <w:rPr>
          <w:rFonts w:ascii="Arial Narrow" w:hAnsi="Arial Narrow"/>
          <w:szCs w:val="28"/>
        </w:rPr>
      </w:pPr>
    </w:p>
    <w:p w14:paraId="74475696" w14:textId="77777777" w:rsidR="00FC2559" w:rsidRPr="00746511" w:rsidRDefault="00FC2559">
      <w:pPr>
        <w:ind w:right="18"/>
        <w:rPr>
          <w:rFonts w:ascii="Arial Narrow" w:hAnsi="Arial Narrow" w:cs="Arial"/>
          <w:szCs w:val="28"/>
        </w:rPr>
      </w:pPr>
      <w:r w:rsidRPr="00746511">
        <w:rPr>
          <w:rFonts w:ascii="Arial Narrow" w:hAnsi="Arial Narrow" w:cs="Arial"/>
          <w:szCs w:val="28"/>
        </w:rPr>
        <w:t>El Centro, en su reglamento, deberá establecer la cuantía y forma de pago de los gastos del trámite arbitral, siendo de obligatorio cumplimiento para las partes su observancia.</w:t>
      </w:r>
    </w:p>
    <w:p w14:paraId="6FD1AD4E" w14:textId="77777777" w:rsidR="00FC2559" w:rsidRPr="00746511" w:rsidRDefault="00FC2559">
      <w:pPr>
        <w:ind w:right="18"/>
        <w:jc w:val="center"/>
        <w:rPr>
          <w:rFonts w:ascii="Arial Narrow" w:hAnsi="Arial Narrow" w:cs="Arial"/>
          <w:b/>
          <w:bCs/>
          <w:szCs w:val="28"/>
        </w:rPr>
      </w:pPr>
    </w:p>
    <w:p w14:paraId="59F26A11" w14:textId="77777777" w:rsidR="00FC2559" w:rsidRPr="00746511" w:rsidRDefault="00FC2559">
      <w:pPr>
        <w:ind w:right="18"/>
        <w:jc w:val="center"/>
        <w:rPr>
          <w:rFonts w:ascii="Arial Narrow" w:hAnsi="Arial Narrow" w:cs="Arial"/>
          <w:b/>
          <w:bCs/>
          <w:szCs w:val="28"/>
        </w:rPr>
      </w:pPr>
    </w:p>
    <w:p w14:paraId="43DBFB32" w14:textId="77777777" w:rsidR="00FC2559" w:rsidRPr="00746511" w:rsidRDefault="00FC2559">
      <w:pPr>
        <w:ind w:right="18"/>
        <w:jc w:val="center"/>
        <w:rPr>
          <w:rFonts w:ascii="Arial Narrow" w:hAnsi="Arial Narrow" w:cs="Arial"/>
          <w:b/>
          <w:bCs/>
          <w:szCs w:val="28"/>
        </w:rPr>
      </w:pPr>
      <w:r w:rsidRPr="00746511">
        <w:rPr>
          <w:rFonts w:ascii="Arial Narrow" w:hAnsi="Arial Narrow" w:cs="Arial"/>
          <w:b/>
          <w:bCs/>
          <w:szCs w:val="28"/>
        </w:rPr>
        <w:t>SECCIÓN SEXTA</w:t>
      </w:r>
    </w:p>
    <w:p w14:paraId="69409204" w14:textId="77777777" w:rsidR="00FC2559" w:rsidRPr="00746511" w:rsidRDefault="00FC2559">
      <w:pPr>
        <w:ind w:right="18"/>
        <w:jc w:val="center"/>
        <w:rPr>
          <w:rFonts w:ascii="Arial Narrow" w:hAnsi="Arial Narrow" w:cs="Arial"/>
          <w:b/>
          <w:bCs/>
          <w:szCs w:val="28"/>
        </w:rPr>
      </w:pPr>
      <w:r w:rsidRPr="00746511">
        <w:rPr>
          <w:rFonts w:ascii="Arial Narrow" w:hAnsi="Arial Narrow" w:cs="Arial"/>
          <w:b/>
          <w:bCs/>
          <w:szCs w:val="28"/>
        </w:rPr>
        <w:t>TRIBUNAL ARBITRAL</w:t>
      </w:r>
    </w:p>
    <w:p w14:paraId="6D2E9006" w14:textId="77777777" w:rsidR="00FC2559" w:rsidRPr="00746511" w:rsidRDefault="00FC2559">
      <w:pPr>
        <w:ind w:right="18"/>
        <w:jc w:val="center"/>
        <w:rPr>
          <w:rFonts w:ascii="Arial Narrow" w:hAnsi="Arial Narrow" w:cs="Arial"/>
          <w:b/>
          <w:bCs/>
          <w:szCs w:val="28"/>
        </w:rPr>
      </w:pPr>
    </w:p>
    <w:p w14:paraId="2E581796" w14:textId="77777777" w:rsidR="00FC2559" w:rsidRPr="00746511" w:rsidRDefault="00FC2559">
      <w:pPr>
        <w:ind w:right="18"/>
        <w:rPr>
          <w:rFonts w:ascii="Arial Narrow" w:hAnsi="Arial Narrow" w:cs="Arial"/>
          <w:szCs w:val="28"/>
        </w:rPr>
      </w:pPr>
      <w:r w:rsidRPr="00746511">
        <w:rPr>
          <w:rFonts w:ascii="Arial Narrow" w:hAnsi="Arial Narrow" w:cs="Arial"/>
          <w:b/>
          <w:bCs/>
          <w:szCs w:val="28"/>
        </w:rPr>
        <w:t xml:space="preserve">Artículo 78. La competencia del tribunal arbitral. </w:t>
      </w:r>
      <w:r w:rsidRPr="00746511">
        <w:rPr>
          <w:rFonts w:ascii="Arial Narrow" w:hAnsi="Arial Narrow" w:cs="Arial"/>
          <w:szCs w:val="28"/>
        </w:rPr>
        <w:t>El tribunal arbitral estará facultado para decidir sobre su propia competencia, incluso sobre las excepciones relativas a la existencia o validez del acuerdo de arbitraje.</w:t>
      </w:r>
    </w:p>
    <w:p w14:paraId="048DB46E" w14:textId="77777777" w:rsidR="00FC2559" w:rsidRPr="00746511" w:rsidRDefault="00FC2559">
      <w:pPr>
        <w:ind w:right="18"/>
        <w:rPr>
          <w:rFonts w:ascii="Arial Narrow" w:hAnsi="Arial Narrow" w:cs="Arial"/>
          <w:b/>
          <w:bCs/>
          <w:szCs w:val="28"/>
        </w:rPr>
      </w:pPr>
      <w:r w:rsidRPr="00746511">
        <w:rPr>
          <w:rFonts w:ascii="Arial Narrow" w:hAnsi="Arial Narrow" w:cs="Arial"/>
          <w:szCs w:val="28"/>
        </w:rPr>
        <w:t xml:space="preserve"> </w:t>
      </w:r>
    </w:p>
    <w:p w14:paraId="4B4F98C2" w14:textId="77777777" w:rsidR="00FC2559" w:rsidRPr="00746511" w:rsidRDefault="00FC2559">
      <w:pPr>
        <w:ind w:right="18"/>
        <w:rPr>
          <w:rFonts w:ascii="Arial Narrow" w:hAnsi="Arial Narrow" w:cs="Arial"/>
          <w:szCs w:val="28"/>
        </w:rPr>
      </w:pPr>
      <w:r w:rsidRPr="00746511">
        <w:rPr>
          <w:rFonts w:ascii="Arial Narrow" w:hAnsi="Arial Narrow" w:cs="Arial"/>
          <w:szCs w:val="28"/>
        </w:rPr>
        <w:t>La excepción de incompetencia del tribunal arbitral deberá oponerse a más tardar en el momento de presentar la contestación. Las partes no se verán impedidas de oponer la excepción por el hecho de que hayan designado a un árbitro o participado en su designación. La excepción basada en que el tribunal ha excedido su mandato, deberá oponerse tan pronto como se plantee durante las actuaciones arbitrales la materia que supuestamente exceda su mandato. El tribunal arbitral podrá, en cualquiera de los casos, estimar una excepción presentada con posterioridad si considera justificada la demora.</w:t>
      </w:r>
    </w:p>
    <w:p w14:paraId="47A4182D" w14:textId="77777777" w:rsidR="00FC2559" w:rsidRPr="00746511" w:rsidRDefault="00FC2559">
      <w:pPr>
        <w:ind w:right="18"/>
        <w:rPr>
          <w:rFonts w:ascii="Arial Narrow" w:hAnsi="Arial Narrow" w:cs="Arial"/>
          <w:szCs w:val="28"/>
        </w:rPr>
      </w:pPr>
    </w:p>
    <w:p w14:paraId="7D405E0C" w14:textId="77777777" w:rsidR="00FC2559" w:rsidRPr="00746511" w:rsidRDefault="00FC2559">
      <w:pPr>
        <w:ind w:right="18"/>
        <w:rPr>
          <w:rFonts w:ascii="Arial Narrow" w:hAnsi="Arial Narrow" w:cs="Arial"/>
          <w:szCs w:val="28"/>
        </w:rPr>
      </w:pPr>
      <w:r w:rsidRPr="00746511">
        <w:rPr>
          <w:rFonts w:ascii="Arial Narrow" w:hAnsi="Arial Narrow" w:cs="Arial"/>
          <w:szCs w:val="28"/>
        </w:rPr>
        <w:t>El tribunal arbitral podrá decidir las excepciones a que se hace referencia en el párrafo anterior, desde luego o en el laudo que resuelva sobre el fondo del asunto. Si antes de emitir laudo sobre el fondo, el tribunal arbitral se declara competente, cualquiera de las partes dentro de los treinta días siguientes a aquél en que se le notifica esta decisión, podrá solicitar al juez de primera instancia en materia civil, resuelva en definitiva; resolución que será inapelable. Mientras esté pendiente dicha solicitud, el tribunal arbitral podrá proseguir sus actuaciones y dictar laudo.</w:t>
      </w:r>
    </w:p>
    <w:p w14:paraId="2964DB30" w14:textId="77777777" w:rsidR="00FC2559" w:rsidRPr="00746511" w:rsidRDefault="00FC2559">
      <w:pPr>
        <w:ind w:right="18"/>
        <w:rPr>
          <w:rFonts w:ascii="Arial Narrow" w:hAnsi="Arial Narrow" w:cs="Arial"/>
          <w:b/>
          <w:bCs/>
          <w:szCs w:val="28"/>
        </w:rPr>
      </w:pPr>
    </w:p>
    <w:p w14:paraId="1D397869" w14:textId="77777777" w:rsidR="00FC2559" w:rsidRPr="00746511" w:rsidRDefault="00FC2559">
      <w:pPr>
        <w:ind w:right="18"/>
        <w:rPr>
          <w:rFonts w:ascii="Arial Narrow" w:hAnsi="Arial Narrow" w:cs="Arial"/>
          <w:szCs w:val="28"/>
        </w:rPr>
      </w:pPr>
      <w:r w:rsidRPr="00746511">
        <w:rPr>
          <w:rFonts w:ascii="Arial Narrow" w:hAnsi="Arial Narrow" w:cs="Arial"/>
          <w:b/>
          <w:bCs/>
          <w:szCs w:val="28"/>
        </w:rPr>
        <w:t xml:space="preserve">Artículo 79. La constitución del tribunal arbitral. </w:t>
      </w:r>
      <w:r w:rsidRPr="00746511">
        <w:rPr>
          <w:rFonts w:ascii="Arial Narrow" w:hAnsi="Arial Narrow" w:cs="Arial"/>
          <w:szCs w:val="28"/>
        </w:rPr>
        <w:t>El tribunal arbitral estará conformado por el árbitro o árbitros designados para decidir una controversia. El tribunal arbitral, si lo considera pertinente, nombrará a un secretario quien en ningún caso podrá ser el presidente.</w:t>
      </w:r>
    </w:p>
    <w:p w14:paraId="40CD21EC" w14:textId="77777777" w:rsidR="00FC2559" w:rsidRPr="00746511" w:rsidRDefault="00FC2559">
      <w:pPr>
        <w:ind w:right="18"/>
        <w:jc w:val="center"/>
        <w:rPr>
          <w:rFonts w:ascii="Arial Narrow" w:hAnsi="Arial Narrow" w:cs="Arial"/>
          <w:b/>
          <w:bCs/>
          <w:szCs w:val="28"/>
        </w:rPr>
      </w:pPr>
    </w:p>
    <w:p w14:paraId="189B230B" w14:textId="77777777" w:rsidR="00FC2559" w:rsidRPr="00746511" w:rsidRDefault="00FC2559">
      <w:pPr>
        <w:ind w:right="18"/>
        <w:jc w:val="center"/>
        <w:rPr>
          <w:rFonts w:ascii="Arial Narrow" w:hAnsi="Arial Narrow" w:cs="Arial"/>
          <w:b/>
          <w:bCs/>
          <w:szCs w:val="28"/>
        </w:rPr>
      </w:pPr>
    </w:p>
    <w:p w14:paraId="129C1B57" w14:textId="77777777" w:rsidR="00FC2559" w:rsidRPr="00746511" w:rsidRDefault="00FC2559">
      <w:pPr>
        <w:pStyle w:val="Ttulo2"/>
        <w:rPr>
          <w:rFonts w:ascii="Arial Narrow" w:hAnsi="Arial Narrow"/>
        </w:rPr>
      </w:pPr>
      <w:r w:rsidRPr="00746511">
        <w:rPr>
          <w:rFonts w:ascii="Arial Narrow" w:hAnsi="Arial Narrow"/>
        </w:rPr>
        <w:t>SECCIÓN SÉPTIMA</w:t>
      </w:r>
    </w:p>
    <w:p w14:paraId="09D190E1" w14:textId="77777777" w:rsidR="00FC2559" w:rsidRPr="00746511" w:rsidRDefault="00FC2559">
      <w:pPr>
        <w:pStyle w:val="Ttulo2"/>
        <w:rPr>
          <w:rFonts w:ascii="Arial Narrow" w:hAnsi="Arial Narrow"/>
          <w:lang w:val="es-MX"/>
        </w:rPr>
      </w:pPr>
      <w:r w:rsidRPr="00746511">
        <w:rPr>
          <w:rFonts w:ascii="Arial Narrow" w:hAnsi="Arial Narrow"/>
          <w:lang w:val="es-MX"/>
        </w:rPr>
        <w:t>EL PROCEDIMIENTO ARBITRAL</w:t>
      </w:r>
    </w:p>
    <w:p w14:paraId="47AFCB06" w14:textId="77777777" w:rsidR="00FC2559" w:rsidRPr="00746511" w:rsidRDefault="00FC2559">
      <w:pPr>
        <w:ind w:right="18"/>
        <w:rPr>
          <w:rFonts w:ascii="Arial Narrow" w:hAnsi="Arial Narrow" w:cs="Arial"/>
          <w:b/>
          <w:bCs/>
          <w:szCs w:val="28"/>
        </w:rPr>
      </w:pPr>
    </w:p>
    <w:p w14:paraId="3E0C835D" w14:textId="77777777" w:rsidR="00FC2559" w:rsidRPr="00746511" w:rsidRDefault="00FC2559">
      <w:pPr>
        <w:ind w:right="18"/>
        <w:rPr>
          <w:rFonts w:ascii="Arial Narrow" w:hAnsi="Arial Narrow" w:cs="Arial"/>
          <w:b/>
          <w:bCs/>
          <w:szCs w:val="28"/>
          <w:u w:val="single"/>
        </w:rPr>
      </w:pPr>
      <w:r w:rsidRPr="00746511">
        <w:rPr>
          <w:rFonts w:ascii="Arial Narrow" w:hAnsi="Arial Narrow" w:cs="Arial"/>
          <w:b/>
          <w:bCs/>
          <w:szCs w:val="28"/>
        </w:rPr>
        <w:t>Artículo 80. El inicio del arbitraje.</w:t>
      </w:r>
      <w:r w:rsidRPr="00746511">
        <w:rPr>
          <w:rFonts w:ascii="Arial Narrow" w:hAnsi="Arial Narrow" w:cs="Arial"/>
          <w:szCs w:val="28"/>
        </w:rPr>
        <w:t xml:space="preserve"> Salvo que las partes hayan convenido otra cosa, la fecha en que el demandado haya recibido el requerimiento de someter la controversia a arbitraje se considerará la de inicio del procedimiento arbitral.</w:t>
      </w:r>
    </w:p>
    <w:p w14:paraId="01186CFE" w14:textId="77777777" w:rsidR="00FC2559" w:rsidRPr="00746511" w:rsidRDefault="00FC2559">
      <w:pPr>
        <w:ind w:right="18"/>
        <w:rPr>
          <w:rFonts w:ascii="Arial Narrow" w:hAnsi="Arial Narrow" w:cs="Arial"/>
          <w:b/>
          <w:bCs/>
          <w:szCs w:val="28"/>
        </w:rPr>
      </w:pPr>
    </w:p>
    <w:p w14:paraId="2119F676" w14:textId="77777777" w:rsidR="00FC2559" w:rsidRPr="00746511" w:rsidRDefault="00FC2559">
      <w:pPr>
        <w:ind w:right="18"/>
        <w:rPr>
          <w:rFonts w:ascii="Arial Narrow" w:hAnsi="Arial Narrow" w:cs="Arial"/>
          <w:szCs w:val="28"/>
          <w:u w:val="single"/>
        </w:rPr>
      </w:pPr>
      <w:r w:rsidRPr="00746511">
        <w:rPr>
          <w:rFonts w:ascii="Arial Narrow" w:hAnsi="Arial Narrow" w:cs="Arial"/>
          <w:b/>
          <w:bCs/>
          <w:szCs w:val="28"/>
        </w:rPr>
        <w:t>Artículo 81. Los principios de igualdad, audiencia y contradicción.</w:t>
      </w:r>
      <w:r w:rsidRPr="00746511">
        <w:rPr>
          <w:rFonts w:ascii="Arial Narrow" w:hAnsi="Arial Narrow" w:cs="Arial"/>
          <w:szCs w:val="28"/>
        </w:rPr>
        <w:t xml:space="preserve"> El procedimiento arbitral se sujetará en todo caso a lo dispuesto en esta Ley, con sujeción a los principios esenciales de audiencia, contradicción e igualdad entre las partes.</w:t>
      </w:r>
    </w:p>
    <w:p w14:paraId="7C10CA75" w14:textId="77777777" w:rsidR="00FC2559" w:rsidRPr="00746511" w:rsidRDefault="00FC2559">
      <w:pPr>
        <w:ind w:right="18"/>
        <w:rPr>
          <w:rFonts w:ascii="Arial Narrow" w:hAnsi="Arial Narrow" w:cs="Arial"/>
          <w:szCs w:val="28"/>
        </w:rPr>
      </w:pPr>
    </w:p>
    <w:p w14:paraId="2B33DBAF" w14:textId="77777777" w:rsidR="00FC2559" w:rsidRPr="00746511" w:rsidRDefault="00FC2559">
      <w:pPr>
        <w:ind w:right="18"/>
        <w:rPr>
          <w:rFonts w:ascii="Arial Narrow" w:hAnsi="Arial Narrow" w:cs="Arial"/>
          <w:szCs w:val="28"/>
        </w:rPr>
      </w:pPr>
      <w:r w:rsidRPr="00746511">
        <w:rPr>
          <w:rFonts w:ascii="Arial Narrow" w:hAnsi="Arial Narrow" w:cs="Arial"/>
          <w:szCs w:val="28"/>
        </w:rPr>
        <w:t>Cada una de las partes deberá disponer de oportunidad suficiente para hacer valer sus derechos y podrán actuar por sí mismas o valerse de abogados en ejercicio.</w:t>
      </w:r>
    </w:p>
    <w:p w14:paraId="7F7F9D77" w14:textId="77777777" w:rsidR="00FC2559" w:rsidRPr="00746511" w:rsidRDefault="00FC2559">
      <w:pPr>
        <w:ind w:right="18"/>
        <w:rPr>
          <w:rFonts w:ascii="Arial Narrow" w:hAnsi="Arial Narrow" w:cs="Arial"/>
          <w:b/>
          <w:bCs/>
          <w:szCs w:val="28"/>
        </w:rPr>
      </w:pPr>
    </w:p>
    <w:p w14:paraId="5DC8D6B7" w14:textId="77777777" w:rsidR="00FC2559" w:rsidRPr="00746511" w:rsidRDefault="00FC2559">
      <w:pPr>
        <w:ind w:right="18"/>
        <w:rPr>
          <w:rFonts w:ascii="Arial Narrow" w:hAnsi="Arial Narrow" w:cs="Arial"/>
          <w:szCs w:val="28"/>
          <w:u w:val="single"/>
          <w:lang w:val="es-MX"/>
        </w:rPr>
      </w:pPr>
      <w:r w:rsidRPr="00746511">
        <w:rPr>
          <w:rFonts w:ascii="Arial Narrow" w:hAnsi="Arial Narrow" w:cs="Arial"/>
          <w:b/>
          <w:bCs/>
          <w:szCs w:val="28"/>
        </w:rPr>
        <w:t>Artículo 82. La determinación</w:t>
      </w:r>
      <w:r w:rsidRPr="00746511">
        <w:rPr>
          <w:rFonts w:ascii="Arial Narrow" w:hAnsi="Arial Narrow" w:cs="Arial"/>
          <w:b/>
          <w:bCs/>
          <w:szCs w:val="28"/>
          <w:lang w:val="es-MX"/>
        </w:rPr>
        <w:t xml:space="preserve"> del procedimiento.</w:t>
      </w:r>
      <w:r w:rsidRPr="00746511">
        <w:rPr>
          <w:rFonts w:ascii="Arial Narrow" w:hAnsi="Arial Narrow" w:cs="Arial"/>
          <w:szCs w:val="28"/>
          <w:lang w:val="es-MX"/>
        </w:rPr>
        <w:t xml:space="preserve"> Conforme a lo dispuesto en el artículo anterior, las partes podrán convenir libremente el procedimiento al que se hayan de ajustar los árbitros en sus actuaciones.</w:t>
      </w:r>
    </w:p>
    <w:p w14:paraId="7CE20750" w14:textId="77777777" w:rsidR="00FC2559" w:rsidRPr="00746511" w:rsidRDefault="00FC2559">
      <w:pPr>
        <w:ind w:right="18"/>
        <w:rPr>
          <w:rFonts w:ascii="Arial Narrow" w:hAnsi="Arial Narrow" w:cs="Arial"/>
          <w:szCs w:val="28"/>
        </w:rPr>
      </w:pPr>
    </w:p>
    <w:p w14:paraId="063F8A4B" w14:textId="77777777" w:rsidR="00FC2559" w:rsidRPr="00746511" w:rsidRDefault="00FC2559">
      <w:pPr>
        <w:ind w:right="18"/>
        <w:rPr>
          <w:rFonts w:ascii="Arial Narrow" w:hAnsi="Arial Narrow" w:cs="Arial"/>
          <w:szCs w:val="28"/>
        </w:rPr>
      </w:pPr>
      <w:r w:rsidRPr="00746511">
        <w:rPr>
          <w:rFonts w:ascii="Arial Narrow" w:hAnsi="Arial Narrow" w:cs="Arial"/>
          <w:szCs w:val="28"/>
        </w:rPr>
        <w:t>A falta de acuerdo, el tribunal arbitral podrá, con sujeción a lo dispuesto en esta Ley, dirigir el arbitraje del modo que consideren apropiado. Esta potestad del tribunal arbitral comprende la de decidir sobre admisibilidad, pertinencia y utilidad de las pruebas, sobre su práctica, incluso de oficio, y sobre su valoración.</w:t>
      </w:r>
    </w:p>
    <w:p w14:paraId="4EA90708" w14:textId="77777777" w:rsidR="00FC2559" w:rsidRPr="00746511" w:rsidRDefault="00FC2559">
      <w:pPr>
        <w:ind w:right="18"/>
        <w:rPr>
          <w:rFonts w:ascii="Arial Narrow" w:hAnsi="Arial Narrow" w:cs="Arial"/>
          <w:b/>
          <w:bCs/>
          <w:szCs w:val="28"/>
        </w:rPr>
      </w:pPr>
    </w:p>
    <w:p w14:paraId="457FA90E" w14:textId="77777777" w:rsidR="00FC2559" w:rsidRPr="00746511" w:rsidRDefault="00FC2559">
      <w:pPr>
        <w:ind w:right="18"/>
        <w:rPr>
          <w:rFonts w:ascii="Arial Narrow" w:hAnsi="Arial Narrow" w:cs="Arial"/>
          <w:szCs w:val="28"/>
        </w:rPr>
      </w:pPr>
      <w:r w:rsidRPr="00746511">
        <w:rPr>
          <w:rFonts w:ascii="Arial Narrow" w:hAnsi="Arial Narrow" w:cs="Arial"/>
          <w:b/>
          <w:bCs/>
          <w:szCs w:val="28"/>
        </w:rPr>
        <w:t>Artículo 83. El lugar del arbitraje.</w:t>
      </w:r>
      <w:r w:rsidRPr="00746511">
        <w:rPr>
          <w:rFonts w:ascii="Arial Narrow" w:hAnsi="Arial Narrow" w:cs="Arial"/>
          <w:szCs w:val="28"/>
        </w:rPr>
        <w:t xml:space="preserve"> Las partes podrán determinar libremente el lugar del arbitraje. A falta de acuerdo, lo determinarán los árbitros, atendidas las circunstancias del caso y la conveniencia de las partes.</w:t>
      </w:r>
    </w:p>
    <w:p w14:paraId="4D854E2F" w14:textId="77777777" w:rsidR="00FC2559" w:rsidRPr="00746511" w:rsidRDefault="00FC2559">
      <w:pPr>
        <w:ind w:right="18"/>
        <w:rPr>
          <w:rFonts w:ascii="Arial Narrow" w:hAnsi="Arial Narrow" w:cs="Arial"/>
          <w:szCs w:val="28"/>
        </w:rPr>
      </w:pPr>
    </w:p>
    <w:p w14:paraId="0E154196" w14:textId="77777777" w:rsidR="00FC2559" w:rsidRPr="00746511" w:rsidRDefault="00FC2559">
      <w:pPr>
        <w:ind w:right="18"/>
        <w:rPr>
          <w:rFonts w:ascii="Arial Narrow" w:hAnsi="Arial Narrow" w:cs="Arial"/>
          <w:szCs w:val="28"/>
        </w:rPr>
      </w:pPr>
      <w:r w:rsidRPr="00746511">
        <w:rPr>
          <w:rFonts w:ascii="Arial Narrow" w:hAnsi="Arial Narrow" w:cs="Arial"/>
          <w:szCs w:val="28"/>
        </w:rPr>
        <w:t xml:space="preserve">Sin perjuicio de lo dispuesto en el párrafo anterior, los árbitros podrán, previa consulta a las partes y salvo acuerdo en contrario de éstas, reunirse en cualquier lugar que estimen apropiado para oír a los testigos, a los peritos o a las propias partes, o para examinar y reconocer objetos, documentos o personas.  </w:t>
      </w:r>
    </w:p>
    <w:p w14:paraId="6081C92B" w14:textId="77777777" w:rsidR="00FC2559" w:rsidRPr="00746511" w:rsidRDefault="00FC2559">
      <w:pPr>
        <w:ind w:right="18"/>
        <w:rPr>
          <w:rFonts w:ascii="Arial Narrow" w:hAnsi="Arial Narrow" w:cs="Arial"/>
          <w:szCs w:val="28"/>
        </w:rPr>
      </w:pPr>
    </w:p>
    <w:p w14:paraId="6E0F60DE" w14:textId="77777777" w:rsidR="00FC2559" w:rsidRPr="00746511" w:rsidRDefault="00FC2559">
      <w:pPr>
        <w:ind w:right="18"/>
        <w:rPr>
          <w:rFonts w:ascii="Arial Narrow" w:hAnsi="Arial Narrow" w:cs="Arial"/>
          <w:szCs w:val="28"/>
        </w:rPr>
      </w:pPr>
      <w:r w:rsidRPr="00746511">
        <w:rPr>
          <w:rFonts w:ascii="Arial Narrow" w:hAnsi="Arial Narrow" w:cs="Arial"/>
          <w:szCs w:val="28"/>
        </w:rPr>
        <w:t>Los árbitros podrán celebrar deliberaciones en cualquier lugar que estimen apropiado.</w:t>
      </w:r>
    </w:p>
    <w:p w14:paraId="5F041437" w14:textId="77777777" w:rsidR="00FC2559" w:rsidRPr="00746511" w:rsidRDefault="00FC2559">
      <w:pPr>
        <w:ind w:right="18"/>
        <w:rPr>
          <w:rFonts w:ascii="Arial Narrow" w:hAnsi="Arial Narrow" w:cs="Arial"/>
          <w:b/>
          <w:bCs/>
          <w:szCs w:val="28"/>
        </w:rPr>
      </w:pPr>
    </w:p>
    <w:p w14:paraId="3A886DA7" w14:textId="77777777" w:rsidR="00FC2559" w:rsidRPr="00746511" w:rsidRDefault="00FC2559">
      <w:pPr>
        <w:ind w:right="18"/>
        <w:rPr>
          <w:rFonts w:ascii="Arial Narrow" w:hAnsi="Arial Narrow" w:cs="Arial"/>
          <w:szCs w:val="28"/>
          <w:u w:val="single"/>
        </w:rPr>
      </w:pPr>
      <w:r w:rsidRPr="00746511">
        <w:rPr>
          <w:rFonts w:ascii="Arial Narrow" w:hAnsi="Arial Narrow" w:cs="Arial"/>
          <w:b/>
          <w:bCs/>
          <w:szCs w:val="28"/>
        </w:rPr>
        <w:t>Artículo 84. El idioma del arbitraje</w:t>
      </w:r>
      <w:r w:rsidRPr="00746511">
        <w:rPr>
          <w:rFonts w:ascii="Arial Narrow" w:hAnsi="Arial Narrow" w:cs="Arial"/>
          <w:szCs w:val="28"/>
        </w:rPr>
        <w:t>. Las partes podrán acordar libremente el idioma que además del español haya de utilizarse en las actuaciones arbitrales.  A falta de acuerdo, decidirán los árbitros el o los idiomas a emplearse en las actuaciones.  Este acuerdo o esta determinación serán aplicables, salvo pacto en contrario, a todos los escritos de las partes, a todas las audiencias y a cualquier laudo, decisión o comunicación de otra índole que emita el tribunal arbitral.</w:t>
      </w:r>
    </w:p>
    <w:p w14:paraId="1EE37A2F" w14:textId="77777777" w:rsidR="00FC2559" w:rsidRPr="00746511" w:rsidRDefault="00FC2559">
      <w:pPr>
        <w:ind w:right="18"/>
        <w:rPr>
          <w:rFonts w:ascii="Arial Narrow" w:hAnsi="Arial Narrow" w:cs="Arial"/>
          <w:szCs w:val="28"/>
        </w:rPr>
      </w:pPr>
    </w:p>
    <w:p w14:paraId="17D320BD" w14:textId="77777777" w:rsidR="00FC2559" w:rsidRPr="00746511" w:rsidRDefault="00FC2559">
      <w:pPr>
        <w:ind w:right="18"/>
        <w:rPr>
          <w:rFonts w:ascii="Arial Narrow" w:hAnsi="Arial Narrow" w:cs="Arial"/>
          <w:szCs w:val="28"/>
        </w:rPr>
      </w:pPr>
      <w:r w:rsidRPr="00746511">
        <w:rPr>
          <w:rFonts w:ascii="Arial Narrow" w:hAnsi="Arial Narrow" w:cs="Arial"/>
          <w:szCs w:val="28"/>
        </w:rPr>
        <w:t>Salvo oposición de alguna de las partes, el tribunal arbitral podrá ordenar que, sin necesidad de proceder a su traducción, cualquier documento sea aportado o cualquier actuación realizada en idioma distinto al del arbitraje.</w:t>
      </w:r>
    </w:p>
    <w:p w14:paraId="199BA6F6" w14:textId="77777777" w:rsidR="00FC2559" w:rsidRPr="00746511" w:rsidRDefault="00FC2559">
      <w:pPr>
        <w:ind w:right="18"/>
        <w:rPr>
          <w:rFonts w:ascii="Arial Narrow" w:hAnsi="Arial Narrow" w:cs="Arial"/>
          <w:b/>
          <w:bCs/>
          <w:szCs w:val="28"/>
        </w:rPr>
      </w:pPr>
    </w:p>
    <w:p w14:paraId="0360FCF8" w14:textId="77777777" w:rsidR="00FC2559" w:rsidRPr="00746511" w:rsidRDefault="00FC2559">
      <w:pPr>
        <w:ind w:right="18"/>
        <w:rPr>
          <w:rFonts w:ascii="Arial Narrow" w:hAnsi="Arial Narrow" w:cs="Arial"/>
          <w:szCs w:val="28"/>
        </w:rPr>
      </w:pPr>
      <w:r w:rsidRPr="00746511">
        <w:rPr>
          <w:rFonts w:ascii="Arial Narrow" w:hAnsi="Arial Narrow" w:cs="Arial"/>
          <w:b/>
          <w:bCs/>
          <w:szCs w:val="28"/>
        </w:rPr>
        <w:t>Artículo 85. La demanda y la contestación</w:t>
      </w:r>
      <w:r w:rsidRPr="00746511">
        <w:rPr>
          <w:rFonts w:ascii="Arial Narrow" w:hAnsi="Arial Narrow" w:cs="Arial"/>
          <w:szCs w:val="28"/>
        </w:rPr>
        <w:t>.</w:t>
      </w:r>
      <w:bookmarkStart w:id="0" w:name="a29"/>
      <w:bookmarkEnd w:id="0"/>
      <w:r w:rsidRPr="00746511">
        <w:rPr>
          <w:rFonts w:ascii="Arial Narrow" w:hAnsi="Arial Narrow" w:cs="Arial"/>
          <w:szCs w:val="28"/>
        </w:rPr>
        <w:t xml:space="preserve"> </w:t>
      </w:r>
      <w:r w:rsidRPr="00746511">
        <w:rPr>
          <w:rFonts w:ascii="Arial Narrow" w:hAnsi="Arial Narrow" w:cs="Arial"/>
          <w:szCs w:val="28"/>
          <w:lang w:val="es-MX"/>
        </w:rPr>
        <w:t>La parte que promueva la iniciación del arbitraje, deberá presentar ante el tribunal arbitral su demanda junto con sus anexos, dentro de los cinco días contados a partir de la aceptación del  último árbitro.</w:t>
      </w:r>
    </w:p>
    <w:p w14:paraId="3AD56227" w14:textId="77777777" w:rsidR="00FC2559" w:rsidRPr="00746511" w:rsidRDefault="00FC2559">
      <w:pPr>
        <w:ind w:right="18"/>
        <w:rPr>
          <w:rFonts w:ascii="Arial Narrow" w:hAnsi="Arial Narrow" w:cs="Arial"/>
          <w:szCs w:val="28"/>
          <w:lang w:val="es-MX"/>
        </w:rPr>
      </w:pPr>
    </w:p>
    <w:p w14:paraId="27234484"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Recibida la demanda, se correrá traslado de la misma de manera inmediata al demandado, quien tendrá cinco días para presentar su contestación junto con los anexos respectivos.</w:t>
      </w:r>
    </w:p>
    <w:p w14:paraId="0F084756" w14:textId="77777777" w:rsidR="00FC2559" w:rsidRPr="00746511" w:rsidRDefault="00FC2559">
      <w:pPr>
        <w:ind w:right="18"/>
        <w:rPr>
          <w:rFonts w:ascii="Arial Narrow" w:hAnsi="Arial Narrow" w:cs="Arial"/>
          <w:szCs w:val="28"/>
          <w:lang w:val="es-MX"/>
        </w:rPr>
      </w:pPr>
    </w:p>
    <w:p w14:paraId="4BA55761"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Las partes al formular sus alegaciones, podrán aportar todos los documentos que consideren pertinentes o hacer referencia a éstos o a otras pruebas que vayan a presentar o proponer.</w:t>
      </w:r>
    </w:p>
    <w:p w14:paraId="2115F35D" w14:textId="77777777" w:rsidR="00FC2559" w:rsidRPr="00746511" w:rsidRDefault="00FC2559">
      <w:pPr>
        <w:ind w:right="18"/>
        <w:rPr>
          <w:rFonts w:ascii="Arial Narrow" w:hAnsi="Arial Narrow" w:cs="Arial"/>
          <w:szCs w:val="28"/>
        </w:rPr>
      </w:pPr>
    </w:p>
    <w:p w14:paraId="6226096E" w14:textId="77777777" w:rsidR="00FC2559" w:rsidRPr="00746511" w:rsidRDefault="00FC2559">
      <w:pPr>
        <w:ind w:right="18"/>
        <w:rPr>
          <w:rFonts w:ascii="Arial Narrow" w:hAnsi="Arial Narrow" w:cs="Arial"/>
          <w:szCs w:val="28"/>
        </w:rPr>
      </w:pPr>
      <w:r w:rsidRPr="00746511">
        <w:rPr>
          <w:rFonts w:ascii="Arial Narrow" w:hAnsi="Arial Narrow" w:cs="Arial"/>
          <w:szCs w:val="28"/>
        </w:rPr>
        <w:t>Salvo acuerdo en contrario de las partes, cualquiera de ellas podrá modificar o ampliar su demanda o contestación durante el curso de las actuaciones arbitrales, a menos que el tribunal arbitral lo considere improcedente por razón de la demora con que se hubiere hecho.</w:t>
      </w:r>
    </w:p>
    <w:p w14:paraId="6844A836" w14:textId="77777777" w:rsidR="00FC2559" w:rsidRPr="00746511" w:rsidRDefault="00FC2559">
      <w:pPr>
        <w:ind w:right="18"/>
        <w:rPr>
          <w:rFonts w:ascii="Arial Narrow" w:hAnsi="Arial Narrow" w:cs="Arial"/>
          <w:b/>
          <w:bCs/>
          <w:szCs w:val="28"/>
        </w:rPr>
      </w:pPr>
    </w:p>
    <w:p w14:paraId="2CF604FF" w14:textId="77777777" w:rsidR="00FC2559" w:rsidRPr="00746511" w:rsidRDefault="00FC2559">
      <w:pPr>
        <w:ind w:right="18"/>
        <w:rPr>
          <w:rFonts w:ascii="Arial Narrow" w:hAnsi="Arial Narrow" w:cs="Arial"/>
          <w:szCs w:val="28"/>
        </w:rPr>
      </w:pPr>
      <w:r w:rsidRPr="00746511">
        <w:rPr>
          <w:rFonts w:ascii="Arial Narrow" w:hAnsi="Arial Narrow" w:cs="Arial"/>
          <w:b/>
          <w:bCs/>
          <w:szCs w:val="28"/>
        </w:rPr>
        <w:t>Artículo 86. La forma de las actuaciones arbitrales.</w:t>
      </w:r>
      <w:r w:rsidRPr="00746511">
        <w:rPr>
          <w:rFonts w:ascii="Arial Narrow" w:hAnsi="Arial Narrow" w:cs="Arial"/>
          <w:szCs w:val="28"/>
        </w:rPr>
        <w:t xml:space="preserve"> Salvo acuerdo en contrario de las partes, el tribunal arbitral decidirá si han de celebrarse audiencias para la presentación de alegaciones, la práctica de pruebas y la emisión de conclusiones, o si las actuaciones se sustanciarán solamente por escrito. No obstante, a menos que las partes hubiesen convenido que no se celebren audiencias, el tribunal arbitral las señalará, en la fase apropiada de las actuaciones, si cualquiera de ellas lo solicitara.</w:t>
      </w:r>
    </w:p>
    <w:p w14:paraId="752A7B42" w14:textId="77777777" w:rsidR="00FC2559" w:rsidRPr="00746511" w:rsidRDefault="00FC2559">
      <w:pPr>
        <w:ind w:right="18"/>
        <w:rPr>
          <w:rFonts w:ascii="Arial Narrow" w:hAnsi="Arial Narrow" w:cs="Arial"/>
          <w:szCs w:val="28"/>
        </w:rPr>
      </w:pPr>
    </w:p>
    <w:p w14:paraId="79C77DE5" w14:textId="77777777" w:rsidR="00FC2559" w:rsidRPr="00746511" w:rsidRDefault="00FC2559">
      <w:pPr>
        <w:ind w:right="18"/>
        <w:rPr>
          <w:rFonts w:ascii="Arial Narrow" w:hAnsi="Arial Narrow" w:cs="Arial"/>
          <w:szCs w:val="28"/>
        </w:rPr>
      </w:pPr>
      <w:r w:rsidRPr="00746511">
        <w:rPr>
          <w:rFonts w:ascii="Arial Narrow" w:hAnsi="Arial Narrow" w:cs="Arial"/>
          <w:szCs w:val="28"/>
        </w:rPr>
        <w:t xml:space="preserve">Las partes serán citadas a todas las audiencias con suficiente antelación y podrán intervenir en ellas directamente o por medio de sus representantes. </w:t>
      </w:r>
    </w:p>
    <w:p w14:paraId="7535C22F" w14:textId="77777777" w:rsidR="00FC2559" w:rsidRPr="00746511" w:rsidRDefault="00FC2559">
      <w:pPr>
        <w:ind w:right="18"/>
        <w:rPr>
          <w:rFonts w:ascii="Arial Narrow" w:hAnsi="Arial Narrow" w:cs="Arial"/>
          <w:szCs w:val="28"/>
        </w:rPr>
      </w:pPr>
    </w:p>
    <w:p w14:paraId="2A6778FD" w14:textId="77777777" w:rsidR="00FC2559" w:rsidRPr="00746511" w:rsidRDefault="00FC2559">
      <w:pPr>
        <w:ind w:right="18"/>
        <w:rPr>
          <w:rFonts w:ascii="Arial Narrow" w:hAnsi="Arial Narrow" w:cs="Arial"/>
          <w:szCs w:val="28"/>
        </w:rPr>
      </w:pPr>
      <w:r w:rsidRPr="00746511">
        <w:rPr>
          <w:rFonts w:ascii="Arial Narrow" w:hAnsi="Arial Narrow" w:cs="Arial"/>
          <w:szCs w:val="28"/>
        </w:rPr>
        <w:t>De todas las alegaciones escritas, documentos y demás instrumentos que una parte aporte al tribunal arbitral se dará traslado a la otra parte. Así mismo, se pondrán a disposición de las partes los documentos, dictámenes periciales y otros instrumentos probatorios en que el tribunal arbitral pueda fundar su decisión.</w:t>
      </w:r>
    </w:p>
    <w:p w14:paraId="5E995BBF" w14:textId="77777777" w:rsidR="00FC2559" w:rsidRPr="00746511" w:rsidRDefault="00FC2559">
      <w:pPr>
        <w:ind w:right="18"/>
        <w:rPr>
          <w:rFonts w:ascii="Arial Narrow" w:hAnsi="Arial Narrow" w:cs="Arial"/>
          <w:b/>
          <w:bCs/>
          <w:szCs w:val="28"/>
        </w:rPr>
      </w:pPr>
      <w:bookmarkStart w:id="1" w:name="a31"/>
      <w:bookmarkEnd w:id="1"/>
    </w:p>
    <w:p w14:paraId="3C61A66C" w14:textId="77777777" w:rsidR="00FC2559" w:rsidRPr="00746511" w:rsidRDefault="00FC2559">
      <w:pPr>
        <w:ind w:right="18"/>
        <w:rPr>
          <w:rFonts w:ascii="Arial Narrow" w:hAnsi="Arial Narrow" w:cs="Arial"/>
          <w:szCs w:val="28"/>
          <w:lang w:val="es-MX"/>
        </w:rPr>
      </w:pPr>
      <w:r w:rsidRPr="00746511">
        <w:rPr>
          <w:rFonts w:ascii="Arial Narrow" w:hAnsi="Arial Narrow" w:cs="Arial"/>
          <w:b/>
          <w:bCs/>
          <w:szCs w:val="28"/>
        </w:rPr>
        <w:t>Artículo 87. La falta de comparecencia de las partes.</w:t>
      </w:r>
      <w:r w:rsidRPr="00746511">
        <w:rPr>
          <w:rFonts w:ascii="Arial Narrow" w:hAnsi="Arial Narrow" w:cs="Arial"/>
          <w:szCs w:val="28"/>
        </w:rPr>
        <w:t xml:space="preserve"> </w:t>
      </w:r>
      <w:r w:rsidRPr="00746511">
        <w:rPr>
          <w:rFonts w:ascii="Arial Narrow" w:hAnsi="Arial Narrow" w:cs="Arial"/>
          <w:szCs w:val="28"/>
          <w:lang w:val="es-MX"/>
        </w:rPr>
        <w:t>Salvo acuerdo en contrario de las partes, cuando sin alegar causa suficiente a juicio del tribunal arbitral:</w:t>
      </w:r>
    </w:p>
    <w:p w14:paraId="093A56A1" w14:textId="77777777" w:rsidR="00FC2559" w:rsidRPr="00746511" w:rsidRDefault="00FC2559">
      <w:pPr>
        <w:ind w:right="18"/>
        <w:rPr>
          <w:rFonts w:ascii="Arial Narrow" w:hAnsi="Arial Narrow" w:cs="Arial"/>
          <w:szCs w:val="28"/>
        </w:rPr>
      </w:pPr>
    </w:p>
    <w:p w14:paraId="1E1A065A" w14:textId="77777777" w:rsidR="00FC2559" w:rsidRPr="00746511" w:rsidRDefault="00FC2559">
      <w:pPr>
        <w:pStyle w:val="Textodebloque"/>
        <w:rPr>
          <w:rFonts w:ascii="Arial Narrow" w:hAnsi="Arial Narrow"/>
        </w:rPr>
      </w:pPr>
      <w:r w:rsidRPr="00746511">
        <w:rPr>
          <w:rFonts w:ascii="Arial Narrow" w:hAnsi="Arial Narrow"/>
          <w:b/>
          <w:bCs/>
        </w:rPr>
        <w:t>I.</w:t>
      </w:r>
      <w:r w:rsidRPr="00746511">
        <w:rPr>
          <w:rFonts w:ascii="Arial Narrow" w:hAnsi="Arial Narrow"/>
        </w:rPr>
        <w:tab/>
        <w:t>El demandante no presente su demanda en el plazo convenido por las partes o determinado por el tribunal arbitral, éste dará por terminadas las actuaciones, a menos que, oído el demandado, éste manifieste su voluntad de ejercitar alguna pretensión.</w:t>
      </w:r>
    </w:p>
    <w:p w14:paraId="67727672" w14:textId="77777777" w:rsidR="00FC2559" w:rsidRPr="00746511" w:rsidRDefault="00FC2559">
      <w:pPr>
        <w:ind w:left="567" w:right="17" w:hanging="567"/>
        <w:rPr>
          <w:rFonts w:ascii="Arial Narrow" w:hAnsi="Arial Narrow" w:cs="Arial"/>
          <w:szCs w:val="28"/>
          <w:lang w:val="es-MX"/>
        </w:rPr>
      </w:pPr>
    </w:p>
    <w:p w14:paraId="2D36E5C2" w14:textId="77777777" w:rsidR="00FC2559" w:rsidRPr="00746511" w:rsidRDefault="00FC2559">
      <w:pPr>
        <w:ind w:left="567" w:right="17" w:hanging="567"/>
        <w:rPr>
          <w:rFonts w:ascii="Arial Narrow" w:hAnsi="Arial Narrow" w:cs="Arial"/>
          <w:szCs w:val="28"/>
          <w:lang w:val="es-MX"/>
        </w:rPr>
      </w:pPr>
      <w:r w:rsidRPr="00746511">
        <w:rPr>
          <w:rFonts w:ascii="Arial Narrow" w:hAnsi="Arial Narrow" w:cs="Arial"/>
          <w:b/>
          <w:bCs/>
          <w:szCs w:val="28"/>
          <w:lang w:val="es-MX"/>
        </w:rPr>
        <w:t>II.</w:t>
      </w:r>
      <w:r w:rsidRPr="00746511">
        <w:rPr>
          <w:rFonts w:ascii="Arial Narrow" w:hAnsi="Arial Narrow" w:cs="Arial"/>
          <w:szCs w:val="28"/>
          <w:lang w:val="es-MX"/>
        </w:rPr>
        <w:tab/>
        <w:t>El demandado no presente su contestación en plazo, el tribunal arbitral continuará las actuaciones, sin que esa omisión se considere como allanamiento o admisión de los hechos alegados por el demandante.</w:t>
      </w:r>
    </w:p>
    <w:p w14:paraId="2E18FDFF" w14:textId="77777777" w:rsidR="00FC2559" w:rsidRPr="00746511" w:rsidRDefault="00FC2559">
      <w:pPr>
        <w:ind w:left="567" w:right="17" w:hanging="567"/>
        <w:rPr>
          <w:rFonts w:ascii="Arial Narrow" w:hAnsi="Arial Narrow" w:cs="Arial"/>
          <w:szCs w:val="28"/>
          <w:lang w:val="es-MX"/>
        </w:rPr>
      </w:pPr>
    </w:p>
    <w:p w14:paraId="0FD4F429" w14:textId="77777777" w:rsidR="00FC2559" w:rsidRPr="00746511" w:rsidRDefault="00FC2559">
      <w:pPr>
        <w:ind w:left="567" w:right="17" w:hanging="567"/>
        <w:rPr>
          <w:rFonts w:ascii="Arial Narrow" w:hAnsi="Arial Narrow" w:cs="Arial"/>
          <w:szCs w:val="28"/>
          <w:lang w:val="es-MX"/>
        </w:rPr>
      </w:pPr>
      <w:r w:rsidRPr="00746511">
        <w:rPr>
          <w:rFonts w:ascii="Arial Narrow" w:hAnsi="Arial Narrow" w:cs="Arial"/>
          <w:b/>
          <w:bCs/>
          <w:szCs w:val="28"/>
          <w:lang w:val="es-MX"/>
        </w:rPr>
        <w:t>III.</w:t>
      </w:r>
      <w:r w:rsidRPr="00746511">
        <w:rPr>
          <w:rFonts w:ascii="Arial Narrow" w:hAnsi="Arial Narrow" w:cs="Arial"/>
          <w:szCs w:val="28"/>
          <w:lang w:val="es-MX"/>
        </w:rPr>
        <w:tab/>
        <w:t>Una de las partes no comparezca a una audiencia o no presente pruebas, el tribunal arbitral podrá continuar las actuaciones y dictar el laudo con fundamento en las pruebas de que dispongan.</w:t>
      </w:r>
    </w:p>
    <w:p w14:paraId="77A7782C" w14:textId="77777777" w:rsidR="00FC2559" w:rsidRPr="00746511" w:rsidRDefault="00FC2559">
      <w:pPr>
        <w:ind w:right="18"/>
        <w:rPr>
          <w:rFonts w:ascii="Arial Narrow" w:hAnsi="Arial Narrow" w:cs="Arial"/>
          <w:b/>
          <w:bCs/>
          <w:szCs w:val="28"/>
          <w:lang w:val="es-MX"/>
        </w:rPr>
      </w:pPr>
    </w:p>
    <w:p w14:paraId="6EBA216C" w14:textId="77777777" w:rsidR="00FC2559" w:rsidRPr="00746511" w:rsidRDefault="00FC2559">
      <w:pPr>
        <w:ind w:right="18"/>
        <w:rPr>
          <w:rFonts w:ascii="Arial Narrow" w:hAnsi="Arial Narrow" w:cs="Arial"/>
          <w:szCs w:val="28"/>
          <w:u w:val="single"/>
          <w:lang w:val="es-MX"/>
        </w:rPr>
      </w:pPr>
      <w:r w:rsidRPr="00746511">
        <w:rPr>
          <w:rFonts w:ascii="Arial Narrow" w:hAnsi="Arial Narrow" w:cs="Arial"/>
          <w:b/>
          <w:bCs/>
          <w:szCs w:val="28"/>
          <w:lang w:val="es-MX"/>
        </w:rPr>
        <w:t>Artículo 88. Las reglas probatorias.</w:t>
      </w:r>
      <w:r w:rsidRPr="00746511">
        <w:rPr>
          <w:rFonts w:ascii="Arial Narrow" w:hAnsi="Arial Narrow" w:cs="Arial"/>
          <w:szCs w:val="28"/>
          <w:lang w:val="es-MX"/>
        </w:rPr>
        <w:t xml:space="preserve"> </w:t>
      </w:r>
      <w:r w:rsidRPr="00746511">
        <w:rPr>
          <w:rFonts w:ascii="Arial Narrow" w:hAnsi="Arial Narrow" w:cs="Arial"/>
          <w:szCs w:val="28"/>
        </w:rPr>
        <w:t>El tribunal arbitral tendrá la facultad exclusiva de determinar la admisibilidad, pertinencia y valor de las pruebas.  De igual manera, estarán dotados con facultades suficientes para decretar oficiosamente, cuando lo consideren necesario, la práctica de pruebas de cualquier naturaleza.</w:t>
      </w:r>
    </w:p>
    <w:p w14:paraId="75A12CBC" w14:textId="77777777" w:rsidR="00FC2559" w:rsidRPr="00746511" w:rsidRDefault="00FC2559">
      <w:pPr>
        <w:autoSpaceDE w:val="0"/>
        <w:autoSpaceDN w:val="0"/>
        <w:adjustRightInd w:val="0"/>
        <w:ind w:right="18"/>
        <w:rPr>
          <w:rFonts w:ascii="Arial Narrow" w:hAnsi="Arial Narrow" w:cs="Arial"/>
          <w:color w:val="000000"/>
          <w:szCs w:val="28"/>
        </w:rPr>
      </w:pPr>
    </w:p>
    <w:p w14:paraId="433E15EB" w14:textId="77777777" w:rsidR="00FC2559" w:rsidRPr="00746511" w:rsidRDefault="00FC2559">
      <w:pPr>
        <w:autoSpaceDE w:val="0"/>
        <w:autoSpaceDN w:val="0"/>
        <w:adjustRightInd w:val="0"/>
        <w:ind w:right="18"/>
        <w:rPr>
          <w:rFonts w:ascii="Arial Narrow" w:hAnsi="Arial Narrow" w:cs="Arial"/>
          <w:color w:val="000000"/>
          <w:szCs w:val="28"/>
        </w:rPr>
      </w:pPr>
      <w:r w:rsidRPr="00746511">
        <w:rPr>
          <w:rFonts w:ascii="Arial Narrow" w:hAnsi="Arial Narrow" w:cs="Arial"/>
          <w:color w:val="000000"/>
          <w:szCs w:val="28"/>
        </w:rPr>
        <w:t>En cualquier etapa del procedimiento el tribunal arbitral podrá solicitar a las partes aclaraciones o informaciones.</w:t>
      </w:r>
    </w:p>
    <w:p w14:paraId="3FDBA852" w14:textId="77777777" w:rsidR="00FC2559" w:rsidRPr="00746511" w:rsidRDefault="00FC2559">
      <w:pPr>
        <w:autoSpaceDE w:val="0"/>
        <w:autoSpaceDN w:val="0"/>
        <w:adjustRightInd w:val="0"/>
        <w:ind w:right="18"/>
        <w:rPr>
          <w:rFonts w:ascii="Arial Narrow" w:hAnsi="Arial Narrow" w:cs="Arial"/>
          <w:color w:val="000000"/>
          <w:szCs w:val="28"/>
        </w:rPr>
      </w:pPr>
    </w:p>
    <w:p w14:paraId="68D5245C" w14:textId="77777777" w:rsidR="00FC2559" w:rsidRPr="00746511" w:rsidRDefault="00FC2559">
      <w:pPr>
        <w:autoSpaceDE w:val="0"/>
        <w:autoSpaceDN w:val="0"/>
        <w:adjustRightInd w:val="0"/>
        <w:ind w:right="18"/>
        <w:rPr>
          <w:rFonts w:ascii="Arial Narrow" w:hAnsi="Arial Narrow" w:cs="Arial"/>
          <w:color w:val="000000"/>
          <w:szCs w:val="28"/>
        </w:rPr>
      </w:pPr>
      <w:r w:rsidRPr="00746511">
        <w:rPr>
          <w:rFonts w:ascii="Arial Narrow" w:hAnsi="Arial Narrow" w:cs="Arial"/>
          <w:color w:val="000000"/>
          <w:szCs w:val="28"/>
        </w:rPr>
        <w:t>El tribunal arbitral puede dar por vencidos los plazos de etapas ya cumplidas por las partes. La inactividad de las partes no impide la prosecución del proceso ni que se dicte el laudo basándose en lo ya actuado.</w:t>
      </w:r>
    </w:p>
    <w:p w14:paraId="53E0BDB4" w14:textId="77777777" w:rsidR="00FC2559" w:rsidRPr="00746511" w:rsidRDefault="00FC2559">
      <w:pPr>
        <w:autoSpaceDE w:val="0"/>
        <w:autoSpaceDN w:val="0"/>
        <w:adjustRightInd w:val="0"/>
        <w:ind w:right="18"/>
        <w:rPr>
          <w:rFonts w:ascii="Arial Narrow" w:hAnsi="Arial Narrow" w:cs="Arial"/>
          <w:color w:val="000000"/>
          <w:szCs w:val="28"/>
        </w:rPr>
      </w:pPr>
    </w:p>
    <w:p w14:paraId="6FDA8BE3" w14:textId="77777777" w:rsidR="00FC2559" w:rsidRPr="00746511" w:rsidRDefault="00FC2559">
      <w:pPr>
        <w:autoSpaceDE w:val="0"/>
        <w:autoSpaceDN w:val="0"/>
        <w:adjustRightInd w:val="0"/>
        <w:ind w:right="18"/>
        <w:rPr>
          <w:rFonts w:ascii="Arial Narrow" w:hAnsi="Arial Narrow" w:cs="Arial"/>
          <w:color w:val="000000"/>
          <w:szCs w:val="28"/>
        </w:rPr>
      </w:pPr>
      <w:r w:rsidRPr="00746511">
        <w:rPr>
          <w:rFonts w:ascii="Arial Narrow" w:hAnsi="Arial Narrow" w:cs="Arial"/>
          <w:color w:val="000000"/>
          <w:szCs w:val="28"/>
        </w:rPr>
        <w:t>El tribunal arbitral puede prescindir motivadamente de las pruebas no evacuadas, si se considera adecuadamente informados.</w:t>
      </w:r>
    </w:p>
    <w:p w14:paraId="2E357A14" w14:textId="77777777" w:rsidR="00FC2559" w:rsidRPr="00746511" w:rsidRDefault="00FC2559">
      <w:pPr>
        <w:autoSpaceDE w:val="0"/>
        <w:autoSpaceDN w:val="0"/>
        <w:adjustRightInd w:val="0"/>
        <w:ind w:right="18"/>
        <w:rPr>
          <w:rFonts w:ascii="Arial Narrow" w:hAnsi="Arial Narrow" w:cs="Arial"/>
          <w:color w:val="000000"/>
          <w:szCs w:val="28"/>
        </w:rPr>
      </w:pPr>
    </w:p>
    <w:p w14:paraId="5499196C" w14:textId="77777777" w:rsidR="00FC2559" w:rsidRPr="00746511" w:rsidRDefault="00FC2559">
      <w:pPr>
        <w:autoSpaceDE w:val="0"/>
        <w:autoSpaceDN w:val="0"/>
        <w:adjustRightInd w:val="0"/>
        <w:ind w:right="18"/>
        <w:rPr>
          <w:rFonts w:ascii="Arial Narrow" w:hAnsi="Arial Narrow" w:cs="Arial"/>
          <w:color w:val="000000"/>
          <w:szCs w:val="28"/>
        </w:rPr>
      </w:pPr>
      <w:r w:rsidRPr="00746511">
        <w:rPr>
          <w:rFonts w:ascii="Arial Narrow" w:hAnsi="Arial Narrow" w:cs="Arial"/>
          <w:color w:val="000000"/>
          <w:szCs w:val="28"/>
        </w:rPr>
        <w:t>Las partes, de común acuerdo, podrán decidir que para la práctica de las pruebas fuera de la sede del tribunal arbitral, se pueda acudir a la utilización de medios electrónicos o similares para la obtención de las mismas, no sólo para la recepción de pruebas documentales sino para la de testimonios y demás pruebas, en procura de mayor celeridad y disminución de costos.</w:t>
      </w:r>
    </w:p>
    <w:p w14:paraId="10711B01" w14:textId="77777777" w:rsidR="00FC2559" w:rsidRPr="00746511" w:rsidRDefault="00FC2559">
      <w:pPr>
        <w:ind w:right="18" w:firstLine="12"/>
        <w:rPr>
          <w:rFonts w:ascii="Arial Narrow" w:hAnsi="Arial Narrow" w:cs="Arial"/>
          <w:b/>
          <w:bCs/>
          <w:szCs w:val="28"/>
        </w:rPr>
      </w:pPr>
    </w:p>
    <w:p w14:paraId="5E25B5E0" w14:textId="77777777" w:rsidR="00FC2559" w:rsidRPr="00746511" w:rsidRDefault="00FC2559">
      <w:pPr>
        <w:ind w:right="18" w:firstLine="12"/>
        <w:rPr>
          <w:rFonts w:ascii="Arial Narrow" w:hAnsi="Arial Narrow" w:cs="Arial"/>
          <w:szCs w:val="28"/>
          <w:u w:val="single"/>
          <w:lang w:val="es-MX"/>
        </w:rPr>
      </w:pPr>
      <w:r w:rsidRPr="00746511">
        <w:rPr>
          <w:rFonts w:ascii="Arial Narrow" w:hAnsi="Arial Narrow" w:cs="Arial"/>
          <w:b/>
          <w:bCs/>
          <w:szCs w:val="28"/>
          <w:lang w:val="es-MX"/>
        </w:rPr>
        <w:t>Artículo 89. La referencia especial a la prueba pericial.</w:t>
      </w:r>
      <w:r w:rsidRPr="00746511">
        <w:rPr>
          <w:rFonts w:ascii="Arial Narrow" w:hAnsi="Arial Narrow" w:cs="Arial"/>
          <w:szCs w:val="28"/>
          <w:lang w:val="es-MX"/>
        </w:rPr>
        <w:t xml:space="preserve"> Salvo acuerdo en contrario de las partes, el tribunal arbitral podrá nombrar, de oficio o a instancia de parte, uno o más peritos para que dictaminen sobre materias concretas y requerir a cualquiera de las partes para que facilite al perito toda la información necesaria, le presente para su inspección todos los documentos u objetos pertinentes, o le proporcione acceso a ellos.</w:t>
      </w:r>
    </w:p>
    <w:p w14:paraId="67BF3B46" w14:textId="77777777" w:rsidR="00FC2559" w:rsidRPr="00746511" w:rsidRDefault="00FC2559">
      <w:pPr>
        <w:ind w:right="18"/>
        <w:rPr>
          <w:rFonts w:ascii="Arial Narrow" w:hAnsi="Arial Narrow" w:cs="Arial"/>
          <w:szCs w:val="28"/>
          <w:lang w:val="es-MX"/>
        </w:rPr>
      </w:pPr>
    </w:p>
    <w:p w14:paraId="2E51D1A9"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Si las partes no convinieren otra cosa, cuando una de ellas lo solicite o cuando el tribunal arbitral lo considere necesario, todo perito, después de la presentación de su dictamen, deberá participar en una audiencia en la que podrá ser interrogado sobre sus apreciaciones y conclusiones.</w:t>
      </w:r>
    </w:p>
    <w:p w14:paraId="13E50315" w14:textId="77777777" w:rsidR="00FC2559" w:rsidRPr="00746511" w:rsidRDefault="00FC2559">
      <w:pPr>
        <w:ind w:right="18"/>
        <w:rPr>
          <w:rFonts w:ascii="Arial Narrow" w:hAnsi="Arial Narrow" w:cs="Arial"/>
          <w:szCs w:val="28"/>
          <w:lang w:val="es-MX"/>
        </w:rPr>
      </w:pPr>
    </w:p>
    <w:p w14:paraId="53B4096E"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Lo previsto en los párrafos precedentes se entiende sin perjuicio de la facultad de las partes, salvo acuerdo en contrario, de aportar dictámenes periciales por peritos libremente designados</w:t>
      </w:r>
    </w:p>
    <w:p w14:paraId="3CDAA1C5" w14:textId="77777777" w:rsidR="00FC2559" w:rsidRPr="00746511" w:rsidRDefault="00FC2559">
      <w:pPr>
        <w:ind w:right="18"/>
        <w:rPr>
          <w:rFonts w:ascii="Arial Narrow" w:hAnsi="Arial Narrow" w:cs="Arial"/>
          <w:b/>
          <w:bCs/>
          <w:szCs w:val="28"/>
          <w:lang w:val="es-MX"/>
        </w:rPr>
      </w:pPr>
    </w:p>
    <w:p w14:paraId="2A7CD01E" w14:textId="77777777" w:rsidR="00FC2559" w:rsidRPr="00746511" w:rsidRDefault="00FC2559">
      <w:pPr>
        <w:ind w:right="18"/>
        <w:rPr>
          <w:rFonts w:ascii="Arial Narrow" w:hAnsi="Arial Narrow" w:cs="Arial"/>
          <w:szCs w:val="28"/>
          <w:u w:val="single"/>
          <w:lang w:val="es-MX"/>
        </w:rPr>
      </w:pPr>
      <w:r w:rsidRPr="00746511">
        <w:rPr>
          <w:rFonts w:ascii="Arial Narrow" w:hAnsi="Arial Narrow" w:cs="Arial"/>
          <w:b/>
          <w:bCs/>
          <w:szCs w:val="28"/>
          <w:lang w:val="es-MX"/>
        </w:rPr>
        <w:t xml:space="preserve">Artículo 90. El auxilio judicial. </w:t>
      </w:r>
      <w:r w:rsidRPr="00746511">
        <w:rPr>
          <w:rFonts w:ascii="Arial Narrow" w:hAnsi="Arial Narrow" w:cs="Arial"/>
          <w:szCs w:val="28"/>
          <w:lang w:val="es-MX"/>
        </w:rPr>
        <w:t>El tribunal arbitral o cualquiera de las partes con aprobación de éste, podrá solicitar del juez de la materia, asistencia para la práctica de pruebas, de conformidad con las normas que le sean aplicables sobre medios de prueba. Esta asistencia podrá consistir en la práctica de la prueba por el propio juzgador o en la adopción por éste de las concretas medidas necesarias para que  pueda ser practicada ante el tribunal arbitral.</w:t>
      </w:r>
    </w:p>
    <w:p w14:paraId="1148E8AA" w14:textId="77777777" w:rsidR="00FC2559" w:rsidRPr="00746511" w:rsidRDefault="00FC2559">
      <w:pPr>
        <w:ind w:right="18"/>
        <w:rPr>
          <w:rFonts w:ascii="Arial Narrow" w:hAnsi="Arial Narrow" w:cs="Arial"/>
          <w:szCs w:val="28"/>
          <w:lang w:val="es-MX"/>
        </w:rPr>
      </w:pPr>
    </w:p>
    <w:p w14:paraId="35128C76"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Si así se le solicitare, el juez practicará la prueba bajo su exclusiva dirección. En otro caso, el juez se limitará a acordar las medidas pertinentes. En ambos supuestos el juez entregará al solicitante testimonio de las actuaciones.</w:t>
      </w:r>
    </w:p>
    <w:p w14:paraId="23A36861" w14:textId="77777777" w:rsidR="00FC2559" w:rsidRPr="00746511" w:rsidRDefault="00FC2559">
      <w:pPr>
        <w:ind w:right="18"/>
        <w:rPr>
          <w:rFonts w:ascii="Arial Narrow" w:hAnsi="Arial Narrow" w:cs="Arial"/>
          <w:szCs w:val="28"/>
          <w:lang w:val="es-MX"/>
        </w:rPr>
      </w:pPr>
    </w:p>
    <w:p w14:paraId="4EE81F17"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Este mismo auxilio se solicitará en todos aquellos casos en que sea necesario emplear medios de apremio.</w:t>
      </w:r>
    </w:p>
    <w:p w14:paraId="39FD84A1" w14:textId="77777777" w:rsidR="00FC2559" w:rsidRPr="00746511" w:rsidRDefault="00FC2559">
      <w:pPr>
        <w:ind w:right="18"/>
        <w:rPr>
          <w:rFonts w:ascii="Arial Narrow" w:hAnsi="Arial Narrow" w:cs="Arial"/>
          <w:b/>
          <w:bCs/>
          <w:szCs w:val="28"/>
          <w:lang w:val="es-MX"/>
        </w:rPr>
      </w:pPr>
    </w:p>
    <w:p w14:paraId="4DD5F512" w14:textId="77777777" w:rsidR="00FC2559" w:rsidRPr="00746511" w:rsidRDefault="00FC2559">
      <w:pPr>
        <w:ind w:right="18"/>
        <w:rPr>
          <w:rFonts w:ascii="Arial Narrow" w:hAnsi="Arial Narrow" w:cs="Arial"/>
          <w:szCs w:val="28"/>
          <w:u w:val="single"/>
          <w:lang w:val="es-MX"/>
        </w:rPr>
      </w:pPr>
      <w:r w:rsidRPr="00746511">
        <w:rPr>
          <w:rFonts w:ascii="Arial Narrow" w:hAnsi="Arial Narrow" w:cs="Arial"/>
          <w:b/>
          <w:bCs/>
          <w:szCs w:val="28"/>
          <w:lang w:val="es-MX"/>
        </w:rPr>
        <w:t>Artículo 91. La copia para las partes</w:t>
      </w:r>
      <w:r w:rsidRPr="00746511">
        <w:rPr>
          <w:rFonts w:ascii="Arial Narrow" w:hAnsi="Arial Narrow" w:cs="Arial"/>
          <w:szCs w:val="28"/>
          <w:lang w:val="es-MX"/>
        </w:rPr>
        <w:t>. De todas las actuaciones, documentos y cualquier otra información que una de las partes suministre al tribunal arbitral, se entregará copia a la otra sin necesidad de dictar providencia que así lo ordene.  De igual manera, deberán ponerse a disposición de ambas partes los peritajes o los documentos probatorios en los que el tribunal arbitral pueda basarse para adoptar su decisión.</w:t>
      </w:r>
    </w:p>
    <w:p w14:paraId="2427928D" w14:textId="77777777" w:rsidR="00FC2559" w:rsidRPr="00746511" w:rsidRDefault="00FC2559">
      <w:pPr>
        <w:ind w:right="17"/>
        <w:jc w:val="center"/>
        <w:rPr>
          <w:rFonts w:ascii="Arial Narrow" w:hAnsi="Arial Narrow" w:cs="Arial"/>
          <w:b/>
          <w:bCs/>
          <w:szCs w:val="28"/>
        </w:rPr>
      </w:pPr>
    </w:p>
    <w:p w14:paraId="1D2DEAFD" w14:textId="77777777" w:rsidR="00FC2559" w:rsidRPr="00746511" w:rsidRDefault="00FC2559">
      <w:pPr>
        <w:ind w:right="17"/>
        <w:jc w:val="center"/>
        <w:rPr>
          <w:rFonts w:ascii="Arial Narrow" w:hAnsi="Arial Narrow" w:cs="Arial"/>
          <w:b/>
          <w:bCs/>
          <w:szCs w:val="28"/>
        </w:rPr>
      </w:pPr>
    </w:p>
    <w:p w14:paraId="059CB57E" w14:textId="77777777" w:rsidR="00042C4D" w:rsidRDefault="00042C4D">
      <w:pPr>
        <w:ind w:right="17"/>
        <w:jc w:val="center"/>
        <w:rPr>
          <w:rFonts w:ascii="Arial Narrow" w:hAnsi="Arial Narrow" w:cs="Arial"/>
          <w:b/>
          <w:bCs/>
          <w:szCs w:val="28"/>
        </w:rPr>
      </w:pPr>
    </w:p>
    <w:p w14:paraId="67EB647C" w14:textId="77777777" w:rsidR="00042C4D" w:rsidRDefault="00042C4D">
      <w:pPr>
        <w:ind w:right="17"/>
        <w:jc w:val="center"/>
        <w:rPr>
          <w:rFonts w:ascii="Arial Narrow" w:hAnsi="Arial Narrow" w:cs="Arial"/>
          <w:b/>
          <w:bCs/>
          <w:szCs w:val="28"/>
        </w:rPr>
      </w:pPr>
    </w:p>
    <w:p w14:paraId="4C7ACE59" w14:textId="77777777" w:rsidR="00042C4D" w:rsidRDefault="00042C4D">
      <w:pPr>
        <w:ind w:right="17"/>
        <w:jc w:val="center"/>
        <w:rPr>
          <w:rFonts w:ascii="Arial Narrow" w:hAnsi="Arial Narrow" w:cs="Arial"/>
          <w:b/>
          <w:bCs/>
          <w:szCs w:val="28"/>
        </w:rPr>
      </w:pPr>
    </w:p>
    <w:p w14:paraId="1E4B1C5A" w14:textId="77777777" w:rsidR="00FC2559" w:rsidRPr="00746511" w:rsidRDefault="00FC2559">
      <w:pPr>
        <w:ind w:right="17"/>
        <w:jc w:val="center"/>
        <w:rPr>
          <w:rFonts w:ascii="Arial Narrow" w:hAnsi="Arial Narrow" w:cs="Arial"/>
          <w:b/>
          <w:bCs/>
          <w:szCs w:val="28"/>
        </w:rPr>
      </w:pPr>
      <w:r w:rsidRPr="00746511">
        <w:rPr>
          <w:rFonts w:ascii="Arial Narrow" w:hAnsi="Arial Narrow" w:cs="Arial"/>
          <w:b/>
          <w:bCs/>
          <w:szCs w:val="28"/>
        </w:rPr>
        <w:t>SECCIÓN OCTAVA</w:t>
      </w:r>
    </w:p>
    <w:p w14:paraId="428B7160" w14:textId="77777777" w:rsidR="00FC2559" w:rsidRPr="00746511" w:rsidRDefault="00FC2559">
      <w:pPr>
        <w:ind w:right="17"/>
        <w:jc w:val="center"/>
        <w:rPr>
          <w:rFonts w:ascii="Arial Narrow" w:hAnsi="Arial Narrow" w:cs="Arial"/>
          <w:b/>
          <w:bCs/>
          <w:szCs w:val="28"/>
          <w:lang w:val="es-MX"/>
        </w:rPr>
      </w:pPr>
      <w:r w:rsidRPr="00746511">
        <w:rPr>
          <w:rFonts w:ascii="Arial Narrow" w:hAnsi="Arial Narrow" w:cs="Arial"/>
          <w:b/>
          <w:bCs/>
          <w:szCs w:val="28"/>
          <w:lang w:val="es-MX"/>
        </w:rPr>
        <w:t>PRONUNCIAMIENTO DEL LAUDO Y</w:t>
      </w:r>
      <w:r w:rsidR="00042C4D">
        <w:rPr>
          <w:rFonts w:ascii="Arial Narrow" w:hAnsi="Arial Narrow" w:cs="Arial"/>
          <w:b/>
          <w:bCs/>
          <w:szCs w:val="28"/>
          <w:lang w:val="es-MX"/>
        </w:rPr>
        <w:t xml:space="preserve"> </w:t>
      </w:r>
      <w:r w:rsidRPr="00746511">
        <w:rPr>
          <w:rFonts w:ascii="Arial Narrow" w:hAnsi="Arial Narrow" w:cs="Arial"/>
          <w:b/>
          <w:bCs/>
          <w:szCs w:val="28"/>
          <w:lang w:val="es-MX"/>
        </w:rPr>
        <w:t>CONCLUSIÓN DE LAS ACTUACIONES</w:t>
      </w:r>
    </w:p>
    <w:p w14:paraId="7A89510E" w14:textId="77777777" w:rsidR="00FC2559" w:rsidRPr="00746511" w:rsidRDefault="00FC2559">
      <w:pPr>
        <w:ind w:right="18"/>
        <w:rPr>
          <w:rFonts w:ascii="Arial Narrow" w:hAnsi="Arial Narrow" w:cs="Arial"/>
          <w:b/>
          <w:bCs/>
          <w:szCs w:val="28"/>
          <w:lang w:val="es-MX"/>
        </w:rPr>
      </w:pPr>
    </w:p>
    <w:p w14:paraId="00F7767C" w14:textId="77777777" w:rsidR="00FC2559" w:rsidRPr="00746511" w:rsidRDefault="00FC2559">
      <w:pPr>
        <w:ind w:right="18"/>
        <w:rPr>
          <w:rFonts w:ascii="Arial Narrow" w:hAnsi="Arial Narrow" w:cs="Arial"/>
          <w:szCs w:val="28"/>
          <w:u w:val="single"/>
          <w:lang w:val="es-MX"/>
        </w:rPr>
      </w:pPr>
      <w:r w:rsidRPr="00746511">
        <w:rPr>
          <w:rFonts w:ascii="Arial Narrow" w:hAnsi="Arial Narrow" w:cs="Arial"/>
          <w:b/>
          <w:bCs/>
          <w:szCs w:val="28"/>
          <w:lang w:val="es-MX"/>
        </w:rPr>
        <w:t xml:space="preserve">Artículo 92. Las normas aplicables al fondo del litigio. </w:t>
      </w:r>
      <w:r w:rsidRPr="00746511">
        <w:rPr>
          <w:rFonts w:ascii="Arial Narrow" w:hAnsi="Arial Narrow" w:cs="Arial"/>
          <w:szCs w:val="28"/>
          <w:lang w:val="es-MX"/>
        </w:rPr>
        <w:t>El tribunal arbitral decidirá las cuestiones sometidas a su consideración, de conformidad con las normas de derecho elegidas por las partes como aplicables al fondo del litigio. Se entenderá que toda indicación del derecho u ordenamiento jurídico de un Estado determinado se refiere, a menos que se exprese lo contrario, al derecho sustantivo de ese Estado y no a sus normas de conflicto de leyes.</w:t>
      </w:r>
    </w:p>
    <w:p w14:paraId="308911D8" w14:textId="77777777" w:rsidR="00FC2559" w:rsidRPr="00746511" w:rsidRDefault="00FC2559">
      <w:pPr>
        <w:ind w:right="18"/>
        <w:rPr>
          <w:rFonts w:ascii="Arial Narrow" w:hAnsi="Arial Narrow" w:cs="Arial"/>
          <w:szCs w:val="28"/>
          <w:lang w:val="es-MX"/>
        </w:rPr>
      </w:pPr>
    </w:p>
    <w:p w14:paraId="157E580D"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Si las partes no indicaran la ley aplicable o tal señalamiento deviene inválido por razones de orden público, el tribunal arbitral, tomando en cuenta las características y conexiones del caso, determinará el derecho aplicable.</w:t>
      </w:r>
    </w:p>
    <w:p w14:paraId="2B049BC4" w14:textId="77777777" w:rsidR="00FC2559" w:rsidRPr="00746511" w:rsidRDefault="00FC2559">
      <w:pPr>
        <w:ind w:right="18"/>
        <w:rPr>
          <w:rFonts w:ascii="Arial Narrow" w:hAnsi="Arial Narrow" w:cs="Arial"/>
          <w:szCs w:val="28"/>
          <w:lang w:val="es-MX"/>
        </w:rPr>
      </w:pPr>
    </w:p>
    <w:p w14:paraId="6AD87066"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 xml:space="preserve">El tribunal arbitral decidirá como amigable componedor, sólo si las partes le han autorizado expresamente a ello. </w:t>
      </w:r>
    </w:p>
    <w:p w14:paraId="0C5CF879" w14:textId="77777777" w:rsidR="00FC2559" w:rsidRPr="00746511" w:rsidRDefault="00FC2559">
      <w:pPr>
        <w:ind w:right="18"/>
        <w:rPr>
          <w:rFonts w:ascii="Arial Narrow" w:hAnsi="Arial Narrow" w:cs="Arial"/>
          <w:b/>
          <w:bCs/>
          <w:szCs w:val="28"/>
          <w:lang w:val="es-MX"/>
        </w:rPr>
      </w:pPr>
    </w:p>
    <w:p w14:paraId="65B4FC1E" w14:textId="77777777" w:rsidR="00FC2559" w:rsidRPr="00746511" w:rsidRDefault="00FC2559">
      <w:pPr>
        <w:ind w:right="18"/>
        <w:rPr>
          <w:rFonts w:ascii="Arial Narrow" w:hAnsi="Arial Narrow" w:cs="Arial"/>
          <w:szCs w:val="28"/>
        </w:rPr>
      </w:pPr>
      <w:r w:rsidRPr="00746511">
        <w:rPr>
          <w:rFonts w:ascii="Arial Narrow" w:hAnsi="Arial Narrow" w:cs="Arial"/>
          <w:b/>
          <w:bCs/>
          <w:szCs w:val="28"/>
        </w:rPr>
        <w:t xml:space="preserve">Artículo 93. Los laudos de tribunales arbitrales. </w:t>
      </w:r>
      <w:r w:rsidRPr="00746511">
        <w:rPr>
          <w:rFonts w:ascii="Arial Narrow" w:hAnsi="Arial Narrow" w:cs="Arial"/>
          <w:szCs w:val="28"/>
          <w:lang w:val="es-MX"/>
        </w:rPr>
        <w:t>Cuando haya más de un árbitro, toda decisión se adoptará, salvo acuerdo en contrario de las partes, por mayoría de votos. Sin embargo, el árbitro presidente podrá resolver cuestiones de procedimiento, si así lo autorizan las partes o todos los miembros del tribunal arbitral.</w:t>
      </w:r>
    </w:p>
    <w:p w14:paraId="6B38F3A5" w14:textId="77777777" w:rsidR="00FC2559" w:rsidRPr="00746511" w:rsidRDefault="00FC2559">
      <w:pPr>
        <w:ind w:right="18"/>
        <w:rPr>
          <w:rFonts w:ascii="Arial Narrow" w:hAnsi="Arial Narrow" w:cs="Arial"/>
          <w:b/>
          <w:bCs/>
          <w:szCs w:val="28"/>
          <w:lang w:val="es-MX"/>
        </w:rPr>
      </w:pPr>
    </w:p>
    <w:p w14:paraId="02E7FE9A" w14:textId="77777777" w:rsidR="00FC2559" w:rsidRPr="00746511" w:rsidRDefault="00FC2559">
      <w:pPr>
        <w:ind w:right="18"/>
        <w:rPr>
          <w:rFonts w:ascii="Arial Narrow" w:hAnsi="Arial Narrow" w:cs="Arial"/>
          <w:szCs w:val="28"/>
          <w:u w:val="single"/>
          <w:lang w:val="es-MX"/>
        </w:rPr>
      </w:pPr>
      <w:r w:rsidRPr="00746511">
        <w:rPr>
          <w:rFonts w:ascii="Arial Narrow" w:hAnsi="Arial Narrow" w:cs="Arial"/>
          <w:b/>
          <w:bCs/>
          <w:szCs w:val="28"/>
          <w:lang w:val="es-MX"/>
        </w:rPr>
        <w:t xml:space="preserve">Artículo 94. La transacción durante las actuaciones arbitrales. </w:t>
      </w:r>
      <w:r w:rsidRPr="00746511">
        <w:rPr>
          <w:rFonts w:ascii="Arial Narrow" w:hAnsi="Arial Narrow" w:cs="Arial"/>
          <w:szCs w:val="28"/>
          <w:lang w:val="es-MX"/>
        </w:rPr>
        <w:t>Si durante las actuaciones arbitrales las partes llegaren a una transacción que ponga fin total o parcialmente a la controversia, el tribunal arbitral dará por terminadas las actuaciones con respecto a los puntos acordados y, si ambas partes lo solicitan y los árbitros no aprecian motivo para oponerse, harán constar dicha transacción en forma de laudo, en los términos por ellas convenidos.</w:t>
      </w:r>
    </w:p>
    <w:p w14:paraId="191EFE97" w14:textId="77777777" w:rsidR="00FC2559" w:rsidRPr="00746511" w:rsidRDefault="00FC2559">
      <w:pPr>
        <w:ind w:right="18"/>
        <w:rPr>
          <w:rFonts w:ascii="Arial Narrow" w:hAnsi="Arial Narrow" w:cs="Arial"/>
          <w:szCs w:val="28"/>
          <w:lang w:val="es-MX"/>
        </w:rPr>
      </w:pPr>
    </w:p>
    <w:p w14:paraId="55199384"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El laudo se dictará con arreglo a lo dispuesto en el artículo siguiente y tendrá la misma eficacia que cualquier otro laudo dictado sobre el fondo del litigio.</w:t>
      </w:r>
      <w:bookmarkStart w:id="2" w:name="a37"/>
      <w:bookmarkEnd w:id="2"/>
    </w:p>
    <w:p w14:paraId="513D0352" w14:textId="77777777" w:rsidR="00FC2559" w:rsidRPr="00746511" w:rsidRDefault="00FC2559">
      <w:pPr>
        <w:ind w:right="18"/>
        <w:rPr>
          <w:rFonts w:ascii="Arial Narrow" w:hAnsi="Arial Narrow" w:cs="Arial"/>
          <w:b/>
          <w:bCs/>
          <w:szCs w:val="28"/>
          <w:lang w:val="es-MX"/>
        </w:rPr>
      </w:pPr>
    </w:p>
    <w:p w14:paraId="2CB54EDC" w14:textId="77777777" w:rsidR="00FC2559" w:rsidRPr="00746511" w:rsidRDefault="00FC2559">
      <w:pPr>
        <w:ind w:right="18"/>
        <w:rPr>
          <w:rFonts w:ascii="Arial Narrow" w:hAnsi="Arial Narrow" w:cs="Arial"/>
          <w:szCs w:val="28"/>
          <w:lang w:val="es-MX"/>
        </w:rPr>
      </w:pPr>
      <w:r w:rsidRPr="00746511">
        <w:rPr>
          <w:rFonts w:ascii="Arial Narrow" w:hAnsi="Arial Narrow" w:cs="Arial"/>
          <w:b/>
          <w:bCs/>
          <w:szCs w:val="28"/>
          <w:lang w:val="es-MX"/>
        </w:rPr>
        <w:t xml:space="preserve">Artículo 95. Los requisitos del laudo. </w:t>
      </w:r>
      <w:r w:rsidRPr="00746511">
        <w:rPr>
          <w:rFonts w:ascii="Arial Narrow" w:hAnsi="Arial Narrow" w:cs="Arial"/>
          <w:szCs w:val="28"/>
          <w:lang w:val="es-MX"/>
        </w:rPr>
        <w:t>El arbitraje concluye mediante una resolución por escrito llamado laudo y debe contener:</w:t>
      </w:r>
    </w:p>
    <w:p w14:paraId="429F213E" w14:textId="77777777" w:rsidR="00FC2559" w:rsidRPr="00746511" w:rsidRDefault="00FC2559">
      <w:pPr>
        <w:ind w:right="18"/>
        <w:rPr>
          <w:rFonts w:ascii="Arial Narrow" w:hAnsi="Arial Narrow" w:cs="Arial"/>
          <w:szCs w:val="28"/>
          <w:lang w:val="es-MX"/>
        </w:rPr>
      </w:pPr>
    </w:p>
    <w:p w14:paraId="6DCB20C3" w14:textId="77777777" w:rsidR="00FC2559" w:rsidRPr="00746511" w:rsidRDefault="00FC2559">
      <w:pPr>
        <w:ind w:left="567" w:right="17" w:hanging="567"/>
        <w:rPr>
          <w:rFonts w:ascii="Arial Narrow" w:hAnsi="Arial Narrow" w:cs="Arial"/>
          <w:szCs w:val="28"/>
          <w:lang w:val="es-MX"/>
        </w:rPr>
      </w:pPr>
      <w:r w:rsidRPr="00746511">
        <w:rPr>
          <w:rFonts w:ascii="Arial Narrow" w:hAnsi="Arial Narrow" w:cs="Arial"/>
          <w:b/>
          <w:bCs/>
          <w:szCs w:val="28"/>
          <w:lang w:val="es-MX"/>
        </w:rPr>
        <w:t>I.</w:t>
      </w:r>
      <w:r w:rsidRPr="00746511">
        <w:rPr>
          <w:rFonts w:ascii="Arial Narrow" w:hAnsi="Arial Narrow" w:cs="Arial"/>
          <w:szCs w:val="28"/>
          <w:lang w:val="es-MX"/>
        </w:rPr>
        <w:tab/>
        <w:t>Las circunstancias personales de los árbitros y de las partes</w:t>
      </w:r>
    </w:p>
    <w:p w14:paraId="24B4BF7E" w14:textId="77777777" w:rsidR="00FC2559" w:rsidRPr="00746511" w:rsidRDefault="00FC2559">
      <w:pPr>
        <w:ind w:left="567" w:right="17" w:hanging="567"/>
        <w:rPr>
          <w:rFonts w:ascii="Arial Narrow" w:hAnsi="Arial Narrow" w:cs="Arial"/>
          <w:szCs w:val="28"/>
          <w:lang w:val="es-MX"/>
        </w:rPr>
      </w:pPr>
    </w:p>
    <w:p w14:paraId="452318EB" w14:textId="77777777" w:rsidR="00FC2559" w:rsidRPr="00746511" w:rsidRDefault="00FC2559">
      <w:pPr>
        <w:ind w:left="567" w:right="17" w:hanging="567"/>
        <w:rPr>
          <w:rFonts w:ascii="Arial Narrow" w:hAnsi="Arial Narrow" w:cs="Arial"/>
          <w:szCs w:val="28"/>
          <w:lang w:val="es-MX"/>
        </w:rPr>
      </w:pPr>
      <w:r w:rsidRPr="00746511">
        <w:rPr>
          <w:rFonts w:ascii="Arial Narrow" w:hAnsi="Arial Narrow" w:cs="Arial"/>
          <w:b/>
          <w:bCs/>
          <w:szCs w:val="28"/>
          <w:lang w:val="es-MX"/>
        </w:rPr>
        <w:t>II.</w:t>
      </w:r>
      <w:r w:rsidRPr="00746511">
        <w:rPr>
          <w:rFonts w:ascii="Arial Narrow" w:hAnsi="Arial Narrow" w:cs="Arial"/>
          <w:szCs w:val="28"/>
          <w:lang w:val="es-MX"/>
        </w:rPr>
        <w:tab/>
        <w:t>El señalamiento del lugar y la fecha en que se pronuncia;</w:t>
      </w:r>
    </w:p>
    <w:p w14:paraId="6E7FC889" w14:textId="77777777" w:rsidR="00FC2559" w:rsidRPr="00746511" w:rsidRDefault="00FC2559">
      <w:pPr>
        <w:ind w:left="567" w:right="17" w:hanging="567"/>
        <w:rPr>
          <w:rFonts w:ascii="Arial Narrow" w:hAnsi="Arial Narrow" w:cs="Arial"/>
          <w:szCs w:val="28"/>
          <w:lang w:val="es-MX"/>
        </w:rPr>
      </w:pPr>
    </w:p>
    <w:p w14:paraId="373D0F74" w14:textId="77777777" w:rsidR="00FC2559" w:rsidRPr="00746511" w:rsidRDefault="00FC2559">
      <w:pPr>
        <w:ind w:left="567" w:right="17" w:hanging="567"/>
        <w:rPr>
          <w:rFonts w:ascii="Arial Narrow" w:hAnsi="Arial Narrow" w:cs="Arial"/>
          <w:szCs w:val="28"/>
          <w:lang w:val="es-MX"/>
        </w:rPr>
      </w:pPr>
      <w:r w:rsidRPr="00746511">
        <w:rPr>
          <w:rFonts w:ascii="Arial Narrow" w:hAnsi="Arial Narrow" w:cs="Arial"/>
          <w:b/>
          <w:bCs/>
          <w:szCs w:val="28"/>
          <w:lang w:val="es-MX"/>
        </w:rPr>
        <w:t>III.</w:t>
      </w:r>
      <w:r w:rsidRPr="00746511">
        <w:rPr>
          <w:rFonts w:ascii="Arial Narrow" w:hAnsi="Arial Narrow" w:cs="Arial"/>
          <w:szCs w:val="28"/>
          <w:lang w:val="es-MX"/>
        </w:rPr>
        <w:tab/>
        <w:t>La indicación del documento en el que consta el acuerdo o la cláusula arbitral que lo originó;</w:t>
      </w:r>
    </w:p>
    <w:p w14:paraId="3C86AD55" w14:textId="77777777" w:rsidR="00FC2559" w:rsidRPr="00746511" w:rsidRDefault="00FC2559">
      <w:pPr>
        <w:ind w:left="567" w:right="17" w:hanging="567"/>
        <w:rPr>
          <w:rFonts w:ascii="Arial Narrow" w:hAnsi="Arial Narrow" w:cs="Arial"/>
          <w:szCs w:val="28"/>
          <w:lang w:val="es-MX"/>
        </w:rPr>
      </w:pPr>
    </w:p>
    <w:p w14:paraId="15B467B4" w14:textId="77777777" w:rsidR="00FC2559" w:rsidRPr="00746511" w:rsidRDefault="00FC2559">
      <w:pPr>
        <w:ind w:left="567" w:right="17" w:hanging="567"/>
        <w:rPr>
          <w:rFonts w:ascii="Arial Narrow" w:hAnsi="Arial Narrow" w:cs="Arial"/>
          <w:szCs w:val="28"/>
          <w:lang w:val="es-MX"/>
        </w:rPr>
      </w:pPr>
      <w:r w:rsidRPr="00746511">
        <w:rPr>
          <w:rFonts w:ascii="Arial Narrow" w:hAnsi="Arial Narrow" w:cs="Arial"/>
          <w:b/>
          <w:bCs/>
          <w:szCs w:val="28"/>
          <w:lang w:val="es-MX"/>
        </w:rPr>
        <w:t>IV.</w:t>
      </w:r>
      <w:r w:rsidRPr="00746511">
        <w:rPr>
          <w:rFonts w:ascii="Arial Narrow" w:hAnsi="Arial Narrow" w:cs="Arial"/>
          <w:szCs w:val="28"/>
          <w:lang w:val="es-MX"/>
        </w:rPr>
        <w:tab/>
        <w:t>Las cuestiones sometidas a arbitraje;</w:t>
      </w:r>
    </w:p>
    <w:p w14:paraId="44FB255A" w14:textId="77777777" w:rsidR="00FC2559" w:rsidRPr="00746511" w:rsidRDefault="00FC2559">
      <w:pPr>
        <w:ind w:left="567" w:right="17" w:hanging="567"/>
        <w:rPr>
          <w:rFonts w:ascii="Arial Narrow" w:hAnsi="Arial Narrow" w:cs="Arial"/>
          <w:szCs w:val="28"/>
          <w:lang w:val="es-MX"/>
        </w:rPr>
      </w:pPr>
    </w:p>
    <w:p w14:paraId="71D4DA0A" w14:textId="77777777" w:rsidR="00FC2559" w:rsidRPr="00746511" w:rsidRDefault="00FC2559">
      <w:pPr>
        <w:ind w:left="567" w:right="17" w:hanging="567"/>
        <w:rPr>
          <w:rFonts w:ascii="Arial Narrow" w:hAnsi="Arial Narrow" w:cs="Arial"/>
          <w:szCs w:val="28"/>
          <w:lang w:val="es-MX"/>
        </w:rPr>
      </w:pPr>
      <w:r w:rsidRPr="00746511">
        <w:rPr>
          <w:rFonts w:ascii="Arial Narrow" w:hAnsi="Arial Narrow" w:cs="Arial"/>
          <w:b/>
          <w:bCs/>
          <w:szCs w:val="28"/>
          <w:lang w:val="es-MX"/>
        </w:rPr>
        <w:t>V.</w:t>
      </w:r>
      <w:r w:rsidRPr="00746511">
        <w:rPr>
          <w:rFonts w:ascii="Arial Narrow" w:hAnsi="Arial Narrow" w:cs="Arial"/>
          <w:szCs w:val="28"/>
          <w:lang w:val="es-MX"/>
        </w:rPr>
        <w:tab/>
        <w:t>Una sucinta relación de las pruebas practicadas y de las alegaciones de las partes;</w:t>
      </w:r>
    </w:p>
    <w:p w14:paraId="0DBDA480" w14:textId="77777777" w:rsidR="00FC2559" w:rsidRPr="00746511" w:rsidRDefault="00FC2559">
      <w:pPr>
        <w:ind w:left="567" w:right="17" w:hanging="567"/>
        <w:rPr>
          <w:rFonts w:ascii="Arial Narrow" w:hAnsi="Arial Narrow" w:cs="Arial"/>
          <w:szCs w:val="28"/>
          <w:lang w:val="es-MX"/>
        </w:rPr>
      </w:pPr>
    </w:p>
    <w:p w14:paraId="3F5C8782" w14:textId="77777777" w:rsidR="00FC2559" w:rsidRPr="00746511" w:rsidRDefault="00FC2559">
      <w:pPr>
        <w:ind w:left="567" w:right="17" w:hanging="567"/>
        <w:rPr>
          <w:rFonts w:ascii="Arial Narrow" w:hAnsi="Arial Narrow" w:cs="Arial"/>
          <w:szCs w:val="28"/>
          <w:lang w:val="es-MX"/>
        </w:rPr>
      </w:pPr>
      <w:r w:rsidRPr="00746511">
        <w:rPr>
          <w:rFonts w:ascii="Arial Narrow" w:hAnsi="Arial Narrow" w:cs="Arial"/>
          <w:b/>
          <w:bCs/>
          <w:szCs w:val="28"/>
          <w:lang w:val="es-MX"/>
        </w:rPr>
        <w:t>VI.</w:t>
      </w:r>
      <w:r w:rsidRPr="00746511">
        <w:rPr>
          <w:rFonts w:ascii="Arial Narrow" w:hAnsi="Arial Narrow" w:cs="Arial"/>
          <w:szCs w:val="28"/>
          <w:lang w:val="es-MX"/>
        </w:rPr>
        <w:tab/>
        <w:t>La fundamentación, motivación y puntos resolutivos del laudo cuando los árbitros decidan la cuestión litigiosa con sujeción a Derecho, o sólo la motivación y los puntos resolutivos cuando lo haga en amigable composición; y</w:t>
      </w:r>
    </w:p>
    <w:p w14:paraId="5BC76B3B" w14:textId="77777777" w:rsidR="00FC2559" w:rsidRPr="00746511" w:rsidRDefault="00FC2559">
      <w:pPr>
        <w:ind w:left="567" w:right="17" w:hanging="567"/>
        <w:rPr>
          <w:rFonts w:ascii="Arial Narrow" w:hAnsi="Arial Narrow" w:cs="Arial"/>
          <w:szCs w:val="28"/>
          <w:lang w:val="es-MX"/>
        </w:rPr>
      </w:pPr>
    </w:p>
    <w:p w14:paraId="0C698A95" w14:textId="77777777" w:rsidR="00FC2559" w:rsidRPr="00746511" w:rsidRDefault="00FC2559">
      <w:pPr>
        <w:ind w:left="567" w:right="17" w:hanging="567"/>
        <w:rPr>
          <w:rFonts w:ascii="Arial Narrow" w:hAnsi="Arial Narrow" w:cs="Arial"/>
          <w:szCs w:val="28"/>
          <w:lang w:val="es-MX"/>
        </w:rPr>
      </w:pPr>
      <w:r w:rsidRPr="00746511">
        <w:rPr>
          <w:rFonts w:ascii="Arial Narrow" w:hAnsi="Arial Narrow" w:cs="Arial"/>
          <w:b/>
          <w:bCs/>
          <w:szCs w:val="28"/>
          <w:lang w:val="es-MX"/>
        </w:rPr>
        <w:t>VII.</w:t>
      </w:r>
      <w:r w:rsidRPr="00746511">
        <w:rPr>
          <w:rFonts w:ascii="Arial Narrow" w:hAnsi="Arial Narrow" w:cs="Arial"/>
          <w:szCs w:val="28"/>
          <w:lang w:val="es-MX"/>
        </w:rPr>
        <w:tab/>
        <w:t>La firma de los árbitros.</w:t>
      </w:r>
    </w:p>
    <w:p w14:paraId="47F628EE" w14:textId="77777777" w:rsidR="00FC2559" w:rsidRPr="00746511" w:rsidRDefault="00FC2559">
      <w:pPr>
        <w:ind w:right="18"/>
        <w:rPr>
          <w:rFonts w:ascii="Arial Narrow" w:hAnsi="Arial Narrow" w:cs="Arial"/>
          <w:b/>
          <w:bCs/>
          <w:szCs w:val="28"/>
          <w:lang w:val="es-MX"/>
        </w:rPr>
      </w:pPr>
    </w:p>
    <w:p w14:paraId="498D1225" w14:textId="77777777" w:rsidR="00FC2559" w:rsidRPr="00746511" w:rsidRDefault="00FC2559">
      <w:pPr>
        <w:ind w:right="18"/>
        <w:rPr>
          <w:rFonts w:ascii="Arial Narrow" w:hAnsi="Arial Narrow" w:cs="Arial"/>
          <w:szCs w:val="28"/>
          <w:lang w:val="es-MX"/>
        </w:rPr>
      </w:pPr>
      <w:r w:rsidRPr="00746511">
        <w:rPr>
          <w:rFonts w:ascii="Arial Narrow" w:hAnsi="Arial Narrow" w:cs="Arial"/>
          <w:b/>
          <w:bCs/>
          <w:szCs w:val="28"/>
          <w:lang w:val="es-MX"/>
        </w:rPr>
        <w:t>Artículo 96. La notificación del laudo.</w:t>
      </w:r>
      <w:r w:rsidRPr="00746511">
        <w:rPr>
          <w:rFonts w:ascii="Arial Narrow" w:hAnsi="Arial Narrow" w:cs="Arial"/>
          <w:szCs w:val="28"/>
          <w:lang w:val="es-MX"/>
        </w:rPr>
        <w:t xml:space="preserve"> Después de dictado el laudo, los árbitros lo notificarán a cada una de las partes mediante entrega de una copia firmada por el o los árbitros.</w:t>
      </w:r>
    </w:p>
    <w:p w14:paraId="43FDED8F" w14:textId="77777777" w:rsidR="00FC2559" w:rsidRPr="00746511" w:rsidRDefault="00FC2559">
      <w:pPr>
        <w:ind w:right="18"/>
        <w:rPr>
          <w:rFonts w:ascii="Arial Narrow" w:hAnsi="Arial Narrow" w:cs="Arial"/>
          <w:b/>
          <w:bCs/>
          <w:szCs w:val="28"/>
          <w:lang w:val="es-MX"/>
        </w:rPr>
      </w:pPr>
    </w:p>
    <w:p w14:paraId="7F8F51CD" w14:textId="77777777" w:rsidR="00FC2559" w:rsidRPr="00746511" w:rsidRDefault="00FC2559">
      <w:pPr>
        <w:ind w:right="18"/>
        <w:rPr>
          <w:rFonts w:ascii="Arial Narrow" w:hAnsi="Arial Narrow" w:cs="Arial"/>
          <w:szCs w:val="28"/>
          <w:lang w:val="es-MX"/>
        </w:rPr>
      </w:pPr>
      <w:r w:rsidRPr="00746511">
        <w:rPr>
          <w:rFonts w:ascii="Arial Narrow" w:hAnsi="Arial Narrow" w:cs="Arial"/>
          <w:b/>
          <w:bCs/>
          <w:szCs w:val="28"/>
          <w:lang w:val="es-MX"/>
        </w:rPr>
        <w:t xml:space="preserve">Artículo 97. La terminación de las actuaciones. </w:t>
      </w:r>
      <w:r w:rsidRPr="00746511">
        <w:rPr>
          <w:rFonts w:ascii="Arial Narrow" w:hAnsi="Arial Narrow" w:cs="Arial"/>
          <w:szCs w:val="28"/>
          <w:lang w:val="es-MX"/>
        </w:rPr>
        <w:t xml:space="preserve">Por regla general las actuaciones arbitrales terminarán y los árbitros cesarán en sus funciones con el laudo definitivo; sin embargo, el tribunal arbitral también podrá ordenar la terminación de las actuaciones en los siguientes casos: </w:t>
      </w:r>
    </w:p>
    <w:p w14:paraId="384210EC" w14:textId="77777777" w:rsidR="00FC2559" w:rsidRPr="00746511" w:rsidRDefault="00FC2559">
      <w:pPr>
        <w:ind w:right="18"/>
        <w:rPr>
          <w:rFonts w:ascii="Arial Narrow" w:hAnsi="Arial Narrow" w:cs="Arial"/>
          <w:szCs w:val="28"/>
          <w:lang w:val="es-MX"/>
        </w:rPr>
      </w:pPr>
    </w:p>
    <w:p w14:paraId="598FF37E" w14:textId="77777777" w:rsidR="00FC2559" w:rsidRPr="00746511" w:rsidRDefault="00FC2559">
      <w:pPr>
        <w:pStyle w:val="Textodebloque"/>
        <w:rPr>
          <w:rFonts w:ascii="Arial Narrow" w:hAnsi="Arial Narrow"/>
        </w:rPr>
      </w:pPr>
      <w:r w:rsidRPr="00746511">
        <w:rPr>
          <w:rFonts w:ascii="Arial Narrow" w:hAnsi="Arial Narrow"/>
          <w:b/>
          <w:bCs/>
        </w:rPr>
        <w:t>I.</w:t>
      </w:r>
      <w:r w:rsidRPr="00746511">
        <w:rPr>
          <w:rFonts w:ascii="Arial Narrow" w:hAnsi="Arial Narrow"/>
        </w:rPr>
        <w:tab/>
        <w:t>Si el demandante desiste de su demanda, a menos que el demandado se oponga a ello y los árbitros le reconozcan un interés legítimo en obtener una solución definitiva del litigio.</w:t>
      </w:r>
    </w:p>
    <w:p w14:paraId="027D06BD" w14:textId="77777777" w:rsidR="00FC2559" w:rsidRPr="00746511" w:rsidRDefault="00FC2559">
      <w:pPr>
        <w:ind w:left="567" w:right="17" w:hanging="567"/>
        <w:rPr>
          <w:rFonts w:ascii="Arial Narrow" w:hAnsi="Arial Narrow" w:cs="Arial"/>
          <w:szCs w:val="28"/>
          <w:lang w:val="es-MX"/>
        </w:rPr>
      </w:pPr>
    </w:p>
    <w:p w14:paraId="11782B99" w14:textId="77777777" w:rsidR="00FC2559" w:rsidRPr="00746511" w:rsidRDefault="00FC2559">
      <w:pPr>
        <w:pStyle w:val="Textodebloque"/>
        <w:rPr>
          <w:rFonts w:ascii="Arial Narrow" w:hAnsi="Arial Narrow"/>
        </w:rPr>
      </w:pPr>
      <w:r w:rsidRPr="00746511">
        <w:rPr>
          <w:rFonts w:ascii="Arial Narrow" w:hAnsi="Arial Narrow"/>
          <w:b/>
          <w:bCs/>
        </w:rPr>
        <w:t>II.</w:t>
      </w:r>
      <w:r w:rsidRPr="00746511">
        <w:rPr>
          <w:rFonts w:ascii="Arial Narrow" w:hAnsi="Arial Narrow"/>
        </w:rPr>
        <w:tab/>
        <w:t>Si las partes acuerdan dar por terminadas las actuaciones.</w:t>
      </w:r>
    </w:p>
    <w:p w14:paraId="4A2D4322" w14:textId="77777777" w:rsidR="00FC2559" w:rsidRPr="00746511" w:rsidRDefault="00FC2559">
      <w:pPr>
        <w:ind w:left="567" w:right="17" w:hanging="567"/>
        <w:rPr>
          <w:rFonts w:ascii="Arial Narrow" w:hAnsi="Arial Narrow" w:cs="Arial"/>
          <w:szCs w:val="28"/>
          <w:lang w:val="es-MX"/>
        </w:rPr>
      </w:pPr>
    </w:p>
    <w:p w14:paraId="457542D2" w14:textId="77777777" w:rsidR="00FC2559" w:rsidRPr="00746511" w:rsidRDefault="00FC2559">
      <w:pPr>
        <w:ind w:left="567" w:right="17" w:hanging="567"/>
        <w:rPr>
          <w:rFonts w:ascii="Arial Narrow" w:hAnsi="Arial Narrow" w:cs="Arial"/>
          <w:szCs w:val="28"/>
          <w:lang w:val="es-MX"/>
        </w:rPr>
      </w:pPr>
      <w:r w:rsidRPr="00746511">
        <w:rPr>
          <w:rFonts w:ascii="Arial Narrow" w:hAnsi="Arial Narrow" w:cs="Arial"/>
          <w:b/>
          <w:bCs/>
          <w:szCs w:val="28"/>
          <w:lang w:val="es-MX"/>
        </w:rPr>
        <w:t>III.</w:t>
      </w:r>
      <w:r w:rsidRPr="00746511">
        <w:rPr>
          <w:rFonts w:ascii="Arial Narrow" w:hAnsi="Arial Narrow" w:cs="Arial"/>
          <w:szCs w:val="28"/>
          <w:lang w:val="es-MX"/>
        </w:rPr>
        <w:tab/>
        <w:t>Si los árbitros comprueban que la prosecución de las actuaciones resulta innecesaria o imposible.</w:t>
      </w:r>
    </w:p>
    <w:p w14:paraId="3E915977" w14:textId="77777777" w:rsidR="00FC2559" w:rsidRPr="00746511" w:rsidRDefault="00FC2559">
      <w:pPr>
        <w:ind w:right="18"/>
        <w:rPr>
          <w:rFonts w:ascii="Arial Narrow" w:hAnsi="Arial Narrow" w:cs="Arial"/>
          <w:szCs w:val="28"/>
          <w:lang w:val="es-MX"/>
        </w:rPr>
      </w:pPr>
    </w:p>
    <w:p w14:paraId="692208A3"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 xml:space="preserve">Una vez transcurrido el plazo que las partes hayan señalado a este fin o, en su defecto, el de dos meses desde la terminación de las actuaciones, cesará la obligación del tribunal arbitral de conservar la documentación del procedimiento.  </w:t>
      </w:r>
    </w:p>
    <w:p w14:paraId="59B25052" w14:textId="77777777" w:rsidR="00FC2559" w:rsidRPr="00746511" w:rsidRDefault="00FC2559">
      <w:pPr>
        <w:ind w:right="18"/>
        <w:rPr>
          <w:rFonts w:ascii="Arial Narrow" w:hAnsi="Arial Narrow" w:cs="Arial"/>
          <w:szCs w:val="28"/>
          <w:lang w:val="es-MX"/>
        </w:rPr>
      </w:pPr>
    </w:p>
    <w:p w14:paraId="28C04457"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Dentro de ese plazo, cualquiera de las partes podrá solicitar al tribunal arbitral que le remitan los documentos presentados por ella. El tribunal arbitral accederá a la solicitud siempre que no atente contra el secreto de la deliberación arbitral y que el solicitante asuma los gastos correspondientes al envío, en su caso.</w:t>
      </w:r>
    </w:p>
    <w:p w14:paraId="730A7C51" w14:textId="77777777" w:rsidR="00FC2559" w:rsidRPr="00746511" w:rsidRDefault="00FC2559">
      <w:pPr>
        <w:ind w:right="18"/>
        <w:rPr>
          <w:rFonts w:ascii="Arial Narrow" w:hAnsi="Arial Narrow" w:cs="Arial"/>
          <w:b/>
          <w:bCs/>
          <w:szCs w:val="28"/>
          <w:lang w:val="es-MX"/>
        </w:rPr>
      </w:pPr>
    </w:p>
    <w:p w14:paraId="745030E6" w14:textId="77777777" w:rsidR="00FC2559" w:rsidRPr="00746511" w:rsidRDefault="00FC2559">
      <w:pPr>
        <w:ind w:right="18"/>
        <w:rPr>
          <w:rFonts w:ascii="Arial Narrow" w:hAnsi="Arial Narrow" w:cs="Arial"/>
          <w:szCs w:val="28"/>
          <w:lang w:val="es-MX"/>
        </w:rPr>
      </w:pPr>
      <w:r w:rsidRPr="00746511">
        <w:rPr>
          <w:rFonts w:ascii="Arial Narrow" w:hAnsi="Arial Narrow" w:cs="Arial"/>
          <w:b/>
          <w:bCs/>
          <w:szCs w:val="28"/>
          <w:lang w:val="es-MX"/>
        </w:rPr>
        <w:t>Artículo 98. La corrección, aclaración y complemento del laudo.</w:t>
      </w:r>
      <w:r w:rsidRPr="00746511">
        <w:rPr>
          <w:rFonts w:ascii="Arial Narrow" w:hAnsi="Arial Narrow" w:cs="Arial"/>
          <w:szCs w:val="28"/>
          <w:lang w:val="es-MX"/>
        </w:rPr>
        <w:t xml:space="preserve"> Dentro de los veinte días siguientes a la notificación del laudo, salvo que las partes hayan acordado otro plazo, cualquiera de ellas podrá, con notificación a la otra, solicitar al tribunal arbitral:</w:t>
      </w:r>
    </w:p>
    <w:p w14:paraId="4370E2F6" w14:textId="77777777" w:rsidR="00FC2559" w:rsidRPr="00746511" w:rsidRDefault="00FC2559">
      <w:pPr>
        <w:ind w:right="18"/>
        <w:rPr>
          <w:rFonts w:ascii="Arial Narrow" w:hAnsi="Arial Narrow" w:cs="Arial"/>
          <w:szCs w:val="28"/>
          <w:u w:val="single"/>
          <w:lang w:val="es-MX"/>
        </w:rPr>
      </w:pPr>
    </w:p>
    <w:p w14:paraId="5CBFD780" w14:textId="77777777" w:rsidR="00FC2559" w:rsidRPr="00746511" w:rsidRDefault="00FC2559">
      <w:pPr>
        <w:ind w:left="567" w:right="17" w:hanging="567"/>
        <w:rPr>
          <w:rFonts w:ascii="Arial Narrow" w:hAnsi="Arial Narrow" w:cs="Arial"/>
          <w:szCs w:val="28"/>
          <w:lang w:val="es-MX"/>
        </w:rPr>
      </w:pPr>
      <w:r w:rsidRPr="00746511">
        <w:rPr>
          <w:rFonts w:ascii="Arial Narrow" w:hAnsi="Arial Narrow" w:cs="Arial"/>
          <w:b/>
          <w:bCs/>
          <w:szCs w:val="28"/>
          <w:lang w:val="es-MX"/>
        </w:rPr>
        <w:t>I.</w:t>
      </w:r>
      <w:r w:rsidRPr="00746511">
        <w:rPr>
          <w:rFonts w:ascii="Arial Narrow" w:hAnsi="Arial Narrow" w:cs="Arial"/>
          <w:szCs w:val="28"/>
          <w:lang w:val="es-MX"/>
        </w:rPr>
        <w:tab/>
        <w:t>La corrección de cualquier error de cálculo, de copia, tipográfico o de naturaleza similar;</w:t>
      </w:r>
    </w:p>
    <w:p w14:paraId="46BB2510" w14:textId="77777777" w:rsidR="00FC2559" w:rsidRPr="00746511" w:rsidRDefault="00FC2559">
      <w:pPr>
        <w:ind w:left="567" w:right="17" w:hanging="567"/>
        <w:rPr>
          <w:rFonts w:ascii="Arial Narrow" w:hAnsi="Arial Narrow" w:cs="Arial"/>
          <w:szCs w:val="28"/>
          <w:lang w:val="es-MX"/>
        </w:rPr>
      </w:pPr>
    </w:p>
    <w:p w14:paraId="1489AF4E" w14:textId="77777777" w:rsidR="00FC2559" w:rsidRPr="00746511" w:rsidRDefault="00FC2559">
      <w:pPr>
        <w:ind w:left="567" w:right="17" w:hanging="567"/>
        <w:rPr>
          <w:rFonts w:ascii="Arial Narrow" w:hAnsi="Arial Narrow" w:cs="Arial"/>
          <w:szCs w:val="28"/>
          <w:lang w:val="es-MX"/>
        </w:rPr>
      </w:pPr>
      <w:r w:rsidRPr="00746511">
        <w:rPr>
          <w:rFonts w:ascii="Arial Narrow" w:hAnsi="Arial Narrow" w:cs="Arial"/>
          <w:b/>
          <w:bCs/>
          <w:szCs w:val="28"/>
          <w:lang w:val="es-MX"/>
        </w:rPr>
        <w:t>II.</w:t>
      </w:r>
      <w:r w:rsidRPr="00746511">
        <w:rPr>
          <w:rFonts w:ascii="Arial Narrow" w:hAnsi="Arial Narrow" w:cs="Arial"/>
          <w:szCs w:val="28"/>
          <w:lang w:val="es-MX"/>
        </w:rPr>
        <w:tab/>
        <w:t>La aclaración de un punto o de una parte concreta del laudo; y/o</w:t>
      </w:r>
    </w:p>
    <w:p w14:paraId="01170AAC" w14:textId="77777777" w:rsidR="00FC2559" w:rsidRPr="00746511" w:rsidRDefault="00FC2559">
      <w:pPr>
        <w:ind w:left="567" w:right="17" w:hanging="567"/>
        <w:rPr>
          <w:rFonts w:ascii="Arial Narrow" w:hAnsi="Arial Narrow" w:cs="Arial"/>
          <w:szCs w:val="28"/>
          <w:lang w:val="es-MX"/>
        </w:rPr>
      </w:pPr>
    </w:p>
    <w:p w14:paraId="6C0118F6" w14:textId="77777777" w:rsidR="00FC2559" w:rsidRPr="00746511" w:rsidRDefault="00FC2559">
      <w:pPr>
        <w:ind w:left="567" w:right="17" w:hanging="567"/>
        <w:rPr>
          <w:rFonts w:ascii="Arial Narrow" w:hAnsi="Arial Narrow" w:cs="Arial"/>
          <w:szCs w:val="28"/>
          <w:lang w:val="es-MX"/>
        </w:rPr>
      </w:pPr>
      <w:r w:rsidRPr="00746511">
        <w:rPr>
          <w:rFonts w:ascii="Arial Narrow" w:hAnsi="Arial Narrow" w:cs="Arial"/>
          <w:b/>
          <w:bCs/>
          <w:szCs w:val="28"/>
          <w:lang w:val="es-MX"/>
        </w:rPr>
        <w:t>III.</w:t>
      </w:r>
      <w:r w:rsidRPr="00746511">
        <w:rPr>
          <w:rFonts w:ascii="Arial Narrow" w:hAnsi="Arial Narrow" w:cs="Arial"/>
          <w:szCs w:val="28"/>
          <w:lang w:val="es-MX"/>
        </w:rPr>
        <w:tab/>
        <w:t>El complemento del laudo respecto de peticiones formuladas y no resueltas en él.</w:t>
      </w:r>
    </w:p>
    <w:p w14:paraId="01278338" w14:textId="77777777" w:rsidR="00FC2559" w:rsidRPr="00746511" w:rsidRDefault="00FC2559">
      <w:pPr>
        <w:ind w:right="18"/>
        <w:rPr>
          <w:rFonts w:ascii="Arial Narrow" w:hAnsi="Arial Narrow" w:cs="Arial"/>
          <w:szCs w:val="28"/>
          <w:lang w:val="es-MX"/>
        </w:rPr>
      </w:pPr>
    </w:p>
    <w:p w14:paraId="63E19EEF"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Si el tribunal arbitral lo estima justificado, dictará un laudo adicional dentro de los treinta días siguientes.</w:t>
      </w:r>
    </w:p>
    <w:p w14:paraId="619B1B61" w14:textId="77777777" w:rsidR="00FC2559" w:rsidRPr="00746511" w:rsidRDefault="00FC2559">
      <w:pPr>
        <w:ind w:right="18"/>
        <w:rPr>
          <w:rFonts w:ascii="Arial Narrow" w:hAnsi="Arial Narrow" w:cs="Arial"/>
          <w:szCs w:val="28"/>
          <w:lang w:val="es-MX"/>
        </w:rPr>
      </w:pPr>
    </w:p>
    <w:p w14:paraId="16763467"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 xml:space="preserve">El tribunal arbitral podrá proceder de propia iniciativa a la corrección de errores a que se refiere el numeral 1, dentro de los veinte días siguientes a la fecha del laudo.  </w:t>
      </w:r>
    </w:p>
    <w:p w14:paraId="4FC516ED" w14:textId="77777777" w:rsidR="00FC2559" w:rsidRPr="00746511" w:rsidRDefault="00FC2559">
      <w:pPr>
        <w:ind w:right="18"/>
        <w:rPr>
          <w:rFonts w:ascii="Arial Narrow" w:hAnsi="Arial Narrow" w:cs="Arial"/>
          <w:szCs w:val="28"/>
          <w:lang w:val="es-MX"/>
        </w:rPr>
      </w:pPr>
    </w:p>
    <w:p w14:paraId="570D7530"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 xml:space="preserve">El tribunal arbitral podrá prorrogar, de ser necesario, el plazo para efectuar una corrección, interpretación o dictar un laudo adicional,  con arreglo a lo establecido por el primer párrafo de este artículo. </w:t>
      </w:r>
    </w:p>
    <w:p w14:paraId="3A558C47" w14:textId="77777777" w:rsidR="00FC2559" w:rsidRPr="00746511" w:rsidRDefault="00FC2559">
      <w:pPr>
        <w:ind w:right="18"/>
        <w:rPr>
          <w:rFonts w:ascii="Arial Narrow" w:hAnsi="Arial Narrow" w:cs="Arial"/>
          <w:szCs w:val="28"/>
          <w:lang w:val="es-MX"/>
        </w:rPr>
      </w:pPr>
    </w:p>
    <w:p w14:paraId="7EF35176" w14:textId="77777777" w:rsidR="00FC2559" w:rsidRPr="00746511" w:rsidRDefault="00FC2559">
      <w:pPr>
        <w:ind w:right="18"/>
        <w:rPr>
          <w:rFonts w:ascii="Arial Narrow" w:hAnsi="Arial Narrow" w:cs="Arial"/>
          <w:szCs w:val="28"/>
          <w:lang w:val="es-MX"/>
        </w:rPr>
      </w:pPr>
      <w:r w:rsidRPr="00746511">
        <w:rPr>
          <w:rFonts w:ascii="Arial Narrow" w:hAnsi="Arial Narrow" w:cs="Arial"/>
          <w:szCs w:val="28"/>
          <w:lang w:val="es-MX"/>
        </w:rPr>
        <w:t>En las correcciones, interpretaciones o en los laudos adicionales, se aplicará lo dispuesto en el artículo 95 de esta Ley.</w:t>
      </w:r>
    </w:p>
    <w:p w14:paraId="57891B9E" w14:textId="77777777" w:rsidR="00FC2559" w:rsidRPr="00746511" w:rsidRDefault="00FC2559">
      <w:pPr>
        <w:ind w:right="17"/>
        <w:jc w:val="center"/>
        <w:rPr>
          <w:rFonts w:ascii="Arial Narrow" w:hAnsi="Arial Narrow" w:cs="Arial"/>
          <w:b/>
          <w:bCs/>
          <w:szCs w:val="28"/>
          <w:lang w:val="es-MX"/>
        </w:rPr>
      </w:pPr>
    </w:p>
    <w:p w14:paraId="41F57110" w14:textId="77777777" w:rsidR="00FC2559" w:rsidRPr="00746511" w:rsidRDefault="00FC2559">
      <w:pPr>
        <w:ind w:right="17"/>
        <w:jc w:val="center"/>
        <w:rPr>
          <w:rFonts w:ascii="Arial Narrow" w:hAnsi="Arial Narrow" w:cs="Arial"/>
          <w:b/>
          <w:bCs/>
          <w:szCs w:val="28"/>
          <w:lang w:val="es-MX"/>
        </w:rPr>
      </w:pPr>
    </w:p>
    <w:p w14:paraId="7FFF4588" w14:textId="77777777" w:rsidR="00FC2559" w:rsidRPr="00746511" w:rsidRDefault="00FC2559">
      <w:pPr>
        <w:ind w:right="17"/>
        <w:jc w:val="center"/>
        <w:rPr>
          <w:rFonts w:ascii="Arial Narrow" w:hAnsi="Arial Narrow" w:cs="Arial"/>
          <w:b/>
          <w:bCs/>
          <w:szCs w:val="28"/>
          <w:lang w:val="es-MX"/>
        </w:rPr>
      </w:pPr>
      <w:r w:rsidRPr="00746511">
        <w:rPr>
          <w:rFonts w:ascii="Arial Narrow" w:hAnsi="Arial Narrow" w:cs="Arial"/>
          <w:b/>
          <w:bCs/>
          <w:szCs w:val="28"/>
          <w:lang w:val="es-MX"/>
        </w:rPr>
        <w:t>SECCION NOVENA</w:t>
      </w:r>
    </w:p>
    <w:p w14:paraId="7F1B609F" w14:textId="77777777" w:rsidR="00FC2559" w:rsidRPr="00746511" w:rsidRDefault="00FC2559">
      <w:pPr>
        <w:ind w:right="17"/>
        <w:jc w:val="center"/>
        <w:rPr>
          <w:rFonts w:ascii="Arial Narrow" w:hAnsi="Arial Narrow" w:cs="Arial"/>
          <w:b/>
          <w:bCs/>
          <w:szCs w:val="28"/>
        </w:rPr>
      </w:pPr>
      <w:r w:rsidRPr="00746511">
        <w:rPr>
          <w:rFonts w:ascii="Arial Narrow" w:hAnsi="Arial Narrow" w:cs="Arial"/>
          <w:b/>
          <w:bCs/>
          <w:szCs w:val="28"/>
        </w:rPr>
        <w:t>NULIDAD DEL LAUDO</w:t>
      </w:r>
    </w:p>
    <w:p w14:paraId="5856BB75" w14:textId="77777777" w:rsidR="00FC2559" w:rsidRPr="00746511" w:rsidRDefault="00FC2559">
      <w:pPr>
        <w:ind w:right="18"/>
        <w:rPr>
          <w:rFonts w:ascii="Arial Narrow" w:hAnsi="Arial Narrow" w:cs="Arial"/>
          <w:b/>
          <w:bCs/>
          <w:szCs w:val="28"/>
          <w:lang w:val="es-MX"/>
        </w:rPr>
      </w:pPr>
    </w:p>
    <w:p w14:paraId="12624F8C" w14:textId="77777777" w:rsidR="00FC2559" w:rsidRPr="00746511" w:rsidRDefault="00FC2559">
      <w:pPr>
        <w:ind w:right="18"/>
        <w:rPr>
          <w:rFonts w:ascii="Arial Narrow" w:hAnsi="Arial Narrow" w:cs="Arial"/>
          <w:szCs w:val="28"/>
          <w:lang w:val="es-MX"/>
        </w:rPr>
      </w:pPr>
      <w:r w:rsidRPr="00746511">
        <w:rPr>
          <w:rFonts w:ascii="Arial Narrow" w:hAnsi="Arial Narrow" w:cs="Arial"/>
          <w:b/>
          <w:bCs/>
          <w:szCs w:val="28"/>
          <w:lang w:val="es-MX"/>
        </w:rPr>
        <w:t>Artículo 99. Los casos en que procede la nulidad del laudo arbitral.</w:t>
      </w:r>
      <w:r w:rsidRPr="00746511">
        <w:rPr>
          <w:rFonts w:ascii="Arial Narrow" w:hAnsi="Arial Narrow" w:cs="Arial"/>
          <w:szCs w:val="28"/>
          <w:lang w:val="es-MX"/>
        </w:rPr>
        <w:t xml:space="preserve"> Los laudos arbitrales sólo podrán ser anulados por el tribunal competente en los siguientes casos:</w:t>
      </w:r>
    </w:p>
    <w:p w14:paraId="609271BE" w14:textId="77777777" w:rsidR="00FC2559" w:rsidRPr="00746511" w:rsidRDefault="00FC2559">
      <w:pPr>
        <w:ind w:right="18"/>
        <w:rPr>
          <w:rFonts w:ascii="Arial Narrow" w:hAnsi="Arial Narrow" w:cs="Arial"/>
          <w:szCs w:val="28"/>
          <w:lang w:val="es-MX"/>
        </w:rPr>
      </w:pPr>
    </w:p>
    <w:p w14:paraId="6D227597" w14:textId="77777777" w:rsidR="00FC2559" w:rsidRPr="00746511" w:rsidRDefault="00FC2559">
      <w:pPr>
        <w:ind w:left="567" w:right="17" w:hanging="567"/>
        <w:rPr>
          <w:rFonts w:ascii="Arial Narrow" w:hAnsi="Arial Narrow" w:cs="Arial"/>
          <w:szCs w:val="28"/>
          <w:lang w:val="es-MX"/>
        </w:rPr>
      </w:pPr>
      <w:r w:rsidRPr="00746511">
        <w:rPr>
          <w:rFonts w:ascii="Arial Narrow" w:hAnsi="Arial Narrow" w:cs="Arial"/>
          <w:b/>
          <w:bCs/>
          <w:szCs w:val="28"/>
          <w:lang w:val="es-MX"/>
        </w:rPr>
        <w:t>I.</w:t>
      </w:r>
      <w:r w:rsidRPr="00746511">
        <w:rPr>
          <w:rFonts w:ascii="Arial Narrow" w:hAnsi="Arial Narrow" w:cs="Arial"/>
          <w:szCs w:val="28"/>
          <w:lang w:val="es-MX"/>
        </w:rPr>
        <w:tab/>
        <w:t>Cuando el acuerdo arbitral o la cláusula compromisoria fueren nulos;</w:t>
      </w:r>
    </w:p>
    <w:p w14:paraId="5E060D73" w14:textId="77777777" w:rsidR="00FC2559" w:rsidRPr="00746511" w:rsidRDefault="00FC2559">
      <w:pPr>
        <w:ind w:left="567" w:right="17" w:hanging="567"/>
        <w:rPr>
          <w:rFonts w:ascii="Arial Narrow" w:hAnsi="Arial Narrow" w:cs="Arial"/>
          <w:szCs w:val="28"/>
          <w:lang w:val="es-MX"/>
        </w:rPr>
      </w:pPr>
    </w:p>
    <w:p w14:paraId="293EEEB0" w14:textId="77777777" w:rsidR="00FC2559" w:rsidRPr="00746511" w:rsidRDefault="00FC2559">
      <w:pPr>
        <w:ind w:left="567" w:right="17" w:hanging="567"/>
        <w:rPr>
          <w:rFonts w:ascii="Arial Narrow" w:hAnsi="Arial Narrow" w:cs="Arial"/>
          <w:szCs w:val="28"/>
          <w:lang w:val="es-MX"/>
        </w:rPr>
      </w:pPr>
      <w:r w:rsidRPr="00746511">
        <w:rPr>
          <w:rFonts w:ascii="Arial Narrow" w:hAnsi="Arial Narrow" w:cs="Arial"/>
          <w:b/>
          <w:bCs/>
          <w:szCs w:val="28"/>
          <w:lang w:val="es-MX"/>
        </w:rPr>
        <w:t>II.</w:t>
      </w:r>
      <w:r w:rsidRPr="00746511">
        <w:rPr>
          <w:rFonts w:ascii="Arial Narrow" w:hAnsi="Arial Narrow" w:cs="Arial"/>
          <w:szCs w:val="28"/>
          <w:lang w:val="es-MX"/>
        </w:rPr>
        <w:tab/>
        <w:t>Si en el nombramiento de los árbitros o en el desarrollo de la actuación arbitral no se observaron las formalidades y principios esenciales establecidos por la ley;</w:t>
      </w:r>
    </w:p>
    <w:p w14:paraId="6E579DB7" w14:textId="77777777" w:rsidR="00FC2559" w:rsidRPr="00746511" w:rsidRDefault="00FC2559">
      <w:pPr>
        <w:ind w:left="567" w:right="17" w:hanging="567"/>
        <w:rPr>
          <w:rFonts w:ascii="Arial Narrow" w:hAnsi="Arial Narrow" w:cs="Arial"/>
          <w:szCs w:val="28"/>
          <w:lang w:val="es-MX"/>
        </w:rPr>
      </w:pPr>
    </w:p>
    <w:p w14:paraId="324A7622" w14:textId="77777777" w:rsidR="00FC2559" w:rsidRPr="00746511" w:rsidRDefault="00FC2559">
      <w:pPr>
        <w:ind w:left="567" w:right="17" w:hanging="567"/>
        <w:rPr>
          <w:rFonts w:ascii="Arial Narrow" w:hAnsi="Arial Narrow" w:cs="Arial"/>
          <w:szCs w:val="28"/>
          <w:lang w:val="es-MX"/>
        </w:rPr>
      </w:pPr>
      <w:r w:rsidRPr="00746511">
        <w:rPr>
          <w:rFonts w:ascii="Arial Narrow" w:hAnsi="Arial Narrow" w:cs="Arial"/>
          <w:b/>
          <w:bCs/>
          <w:szCs w:val="28"/>
          <w:lang w:val="es-MX"/>
        </w:rPr>
        <w:t>III.</w:t>
      </w:r>
      <w:r w:rsidRPr="00746511">
        <w:rPr>
          <w:rFonts w:ascii="Arial Narrow" w:hAnsi="Arial Narrow" w:cs="Arial"/>
          <w:szCs w:val="28"/>
          <w:lang w:val="es-MX"/>
        </w:rPr>
        <w:tab/>
        <w:t>Cuando una de las partes no fue debidamente notificada de la designación de un árbitro o de las actuaciones arbitrales, o no hubiere podido, por cualquier razón, hacer valer sus derechos;</w:t>
      </w:r>
    </w:p>
    <w:p w14:paraId="6DA2CB8B" w14:textId="77777777" w:rsidR="00FC2559" w:rsidRPr="00746511" w:rsidRDefault="00FC2559">
      <w:pPr>
        <w:ind w:left="567" w:right="17" w:hanging="567"/>
        <w:rPr>
          <w:rFonts w:ascii="Arial Narrow" w:hAnsi="Arial Narrow" w:cs="Arial"/>
          <w:szCs w:val="28"/>
          <w:lang w:val="es-MX"/>
        </w:rPr>
      </w:pPr>
    </w:p>
    <w:p w14:paraId="1967817E" w14:textId="77777777" w:rsidR="00FC2559" w:rsidRPr="00746511" w:rsidRDefault="00FC2559">
      <w:pPr>
        <w:ind w:left="567" w:right="17" w:hanging="567"/>
        <w:rPr>
          <w:rFonts w:ascii="Arial Narrow" w:hAnsi="Arial Narrow" w:cs="Arial"/>
          <w:szCs w:val="28"/>
          <w:lang w:val="es-MX"/>
        </w:rPr>
      </w:pPr>
      <w:r w:rsidRPr="00746511">
        <w:rPr>
          <w:rFonts w:ascii="Arial Narrow" w:hAnsi="Arial Narrow" w:cs="Arial"/>
          <w:b/>
          <w:bCs/>
          <w:szCs w:val="28"/>
          <w:lang w:val="es-MX"/>
        </w:rPr>
        <w:t>IV.</w:t>
      </w:r>
      <w:r w:rsidRPr="00746511">
        <w:rPr>
          <w:rFonts w:ascii="Arial Narrow" w:hAnsi="Arial Narrow" w:cs="Arial"/>
          <w:szCs w:val="28"/>
          <w:lang w:val="es-MX"/>
        </w:rPr>
        <w:tab/>
        <w:t>Cuando el tribunal arbitral haya resuelto sobre puntos no sometidos a su decisión o que, aunque lo hubiesen sido, no puedan ser objeto de arbitraje. En estos casos la anulación afectará sólo a los puntos no sometidos a decisión o no susceptibles de arbitraje, siempre que los mismos tengan sustantividad propia y no aparezcan indisolublemente unidos a una cuestión principal;</w:t>
      </w:r>
    </w:p>
    <w:p w14:paraId="32DF8B20" w14:textId="77777777" w:rsidR="00FC2559" w:rsidRPr="00746511" w:rsidRDefault="00FC2559">
      <w:pPr>
        <w:ind w:left="567" w:right="17" w:hanging="567"/>
        <w:rPr>
          <w:rFonts w:ascii="Arial Narrow" w:hAnsi="Arial Narrow" w:cs="Arial"/>
          <w:szCs w:val="28"/>
          <w:lang w:val="es-MX"/>
        </w:rPr>
      </w:pPr>
    </w:p>
    <w:p w14:paraId="44E927FC" w14:textId="77777777" w:rsidR="00FC2559" w:rsidRPr="00746511" w:rsidRDefault="00FC2559">
      <w:pPr>
        <w:ind w:left="567" w:right="17" w:hanging="567"/>
        <w:rPr>
          <w:rFonts w:ascii="Arial Narrow" w:hAnsi="Arial Narrow" w:cs="Arial"/>
          <w:szCs w:val="28"/>
          <w:lang w:val="es-MX"/>
        </w:rPr>
      </w:pPr>
      <w:r w:rsidRPr="00746511">
        <w:rPr>
          <w:rFonts w:ascii="Arial Narrow" w:hAnsi="Arial Narrow" w:cs="Arial"/>
          <w:b/>
          <w:bCs/>
          <w:szCs w:val="28"/>
          <w:lang w:val="es-MX"/>
        </w:rPr>
        <w:t>V.</w:t>
      </w:r>
      <w:r w:rsidRPr="00746511">
        <w:rPr>
          <w:rFonts w:ascii="Arial Narrow" w:hAnsi="Arial Narrow" w:cs="Arial"/>
          <w:szCs w:val="28"/>
          <w:lang w:val="es-MX"/>
        </w:rPr>
        <w:tab/>
        <w:t>Si el tribunal arbitral no se ajustó en el fallo a las reglas de derecho, salvo que las partes lo hubiesen facultado para decidir en amigable composición;</w:t>
      </w:r>
    </w:p>
    <w:p w14:paraId="3FAFD4D3" w14:textId="77777777" w:rsidR="00FC2559" w:rsidRPr="00746511" w:rsidRDefault="00FC2559">
      <w:pPr>
        <w:ind w:left="567" w:right="17" w:hanging="567"/>
        <w:rPr>
          <w:rFonts w:ascii="Arial Narrow" w:hAnsi="Arial Narrow" w:cs="Arial"/>
          <w:szCs w:val="28"/>
          <w:lang w:val="es-MX"/>
        </w:rPr>
      </w:pPr>
    </w:p>
    <w:p w14:paraId="57847A2B" w14:textId="77777777" w:rsidR="00FC2559" w:rsidRPr="00746511" w:rsidRDefault="00FC2559">
      <w:pPr>
        <w:ind w:left="567" w:right="17" w:hanging="567"/>
        <w:rPr>
          <w:rFonts w:ascii="Arial Narrow" w:hAnsi="Arial Narrow" w:cs="Arial"/>
          <w:szCs w:val="28"/>
          <w:lang w:val="es-MX"/>
        </w:rPr>
      </w:pPr>
      <w:r w:rsidRPr="00746511">
        <w:rPr>
          <w:rFonts w:ascii="Arial Narrow" w:hAnsi="Arial Narrow" w:cs="Arial"/>
          <w:b/>
          <w:bCs/>
          <w:szCs w:val="28"/>
          <w:lang w:val="es-MX"/>
        </w:rPr>
        <w:t>VI.</w:t>
      </w:r>
      <w:r w:rsidRPr="00746511">
        <w:rPr>
          <w:rFonts w:ascii="Arial Narrow" w:hAnsi="Arial Narrow" w:cs="Arial"/>
          <w:szCs w:val="28"/>
          <w:lang w:val="es-MX"/>
        </w:rPr>
        <w:tab/>
        <w:t>Si el laudo se emitió extemporáneamente; o</w:t>
      </w:r>
    </w:p>
    <w:p w14:paraId="104FA375" w14:textId="77777777" w:rsidR="00FC2559" w:rsidRPr="00746511" w:rsidRDefault="00FC2559">
      <w:pPr>
        <w:ind w:left="567" w:right="17" w:hanging="567"/>
        <w:rPr>
          <w:rFonts w:ascii="Arial Narrow" w:hAnsi="Arial Narrow" w:cs="Arial"/>
          <w:szCs w:val="28"/>
          <w:u w:val="single"/>
          <w:lang w:val="es-MX"/>
        </w:rPr>
      </w:pPr>
    </w:p>
    <w:p w14:paraId="5A3E7F31" w14:textId="77777777" w:rsidR="00FC2559" w:rsidRPr="00746511" w:rsidRDefault="00FC2559">
      <w:pPr>
        <w:ind w:left="567" w:right="17" w:hanging="567"/>
        <w:rPr>
          <w:rFonts w:ascii="Arial Narrow" w:hAnsi="Arial Narrow" w:cs="Arial"/>
          <w:szCs w:val="28"/>
          <w:u w:val="single"/>
          <w:lang w:val="es-MX"/>
        </w:rPr>
      </w:pPr>
      <w:r w:rsidRPr="00746511">
        <w:rPr>
          <w:rFonts w:ascii="Arial Narrow" w:hAnsi="Arial Narrow" w:cs="Arial"/>
          <w:b/>
          <w:bCs/>
          <w:szCs w:val="28"/>
          <w:lang w:val="es-MX"/>
        </w:rPr>
        <w:t>VII.</w:t>
      </w:r>
      <w:r w:rsidRPr="00746511">
        <w:rPr>
          <w:rFonts w:ascii="Arial Narrow" w:hAnsi="Arial Narrow" w:cs="Arial"/>
          <w:szCs w:val="28"/>
          <w:lang w:val="es-MX"/>
        </w:rPr>
        <w:tab/>
        <w:t>Cuando el laudo fuese contrario al orden público.</w:t>
      </w:r>
    </w:p>
    <w:p w14:paraId="2AA263C7" w14:textId="77777777" w:rsidR="00FC2559" w:rsidRPr="00746511" w:rsidRDefault="00FC2559">
      <w:pPr>
        <w:ind w:right="18"/>
        <w:rPr>
          <w:rFonts w:ascii="Arial Narrow" w:hAnsi="Arial Narrow" w:cs="Arial"/>
          <w:b/>
          <w:bCs/>
          <w:szCs w:val="28"/>
          <w:lang w:val="es-MX"/>
        </w:rPr>
      </w:pPr>
    </w:p>
    <w:p w14:paraId="32DA8F21" w14:textId="77777777" w:rsidR="00FC2559" w:rsidRPr="00746511" w:rsidRDefault="00FC2559">
      <w:pPr>
        <w:ind w:right="18"/>
        <w:rPr>
          <w:rFonts w:ascii="Arial Narrow" w:hAnsi="Arial Narrow" w:cs="Arial"/>
          <w:szCs w:val="28"/>
          <w:u w:val="single"/>
          <w:lang w:val="es-MX"/>
        </w:rPr>
      </w:pPr>
      <w:r w:rsidRPr="00746511">
        <w:rPr>
          <w:rFonts w:ascii="Arial Narrow" w:hAnsi="Arial Narrow" w:cs="Arial"/>
          <w:b/>
          <w:bCs/>
          <w:szCs w:val="28"/>
          <w:lang w:val="es-MX"/>
        </w:rPr>
        <w:t>Artículo 100. La acción de nulidad del laudo.</w:t>
      </w:r>
      <w:r w:rsidRPr="00746511">
        <w:rPr>
          <w:rFonts w:ascii="Arial Narrow" w:hAnsi="Arial Narrow" w:cs="Arial"/>
          <w:szCs w:val="28"/>
          <w:lang w:val="es-MX"/>
        </w:rPr>
        <w:t xml:space="preserve"> La petición de nulidad deberá formularse dentro de un plazo de veinte días contado a partir de la fecha de la notificación del laudo o si la petición se ha hecho conforme al artículo 98 de esta Ley, desde la fecha en que esa petición haya sido resuelta por el tribunal arbitral.</w:t>
      </w:r>
    </w:p>
    <w:p w14:paraId="05B1A38F" w14:textId="77777777" w:rsidR="00FC2559" w:rsidRPr="00746511" w:rsidRDefault="00FC2559">
      <w:pPr>
        <w:autoSpaceDE w:val="0"/>
        <w:autoSpaceDN w:val="0"/>
        <w:adjustRightInd w:val="0"/>
        <w:ind w:right="18"/>
        <w:rPr>
          <w:rFonts w:ascii="Arial Narrow" w:hAnsi="Arial Narrow" w:cs="Arial"/>
          <w:b/>
          <w:bCs/>
          <w:color w:val="000000"/>
          <w:szCs w:val="28"/>
        </w:rPr>
      </w:pPr>
    </w:p>
    <w:p w14:paraId="0ADC4BC4" w14:textId="77777777" w:rsidR="00FC2559" w:rsidRPr="00746511" w:rsidRDefault="00FC2559">
      <w:pPr>
        <w:autoSpaceDE w:val="0"/>
        <w:autoSpaceDN w:val="0"/>
        <w:adjustRightInd w:val="0"/>
        <w:ind w:right="18"/>
        <w:rPr>
          <w:rFonts w:ascii="Arial Narrow" w:hAnsi="Arial Narrow" w:cs="Arial"/>
          <w:b/>
          <w:bCs/>
          <w:color w:val="000000"/>
          <w:szCs w:val="28"/>
          <w:u w:val="single"/>
        </w:rPr>
      </w:pPr>
      <w:r w:rsidRPr="00746511">
        <w:rPr>
          <w:rFonts w:ascii="Arial Narrow" w:hAnsi="Arial Narrow" w:cs="Arial"/>
          <w:b/>
          <w:bCs/>
          <w:color w:val="000000"/>
          <w:szCs w:val="28"/>
        </w:rPr>
        <w:t xml:space="preserve">Artículo 101. El procedimiento. </w:t>
      </w:r>
      <w:r w:rsidRPr="00746511">
        <w:rPr>
          <w:rFonts w:ascii="Arial Narrow" w:hAnsi="Arial Narrow" w:cs="Arial"/>
          <w:color w:val="000000"/>
          <w:szCs w:val="28"/>
        </w:rPr>
        <w:t>El procedimiento de nulidad se sustanciará incidentalmente, ante el Tribunal Unitario de Distrito del Tribunal Superior de Justicia del Estado, correspondiente, de conformidad con lo dispuesto por el Código Procesal Civil de la entidad.</w:t>
      </w:r>
    </w:p>
    <w:p w14:paraId="40535520" w14:textId="77777777" w:rsidR="00FC2559" w:rsidRPr="00746511" w:rsidRDefault="00FC2559">
      <w:pPr>
        <w:autoSpaceDE w:val="0"/>
        <w:autoSpaceDN w:val="0"/>
        <w:adjustRightInd w:val="0"/>
        <w:ind w:right="18"/>
        <w:rPr>
          <w:rFonts w:ascii="Arial Narrow" w:hAnsi="Arial Narrow" w:cs="Arial"/>
          <w:color w:val="000000"/>
          <w:szCs w:val="28"/>
        </w:rPr>
      </w:pPr>
    </w:p>
    <w:p w14:paraId="57F58BEF" w14:textId="77777777" w:rsidR="00FC2559" w:rsidRPr="00746511" w:rsidRDefault="00FC2559">
      <w:pPr>
        <w:autoSpaceDE w:val="0"/>
        <w:autoSpaceDN w:val="0"/>
        <w:adjustRightInd w:val="0"/>
        <w:ind w:right="18"/>
        <w:rPr>
          <w:rFonts w:ascii="Arial Narrow" w:hAnsi="Arial Narrow" w:cs="Arial"/>
          <w:color w:val="000000"/>
          <w:szCs w:val="28"/>
        </w:rPr>
      </w:pPr>
      <w:r w:rsidRPr="00746511">
        <w:rPr>
          <w:rFonts w:ascii="Arial Narrow" w:hAnsi="Arial Narrow" w:cs="Arial"/>
          <w:color w:val="000000"/>
          <w:szCs w:val="28"/>
        </w:rPr>
        <w:t>La resolución que se dicte, no será objeto de recurso alguno.</w:t>
      </w:r>
    </w:p>
    <w:p w14:paraId="02062B77" w14:textId="77777777" w:rsidR="00FC2559" w:rsidRPr="00746511" w:rsidRDefault="00FC2559">
      <w:pPr>
        <w:ind w:right="18"/>
        <w:jc w:val="center"/>
        <w:rPr>
          <w:rFonts w:ascii="Arial Narrow" w:hAnsi="Arial Narrow" w:cs="Arial"/>
          <w:b/>
          <w:bCs/>
          <w:szCs w:val="28"/>
        </w:rPr>
      </w:pPr>
    </w:p>
    <w:p w14:paraId="41BE2D53" w14:textId="77777777" w:rsidR="00FC2559" w:rsidRPr="00746511" w:rsidRDefault="00FC2559">
      <w:pPr>
        <w:ind w:right="18"/>
        <w:jc w:val="center"/>
        <w:rPr>
          <w:rFonts w:ascii="Arial Narrow" w:hAnsi="Arial Narrow" w:cs="Arial"/>
          <w:b/>
          <w:bCs/>
          <w:szCs w:val="28"/>
        </w:rPr>
      </w:pPr>
    </w:p>
    <w:p w14:paraId="37DDB2BB" w14:textId="77777777" w:rsidR="00FC2559" w:rsidRPr="00746511" w:rsidRDefault="00FC2559">
      <w:pPr>
        <w:ind w:right="18"/>
        <w:jc w:val="center"/>
        <w:rPr>
          <w:rFonts w:ascii="Arial Narrow" w:hAnsi="Arial Narrow" w:cs="Arial"/>
          <w:b/>
          <w:bCs/>
          <w:szCs w:val="28"/>
        </w:rPr>
      </w:pPr>
      <w:r w:rsidRPr="00746511">
        <w:rPr>
          <w:rFonts w:ascii="Arial Narrow" w:hAnsi="Arial Narrow" w:cs="Arial"/>
          <w:b/>
          <w:bCs/>
          <w:szCs w:val="28"/>
        </w:rPr>
        <w:t>SECCION DÉCIMA</w:t>
      </w:r>
    </w:p>
    <w:p w14:paraId="4F1E77CA" w14:textId="77777777" w:rsidR="00FC2559" w:rsidRPr="00746511" w:rsidRDefault="00FC2559">
      <w:pPr>
        <w:autoSpaceDE w:val="0"/>
        <w:autoSpaceDN w:val="0"/>
        <w:adjustRightInd w:val="0"/>
        <w:ind w:right="18"/>
        <w:jc w:val="center"/>
        <w:rPr>
          <w:rFonts w:ascii="Arial Narrow" w:hAnsi="Arial Narrow" w:cs="Arial"/>
          <w:b/>
          <w:bCs/>
          <w:color w:val="000000"/>
          <w:szCs w:val="28"/>
        </w:rPr>
      </w:pPr>
      <w:r w:rsidRPr="00746511">
        <w:rPr>
          <w:rFonts w:ascii="Arial Narrow" w:hAnsi="Arial Narrow" w:cs="Arial"/>
          <w:b/>
          <w:bCs/>
          <w:color w:val="000000"/>
          <w:szCs w:val="28"/>
        </w:rPr>
        <w:t>RECONOCIMIENTO Y EJECUCIÓN DE LAUDOS</w:t>
      </w:r>
    </w:p>
    <w:p w14:paraId="5EE661A3" w14:textId="77777777" w:rsidR="00FC2559" w:rsidRPr="00746511" w:rsidRDefault="00FC2559">
      <w:pPr>
        <w:autoSpaceDE w:val="0"/>
        <w:autoSpaceDN w:val="0"/>
        <w:adjustRightInd w:val="0"/>
        <w:ind w:right="18"/>
        <w:rPr>
          <w:rFonts w:ascii="Arial Narrow" w:hAnsi="Arial Narrow" w:cs="Arial"/>
          <w:b/>
          <w:bCs/>
          <w:color w:val="000000"/>
          <w:szCs w:val="28"/>
        </w:rPr>
      </w:pPr>
    </w:p>
    <w:p w14:paraId="473CA193" w14:textId="77777777" w:rsidR="00FC2559" w:rsidRPr="00746511" w:rsidRDefault="00FC2559">
      <w:pPr>
        <w:autoSpaceDE w:val="0"/>
        <w:autoSpaceDN w:val="0"/>
        <w:adjustRightInd w:val="0"/>
        <w:ind w:right="18"/>
        <w:rPr>
          <w:rFonts w:ascii="Arial Narrow" w:hAnsi="Arial Narrow" w:cs="Arial"/>
          <w:color w:val="000000"/>
          <w:szCs w:val="28"/>
        </w:rPr>
      </w:pPr>
      <w:r w:rsidRPr="00746511">
        <w:rPr>
          <w:rFonts w:ascii="Arial Narrow" w:hAnsi="Arial Narrow" w:cs="Arial"/>
          <w:b/>
          <w:bCs/>
          <w:color w:val="000000"/>
          <w:szCs w:val="28"/>
        </w:rPr>
        <w:t>Artículo 102. El reconocimiento y ejecución de laudos arbitrales</w:t>
      </w:r>
      <w:r w:rsidRPr="00746511">
        <w:rPr>
          <w:rFonts w:ascii="Arial Narrow" w:hAnsi="Arial Narrow" w:cs="Arial"/>
          <w:color w:val="000000"/>
          <w:szCs w:val="28"/>
        </w:rPr>
        <w:t>. Un laudo arbitral, cualquiera que sea el Estado en que haya sido dictado, será reconocido como vinculante y, después de la presentación de una petición por escrito al órgano jurisdiccional competente, podrá ser ejecutado de conformidad con las disposiciones de este capítulo.</w:t>
      </w:r>
    </w:p>
    <w:p w14:paraId="7C0F6BCD" w14:textId="77777777" w:rsidR="00FC2559" w:rsidRPr="00746511" w:rsidRDefault="00FC2559">
      <w:pPr>
        <w:autoSpaceDE w:val="0"/>
        <w:autoSpaceDN w:val="0"/>
        <w:adjustRightInd w:val="0"/>
        <w:ind w:right="18"/>
        <w:rPr>
          <w:rFonts w:ascii="Arial Narrow" w:hAnsi="Arial Narrow" w:cs="Arial"/>
          <w:color w:val="000000"/>
          <w:szCs w:val="28"/>
        </w:rPr>
      </w:pPr>
    </w:p>
    <w:p w14:paraId="76A78AC9" w14:textId="77777777" w:rsidR="00FC2559" w:rsidRPr="00746511" w:rsidRDefault="00FC2559">
      <w:pPr>
        <w:autoSpaceDE w:val="0"/>
        <w:autoSpaceDN w:val="0"/>
        <w:adjustRightInd w:val="0"/>
        <w:ind w:right="18"/>
        <w:rPr>
          <w:rFonts w:ascii="Arial Narrow" w:hAnsi="Arial Narrow" w:cs="Arial"/>
          <w:color w:val="000000"/>
          <w:szCs w:val="28"/>
        </w:rPr>
      </w:pPr>
      <w:r w:rsidRPr="00746511">
        <w:rPr>
          <w:rFonts w:ascii="Arial Narrow" w:hAnsi="Arial Narrow" w:cs="Arial"/>
          <w:color w:val="000000"/>
          <w:szCs w:val="28"/>
        </w:rPr>
        <w:t>Será competente el juez de primera instancia en materia civil del domicilio de la persona contra quien se intente ejecutar el laudo, o, en su defecto, el de la ubicación de los bienes.</w:t>
      </w:r>
    </w:p>
    <w:p w14:paraId="14842FD7" w14:textId="77777777" w:rsidR="00FC2559" w:rsidRPr="00746511" w:rsidRDefault="00FC2559">
      <w:pPr>
        <w:autoSpaceDE w:val="0"/>
        <w:autoSpaceDN w:val="0"/>
        <w:adjustRightInd w:val="0"/>
        <w:ind w:right="18"/>
        <w:rPr>
          <w:rFonts w:ascii="Arial Narrow" w:hAnsi="Arial Narrow" w:cs="Arial"/>
          <w:b/>
          <w:bCs/>
          <w:color w:val="000000"/>
          <w:szCs w:val="28"/>
        </w:rPr>
      </w:pPr>
    </w:p>
    <w:p w14:paraId="2E2C1775" w14:textId="77777777" w:rsidR="00FC2559" w:rsidRPr="00746511" w:rsidRDefault="00FC2559">
      <w:pPr>
        <w:autoSpaceDE w:val="0"/>
        <w:autoSpaceDN w:val="0"/>
        <w:adjustRightInd w:val="0"/>
        <w:ind w:right="18"/>
        <w:rPr>
          <w:rFonts w:ascii="Arial Narrow" w:hAnsi="Arial Narrow" w:cs="Arial"/>
          <w:color w:val="000000"/>
          <w:szCs w:val="28"/>
          <w:u w:val="single"/>
        </w:rPr>
      </w:pPr>
      <w:r w:rsidRPr="00746511">
        <w:rPr>
          <w:rFonts w:ascii="Arial Narrow" w:hAnsi="Arial Narrow" w:cs="Arial"/>
          <w:b/>
          <w:bCs/>
          <w:color w:val="000000"/>
          <w:szCs w:val="28"/>
        </w:rPr>
        <w:t xml:space="preserve">Artículo 103. Las normas aplicables. </w:t>
      </w:r>
      <w:r w:rsidRPr="00746511">
        <w:rPr>
          <w:rFonts w:ascii="Arial Narrow" w:hAnsi="Arial Narrow" w:cs="Arial"/>
          <w:color w:val="000000"/>
          <w:szCs w:val="28"/>
        </w:rPr>
        <w:t>La ejecución forzosa de los laudos se regirá por los trámites establecidos en el Código Procesal Civil del Estado, para la ejecución de sentencias firmes, con los especiales de los artículos siguientes.</w:t>
      </w:r>
    </w:p>
    <w:p w14:paraId="6C8CC0DD" w14:textId="77777777" w:rsidR="00FC2559" w:rsidRPr="00746511" w:rsidRDefault="00FC2559">
      <w:pPr>
        <w:autoSpaceDE w:val="0"/>
        <w:autoSpaceDN w:val="0"/>
        <w:adjustRightInd w:val="0"/>
        <w:ind w:right="18"/>
        <w:rPr>
          <w:rFonts w:ascii="Arial Narrow" w:hAnsi="Arial Narrow" w:cs="Arial"/>
          <w:b/>
          <w:bCs/>
          <w:color w:val="000000"/>
          <w:szCs w:val="28"/>
        </w:rPr>
      </w:pPr>
    </w:p>
    <w:p w14:paraId="6ECFC48F" w14:textId="77777777" w:rsidR="00FC2559" w:rsidRPr="00746511" w:rsidRDefault="00FC2559">
      <w:pPr>
        <w:autoSpaceDE w:val="0"/>
        <w:autoSpaceDN w:val="0"/>
        <w:adjustRightInd w:val="0"/>
        <w:ind w:right="18"/>
        <w:rPr>
          <w:rFonts w:ascii="Arial Narrow" w:hAnsi="Arial Narrow" w:cs="Arial"/>
          <w:b/>
          <w:bCs/>
          <w:color w:val="000000"/>
          <w:szCs w:val="28"/>
        </w:rPr>
      </w:pPr>
      <w:r w:rsidRPr="00746511">
        <w:rPr>
          <w:rFonts w:ascii="Arial Narrow" w:hAnsi="Arial Narrow" w:cs="Arial"/>
          <w:b/>
          <w:bCs/>
          <w:color w:val="000000"/>
          <w:szCs w:val="28"/>
        </w:rPr>
        <w:t xml:space="preserve">Artículo 104. Los documentos que deben acompañarse a la solicitud de reconocimiento o ejecución del laudo. </w:t>
      </w:r>
      <w:r w:rsidRPr="00746511">
        <w:rPr>
          <w:rFonts w:ascii="Arial Narrow" w:hAnsi="Arial Narrow" w:cs="Arial"/>
          <w:color w:val="000000"/>
          <w:szCs w:val="28"/>
        </w:rPr>
        <w:t>La parte que invoque un laudo o pida su ejecución, deberá presentar el original del laudo debidamente autenticado o copia debidamente certificada del mismo, y el original del acuerdo de arbitraje o copia debidamente certificada del mismo.  Si el laudo o el acuerdo no estuviera redactado en español, la parte que lo invoca deberá presentar una traducción a este idioma por un traductor oficial.</w:t>
      </w:r>
    </w:p>
    <w:p w14:paraId="33B49FE8" w14:textId="77777777" w:rsidR="00FC2559" w:rsidRPr="00746511" w:rsidRDefault="00FC2559">
      <w:pPr>
        <w:autoSpaceDE w:val="0"/>
        <w:autoSpaceDN w:val="0"/>
        <w:adjustRightInd w:val="0"/>
        <w:ind w:right="18"/>
        <w:rPr>
          <w:rFonts w:ascii="Arial Narrow" w:hAnsi="Arial Narrow" w:cs="Arial"/>
          <w:b/>
          <w:bCs/>
          <w:color w:val="000000"/>
          <w:szCs w:val="28"/>
        </w:rPr>
      </w:pPr>
    </w:p>
    <w:p w14:paraId="336747CC" w14:textId="77777777" w:rsidR="00FC2559" w:rsidRPr="00746511" w:rsidRDefault="00FC2559">
      <w:pPr>
        <w:autoSpaceDE w:val="0"/>
        <w:autoSpaceDN w:val="0"/>
        <w:adjustRightInd w:val="0"/>
        <w:ind w:right="18"/>
        <w:rPr>
          <w:rFonts w:ascii="Arial Narrow" w:hAnsi="Arial Narrow" w:cs="Arial"/>
          <w:color w:val="000000"/>
          <w:szCs w:val="28"/>
        </w:rPr>
      </w:pPr>
      <w:r w:rsidRPr="00746511">
        <w:rPr>
          <w:rFonts w:ascii="Arial Narrow" w:hAnsi="Arial Narrow" w:cs="Arial"/>
          <w:b/>
          <w:bCs/>
          <w:color w:val="000000"/>
          <w:szCs w:val="28"/>
        </w:rPr>
        <w:t>Artículo 105. Los motivos para denegar el reconocimiento o la ejecución de laudos arbitrales.</w:t>
      </w:r>
      <w:r w:rsidRPr="00746511">
        <w:rPr>
          <w:rFonts w:ascii="Arial Narrow" w:hAnsi="Arial Narrow" w:cs="Arial"/>
          <w:color w:val="000000"/>
          <w:szCs w:val="28"/>
        </w:rPr>
        <w:t xml:space="preserve"> Sólo se podrá denegar el reconocimiento o la ejecución de un laudo arbitral, cualquiera que sea el Estado en que se hubiere dictado, cuando:</w:t>
      </w:r>
    </w:p>
    <w:p w14:paraId="1C3A1FA6" w14:textId="77777777" w:rsidR="00FC2559" w:rsidRPr="00746511" w:rsidRDefault="00FC2559">
      <w:pPr>
        <w:autoSpaceDE w:val="0"/>
        <w:autoSpaceDN w:val="0"/>
        <w:adjustRightInd w:val="0"/>
        <w:ind w:right="18"/>
        <w:rPr>
          <w:rFonts w:ascii="Arial Narrow" w:hAnsi="Arial Narrow" w:cs="Arial"/>
          <w:color w:val="000000"/>
          <w:szCs w:val="28"/>
        </w:rPr>
      </w:pPr>
    </w:p>
    <w:p w14:paraId="7CDCE22B" w14:textId="77777777" w:rsidR="00FC2559" w:rsidRPr="00746511" w:rsidRDefault="00FC2559">
      <w:pPr>
        <w:autoSpaceDE w:val="0"/>
        <w:autoSpaceDN w:val="0"/>
        <w:adjustRightInd w:val="0"/>
        <w:ind w:left="567" w:right="17" w:hanging="567"/>
        <w:rPr>
          <w:rFonts w:ascii="Arial Narrow" w:hAnsi="Arial Narrow" w:cs="Arial"/>
          <w:color w:val="000000"/>
          <w:szCs w:val="28"/>
        </w:rPr>
      </w:pPr>
      <w:r w:rsidRPr="00746511">
        <w:rPr>
          <w:rFonts w:ascii="Arial Narrow" w:hAnsi="Arial Narrow" w:cs="Arial"/>
          <w:b/>
          <w:bCs/>
          <w:color w:val="000000"/>
          <w:szCs w:val="28"/>
        </w:rPr>
        <w:t>I.</w:t>
      </w:r>
      <w:r w:rsidRPr="00746511">
        <w:rPr>
          <w:rFonts w:ascii="Arial Narrow" w:hAnsi="Arial Narrow" w:cs="Arial"/>
          <w:color w:val="000000"/>
          <w:szCs w:val="28"/>
        </w:rPr>
        <w:tab/>
        <w:t>La parte contra la cual se invoca el laudo, pruebe ante el juez competente que:</w:t>
      </w:r>
    </w:p>
    <w:p w14:paraId="40DD74AC" w14:textId="77777777" w:rsidR="00FC2559" w:rsidRPr="00746511" w:rsidRDefault="00FC2559">
      <w:pPr>
        <w:autoSpaceDE w:val="0"/>
        <w:autoSpaceDN w:val="0"/>
        <w:adjustRightInd w:val="0"/>
        <w:ind w:left="1065" w:right="18"/>
        <w:rPr>
          <w:rFonts w:ascii="Arial Narrow" w:hAnsi="Arial Narrow" w:cs="Arial"/>
          <w:color w:val="000000"/>
          <w:szCs w:val="28"/>
        </w:rPr>
      </w:pPr>
    </w:p>
    <w:p w14:paraId="0AD1B770" w14:textId="77777777" w:rsidR="00FC2559" w:rsidRPr="00746511" w:rsidRDefault="00FC2559">
      <w:pPr>
        <w:autoSpaceDE w:val="0"/>
        <w:autoSpaceDN w:val="0"/>
        <w:adjustRightInd w:val="0"/>
        <w:ind w:left="964" w:right="17" w:hanging="397"/>
        <w:rPr>
          <w:rFonts w:ascii="Arial Narrow" w:hAnsi="Arial Narrow" w:cs="Arial"/>
          <w:color w:val="000000"/>
          <w:szCs w:val="28"/>
        </w:rPr>
      </w:pPr>
      <w:r w:rsidRPr="00746511">
        <w:rPr>
          <w:rFonts w:ascii="Arial Narrow" w:hAnsi="Arial Narrow" w:cs="Arial"/>
          <w:b/>
          <w:bCs/>
          <w:color w:val="000000"/>
          <w:szCs w:val="28"/>
        </w:rPr>
        <w:t>1.</w:t>
      </w:r>
      <w:r w:rsidRPr="00746511">
        <w:rPr>
          <w:rFonts w:ascii="Arial Narrow" w:hAnsi="Arial Narrow" w:cs="Arial"/>
          <w:b/>
          <w:bCs/>
          <w:color w:val="000000"/>
          <w:szCs w:val="28"/>
        </w:rPr>
        <w:tab/>
      </w:r>
      <w:r w:rsidRPr="00746511">
        <w:rPr>
          <w:rFonts w:ascii="Arial Narrow" w:hAnsi="Arial Narrow" w:cs="Arial"/>
          <w:color w:val="000000"/>
          <w:szCs w:val="28"/>
        </w:rPr>
        <w:t>Una de las partes en el acuerdo de arbitraje estaba afectada por alguna incapacidad o que dicho acuerdo no es válido en virtud de la ley a que las partes lo han sometido, o si nada se hubiere indicado a este respecto, en virtud de la ley del Estado en que se haya dictado el laudo;</w:t>
      </w:r>
    </w:p>
    <w:p w14:paraId="2A770C12" w14:textId="77777777" w:rsidR="00FC2559" w:rsidRPr="00746511" w:rsidRDefault="00FC2559">
      <w:pPr>
        <w:autoSpaceDE w:val="0"/>
        <w:autoSpaceDN w:val="0"/>
        <w:adjustRightInd w:val="0"/>
        <w:ind w:left="964" w:right="17" w:hanging="397"/>
        <w:rPr>
          <w:rFonts w:ascii="Arial Narrow" w:hAnsi="Arial Narrow" w:cs="Arial"/>
          <w:color w:val="000000"/>
          <w:szCs w:val="28"/>
        </w:rPr>
      </w:pPr>
    </w:p>
    <w:p w14:paraId="3416D3D9" w14:textId="77777777" w:rsidR="00FC2559" w:rsidRPr="00746511" w:rsidRDefault="00FC2559">
      <w:pPr>
        <w:autoSpaceDE w:val="0"/>
        <w:autoSpaceDN w:val="0"/>
        <w:adjustRightInd w:val="0"/>
        <w:ind w:left="964" w:right="17" w:hanging="397"/>
        <w:rPr>
          <w:rFonts w:ascii="Arial Narrow" w:hAnsi="Arial Narrow" w:cs="Arial"/>
          <w:color w:val="000000"/>
          <w:szCs w:val="28"/>
        </w:rPr>
      </w:pPr>
      <w:r w:rsidRPr="00746511">
        <w:rPr>
          <w:rFonts w:ascii="Arial Narrow" w:hAnsi="Arial Narrow" w:cs="Arial"/>
          <w:b/>
          <w:bCs/>
          <w:color w:val="000000"/>
          <w:szCs w:val="28"/>
        </w:rPr>
        <w:t>2.</w:t>
      </w:r>
      <w:r w:rsidRPr="00746511">
        <w:rPr>
          <w:rFonts w:ascii="Arial Narrow" w:hAnsi="Arial Narrow" w:cs="Arial"/>
          <w:color w:val="000000"/>
          <w:szCs w:val="28"/>
        </w:rPr>
        <w:tab/>
        <w:t>No ha sido debidamente notificada de la designación de un árbitro o de las actuaciones arbitrales o no ha podido, por cualquier otra razón, hacer valer sus derechos;</w:t>
      </w:r>
    </w:p>
    <w:p w14:paraId="6ACA0658" w14:textId="77777777" w:rsidR="00FC2559" w:rsidRPr="00746511" w:rsidRDefault="00FC2559">
      <w:pPr>
        <w:autoSpaceDE w:val="0"/>
        <w:autoSpaceDN w:val="0"/>
        <w:adjustRightInd w:val="0"/>
        <w:ind w:left="964" w:right="17" w:hanging="397"/>
        <w:rPr>
          <w:rFonts w:ascii="Arial Narrow" w:hAnsi="Arial Narrow" w:cs="Arial"/>
          <w:color w:val="000000"/>
          <w:szCs w:val="28"/>
        </w:rPr>
      </w:pPr>
    </w:p>
    <w:p w14:paraId="636247FE" w14:textId="77777777" w:rsidR="00FC2559" w:rsidRPr="00746511" w:rsidRDefault="00FC2559">
      <w:pPr>
        <w:autoSpaceDE w:val="0"/>
        <w:autoSpaceDN w:val="0"/>
        <w:adjustRightInd w:val="0"/>
        <w:ind w:left="964" w:right="17" w:hanging="397"/>
        <w:rPr>
          <w:rFonts w:ascii="Arial Narrow" w:hAnsi="Arial Narrow" w:cs="Arial"/>
          <w:color w:val="000000"/>
          <w:szCs w:val="28"/>
        </w:rPr>
      </w:pPr>
      <w:r w:rsidRPr="00746511">
        <w:rPr>
          <w:rFonts w:ascii="Arial Narrow" w:hAnsi="Arial Narrow" w:cs="Arial"/>
          <w:b/>
          <w:bCs/>
          <w:color w:val="000000"/>
          <w:szCs w:val="28"/>
        </w:rPr>
        <w:t>3.</w:t>
      </w:r>
      <w:r w:rsidRPr="00746511">
        <w:rPr>
          <w:rFonts w:ascii="Arial Narrow" w:hAnsi="Arial Narrow" w:cs="Arial"/>
          <w:color w:val="000000"/>
          <w:szCs w:val="28"/>
        </w:rPr>
        <w:tab/>
        <w:t>El laudo se refiere a una controversia no prevista en el acuerdo de arbitraje o contiene decisiones que exceden los términos del acuerdo de arbitraje. No obstante, si las disposiciones del laudo que se refieren a las cuestiones sometidas al arbitraje, pueden separarse de las que no lo están, se podrá dar reconocimiento a las primeras;</w:t>
      </w:r>
    </w:p>
    <w:p w14:paraId="4C70B603" w14:textId="77777777" w:rsidR="00FC2559" w:rsidRPr="00746511" w:rsidRDefault="00FC2559">
      <w:pPr>
        <w:autoSpaceDE w:val="0"/>
        <w:autoSpaceDN w:val="0"/>
        <w:adjustRightInd w:val="0"/>
        <w:ind w:left="964" w:right="17" w:hanging="397"/>
        <w:rPr>
          <w:rFonts w:ascii="Arial Narrow" w:hAnsi="Arial Narrow" w:cs="Arial"/>
          <w:color w:val="000000"/>
          <w:szCs w:val="28"/>
        </w:rPr>
      </w:pPr>
    </w:p>
    <w:p w14:paraId="1B0369A8" w14:textId="77777777" w:rsidR="00FC2559" w:rsidRPr="00746511" w:rsidRDefault="00FC2559">
      <w:pPr>
        <w:autoSpaceDE w:val="0"/>
        <w:autoSpaceDN w:val="0"/>
        <w:adjustRightInd w:val="0"/>
        <w:ind w:left="964" w:right="17" w:hanging="397"/>
        <w:rPr>
          <w:rFonts w:ascii="Arial Narrow" w:hAnsi="Arial Narrow" w:cs="Arial"/>
          <w:color w:val="000000"/>
          <w:szCs w:val="28"/>
        </w:rPr>
      </w:pPr>
      <w:r w:rsidRPr="00746511">
        <w:rPr>
          <w:rFonts w:ascii="Arial Narrow" w:hAnsi="Arial Narrow" w:cs="Arial"/>
          <w:b/>
          <w:bCs/>
          <w:color w:val="000000"/>
          <w:szCs w:val="28"/>
        </w:rPr>
        <w:t>4.</w:t>
      </w:r>
      <w:r w:rsidRPr="00746511">
        <w:rPr>
          <w:rFonts w:ascii="Arial Narrow" w:hAnsi="Arial Narrow" w:cs="Arial"/>
          <w:color w:val="000000"/>
          <w:szCs w:val="28"/>
        </w:rPr>
        <w:tab/>
        <w:t>La composición del tribunal arbitral o el procedimiento arbitral no se ajustaron al acuerdo celebrado entre las partes, o, en defecto de tal acuerdo, que no se ajustaron a la ley del Estado donde se efectuó el arbitraje; o</w:t>
      </w:r>
    </w:p>
    <w:p w14:paraId="6CF92054" w14:textId="77777777" w:rsidR="00FC2559" w:rsidRPr="00746511" w:rsidRDefault="00FC2559">
      <w:pPr>
        <w:autoSpaceDE w:val="0"/>
        <w:autoSpaceDN w:val="0"/>
        <w:adjustRightInd w:val="0"/>
        <w:ind w:left="964" w:right="17" w:hanging="397"/>
        <w:rPr>
          <w:rFonts w:ascii="Arial Narrow" w:hAnsi="Arial Narrow" w:cs="Arial"/>
          <w:color w:val="000000"/>
          <w:szCs w:val="28"/>
        </w:rPr>
      </w:pPr>
    </w:p>
    <w:p w14:paraId="2C5A2F9A" w14:textId="77777777" w:rsidR="00FC2559" w:rsidRPr="00746511" w:rsidRDefault="00FC2559">
      <w:pPr>
        <w:autoSpaceDE w:val="0"/>
        <w:autoSpaceDN w:val="0"/>
        <w:adjustRightInd w:val="0"/>
        <w:ind w:left="964" w:right="17" w:hanging="397"/>
        <w:rPr>
          <w:rFonts w:ascii="Arial Narrow" w:hAnsi="Arial Narrow" w:cs="Arial"/>
          <w:color w:val="000000"/>
          <w:szCs w:val="28"/>
        </w:rPr>
      </w:pPr>
      <w:r w:rsidRPr="00746511">
        <w:rPr>
          <w:rFonts w:ascii="Arial Narrow" w:hAnsi="Arial Narrow" w:cs="Arial"/>
          <w:b/>
          <w:bCs/>
          <w:color w:val="000000"/>
          <w:szCs w:val="28"/>
        </w:rPr>
        <w:t>5.</w:t>
      </w:r>
      <w:r w:rsidRPr="00746511">
        <w:rPr>
          <w:rFonts w:ascii="Arial Narrow" w:hAnsi="Arial Narrow" w:cs="Arial"/>
          <w:color w:val="000000"/>
          <w:szCs w:val="28"/>
        </w:rPr>
        <w:tab/>
        <w:t>El laudo no es aún obligatorio para las partes, o ha sido anulado o suspendido por un juez del Estado en que, o conforme a cuyo derecho, ha sido dictado ese laudo; o</w:t>
      </w:r>
    </w:p>
    <w:p w14:paraId="1AE0EECE" w14:textId="77777777" w:rsidR="00FC2559" w:rsidRPr="00746511" w:rsidRDefault="00FC2559">
      <w:pPr>
        <w:autoSpaceDE w:val="0"/>
        <w:autoSpaceDN w:val="0"/>
        <w:adjustRightInd w:val="0"/>
        <w:ind w:right="18"/>
        <w:rPr>
          <w:rFonts w:ascii="Arial Narrow" w:hAnsi="Arial Narrow" w:cs="Arial"/>
          <w:color w:val="000000"/>
          <w:szCs w:val="28"/>
        </w:rPr>
      </w:pPr>
    </w:p>
    <w:p w14:paraId="42360FBB" w14:textId="77777777" w:rsidR="00FC2559" w:rsidRPr="00746511" w:rsidRDefault="00FC2559">
      <w:pPr>
        <w:autoSpaceDE w:val="0"/>
        <w:autoSpaceDN w:val="0"/>
        <w:adjustRightInd w:val="0"/>
        <w:ind w:left="567" w:right="17" w:hanging="567"/>
        <w:rPr>
          <w:rFonts w:ascii="Arial Narrow" w:hAnsi="Arial Narrow" w:cs="Arial"/>
          <w:color w:val="000000"/>
          <w:szCs w:val="28"/>
        </w:rPr>
      </w:pPr>
      <w:r w:rsidRPr="00746511">
        <w:rPr>
          <w:rFonts w:ascii="Arial Narrow" w:hAnsi="Arial Narrow" w:cs="Arial"/>
          <w:b/>
          <w:bCs/>
          <w:color w:val="000000"/>
          <w:szCs w:val="28"/>
        </w:rPr>
        <w:t>II.</w:t>
      </w:r>
      <w:r w:rsidRPr="00746511">
        <w:rPr>
          <w:rFonts w:ascii="Arial Narrow" w:hAnsi="Arial Narrow" w:cs="Arial"/>
          <w:b/>
          <w:bCs/>
          <w:color w:val="000000"/>
          <w:szCs w:val="28"/>
        </w:rPr>
        <w:tab/>
      </w:r>
      <w:r w:rsidRPr="00746511">
        <w:rPr>
          <w:rFonts w:ascii="Arial Narrow" w:hAnsi="Arial Narrow" w:cs="Arial"/>
          <w:color w:val="000000"/>
          <w:szCs w:val="28"/>
        </w:rPr>
        <w:t>Cuando el juez compruebe que según la legislación mexicana, el objeto de la controversia no es susceptible de arbitraje;  o que el reconocimiento o la ejecución del laudo son contrarios al orden público.</w:t>
      </w:r>
    </w:p>
    <w:p w14:paraId="2F0649EF" w14:textId="77777777" w:rsidR="00FC2559" w:rsidRPr="00746511" w:rsidRDefault="00FC2559">
      <w:pPr>
        <w:autoSpaceDE w:val="0"/>
        <w:autoSpaceDN w:val="0"/>
        <w:adjustRightInd w:val="0"/>
        <w:ind w:right="18"/>
        <w:rPr>
          <w:rFonts w:ascii="Arial Narrow" w:hAnsi="Arial Narrow" w:cs="Arial"/>
          <w:b/>
          <w:bCs/>
          <w:color w:val="000000"/>
          <w:szCs w:val="28"/>
        </w:rPr>
      </w:pPr>
    </w:p>
    <w:p w14:paraId="1F4F16DD" w14:textId="77777777" w:rsidR="00FC2559" w:rsidRPr="00746511" w:rsidRDefault="00FC2559">
      <w:pPr>
        <w:autoSpaceDE w:val="0"/>
        <w:autoSpaceDN w:val="0"/>
        <w:adjustRightInd w:val="0"/>
        <w:ind w:right="18"/>
        <w:rPr>
          <w:rFonts w:ascii="Arial Narrow" w:hAnsi="Arial Narrow" w:cs="Arial"/>
          <w:color w:val="000000"/>
          <w:szCs w:val="28"/>
        </w:rPr>
      </w:pPr>
      <w:r w:rsidRPr="00746511">
        <w:rPr>
          <w:rFonts w:ascii="Arial Narrow" w:hAnsi="Arial Narrow" w:cs="Arial"/>
          <w:b/>
          <w:bCs/>
          <w:color w:val="000000"/>
          <w:szCs w:val="28"/>
        </w:rPr>
        <w:t xml:space="preserve">Artículo 106. La oposición a la ejecución. </w:t>
      </w:r>
      <w:r w:rsidRPr="00746511">
        <w:rPr>
          <w:rFonts w:ascii="Arial Narrow" w:hAnsi="Arial Narrow" w:cs="Arial"/>
          <w:color w:val="000000"/>
          <w:szCs w:val="28"/>
        </w:rPr>
        <w:t>El tribunal arbitral dará traslado de la petición de ejecución y de los documentos presentados a la otra parte, quien, en un plazo de cinco días podrá alegar la pendencia del juicio de nulidad regulado en ésta  ley, justificándola con la documental conducente.  En este caso, el tribunal dictará sin dilación auto suspendiendo la ejecución hasta que recaiga resolución que rechace la acción de anulación. Si la resolución anulare el laudo, el tribunal dictará resolución denegando la ejecución.</w:t>
      </w:r>
    </w:p>
    <w:p w14:paraId="382CE93D" w14:textId="77777777" w:rsidR="00FC2559" w:rsidRPr="00746511" w:rsidRDefault="00FC2559">
      <w:pPr>
        <w:autoSpaceDE w:val="0"/>
        <w:autoSpaceDN w:val="0"/>
        <w:adjustRightInd w:val="0"/>
        <w:ind w:right="18"/>
        <w:rPr>
          <w:rFonts w:ascii="Arial Narrow" w:hAnsi="Arial Narrow" w:cs="Arial"/>
          <w:color w:val="000000"/>
          <w:szCs w:val="28"/>
          <w:u w:val="single"/>
        </w:rPr>
      </w:pPr>
    </w:p>
    <w:p w14:paraId="2DFC918B" w14:textId="77777777" w:rsidR="00FC2559" w:rsidRPr="00746511" w:rsidRDefault="00FC2559">
      <w:pPr>
        <w:autoSpaceDE w:val="0"/>
        <w:autoSpaceDN w:val="0"/>
        <w:adjustRightInd w:val="0"/>
        <w:ind w:right="18"/>
        <w:rPr>
          <w:rFonts w:ascii="Arial Narrow" w:hAnsi="Arial Narrow" w:cs="Arial"/>
          <w:color w:val="000000"/>
          <w:szCs w:val="28"/>
          <w:u w:val="single"/>
        </w:rPr>
      </w:pPr>
      <w:r w:rsidRPr="00746511">
        <w:rPr>
          <w:rFonts w:ascii="Arial Narrow" w:hAnsi="Arial Narrow" w:cs="Arial"/>
          <w:color w:val="000000"/>
          <w:szCs w:val="28"/>
        </w:rPr>
        <w:t>Estas resoluciones no son susceptibles de recurso alguno.</w:t>
      </w:r>
    </w:p>
    <w:p w14:paraId="4D6846CE" w14:textId="77777777" w:rsidR="00FC2559" w:rsidRPr="00746511" w:rsidRDefault="00FC2559">
      <w:pPr>
        <w:autoSpaceDE w:val="0"/>
        <w:autoSpaceDN w:val="0"/>
        <w:adjustRightInd w:val="0"/>
        <w:ind w:right="18"/>
        <w:rPr>
          <w:rFonts w:ascii="Arial Narrow" w:hAnsi="Arial Narrow" w:cs="Arial"/>
          <w:b/>
          <w:bCs/>
          <w:color w:val="000000"/>
          <w:szCs w:val="28"/>
        </w:rPr>
      </w:pPr>
    </w:p>
    <w:p w14:paraId="3471275A" w14:textId="77777777" w:rsidR="00FC2559" w:rsidRPr="00746511" w:rsidRDefault="00FC2559">
      <w:pPr>
        <w:autoSpaceDE w:val="0"/>
        <w:autoSpaceDN w:val="0"/>
        <w:adjustRightInd w:val="0"/>
        <w:ind w:right="18"/>
        <w:rPr>
          <w:rFonts w:ascii="Arial Narrow" w:hAnsi="Arial Narrow" w:cs="Arial"/>
          <w:color w:val="000000"/>
          <w:szCs w:val="28"/>
          <w:u w:val="single"/>
        </w:rPr>
      </w:pPr>
      <w:r w:rsidRPr="00746511">
        <w:rPr>
          <w:rFonts w:ascii="Arial Narrow" w:hAnsi="Arial Narrow" w:cs="Arial"/>
          <w:b/>
          <w:bCs/>
          <w:color w:val="000000"/>
          <w:szCs w:val="28"/>
        </w:rPr>
        <w:t>Artículo 107. Los laudos arbitrales extranjeros.</w:t>
      </w:r>
      <w:r w:rsidRPr="00746511">
        <w:rPr>
          <w:rFonts w:ascii="Arial Narrow" w:hAnsi="Arial Narrow" w:cs="Arial"/>
          <w:color w:val="000000"/>
          <w:szCs w:val="28"/>
        </w:rPr>
        <w:t xml:space="preserve"> Los laudos arbitrales extranjeros serán reconocidos y ejecutados en el Estado, de conformidad con los tratados ratificados por los Estados Unidos Mexicanos, sobre reconocimiento y ejecución de laudos arbitrales.</w:t>
      </w:r>
    </w:p>
    <w:p w14:paraId="73FF6B5A" w14:textId="77777777" w:rsidR="00FC2559" w:rsidRPr="00746511" w:rsidRDefault="00FC2559">
      <w:pPr>
        <w:autoSpaceDE w:val="0"/>
        <w:autoSpaceDN w:val="0"/>
        <w:adjustRightInd w:val="0"/>
        <w:ind w:right="18"/>
        <w:rPr>
          <w:rFonts w:ascii="Arial Narrow" w:hAnsi="Arial Narrow" w:cs="Arial"/>
          <w:color w:val="000000"/>
          <w:szCs w:val="28"/>
        </w:rPr>
      </w:pPr>
    </w:p>
    <w:p w14:paraId="28C65CB9" w14:textId="77777777" w:rsidR="00FC2559" w:rsidRPr="00746511" w:rsidRDefault="00FC2559">
      <w:pPr>
        <w:autoSpaceDE w:val="0"/>
        <w:autoSpaceDN w:val="0"/>
        <w:adjustRightInd w:val="0"/>
        <w:ind w:right="18"/>
        <w:rPr>
          <w:rFonts w:ascii="Arial Narrow" w:hAnsi="Arial Narrow" w:cs="Arial"/>
          <w:color w:val="000000"/>
          <w:szCs w:val="28"/>
        </w:rPr>
      </w:pPr>
      <w:r w:rsidRPr="00746511">
        <w:rPr>
          <w:rFonts w:ascii="Arial Narrow" w:hAnsi="Arial Narrow" w:cs="Arial"/>
          <w:color w:val="000000"/>
          <w:szCs w:val="28"/>
        </w:rPr>
        <w:t>En el caso de que más de un tratado internacional sea  aplicable, salvo acuerdo en contrario entre las partes, se aplicará el más favorable a la parte que solicite el reconocimiento y ejecución de un convenio y laudo arbitral.</w:t>
      </w:r>
    </w:p>
    <w:p w14:paraId="5CDFF6F4" w14:textId="77777777" w:rsidR="00FC2559" w:rsidRPr="00746511" w:rsidRDefault="00FC2559">
      <w:pPr>
        <w:autoSpaceDE w:val="0"/>
        <w:autoSpaceDN w:val="0"/>
        <w:adjustRightInd w:val="0"/>
        <w:ind w:right="18"/>
        <w:rPr>
          <w:rFonts w:ascii="Arial Narrow" w:hAnsi="Arial Narrow" w:cs="Arial"/>
          <w:color w:val="000000"/>
          <w:szCs w:val="28"/>
        </w:rPr>
      </w:pPr>
    </w:p>
    <w:p w14:paraId="1711CF00" w14:textId="77777777" w:rsidR="00FC2559" w:rsidRPr="00746511" w:rsidRDefault="00FC2559">
      <w:pPr>
        <w:autoSpaceDE w:val="0"/>
        <w:autoSpaceDN w:val="0"/>
        <w:adjustRightInd w:val="0"/>
        <w:ind w:right="18"/>
        <w:rPr>
          <w:rFonts w:ascii="Arial Narrow" w:hAnsi="Arial Narrow" w:cs="Arial"/>
          <w:color w:val="000000"/>
          <w:szCs w:val="28"/>
        </w:rPr>
      </w:pPr>
      <w:r w:rsidRPr="00746511">
        <w:rPr>
          <w:rFonts w:ascii="Arial Narrow" w:hAnsi="Arial Narrow" w:cs="Arial"/>
          <w:color w:val="000000"/>
          <w:szCs w:val="28"/>
        </w:rPr>
        <w:t>En defecto de la aplicabilidad de cualquier tratado o convención internacional, los laudos extranjeros serán reconocidos y ejecutados en el Estado, de conformidad con las normas de la presente ley y a las disposiciones específicas de este capítulo.</w:t>
      </w:r>
    </w:p>
    <w:p w14:paraId="213EFD1B" w14:textId="77777777" w:rsidR="00FC2559" w:rsidRPr="00746511" w:rsidRDefault="00FC2559">
      <w:pPr>
        <w:autoSpaceDE w:val="0"/>
        <w:autoSpaceDN w:val="0"/>
        <w:adjustRightInd w:val="0"/>
        <w:ind w:right="18"/>
        <w:rPr>
          <w:rFonts w:ascii="Arial Narrow" w:hAnsi="Arial Narrow" w:cs="Arial"/>
          <w:b/>
          <w:bCs/>
          <w:color w:val="000000"/>
          <w:szCs w:val="28"/>
        </w:rPr>
      </w:pPr>
    </w:p>
    <w:p w14:paraId="0880C0F0" w14:textId="77777777" w:rsidR="00FC2559" w:rsidRPr="00746511" w:rsidRDefault="00FC2559">
      <w:pPr>
        <w:autoSpaceDE w:val="0"/>
        <w:autoSpaceDN w:val="0"/>
        <w:adjustRightInd w:val="0"/>
        <w:ind w:right="18"/>
        <w:jc w:val="center"/>
        <w:rPr>
          <w:rFonts w:ascii="Arial Narrow" w:hAnsi="Arial Narrow" w:cs="Arial"/>
          <w:b/>
          <w:bCs/>
          <w:color w:val="000000"/>
          <w:szCs w:val="28"/>
        </w:rPr>
      </w:pPr>
    </w:p>
    <w:p w14:paraId="4E767FA5" w14:textId="77777777" w:rsidR="00FC2559" w:rsidRPr="00746511" w:rsidRDefault="00FC2559">
      <w:pPr>
        <w:autoSpaceDE w:val="0"/>
        <w:autoSpaceDN w:val="0"/>
        <w:adjustRightInd w:val="0"/>
        <w:ind w:right="18"/>
        <w:jc w:val="center"/>
        <w:rPr>
          <w:rFonts w:ascii="Arial Narrow" w:hAnsi="Arial Narrow" w:cs="Arial"/>
          <w:b/>
          <w:bCs/>
          <w:color w:val="000000"/>
          <w:szCs w:val="28"/>
        </w:rPr>
      </w:pPr>
      <w:r w:rsidRPr="00746511">
        <w:rPr>
          <w:rFonts w:ascii="Arial Narrow" w:hAnsi="Arial Narrow" w:cs="Arial"/>
          <w:b/>
          <w:bCs/>
          <w:color w:val="000000"/>
          <w:szCs w:val="28"/>
        </w:rPr>
        <w:t>SECCIÓN DÉCIMA PRIMERA</w:t>
      </w:r>
    </w:p>
    <w:p w14:paraId="330BA938" w14:textId="77777777" w:rsidR="00FC2559" w:rsidRPr="00746511" w:rsidRDefault="00FC2559">
      <w:pPr>
        <w:autoSpaceDE w:val="0"/>
        <w:autoSpaceDN w:val="0"/>
        <w:adjustRightInd w:val="0"/>
        <w:ind w:right="18"/>
        <w:jc w:val="center"/>
        <w:rPr>
          <w:rFonts w:ascii="Arial Narrow" w:hAnsi="Arial Narrow" w:cs="Arial"/>
          <w:b/>
          <w:bCs/>
          <w:color w:val="000000"/>
          <w:szCs w:val="28"/>
        </w:rPr>
      </w:pPr>
      <w:r w:rsidRPr="00746511">
        <w:rPr>
          <w:rFonts w:ascii="Arial Narrow" w:hAnsi="Arial Narrow" w:cs="Arial"/>
          <w:b/>
          <w:bCs/>
          <w:color w:val="000000"/>
          <w:szCs w:val="28"/>
        </w:rPr>
        <w:t>DE LAS COSTAS</w:t>
      </w:r>
    </w:p>
    <w:p w14:paraId="61679FBC" w14:textId="77777777" w:rsidR="00FC2559" w:rsidRPr="00746511" w:rsidRDefault="00FC2559">
      <w:pPr>
        <w:autoSpaceDE w:val="0"/>
        <w:autoSpaceDN w:val="0"/>
        <w:adjustRightInd w:val="0"/>
        <w:ind w:right="18"/>
        <w:jc w:val="center"/>
        <w:rPr>
          <w:rFonts w:ascii="Arial Narrow" w:hAnsi="Arial Narrow" w:cs="Arial"/>
          <w:b/>
          <w:bCs/>
          <w:color w:val="000000"/>
          <w:szCs w:val="28"/>
        </w:rPr>
      </w:pPr>
    </w:p>
    <w:p w14:paraId="5F67D9B2" w14:textId="77777777" w:rsidR="00FC2559" w:rsidRPr="00746511" w:rsidRDefault="00FC2559">
      <w:pPr>
        <w:ind w:right="18"/>
        <w:rPr>
          <w:rFonts w:ascii="Arial Narrow" w:hAnsi="Arial Narrow" w:cs="Arial"/>
          <w:szCs w:val="28"/>
        </w:rPr>
      </w:pPr>
      <w:r w:rsidRPr="00746511">
        <w:rPr>
          <w:rFonts w:ascii="Arial Narrow" w:hAnsi="Arial Narrow" w:cs="Arial"/>
          <w:b/>
          <w:bCs/>
          <w:szCs w:val="28"/>
        </w:rPr>
        <w:t xml:space="preserve">Artículo 108. Las costas. </w:t>
      </w:r>
      <w:r w:rsidRPr="00746511">
        <w:rPr>
          <w:rFonts w:ascii="Arial Narrow" w:hAnsi="Arial Narrow" w:cs="Arial"/>
          <w:szCs w:val="28"/>
        </w:rPr>
        <w:t>Las partes tienen facultad de adoptar, ya sea directamente o por referencia a un reglamento de arbitraje, reglas relativas a las costas del arbitraje. A falta de acuerdo entre las partes, se aplicarán las disposiciones de la presente sección.</w:t>
      </w:r>
    </w:p>
    <w:p w14:paraId="2E1758CF" w14:textId="77777777" w:rsidR="00FC2559" w:rsidRPr="00746511" w:rsidRDefault="00FC2559">
      <w:pPr>
        <w:ind w:right="18"/>
        <w:rPr>
          <w:rFonts w:ascii="Arial Narrow" w:hAnsi="Arial Narrow" w:cs="Arial"/>
          <w:b/>
          <w:bCs/>
          <w:szCs w:val="28"/>
        </w:rPr>
      </w:pPr>
    </w:p>
    <w:p w14:paraId="50B6BA31" w14:textId="77777777" w:rsidR="00FC2559" w:rsidRPr="00746511" w:rsidRDefault="00FC2559">
      <w:pPr>
        <w:ind w:right="18"/>
        <w:rPr>
          <w:rFonts w:ascii="Arial Narrow" w:hAnsi="Arial Narrow" w:cs="Arial"/>
          <w:szCs w:val="28"/>
          <w:u w:val="single"/>
        </w:rPr>
      </w:pPr>
      <w:r w:rsidRPr="00746511">
        <w:rPr>
          <w:rFonts w:ascii="Arial Narrow" w:hAnsi="Arial Narrow" w:cs="Arial"/>
          <w:b/>
          <w:bCs/>
          <w:szCs w:val="28"/>
        </w:rPr>
        <w:t>Artículo 109. La cuantía</w:t>
      </w:r>
      <w:r w:rsidRPr="00746511">
        <w:rPr>
          <w:rFonts w:ascii="Arial Narrow" w:hAnsi="Arial Narrow" w:cs="Arial"/>
          <w:szCs w:val="28"/>
        </w:rPr>
        <w:t>. Los honorarios del tribunal arbitral serán de un monto razonable teniendo en cuenta el monto de la disputa, la complejidad del tema, el tiempo dedicado por los árbitros y cualesquiera otras circunstancias pertinentes del caso. Los honorarios de cada árbitro se indicarán por separado y los fijará el propio tribunal arbitral.</w:t>
      </w:r>
    </w:p>
    <w:p w14:paraId="0D11BE19" w14:textId="77777777" w:rsidR="00FC2559" w:rsidRPr="00746511" w:rsidRDefault="00FC2559">
      <w:pPr>
        <w:ind w:right="18"/>
        <w:rPr>
          <w:rFonts w:ascii="Arial Narrow" w:hAnsi="Arial Narrow" w:cs="Arial"/>
          <w:b/>
          <w:bCs/>
          <w:szCs w:val="28"/>
        </w:rPr>
      </w:pPr>
    </w:p>
    <w:p w14:paraId="7CB685D1" w14:textId="77777777" w:rsidR="00FC2559" w:rsidRPr="00746511" w:rsidRDefault="00FC2559">
      <w:pPr>
        <w:ind w:right="18"/>
        <w:rPr>
          <w:rFonts w:ascii="Arial Narrow" w:hAnsi="Arial Narrow" w:cs="Arial"/>
          <w:szCs w:val="28"/>
          <w:u w:val="single"/>
        </w:rPr>
      </w:pPr>
      <w:r w:rsidRPr="00746511">
        <w:rPr>
          <w:rFonts w:ascii="Arial Narrow" w:hAnsi="Arial Narrow" w:cs="Arial"/>
          <w:b/>
          <w:bCs/>
          <w:szCs w:val="28"/>
        </w:rPr>
        <w:t xml:space="preserve">Artículo 110. La oportunidad de la fijación. </w:t>
      </w:r>
      <w:r w:rsidRPr="00746511">
        <w:rPr>
          <w:rFonts w:ascii="Arial Narrow" w:hAnsi="Arial Narrow" w:cs="Arial"/>
          <w:szCs w:val="28"/>
        </w:rPr>
        <w:t>Salvo pacto en contrario de las partes, cuando el tribunal arbitral dicte una orden de conclusión del procedimiento arbitral o un laudo en los términos convenidos por las partes, fijará las costas del arbitraje en el texto de esa orden o laudo.</w:t>
      </w:r>
    </w:p>
    <w:p w14:paraId="0138A0BC" w14:textId="77777777" w:rsidR="00FC2559" w:rsidRPr="00746511" w:rsidRDefault="00FC2559">
      <w:pPr>
        <w:ind w:right="18"/>
        <w:rPr>
          <w:rFonts w:ascii="Arial Narrow" w:hAnsi="Arial Narrow" w:cs="Arial"/>
          <w:szCs w:val="28"/>
        </w:rPr>
      </w:pPr>
    </w:p>
    <w:p w14:paraId="747AFEDF" w14:textId="77777777" w:rsidR="00FC2559" w:rsidRPr="00746511" w:rsidRDefault="00FC2559">
      <w:pPr>
        <w:ind w:right="18"/>
        <w:rPr>
          <w:rFonts w:ascii="Arial Narrow" w:hAnsi="Arial Narrow" w:cs="Arial"/>
          <w:szCs w:val="28"/>
        </w:rPr>
      </w:pPr>
      <w:r w:rsidRPr="00746511">
        <w:rPr>
          <w:rFonts w:ascii="Arial Narrow" w:hAnsi="Arial Narrow" w:cs="Arial"/>
          <w:szCs w:val="28"/>
        </w:rPr>
        <w:t>El tribunal arbitral no podrá cobrar honorarios adicionales por la interpretación, rectificación, por completar su laudo o dictar un laudo adicional.</w:t>
      </w:r>
    </w:p>
    <w:p w14:paraId="2D90A228" w14:textId="77777777" w:rsidR="00FC2559" w:rsidRDefault="00FC2559">
      <w:pPr>
        <w:pStyle w:val="Ttulo2"/>
        <w:ind w:right="18"/>
        <w:rPr>
          <w:rFonts w:ascii="Arial Narrow" w:hAnsi="Arial Narrow" w:cs="Arial"/>
          <w:b w:val="0"/>
          <w:bCs/>
          <w:lang w:val="es-MX"/>
        </w:rPr>
      </w:pPr>
    </w:p>
    <w:p w14:paraId="20A9A230" w14:textId="77777777" w:rsidR="00021280" w:rsidRDefault="00021280" w:rsidP="00021280">
      <w:pPr>
        <w:rPr>
          <w:lang w:val="es-MX"/>
        </w:rPr>
      </w:pPr>
    </w:p>
    <w:p w14:paraId="26BFD41F" w14:textId="77777777" w:rsidR="00021280" w:rsidRPr="00746511" w:rsidRDefault="00021280" w:rsidP="00021280">
      <w:pPr>
        <w:widowControl w:val="0"/>
        <w:autoSpaceDE w:val="0"/>
        <w:autoSpaceDN w:val="0"/>
        <w:adjustRightInd w:val="0"/>
        <w:jc w:val="center"/>
        <w:rPr>
          <w:rFonts w:ascii="Arial Narrow" w:hAnsi="Arial Narrow" w:cs="Arial"/>
          <w:i/>
          <w:iCs/>
          <w:sz w:val="10"/>
          <w:szCs w:val="14"/>
        </w:rPr>
      </w:pPr>
      <w:r w:rsidRPr="00746511">
        <w:rPr>
          <w:rFonts w:ascii="Arial Narrow" w:hAnsi="Arial Narrow" w:cs="Arial"/>
          <w:i/>
          <w:iCs/>
          <w:sz w:val="10"/>
          <w:szCs w:val="14"/>
        </w:rPr>
        <w:t>(</w:t>
      </w:r>
      <w:r>
        <w:rPr>
          <w:rFonts w:ascii="Arial Narrow" w:hAnsi="Arial Narrow" w:cs="Arial"/>
          <w:i/>
          <w:iCs/>
          <w:sz w:val="10"/>
          <w:szCs w:val="14"/>
        </w:rPr>
        <w:t>ADICIONADO</w:t>
      </w:r>
      <w:r w:rsidRPr="00746511">
        <w:rPr>
          <w:rFonts w:ascii="Arial Narrow" w:hAnsi="Arial Narrow" w:cs="Arial"/>
          <w:i/>
          <w:iCs/>
          <w:sz w:val="10"/>
          <w:szCs w:val="14"/>
        </w:rPr>
        <w:t xml:space="preserve">, P.O. </w:t>
      </w:r>
      <w:r>
        <w:rPr>
          <w:rFonts w:ascii="Arial Narrow" w:hAnsi="Arial Narrow" w:cs="Arial"/>
          <w:i/>
          <w:iCs/>
          <w:sz w:val="10"/>
          <w:szCs w:val="14"/>
        </w:rPr>
        <w:t>17</w:t>
      </w:r>
      <w:r w:rsidRPr="00746511">
        <w:rPr>
          <w:rFonts w:ascii="Arial Narrow" w:hAnsi="Arial Narrow" w:cs="Arial"/>
          <w:i/>
          <w:iCs/>
          <w:sz w:val="10"/>
          <w:szCs w:val="14"/>
        </w:rPr>
        <w:t xml:space="preserve"> DE </w:t>
      </w:r>
      <w:r>
        <w:rPr>
          <w:rFonts w:ascii="Arial Narrow" w:hAnsi="Arial Narrow" w:cs="Arial"/>
          <w:i/>
          <w:iCs/>
          <w:sz w:val="10"/>
          <w:szCs w:val="14"/>
        </w:rPr>
        <w:t>MAYO</w:t>
      </w:r>
      <w:r w:rsidRPr="00746511">
        <w:rPr>
          <w:rFonts w:ascii="Arial Narrow" w:hAnsi="Arial Narrow" w:cs="Arial"/>
          <w:i/>
          <w:iCs/>
          <w:sz w:val="10"/>
          <w:szCs w:val="14"/>
        </w:rPr>
        <w:t xml:space="preserve"> DE 201</w:t>
      </w:r>
      <w:r>
        <w:rPr>
          <w:rFonts w:ascii="Arial Narrow" w:hAnsi="Arial Narrow" w:cs="Arial"/>
          <w:i/>
          <w:iCs/>
          <w:sz w:val="10"/>
          <w:szCs w:val="14"/>
        </w:rPr>
        <w:t>3</w:t>
      </w:r>
      <w:r w:rsidRPr="00746511">
        <w:rPr>
          <w:rFonts w:ascii="Arial Narrow" w:hAnsi="Arial Narrow" w:cs="Arial"/>
          <w:i/>
          <w:iCs/>
          <w:sz w:val="10"/>
          <w:szCs w:val="14"/>
        </w:rPr>
        <w:t>)</w:t>
      </w:r>
    </w:p>
    <w:p w14:paraId="28396415" w14:textId="77777777" w:rsidR="00021280" w:rsidRPr="00021280" w:rsidRDefault="00021280" w:rsidP="00021280">
      <w:pPr>
        <w:jc w:val="center"/>
        <w:rPr>
          <w:rFonts w:ascii="Arial Narrow" w:hAnsi="Arial Narrow" w:cs="Arial"/>
          <w:b/>
        </w:rPr>
      </w:pPr>
      <w:r w:rsidRPr="00021280">
        <w:rPr>
          <w:rFonts w:ascii="Arial Narrow" w:hAnsi="Arial Narrow" w:cs="Arial"/>
          <w:b/>
        </w:rPr>
        <w:t>CAPÍTULO SEXTO</w:t>
      </w:r>
    </w:p>
    <w:p w14:paraId="3CC143A9" w14:textId="77777777" w:rsidR="00021280" w:rsidRPr="00021280" w:rsidRDefault="00021280" w:rsidP="00021280">
      <w:pPr>
        <w:jc w:val="center"/>
        <w:rPr>
          <w:rFonts w:ascii="Arial Narrow" w:hAnsi="Arial Narrow" w:cs="Arial"/>
          <w:b/>
        </w:rPr>
      </w:pPr>
      <w:r w:rsidRPr="00021280">
        <w:rPr>
          <w:rFonts w:ascii="Arial Narrow" w:hAnsi="Arial Narrow" w:cs="Arial"/>
          <w:b/>
        </w:rPr>
        <w:t>CENTRO DE MEDIOS ALTERNOS DE SOLUCIÓN DE CONTROVERSIAS</w:t>
      </w:r>
    </w:p>
    <w:p w14:paraId="5D4D6F8D" w14:textId="77777777" w:rsidR="00021280" w:rsidRPr="00021280" w:rsidRDefault="00021280" w:rsidP="00021280">
      <w:pPr>
        <w:rPr>
          <w:rFonts w:ascii="Arial Narrow" w:hAnsi="Arial Narrow" w:cs="Arial"/>
        </w:rPr>
      </w:pPr>
      <w:r w:rsidRPr="00021280">
        <w:rPr>
          <w:rFonts w:ascii="Arial Narrow" w:hAnsi="Arial Narrow" w:cs="Arial"/>
        </w:rPr>
        <w:t xml:space="preserve"> </w:t>
      </w:r>
    </w:p>
    <w:p w14:paraId="7EBD6729" w14:textId="77777777" w:rsidR="00021280" w:rsidRPr="00021280" w:rsidRDefault="00021280" w:rsidP="00021280">
      <w:pPr>
        <w:rPr>
          <w:rFonts w:ascii="Arial Narrow" w:hAnsi="Arial Narrow" w:cs="Arial"/>
        </w:rPr>
      </w:pPr>
      <w:r w:rsidRPr="00021280">
        <w:rPr>
          <w:rFonts w:ascii="Arial Narrow" w:hAnsi="Arial Narrow" w:cs="Arial"/>
          <w:b/>
        </w:rPr>
        <w:t>Artículo 111. El Centro de Medios Alternos de Solución de Controversias.</w:t>
      </w:r>
      <w:r w:rsidRPr="00021280">
        <w:rPr>
          <w:rFonts w:ascii="Arial Narrow" w:hAnsi="Arial Narrow" w:cs="Arial"/>
        </w:rPr>
        <w:t xml:space="preserve"> El Centro es un órgano con autonomía técnica, de gestión y operativa, vinculado administrativamente al Consejo de la Judicatura del Estado como órgano del Poder Judicial, encargado de conocer y solucionar, a través de los medios alternos previstos en este ordenamiento, las controversias jurídicas en materia civil, familiar, mercantil y penal, que le planteen los particulares, le remita el órgano jurisdiccional o el órgano de procuración de justicia, en los términos de esta Ley. </w:t>
      </w:r>
    </w:p>
    <w:p w14:paraId="432B8229" w14:textId="77777777" w:rsidR="00021280" w:rsidRPr="00021280" w:rsidRDefault="00021280" w:rsidP="00021280">
      <w:pPr>
        <w:rPr>
          <w:rFonts w:ascii="Arial Narrow" w:hAnsi="Arial Narrow" w:cs="Arial"/>
        </w:rPr>
      </w:pPr>
      <w:r w:rsidRPr="00021280">
        <w:rPr>
          <w:rFonts w:ascii="Arial Narrow" w:hAnsi="Arial Narrow" w:cs="Arial"/>
        </w:rPr>
        <w:t xml:space="preserve"> </w:t>
      </w:r>
    </w:p>
    <w:p w14:paraId="772D38E1" w14:textId="77777777" w:rsidR="00021280" w:rsidRPr="00021280" w:rsidRDefault="00021280" w:rsidP="00021280">
      <w:pPr>
        <w:rPr>
          <w:rFonts w:ascii="Arial Narrow" w:hAnsi="Arial Narrow" w:cs="Arial"/>
        </w:rPr>
      </w:pPr>
      <w:r w:rsidRPr="00021280">
        <w:rPr>
          <w:rFonts w:ascii="Arial Narrow" w:hAnsi="Arial Narrow" w:cs="Arial"/>
        </w:rPr>
        <w:t xml:space="preserve">El Centro residirá en la capital del Estado y tendrá competencia en todo el territorio del Estado, sin perjuicio de constituir los centros regionales que se requieran para el cumplimiento de sus funciones.  </w:t>
      </w:r>
    </w:p>
    <w:p w14:paraId="1CEC15B6" w14:textId="77777777" w:rsidR="00021280" w:rsidRPr="00021280" w:rsidRDefault="00021280" w:rsidP="00021280">
      <w:pPr>
        <w:rPr>
          <w:rFonts w:ascii="Arial Narrow" w:hAnsi="Arial Narrow" w:cs="Arial"/>
        </w:rPr>
      </w:pPr>
      <w:r w:rsidRPr="00021280">
        <w:rPr>
          <w:rFonts w:ascii="Arial Narrow" w:hAnsi="Arial Narrow" w:cs="Arial"/>
        </w:rPr>
        <w:t xml:space="preserve"> </w:t>
      </w:r>
    </w:p>
    <w:p w14:paraId="2809B844" w14:textId="77777777" w:rsidR="00021280" w:rsidRPr="00021280" w:rsidRDefault="00021280" w:rsidP="00021280">
      <w:pPr>
        <w:rPr>
          <w:rFonts w:ascii="Arial Narrow" w:hAnsi="Arial Narrow" w:cs="Arial"/>
        </w:rPr>
      </w:pPr>
      <w:r w:rsidRPr="00021280">
        <w:rPr>
          <w:rFonts w:ascii="Arial Narrow" w:hAnsi="Arial Narrow" w:cs="Arial"/>
        </w:rPr>
        <w:t xml:space="preserve">Los centros regionales funcionarán en el ámbito territorial que establezca el Reglamento de la presente Ley o el acuerdo de su creación, y dependerán jerárquicamente del Centro. Estarán bajo la conducción de un Director Regional y tendrán una estructura similar al Centro. </w:t>
      </w:r>
    </w:p>
    <w:p w14:paraId="17EED7AE" w14:textId="77777777" w:rsidR="00021280" w:rsidRPr="00021280" w:rsidRDefault="00021280" w:rsidP="00021280">
      <w:pPr>
        <w:rPr>
          <w:rFonts w:ascii="Arial Narrow" w:hAnsi="Arial Narrow" w:cs="Arial"/>
        </w:rPr>
      </w:pPr>
      <w:r w:rsidRPr="00021280">
        <w:rPr>
          <w:rFonts w:ascii="Arial Narrow" w:hAnsi="Arial Narrow" w:cs="Arial"/>
        </w:rPr>
        <w:t xml:space="preserve"> </w:t>
      </w:r>
    </w:p>
    <w:p w14:paraId="40D4F2EC" w14:textId="77777777" w:rsidR="00021280" w:rsidRPr="00021280" w:rsidRDefault="00021280" w:rsidP="00021280">
      <w:pPr>
        <w:rPr>
          <w:rFonts w:ascii="Arial Narrow" w:hAnsi="Arial Narrow" w:cs="Arial"/>
        </w:rPr>
      </w:pPr>
      <w:r w:rsidRPr="00021280">
        <w:rPr>
          <w:rFonts w:ascii="Arial Narrow" w:hAnsi="Arial Narrow" w:cs="Arial"/>
          <w:b/>
        </w:rPr>
        <w:t>Artículo 112. Atribuciones del Centro.</w:t>
      </w:r>
      <w:r w:rsidRPr="00021280">
        <w:rPr>
          <w:rFonts w:ascii="Arial Narrow" w:hAnsi="Arial Narrow" w:cs="Arial"/>
        </w:rPr>
        <w:t xml:space="preserve"> El Centro tendrá las siguientes atribuciones: </w:t>
      </w:r>
    </w:p>
    <w:p w14:paraId="447810DD" w14:textId="77777777" w:rsidR="00021280" w:rsidRPr="00021280" w:rsidRDefault="00021280" w:rsidP="00021280">
      <w:pPr>
        <w:rPr>
          <w:rFonts w:ascii="Arial Narrow" w:hAnsi="Arial Narrow" w:cs="Arial"/>
        </w:rPr>
      </w:pPr>
      <w:r w:rsidRPr="00021280">
        <w:rPr>
          <w:rFonts w:ascii="Arial Narrow" w:hAnsi="Arial Narrow" w:cs="Arial"/>
        </w:rPr>
        <w:t xml:space="preserve"> </w:t>
      </w:r>
    </w:p>
    <w:p w14:paraId="4D2BD2EA" w14:textId="77777777" w:rsidR="00021280" w:rsidRPr="00021280" w:rsidRDefault="00021280" w:rsidP="00021280">
      <w:pPr>
        <w:ind w:left="567" w:hanging="567"/>
        <w:rPr>
          <w:rFonts w:ascii="Arial Narrow" w:hAnsi="Arial Narrow" w:cs="Arial"/>
        </w:rPr>
      </w:pPr>
      <w:r w:rsidRPr="00021280">
        <w:rPr>
          <w:rFonts w:ascii="Arial Narrow" w:hAnsi="Arial Narrow" w:cs="Arial"/>
          <w:b/>
        </w:rPr>
        <w:t xml:space="preserve">I. </w:t>
      </w:r>
      <w:r>
        <w:rPr>
          <w:rFonts w:ascii="Arial Narrow" w:hAnsi="Arial Narrow" w:cs="Arial"/>
        </w:rPr>
        <w:tab/>
      </w:r>
      <w:r w:rsidRPr="00021280">
        <w:rPr>
          <w:rFonts w:ascii="Arial Narrow" w:hAnsi="Arial Narrow" w:cs="Arial"/>
        </w:rPr>
        <w:t xml:space="preserve">Vigilar el cumplimiento de esta ley; </w:t>
      </w:r>
    </w:p>
    <w:p w14:paraId="254732AD" w14:textId="77777777" w:rsidR="00021280" w:rsidRPr="00021280" w:rsidRDefault="00021280" w:rsidP="00021280">
      <w:pPr>
        <w:ind w:left="567" w:hanging="567"/>
        <w:rPr>
          <w:rFonts w:ascii="Arial Narrow" w:hAnsi="Arial Narrow" w:cs="Arial"/>
        </w:rPr>
      </w:pPr>
    </w:p>
    <w:p w14:paraId="376FDE41" w14:textId="77777777" w:rsidR="00021280" w:rsidRPr="00021280" w:rsidRDefault="00021280" w:rsidP="00021280">
      <w:pPr>
        <w:ind w:left="567" w:hanging="567"/>
        <w:rPr>
          <w:rFonts w:ascii="Arial Narrow" w:hAnsi="Arial Narrow" w:cs="Arial"/>
        </w:rPr>
      </w:pPr>
      <w:r w:rsidRPr="00021280">
        <w:rPr>
          <w:rFonts w:ascii="Arial Narrow" w:hAnsi="Arial Narrow" w:cs="Arial"/>
          <w:b/>
        </w:rPr>
        <w:t>II.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Prestar en forma gratuita los servicios de información, orientación, mediación, conciliación, evaluación neutral y arbitraje, en términos de este ordenamiento </w:t>
      </w:r>
    </w:p>
    <w:p w14:paraId="59AE416C" w14:textId="77777777" w:rsidR="00021280" w:rsidRPr="00021280" w:rsidRDefault="00021280" w:rsidP="00021280">
      <w:pPr>
        <w:ind w:left="567" w:hanging="567"/>
        <w:rPr>
          <w:rFonts w:ascii="Arial Narrow" w:hAnsi="Arial Narrow" w:cs="Arial"/>
        </w:rPr>
      </w:pPr>
    </w:p>
    <w:p w14:paraId="0D10B5F6" w14:textId="77777777" w:rsidR="00021280" w:rsidRPr="00021280" w:rsidRDefault="00021280" w:rsidP="00021280">
      <w:pPr>
        <w:ind w:left="567" w:hanging="567"/>
        <w:rPr>
          <w:rFonts w:ascii="Arial Narrow" w:hAnsi="Arial Narrow" w:cs="Arial"/>
        </w:rPr>
      </w:pPr>
      <w:r w:rsidRPr="00021280">
        <w:rPr>
          <w:rFonts w:ascii="Arial Narrow" w:hAnsi="Arial Narrow" w:cs="Arial"/>
          <w:b/>
        </w:rPr>
        <w:t>III.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Conocer y, en su caso, resolver los conflictos que les planteen directamente los particulares o los que les remitan los órganos de procuración y administración de justicia, procurando su solución a través de los medios alternos; </w:t>
      </w:r>
    </w:p>
    <w:p w14:paraId="55215D28" w14:textId="77777777" w:rsidR="00021280" w:rsidRPr="00021280" w:rsidRDefault="00021280" w:rsidP="00021280">
      <w:pPr>
        <w:ind w:left="567" w:hanging="567"/>
        <w:rPr>
          <w:rFonts w:ascii="Arial Narrow" w:hAnsi="Arial Narrow" w:cs="Arial"/>
        </w:rPr>
      </w:pPr>
    </w:p>
    <w:p w14:paraId="7BFFA99C" w14:textId="77777777" w:rsidR="00021280" w:rsidRPr="00021280" w:rsidRDefault="00021280" w:rsidP="00021280">
      <w:pPr>
        <w:ind w:left="567" w:hanging="567"/>
        <w:rPr>
          <w:rFonts w:ascii="Arial Narrow" w:hAnsi="Arial Narrow" w:cs="Arial"/>
        </w:rPr>
      </w:pPr>
      <w:r w:rsidRPr="00021280">
        <w:rPr>
          <w:rFonts w:ascii="Arial Narrow" w:hAnsi="Arial Narrow" w:cs="Arial"/>
          <w:b/>
        </w:rPr>
        <w:t>IV.</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Coordinar y supervisar, en su caso, los centros regionales que constituya, así como los centros o instancias que pudiere instaurar en esta materia el Poder Ejecutivo y los municipios. </w:t>
      </w:r>
    </w:p>
    <w:p w14:paraId="1A1ABCF6" w14:textId="77777777" w:rsidR="00021280" w:rsidRPr="00021280" w:rsidRDefault="00021280" w:rsidP="00021280">
      <w:pPr>
        <w:ind w:left="567" w:hanging="567"/>
        <w:rPr>
          <w:rFonts w:ascii="Arial Narrow" w:hAnsi="Arial Narrow" w:cs="Arial"/>
        </w:rPr>
      </w:pPr>
    </w:p>
    <w:p w14:paraId="0ECFE371" w14:textId="77777777" w:rsidR="00021280" w:rsidRPr="00021280" w:rsidRDefault="00021280" w:rsidP="00021280">
      <w:pPr>
        <w:ind w:left="567" w:hanging="567"/>
        <w:rPr>
          <w:rFonts w:ascii="Arial Narrow" w:hAnsi="Arial Narrow" w:cs="Arial"/>
        </w:rPr>
      </w:pPr>
      <w:r w:rsidRPr="00021280">
        <w:rPr>
          <w:rFonts w:ascii="Arial Narrow" w:hAnsi="Arial Narrow" w:cs="Arial"/>
          <w:b/>
        </w:rPr>
        <w:t>V.</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Elaborar los manuales operativos de observancia general de mediación, conciliación, evaluación neutral y arbitraje; </w:t>
      </w:r>
    </w:p>
    <w:p w14:paraId="585510C2" w14:textId="77777777" w:rsidR="00021280" w:rsidRPr="00021280" w:rsidRDefault="00021280" w:rsidP="00021280">
      <w:pPr>
        <w:ind w:left="567" w:hanging="567"/>
        <w:rPr>
          <w:rFonts w:ascii="Arial Narrow" w:hAnsi="Arial Narrow" w:cs="Arial"/>
        </w:rPr>
      </w:pPr>
    </w:p>
    <w:p w14:paraId="5270D0D8" w14:textId="77777777" w:rsidR="00F61110" w:rsidRPr="00403CA0" w:rsidRDefault="00F61110" w:rsidP="00F61110">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4D08DDA9" w14:textId="77777777" w:rsidR="00F61110" w:rsidRPr="00F61110" w:rsidRDefault="00F61110" w:rsidP="00F61110">
      <w:pPr>
        <w:ind w:left="567" w:hanging="567"/>
        <w:rPr>
          <w:rFonts w:ascii="Arial Narrow" w:hAnsi="Arial Narrow" w:cs="Arial"/>
        </w:rPr>
      </w:pPr>
      <w:r w:rsidRPr="00F61110">
        <w:rPr>
          <w:rFonts w:ascii="Arial Narrow" w:hAnsi="Arial Narrow" w:cs="Arial"/>
          <w:b/>
        </w:rPr>
        <w:t xml:space="preserve">VI. </w:t>
      </w:r>
      <w:r w:rsidRPr="00F61110">
        <w:rPr>
          <w:rFonts w:ascii="Arial Narrow" w:hAnsi="Arial Narrow" w:cs="Arial"/>
          <w:b/>
        </w:rPr>
        <w:tab/>
      </w:r>
      <w:r w:rsidRPr="00F61110">
        <w:rPr>
          <w:rFonts w:ascii="Arial Narrow" w:hAnsi="Arial Narrow" w:cs="Arial"/>
        </w:rPr>
        <w:t xml:space="preserve">Formar, capacitar, evaluar y certificar a los facilitadores encargados de conducir los medios alternos, así como evaluar y certificar a los facilitadores de la Fiscalía General del Estado. </w:t>
      </w:r>
    </w:p>
    <w:p w14:paraId="682C8B83" w14:textId="77777777" w:rsidR="00021280" w:rsidRPr="00F61110" w:rsidRDefault="00021280" w:rsidP="00021280">
      <w:pPr>
        <w:ind w:left="567" w:hanging="567"/>
        <w:rPr>
          <w:rFonts w:ascii="Arial Narrow" w:hAnsi="Arial Narrow" w:cs="Arial"/>
        </w:rPr>
      </w:pPr>
    </w:p>
    <w:p w14:paraId="0FF108BE" w14:textId="77777777" w:rsidR="00021280" w:rsidRPr="00021280" w:rsidRDefault="00021280" w:rsidP="00021280">
      <w:pPr>
        <w:ind w:left="567" w:hanging="567"/>
        <w:rPr>
          <w:rFonts w:ascii="Arial Narrow" w:hAnsi="Arial Narrow" w:cs="Arial"/>
        </w:rPr>
      </w:pPr>
      <w:r w:rsidRPr="00021280">
        <w:rPr>
          <w:rFonts w:ascii="Arial Narrow" w:hAnsi="Arial Narrow" w:cs="Arial"/>
          <w:b/>
        </w:rPr>
        <w:t>VII.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Tener programas permanentes de actualización, capacitación y certificación de facilitadores; </w:t>
      </w:r>
    </w:p>
    <w:p w14:paraId="2CE926EF" w14:textId="77777777" w:rsidR="00021280" w:rsidRPr="00021280" w:rsidRDefault="00021280" w:rsidP="00021280">
      <w:pPr>
        <w:ind w:left="567" w:hanging="567"/>
        <w:rPr>
          <w:rFonts w:ascii="Arial Narrow" w:hAnsi="Arial Narrow" w:cs="Arial"/>
        </w:rPr>
      </w:pPr>
    </w:p>
    <w:p w14:paraId="0787645D" w14:textId="77777777" w:rsidR="00021280" w:rsidRPr="00021280" w:rsidRDefault="00021280" w:rsidP="00021280">
      <w:pPr>
        <w:ind w:left="567" w:hanging="567"/>
        <w:rPr>
          <w:rFonts w:ascii="Arial Narrow" w:hAnsi="Arial Narrow" w:cs="Arial"/>
        </w:rPr>
      </w:pPr>
      <w:r w:rsidRPr="00021280">
        <w:rPr>
          <w:rFonts w:ascii="Arial Narrow" w:hAnsi="Arial Narrow" w:cs="Arial"/>
          <w:b/>
        </w:rPr>
        <w:t>VIII.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Promover y difundir permanentemente entre los particulares la cultura de la solución pacífica de sus conflictos a través de medios alternos; </w:t>
      </w:r>
    </w:p>
    <w:p w14:paraId="7021E679" w14:textId="77777777" w:rsidR="00021280" w:rsidRPr="00021280" w:rsidRDefault="00021280" w:rsidP="00021280">
      <w:pPr>
        <w:ind w:left="567" w:hanging="567"/>
        <w:rPr>
          <w:rFonts w:ascii="Arial Narrow" w:hAnsi="Arial Narrow" w:cs="Arial"/>
        </w:rPr>
      </w:pPr>
    </w:p>
    <w:p w14:paraId="5F93B3FB" w14:textId="77777777" w:rsidR="00021280" w:rsidRPr="00021280" w:rsidRDefault="00021280" w:rsidP="00021280">
      <w:pPr>
        <w:ind w:left="567" w:hanging="567"/>
        <w:rPr>
          <w:rFonts w:ascii="Arial Narrow" w:hAnsi="Arial Narrow" w:cs="Arial"/>
        </w:rPr>
      </w:pPr>
      <w:r w:rsidRPr="00021280">
        <w:rPr>
          <w:rFonts w:ascii="Arial Narrow" w:hAnsi="Arial Narrow" w:cs="Arial"/>
          <w:b/>
        </w:rPr>
        <w:t>IX.</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Difundir con objetividad los resultados de los medios alternos en el Estado; </w:t>
      </w:r>
    </w:p>
    <w:p w14:paraId="406C801F" w14:textId="77777777" w:rsidR="00021280" w:rsidRPr="00021280" w:rsidRDefault="00021280" w:rsidP="00021280">
      <w:pPr>
        <w:ind w:left="567" w:hanging="567"/>
        <w:rPr>
          <w:rFonts w:ascii="Arial Narrow" w:hAnsi="Arial Narrow" w:cs="Arial"/>
        </w:rPr>
      </w:pPr>
    </w:p>
    <w:p w14:paraId="1D7BFA3C" w14:textId="77777777" w:rsidR="00021280" w:rsidRPr="00021280" w:rsidRDefault="00021280" w:rsidP="00021280">
      <w:pPr>
        <w:ind w:left="567" w:hanging="567"/>
        <w:rPr>
          <w:rFonts w:ascii="Arial Narrow" w:hAnsi="Arial Narrow" w:cs="Arial"/>
        </w:rPr>
      </w:pPr>
      <w:r w:rsidRPr="00021280">
        <w:rPr>
          <w:rFonts w:ascii="Arial Narrow" w:hAnsi="Arial Narrow" w:cs="Arial"/>
          <w:b/>
        </w:rPr>
        <w:t>X.</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Intercambiar en forma permanente conocimientos y experiencias con instituciones públicas y privadas, nacionales y extranjeras para que contribuyan al cumplimiento de los fines de esta ley; </w:t>
      </w:r>
    </w:p>
    <w:p w14:paraId="383B8286" w14:textId="77777777" w:rsidR="00021280" w:rsidRPr="00021280" w:rsidRDefault="00021280" w:rsidP="00021280">
      <w:pPr>
        <w:ind w:left="567" w:hanging="567"/>
        <w:rPr>
          <w:rFonts w:ascii="Arial Narrow" w:hAnsi="Arial Narrow" w:cs="Arial"/>
        </w:rPr>
      </w:pPr>
    </w:p>
    <w:p w14:paraId="5E0B2765" w14:textId="77777777" w:rsidR="00021280" w:rsidRPr="00021280" w:rsidRDefault="00021280" w:rsidP="00021280">
      <w:pPr>
        <w:ind w:left="567" w:hanging="567"/>
        <w:rPr>
          <w:rFonts w:ascii="Arial Narrow" w:hAnsi="Arial Narrow" w:cs="Arial"/>
        </w:rPr>
      </w:pPr>
      <w:r w:rsidRPr="00021280">
        <w:rPr>
          <w:rFonts w:ascii="Arial Narrow" w:hAnsi="Arial Narrow" w:cs="Arial"/>
          <w:b/>
        </w:rPr>
        <w:t>XI.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Establecer mediante disposiciones generales los métodos, políticas y estrategias para que los facilitadores conozcan y apliquen eficientemente los medios alternos; </w:t>
      </w:r>
    </w:p>
    <w:p w14:paraId="6CF329ED" w14:textId="77777777" w:rsidR="00021280" w:rsidRPr="00021280" w:rsidRDefault="00021280" w:rsidP="00021280">
      <w:pPr>
        <w:ind w:left="567" w:hanging="567"/>
        <w:rPr>
          <w:rFonts w:ascii="Arial Narrow" w:hAnsi="Arial Narrow" w:cs="Arial"/>
        </w:rPr>
      </w:pPr>
    </w:p>
    <w:p w14:paraId="479C59F1" w14:textId="77777777" w:rsidR="00021280" w:rsidRPr="00021280" w:rsidRDefault="00021280" w:rsidP="00021280">
      <w:pPr>
        <w:ind w:left="567" w:hanging="567"/>
        <w:rPr>
          <w:rFonts w:ascii="Arial Narrow" w:hAnsi="Arial Narrow" w:cs="Arial"/>
        </w:rPr>
      </w:pPr>
      <w:r w:rsidRPr="00021280">
        <w:rPr>
          <w:rFonts w:ascii="Arial Narrow" w:hAnsi="Arial Narrow" w:cs="Arial"/>
          <w:b/>
        </w:rPr>
        <w:t>XII.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Elaborar las investigaciones, análisis y diagnósticos relacionados con los medios alternos, y </w:t>
      </w:r>
    </w:p>
    <w:p w14:paraId="54333B4E" w14:textId="77777777" w:rsidR="00021280" w:rsidRPr="00021280" w:rsidRDefault="00021280" w:rsidP="00021280">
      <w:pPr>
        <w:ind w:left="567" w:hanging="567"/>
        <w:rPr>
          <w:rFonts w:ascii="Arial Narrow" w:hAnsi="Arial Narrow" w:cs="Arial"/>
        </w:rPr>
      </w:pPr>
    </w:p>
    <w:p w14:paraId="4C77077C" w14:textId="77777777" w:rsidR="00021280" w:rsidRPr="00021280" w:rsidRDefault="00021280" w:rsidP="00021280">
      <w:pPr>
        <w:ind w:left="567" w:hanging="567"/>
        <w:rPr>
          <w:rFonts w:ascii="Arial Narrow" w:hAnsi="Arial Narrow" w:cs="Arial"/>
        </w:rPr>
      </w:pPr>
      <w:r w:rsidRPr="00021280">
        <w:rPr>
          <w:rFonts w:ascii="Arial Narrow" w:hAnsi="Arial Narrow" w:cs="Arial"/>
          <w:b/>
        </w:rPr>
        <w:t xml:space="preserve">XIII. </w:t>
      </w:r>
      <w:r>
        <w:rPr>
          <w:rFonts w:ascii="Arial Narrow" w:hAnsi="Arial Narrow" w:cs="Arial"/>
        </w:rPr>
        <w:tab/>
      </w:r>
      <w:r w:rsidRPr="00021280">
        <w:rPr>
          <w:rFonts w:ascii="Arial Narrow" w:hAnsi="Arial Narrow" w:cs="Arial"/>
        </w:rPr>
        <w:t xml:space="preserve">Las demás que se deriven de esta ley. </w:t>
      </w:r>
    </w:p>
    <w:p w14:paraId="0D670C52" w14:textId="77777777" w:rsidR="00021280" w:rsidRPr="00021280" w:rsidRDefault="00021280" w:rsidP="00021280">
      <w:pPr>
        <w:rPr>
          <w:rFonts w:ascii="Arial Narrow" w:hAnsi="Arial Narrow" w:cs="Arial"/>
        </w:rPr>
      </w:pPr>
    </w:p>
    <w:p w14:paraId="45506B53" w14:textId="77777777" w:rsidR="00021280" w:rsidRPr="00021280" w:rsidRDefault="00021280" w:rsidP="00021280">
      <w:pPr>
        <w:rPr>
          <w:rFonts w:ascii="Arial Narrow" w:hAnsi="Arial Narrow" w:cs="Arial"/>
        </w:rPr>
      </w:pPr>
      <w:r w:rsidRPr="00021280">
        <w:rPr>
          <w:rFonts w:ascii="Arial Narrow" w:hAnsi="Arial Narrow" w:cs="Arial"/>
          <w:b/>
        </w:rPr>
        <w:t>Artículo 113. Organización interna del Centro.</w:t>
      </w:r>
      <w:r w:rsidRPr="00021280">
        <w:rPr>
          <w:rFonts w:ascii="Arial Narrow" w:hAnsi="Arial Narrow" w:cs="Arial"/>
        </w:rPr>
        <w:t xml:space="preserve"> Al frente del Centro habrá un Director General, quien será nombrado y removido libremente por el Consejo de la Judicatura. </w:t>
      </w:r>
    </w:p>
    <w:p w14:paraId="39321835" w14:textId="77777777" w:rsidR="00021280" w:rsidRPr="00021280" w:rsidRDefault="00021280" w:rsidP="00021280">
      <w:pPr>
        <w:rPr>
          <w:rFonts w:ascii="Arial Narrow" w:hAnsi="Arial Narrow" w:cs="Arial"/>
        </w:rPr>
      </w:pPr>
      <w:r w:rsidRPr="00021280">
        <w:rPr>
          <w:rFonts w:ascii="Arial Narrow" w:hAnsi="Arial Narrow" w:cs="Arial"/>
        </w:rPr>
        <w:t xml:space="preserve"> </w:t>
      </w:r>
    </w:p>
    <w:p w14:paraId="51D786EA" w14:textId="77777777" w:rsidR="00021280" w:rsidRPr="00021280" w:rsidRDefault="00021280" w:rsidP="00021280">
      <w:pPr>
        <w:rPr>
          <w:rFonts w:ascii="Arial Narrow" w:hAnsi="Arial Narrow" w:cs="Arial"/>
        </w:rPr>
      </w:pPr>
      <w:r w:rsidRPr="00021280">
        <w:rPr>
          <w:rFonts w:ascii="Arial Narrow" w:hAnsi="Arial Narrow" w:cs="Arial"/>
        </w:rPr>
        <w:t xml:space="preserve">El Director General y los Directores Regionales sólo podrán ser removido de sus encargos antes del término por causa de destitución, suspensión, renuncia o retiro en los términos previstos por la Constitución Política del Estado de Coahuila de Zaragoza, la Ley de Responsabilidad de los Servidores Públicos del Estado y los Municipios y, en su caso, la Ley Orgánica del Poder Judicial del Estado. </w:t>
      </w:r>
    </w:p>
    <w:p w14:paraId="545F9ACB" w14:textId="77777777" w:rsidR="00021280" w:rsidRPr="00021280" w:rsidRDefault="00021280" w:rsidP="00021280">
      <w:pPr>
        <w:rPr>
          <w:rFonts w:ascii="Arial Narrow" w:hAnsi="Arial Narrow" w:cs="Arial"/>
        </w:rPr>
      </w:pPr>
      <w:r w:rsidRPr="00021280">
        <w:rPr>
          <w:rFonts w:ascii="Arial Narrow" w:hAnsi="Arial Narrow" w:cs="Arial"/>
        </w:rPr>
        <w:t xml:space="preserve"> </w:t>
      </w:r>
    </w:p>
    <w:p w14:paraId="72C24B23" w14:textId="77777777" w:rsidR="00021280" w:rsidRPr="00021280" w:rsidRDefault="00021280" w:rsidP="00021280">
      <w:pPr>
        <w:rPr>
          <w:rFonts w:ascii="Arial Narrow" w:hAnsi="Arial Narrow" w:cs="Arial"/>
        </w:rPr>
      </w:pPr>
      <w:r w:rsidRPr="00021280">
        <w:rPr>
          <w:rFonts w:ascii="Arial Narrow" w:hAnsi="Arial Narrow" w:cs="Arial"/>
        </w:rPr>
        <w:t xml:space="preserve">Durante el desempeño de su cargo, tanto el Director General como los servidores públicos adscritos al Centro no podrán desempeñar otro empleo o cargo de la Federación, el Estado, Municipio o particular, salvo los cargos de docencia y los honoríficos en asociaciones científicas, literarias o de beneficencia. Tampoco podrán ser corredores o notarios públicos, comisionistas, apoderados jurídicos, tutores, curadores, administradores, ni ejercer la abogacía, sino en causa propia, de su cónyuge, ascendientes o descendientes siempre y cuando el negocio tenga carácter ocasional y obtengan la autorización correspondiente.  </w:t>
      </w:r>
    </w:p>
    <w:p w14:paraId="22C98569" w14:textId="77777777" w:rsidR="00021280" w:rsidRPr="00021280" w:rsidRDefault="00021280" w:rsidP="00021280">
      <w:pPr>
        <w:rPr>
          <w:rFonts w:ascii="Arial Narrow" w:hAnsi="Arial Narrow" w:cs="Arial"/>
        </w:rPr>
      </w:pPr>
      <w:r w:rsidRPr="00021280">
        <w:rPr>
          <w:rFonts w:ascii="Arial Narrow" w:hAnsi="Arial Narrow" w:cs="Arial"/>
        </w:rPr>
        <w:t xml:space="preserve"> </w:t>
      </w:r>
    </w:p>
    <w:p w14:paraId="280FE530" w14:textId="77777777" w:rsidR="00021280" w:rsidRPr="00021280" w:rsidRDefault="00021280" w:rsidP="00021280">
      <w:pPr>
        <w:rPr>
          <w:rFonts w:ascii="Arial Narrow" w:hAnsi="Arial Narrow" w:cs="Arial"/>
        </w:rPr>
      </w:pPr>
      <w:r w:rsidRPr="00021280">
        <w:rPr>
          <w:rFonts w:ascii="Arial Narrow" w:hAnsi="Arial Narrow" w:cs="Arial"/>
          <w:b/>
        </w:rPr>
        <w:t>Artículo 114. Fe pública.</w:t>
      </w:r>
      <w:r w:rsidRPr="00021280">
        <w:rPr>
          <w:rFonts w:ascii="Arial Narrow" w:hAnsi="Arial Narrow" w:cs="Arial"/>
        </w:rPr>
        <w:t xml:space="preserve"> El Director General del Centro y, en su caso, los Directores Regionales gozarán de fe pública en el ejercicio de sus funciones, por lo que las partes reconocerán en su presencia el contenido y firma de los convenios obtenidos como resultado de los medios alternos y tendrán el carácter de documentos públicos. </w:t>
      </w:r>
    </w:p>
    <w:p w14:paraId="04D82654" w14:textId="77777777" w:rsidR="00021280" w:rsidRPr="00021280" w:rsidRDefault="00021280" w:rsidP="00021280">
      <w:pPr>
        <w:rPr>
          <w:rFonts w:ascii="Arial Narrow" w:hAnsi="Arial Narrow" w:cs="Arial"/>
        </w:rPr>
      </w:pPr>
      <w:r w:rsidRPr="00021280">
        <w:rPr>
          <w:rFonts w:ascii="Arial Narrow" w:hAnsi="Arial Narrow" w:cs="Arial"/>
        </w:rPr>
        <w:t xml:space="preserve"> </w:t>
      </w:r>
    </w:p>
    <w:p w14:paraId="7343075B" w14:textId="77777777" w:rsidR="00021280" w:rsidRPr="00021280" w:rsidRDefault="00021280" w:rsidP="00021280">
      <w:pPr>
        <w:rPr>
          <w:rFonts w:ascii="Arial Narrow" w:hAnsi="Arial Narrow" w:cs="Arial"/>
        </w:rPr>
      </w:pPr>
      <w:r w:rsidRPr="00021280">
        <w:rPr>
          <w:rFonts w:ascii="Arial Narrow" w:hAnsi="Arial Narrow" w:cs="Arial"/>
          <w:b/>
        </w:rPr>
        <w:t xml:space="preserve">Artículo 115. Atribuciones del Director. </w:t>
      </w:r>
      <w:r w:rsidRPr="00021280">
        <w:rPr>
          <w:rFonts w:ascii="Arial Narrow" w:hAnsi="Arial Narrow" w:cs="Arial"/>
        </w:rPr>
        <w:t xml:space="preserve">El Director General del Centro tendrá las atribuciones siguientes: </w:t>
      </w:r>
    </w:p>
    <w:p w14:paraId="6D7E19A7" w14:textId="77777777" w:rsidR="00021280" w:rsidRPr="00021280" w:rsidRDefault="00021280" w:rsidP="00021280">
      <w:pPr>
        <w:rPr>
          <w:rFonts w:ascii="Arial Narrow" w:hAnsi="Arial Narrow" w:cs="Arial"/>
        </w:rPr>
      </w:pPr>
      <w:r w:rsidRPr="00021280">
        <w:rPr>
          <w:rFonts w:ascii="Arial Narrow" w:hAnsi="Arial Narrow" w:cs="Arial"/>
        </w:rPr>
        <w:t xml:space="preserve"> </w:t>
      </w:r>
    </w:p>
    <w:p w14:paraId="19AB1594" w14:textId="77777777" w:rsidR="00021280" w:rsidRPr="00021280" w:rsidRDefault="00021280" w:rsidP="00021280">
      <w:pPr>
        <w:ind w:left="567" w:hanging="567"/>
        <w:rPr>
          <w:rFonts w:ascii="Arial Narrow" w:hAnsi="Arial Narrow" w:cs="Arial"/>
        </w:rPr>
      </w:pPr>
      <w:r w:rsidRPr="00021280">
        <w:rPr>
          <w:rFonts w:ascii="Arial Narrow" w:hAnsi="Arial Narrow" w:cs="Arial"/>
          <w:b/>
        </w:rPr>
        <w:t>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Vigilar que la prestación del servicio de solución de controversias a través de medios alternos de solución de controversias se apegue a los principios, fines y procedimientos establecidos en la Ley; </w:t>
      </w:r>
    </w:p>
    <w:p w14:paraId="5367969F" w14:textId="77777777" w:rsidR="00021280" w:rsidRPr="00021280" w:rsidRDefault="00021280" w:rsidP="00021280">
      <w:pPr>
        <w:ind w:left="567" w:hanging="567"/>
        <w:rPr>
          <w:rFonts w:ascii="Arial Narrow" w:hAnsi="Arial Narrow" w:cs="Arial"/>
        </w:rPr>
      </w:pPr>
    </w:p>
    <w:p w14:paraId="480A3305" w14:textId="77777777" w:rsidR="00021280" w:rsidRPr="00021280" w:rsidRDefault="00021280" w:rsidP="00021280">
      <w:pPr>
        <w:ind w:left="567" w:hanging="567"/>
        <w:rPr>
          <w:rFonts w:ascii="Arial Narrow" w:hAnsi="Arial Narrow" w:cs="Arial"/>
        </w:rPr>
      </w:pPr>
      <w:r w:rsidRPr="00021280">
        <w:rPr>
          <w:rFonts w:ascii="Arial Narrow" w:hAnsi="Arial Narrow" w:cs="Arial"/>
          <w:b/>
        </w:rPr>
        <w:t>II.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Asumir la dirección técnica y administrativa del Centro y de los centros o direcciones que jerárquicamente dependa de éste, vigilando el cumplimiento de sus objetivos; </w:t>
      </w:r>
    </w:p>
    <w:p w14:paraId="4A5417D0" w14:textId="77777777" w:rsidR="00021280" w:rsidRPr="00021280" w:rsidRDefault="00021280" w:rsidP="00021280">
      <w:pPr>
        <w:ind w:left="567" w:hanging="567"/>
        <w:rPr>
          <w:rFonts w:ascii="Arial Narrow" w:hAnsi="Arial Narrow" w:cs="Arial"/>
        </w:rPr>
      </w:pPr>
    </w:p>
    <w:p w14:paraId="17226DF7" w14:textId="77777777" w:rsidR="00021280" w:rsidRPr="00021280" w:rsidRDefault="00021280" w:rsidP="00021280">
      <w:pPr>
        <w:ind w:left="567" w:hanging="567"/>
        <w:rPr>
          <w:rFonts w:ascii="Arial Narrow" w:hAnsi="Arial Narrow" w:cs="Arial"/>
        </w:rPr>
      </w:pPr>
      <w:r w:rsidRPr="00021280">
        <w:rPr>
          <w:rFonts w:ascii="Arial Narrow" w:hAnsi="Arial Narrow" w:cs="Arial"/>
          <w:b/>
        </w:rPr>
        <w:t>III.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Determinar, en su caso si los conflictos cuya solución se solicita al Centro son susceptibles de ser resueltos a través de los medios alternos previstos en la Ley y designar al facilitador que haya de atenderlos; </w:t>
      </w:r>
    </w:p>
    <w:p w14:paraId="1EE169AF" w14:textId="77777777" w:rsidR="00021280" w:rsidRPr="00021280" w:rsidRDefault="00021280" w:rsidP="00021280">
      <w:pPr>
        <w:ind w:left="567" w:hanging="567"/>
        <w:rPr>
          <w:rFonts w:ascii="Arial Narrow" w:hAnsi="Arial Narrow" w:cs="Arial"/>
        </w:rPr>
      </w:pPr>
    </w:p>
    <w:p w14:paraId="48A026F4" w14:textId="77777777" w:rsidR="00021280" w:rsidRPr="00021280" w:rsidRDefault="00021280" w:rsidP="00021280">
      <w:pPr>
        <w:ind w:left="567" w:hanging="567"/>
        <w:rPr>
          <w:rFonts w:ascii="Arial Narrow" w:hAnsi="Arial Narrow" w:cs="Arial"/>
        </w:rPr>
      </w:pPr>
      <w:r w:rsidRPr="00021280">
        <w:rPr>
          <w:rFonts w:ascii="Arial Narrow" w:hAnsi="Arial Narrow" w:cs="Arial"/>
          <w:b/>
        </w:rPr>
        <w:t>IV.</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Recibir los convenios que las partes celebren como resultado de los medios alternos, a fin de verificar que reúnen los requisitos legales conducentes y no afecten derechos irrenunciables o se vulnere el principio de equidad en perjuicio de alguna de las partes; </w:t>
      </w:r>
    </w:p>
    <w:p w14:paraId="43034A50" w14:textId="77777777" w:rsidR="00021280" w:rsidRPr="00021280" w:rsidRDefault="00021280" w:rsidP="00021280">
      <w:pPr>
        <w:ind w:left="567" w:hanging="567"/>
        <w:rPr>
          <w:rFonts w:ascii="Arial Narrow" w:hAnsi="Arial Narrow" w:cs="Arial"/>
        </w:rPr>
      </w:pPr>
    </w:p>
    <w:p w14:paraId="7046B993" w14:textId="77777777" w:rsidR="00021280" w:rsidRPr="00021280" w:rsidRDefault="00021280" w:rsidP="00021280">
      <w:pPr>
        <w:ind w:left="567" w:hanging="567"/>
        <w:rPr>
          <w:rFonts w:ascii="Arial Narrow" w:hAnsi="Arial Narrow" w:cs="Arial"/>
        </w:rPr>
      </w:pPr>
      <w:r w:rsidRPr="00021280">
        <w:rPr>
          <w:rFonts w:ascii="Arial Narrow" w:hAnsi="Arial Narrow" w:cs="Arial"/>
          <w:b/>
        </w:rPr>
        <w:t>V.</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Autorizar y certificar los convenios que celebren las partes, dando fe tanto de su contenido como de las firmas de las partes y canalizarlos a la autoridad competente; </w:t>
      </w:r>
    </w:p>
    <w:p w14:paraId="644A266D" w14:textId="77777777" w:rsidR="00021280" w:rsidRPr="00021280" w:rsidRDefault="00021280" w:rsidP="00021280">
      <w:pPr>
        <w:ind w:left="567" w:hanging="567"/>
        <w:rPr>
          <w:rFonts w:ascii="Arial Narrow" w:hAnsi="Arial Narrow" w:cs="Arial"/>
        </w:rPr>
      </w:pPr>
    </w:p>
    <w:p w14:paraId="0BB0FE57" w14:textId="77777777" w:rsidR="00021280" w:rsidRPr="00021280" w:rsidRDefault="00021280" w:rsidP="00021280">
      <w:pPr>
        <w:ind w:left="567" w:hanging="567"/>
        <w:rPr>
          <w:rFonts w:ascii="Arial Narrow" w:hAnsi="Arial Narrow" w:cs="Arial"/>
        </w:rPr>
      </w:pPr>
      <w:r w:rsidRPr="00021280">
        <w:rPr>
          <w:rFonts w:ascii="Arial Narrow" w:hAnsi="Arial Narrow" w:cs="Arial"/>
          <w:b/>
        </w:rPr>
        <w:t xml:space="preserve">VI. </w:t>
      </w:r>
      <w:r>
        <w:rPr>
          <w:rFonts w:ascii="Arial Narrow" w:hAnsi="Arial Narrow" w:cs="Arial"/>
        </w:rPr>
        <w:tab/>
      </w:r>
      <w:r w:rsidRPr="00021280">
        <w:rPr>
          <w:rFonts w:ascii="Arial Narrow" w:hAnsi="Arial Narrow" w:cs="Arial"/>
        </w:rPr>
        <w:t xml:space="preserve">Crear el registro de los facilitadores y mantenerlo actualizado; </w:t>
      </w:r>
    </w:p>
    <w:p w14:paraId="201A01CF" w14:textId="77777777" w:rsidR="00021280" w:rsidRPr="00021280" w:rsidRDefault="00021280" w:rsidP="00021280">
      <w:pPr>
        <w:ind w:left="567" w:hanging="567"/>
        <w:rPr>
          <w:rFonts w:ascii="Arial Narrow" w:hAnsi="Arial Narrow" w:cs="Arial"/>
        </w:rPr>
      </w:pPr>
    </w:p>
    <w:p w14:paraId="20C43080" w14:textId="77777777" w:rsidR="00021280" w:rsidRPr="00021280" w:rsidRDefault="00021280" w:rsidP="00021280">
      <w:pPr>
        <w:ind w:left="567" w:hanging="567"/>
        <w:rPr>
          <w:rFonts w:ascii="Arial Narrow" w:hAnsi="Arial Narrow" w:cs="Arial"/>
        </w:rPr>
      </w:pPr>
      <w:r w:rsidRPr="00021280">
        <w:rPr>
          <w:rFonts w:ascii="Arial Narrow" w:hAnsi="Arial Narrow" w:cs="Arial"/>
          <w:b/>
        </w:rPr>
        <w:t>VII.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Cuando los procesos de medios alternos de solución de controversias deriven de un procedimiento judicial, deberá comunicar a la autoridad judicial que conozca del mismo el inicio de dicho de proceso así como la conclusión y remitirle el convenio celebrado para los efectos legales correspondientes. En caso de no existir procedimiento judicial deberá entregar un tanto del convenio a cada una de las partes y mandar otro al expediente; </w:t>
      </w:r>
    </w:p>
    <w:p w14:paraId="21857139" w14:textId="77777777" w:rsidR="00021280" w:rsidRPr="00021280" w:rsidRDefault="00021280" w:rsidP="00021280">
      <w:pPr>
        <w:ind w:left="567" w:hanging="567"/>
        <w:rPr>
          <w:rFonts w:ascii="Arial Narrow" w:hAnsi="Arial Narrow" w:cs="Arial"/>
        </w:rPr>
      </w:pPr>
    </w:p>
    <w:p w14:paraId="17555F91" w14:textId="77777777" w:rsidR="00021280" w:rsidRPr="00021280" w:rsidRDefault="00021280" w:rsidP="00021280">
      <w:pPr>
        <w:ind w:left="567" w:hanging="567"/>
        <w:rPr>
          <w:rFonts w:ascii="Arial Narrow" w:hAnsi="Arial Narrow" w:cs="Arial"/>
        </w:rPr>
      </w:pPr>
      <w:r w:rsidRPr="00021280">
        <w:rPr>
          <w:rFonts w:ascii="Arial Narrow" w:hAnsi="Arial Narrow" w:cs="Arial"/>
          <w:b/>
        </w:rPr>
        <w:t>VIII.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Promover los medios alternos como mecanismo de prevención y solución de controversias con enfoque restaurativo; </w:t>
      </w:r>
    </w:p>
    <w:p w14:paraId="413FF892" w14:textId="77777777" w:rsidR="00021280" w:rsidRPr="00021280" w:rsidRDefault="00021280" w:rsidP="00021280">
      <w:pPr>
        <w:ind w:left="567" w:hanging="567"/>
        <w:rPr>
          <w:rFonts w:ascii="Arial Narrow" w:hAnsi="Arial Narrow" w:cs="Arial"/>
        </w:rPr>
      </w:pPr>
    </w:p>
    <w:p w14:paraId="4E2FCA09" w14:textId="77777777" w:rsidR="00021280" w:rsidRPr="00021280" w:rsidRDefault="00021280" w:rsidP="00021280">
      <w:pPr>
        <w:ind w:left="567" w:hanging="567"/>
        <w:rPr>
          <w:rFonts w:ascii="Arial Narrow" w:hAnsi="Arial Narrow" w:cs="Arial"/>
        </w:rPr>
      </w:pPr>
      <w:r w:rsidRPr="00021280">
        <w:rPr>
          <w:rFonts w:ascii="Arial Narrow" w:hAnsi="Arial Narrow" w:cs="Arial"/>
          <w:b/>
        </w:rPr>
        <w:t>IX.</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Participar en la aplicación de exámenes y en los concursos de oposición para seleccionar a los facilitadores que brinden servicios en el Centro o en los regionales; </w:t>
      </w:r>
    </w:p>
    <w:p w14:paraId="1A66A2AC" w14:textId="77777777" w:rsidR="00021280" w:rsidRPr="00021280" w:rsidRDefault="00021280" w:rsidP="00021280">
      <w:pPr>
        <w:ind w:left="567" w:hanging="567"/>
        <w:rPr>
          <w:rFonts w:ascii="Arial Narrow" w:hAnsi="Arial Narrow" w:cs="Arial"/>
        </w:rPr>
      </w:pPr>
    </w:p>
    <w:p w14:paraId="6E7B6D6F" w14:textId="77777777" w:rsidR="00021280" w:rsidRPr="00021280" w:rsidRDefault="00021280" w:rsidP="00021280">
      <w:pPr>
        <w:ind w:left="567" w:hanging="567"/>
        <w:rPr>
          <w:rFonts w:ascii="Arial Narrow" w:hAnsi="Arial Narrow" w:cs="Arial"/>
        </w:rPr>
      </w:pPr>
      <w:r w:rsidRPr="00021280">
        <w:rPr>
          <w:rFonts w:ascii="Arial Narrow" w:hAnsi="Arial Narrow" w:cs="Arial"/>
          <w:b/>
        </w:rPr>
        <w:t xml:space="preserve">X. </w:t>
      </w:r>
      <w:r>
        <w:rPr>
          <w:rFonts w:ascii="Arial Narrow" w:hAnsi="Arial Narrow" w:cs="Arial"/>
        </w:rPr>
        <w:tab/>
      </w:r>
      <w:r w:rsidRPr="00021280">
        <w:rPr>
          <w:rFonts w:ascii="Arial Narrow" w:hAnsi="Arial Narrow" w:cs="Arial"/>
        </w:rPr>
        <w:t xml:space="preserve">Autorizar a los profesionales que acrediten haber cumplido los requisitos requeridos para conducir los procedimientos alternativos previstos en la Ley; </w:t>
      </w:r>
    </w:p>
    <w:p w14:paraId="10222A12" w14:textId="77777777" w:rsidR="00021280" w:rsidRPr="00021280" w:rsidRDefault="00021280" w:rsidP="00021280">
      <w:pPr>
        <w:ind w:left="567" w:hanging="567"/>
        <w:rPr>
          <w:rFonts w:ascii="Arial Narrow" w:hAnsi="Arial Narrow" w:cs="Arial"/>
        </w:rPr>
      </w:pPr>
    </w:p>
    <w:p w14:paraId="09B4BA00" w14:textId="77777777" w:rsidR="00021280" w:rsidRPr="00021280" w:rsidRDefault="00021280" w:rsidP="00021280">
      <w:pPr>
        <w:ind w:left="567" w:hanging="567"/>
        <w:rPr>
          <w:rFonts w:ascii="Arial Narrow" w:hAnsi="Arial Narrow" w:cs="Arial"/>
        </w:rPr>
      </w:pPr>
      <w:r w:rsidRPr="00021280">
        <w:rPr>
          <w:rFonts w:ascii="Arial Narrow" w:hAnsi="Arial Narrow" w:cs="Arial"/>
          <w:b/>
        </w:rPr>
        <w:t>XI.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Ordenar la inscripción en el registro de facilitadores y expedir la cédula correspondiente; </w:t>
      </w:r>
    </w:p>
    <w:p w14:paraId="75505415" w14:textId="77777777" w:rsidR="00021280" w:rsidRPr="00021280" w:rsidRDefault="00021280" w:rsidP="00021280">
      <w:pPr>
        <w:ind w:left="567" w:hanging="567"/>
        <w:rPr>
          <w:rFonts w:ascii="Arial Narrow" w:hAnsi="Arial Narrow" w:cs="Arial"/>
        </w:rPr>
      </w:pPr>
    </w:p>
    <w:p w14:paraId="25B6B1C7" w14:textId="77777777" w:rsidR="00021280" w:rsidRPr="00021280" w:rsidRDefault="00021280" w:rsidP="00021280">
      <w:pPr>
        <w:ind w:left="567" w:hanging="567"/>
        <w:rPr>
          <w:rFonts w:ascii="Arial Narrow" w:hAnsi="Arial Narrow" w:cs="Arial"/>
        </w:rPr>
      </w:pPr>
      <w:r w:rsidRPr="00021280">
        <w:rPr>
          <w:rFonts w:ascii="Arial Narrow" w:hAnsi="Arial Narrow" w:cs="Arial"/>
          <w:b/>
        </w:rPr>
        <w:t>XII.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Operar los programas de selección, ingreso, capacitación, profesionalización y actualización de los servidores públicos adscritos al Centro y a los centros o direcciones regionales; </w:t>
      </w:r>
    </w:p>
    <w:p w14:paraId="6CCED46A" w14:textId="77777777" w:rsidR="00021280" w:rsidRPr="00021280" w:rsidRDefault="00021280" w:rsidP="00021280">
      <w:pPr>
        <w:ind w:left="567" w:hanging="567"/>
        <w:rPr>
          <w:rFonts w:ascii="Arial Narrow" w:hAnsi="Arial Narrow" w:cs="Arial"/>
        </w:rPr>
      </w:pPr>
    </w:p>
    <w:p w14:paraId="55B7DE64" w14:textId="77777777" w:rsidR="00021280" w:rsidRPr="00021280" w:rsidRDefault="00021280" w:rsidP="00021280">
      <w:pPr>
        <w:ind w:left="567" w:hanging="567"/>
        <w:rPr>
          <w:rFonts w:ascii="Arial Narrow" w:hAnsi="Arial Narrow" w:cs="Arial"/>
        </w:rPr>
      </w:pPr>
      <w:r w:rsidRPr="00021280">
        <w:rPr>
          <w:rFonts w:ascii="Arial Narrow" w:hAnsi="Arial Narrow" w:cs="Arial"/>
          <w:b/>
        </w:rPr>
        <w:t>XIII.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Fungir como facilitador cuando las necesidades del servicio lo requieran; </w:t>
      </w:r>
    </w:p>
    <w:p w14:paraId="09DB9426" w14:textId="77777777" w:rsidR="00021280" w:rsidRPr="00021280" w:rsidRDefault="00021280" w:rsidP="00021280">
      <w:pPr>
        <w:ind w:left="567" w:hanging="567"/>
        <w:rPr>
          <w:rFonts w:ascii="Arial Narrow" w:hAnsi="Arial Narrow" w:cs="Arial"/>
        </w:rPr>
      </w:pPr>
    </w:p>
    <w:p w14:paraId="47CF25E9" w14:textId="77777777" w:rsidR="00021280" w:rsidRPr="00021280" w:rsidRDefault="00021280" w:rsidP="00021280">
      <w:pPr>
        <w:ind w:left="567" w:hanging="567"/>
        <w:rPr>
          <w:rFonts w:ascii="Arial Narrow" w:hAnsi="Arial Narrow" w:cs="Arial"/>
        </w:rPr>
      </w:pPr>
      <w:r w:rsidRPr="00021280">
        <w:rPr>
          <w:rFonts w:ascii="Arial Narrow" w:hAnsi="Arial Narrow" w:cs="Arial"/>
          <w:b/>
        </w:rPr>
        <w:t xml:space="preserve">XIV. </w:t>
      </w:r>
      <w:r>
        <w:rPr>
          <w:rFonts w:ascii="Arial Narrow" w:hAnsi="Arial Narrow" w:cs="Arial"/>
        </w:rPr>
        <w:tab/>
      </w:r>
      <w:r w:rsidRPr="00021280">
        <w:rPr>
          <w:rFonts w:ascii="Arial Narrow" w:hAnsi="Arial Narrow" w:cs="Arial"/>
        </w:rPr>
        <w:t xml:space="preserve">Actuar como jefe inmediato del personal adscrito al Centro; </w:t>
      </w:r>
    </w:p>
    <w:p w14:paraId="70EE26A5" w14:textId="77777777" w:rsidR="00021280" w:rsidRPr="00021280" w:rsidRDefault="00021280" w:rsidP="00021280">
      <w:pPr>
        <w:ind w:left="567" w:hanging="567"/>
        <w:rPr>
          <w:rFonts w:ascii="Arial Narrow" w:hAnsi="Arial Narrow" w:cs="Arial"/>
        </w:rPr>
      </w:pPr>
    </w:p>
    <w:p w14:paraId="7B4D8152" w14:textId="77777777" w:rsidR="00021280" w:rsidRPr="00021280" w:rsidRDefault="00021280" w:rsidP="00021280">
      <w:pPr>
        <w:ind w:left="567" w:hanging="567"/>
        <w:rPr>
          <w:rFonts w:ascii="Arial Narrow" w:hAnsi="Arial Narrow" w:cs="Arial"/>
        </w:rPr>
      </w:pPr>
      <w:r w:rsidRPr="00021280">
        <w:rPr>
          <w:rFonts w:ascii="Arial Narrow" w:hAnsi="Arial Narrow" w:cs="Arial"/>
          <w:b/>
        </w:rPr>
        <w:t>XV.</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Planear, programar, organizar, dirigir, evaluar y controlar la administración de los recursos humanos, materiales, financieros e informáticos del Centro; </w:t>
      </w:r>
    </w:p>
    <w:p w14:paraId="676730E1" w14:textId="77777777" w:rsidR="00021280" w:rsidRPr="00021280" w:rsidRDefault="00021280" w:rsidP="00021280">
      <w:pPr>
        <w:ind w:left="567" w:hanging="567"/>
        <w:rPr>
          <w:rFonts w:ascii="Arial Narrow" w:hAnsi="Arial Narrow" w:cs="Arial"/>
        </w:rPr>
      </w:pPr>
    </w:p>
    <w:p w14:paraId="7CCB1EF2" w14:textId="77777777" w:rsidR="00021280" w:rsidRPr="00021280" w:rsidRDefault="00021280" w:rsidP="00021280">
      <w:pPr>
        <w:ind w:left="567" w:hanging="567"/>
        <w:rPr>
          <w:rFonts w:ascii="Arial Narrow" w:hAnsi="Arial Narrow" w:cs="Arial"/>
        </w:rPr>
      </w:pPr>
      <w:r w:rsidRPr="00021280">
        <w:rPr>
          <w:rFonts w:ascii="Arial Narrow" w:hAnsi="Arial Narrow" w:cs="Arial"/>
          <w:b/>
        </w:rPr>
        <w:t>XVI.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Ejecutar los acuerdos de la autoridad competente o de la autoridad de la que dependan; </w:t>
      </w:r>
    </w:p>
    <w:p w14:paraId="176F29BF" w14:textId="77777777" w:rsidR="00021280" w:rsidRPr="00021280" w:rsidRDefault="00021280" w:rsidP="00021280">
      <w:pPr>
        <w:ind w:left="567" w:hanging="567"/>
        <w:rPr>
          <w:rFonts w:ascii="Arial Narrow" w:hAnsi="Arial Narrow" w:cs="Arial"/>
        </w:rPr>
      </w:pPr>
    </w:p>
    <w:p w14:paraId="1EA1335E" w14:textId="77777777" w:rsidR="00021280" w:rsidRPr="00021280" w:rsidRDefault="00021280" w:rsidP="00021280">
      <w:pPr>
        <w:ind w:left="567" w:hanging="567"/>
        <w:rPr>
          <w:rFonts w:ascii="Arial Narrow" w:hAnsi="Arial Narrow" w:cs="Arial"/>
        </w:rPr>
      </w:pPr>
      <w:r w:rsidRPr="00021280">
        <w:rPr>
          <w:rFonts w:ascii="Arial Narrow" w:hAnsi="Arial Narrow" w:cs="Arial"/>
          <w:b/>
        </w:rPr>
        <w:t>XVII.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Recibir quejas que se presenten en contra de los especialistas del centro o centros y turnarlas al Órgano Interno de Control para que proceda como corresponda; </w:t>
      </w:r>
    </w:p>
    <w:p w14:paraId="293C72B8" w14:textId="77777777" w:rsidR="00021280" w:rsidRPr="00021280" w:rsidRDefault="00021280" w:rsidP="00021280">
      <w:pPr>
        <w:ind w:left="567" w:hanging="567"/>
        <w:rPr>
          <w:rFonts w:ascii="Arial Narrow" w:hAnsi="Arial Narrow" w:cs="Arial"/>
        </w:rPr>
      </w:pPr>
    </w:p>
    <w:p w14:paraId="0F09C0F5" w14:textId="77777777" w:rsidR="00021280" w:rsidRPr="00021280" w:rsidRDefault="00021280" w:rsidP="00021280">
      <w:pPr>
        <w:ind w:left="567" w:hanging="567"/>
        <w:rPr>
          <w:rFonts w:ascii="Arial Narrow" w:hAnsi="Arial Narrow" w:cs="Arial"/>
        </w:rPr>
      </w:pPr>
      <w:r w:rsidRPr="00021280">
        <w:rPr>
          <w:rFonts w:ascii="Arial Narrow" w:hAnsi="Arial Narrow" w:cs="Arial"/>
          <w:b/>
        </w:rPr>
        <w:t>XVIII.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Certificar los documentos que obren en el archivo del Centro a su cargo. </w:t>
      </w:r>
    </w:p>
    <w:p w14:paraId="043C2EC1" w14:textId="77777777" w:rsidR="00021280" w:rsidRPr="00021280" w:rsidRDefault="00021280" w:rsidP="00021280">
      <w:pPr>
        <w:ind w:left="567" w:hanging="567"/>
        <w:rPr>
          <w:rFonts w:ascii="Arial Narrow" w:hAnsi="Arial Narrow" w:cs="Arial"/>
        </w:rPr>
      </w:pPr>
    </w:p>
    <w:p w14:paraId="13DA5AFD" w14:textId="77777777" w:rsidR="00021280" w:rsidRPr="00021280" w:rsidRDefault="00021280" w:rsidP="00021280">
      <w:pPr>
        <w:rPr>
          <w:rFonts w:ascii="Arial Narrow" w:hAnsi="Arial Narrow" w:cs="Arial"/>
        </w:rPr>
      </w:pPr>
      <w:r w:rsidRPr="00021280">
        <w:rPr>
          <w:rFonts w:ascii="Arial Narrow" w:hAnsi="Arial Narrow" w:cs="Arial"/>
          <w:b/>
        </w:rPr>
        <w:t>Artículo 116. Atribuciones de los Directores Regionales.</w:t>
      </w:r>
      <w:r w:rsidRPr="00021280">
        <w:rPr>
          <w:rFonts w:ascii="Arial Narrow" w:hAnsi="Arial Narrow" w:cs="Arial"/>
        </w:rPr>
        <w:t xml:space="preserve"> Los Directores Regionales tendrán las atribuciones siguientes: </w:t>
      </w:r>
    </w:p>
    <w:p w14:paraId="3AE14A37" w14:textId="77777777" w:rsidR="00021280" w:rsidRPr="00021280" w:rsidRDefault="00021280" w:rsidP="00021280">
      <w:pPr>
        <w:rPr>
          <w:rFonts w:ascii="Arial Narrow" w:hAnsi="Arial Narrow" w:cs="Arial"/>
        </w:rPr>
      </w:pPr>
      <w:r w:rsidRPr="00021280">
        <w:rPr>
          <w:rFonts w:ascii="Arial Narrow" w:hAnsi="Arial Narrow" w:cs="Arial"/>
        </w:rPr>
        <w:t xml:space="preserve"> </w:t>
      </w:r>
    </w:p>
    <w:p w14:paraId="6FE9038F" w14:textId="77777777" w:rsidR="00021280" w:rsidRPr="00021280" w:rsidRDefault="00021280" w:rsidP="00021280">
      <w:pPr>
        <w:ind w:left="567" w:hanging="567"/>
        <w:rPr>
          <w:rFonts w:ascii="Arial Narrow" w:hAnsi="Arial Narrow" w:cs="Arial"/>
        </w:rPr>
      </w:pPr>
      <w:r w:rsidRPr="00021280">
        <w:rPr>
          <w:rFonts w:ascii="Arial Narrow" w:hAnsi="Arial Narrow" w:cs="Arial"/>
          <w:b/>
        </w:rPr>
        <w:t>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Vigilar que la prestación del servicio de solución de controversias a través de los medios alternos se apegue a los principios, fines y procedimientos establecidos en la Ley; </w:t>
      </w:r>
    </w:p>
    <w:p w14:paraId="593A6E26" w14:textId="77777777" w:rsidR="00021280" w:rsidRPr="00021280" w:rsidRDefault="00021280" w:rsidP="00021280">
      <w:pPr>
        <w:ind w:left="567" w:hanging="567"/>
        <w:rPr>
          <w:rFonts w:ascii="Arial Narrow" w:hAnsi="Arial Narrow" w:cs="Arial"/>
        </w:rPr>
      </w:pPr>
    </w:p>
    <w:p w14:paraId="31A0828B" w14:textId="77777777" w:rsidR="00021280" w:rsidRPr="00021280" w:rsidRDefault="00021280" w:rsidP="00021280">
      <w:pPr>
        <w:ind w:left="567" w:hanging="567"/>
        <w:rPr>
          <w:rFonts w:ascii="Arial Narrow" w:hAnsi="Arial Narrow" w:cs="Arial"/>
        </w:rPr>
      </w:pPr>
      <w:r w:rsidRPr="00021280">
        <w:rPr>
          <w:rFonts w:ascii="Arial Narrow" w:hAnsi="Arial Narrow" w:cs="Arial"/>
          <w:b/>
        </w:rPr>
        <w:t>II.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Rendir informe al Director General sobre los asuntos que se inicien y concluyan por acuerdo de las partes en el Centro dentro de los primero cinco días de cada mes; </w:t>
      </w:r>
    </w:p>
    <w:p w14:paraId="75BCE70F" w14:textId="77777777" w:rsidR="00021280" w:rsidRPr="00021280" w:rsidRDefault="00021280" w:rsidP="00021280">
      <w:pPr>
        <w:ind w:left="567" w:hanging="567"/>
        <w:rPr>
          <w:rFonts w:ascii="Arial Narrow" w:hAnsi="Arial Narrow" w:cs="Arial"/>
        </w:rPr>
      </w:pPr>
    </w:p>
    <w:p w14:paraId="6AF91F1C" w14:textId="77777777" w:rsidR="00021280" w:rsidRPr="00021280" w:rsidRDefault="00021280" w:rsidP="00021280">
      <w:pPr>
        <w:ind w:left="567" w:hanging="567"/>
        <w:rPr>
          <w:rFonts w:ascii="Arial Narrow" w:hAnsi="Arial Narrow" w:cs="Arial"/>
        </w:rPr>
      </w:pPr>
      <w:r w:rsidRPr="00021280">
        <w:rPr>
          <w:rFonts w:ascii="Arial Narrow" w:hAnsi="Arial Narrow" w:cs="Arial"/>
          <w:b/>
        </w:rPr>
        <w:t>III.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Asumir la dirección técnica y administrativa del Centro Regional a su cargo, vigilar el cumplimiento de sus objetivos, determinar si los conflictos cuya solución se solicita al Centro Regional son susceptibles de ser resueltos a través de los procedimientos alternativos previstos en la Ley y designar, en su caso, al facilitador que habrá de atenderlos; </w:t>
      </w:r>
    </w:p>
    <w:p w14:paraId="722B6E54" w14:textId="77777777" w:rsidR="00021280" w:rsidRPr="00021280" w:rsidRDefault="00021280" w:rsidP="00021280">
      <w:pPr>
        <w:ind w:left="567" w:hanging="567"/>
        <w:rPr>
          <w:rFonts w:ascii="Arial Narrow" w:hAnsi="Arial Narrow" w:cs="Arial"/>
        </w:rPr>
      </w:pPr>
    </w:p>
    <w:p w14:paraId="073481C8" w14:textId="77777777" w:rsidR="00021280" w:rsidRPr="00021280" w:rsidRDefault="00021280" w:rsidP="00021280">
      <w:pPr>
        <w:ind w:left="567" w:hanging="567"/>
        <w:rPr>
          <w:rFonts w:ascii="Arial Narrow" w:hAnsi="Arial Narrow" w:cs="Arial"/>
        </w:rPr>
      </w:pPr>
      <w:r w:rsidRPr="00021280">
        <w:rPr>
          <w:rFonts w:ascii="Arial Narrow" w:hAnsi="Arial Narrow" w:cs="Arial"/>
          <w:b/>
        </w:rPr>
        <w:t>IV.</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Supervisar los convenios celebrados por las partes, con el fin de verificar que no se afecten derechos irrenunciables o de terceros, no contravengan alguna disposición legal expresa ni vulneren el principio de equidad en perjuicio de alguna del as partes; </w:t>
      </w:r>
    </w:p>
    <w:p w14:paraId="0463937A" w14:textId="77777777" w:rsidR="00021280" w:rsidRPr="00021280" w:rsidRDefault="00021280" w:rsidP="00021280">
      <w:pPr>
        <w:ind w:left="567" w:hanging="567"/>
        <w:rPr>
          <w:rFonts w:ascii="Arial Narrow" w:hAnsi="Arial Narrow" w:cs="Arial"/>
        </w:rPr>
      </w:pPr>
    </w:p>
    <w:p w14:paraId="7B1D5D2C" w14:textId="77777777" w:rsidR="00021280" w:rsidRPr="00021280" w:rsidRDefault="00021280" w:rsidP="00021280">
      <w:pPr>
        <w:ind w:left="567" w:hanging="567"/>
        <w:rPr>
          <w:rFonts w:ascii="Arial Narrow" w:hAnsi="Arial Narrow" w:cs="Arial"/>
        </w:rPr>
      </w:pPr>
      <w:r w:rsidRPr="00021280">
        <w:rPr>
          <w:rFonts w:ascii="Arial Narrow" w:hAnsi="Arial Narrow" w:cs="Arial"/>
          <w:b/>
        </w:rPr>
        <w:t>V.</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Dar fe de los convenios celebrados entre las partes ante especialistas del Centro; </w:t>
      </w:r>
    </w:p>
    <w:p w14:paraId="308C677B" w14:textId="77777777" w:rsidR="00021280" w:rsidRPr="00021280" w:rsidRDefault="00021280" w:rsidP="00021280">
      <w:pPr>
        <w:ind w:left="567" w:hanging="567"/>
        <w:rPr>
          <w:rFonts w:ascii="Arial Narrow" w:hAnsi="Arial Narrow" w:cs="Arial"/>
        </w:rPr>
      </w:pPr>
    </w:p>
    <w:p w14:paraId="156AB553" w14:textId="77777777" w:rsidR="00021280" w:rsidRPr="00021280" w:rsidRDefault="00021280" w:rsidP="00021280">
      <w:pPr>
        <w:ind w:left="567" w:hanging="567"/>
        <w:rPr>
          <w:rFonts w:ascii="Arial Narrow" w:hAnsi="Arial Narrow" w:cs="Arial"/>
        </w:rPr>
      </w:pPr>
      <w:r w:rsidRPr="00021280">
        <w:rPr>
          <w:rFonts w:ascii="Arial Narrow" w:hAnsi="Arial Narrow" w:cs="Arial"/>
          <w:b/>
        </w:rPr>
        <w:t>VI.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Certificar los documentos que obren en el archivo del Centro a su cargo; </w:t>
      </w:r>
    </w:p>
    <w:p w14:paraId="39BAEA40" w14:textId="77777777" w:rsidR="00021280" w:rsidRPr="00021280" w:rsidRDefault="00021280" w:rsidP="00021280">
      <w:pPr>
        <w:ind w:left="567" w:hanging="567"/>
        <w:rPr>
          <w:rFonts w:ascii="Arial Narrow" w:hAnsi="Arial Narrow" w:cs="Arial"/>
        </w:rPr>
      </w:pPr>
    </w:p>
    <w:p w14:paraId="52B95C76" w14:textId="77777777" w:rsidR="00021280" w:rsidRPr="00021280" w:rsidRDefault="00021280" w:rsidP="00021280">
      <w:pPr>
        <w:ind w:left="567" w:hanging="567"/>
        <w:rPr>
          <w:rFonts w:ascii="Arial Narrow" w:hAnsi="Arial Narrow" w:cs="Arial"/>
        </w:rPr>
      </w:pPr>
      <w:r w:rsidRPr="00021280">
        <w:rPr>
          <w:rFonts w:ascii="Arial Narrow" w:hAnsi="Arial Narrow" w:cs="Arial"/>
          <w:b/>
        </w:rPr>
        <w:t>VII.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Fungir como facilitador cuando las necesidades del servicio lo requieran; </w:t>
      </w:r>
    </w:p>
    <w:p w14:paraId="2C1CF216" w14:textId="77777777" w:rsidR="00021280" w:rsidRPr="00021280" w:rsidRDefault="00021280" w:rsidP="00021280">
      <w:pPr>
        <w:ind w:left="567" w:hanging="567"/>
        <w:rPr>
          <w:rFonts w:ascii="Arial Narrow" w:hAnsi="Arial Narrow" w:cs="Arial"/>
        </w:rPr>
      </w:pPr>
    </w:p>
    <w:p w14:paraId="6D7FF9F3" w14:textId="77777777" w:rsidR="00021280" w:rsidRPr="00021280" w:rsidRDefault="00021280" w:rsidP="00021280">
      <w:pPr>
        <w:ind w:left="567" w:hanging="567"/>
        <w:rPr>
          <w:rFonts w:ascii="Arial Narrow" w:hAnsi="Arial Narrow" w:cs="Arial"/>
        </w:rPr>
      </w:pPr>
      <w:r w:rsidRPr="00021280">
        <w:rPr>
          <w:rFonts w:ascii="Arial Narrow" w:hAnsi="Arial Narrow" w:cs="Arial"/>
          <w:b/>
        </w:rPr>
        <w:t>VIII.</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Actuar como jefe inmediato del personal adscrito al Regional; y, </w:t>
      </w:r>
    </w:p>
    <w:p w14:paraId="61A4D5D0" w14:textId="77777777" w:rsidR="00021280" w:rsidRPr="00021280" w:rsidRDefault="00021280" w:rsidP="00021280">
      <w:pPr>
        <w:ind w:left="567" w:hanging="567"/>
        <w:rPr>
          <w:rFonts w:ascii="Arial Narrow" w:hAnsi="Arial Narrow" w:cs="Arial"/>
        </w:rPr>
      </w:pPr>
    </w:p>
    <w:p w14:paraId="0BAB7431" w14:textId="77777777" w:rsidR="00021280" w:rsidRPr="00021280" w:rsidRDefault="00021280" w:rsidP="00021280">
      <w:pPr>
        <w:ind w:left="567" w:hanging="567"/>
        <w:rPr>
          <w:rFonts w:ascii="Arial Narrow" w:hAnsi="Arial Narrow" w:cs="Arial"/>
        </w:rPr>
      </w:pPr>
      <w:r w:rsidRPr="00021280">
        <w:rPr>
          <w:rFonts w:ascii="Arial Narrow" w:hAnsi="Arial Narrow" w:cs="Arial"/>
          <w:b/>
        </w:rPr>
        <w:t>IX.</w:t>
      </w:r>
      <w:r w:rsidRPr="00021280">
        <w:rPr>
          <w:rFonts w:ascii="Arial Narrow" w:hAnsi="Arial Narrow" w:cs="Arial"/>
        </w:rPr>
        <w:t xml:space="preserve"> </w:t>
      </w:r>
      <w:r>
        <w:rPr>
          <w:rFonts w:ascii="Arial Narrow" w:hAnsi="Arial Narrow" w:cs="Arial"/>
        </w:rPr>
        <w:tab/>
      </w:r>
      <w:r w:rsidRPr="00021280">
        <w:rPr>
          <w:rFonts w:ascii="Arial Narrow" w:hAnsi="Arial Narrow" w:cs="Arial"/>
        </w:rPr>
        <w:t xml:space="preserve">Las demás atribuciones y deberes establecidos en la Ley, el Reglamento u otras disposiciones aplicables. </w:t>
      </w:r>
    </w:p>
    <w:p w14:paraId="4B95374B" w14:textId="77777777" w:rsidR="00021280" w:rsidRPr="00021280" w:rsidRDefault="00021280" w:rsidP="00021280">
      <w:pPr>
        <w:rPr>
          <w:rFonts w:ascii="Arial Narrow" w:hAnsi="Arial Narrow"/>
        </w:rPr>
      </w:pPr>
    </w:p>
    <w:p w14:paraId="36771AA1" w14:textId="77777777" w:rsidR="00FC2559" w:rsidRPr="00746511" w:rsidRDefault="00FC2559">
      <w:pPr>
        <w:pStyle w:val="Ttulo2"/>
        <w:ind w:right="18"/>
        <w:rPr>
          <w:rFonts w:ascii="Arial Narrow" w:hAnsi="Arial Narrow" w:cs="Arial"/>
          <w:b w:val="0"/>
          <w:bCs/>
          <w:lang w:val="es-MX"/>
        </w:rPr>
      </w:pPr>
    </w:p>
    <w:p w14:paraId="124558ED" w14:textId="77777777" w:rsidR="00FC2559" w:rsidRPr="00746511" w:rsidRDefault="00FC2559">
      <w:pPr>
        <w:pStyle w:val="Ttulo2"/>
        <w:ind w:right="18"/>
        <w:rPr>
          <w:rFonts w:ascii="Arial Narrow" w:hAnsi="Arial Narrow" w:cs="Arial"/>
          <w:lang w:val="es-MX"/>
        </w:rPr>
      </w:pPr>
      <w:r w:rsidRPr="00746511">
        <w:rPr>
          <w:rFonts w:ascii="Arial Narrow" w:hAnsi="Arial Narrow" w:cs="Arial"/>
          <w:lang w:val="es-MX"/>
        </w:rPr>
        <w:t>TRANSITORIOS</w:t>
      </w:r>
    </w:p>
    <w:p w14:paraId="097125B0" w14:textId="77777777" w:rsidR="00FC2559" w:rsidRPr="00746511" w:rsidRDefault="00FC2559">
      <w:pPr>
        <w:ind w:right="18"/>
        <w:rPr>
          <w:rFonts w:ascii="Arial Narrow" w:hAnsi="Arial Narrow" w:cs="Arial"/>
          <w:b/>
          <w:bCs/>
          <w:szCs w:val="28"/>
        </w:rPr>
      </w:pPr>
    </w:p>
    <w:p w14:paraId="54BF7D25" w14:textId="77777777" w:rsidR="00FC2559" w:rsidRPr="00746511" w:rsidRDefault="00FC2559">
      <w:pPr>
        <w:ind w:right="18"/>
        <w:rPr>
          <w:rFonts w:ascii="Arial Narrow" w:hAnsi="Arial Narrow" w:cs="Arial"/>
          <w:szCs w:val="28"/>
        </w:rPr>
      </w:pPr>
      <w:r w:rsidRPr="00746511">
        <w:rPr>
          <w:rFonts w:ascii="Arial Narrow" w:hAnsi="Arial Narrow" w:cs="Arial"/>
          <w:b/>
          <w:bCs/>
          <w:szCs w:val="28"/>
        </w:rPr>
        <w:t>PRIMERO.</w:t>
      </w:r>
      <w:r w:rsidRPr="00746511">
        <w:rPr>
          <w:rFonts w:ascii="Arial Narrow" w:hAnsi="Arial Narrow" w:cs="Arial"/>
          <w:szCs w:val="28"/>
        </w:rPr>
        <w:t xml:space="preserve"> Esta ley entrará en vigor al día siguiente de su publicación en el Periódico Oficial del Gobierno del Estado.</w:t>
      </w:r>
    </w:p>
    <w:p w14:paraId="5130D4B9" w14:textId="77777777" w:rsidR="00FC2559" w:rsidRPr="00746511" w:rsidRDefault="00FC2559">
      <w:pPr>
        <w:ind w:right="18"/>
        <w:rPr>
          <w:rFonts w:ascii="Arial Narrow" w:hAnsi="Arial Narrow" w:cs="Arial"/>
          <w:b/>
          <w:bCs/>
          <w:szCs w:val="28"/>
        </w:rPr>
      </w:pPr>
    </w:p>
    <w:p w14:paraId="595DA6B4" w14:textId="77777777" w:rsidR="00FC2559" w:rsidRPr="00746511" w:rsidRDefault="00FC2559">
      <w:pPr>
        <w:ind w:right="18"/>
        <w:rPr>
          <w:rFonts w:ascii="Arial Narrow" w:hAnsi="Arial Narrow" w:cs="Arial"/>
          <w:szCs w:val="28"/>
        </w:rPr>
      </w:pPr>
      <w:r w:rsidRPr="00746511">
        <w:rPr>
          <w:rFonts w:ascii="Arial Narrow" w:hAnsi="Arial Narrow" w:cs="Arial"/>
          <w:b/>
          <w:bCs/>
          <w:szCs w:val="28"/>
        </w:rPr>
        <w:t>SEGUNDO.</w:t>
      </w:r>
      <w:r w:rsidRPr="00746511">
        <w:rPr>
          <w:rFonts w:ascii="Arial Narrow" w:hAnsi="Arial Narrow" w:cs="Arial"/>
          <w:szCs w:val="28"/>
        </w:rPr>
        <w:t xml:space="preserve"> El Poder Judicial realizará los estudios presupuestales necesarios para proponer al Congreso del Estado, a través del Ejecutivo y conforme a la ley, el presupuesto necesario para instrumentar las instituciones que se prevén en este Decreto de manera gradual. </w:t>
      </w:r>
    </w:p>
    <w:p w14:paraId="78D13E00" w14:textId="77777777" w:rsidR="00FC2559" w:rsidRPr="00746511" w:rsidRDefault="00FC2559">
      <w:pPr>
        <w:ind w:right="18"/>
        <w:rPr>
          <w:rFonts w:ascii="Arial Narrow" w:hAnsi="Arial Narrow" w:cs="Arial"/>
          <w:b/>
          <w:szCs w:val="28"/>
        </w:rPr>
      </w:pPr>
    </w:p>
    <w:p w14:paraId="0E447473" w14:textId="77777777" w:rsidR="00FC2559" w:rsidRPr="00746511" w:rsidRDefault="00FC2559">
      <w:pPr>
        <w:ind w:right="18"/>
        <w:rPr>
          <w:rFonts w:ascii="Arial Narrow" w:hAnsi="Arial Narrow" w:cs="Arial"/>
          <w:szCs w:val="28"/>
        </w:rPr>
      </w:pPr>
      <w:r w:rsidRPr="00746511">
        <w:rPr>
          <w:rFonts w:ascii="Arial Narrow" w:hAnsi="Arial Narrow" w:cs="Arial"/>
          <w:b/>
          <w:szCs w:val="28"/>
        </w:rPr>
        <w:t xml:space="preserve">TERCERO. </w:t>
      </w:r>
      <w:r w:rsidRPr="00746511">
        <w:rPr>
          <w:rFonts w:ascii="Arial Narrow" w:hAnsi="Arial Narrow" w:cs="Arial"/>
          <w:szCs w:val="28"/>
        </w:rPr>
        <w:t>Se derogan todas las disposiciones legales que se opongan a lo preceptuado por esta ley.</w:t>
      </w:r>
    </w:p>
    <w:p w14:paraId="7334095C" w14:textId="77777777" w:rsidR="00FC2559" w:rsidRPr="00746511" w:rsidRDefault="00FC2559">
      <w:pPr>
        <w:rPr>
          <w:rFonts w:ascii="Arial Narrow" w:hAnsi="Arial Narrow" w:cs="Arial"/>
          <w:b/>
          <w:snapToGrid w:val="0"/>
        </w:rPr>
      </w:pPr>
    </w:p>
    <w:p w14:paraId="2E58075C" w14:textId="77777777" w:rsidR="00FC2559" w:rsidRPr="00746511" w:rsidRDefault="00FC2559">
      <w:pPr>
        <w:rPr>
          <w:rFonts w:ascii="Arial Narrow" w:hAnsi="Arial Narrow" w:cs="Arial"/>
          <w:b/>
          <w:snapToGrid w:val="0"/>
        </w:rPr>
      </w:pPr>
      <w:r w:rsidRPr="00746511">
        <w:rPr>
          <w:rFonts w:ascii="Arial Narrow" w:hAnsi="Arial Narrow" w:cs="Arial"/>
          <w:b/>
          <w:snapToGrid w:val="0"/>
        </w:rPr>
        <w:t>DADO en el Salón de Sesiones del Congreso del Estado, en la Ciudad de Saltillo, Coahuila, a los veintiún días del mes de junio del año dos mil cinco.</w:t>
      </w:r>
    </w:p>
    <w:p w14:paraId="021F0E7F" w14:textId="77777777" w:rsidR="00FC2559" w:rsidRPr="00746511" w:rsidRDefault="00FC2559">
      <w:pPr>
        <w:rPr>
          <w:rFonts w:ascii="Arial Narrow" w:hAnsi="Arial Narrow" w:cs="Arial"/>
          <w:b/>
          <w:snapToGrid w:val="0"/>
        </w:rPr>
      </w:pPr>
    </w:p>
    <w:p w14:paraId="7C7BC8D8" w14:textId="77777777" w:rsidR="00FC2559" w:rsidRPr="00746511" w:rsidRDefault="00FC2559">
      <w:pPr>
        <w:rPr>
          <w:rFonts w:ascii="Arial Narrow" w:hAnsi="Arial Narrow" w:cs="Arial"/>
          <w:b/>
          <w:snapToGrid w:val="0"/>
        </w:rPr>
      </w:pPr>
    </w:p>
    <w:p w14:paraId="33D4F4D7" w14:textId="77777777" w:rsidR="00FC2559" w:rsidRPr="00746511" w:rsidRDefault="00FC2559">
      <w:pPr>
        <w:jc w:val="center"/>
        <w:rPr>
          <w:rFonts w:ascii="Arial Narrow" w:hAnsi="Arial Narrow" w:cs="Arial"/>
          <w:b/>
          <w:snapToGrid w:val="0"/>
        </w:rPr>
      </w:pPr>
      <w:r w:rsidRPr="00746511">
        <w:rPr>
          <w:rFonts w:ascii="Arial Narrow" w:hAnsi="Arial Narrow" w:cs="Arial"/>
          <w:b/>
          <w:snapToGrid w:val="0"/>
        </w:rPr>
        <w:t>DIPUTADO PRESIDENTE.</w:t>
      </w:r>
    </w:p>
    <w:p w14:paraId="0BC1BBF1" w14:textId="77777777" w:rsidR="00FC2559" w:rsidRPr="00746511" w:rsidRDefault="00FC2559">
      <w:pPr>
        <w:rPr>
          <w:rFonts w:ascii="Arial Narrow" w:hAnsi="Arial Narrow" w:cs="Arial"/>
          <w:b/>
          <w:snapToGrid w:val="0"/>
        </w:rPr>
      </w:pPr>
    </w:p>
    <w:p w14:paraId="2253CC3E" w14:textId="77777777" w:rsidR="00FC2559" w:rsidRPr="00746511" w:rsidRDefault="00FC2559">
      <w:pPr>
        <w:jc w:val="center"/>
        <w:rPr>
          <w:rFonts w:ascii="Arial Narrow" w:hAnsi="Arial Narrow" w:cs="Arial"/>
          <w:b/>
          <w:snapToGrid w:val="0"/>
        </w:rPr>
      </w:pPr>
      <w:r w:rsidRPr="00746511">
        <w:rPr>
          <w:rFonts w:ascii="Arial Narrow" w:hAnsi="Arial Narrow" w:cs="Arial"/>
          <w:b/>
          <w:snapToGrid w:val="0"/>
        </w:rPr>
        <w:t>FERNANDO DE LA FUENTE VILLARREAL.</w:t>
      </w:r>
    </w:p>
    <w:p w14:paraId="03CF2924" w14:textId="77777777" w:rsidR="00A37F1F" w:rsidRDefault="00A37F1F">
      <w:pPr>
        <w:rPr>
          <w:rFonts w:ascii="Arial Narrow" w:hAnsi="Arial Narrow" w:cs="Arial"/>
          <w:b/>
          <w:snapToGrid w:val="0"/>
        </w:rPr>
      </w:pPr>
    </w:p>
    <w:tbl>
      <w:tblPr>
        <w:tblW w:w="0" w:type="auto"/>
        <w:jc w:val="center"/>
        <w:tblLook w:val="04A0" w:firstRow="1" w:lastRow="0" w:firstColumn="1" w:lastColumn="0" w:noHBand="0" w:noVBand="1"/>
      </w:tblPr>
      <w:tblGrid>
        <w:gridCol w:w="4702"/>
        <w:gridCol w:w="4702"/>
      </w:tblGrid>
      <w:tr w:rsidR="00021280" w:rsidRPr="007A3DD8" w14:paraId="4D51C1DF" w14:textId="77777777" w:rsidTr="007A3DD8">
        <w:trPr>
          <w:jc w:val="center"/>
        </w:trPr>
        <w:tc>
          <w:tcPr>
            <w:tcW w:w="4772" w:type="dxa"/>
          </w:tcPr>
          <w:p w14:paraId="3D69E98C" w14:textId="77777777" w:rsidR="00021280" w:rsidRPr="007A3DD8" w:rsidRDefault="00A37F1F" w:rsidP="007A3DD8">
            <w:pPr>
              <w:jc w:val="center"/>
              <w:rPr>
                <w:rFonts w:ascii="Arial Narrow" w:hAnsi="Arial Narrow" w:cs="Arial"/>
                <w:b/>
                <w:snapToGrid w:val="0"/>
              </w:rPr>
            </w:pPr>
            <w:r w:rsidRPr="007A3DD8">
              <w:rPr>
                <w:rFonts w:ascii="Arial Narrow" w:hAnsi="Arial Narrow" w:cs="Arial"/>
                <w:b/>
                <w:snapToGrid w:val="0"/>
              </w:rPr>
              <w:t>DIPUTADA SECRETARIA.</w:t>
            </w:r>
          </w:p>
          <w:p w14:paraId="233184CA" w14:textId="77777777" w:rsidR="00A37F1F" w:rsidRPr="007A3DD8" w:rsidRDefault="00A37F1F" w:rsidP="007A3DD8">
            <w:pPr>
              <w:jc w:val="center"/>
              <w:rPr>
                <w:rFonts w:ascii="Arial Narrow" w:hAnsi="Arial Narrow" w:cs="Arial"/>
                <w:b/>
                <w:snapToGrid w:val="0"/>
              </w:rPr>
            </w:pPr>
          </w:p>
          <w:p w14:paraId="3DC0068F" w14:textId="77777777" w:rsidR="00A37F1F" w:rsidRPr="007A3DD8" w:rsidRDefault="00A37F1F" w:rsidP="007A3DD8">
            <w:pPr>
              <w:jc w:val="center"/>
              <w:rPr>
                <w:rFonts w:ascii="Arial Narrow" w:hAnsi="Arial Narrow" w:cs="Arial"/>
                <w:b/>
                <w:snapToGrid w:val="0"/>
              </w:rPr>
            </w:pPr>
            <w:r w:rsidRPr="007A3DD8">
              <w:rPr>
                <w:rFonts w:ascii="Arial Narrow" w:hAnsi="Arial Narrow" w:cs="Arial"/>
                <w:b/>
                <w:snapToGrid w:val="0"/>
              </w:rPr>
              <w:t>MARÍA EUGENIA CÁZARES MARTÍNEZ.</w:t>
            </w:r>
          </w:p>
        </w:tc>
        <w:tc>
          <w:tcPr>
            <w:tcW w:w="4772" w:type="dxa"/>
          </w:tcPr>
          <w:p w14:paraId="0AC8793D" w14:textId="77777777" w:rsidR="00A37F1F" w:rsidRPr="007A3DD8" w:rsidRDefault="00A37F1F" w:rsidP="007A3DD8">
            <w:pPr>
              <w:jc w:val="center"/>
              <w:rPr>
                <w:rFonts w:ascii="Arial Narrow" w:hAnsi="Arial Narrow" w:cs="Arial"/>
                <w:b/>
              </w:rPr>
            </w:pPr>
            <w:r w:rsidRPr="007A3DD8">
              <w:rPr>
                <w:rFonts w:ascii="Arial Narrow" w:hAnsi="Arial Narrow" w:cs="Arial"/>
                <w:b/>
                <w:snapToGrid w:val="0"/>
              </w:rPr>
              <w:t>DIPUTADO GABRIEL CALVILLO CENICEROS.</w:t>
            </w:r>
          </w:p>
          <w:p w14:paraId="47DFD21B" w14:textId="77777777" w:rsidR="00A37F1F" w:rsidRPr="007A3DD8" w:rsidRDefault="00A37F1F" w:rsidP="007A3DD8">
            <w:pPr>
              <w:jc w:val="center"/>
              <w:rPr>
                <w:rFonts w:ascii="Arial Narrow" w:hAnsi="Arial Narrow" w:cs="Arial"/>
                <w:b/>
                <w:snapToGrid w:val="0"/>
              </w:rPr>
            </w:pPr>
          </w:p>
          <w:p w14:paraId="708C3171" w14:textId="77777777" w:rsidR="00021280" w:rsidRPr="007A3DD8" w:rsidRDefault="00A37F1F" w:rsidP="007A3DD8">
            <w:pPr>
              <w:jc w:val="center"/>
              <w:rPr>
                <w:rFonts w:ascii="Arial Narrow" w:hAnsi="Arial Narrow" w:cs="Arial"/>
                <w:b/>
                <w:snapToGrid w:val="0"/>
              </w:rPr>
            </w:pPr>
            <w:r w:rsidRPr="007A3DD8">
              <w:rPr>
                <w:rFonts w:ascii="Arial Narrow" w:hAnsi="Arial Narrow" w:cs="Arial"/>
                <w:b/>
                <w:snapToGrid w:val="0"/>
              </w:rPr>
              <w:t>SECRETARIO.</w:t>
            </w:r>
          </w:p>
        </w:tc>
      </w:tr>
    </w:tbl>
    <w:p w14:paraId="548771BC" w14:textId="77777777" w:rsidR="00FC2559" w:rsidRPr="00746511" w:rsidRDefault="00FC2559">
      <w:pPr>
        <w:ind w:right="18"/>
        <w:rPr>
          <w:rFonts w:ascii="Arial Narrow" w:hAnsi="Arial Narrow" w:cs="Arial"/>
          <w:szCs w:val="28"/>
        </w:rPr>
      </w:pPr>
    </w:p>
    <w:p w14:paraId="6B231E73" w14:textId="77777777" w:rsidR="00FC2559" w:rsidRPr="00746511" w:rsidRDefault="00FC2559">
      <w:pPr>
        <w:ind w:right="18"/>
        <w:jc w:val="center"/>
        <w:rPr>
          <w:rFonts w:ascii="Arial Narrow" w:hAnsi="Arial Narrow" w:cs="Arial"/>
          <w:b/>
          <w:bCs/>
          <w:szCs w:val="28"/>
        </w:rPr>
      </w:pPr>
      <w:r w:rsidRPr="00746511">
        <w:rPr>
          <w:rFonts w:ascii="Arial Narrow" w:hAnsi="Arial Narrow" w:cs="Arial"/>
          <w:b/>
          <w:bCs/>
          <w:szCs w:val="28"/>
        </w:rPr>
        <w:t>IMPRIMASE, COMUNÍQUESE Y OBSERVESE</w:t>
      </w:r>
    </w:p>
    <w:p w14:paraId="3D5403DC" w14:textId="77777777" w:rsidR="00FC2559" w:rsidRPr="00746511" w:rsidRDefault="00FC2559">
      <w:pPr>
        <w:ind w:right="18"/>
        <w:jc w:val="center"/>
        <w:rPr>
          <w:rFonts w:ascii="Arial Narrow" w:hAnsi="Arial Narrow" w:cs="Arial"/>
          <w:b/>
          <w:bCs/>
          <w:szCs w:val="28"/>
        </w:rPr>
      </w:pPr>
      <w:r w:rsidRPr="00746511">
        <w:rPr>
          <w:rFonts w:ascii="Arial Narrow" w:hAnsi="Arial Narrow" w:cs="Arial"/>
          <w:b/>
          <w:bCs/>
          <w:szCs w:val="28"/>
        </w:rPr>
        <w:t>Saltillo, Coahuila, 22 de Junio de 2005</w:t>
      </w:r>
    </w:p>
    <w:p w14:paraId="5B24DFEB" w14:textId="77777777" w:rsidR="00FC2559" w:rsidRPr="00746511" w:rsidRDefault="00FC2559">
      <w:pPr>
        <w:ind w:right="18"/>
        <w:jc w:val="center"/>
        <w:rPr>
          <w:rFonts w:ascii="Arial Narrow" w:hAnsi="Arial Narrow" w:cs="Arial"/>
          <w:b/>
          <w:bCs/>
          <w:szCs w:val="28"/>
        </w:rPr>
      </w:pPr>
    </w:p>
    <w:p w14:paraId="30AF21C6" w14:textId="77777777" w:rsidR="00FC2559" w:rsidRPr="00746511" w:rsidRDefault="00FC2559">
      <w:pPr>
        <w:ind w:right="18"/>
        <w:jc w:val="center"/>
        <w:rPr>
          <w:rFonts w:ascii="Arial Narrow" w:hAnsi="Arial Narrow" w:cs="Arial"/>
          <w:b/>
          <w:bCs/>
          <w:szCs w:val="28"/>
        </w:rPr>
      </w:pPr>
    </w:p>
    <w:p w14:paraId="49AF75E1" w14:textId="77777777" w:rsidR="00FC2559" w:rsidRPr="00746511" w:rsidRDefault="00FC2559">
      <w:pPr>
        <w:ind w:right="18"/>
        <w:jc w:val="center"/>
        <w:rPr>
          <w:rFonts w:ascii="Arial Narrow" w:hAnsi="Arial Narrow" w:cs="Arial"/>
          <w:b/>
          <w:bCs/>
          <w:szCs w:val="28"/>
        </w:rPr>
      </w:pPr>
      <w:r w:rsidRPr="00746511">
        <w:rPr>
          <w:rFonts w:ascii="Arial Narrow" w:hAnsi="Arial Narrow" w:cs="Arial"/>
          <w:b/>
          <w:bCs/>
          <w:szCs w:val="28"/>
        </w:rPr>
        <w:t>EL GOBERNADOR DEL ESTADO</w:t>
      </w:r>
    </w:p>
    <w:p w14:paraId="6B4A277B" w14:textId="77777777" w:rsidR="00FC2559" w:rsidRPr="00746511" w:rsidRDefault="00FC2559">
      <w:pPr>
        <w:ind w:right="18"/>
        <w:jc w:val="center"/>
        <w:rPr>
          <w:rFonts w:ascii="Arial Narrow" w:hAnsi="Arial Narrow" w:cs="Arial"/>
          <w:b/>
          <w:bCs/>
          <w:szCs w:val="28"/>
        </w:rPr>
      </w:pPr>
    </w:p>
    <w:p w14:paraId="16D9855C" w14:textId="77777777" w:rsidR="00FC2559" w:rsidRPr="00746511" w:rsidRDefault="00FC2559">
      <w:pPr>
        <w:ind w:right="18"/>
        <w:jc w:val="center"/>
        <w:rPr>
          <w:rFonts w:ascii="Arial Narrow" w:hAnsi="Arial Narrow" w:cs="Arial"/>
          <w:b/>
          <w:bCs/>
          <w:szCs w:val="28"/>
        </w:rPr>
      </w:pPr>
      <w:r w:rsidRPr="00746511">
        <w:rPr>
          <w:rFonts w:ascii="Arial Narrow" w:hAnsi="Arial Narrow" w:cs="Arial"/>
          <w:b/>
          <w:bCs/>
          <w:szCs w:val="28"/>
        </w:rPr>
        <w:t>LIC. ENRIQUE MARTINEZ Y MARTÍNEZ</w:t>
      </w:r>
    </w:p>
    <w:p w14:paraId="31DDCEA6" w14:textId="77777777" w:rsidR="00FC2559" w:rsidRPr="00746511" w:rsidRDefault="00FC2559">
      <w:pPr>
        <w:ind w:right="18"/>
        <w:jc w:val="center"/>
        <w:rPr>
          <w:rFonts w:ascii="Arial Narrow" w:hAnsi="Arial Narrow" w:cs="Arial"/>
          <w:b/>
          <w:bCs/>
          <w:szCs w:val="28"/>
        </w:rPr>
      </w:pPr>
      <w:r w:rsidRPr="00746511">
        <w:rPr>
          <w:rFonts w:ascii="Arial Narrow" w:hAnsi="Arial Narrow" w:cs="Arial"/>
          <w:b/>
          <w:bCs/>
          <w:szCs w:val="28"/>
        </w:rPr>
        <w:t>(RÚBRICA)</w:t>
      </w:r>
    </w:p>
    <w:p w14:paraId="254D80EF" w14:textId="77777777" w:rsidR="00FC2559" w:rsidRPr="00746511" w:rsidRDefault="00FC2559">
      <w:pPr>
        <w:ind w:right="18"/>
        <w:jc w:val="center"/>
        <w:rPr>
          <w:rFonts w:ascii="Arial Narrow" w:hAnsi="Arial Narrow" w:cs="Arial"/>
          <w:b/>
          <w:bCs/>
          <w:szCs w:val="28"/>
        </w:rPr>
      </w:pPr>
    </w:p>
    <w:p w14:paraId="2958275E" w14:textId="77777777" w:rsidR="00FC2559" w:rsidRPr="00746511" w:rsidRDefault="00FC2559">
      <w:pPr>
        <w:ind w:right="18"/>
        <w:jc w:val="center"/>
        <w:rPr>
          <w:rFonts w:ascii="Arial Narrow" w:hAnsi="Arial Narrow" w:cs="Arial"/>
          <w:b/>
          <w:bCs/>
          <w:szCs w:val="28"/>
        </w:rPr>
      </w:pPr>
    </w:p>
    <w:p w14:paraId="35EB131F" w14:textId="77777777" w:rsidR="00FC2559" w:rsidRPr="00746511" w:rsidRDefault="00FC2559">
      <w:pPr>
        <w:ind w:right="18"/>
        <w:jc w:val="center"/>
        <w:rPr>
          <w:rFonts w:ascii="Arial Narrow" w:hAnsi="Arial Narrow" w:cs="Arial"/>
          <w:b/>
          <w:bCs/>
          <w:szCs w:val="28"/>
        </w:rPr>
      </w:pPr>
      <w:r w:rsidRPr="00746511">
        <w:rPr>
          <w:rFonts w:ascii="Arial Narrow" w:hAnsi="Arial Narrow" w:cs="Arial"/>
          <w:b/>
          <w:bCs/>
          <w:szCs w:val="28"/>
        </w:rPr>
        <w:t>EL SECRETARIO DE GOBIERNO</w:t>
      </w:r>
    </w:p>
    <w:p w14:paraId="16495B2A" w14:textId="77777777" w:rsidR="00FC2559" w:rsidRPr="00746511" w:rsidRDefault="00FC2559">
      <w:pPr>
        <w:ind w:right="18"/>
        <w:jc w:val="center"/>
        <w:rPr>
          <w:rFonts w:ascii="Arial Narrow" w:hAnsi="Arial Narrow" w:cs="Arial"/>
          <w:b/>
          <w:bCs/>
          <w:szCs w:val="28"/>
        </w:rPr>
      </w:pPr>
    </w:p>
    <w:p w14:paraId="173B1800" w14:textId="77777777" w:rsidR="00FC2559" w:rsidRPr="00746511" w:rsidRDefault="00FC2559">
      <w:pPr>
        <w:ind w:right="18"/>
        <w:jc w:val="center"/>
        <w:rPr>
          <w:rFonts w:ascii="Arial Narrow" w:hAnsi="Arial Narrow" w:cs="Arial"/>
          <w:b/>
          <w:bCs/>
          <w:szCs w:val="28"/>
        </w:rPr>
      </w:pPr>
      <w:r w:rsidRPr="00746511">
        <w:rPr>
          <w:rFonts w:ascii="Arial Narrow" w:hAnsi="Arial Narrow" w:cs="Arial"/>
          <w:b/>
          <w:bCs/>
          <w:szCs w:val="28"/>
        </w:rPr>
        <w:t>LIC. HORACIO DE JESÚS DEL BOSQUE DÁVILA</w:t>
      </w:r>
    </w:p>
    <w:p w14:paraId="51148540" w14:textId="77777777" w:rsidR="00FC2559" w:rsidRPr="00746511" w:rsidRDefault="00FC2559">
      <w:pPr>
        <w:ind w:right="18"/>
        <w:jc w:val="center"/>
        <w:rPr>
          <w:rFonts w:ascii="Arial Narrow" w:hAnsi="Arial Narrow" w:cs="Arial"/>
          <w:b/>
          <w:bCs/>
          <w:szCs w:val="28"/>
        </w:rPr>
      </w:pPr>
      <w:r w:rsidRPr="00746511">
        <w:rPr>
          <w:rFonts w:ascii="Arial Narrow" w:hAnsi="Arial Narrow" w:cs="Arial"/>
          <w:b/>
          <w:bCs/>
          <w:szCs w:val="28"/>
        </w:rPr>
        <w:t>(RÚBRICA)</w:t>
      </w:r>
    </w:p>
    <w:p w14:paraId="1B48CC82" w14:textId="77777777" w:rsidR="00042C4D" w:rsidRDefault="00042C4D" w:rsidP="0097346F">
      <w:pPr>
        <w:widowControl w:val="0"/>
        <w:tabs>
          <w:tab w:val="left" w:pos="709"/>
        </w:tabs>
        <w:autoSpaceDE w:val="0"/>
        <w:autoSpaceDN w:val="0"/>
        <w:adjustRightInd w:val="0"/>
        <w:spacing w:line="240" w:lineRule="atLeast"/>
        <w:rPr>
          <w:rFonts w:ascii="Arial Narrow" w:hAnsi="Arial Narrow" w:cs="Arial"/>
          <w:b/>
          <w:i/>
          <w:iCs/>
          <w:sz w:val="16"/>
          <w:szCs w:val="16"/>
        </w:rPr>
      </w:pPr>
    </w:p>
    <w:p w14:paraId="52DA4C0D" w14:textId="77777777" w:rsidR="0097346F" w:rsidRPr="00746511" w:rsidRDefault="0097346F" w:rsidP="0097346F">
      <w:pPr>
        <w:widowControl w:val="0"/>
        <w:tabs>
          <w:tab w:val="left" w:pos="709"/>
        </w:tabs>
        <w:autoSpaceDE w:val="0"/>
        <w:autoSpaceDN w:val="0"/>
        <w:adjustRightInd w:val="0"/>
        <w:spacing w:line="240" w:lineRule="atLeast"/>
        <w:rPr>
          <w:rFonts w:ascii="Arial Narrow" w:hAnsi="Arial Narrow" w:cs="Arial"/>
          <w:b/>
          <w:i/>
          <w:iCs/>
          <w:sz w:val="16"/>
          <w:szCs w:val="16"/>
        </w:rPr>
      </w:pPr>
      <w:r w:rsidRPr="00746511">
        <w:rPr>
          <w:rFonts w:ascii="Arial Narrow" w:hAnsi="Arial Narrow" w:cs="Arial"/>
          <w:b/>
          <w:i/>
          <w:iCs/>
          <w:sz w:val="16"/>
          <w:szCs w:val="16"/>
        </w:rPr>
        <w:t>N. DE  E. A CONTINUACION SE TRANSCRIBEN LOS ARTICULOS TRANSITORIOS DE LOS DECRETOS DE REFORMAS A LA PRESENTE LEY.</w:t>
      </w:r>
    </w:p>
    <w:p w14:paraId="1BA46ABD" w14:textId="77777777" w:rsidR="0097346F" w:rsidRPr="00746511" w:rsidRDefault="0097346F" w:rsidP="0097346F">
      <w:pPr>
        <w:pStyle w:val="Textoindependiente3"/>
        <w:rPr>
          <w:rFonts w:ascii="Arial Narrow" w:hAnsi="Arial Narrow" w:cs="Arial"/>
          <w:b w:val="0"/>
          <w:i/>
          <w:iCs/>
        </w:rPr>
      </w:pPr>
    </w:p>
    <w:p w14:paraId="0D9F8A3D" w14:textId="77777777" w:rsidR="0097346F" w:rsidRPr="00746511" w:rsidRDefault="0097346F" w:rsidP="0097346F">
      <w:pPr>
        <w:pStyle w:val="Textoindependiente3"/>
        <w:rPr>
          <w:rFonts w:ascii="Arial Narrow" w:hAnsi="Arial Narrow" w:cs="Arial"/>
          <w:i/>
          <w:iCs/>
          <w:sz w:val="16"/>
        </w:rPr>
      </w:pPr>
      <w:r w:rsidRPr="00746511">
        <w:rPr>
          <w:rFonts w:ascii="Arial Narrow" w:hAnsi="Arial Narrow" w:cs="Arial"/>
          <w:i/>
          <w:iCs/>
          <w:sz w:val="16"/>
        </w:rPr>
        <w:t>P.O. 51 / 26 DE JUNIO DE 2012 / DECRETO 50</w:t>
      </w:r>
    </w:p>
    <w:p w14:paraId="3C86F4C4" w14:textId="77777777" w:rsidR="00FC2559" w:rsidRPr="00746511" w:rsidRDefault="00FC2559" w:rsidP="0097346F">
      <w:pPr>
        <w:ind w:right="18"/>
        <w:rPr>
          <w:rFonts w:ascii="Arial Narrow" w:hAnsi="Arial Narrow" w:cs="Arial"/>
          <w:sz w:val="16"/>
          <w:szCs w:val="16"/>
        </w:rPr>
      </w:pPr>
    </w:p>
    <w:p w14:paraId="2068DC4C" w14:textId="77777777" w:rsidR="0097346F" w:rsidRPr="00746511" w:rsidRDefault="0097346F" w:rsidP="0097346F">
      <w:pPr>
        <w:rPr>
          <w:rFonts w:ascii="Arial Narrow" w:hAnsi="Arial Narrow" w:cs="Arial"/>
          <w:sz w:val="16"/>
          <w:szCs w:val="16"/>
        </w:rPr>
      </w:pPr>
      <w:r w:rsidRPr="00746511">
        <w:rPr>
          <w:rFonts w:ascii="Arial Narrow" w:hAnsi="Arial Narrow" w:cs="Arial"/>
          <w:b/>
          <w:sz w:val="16"/>
          <w:szCs w:val="16"/>
        </w:rPr>
        <w:t>PRIMERO.-</w:t>
      </w:r>
      <w:r w:rsidRPr="00746511">
        <w:rPr>
          <w:rFonts w:ascii="Arial Narrow" w:hAnsi="Arial Narrow" w:cs="Arial"/>
          <w:sz w:val="16"/>
          <w:szCs w:val="16"/>
        </w:rPr>
        <w:t xml:space="preserve"> El presente decreto entrará en vigor al día siguiente de su publicación en el Periódico Oficial del Gobierno del Estado.  </w:t>
      </w:r>
    </w:p>
    <w:p w14:paraId="71D801F5" w14:textId="77777777" w:rsidR="0097346F" w:rsidRPr="00746511" w:rsidRDefault="0097346F" w:rsidP="0097346F">
      <w:pPr>
        <w:rPr>
          <w:rFonts w:ascii="Arial Narrow" w:hAnsi="Arial Narrow" w:cs="Arial"/>
          <w:sz w:val="16"/>
          <w:szCs w:val="16"/>
        </w:rPr>
      </w:pPr>
      <w:r w:rsidRPr="00746511">
        <w:rPr>
          <w:rFonts w:ascii="Arial Narrow" w:hAnsi="Arial Narrow" w:cs="Arial"/>
          <w:sz w:val="16"/>
          <w:szCs w:val="16"/>
        </w:rPr>
        <w:t xml:space="preserve"> </w:t>
      </w:r>
    </w:p>
    <w:p w14:paraId="06D0169C" w14:textId="77777777" w:rsidR="0097346F" w:rsidRPr="00746511" w:rsidRDefault="0097346F" w:rsidP="0097346F">
      <w:pPr>
        <w:rPr>
          <w:rFonts w:ascii="Arial Narrow" w:hAnsi="Arial Narrow" w:cs="Arial"/>
          <w:sz w:val="16"/>
          <w:szCs w:val="16"/>
        </w:rPr>
      </w:pPr>
      <w:r w:rsidRPr="00746511">
        <w:rPr>
          <w:rFonts w:ascii="Arial Narrow" w:hAnsi="Arial Narrow" w:cs="Arial"/>
          <w:b/>
          <w:sz w:val="16"/>
          <w:szCs w:val="16"/>
        </w:rPr>
        <w:t>SEGUNDO.-</w:t>
      </w:r>
      <w:r w:rsidRPr="00746511">
        <w:rPr>
          <w:rFonts w:ascii="Arial Narrow" w:hAnsi="Arial Narrow" w:cs="Arial"/>
          <w:sz w:val="16"/>
          <w:szCs w:val="16"/>
        </w:rPr>
        <w:t xml:space="preserve"> Se derogan todas las disposiciones que se opongan al presente decreto. </w:t>
      </w:r>
    </w:p>
    <w:p w14:paraId="780002DC" w14:textId="77777777" w:rsidR="0097346F" w:rsidRPr="00746511" w:rsidRDefault="0097346F" w:rsidP="0097346F">
      <w:pPr>
        <w:rPr>
          <w:rFonts w:ascii="Arial Narrow" w:hAnsi="Arial Narrow" w:cs="Arial"/>
          <w:sz w:val="16"/>
          <w:szCs w:val="16"/>
        </w:rPr>
      </w:pPr>
      <w:r w:rsidRPr="00746511">
        <w:rPr>
          <w:rFonts w:ascii="Arial Narrow" w:hAnsi="Arial Narrow" w:cs="Arial"/>
          <w:sz w:val="16"/>
          <w:szCs w:val="16"/>
        </w:rPr>
        <w:t xml:space="preserve"> </w:t>
      </w:r>
    </w:p>
    <w:p w14:paraId="337AA7DC" w14:textId="77777777" w:rsidR="0097346F" w:rsidRPr="00746511" w:rsidRDefault="0097346F" w:rsidP="0097346F">
      <w:pPr>
        <w:rPr>
          <w:rFonts w:ascii="Arial Narrow" w:hAnsi="Arial Narrow" w:cs="Arial"/>
          <w:sz w:val="16"/>
          <w:szCs w:val="16"/>
        </w:rPr>
      </w:pPr>
      <w:r w:rsidRPr="00746511">
        <w:rPr>
          <w:rFonts w:ascii="Arial Narrow" w:hAnsi="Arial Narrow" w:cs="Arial"/>
          <w:b/>
          <w:sz w:val="16"/>
          <w:szCs w:val="16"/>
        </w:rPr>
        <w:t>DADO</w:t>
      </w:r>
      <w:r w:rsidRPr="00746511">
        <w:rPr>
          <w:rFonts w:ascii="Arial Narrow" w:hAnsi="Arial Narrow" w:cs="Arial"/>
          <w:sz w:val="16"/>
          <w:szCs w:val="16"/>
        </w:rPr>
        <w:t xml:space="preserve">  en el Salón de Sesiones del Congreso del Estado, en la Ciudad de Saltillo, Coahuila de Zaragoza, a los once días del mes de junio del año dos mil doce. </w:t>
      </w:r>
    </w:p>
    <w:p w14:paraId="0386792B" w14:textId="77777777" w:rsidR="0097346F" w:rsidRDefault="0097346F" w:rsidP="0097346F">
      <w:pPr>
        <w:ind w:right="18"/>
        <w:rPr>
          <w:rFonts w:ascii="Arial Narrow" w:hAnsi="Arial Narrow" w:cs="Arial"/>
          <w:szCs w:val="28"/>
        </w:rPr>
      </w:pPr>
    </w:p>
    <w:p w14:paraId="58E31CB8" w14:textId="77777777" w:rsidR="00A37F1F" w:rsidRPr="00746511" w:rsidRDefault="00A37F1F" w:rsidP="00A37F1F">
      <w:pPr>
        <w:pStyle w:val="Textoindependiente3"/>
        <w:rPr>
          <w:rFonts w:ascii="Arial Narrow" w:hAnsi="Arial Narrow" w:cs="Arial"/>
          <w:i/>
          <w:iCs/>
          <w:sz w:val="16"/>
        </w:rPr>
      </w:pPr>
      <w:r w:rsidRPr="00746511">
        <w:rPr>
          <w:rFonts w:ascii="Arial Narrow" w:hAnsi="Arial Narrow" w:cs="Arial"/>
          <w:i/>
          <w:iCs/>
          <w:sz w:val="16"/>
        </w:rPr>
        <w:t xml:space="preserve">P.O. </w:t>
      </w:r>
      <w:r>
        <w:rPr>
          <w:rFonts w:ascii="Arial Narrow" w:hAnsi="Arial Narrow" w:cs="Arial"/>
          <w:i/>
          <w:iCs/>
          <w:sz w:val="16"/>
        </w:rPr>
        <w:t>40</w:t>
      </w:r>
      <w:r w:rsidRPr="00746511">
        <w:rPr>
          <w:rFonts w:ascii="Arial Narrow" w:hAnsi="Arial Narrow" w:cs="Arial"/>
          <w:i/>
          <w:iCs/>
          <w:sz w:val="16"/>
        </w:rPr>
        <w:t xml:space="preserve"> / </w:t>
      </w:r>
      <w:r>
        <w:rPr>
          <w:rFonts w:ascii="Arial Narrow" w:hAnsi="Arial Narrow" w:cs="Arial"/>
          <w:i/>
          <w:iCs/>
          <w:sz w:val="16"/>
        </w:rPr>
        <w:t>17</w:t>
      </w:r>
      <w:r w:rsidRPr="00746511">
        <w:rPr>
          <w:rFonts w:ascii="Arial Narrow" w:hAnsi="Arial Narrow" w:cs="Arial"/>
          <w:i/>
          <w:iCs/>
          <w:sz w:val="16"/>
        </w:rPr>
        <w:t xml:space="preserve"> DE </w:t>
      </w:r>
      <w:r>
        <w:rPr>
          <w:rFonts w:ascii="Arial Narrow" w:hAnsi="Arial Narrow" w:cs="Arial"/>
          <w:i/>
          <w:iCs/>
          <w:sz w:val="16"/>
        </w:rPr>
        <w:t xml:space="preserve">MAYO </w:t>
      </w:r>
      <w:r w:rsidRPr="00746511">
        <w:rPr>
          <w:rFonts w:ascii="Arial Narrow" w:hAnsi="Arial Narrow" w:cs="Arial"/>
          <w:i/>
          <w:iCs/>
          <w:sz w:val="16"/>
        </w:rPr>
        <w:t>DE 201</w:t>
      </w:r>
      <w:r>
        <w:rPr>
          <w:rFonts w:ascii="Arial Narrow" w:hAnsi="Arial Narrow" w:cs="Arial"/>
          <w:i/>
          <w:iCs/>
          <w:sz w:val="16"/>
        </w:rPr>
        <w:t>3</w:t>
      </w:r>
      <w:r w:rsidRPr="00746511">
        <w:rPr>
          <w:rFonts w:ascii="Arial Narrow" w:hAnsi="Arial Narrow" w:cs="Arial"/>
          <w:i/>
          <w:iCs/>
          <w:sz w:val="16"/>
        </w:rPr>
        <w:t xml:space="preserve"> / DECRETO </w:t>
      </w:r>
      <w:r>
        <w:rPr>
          <w:rFonts w:ascii="Arial Narrow" w:hAnsi="Arial Narrow" w:cs="Arial"/>
          <w:i/>
          <w:iCs/>
          <w:sz w:val="16"/>
        </w:rPr>
        <w:t>270</w:t>
      </w:r>
    </w:p>
    <w:p w14:paraId="1BD19E3B" w14:textId="77777777" w:rsidR="00A37F1F" w:rsidRPr="00A37F1F" w:rsidRDefault="00A37F1F" w:rsidP="00A37F1F">
      <w:pPr>
        <w:rPr>
          <w:rFonts w:ascii="Arial Narrow" w:hAnsi="Arial Narrow" w:cs="Arial"/>
          <w:b/>
          <w:sz w:val="16"/>
          <w:szCs w:val="16"/>
        </w:rPr>
      </w:pPr>
    </w:p>
    <w:p w14:paraId="53AFF9AD" w14:textId="77777777" w:rsidR="00A37F1F" w:rsidRPr="00A37F1F" w:rsidRDefault="00A37F1F" w:rsidP="00A37F1F">
      <w:pPr>
        <w:rPr>
          <w:rFonts w:ascii="Arial Narrow" w:hAnsi="Arial Narrow" w:cs="Arial"/>
          <w:sz w:val="16"/>
          <w:szCs w:val="16"/>
        </w:rPr>
      </w:pPr>
      <w:r w:rsidRPr="00A37F1F">
        <w:rPr>
          <w:rFonts w:ascii="Arial Narrow" w:hAnsi="Arial Narrow" w:cs="Arial"/>
          <w:b/>
          <w:sz w:val="16"/>
          <w:szCs w:val="16"/>
        </w:rPr>
        <w:t xml:space="preserve">PRIMERO.- </w:t>
      </w:r>
      <w:r w:rsidRPr="00A37F1F">
        <w:rPr>
          <w:rFonts w:ascii="Arial Narrow" w:hAnsi="Arial Narrow" w:cs="Arial"/>
          <w:sz w:val="16"/>
          <w:szCs w:val="16"/>
        </w:rPr>
        <w:t xml:space="preserve">El presente decreto entrará en vigor al día siguiente de su publicación en el Periódico Oficial del Gobierno del Estado.  </w:t>
      </w:r>
    </w:p>
    <w:p w14:paraId="210A3D30" w14:textId="77777777" w:rsidR="00A37F1F" w:rsidRPr="00A37F1F" w:rsidRDefault="00A37F1F" w:rsidP="00A37F1F">
      <w:pPr>
        <w:rPr>
          <w:rFonts w:ascii="Arial Narrow" w:hAnsi="Arial Narrow" w:cs="Arial"/>
          <w:sz w:val="16"/>
          <w:szCs w:val="16"/>
        </w:rPr>
      </w:pPr>
      <w:r w:rsidRPr="00A37F1F">
        <w:rPr>
          <w:rFonts w:ascii="Arial Narrow" w:hAnsi="Arial Narrow" w:cs="Arial"/>
          <w:sz w:val="16"/>
          <w:szCs w:val="16"/>
        </w:rPr>
        <w:t xml:space="preserve"> </w:t>
      </w:r>
    </w:p>
    <w:p w14:paraId="20DA1E06" w14:textId="77777777" w:rsidR="00A37F1F" w:rsidRPr="00A37F1F" w:rsidRDefault="00A37F1F" w:rsidP="00A37F1F">
      <w:pPr>
        <w:rPr>
          <w:rFonts w:ascii="Arial Narrow" w:hAnsi="Arial Narrow" w:cs="Arial"/>
          <w:sz w:val="16"/>
          <w:szCs w:val="16"/>
        </w:rPr>
      </w:pPr>
      <w:r w:rsidRPr="00A37F1F">
        <w:rPr>
          <w:rFonts w:ascii="Arial Narrow" w:hAnsi="Arial Narrow" w:cs="Arial"/>
          <w:b/>
          <w:sz w:val="16"/>
          <w:szCs w:val="16"/>
        </w:rPr>
        <w:t xml:space="preserve">SEGUNDO.- </w:t>
      </w:r>
      <w:r w:rsidRPr="00A37F1F">
        <w:rPr>
          <w:rFonts w:ascii="Arial Narrow" w:hAnsi="Arial Narrow" w:cs="Arial"/>
          <w:sz w:val="16"/>
          <w:szCs w:val="16"/>
        </w:rPr>
        <w:t xml:space="preserve">Se derogan todas las disposiciones que se opongan al presente decreto.  </w:t>
      </w:r>
    </w:p>
    <w:p w14:paraId="6ABE9FDF" w14:textId="77777777" w:rsidR="00A37F1F" w:rsidRPr="00A37F1F" w:rsidRDefault="00A37F1F" w:rsidP="00A37F1F">
      <w:pPr>
        <w:rPr>
          <w:rFonts w:ascii="Arial Narrow" w:hAnsi="Arial Narrow" w:cs="Arial"/>
          <w:sz w:val="16"/>
          <w:szCs w:val="16"/>
        </w:rPr>
      </w:pPr>
      <w:r w:rsidRPr="00A37F1F">
        <w:rPr>
          <w:rFonts w:ascii="Arial Narrow" w:hAnsi="Arial Narrow" w:cs="Arial"/>
          <w:sz w:val="16"/>
          <w:szCs w:val="16"/>
        </w:rPr>
        <w:t xml:space="preserve"> </w:t>
      </w:r>
    </w:p>
    <w:p w14:paraId="2E082A18" w14:textId="77777777" w:rsidR="00A37F1F" w:rsidRPr="00A37F1F" w:rsidRDefault="00A37F1F" w:rsidP="00A37F1F">
      <w:pPr>
        <w:rPr>
          <w:rFonts w:ascii="Arial Narrow" w:hAnsi="Arial Narrow" w:cs="Arial"/>
          <w:sz w:val="16"/>
          <w:szCs w:val="16"/>
        </w:rPr>
      </w:pPr>
      <w:r w:rsidRPr="00A37F1F">
        <w:rPr>
          <w:rFonts w:ascii="Arial Narrow" w:hAnsi="Arial Narrow" w:cs="Arial"/>
          <w:b/>
          <w:sz w:val="16"/>
          <w:szCs w:val="16"/>
        </w:rPr>
        <w:t xml:space="preserve">TERCERO.- </w:t>
      </w:r>
      <w:r w:rsidRPr="00A37F1F">
        <w:rPr>
          <w:rFonts w:ascii="Arial Narrow" w:hAnsi="Arial Narrow" w:cs="Arial"/>
          <w:sz w:val="16"/>
          <w:szCs w:val="16"/>
        </w:rPr>
        <w:t xml:space="preserve">Los asuntos iniciados y que se encuentren en proceso de desahogo a través de algunos de los medios alternos de solución de controversias previstos en esta ley, seguirán el procedimiento previstos en este Decreto, en lo que sea benéfico para las partes. </w:t>
      </w:r>
    </w:p>
    <w:p w14:paraId="0A43ACC5" w14:textId="77777777" w:rsidR="00A37F1F" w:rsidRPr="00A37F1F" w:rsidRDefault="00A37F1F" w:rsidP="00A37F1F">
      <w:pPr>
        <w:rPr>
          <w:rFonts w:ascii="Arial Narrow" w:hAnsi="Arial Narrow" w:cs="Arial"/>
          <w:sz w:val="16"/>
          <w:szCs w:val="16"/>
        </w:rPr>
      </w:pPr>
      <w:r w:rsidRPr="00A37F1F">
        <w:rPr>
          <w:rFonts w:ascii="Arial Narrow" w:hAnsi="Arial Narrow" w:cs="Arial"/>
          <w:sz w:val="16"/>
          <w:szCs w:val="16"/>
        </w:rPr>
        <w:t xml:space="preserve"> </w:t>
      </w:r>
    </w:p>
    <w:p w14:paraId="6147B112" w14:textId="77777777" w:rsidR="00A37F1F" w:rsidRPr="00A37F1F" w:rsidRDefault="00A37F1F" w:rsidP="00A37F1F">
      <w:pPr>
        <w:rPr>
          <w:rFonts w:ascii="Arial Narrow" w:hAnsi="Arial Narrow" w:cs="Arial"/>
          <w:sz w:val="16"/>
          <w:szCs w:val="16"/>
        </w:rPr>
      </w:pPr>
      <w:r w:rsidRPr="00A37F1F">
        <w:rPr>
          <w:rFonts w:ascii="Arial Narrow" w:hAnsi="Arial Narrow" w:cs="Arial"/>
          <w:b/>
          <w:sz w:val="16"/>
          <w:szCs w:val="16"/>
        </w:rPr>
        <w:t xml:space="preserve">DADO  </w:t>
      </w:r>
      <w:r w:rsidRPr="00A37F1F">
        <w:rPr>
          <w:rFonts w:ascii="Arial Narrow" w:hAnsi="Arial Narrow" w:cs="Arial"/>
          <w:sz w:val="16"/>
          <w:szCs w:val="16"/>
        </w:rPr>
        <w:t xml:space="preserve">en el Salón de Sesiones del Congreso del Estado, en la Ciudad de Saltillo, Coahuila de Zaragoza, a los siete días del mes de mayo del año dos mil trece. </w:t>
      </w:r>
    </w:p>
    <w:p w14:paraId="1660DF86" w14:textId="77777777" w:rsidR="00A37F1F" w:rsidRDefault="00A37F1F" w:rsidP="00A37F1F">
      <w:pPr>
        <w:rPr>
          <w:rFonts w:ascii="Arial Narrow" w:hAnsi="Arial Narrow" w:cs="Arial"/>
          <w:b/>
          <w:sz w:val="16"/>
          <w:szCs w:val="16"/>
        </w:rPr>
      </w:pPr>
    </w:p>
    <w:p w14:paraId="1D6BE54F" w14:textId="77777777" w:rsidR="00F61110" w:rsidRPr="00F61110" w:rsidRDefault="00F61110" w:rsidP="00F61110">
      <w:pPr>
        <w:jc w:val="center"/>
        <w:rPr>
          <w:rFonts w:ascii="Arial Narrow" w:hAnsi="Arial Narrow"/>
          <w:b/>
          <w:bCs/>
          <w:sz w:val="16"/>
          <w:szCs w:val="18"/>
        </w:rPr>
      </w:pPr>
      <w:r w:rsidRPr="00F61110">
        <w:rPr>
          <w:rFonts w:ascii="Arial Narrow" w:hAnsi="Arial Narrow"/>
          <w:b/>
          <w:bCs/>
          <w:sz w:val="16"/>
          <w:szCs w:val="18"/>
        </w:rPr>
        <w:t>P.O. 103 / 26 DE DICIEMBRE DE 2017 / DECRETO 1177</w:t>
      </w:r>
    </w:p>
    <w:p w14:paraId="4F48C211" w14:textId="77777777" w:rsidR="00F61110" w:rsidRPr="00F61110" w:rsidRDefault="00F61110" w:rsidP="00F61110">
      <w:pPr>
        <w:rPr>
          <w:rFonts w:ascii="Arial Narrow" w:hAnsi="Arial Narrow"/>
          <w:b/>
          <w:bCs/>
          <w:sz w:val="10"/>
          <w:szCs w:val="18"/>
        </w:rPr>
      </w:pPr>
    </w:p>
    <w:p w14:paraId="3549F31F" w14:textId="77777777" w:rsidR="00F61110" w:rsidRPr="00F61110" w:rsidRDefault="00F61110" w:rsidP="00F61110">
      <w:pPr>
        <w:widowControl w:val="0"/>
        <w:autoSpaceDE w:val="0"/>
        <w:autoSpaceDN w:val="0"/>
        <w:adjustRightInd w:val="0"/>
        <w:rPr>
          <w:rFonts w:ascii="Arial Narrow" w:hAnsi="Arial Narrow" w:cs="Arial"/>
          <w:sz w:val="16"/>
          <w:szCs w:val="24"/>
        </w:rPr>
      </w:pPr>
      <w:r w:rsidRPr="00F61110">
        <w:rPr>
          <w:rFonts w:ascii="Arial Narrow" w:hAnsi="Arial Narrow" w:cs="Arial"/>
          <w:b/>
          <w:bCs/>
          <w:sz w:val="16"/>
          <w:szCs w:val="24"/>
        </w:rPr>
        <w:t>PRIMERO.</w:t>
      </w:r>
      <w:r w:rsidRPr="00F61110">
        <w:rPr>
          <w:rFonts w:ascii="Arial Narrow" w:hAnsi="Arial Narrow" w:cs="Arial"/>
          <w:sz w:val="16"/>
          <w:szCs w:val="24"/>
        </w:rPr>
        <w:t xml:space="preserve"> El presente decreto entrará en vigor al día siguiente de su publicación en el Periódico Oficial del Gobierno del Estado, sin perjuicio de lo dispuesto en los transitorios siguientes.</w:t>
      </w:r>
    </w:p>
    <w:p w14:paraId="7100CA25" w14:textId="77777777" w:rsidR="00F61110" w:rsidRPr="00F61110" w:rsidRDefault="00F61110" w:rsidP="00F61110">
      <w:pPr>
        <w:rPr>
          <w:rFonts w:ascii="Arial Narrow" w:hAnsi="Arial Narrow" w:cs="Arial"/>
          <w:sz w:val="16"/>
          <w:szCs w:val="24"/>
        </w:rPr>
      </w:pPr>
    </w:p>
    <w:p w14:paraId="4657DE22" w14:textId="77777777" w:rsidR="00F61110" w:rsidRPr="00F61110" w:rsidRDefault="00F61110" w:rsidP="00F61110">
      <w:pPr>
        <w:rPr>
          <w:rFonts w:ascii="Arial Narrow" w:hAnsi="Arial Narrow" w:cs="Arial"/>
          <w:sz w:val="16"/>
          <w:szCs w:val="24"/>
        </w:rPr>
      </w:pPr>
      <w:r w:rsidRPr="00F61110">
        <w:rPr>
          <w:rFonts w:ascii="Arial Narrow" w:hAnsi="Arial Narrow" w:cs="Arial"/>
          <w:b/>
          <w:sz w:val="16"/>
          <w:szCs w:val="24"/>
        </w:rPr>
        <w:t>SEGUNDO.</w:t>
      </w:r>
      <w:r w:rsidRPr="00F61110">
        <w:rPr>
          <w:rFonts w:ascii="Arial Narrow" w:hAnsi="Arial Narrow" w:cs="Arial"/>
          <w:sz w:val="16"/>
          <w:szCs w:val="24"/>
        </w:rPr>
        <w:t xml:space="preserve"> La </w:t>
      </w:r>
      <w:r w:rsidRPr="00F61110">
        <w:rPr>
          <w:rFonts w:ascii="Arial Narrow" w:hAnsi="Arial Narrow" w:cs="Arial"/>
          <w:color w:val="1A1A1A"/>
          <w:sz w:val="16"/>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33F19F62" w14:textId="77777777" w:rsidR="00F61110" w:rsidRPr="00F61110" w:rsidRDefault="00F61110" w:rsidP="00F61110">
      <w:pPr>
        <w:rPr>
          <w:rFonts w:ascii="Arial Narrow" w:hAnsi="Arial Narrow" w:cs="Arial"/>
          <w:sz w:val="16"/>
          <w:szCs w:val="24"/>
        </w:rPr>
      </w:pPr>
    </w:p>
    <w:p w14:paraId="577C550E" w14:textId="77777777" w:rsidR="00F61110" w:rsidRPr="00F61110" w:rsidRDefault="00F61110" w:rsidP="00F61110">
      <w:pPr>
        <w:widowControl w:val="0"/>
        <w:autoSpaceDE w:val="0"/>
        <w:autoSpaceDN w:val="0"/>
        <w:adjustRightInd w:val="0"/>
        <w:rPr>
          <w:rFonts w:ascii="Arial Narrow" w:hAnsi="Arial Narrow" w:cs="Arial"/>
          <w:sz w:val="16"/>
          <w:szCs w:val="24"/>
          <w:lang w:val="es-ES"/>
        </w:rPr>
      </w:pPr>
      <w:r w:rsidRPr="00F61110">
        <w:rPr>
          <w:rFonts w:ascii="Arial Narrow" w:hAnsi="Arial Narrow" w:cs="Arial"/>
          <w:b/>
          <w:sz w:val="16"/>
          <w:szCs w:val="24"/>
        </w:rPr>
        <w:t>TERCERO.</w:t>
      </w:r>
      <w:r w:rsidRPr="00F61110">
        <w:rPr>
          <w:rFonts w:ascii="Arial Narrow" w:hAnsi="Arial Narrow" w:cs="Arial"/>
          <w:sz w:val="16"/>
          <w:szCs w:val="24"/>
        </w:rPr>
        <w:t xml:space="preserve"> La reforma a las disposiciones relativas a la </w:t>
      </w:r>
      <w:r w:rsidRPr="00F61110">
        <w:rPr>
          <w:rFonts w:ascii="Arial Narrow" w:hAnsi="Arial Narrow" w:cs="Arial"/>
          <w:sz w:val="16"/>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57D7EDD9" w14:textId="77777777" w:rsidR="00F61110" w:rsidRPr="00F61110" w:rsidRDefault="00F61110" w:rsidP="00F61110">
      <w:pPr>
        <w:rPr>
          <w:rFonts w:ascii="Arial Narrow" w:hAnsi="Arial Narrow" w:cs="Arial"/>
          <w:sz w:val="16"/>
          <w:szCs w:val="24"/>
          <w:lang w:val="es-ES"/>
        </w:rPr>
      </w:pPr>
    </w:p>
    <w:p w14:paraId="11CC9007" w14:textId="77777777" w:rsidR="00F61110" w:rsidRPr="00F61110" w:rsidRDefault="00F61110" w:rsidP="00F61110">
      <w:pPr>
        <w:rPr>
          <w:rFonts w:ascii="Arial Narrow" w:eastAsia="Calibri" w:hAnsi="Arial Narrow" w:cs="Arial"/>
          <w:sz w:val="16"/>
          <w:szCs w:val="24"/>
        </w:rPr>
      </w:pPr>
      <w:r w:rsidRPr="00F61110">
        <w:rPr>
          <w:rFonts w:ascii="Arial Narrow" w:hAnsi="Arial Narrow" w:cs="Arial"/>
          <w:b/>
          <w:sz w:val="16"/>
          <w:szCs w:val="24"/>
        </w:rPr>
        <w:t>CUARTO.</w:t>
      </w:r>
      <w:r w:rsidRPr="00F61110">
        <w:rPr>
          <w:rFonts w:ascii="Arial Narrow" w:hAnsi="Arial Narrow" w:cs="Arial"/>
          <w:sz w:val="16"/>
          <w:szCs w:val="24"/>
        </w:rPr>
        <w:t xml:space="preserve"> La reforma a las disposiciones relativas </w:t>
      </w:r>
      <w:r w:rsidRPr="00F61110">
        <w:rPr>
          <w:rFonts w:ascii="Arial Narrow" w:eastAsia="Calibri" w:hAnsi="Arial Narrow" w:cs="Arial"/>
          <w:sz w:val="16"/>
          <w:szCs w:val="24"/>
        </w:rPr>
        <w:t>al órgano desconcentrado Instituto Registral y Catastral del Estado de Coahuila de Zaragoza, el cual sustituye al Instituto Coahuilense del Catastro y la Información Territorial y al Registro Público del Estado de Coahuila de Zaragoza,</w:t>
      </w:r>
      <w:r w:rsidRPr="00F61110">
        <w:rPr>
          <w:rFonts w:ascii="Arial Narrow" w:eastAsia="Calibri" w:hAnsi="Arial Narrow" w:cs="Arial"/>
          <w:sz w:val="16"/>
          <w:szCs w:val="24"/>
          <w:lang w:val="es-ES"/>
        </w:rPr>
        <w:t xml:space="preserve"> entrarán en vigor una vez que sea nombrado su titular y se realice la entrega recepción correspondiente.</w:t>
      </w:r>
    </w:p>
    <w:p w14:paraId="6FBE091F" w14:textId="77777777" w:rsidR="00F61110" w:rsidRPr="00F61110" w:rsidRDefault="00F61110" w:rsidP="00F61110">
      <w:pPr>
        <w:rPr>
          <w:rFonts w:ascii="Arial Narrow" w:eastAsia="Calibri" w:hAnsi="Arial Narrow" w:cs="Arial"/>
          <w:sz w:val="12"/>
        </w:rPr>
      </w:pPr>
    </w:p>
    <w:p w14:paraId="6870ED62" w14:textId="77777777" w:rsidR="00F61110" w:rsidRPr="00F61110" w:rsidRDefault="00F61110" w:rsidP="00F61110">
      <w:pPr>
        <w:rPr>
          <w:rFonts w:ascii="Arial Narrow" w:eastAsia="Calibri" w:hAnsi="Arial Narrow" w:cs="Arial"/>
          <w:sz w:val="16"/>
          <w:szCs w:val="24"/>
          <w:lang w:val="es-ES"/>
        </w:rPr>
      </w:pPr>
      <w:r w:rsidRPr="00F61110">
        <w:rPr>
          <w:rFonts w:ascii="Arial Narrow" w:eastAsia="Calibri" w:hAnsi="Arial Narrow" w:cs="Arial"/>
          <w:sz w:val="16"/>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4F4FC402" w14:textId="77777777" w:rsidR="00F61110" w:rsidRPr="00F61110" w:rsidRDefault="00F61110" w:rsidP="00F61110">
      <w:pPr>
        <w:rPr>
          <w:rFonts w:ascii="Arial Narrow" w:hAnsi="Arial Narrow" w:cs="Arial"/>
          <w:sz w:val="16"/>
          <w:szCs w:val="24"/>
        </w:rPr>
      </w:pPr>
    </w:p>
    <w:p w14:paraId="421F60C9" w14:textId="77777777" w:rsidR="00F61110" w:rsidRPr="00F61110" w:rsidRDefault="00F61110" w:rsidP="00F61110">
      <w:pPr>
        <w:tabs>
          <w:tab w:val="left" w:pos="426"/>
          <w:tab w:val="left" w:pos="1095"/>
        </w:tabs>
        <w:ind w:right="126"/>
        <w:rPr>
          <w:rFonts w:ascii="Arial Narrow" w:hAnsi="Arial Narrow" w:cs="Arial"/>
          <w:b/>
          <w:sz w:val="16"/>
          <w:szCs w:val="24"/>
        </w:rPr>
      </w:pPr>
      <w:r w:rsidRPr="00F61110">
        <w:rPr>
          <w:rFonts w:ascii="Arial Narrow" w:hAnsi="Arial Narrow" w:cs="Arial"/>
          <w:b/>
          <w:sz w:val="16"/>
          <w:szCs w:val="24"/>
        </w:rPr>
        <w:t xml:space="preserve">QUINTO. </w:t>
      </w:r>
      <w:r w:rsidRPr="00F61110">
        <w:rPr>
          <w:rFonts w:ascii="Arial Narrow" w:hAnsi="Arial Narrow" w:cs="Arial"/>
          <w:sz w:val="16"/>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48D0D39D" w14:textId="77777777" w:rsidR="00F61110" w:rsidRPr="00F61110" w:rsidRDefault="00F61110" w:rsidP="00F61110">
      <w:pPr>
        <w:tabs>
          <w:tab w:val="left" w:pos="426"/>
          <w:tab w:val="left" w:pos="1095"/>
        </w:tabs>
        <w:ind w:right="126"/>
        <w:rPr>
          <w:rFonts w:ascii="Arial Narrow" w:hAnsi="Arial Narrow" w:cs="Arial"/>
          <w:sz w:val="16"/>
          <w:szCs w:val="24"/>
        </w:rPr>
      </w:pPr>
    </w:p>
    <w:p w14:paraId="0E530AA6" w14:textId="77777777" w:rsidR="00F61110" w:rsidRPr="00F61110" w:rsidRDefault="00F61110" w:rsidP="00F61110">
      <w:pPr>
        <w:tabs>
          <w:tab w:val="left" w:pos="426"/>
          <w:tab w:val="left" w:pos="1095"/>
        </w:tabs>
        <w:ind w:right="126"/>
        <w:rPr>
          <w:rFonts w:ascii="Arial Narrow" w:hAnsi="Arial Narrow" w:cs="Arial"/>
          <w:sz w:val="16"/>
          <w:szCs w:val="24"/>
        </w:rPr>
      </w:pPr>
      <w:r w:rsidRPr="00F61110">
        <w:rPr>
          <w:rFonts w:ascii="Arial Narrow" w:hAnsi="Arial Narrow" w:cs="Arial"/>
          <w:b/>
          <w:sz w:val="16"/>
          <w:szCs w:val="24"/>
        </w:rPr>
        <w:t xml:space="preserve">SÉXTO. </w:t>
      </w:r>
      <w:r w:rsidRPr="00F61110">
        <w:rPr>
          <w:rFonts w:ascii="Arial Narrow" w:hAnsi="Arial Narrow" w:cs="Arial"/>
          <w:sz w:val="16"/>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22CC4944" w14:textId="77777777" w:rsidR="00F61110" w:rsidRPr="00F61110" w:rsidRDefault="00F61110" w:rsidP="00F61110">
      <w:pPr>
        <w:tabs>
          <w:tab w:val="left" w:pos="426"/>
          <w:tab w:val="left" w:pos="1095"/>
        </w:tabs>
        <w:ind w:right="126"/>
        <w:rPr>
          <w:rFonts w:ascii="Arial Narrow" w:hAnsi="Arial Narrow" w:cs="Arial"/>
          <w:sz w:val="16"/>
          <w:szCs w:val="24"/>
        </w:rPr>
      </w:pPr>
    </w:p>
    <w:p w14:paraId="122369B5" w14:textId="77777777" w:rsidR="00F61110" w:rsidRPr="00F61110" w:rsidRDefault="00F61110" w:rsidP="00F61110">
      <w:pPr>
        <w:tabs>
          <w:tab w:val="left" w:pos="426"/>
          <w:tab w:val="left" w:pos="1095"/>
        </w:tabs>
        <w:ind w:right="126"/>
        <w:rPr>
          <w:rFonts w:ascii="Arial Narrow" w:hAnsi="Arial Narrow" w:cs="Arial"/>
          <w:sz w:val="16"/>
          <w:szCs w:val="24"/>
        </w:rPr>
      </w:pPr>
      <w:r w:rsidRPr="00F61110">
        <w:rPr>
          <w:rFonts w:ascii="Arial Narrow" w:hAnsi="Arial Narrow" w:cs="Arial"/>
          <w:sz w:val="16"/>
          <w:szCs w:val="24"/>
        </w:rPr>
        <w:t>Los trabajadores que con motivo del cumplimiento del presente decreto deban quedar adscritos a una dependencia o entidad diferente a su actual centro de trabajo, en ninguna forma resultarán afectados en sus derechos laborales.</w:t>
      </w:r>
    </w:p>
    <w:p w14:paraId="739AFA7A" w14:textId="77777777" w:rsidR="00F61110" w:rsidRPr="00F61110" w:rsidRDefault="00F61110" w:rsidP="00F61110">
      <w:pPr>
        <w:tabs>
          <w:tab w:val="left" w:pos="426"/>
          <w:tab w:val="left" w:pos="1095"/>
        </w:tabs>
        <w:ind w:right="126"/>
        <w:rPr>
          <w:rFonts w:ascii="Arial Narrow" w:hAnsi="Arial Narrow" w:cs="Arial"/>
          <w:b/>
          <w:sz w:val="16"/>
          <w:szCs w:val="24"/>
        </w:rPr>
      </w:pPr>
    </w:p>
    <w:p w14:paraId="1B87FD3A" w14:textId="77777777" w:rsidR="00F61110" w:rsidRPr="00F61110" w:rsidRDefault="00F61110" w:rsidP="00F61110">
      <w:pPr>
        <w:tabs>
          <w:tab w:val="left" w:pos="426"/>
          <w:tab w:val="left" w:pos="1095"/>
        </w:tabs>
        <w:ind w:right="126"/>
        <w:rPr>
          <w:rFonts w:ascii="Arial Narrow" w:hAnsi="Arial Narrow" w:cs="Arial"/>
          <w:sz w:val="16"/>
          <w:szCs w:val="24"/>
        </w:rPr>
      </w:pPr>
      <w:r w:rsidRPr="00F61110">
        <w:rPr>
          <w:rFonts w:ascii="Arial Narrow" w:hAnsi="Arial Narrow" w:cs="Arial"/>
          <w:b/>
          <w:sz w:val="16"/>
          <w:szCs w:val="24"/>
        </w:rPr>
        <w:t xml:space="preserve">SÉPTIMO. </w:t>
      </w:r>
      <w:r w:rsidRPr="00F61110">
        <w:rPr>
          <w:rFonts w:ascii="Arial Narrow" w:hAnsi="Arial Narrow" w:cs="Arial"/>
          <w:sz w:val="16"/>
          <w:szCs w:val="24"/>
        </w:rPr>
        <w:t>La Secretaría de Finanzas en coordinación con las autoridades competentes, deberá realizar las gestiones necesarias para las adecuaciones o modificaciones presupuestales para la implementación de este decreto.</w:t>
      </w:r>
    </w:p>
    <w:p w14:paraId="4B0A6AEB" w14:textId="77777777" w:rsidR="00F61110" w:rsidRPr="00F61110" w:rsidRDefault="00F61110" w:rsidP="00F61110">
      <w:pPr>
        <w:tabs>
          <w:tab w:val="left" w:pos="426"/>
          <w:tab w:val="left" w:pos="1095"/>
        </w:tabs>
        <w:ind w:right="126"/>
        <w:rPr>
          <w:rFonts w:ascii="Arial Narrow" w:hAnsi="Arial Narrow" w:cs="Arial"/>
          <w:sz w:val="16"/>
          <w:szCs w:val="24"/>
        </w:rPr>
      </w:pPr>
    </w:p>
    <w:p w14:paraId="69B492D5" w14:textId="77777777" w:rsidR="00F61110" w:rsidRPr="00F61110" w:rsidRDefault="00F61110" w:rsidP="00F61110">
      <w:pPr>
        <w:tabs>
          <w:tab w:val="left" w:pos="426"/>
          <w:tab w:val="left" w:pos="1095"/>
        </w:tabs>
        <w:ind w:right="126"/>
        <w:rPr>
          <w:rFonts w:ascii="Arial Narrow" w:hAnsi="Arial Narrow" w:cs="Arial"/>
          <w:sz w:val="16"/>
          <w:szCs w:val="24"/>
        </w:rPr>
      </w:pPr>
      <w:r w:rsidRPr="00F61110">
        <w:rPr>
          <w:rFonts w:ascii="Arial Narrow" w:hAnsi="Arial Narrow" w:cs="Arial"/>
          <w:b/>
          <w:sz w:val="16"/>
          <w:szCs w:val="24"/>
        </w:rPr>
        <w:t>OCTAVO.</w:t>
      </w:r>
      <w:r w:rsidRPr="00F61110">
        <w:rPr>
          <w:rFonts w:ascii="Arial Narrow" w:hAnsi="Arial Narrow" w:cs="Arial"/>
          <w:sz w:val="16"/>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4F71F0EF" w14:textId="77777777" w:rsidR="00F61110" w:rsidRPr="00F61110" w:rsidRDefault="00F61110" w:rsidP="00F61110">
      <w:pPr>
        <w:tabs>
          <w:tab w:val="left" w:pos="426"/>
          <w:tab w:val="left" w:pos="1095"/>
        </w:tabs>
        <w:ind w:right="126"/>
        <w:rPr>
          <w:rFonts w:ascii="Arial Narrow" w:hAnsi="Arial Narrow" w:cs="Arial"/>
          <w:sz w:val="16"/>
          <w:szCs w:val="24"/>
        </w:rPr>
      </w:pPr>
    </w:p>
    <w:p w14:paraId="6134EED1" w14:textId="77777777" w:rsidR="00F61110" w:rsidRPr="00F61110" w:rsidRDefault="00F61110" w:rsidP="00F61110">
      <w:pPr>
        <w:tabs>
          <w:tab w:val="left" w:pos="426"/>
          <w:tab w:val="left" w:pos="1095"/>
        </w:tabs>
        <w:ind w:right="126"/>
        <w:rPr>
          <w:rFonts w:ascii="Arial Narrow" w:hAnsi="Arial Narrow" w:cs="Arial"/>
          <w:sz w:val="16"/>
          <w:szCs w:val="24"/>
        </w:rPr>
      </w:pPr>
      <w:r w:rsidRPr="00F61110">
        <w:rPr>
          <w:rFonts w:ascii="Arial Narrow" w:eastAsia="Arial" w:hAnsi="Arial Narrow" w:cs="Arial"/>
          <w:sz w:val="16"/>
          <w:szCs w:val="24"/>
        </w:rPr>
        <w:t xml:space="preserve">Una vez que inicie sus funciones el </w:t>
      </w:r>
      <w:r w:rsidRPr="00F61110">
        <w:rPr>
          <w:rFonts w:ascii="Arial Narrow" w:hAnsi="Arial Narrow" w:cs="Arial"/>
          <w:sz w:val="16"/>
          <w:szCs w:val="24"/>
        </w:rPr>
        <w:t>Instituto Registral y Catastral del Estado de Coahuila de Zaragoza</w:t>
      </w:r>
      <w:r w:rsidRPr="00F61110">
        <w:rPr>
          <w:rFonts w:ascii="Arial Narrow" w:eastAsia="Arial" w:hAnsi="Arial Narrow" w:cs="Arial"/>
          <w:sz w:val="16"/>
          <w:szCs w:val="24"/>
        </w:rPr>
        <w:t xml:space="preserve">, como órgano desconcentrado de la Secretaría de Gobierno, </w:t>
      </w:r>
      <w:r w:rsidRPr="00F61110">
        <w:rPr>
          <w:rFonts w:ascii="Arial Narrow" w:eastAsia="Arial" w:hAnsi="Arial Narrow" w:cs="Arial"/>
          <w:spacing w:val="8"/>
          <w:sz w:val="16"/>
          <w:szCs w:val="24"/>
        </w:rPr>
        <w:t xml:space="preserve">los sistemas, </w:t>
      </w:r>
      <w:r w:rsidRPr="00F61110">
        <w:rPr>
          <w:rFonts w:ascii="Arial Narrow" w:eastAsia="Arial" w:hAnsi="Arial Narrow" w:cs="Arial"/>
          <w:spacing w:val="3"/>
          <w:sz w:val="16"/>
          <w:szCs w:val="24"/>
        </w:rPr>
        <w:t>l</w:t>
      </w:r>
      <w:r w:rsidRPr="00F61110">
        <w:rPr>
          <w:rFonts w:ascii="Arial Narrow" w:eastAsia="Arial" w:hAnsi="Arial Narrow" w:cs="Arial"/>
          <w:sz w:val="16"/>
          <w:szCs w:val="24"/>
        </w:rPr>
        <w:t>a</w:t>
      </w:r>
      <w:r w:rsidRPr="00F61110">
        <w:rPr>
          <w:rFonts w:ascii="Arial Narrow" w:eastAsia="Arial" w:hAnsi="Arial Narrow" w:cs="Arial"/>
          <w:spacing w:val="8"/>
          <w:sz w:val="16"/>
          <w:szCs w:val="24"/>
        </w:rPr>
        <w:t xml:space="preserve"> </w:t>
      </w:r>
      <w:r w:rsidRPr="00F61110">
        <w:rPr>
          <w:rFonts w:ascii="Arial Narrow" w:eastAsia="Arial" w:hAnsi="Arial Narrow" w:cs="Arial"/>
          <w:spacing w:val="-2"/>
          <w:sz w:val="16"/>
          <w:szCs w:val="24"/>
        </w:rPr>
        <w:t>pape</w:t>
      </w:r>
      <w:r w:rsidRPr="00F61110">
        <w:rPr>
          <w:rFonts w:ascii="Arial Narrow" w:eastAsia="Arial" w:hAnsi="Arial Narrow" w:cs="Arial"/>
          <w:spacing w:val="3"/>
          <w:sz w:val="16"/>
          <w:szCs w:val="24"/>
        </w:rPr>
        <w:t>l</w:t>
      </w:r>
      <w:r w:rsidRPr="00F61110">
        <w:rPr>
          <w:rFonts w:ascii="Arial Narrow" w:eastAsia="Arial" w:hAnsi="Arial Narrow" w:cs="Arial"/>
          <w:spacing w:val="-2"/>
          <w:sz w:val="16"/>
          <w:szCs w:val="24"/>
        </w:rPr>
        <w:t>e</w:t>
      </w:r>
      <w:r w:rsidRPr="00F61110">
        <w:rPr>
          <w:rFonts w:ascii="Arial Narrow" w:eastAsia="Arial" w:hAnsi="Arial Narrow" w:cs="Arial"/>
          <w:sz w:val="16"/>
          <w:szCs w:val="24"/>
        </w:rPr>
        <w:t>r</w:t>
      </w:r>
      <w:r w:rsidRPr="00F61110">
        <w:rPr>
          <w:rFonts w:ascii="Arial Narrow" w:eastAsia="Arial" w:hAnsi="Arial Narrow" w:cs="Arial"/>
          <w:spacing w:val="1"/>
          <w:sz w:val="16"/>
          <w:szCs w:val="24"/>
        </w:rPr>
        <w:t>í</w:t>
      </w:r>
      <w:r w:rsidRPr="00F61110">
        <w:rPr>
          <w:rFonts w:ascii="Arial Narrow" w:eastAsia="Arial" w:hAnsi="Arial Narrow" w:cs="Arial"/>
          <w:spacing w:val="-2"/>
          <w:sz w:val="16"/>
          <w:szCs w:val="24"/>
        </w:rPr>
        <w:t>a</w:t>
      </w:r>
      <w:r w:rsidRPr="00F61110">
        <w:rPr>
          <w:rFonts w:ascii="Arial Narrow" w:eastAsia="Arial" w:hAnsi="Arial Narrow" w:cs="Arial"/>
          <w:sz w:val="16"/>
          <w:szCs w:val="24"/>
        </w:rPr>
        <w:t>,</w:t>
      </w:r>
      <w:r w:rsidRPr="00F61110">
        <w:rPr>
          <w:rFonts w:ascii="Arial Narrow" w:eastAsia="Arial" w:hAnsi="Arial Narrow" w:cs="Arial"/>
          <w:spacing w:val="8"/>
          <w:sz w:val="16"/>
          <w:szCs w:val="24"/>
        </w:rPr>
        <w:t xml:space="preserve"> </w:t>
      </w:r>
      <w:r w:rsidRPr="00F61110">
        <w:rPr>
          <w:rFonts w:ascii="Arial Narrow" w:eastAsia="Arial" w:hAnsi="Arial Narrow" w:cs="Arial"/>
          <w:spacing w:val="-5"/>
          <w:sz w:val="16"/>
          <w:szCs w:val="24"/>
        </w:rPr>
        <w:t>s</w:t>
      </w:r>
      <w:r w:rsidRPr="00F61110">
        <w:rPr>
          <w:rFonts w:ascii="Arial Narrow" w:eastAsia="Arial" w:hAnsi="Arial Narrow" w:cs="Arial"/>
          <w:spacing w:val="-2"/>
          <w:sz w:val="16"/>
          <w:szCs w:val="24"/>
        </w:rPr>
        <w:t>e</w:t>
      </w:r>
      <w:r w:rsidRPr="00F61110">
        <w:rPr>
          <w:rFonts w:ascii="Arial Narrow" w:eastAsia="Arial" w:hAnsi="Arial Narrow" w:cs="Arial"/>
          <w:spacing w:val="3"/>
          <w:sz w:val="16"/>
          <w:szCs w:val="24"/>
        </w:rPr>
        <w:t>ll</w:t>
      </w:r>
      <w:r w:rsidRPr="00F61110">
        <w:rPr>
          <w:rFonts w:ascii="Arial Narrow" w:eastAsia="Arial" w:hAnsi="Arial Narrow" w:cs="Arial"/>
          <w:spacing w:val="-2"/>
          <w:sz w:val="16"/>
          <w:szCs w:val="24"/>
        </w:rPr>
        <w:t>o</w:t>
      </w:r>
      <w:r w:rsidRPr="00F61110">
        <w:rPr>
          <w:rFonts w:ascii="Arial Narrow" w:eastAsia="Arial" w:hAnsi="Arial Narrow" w:cs="Arial"/>
          <w:sz w:val="16"/>
          <w:szCs w:val="24"/>
        </w:rPr>
        <w:t>s</w:t>
      </w:r>
      <w:r w:rsidRPr="00F61110">
        <w:rPr>
          <w:rFonts w:ascii="Arial Narrow" w:eastAsia="Arial" w:hAnsi="Arial Narrow" w:cs="Arial"/>
          <w:spacing w:val="8"/>
          <w:sz w:val="16"/>
          <w:szCs w:val="24"/>
        </w:rPr>
        <w:t xml:space="preserve"> </w:t>
      </w:r>
      <w:r w:rsidRPr="00F61110">
        <w:rPr>
          <w:rFonts w:ascii="Arial Narrow" w:eastAsia="Arial" w:hAnsi="Arial Narrow" w:cs="Arial"/>
          <w:sz w:val="16"/>
          <w:szCs w:val="24"/>
        </w:rPr>
        <w:t>y</w:t>
      </w:r>
      <w:r w:rsidRPr="00F61110">
        <w:rPr>
          <w:rFonts w:ascii="Arial Narrow" w:eastAsia="Arial" w:hAnsi="Arial Narrow" w:cs="Arial"/>
          <w:spacing w:val="5"/>
          <w:sz w:val="16"/>
          <w:szCs w:val="24"/>
        </w:rPr>
        <w:t xml:space="preserve"> </w:t>
      </w:r>
      <w:r w:rsidRPr="00F61110">
        <w:rPr>
          <w:rFonts w:ascii="Arial Narrow" w:eastAsia="Arial" w:hAnsi="Arial Narrow" w:cs="Arial"/>
          <w:spacing w:val="-2"/>
          <w:sz w:val="16"/>
          <w:szCs w:val="24"/>
        </w:rPr>
        <w:t>de</w:t>
      </w:r>
      <w:r w:rsidRPr="00F61110">
        <w:rPr>
          <w:rFonts w:ascii="Arial Narrow" w:eastAsia="Arial" w:hAnsi="Arial Narrow" w:cs="Arial"/>
          <w:spacing w:val="5"/>
          <w:sz w:val="16"/>
          <w:szCs w:val="24"/>
        </w:rPr>
        <w:t>m</w:t>
      </w:r>
      <w:r w:rsidRPr="00F61110">
        <w:rPr>
          <w:rFonts w:ascii="Arial Narrow" w:eastAsia="Arial" w:hAnsi="Arial Narrow" w:cs="Arial"/>
          <w:spacing w:val="-2"/>
          <w:sz w:val="16"/>
          <w:szCs w:val="24"/>
        </w:rPr>
        <w:t>á</w:t>
      </w:r>
      <w:r w:rsidRPr="00F61110">
        <w:rPr>
          <w:rFonts w:ascii="Arial Narrow" w:eastAsia="Arial" w:hAnsi="Arial Narrow" w:cs="Arial"/>
          <w:sz w:val="16"/>
          <w:szCs w:val="24"/>
        </w:rPr>
        <w:t xml:space="preserve">s </w:t>
      </w:r>
      <w:r w:rsidRPr="00F61110">
        <w:rPr>
          <w:rFonts w:ascii="Arial Narrow" w:eastAsia="Arial" w:hAnsi="Arial Narrow" w:cs="Arial"/>
          <w:spacing w:val="5"/>
          <w:sz w:val="16"/>
          <w:szCs w:val="24"/>
        </w:rPr>
        <w:t>m</w:t>
      </w:r>
      <w:r w:rsidRPr="00F61110">
        <w:rPr>
          <w:rFonts w:ascii="Arial Narrow" w:eastAsia="Arial" w:hAnsi="Arial Narrow" w:cs="Arial"/>
          <w:spacing w:val="-2"/>
          <w:sz w:val="16"/>
          <w:szCs w:val="24"/>
        </w:rPr>
        <w:t>a</w:t>
      </w:r>
      <w:r w:rsidRPr="00F61110">
        <w:rPr>
          <w:rFonts w:ascii="Arial Narrow" w:eastAsia="Arial" w:hAnsi="Arial Narrow" w:cs="Arial"/>
          <w:spacing w:val="1"/>
          <w:sz w:val="16"/>
          <w:szCs w:val="24"/>
        </w:rPr>
        <w:t>t</w:t>
      </w:r>
      <w:r w:rsidRPr="00F61110">
        <w:rPr>
          <w:rFonts w:ascii="Arial Narrow" w:eastAsia="Arial" w:hAnsi="Arial Narrow" w:cs="Arial"/>
          <w:spacing w:val="-2"/>
          <w:sz w:val="16"/>
          <w:szCs w:val="24"/>
        </w:rPr>
        <w:t>e</w:t>
      </w:r>
      <w:r w:rsidRPr="00F61110">
        <w:rPr>
          <w:rFonts w:ascii="Arial Narrow" w:eastAsia="Arial" w:hAnsi="Arial Narrow" w:cs="Arial"/>
          <w:spacing w:val="-5"/>
          <w:sz w:val="16"/>
          <w:szCs w:val="24"/>
        </w:rPr>
        <w:t>r</w:t>
      </w:r>
      <w:r w:rsidRPr="00F61110">
        <w:rPr>
          <w:rFonts w:ascii="Arial Narrow" w:eastAsia="Arial" w:hAnsi="Arial Narrow" w:cs="Arial"/>
          <w:spacing w:val="3"/>
          <w:sz w:val="16"/>
          <w:szCs w:val="24"/>
        </w:rPr>
        <w:t>i</w:t>
      </w:r>
      <w:r w:rsidRPr="00F61110">
        <w:rPr>
          <w:rFonts w:ascii="Arial Narrow" w:eastAsia="Arial" w:hAnsi="Arial Narrow" w:cs="Arial"/>
          <w:spacing w:val="-2"/>
          <w:sz w:val="16"/>
          <w:szCs w:val="24"/>
        </w:rPr>
        <w:t>a</w:t>
      </w:r>
      <w:r w:rsidRPr="00F61110">
        <w:rPr>
          <w:rFonts w:ascii="Arial Narrow" w:eastAsia="Arial" w:hAnsi="Arial Narrow" w:cs="Arial"/>
          <w:spacing w:val="3"/>
          <w:sz w:val="16"/>
          <w:szCs w:val="24"/>
        </w:rPr>
        <w:t>l</w:t>
      </w:r>
      <w:r w:rsidRPr="00F61110">
        <w:rPr>
          <w:rFonts w:ascii="Arial Narrow" w:eastAsia="Arial" w:hAnsi="Arial Narrow" w:cs="Arial"/>
          <w:spacing w:val="-2"/>
          <w:sz w:val="16"/>
          <w:szCs w:val="24"/>
        </w:rPr>
        <w:t>e</w:t>
      </w:r>
      <w:r w:rsidRPr="00F61110">
        <w:rPr>
          <w:rFonts w:ascii="Arial Narrow" w:eastAsia="Arial" w:hAnsi="Arial Narrow" w:cs="Arial"/>
          <w:sz w:val="16"/>
          <w:szCs w:val="24"/>
        </w:rPr>
        <w:t>s</w:t>
      </w:r>
      <w:r w:rsidRPr="00F61110">
        <w:rPr>
          <w:rFonts w:ascii="Arial Narrow" w:eastAsia="Arial" w:hAnsi="Arial Narrow" w:cs="Arial"/>
          <w:spacing w:val="6"/>
          <w:sz w:val="16"/>
          <w:szCs w:val="24"/>
        </w:rPr>
        <w:t xml:space="preserve"> </w:t>
      </w:r>
      <w:r w:rsidRPr="00F61110">
        <w:rPr>
          <w:rFonts w:ascii="Arial Narrow" w:eastAsia="Arial" w:hAnsi="Arial Narrow" w:cs="Arial"/>
          <w:spacing w:val="-2"/>
          <w:sz w:val="16"/>
          <w:szCs w:val="24"/>
        </w:rPr>
        <w:t>d</w:t>
      </w:r>
      <w:r w:rsidRPr="00F61110">
        <w:rPr>
          <w:rFonts w:ascii="Arial Narrow" w:eastAsia="Arial" w:hAnsi="Arial Narrow" w:cs="Arial"/>
          <w:sz w:val="16"/>
          <w:szCs w:val="24"/>
        </w:rPr>
        <w:t>e</w:t>
      </w:r>
      <w:r w:rsidRPr="00F61110">
        <w:rPr>
          <w:rFonts w:ascii="Arial Narrow" w:eastAsia="Arial" w:hAnsi="Arial Narrow" w:cs="Arial"/>
          <w:spacing w:val="8"/>
          <w:sz w:val="16"/>
          <w:szCs w:val="24"/>
        </w:rPr>
        <w:t xml:space="preserve"> </w:t>
      </w:r>
      <w:r w:rsidRPr="00F61110">
        <w:rPr>
          <w:rFonts w:ascii="Arial Narrow" w:eastAsia="Arial" w:hAnsi="Arial Narrow" w:cs="Arial"/>
          <w:spacing w:val="1"/>
          <w:sz w:val="16"/>
          <w:szCs w:val="24"/>
        </w:rPr>
        <w:t>t</w:t>
      </w:r>
      <w:r w:rsidRPr="00F61110">
        <w:rPr>
          <w:rFonts w:ascii="Arial Narrow" w:eastAsia="Arial" w:hAnsi="Arial Narrow" w:cs="Arial"/>
          <w:sz w:val="16"/>
          <w:szCs w:val="24"/>
        </w:rPr>
        <w:t>r</w:t>
      </w:r>
      <w:r w:rsidRPr="00F61110">
        <w:rPr>
          <w:rFonts w:ascii="Arial Narrow" w:eastAsia="Arial" w:hAnsi="Arial Narrow" w:cs="Arial"/>
          <w:spacing w:val="-2"/>
          <w:sz w:val="16"/>
          <w:szCs w:val="24"/>
        </w:rPr>
        <w:t>ab</w:t>
      </w:r>
      <w:r w:rsidRPr="00F61110">
        <w:rPr>
          <w:rFonts w:ascii="Arial Narrow" w:eastAsia="Arial" w:hAnsi="Arial Narrow" w:cs="Arial"/>
          <w:spacing w:val="-6"/>
          <w:sz w:val="16"/>
          <w:szCs w:val="24"/>
        </w:rPr>
        <w:t>a</w:t>
      </w:r>
      <w:r w:rsidRPr="00F61110">
        <w:rPr>
          <w:rFonts w:ascii="Arial Narrow" w:eastAsia="Arial" w:hAnsi="Arial Narrow" w:cs="Arial"/>
          <w:spacing w:val="3"/>
          <w:sz w:val="16"/>
          <w:szCs w:val="24"/>
        </w:rPr>
        <w:t>j</w:t>
      </w:r>
      <w:r w:rsidRPr="00F61110">
        <w:rPr>
          <w:rFonts w:ascii="Arial Narrow" w:eastAsia="Arial" w:hAnsi="Arial Narrow" w:cs="Arial"/>
          <w:sz w:val="16"/>
          <w:szCs w:val="24"/>
        </w:rPr>
        <w:t>o</w:t>
      </w:r>
      <w:r w:rsidRPr="00F61110">
        <w:rPr>
          <w:rFonts w:ascii="Arial Narrow" w:eastAsia="Arial" w:hAnsi="Arial Narrow" w:cs="Arial"/>
          <w:spacing w:val="9"/>
          <w:sz w:val="16"/>
          <w:szCs w:val="24"/>
        </w:rPr>
        <w:t xml:space="preserve"> </w:t>
      </w:r>
      <w:r w:rsidRPr="00F61110">
        <w:rPr>
          <w:rFonts w:ascii="Arial Narrow" w:eastAsia="Arial" w:hAnsi="Arial Narrow" w:cs="Arial"/>
          <w:spacing w:val="-2"/>
          <w:sz w:val="16"/>
          <w:szCs w:val="24"/>
        </w:rPr>
        <w:t>qu</w:t>
      </w:r>
      <w:r w:rsidRPr="00F61110">
        <w:rPr>
          <w:rFonts w:ascii="Arial Narrow" w:eastAsia="Arial" w:hAnsi="Arial Narrow" w:cs="Arial"/>
          <w:sz w:val="16"/>
          <w:szCs w:val="24"/>
        </w:rPr>
        <w:t>e</w:t>
      </w:r>
      <w:r w:rsidRPr="00F61110">
        <w:rPr>
          <w:rFonts w:ascii="Arial Narrow" w:eastAsia="Arial" w:hAnsi="Arial Narrow" w:cs="Arial"/>
          <w:spacing w:val="8"/>
          <w:sz w:val="16"/>
          <w:szCs w:val="24"/>
        </w:rPr>
        <w:t xml:space="preserve"> </w:t>
      </w:r>
      <w:r w:rsidRPr="00F61110">
        <w:rPr>
          <w:rFonts w:ascii="Arial Narrow" w:eastAsia="Arial" w:hAnsi="Arial Narrow" w:cs="Arial"/>
          <w:spacing w:val="1"/>
          <w:sz w:val="16"/>
          <w:szCs w:val="24"/>
        </w:rPr>
        <w:t>t</w:t>
      </w:r>
      <w:r w:rsidRPr="00F61110">
        <w:rPr>
          <w:rFonts w:ascii="Arial Narrow" w:eastAsia="Arial" w:hAnsi="Arial Narrow" w:cs="Arial"/>
          <w:spacing w:val="-2"/>
          <w:sz w:val="16"/>
          <w:szCs w:val="24"/>
        </w:rPr>
        <w:t>enga</w:t>
      </w:r>
      <w:r w:rsidRPr="00F61110">
        <w:rPr>
          <w:rFonts w:ascii="Arial Narrow" w:eastAsia="Arial" w:hAnsi="Arial Narrow" w:cs="Arial"/>
          <w:sz w:val="16"/>
          <w:szCs w:val="24"/>
        </w:rPr>
        <w:t>n</w:t>
      </w:r>
      <w:r w:rsidRPr="00F61110">
        <w:rPr>
          <w:rFonts w:ascii="Arial Narrow" w:eastAsia="Arial" w:hAnsi="Arial Narrow" w:cs="Arial"/>
          <w:spacing w:val="9"/>
          <w:sz w:val="16"/>
          <w:szCs w:val="24"/>
        </w:rPr>
        <w:t xml:space="preserve"> </w:t>
      </w:r>
      <w:r w:rsidRPr="00F61110">
        <w:rPr>
          <w:rFonts w:ascii="Arial Narrow" w:eastAsia="Arial" w:hAnsi="Arial Narrow" w:cs="Arial"/>
          <w:spacing w:val="-6"/>
          <w:sz w:val="16"/>
          <w:szCs w:val="24"/>
        </w:rPr>
        <w:t>e</w:t>
      </w:r>
      <w:r w:rsidRPr="00F61110">
        <w:rPr>
          <w:rFonts w:ascii="Arial Narrow" w:eastAsia="Arial" w:hAnsi="Arial Narrow" w:cs="Arial"/>
          <w:sz w:val="16"/>
          <w:szCs w:val="24"/>
        </w:rPr>
        <w:t xml:space="preserve">l </w:t>
      </w:r>
      <w:r w:rsidRPr="00F61110">
        <w:rPr>
          <w:rFonts w:ascii="Arial Narrow" w:eastAsia="Arial" w:hAnsi="Arial Narrow" w:cs="Arial"/>
          <w:spacing w:val="-2"/>
          <w:sz w:val="16"/>
          <w:szCs w:val="24"/>
        </w:rPr>
        <w:t>no</w:t>
      </w:r>
      <w:r w:rsidRPr="00F61110">
        <w:rPr>
          <w:rFonts w:ascii="Arial Narrow" w:eastAsia="Arial" w:hAnsi="Arial Narrow" w:cs="Arial"/>
          <w:spacing w:val="5"/>
          <w:sz w:val="16"/>
          <w:szCs w:val="24"/>
        </w:rPr>
        <w:t>m</w:t>
      </w:r>
      <w:r w:rsidRPr="00F61110">
        <w:rPr>
          <w:rFonts w:ascii="Arial Narrow" w:eastAsia="Arial" w:hAnsi="Arial Narrow" w:cs="Arial"/>
          <w:spacing w:val="-2"/>
          <w:sz w:val="16"/>
          <w:szCs w:val="24"/>
        </w:rPr>
        <w:t>b</w:t>
      </w:r>
      <w:r w:rsidRPr="00F61110">
        <w:rPr>
          <w:rFonts w:ascii="Arial Narrow" w:eastAsia="Arial" w:hAnsi="Arial Narrow" w:cs="Arial"/>
          <w:sz w:val="16"/>
          <w:szCs w:val="24"/>
        </w:rPr>
        <w:t xml:space="preserve">re de </w:t>
      </w:r>
      <w:r w:rsidRPr="00F61110">
        <w:rPr>
          <w:rFonts w:ascii="Arial Narrow" w:hAnsi="Arial Narrow" w:cs="Arial"/>
          <w:sz w:val="16"/>
          <w:szCs w:val="24"/>
        </w:rPr>
        <w:t>Instituto Coahuilense del Catastro y la Información Territorial, y del Registro Público del Estado de Coahuila de Zaragoza respectivamente,</w:t>
      </w:r>
      <w:r w:rsidRPr="00F61110">
        <w:rPr>
          <w:rFonts w:ascii="Arial Narrow" w:eastAsia="Arial" w:hAnsi="Arial Narrow" w:cs="Arial"/>
          <w:sz w:val="16"/>
          <w:szCs w:val="24"/>
        </w:rPr>
        <w:t xml:space="preserve"> serán válidos y se</w:t>
      </w:r>
      <w:r w:rsidRPr="00F61110">
        <w:rPr>
          <w:rFonts w:ascii="Arial Narrow" w:eastAsia="Arial" w:hAnsi="Arial Narrow" w:cs="Arial"/>
          <w:spacing w:val="8"/>
          <w:sz w:val="16"/>
          <w:szCs w:val="24"/>
        </w:rPr>
        <w:t xml:space="preserve"> </w:t>
      </w:r>
      <w:r w:rsidRPr="00F61110">
        <w:rPr>
          <w:rFonts w:ascii="Arial Narrow" w:eastAsia="Arial" w:hAnsi="Arial Narrow" w:cs="Arial"/>
          <w:spacing w:val="-5"/>
          <w:sz w:val="16"/>
          <w:szCs w:val="24"/>
        </w:rPr>
        <w:t>s</w:t>
      </w:r>
      <w:r w:rsidRPr="00F61110">
        <w:rPr>
          <w:rFonts w:ascii="Arial Narrow" w:eastAsia="Arial" w:hAnsi="Arial Narrow" w:cs="Arial"/>
          <w:spacing w:val="-2"/>
          <w:sz w:val="16"/>
          <w:szCs w:val="24"/>
        </w:rPr>
        <w:t>egu</w:t>
      </w:r>
      <w:r w:rsidRPr="00F61110">
        <w:rPr>
          <w:rFonts w:ascii="Arial Narrow" w:eastAsia="Arial" w:hAnsi="Arial Narrow" w:cs="Arial"/>
          <w:spacing w:val="3"/>
          <w:sz w:val="16"/>
          <w:szCs w:val="24"/>
        </w:rPr>
        <w:t>i</w:t>
      </w:r>
      <w:r w:rsidRPr="00F61110">
        <w:rPr>
          <w:rFonts w:ascii="Arial Narrow" w:eastAsia="Arial" w:hAnsi="Arial Narrow" w:cs="Arial"/>
          <w:sz w:val="16"/>
          <w:szCs w:val="24"/>
        </w:rPr>
        <w:t>rán</w:t>
      </w:r>
      <w:r w:rsidRPr="00F61110">
        <w:rPr>
          <w:rFonts w:ascii="Arial Narrow" w:eastAsia="Arial" w:hAnsi="Arial Narrow" w:cs="Arial"/>
          <w:spacing w:val="8"/>
          <w:sz w:val="16"/>
          <w:szCs w:val="24"/>
        </w:rPr>
        <w:t xml:space="preserve"> </w:t>
      </w:r>
      <w:r w:rsidRPr="00F61110">
        <w:rPr>
          <w:rFonts w:ascii="Arial Narrow" w:eastAsia="Arial" w:hAnsi="Arial Narrow" w:cs="Arial"/>
          <w:spacing w:val="-2"/>
          <w:sz w:val="16"/>
          <w:szCs w:val="24"/>
        </w:rPr>
        <w:t>u</w:t>
      </w:r>
      <w:r w:rsidRPr="00F61110">
        <w:rPr>
          <w:rFonts w:ascii="Arial Narrow" w:eastAsia="Arial" w:hAnsi="Arial Narrow" w:cs="Arial"/>
          <w:spacing w:val="-5"/>
          <w:sz w:val="16"/>
          <w:szCs w:val="24"/>
        </w:rPr>
        <w:t>s</w:t>
      </w:r>
      <w:r w:rsidRPr="00F61110">
        <w:rPr>
          <w:rFonts w:ascii="Arial Narrow" w:eastAsia="Arial" w:hAnsi="Arial Narrow" w:cs="Arial"/>
          <w:spacing w:val="3"/>
          <w:sz w:val="16"/>
          <w:szCs w:val="24"/>
        </w:rPr>
        <w:t>a</w:t>
      </w:r>
      <w:r w:rsidRPr="00F61110">
        <w:rPr>
          <w:rFonts w:ascii="Arial Narrow" w:eastAsia="Arial" w:hAnsi="Arial Narrow" w:cs="Arial"/>
          <w:spacing w:val="-2"/>
          <w:sz w:val="16"/>
          <w:szCs w:val="24"/>
        </w:rPr>
        <w:t>nd</w:t>
      </w:r>
      <w:r w:rsidRPr="00F61110">
        <w:rPr>
          <w:rFonts w:ascii="Arial Narrow" w:eastAsia="Arial" w:hAnsi="Arial Narrow" w:cs="Arial"/>
          <w:sz w:val="16"/>
          <w:szCs w:val="24"/>
        </w:rPr>
        <w:t>o</w:t>
      </w:r>
      <w:r w:rsidRPr="00F61110">
        <w:rPr>
          <w:rFonts w:ascii="Arial Narrow" w:hAnsi="Arial Narrow" w:cs="Arial"/>
          <w:sz w:val="16"/>
          <w:szCs w:val="24"/>
        </w:rPr>
        <w:t>, hasta en tanto se realicen los ajustes procedentes a los sistemas y se adquieran los materiales o insumos antes mencionados, adecuados al presente decreto.</w:t>
      </w:r>
    </w:p>
    <w:p w14:paraId="46BABAA4" w14:textId="77777777" w:rsidR="00F61110" w:rsidRPr="00F61110" w:rsidRDefault="00F61110" w:rsidP="00F61110">
      <w:pPr>
        <w:tabs>
          <w:tab w:val="left" w:pos="426"/>
          <w:tab w:val="left" w:pos="1095"/>
        </w:tabs>
        <w:ind w:right="126"/>
        <w:rPr>
          <w:rFonts w:ascii="Arial Narrow" w:hAnsi="Arial Narrow" w:cs="Arial"/>
          <w:sz w:val="16"/>
          <w:szCs w:val="24"/>
        </w:rPr>
      </w:pPr>
    </w:p>
    <w:p w14:paraId="049702F1" w14:textId="77777777" w:rsidR="00F61110" w:rsidRPr="00F61110" w:rsidRDefault="00F61110" w:rsidP="00F61110">
      <w:pPr>
        <w:tabs>
          <w:tab w:val="left" w:pos="426"/>
          <w:tab w:val="left" w:pos="1095"/>
        </w:tabs>
        <w:ind w:right="126"/>
        <w:rPr>
          <w:rFonts w:ascii="Arial Narrow" w:hAnsi="Arial Narrow" w:cs="Arial"/>
          <w:sz w:val="16"/>
          <w:szCs w:val="24"/>
        </w:rPr>
      </w:pPr>
      <w:r w:rsidRPr="00F61110">
        <w:rPr>
          <w:rFonts w:ascii="Arial Narrow" w:hAnsi="Arial Narrow" w:cs="Arial"/>
          <w:b/>
          <w:sz w:val="16"/>
          <w:szCs w:val="24"/>
        </w:rPr>
        <w:t>NOVENO.</w:t>
      </w:r>
      <w:r w:rsidRPr="00F61110">
        <w:rPr>
          <w:rFonts w:ascii="Arial Narrow" w:hAnsi="Arial Narrow" w:cs="Arial"/>
          <w:sz w:val="16"/>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30589777" w14:textId="77777777" w:rsidR="00F61110" w:rsidRPr="00F61110" w:rsidRDefault="00F61110" w:rsidP="00F61110">
      <w:pPr>
        <w:tabs>
          <w:tab w:val="left" w:pos="426"/>
          <w:tab w:val="left" w:pos="1095"/>
        </w:tabs>
        <w:ind w:right="126"/>
        <w:rPr>
          <w:rFonts w:ascii="Arial Narrow" w:hAnsi="Arial Narrow" w:cs="Arial"/>
          <w:b/>
          <w:sz w:val="16"/>
          <w:szCs w:val="24"/>
        </w:rPr>
      </w:pPr>
    </w:p>
    <w:p w14:paraId="51B787BF" w14:textId="77777777" w:rsidR="00F61110" w:rsidRPr="00F61110" w:rsidRDefault="00F61110" w:rsidP="00F61110">
      <w:pPr>
        <w:tabs>
          <w:tab w:val="left" w:pos="426"/>
          <w:tab w:val="left" w:pos="1095"/>
        </w:tabs>
        <w:ind w:right="126"/>
        <w:rPr>
          <w:rFonts w:ascii="Arial Narrow" w:hAnsi="Arial Narrow" w:cs="Arial"/>
          <w:sz w:val="16"/>
          <w:szCs w:val="24"/>
        </w:rPr>
      </w:pPr>
      <w:r w:rsidRPr="00F61110">
        <w:rPr>
          <w:rFonts w:ascii="Arial Narrow" w:hAnsi="Arial Narrow" w:cs="Arial"/>
          <w:b/>
          <w:sz w:val="16"/>
          <w:szCs w:val="24"/>
        </w:rPr>
        <w:t xml:space="preserve">DÉCIMO. </w:t>
      </w:r>
      <w:r w:rsidRPr="00F61110">
        <w:rPr>
          <w:rFonts w:ascii="Arial Narrow" w:hAnsi="Arial Narrow" w:cs="Arial"/>
          <w:sz w:val="16"/>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08DF8A39" w14:textId="77777777" w:rsidR="00F61110" w:rsidRPr="00F61110" w:rsidRDefault="00F61110" w:rsidP="00F61110">
      <w:pPr>
        <w:tabs>
          <w:tab w:val="left" w:pos="426"/>
          <w:tab w:val="left" w:pos="1095"/>
        </w:tabs>
        <w:ind w:right="126"/>
        <w:rPr>
          <w:rFonts w:ascii="Arial Narrow" w:hAnsi="Arial Narrow" w:cs="Arial"/>
          <w:sz w:val="16"/>
          <w:szCs w:val="24"/>
        </w:rPr>
      </w:pPr>
    </w:p>
    <w:p w14:paraId="02C66C66" w14:textId="77777777" w:rsidR="00F61110" w:rsidRPr="00F61110" w:rsidRDefault="00F61110" w:rsidP="00F61110">
      <w:pPr>
        <w:rPr>
          <w:rFonts w:ascii="Arial Narrow" w:hAnsi="Arial Narrow" w:cs="Arial"/>
          <w:sz w:val="16"/>
          <w:szCs w:val="24"/>
        </w:rPr>
      </w:pPr>
      <w:r w:rsidRPr="00F61110">
        <w:rPr>
          <w:rFonts w:ascii="Arial Narrow" w:hAnsi="Arial Narrow" w:cs="Arial"/>
          <w:sz w:val="16"/>
          <w:szCs w:val="24"/>
        </w:rPr>
        <w:t>Secretaría de Desarrollo Social a la Secretaría de Inclusión y Desarrollo Social.</w:t>
      </w:r>
    </w:p>
    <w:p w14:paraId="113947AB" w14:textId="77777777" w:rsidR="00F61110" w:rsidRPr="00F61110" w:rsidRDefault="00F61110" w:rsidP="00F61110">
      <w:pPr>
        <w:rPr>
          <w:rFonts w:ascii="Arial Narrow" w:hAnsi="Arial Narrow" w:cs="Arial"/>
          <w:sz w:val="16"/>
          <w:szCs w:val="24"/>
        </w:rPr>
      </w:pPr>
    </w:p>
    <w:p w14:paraId="5D7F30F5" w14:textId="77777777" w:rsidR="00F61110" w:rsidRPr="00F61110" w:rsidRDefault="00F61110" w:rsidP="00F61110">
      <w:pPr>
        <w:rPr>
          <w:rFonts w:ascii="Arial Narrow" w:hAnsi="Arial Narrow" w:cs="Arial"/>
          <w:sz w:val="16"/>
          <w:szCs w:val="24"/>
        </w:rPr>
      </w:pPr>
      <w:r w:rsidRPr="00F61110">
        <w:rPr>
          <w:rFonts w:ascii="Arial Narrow" w:hAnsi="Arial Narrow" w:cs="Arial"/>
          <w:sz w:val="16"/>
          <w:szCs w:val="24"/>
        </w:rPr>
        <w:t>Secretaría de Medio Ambiente a la Secretaría de Medio Ambiente y Desarrollo Urbano.</w:t>
      </w:r>
    </w:p>
    <w:p w14:paraId="7385FC92" w14:textId="77777777" w:rsidR="00F61110" w:rsidRPr="00F61110" w:rsidRDefault="00F61110" w:rsidP="00F61110">
      <w:pPr>
        <w:rPr>
          <w:rFonts w:ascii="Arial Narrow" w:hAnsi="Arial Narrow" w:cs="Arial"/>
          <w:sz w:val="16"/>
          <w:szCs w:val="24"/>
        </w:rPr>
      </w:pPr>
    </w:p>
    <w:p w14:paraId="76375782" w14:textId="77777777" w:rsidR="00F61110" w:rsidRPr="00F61110" w:rsidRDefault="00F61110" w:rsidP="00F61110">
      <w:pPr>
        <w:rPr>
          <w:rFonts w:ascii="Arial Narrow" w:hAnsi="Arial Narrow" w:cs="Arial"/>
          <w:sz w:val="16"/>
          <w:szCs w:val="24"/>
        </w:rPr>
      </w:pPr>
      <w:r w:rsidRPr="00F61110">
        <w:rPr>
          <w:rFonts w:ascii="Arial Narrow" w:hAnsi="Arial Narrow" w:cs="Arial"/>
          <w:sz w:val="16"/>
          <w:szCs w:val="24"/>
        </w:rPr>
        <w:t>Secretaría de la Juventud al Instituto Coahuilense de la Juventud.</w:t>
      </w:r>
    </w:p>
    <w:p w14:paraId="44251AC6" w14:textId="77777777" w:rsidR="00F61110" w:rsidRPr="00F61110" w:rsidRDefault="00F61110" w:rsidP="00F61110">
      <w:pPr>
        <w:rPr>
          <w:rFonts w:ascii="Arial Narrow" w:hAnsi="Arial Narrow" w:cs="Arial"/>
          <w:sz w:val="16"/>
          <w:szCs w:val="24"/>
        </w:rPr>
      </w:pPr>
    </w:p>
    <w:p w14:paraId="5E810435" w14:textId="77777777" w:rsidR="00F61110" w:rsidRPr="00F61110" w:rsidRDefault="00F61110" w:rsidP="00F61110">
      <w:pPr>
        <w:rPr>
          <w:rFonts w:ascii="Arial Narrow" w:hAnsi="Arial Narrow" w:cs="Arial"/>
          <w:sz w:val="16"/>
          <w:szCs w:val="24"/>
        </w:rPr>
      </w:pPr>
      <w:r w:rsidRPr="00F61110">
        <w:rPr>
          <w:rFonts w:ascii="Arial Narrow" w:hAnsi="Arial Narrow" w:cs="Arial"/>
          <w:sz w:val="16"/>
          <w:szCs w:val="24"/>
        </w:rPr>
        <w:t>Secretaría de las Mujeres al  Instituto Coahuilense de las Mujeres.</w:t>
      </w:r>
    </w:p>
    <w:p w14:paraId="168B3CC6" w14:textId="77777777" w:rsidR="00F61110" w:rsidRPr="00F61110" w:rsidRDefault="00F61110" w:rsidP="00F61110">
      <w:pPr>
        <w:rPr>
          <w:rFonts w:ascii="Arial Narrow" w:hAnsi="Arial Narrow" w:cs="Arial"/>
          <w:sz w:val="16"/>
          <w:szCs w:val="24"/>
        </w:rPr>
      </w:pPr>
    </w:p>
    <w:p w14:paraId="76A73166" w14:textId="77777777" w:rsidR="00F61110" w:rsidRPr="00F61110" w:rsidRDefault="00F61110" w:rsidP="00F61110">
      <w:pPr>
        <w:rPr>
          <w:rFonts w:ascii="Arial Narrow" w:hAnsi="Arial Narrow" w:cs="Arial"/>
          <w:sz w:val="16"/>
          <w:szCs w:val="24"/>
        </w:rPr>
      </w:pPr>
      <w:r w:rsidRPr="00F61110">
        <w:rPr>
          <w:rFonts w:ascii="Arial Narrow" w:hAnsi="Arial Narrow" w:cs="Arial"/>
          <w:sz w:val="16"/>
          <w:szCs w:val="24"/>
        </w:rPr>
        <w:t>Comisión Estatal de Seguridad a la Secretaría de Seguridad Pública.</w:t>
      </w:r>
    </w:p>
    <w:p w14:paraId="071EFC1C" w14:textId="77777777" w:rsidR="00F61110" w:rsidRPr="00F61110" w:rsidRDefault="00F61110" w:rsidP="00F61110">
      <w:pPr>
        <w:rPr>
          <w:rFonts w:ascii="Arial Narrow" w:hAnsi="Arial Narrow" w:cs="Arial"/>
          <w:sz w:val="16"/>
          <w:szCs w:val="24"/>
        </w:rPr>
      </w:pPr>
    </w:p>
    <w:p w14:paraId="4ABA80EF" w14:textId="77777777" w:rsidR="00F61110" w:rsidRPr="00F61110" w:rsidRDefault="00F61110" w:rsidP="00F61110">
      <w:pPr>
        <w:rPr>
          <w:rFonts w:ascii="Arial Narrow" w:hAnsi="Arial Narrow" w:cs="Arial"/>
          <w:sz w:val="16"/>
          <w:szCs w:val="24"/>
        </w:rPr>
      </w:pPr>
      <w:r w:rsidRPr="00F61110">
        <w:rPr>
          <w:rFonts w:ascii="Arial Narrow" w:hAnsi="Arial Narrow" w:cs="Arial"/>
          <w:sz w:val="16"/>
          <w:szCs w:val="24"/>
        </w:rPr>
        <w:t>Instituto Coahuilense del Catastro y la Información Territorial o al Registro Público del Estado de Coahuila de Zaragoza al Instituto Registral y Catastral del Estado de Coahuila de Zaragoza.</w:t>
      </w:r>
    </w:p>
    <w:p w14:paraId="6FF12497" w14:textId="77777777" w:rsidR="00F61110" w:rsidRPr="00F61110" w:rsidRDefault="00F61110" w:rsidP="00F61110">
      <w:pPr>
        <w:tabs>
          <w:tab w:val="left" w:pos="426"/>
          <w:tab w:val="left" w:pos="1095"/>
        </w:tabs>
        <w:ind w:right="126"/>
        <w:rPr>
          <w:rFonts w:ascii="Arial Narrow" w:hAnsi="Arial Narrow" w:cs="Arial"/>
          <w:sz w:val="16"/>
          <w:szCs w:val="24"/>
        </w:rPr>
      </w:pPr>
    </w:p>
    <w:p w14:paraId="1115B7E9" w14:textId="77777777" w:rsidR="00F61110" w:rsidRPr="00F61110" w:rsidRDefault="00F61110" w:rsidP="00F61110">
      <w:pPr>
        <w:tabs>
          <w:tab w:val="left" w:pos="426"/>
          <w:tab w:val="left" w:pos="1095"/>
        </w:tabs>
        <w:ind w:right="126"/>
        <w:rPr>
          <w:rFonts w:ascii="Arial Narrow" w:hAnsi="Arial Narrow" w:cs="Arial"/>
          <w:sz w:val="16"/>
          <w:szCs w:val="24"/>
        </w:rPr>
      </w:pPr>
      <w:r w:rsidRPr="00F61110">
        <w:rPr>
          <w:rFonts w:ascii="Arial Narrow" w:hAnsi="Arial Narrow" w:cs="Arial"/>
          <w:b/>
          <w:sz w:val="16"/>
          <w:szCs w:val="24"/>
        </w:rPr>
        <w:t xml:space="preserve">DÉCIMO PRIMERO. </w:t>
      </w:r>
      <w:r w:rsidRPr="00F61110">
        <w:rPr>
          <w:rFonts w:ascii="Arial Narrow" w:hAnsi="Arial Narrow" w:cs="Arial"/>
          <w:sz w:val="16"/>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093D0D49" w14:textId="77777777" w:rsidR="00F61110" w:rsidRPr="00F61110" w:rsidRDefault="00F61110" w:rsidP="00F61110">
      <w:pPr>
        <w:tabs>
          <w:tab w:val="left" w:pos="426"/>
          <w:tab w:val="left" w:pos="1095"/>
        </w:tabs>
        <w:ind w:right="126"/>
        <w:rPr>
          <w:rFonts w:ascii="Arial Narrow" w:hAnsi="Arial Narrow" w:cs="Arial"/>
          <w:sz w:val="16"/>
          <w:szCs w:val="24"/>
        </w:rPr>
      </w:pPr>
    </w:p>
    <w:p w14:paraId="0633605F" w14:textId="77777777" w:rsidR="00F61110" w:rsidRPr="00F61110" w:rsidRDefault="00F61110" w:rsidP="00F61110">
      <w:pPr>
        <w:tabs>
          <w:tab w:val="left" w:pos="426"/>
          <w:tab w:val="left" w:pos="1095"/>
        </w:tabs>
        <w:ind w:right="126"/>
        <w:rPr>
          <w:rFonts w:ascii="Arial Narrow" w:hAnsi="Arial Narrow" w:cs="Arial"/>
          <w:sz w:val="16"/>
          <w:szCs w:val="24"/>
        </w:rPr>
      </w:pPr>
      <w:r w:rsidRPr="00F61110">
        <w:rPr>
          <w:rFonts w:ascii="Arial Narrow" w:hAnsi="Arial Narrow" w:cs="Arial"/>
          <w:b/>
          <w:sz w:val="16"/>
          <w:szCs w:val="24"/>
        </w:rPr>
        <w:t xml:space="preserve">DÉCIMO SEGUNDO. </w:t>
      </w:r>
      <w:r w:rsidRPr="00F61110">
        <w:rPr>
          <w:rFonts w:ascii="Arial Narrow" w:hAnsi="Arial Narrow" w:cs="Arial"/>
          <w:sz w:val="16"/>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7C04CE7C" w14:textId="77777777" w:rsidR="00F61110" w:rsidRPr="00F61110" w:rsidRDefault="00F61110" w:rsidP="00F61110">
      <w:pPr>
        <w:rPr>
          <w:rFonts w:ascii="Arial Narrow" w:hAnsi="Arial Narrow" w:cs="Arial"/>
          <w:sz w:val="16"/>
          <w:szCs w:val="24"/>
        </w:rPr>
      </w:pPr>
    </w:p>
    <w:p w14:paraId="5F72712B" w14:textId="77777777" w:rsidR="00F61110" w:rsidRPr="00F61110" w:rsidRDefault="00F61110" w:rsidP="00F61110">
      <w:pPr>
        <w:rPr>
          <w:rFonts w:ascii="Arial Narrow" w:hAnsi="Arial Narrow" w:cs="Arial"/>
          <w:b/>
          <w:sz w:val="16"/>
          <w:szCs w:val="24"/>
        </w:rPr>
      </w:pPr>
      <w:r w:rsidRPr="00F61110">
        <w:rPr>
          <w:rFonts w:ascii="Arial Narrow" w:hAnsi="Arial Narrow" w:cs="Arial"/>
          <w:b/>
          <w:sz w:val="16"/>
          <w:szCs w:val="24"/>
        </w:rPr>
        <w:t>DÉCIMO TERCERO</w:t>
      </w:r>
      <w:r w:rsidRPr="00F61110">
        <w:rPr>
          <w:rFonts w:ascii="Arial Narrow" w:hAnsi="Arial Narrow" w:cs="Arial"/>
          <w:sz w:val="16"/>
          <w:szCs w:val="24"/>
        </w:rPr>
        <w:t>. Los reglamentos interiores de las dependencias a que se refiere el presente decreto, deberán adecuarse dentro de los noventa días siguientes a la entrada en vigor del presente decreto.</w:t>
      </w:r>
    </w:p>
    <w:p w14:paraId="446C5DDB" w14:textId="77777777" w:rsidR="00F61110" w:rsidRPr="00F61110" w:rsidRDefault="00F61110" w:rsidP="00F61110">
      <w:pPr>
        <w:rPr>
          <w:rFonts w:ascii="Arial Narrow" w:hAnsi="Arial Narrow" w:cs="Arial"/>
          <w:b/>
          <w:sz w:val="16"/>
        </w:rPr>
      </w:pPr>
    </w:p>
    <w:p w14:paraId="0C596F3B" w14:textId="77777777" w:rsidR="00F61110" w:rsidRPr="00F61110" w:rsidRDefault="00F61110" w:rsidP="00F61110">
      <w:pPr>
        <w:widowControl w:val="0"/>
        <w:tabs>
          <w:tab w:val="left" w:pos="8749"/>
        </w:tabs>
        <w:rPr>
          <w:rFonts w:ascii="Arial Narrow" w:hAnsi="Arial Narrow" w:cs="Arial"/>
          <w:b/>
          <w:snapToGrid w:val="0"/>
          <w:sz w:val="16"/>
          <w:szCs w:val="24"/>
        </w:rPr>
      </w:pPr>
      <w:r w:rsidRPr="00F61110">
        <w:rPr>
          <w:rFonts w:ascii="Arial Narrow" w:hAnsi="Arial Narrow" w:cs="Arial"/>
          <w:b/>
          <w:snapToGrid w:val="0"/>
          <w:sz w:val="16"/>
          <w:szCs w:val="24"/>
        </w:rPr>
        <w:t>DADO en la Ciudad de Saltillo, Coahuila de Zaragoza, a los veintidós días del mes de diciembre del año dos mil diecisiete.</w:t>
      </w:r>
    </w:p>
    <w:p w14:paraId="5E0CE7A6" w14:textId="77777777" w:rsidR="00F61110" w:rsidRDefault="00F61110" w:rsidP="00A37F1F">
      <w:pPr>
        <w:rPr>
          <w:rFonts w:ascii="Arial Narrow" w:hAnsi="Arial Narrow" w:cs="Arial"/>
          <w:b/>
          <w:sz w:val="14"/>
          <w:szCs w:val="16"/>
        </w:rPr>
      </w:pPr>
    </w:p>
    <w:p w14:paraId="301FB481" w14:textId="77777777" w:rsidR="009978A3" w:rsidRPr="009978A3" w:rsidRDefault="009978A3" w:rsidP="009978A3">
      <w:pPr>
        <w:jc w:val="center"/>
        <w:rPr>
          <w:rFonts w:ascii="Arial Narrow" w:hAnsi="Arial Narrow" w:cs="Arial"/>
          <w:b/>
          <w:sz w:val="16"/>
          <w:szCs w:val="24"/>
        </w:rPr>
      </w:pPr>
      <w:r w:rsidRPr="009978A3">
        <w:rPr>
          <w:rFonts w:ascii="Arial Narrow" w:hAnsi="Arial Narrow" w:cs="Arial"/>
          <w:b/>
          <w:sz w:val="16"/>
          <w:szCs w:val="24"/>
        </w:rPr>
        <w:t>P.O. 95 / 27 DE NOVIEMBRE DE 2018 / DECRETO 93</w:t>
      </w:r>
    </w:p>
    <w:p w14:paraId="4B5C939A" w14:textId="77777777" w:rsidR="009978A3" w:rsidRDefault="009978A3" w:rsidP="009978A3">
      <w:pPr>
        <w:tabs>
          <w:tab w:val="left" w:pos="709"/>
        </w:tabs>
        <w:rPr>
          <w:rFonts w:cs="Arial"/>
          <w:b/>
          <w:sz w:val="16"/>
        </w:rPr>
      </w:pPr>
    </w:p>
    <w:p w14:paraId="39975383" w14:textId="77777777" w:rsidR="009978A3" w:rsidRPr="009978A3" w:rsidRDefault="009978A3" w:rsidP="009978A3">
      <w:pPr>
        <w:rPr>
          <w:rFonts w:ascii="Arial Narrow" w:hAnsi="Arial Narrow" w:cs="Arial"/>
          <w:sz w:val="16"/>
          <w:szCs w:val="24"/>
        </w:rPr>
      </w:pPr>
      <w:r w:rsidRPr="009978A3">
        <w:rPr>
          <w:rFonts w:ascii="Arial Narrow" w:hAnsi="Arial Narrow" w:cs="Arial"/>
          <w:b/>
          <w:sz w:val="16"/>
          <w:szCs w:val="24"/>
        </w:rPr>
        <w:t xml:space="preserve">ÚNICO.- </w:t>
      </w:r>
      <w:r w:rsidRPr="009978A3">
        <w:rPr>
          <w:rFonts w:ascii="Arial Narrow" w:hAnsi="Arial Narrow" w:cs="Arial"/>
          <w:sz w:val="16"/>
          <w:szCs w:val="24"/>
        </w:rPr>
        <w:t>El presente Decreto entrará en vigor al día siguiente de su publicación en el Periódico Oficial del Estado.</w:t>
      </w:r>
    </w:p>
    <w:p w14:paraId="7D6B96E3" w14:textId="77777777" w:rsidR="009978A3" w:rsidRPr="009978A3" w:rsidRDefault="009978A3" w:rsidP="009978A3">
      <w:pPr>
        <w:rPr>
          <w:rFonts w:ascii="Arial Narrow" w:hAnsi="Arial Narrow" w:cs="Arial"/>
          <w:b/>
          <w:sz w:val="16"/>
          <w:szCs w:val="24"/>
        </w:rPr>
      </w:pPr>
    </w:p>
    <w:p w14:paraId="23887B8D" w14:textId="77777777" w:rsidR="009978A3" w:rsidRPr="009978A3" w:rsidRDefault="009978A3" w:rsidP="009978A3">
      <w:pPr>
        <w:rPr>
          <w:rFonts w:ascii="Arial Narrow" w:hAnsi="Arial Narrow" w:cs="Arial"/>
          <w:sz w:val="16"/>
          <w:szCs w:val="24"/>
        </w:rPr>
      </w:pPr>
      <w:r w:rsidRPr="009978A3">
        <w:rPr>
          <w:rFonts w:ascii="Arial Narrow" w:hAnsi="Arial Narrow" w:cs="Arial"/>
          <w:b/>
          <w:sz w:val="16"/>
          <w:szCs w:val="24"/>
        </w:rPr>
        <w:t xml:space="preserve">DADO </w:t>
      </w:r>
      <w:r w:rsidRPr="009978A3">
        <w:rPr>
          <w:rFonts w:ascii="Arial Narrow" w:hAnsi="Arial Narrow" w:cs="Arial"/>
          <w:sz w:val="16"/>
          <w:szCs w:val="24"/>
        </w:rPr>
        <w:t>en la Ciudad de Saltillo, Coahuila de Zaragoza, a los trece días del mes de noviembre del año dos mil dieciocho.</w:t>
      </w:r>
    </w:p>
    <w:p w14:paraId="45F89814" w14:textId="77777777" w:rsidR="009978A3" w:rsidRPr="009978A3" w:rsidRDefault="009978A3" w:rsidP="00A37F1F">
      <w:pPr>
        <w:rPr>
          <w:rFonts w:ascii="Arial Narrow" w:hAnsi="Arial Narrow" w:cs="Arial"/>
          <w:sz w:val="14"/>
          <w:szCs w:val="16"/>
        </w:rPr>
      </w:pPr>
    </w:p>
    <w:sectPr w:rsidR="009978A3" w:rsidRPr="009978A3">
      <w:footerReference w:type="even" r:id="rId7"/>
      <w:footerReference w:type="default" r:id="rId8"/>
      <w:pgSz w:w="12240" w:h="15840" w:code="1"/>
      <w:pgMar w:top="1418" w:right="1418" w:bottom="1418" w:left="1418"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3A6B" w14:textId="77777777" w:rsidR="00815D8D" w:rsidRDefault="00815D8D">
      <w:r>
        <w:separator/>
      </w:r>
    </w:p>
  </w:endnote>
  <w:endnote w:type="continuationSeparator" w:id="0">
    <w:p w14:paraId="6AD2AB2F" w14:textId="77777777" w:rsidR="00815D8D" w:rsidRDefault="0081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1742" w14:textId="77777777" w:rsidR="00FC2559" w:rsidRDefault="00FC2559">
    <w:pPr>
      <w:framePr w:wrap="around" w:vAnchor="text" w:hAnchor="margin" w:xAlign="right" w:y="1"/>
    </w:pPr>
    <w:r>
      <w:fldChar w:fldCharType="begin"/>
    </w:r>
    <w:r>
      <w:instrText xml:space="preserve">PAGE  </w:instrText>
    </w:r>
    <w:r>
      <w:fldChar w:fldCharType="end"/>
    </w:r>
  </w:p>
  <w:p w14:paraId="3B6FF00E" w14:textId="77777777" w:rsidR="00FC2559" w:rsidRDefault="00FC255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5174" w14:textId="77777777" w:rsidR="00FC2559" w:rsidRPr="007A3DD8" w:rsidRDefault="007A3DD8" w:rsidP="007A3DD8">
    <w:pPr>
      <w:pStyle w:val="Piedepgina"/>
      <w:jc w:val="right"/>
      <w:rPr>
        <w:rFonts w:ascii="Arial Narrow" w:hAnsi="Arial Narrow"/>
        <w:sz w:val="16"/>
        <w:u w:val="single"/>
      </w:rPr>
    </w:pPr>
    <w:r w:rsidRPr="007A3DD8">
      <w:rPr>
        <w:rFonts w:ascii="Arial Narrow" w:hAnsi="Arial Narrow"/>
        <w:sz w:val="16"/>
        <w:u w:val="single"/>
      </w:rPr>
      <w:fldChar w:fldCharType="begin"/>
    </w:r>
    <w:r w:rsidRPr="007A3DD8">
      <w:rPr>
        <w:rFonts w:ascii="Arial Narrow" w:hAnsi="Arial Narrow"/>
        <w:sz w:val="16"/>
        <w:u w:val="single"/>
      </w:rPr>
      <w:instrText xml:space="preserve"> PAGE   \* MERGEFORMAT </w:instrText>
    </w:r>
    <w:r w:rsidRPr="007A3DD8">
      <w:rPr>
        <w:rFonts w:ascii="Arial Narrow" w:hAnsi="Arial Narrow"/>
        <w:sz w:val="16"/>
        <w:u w:val="single"/>
      </w:rPr>
      <w:fldChar w:fldCharType="separate"/>
    </w:r>
    <w:r w:rsidR="00D13C08">
      <w:rPr>
        <w:rFonts w:ascii="Arial Narrow" w:hAnsi="Arial Narrow"/>
        <w:noProof/>
        <w:sz w:val="16"/>
        <w:u w:val="single"/>
      </w:rPr>
      <w:t>1</w:t>
    </w:r>
    <w:r w:rsidRPr="007A3DD8">
      <w:rPr>
        <w:rFonts w:ascii="Arial Narrow" w:hAnsi="Arial Narrow"/>
        <w:sz w:val="16"/>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73F5" w14:textId="77777777" w:rsidR="00815D8D" w:rsidRDefault="00815D8D">
      <w:r>
        <w:separator/>
      </w:r>
    </w:p>
  </w:footnote>
  <w:footnote w:type="continuationSeparator" w:id="0">
    <w:p w14:paraId="6D58C4E0" w14:textId="77777777" w:rsidR="00815D8D" w:rsidRDefault="00815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1EA8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43906"/>
    <w:multiLevelType w:val="hybridMultilevel"/>
    <w:tmpl w:val="A5346086"/>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1D500C1"/>
    <w:multiLevelType w:val="hybridMultilevel"/>
    <w:tmpl w:val="380C776C"/>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3DB1523"/>
    <w:multiLevelType w:val="hybridMultilevel"/>
    <w:tmpl w:val="437EB738"/>
    <w:lvl w:ilvl="0" w:tplc="436E32C6">
      <w:start w:val="1"/>
      <w:numFmt w:val="decimal"/>
      <w:lvlText w:val="%1."/>
      <w:lvlJc w:val="left"/>
      <w:pPr>
        <w:tabs>
          <w:tab w:val="num" w:pos="1134"/>
        </w:tabs>
        <w:ind w:left="1134" w:hanging="567"/>
      </w:pPr>
      <w:rPr>
        <w:rFonts w:ascii="Arial Narrow" w:hAnsi="Arial Narrow" w:hint="default"/>
        <w:b/>
        <w:i w:val="0"/>
        <w:sz w:val="28"/>
        <w:szCs w:val="24"/>
      </w:rPr>
    </w:lvl>
    <w:lvl w:ilvl="1" w:tplc="0C0A0019">
      <w:start w:val="1"/>
      <w:numFmt w:val="lowerLetter"/>
      <w:lvlText w:val="%2."/>
      <w:lvlJc w:val="left"/>
      <w:pPr>
        <w:tabs>
          <w:tab w:val="num" w:pos="2145"/>
        </w:tabs>
        <w:ind w:left="2145" w:hanging="360"/>
      </w:pPr>
    </w:lvl>
    <w:lvl w:ilvl="2" w:tplc="0C0A001B">
      <w:start w:val="1"/>
      <w:numFmt w:val="lowerRoman"/>
      <w:lvlText w:val="%3."/>
      <w:lvlJc w:val="right"/>
      <w:pPr>
        <w:tabs>
          <w:tab w:val="num" w:pos="2865"/>
        </w:tabs>
        <w:ind w:left="2865" w:hanging="180"/>
      </w:pPr>
    </w:lvl>
    <w:lvl w:ilvl="3" w:tplc="0C0A000F">
      <w:start w:val="1"/>
      <w:numFmt w:val="decimal"/>
      <w:lvlText w:val="%4."/>
      <w:lvlJc w:val="left"/>
      <w:pPr>
        <w:tabs>
          <w:tab w:val="num" w:pos="3585"/>
        </w:tabs>
        <w:ind w:left="3585" w:hanging="360"/>
      </w:pPr>
    </w:lvl>
    <w:lvl w:ilvl="4" w:tplc="0C0A0019">
      <w:start w:val="1"/>
      <w:numFmt w:val="lowerLetter"/>
      <w:lvlText w:val="%5."/>
      <w:lvlJc w:val="left"/>
      <w:pPr>
        <w:tabs>
          <w:tab w:val="num" w:pos="4305"/>
        </w:tabs>
        <w:ind w:left="4305" w:hanging="360"/>
      </w:pPr>
    </w:lvl>
    <w:lvl w:ilvl="5" w:tplc="0C0A001B">
      <w:start w:val="1"/>
      <w:numFmt w:val="lowerRoman"/>
      <w:lvlText w:val="%6."/>
      <w:lvlJc w:val="right"/>
      <w:pPr>
        <w:tabs>
          <w:tab w:val="num" w:pos="5025"/>
        </w:tabs>
        <w:ind w:left="5025" w:hanging="180"/>
      </w:pPr>
    </w:lvl>
    <w:lvl w:ilvl="6" w:tplc="0C0A000F">
      <w:start w:val="1"/>
      <w:numFmt w:val="decimal"/>
      <w:lvlText w:val="%7."/>
      <w:lvlJc w:val="left"/>
      <w:pPr>
        <w:tabs>
          <w:tab w:val="num" w:pos="5745"/>
        </w:tabs>
        <w:ind w:left="5745" w:hanging="360"/>
      </w:pPr>
    </w:lvl>
    <w:lvl w:ilvl="7" w:tplc="0C0A0019">
      <w:start w:val="1"/>
      <w:numFmt w:val="lowerLetter"/>
      <w:lvlText w:val="%8."/>
      <w:lvlJc w:val="left"/>
      <w:pPr>
        <w:tabs>
          <w:tab w:val="num" w:pos="6465"/>
        </w:tabs>
        <w:ind w:left="6465" w:hanging="360"/>
      </w:pPr>
    </w:lvl>
    <w:lvl w:ilvl="8" w:tplc="0C0A001B">
      <w:start w:val="1"/>
      <w:numFmt w:val="lowerRoman"/>
      <w:lvlText w:val="%9."/>
      <w:lvlJc w:val="right"/>
      <w:pPr>
        <w:tabs>
          <w:tab w:val="num" w:pos="7185"/>
        </w:tabs>
        <w:ind w:left="7185" w:hanging="180"/>
      </w:pPr>
    </w:lvl>
  </w:abstractNum>
  <w:abstractNum w:abstractNumId="4" w15:restartNumberingAfterBreak="0">
    <w:nsid w:val="076F6BB9"/>
    <w:multiLevelType w:val="hybridMultilevel"/>
    <w:tmpl w:val="D6C00AE6"/>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0032E2"/>
    <w:multiLevelType w:val="hybridMultilevel"/>
    <w:tmpl w:val="E780ADC6"/>
    <w:lvl w:ilvl="0" w:tplc="02D88FC8">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BB72EF8"/>
    <w:multiLevelType w:val="hybridMultilevel"/>
    <w:tmpl w:val="4E38473A"/>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C4744BB"/>
    <w:multiLevelType w:val="hybridMultilevel"/>
    <w:tmpl w:val="15F01808"/>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08A35A9"/>
    <w:multiLevelType w:val="hybridMultilevel"/>
    <w:tmpl w:val="91E2279C"/>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58E1430"/>
    <w:multiLevelType w:val="hybridMultilevel"/>
    <w:tmpl w:val="715687C2"/>
    <w:lvl w:ilvl="0" w:tplc="0C0A000F">
      <w:start w:val="1"/>
      <w:numFmt w:val="decimal"/>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0" w15:restartNumberingAfterBreak="0">
    <w:nsid w:val="222D5965"/>
    <w:multiLevelType w:val="hybridMultilevel"/>
    <w:tmpl w:val="8D62933E"/>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4239F7"/>
    <w:multiLevelType w:val="hybridMultilevel"/>
    <w:tmpl w:val="D0A863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D23565"/>
    <w:multiLevelType w:val="hybridMultilevel"/>
    <w:tmpl w:val="1F160FF4"/>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5D059B"/>
    <w:multiLevelType w:val="hybridMultilevel"/>
    <w:tmpl w:val="5928BF62"/>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84D447A"/>
    <w:multiLevelType w:val="hybridMultilevel"/>
    <w:tmpl w:val="75582C04"/>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51449F"/>
    <w:multiLevelType w:val="hybridMultilevel"/>
    <w:tmpl w:val="AAB695F2"/>
    <w:lvl w:ilvl="0" w:tplc="C52A741E">
      <w:start w:val="1"/>
      <w:numFmt w:val="upperRoman"/>
      <w:lvlText w:val="%1."/>
      <w:lvlJc w:val="left"/>
      <w:pPr>
        <w:tabs>
          <w:tab w:val="num" w:pos="567"/>
        </w:tabs>
        <w:ind w:left="567" w:hanging="567"/>
      </w:pPr>
      <w:rPr>
        <w:rFonts w:hint="default"/>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320D51C5"/>
    <w:multiLevelType w:val="hybridMultilevel"/>
    <w:tmpl w:val="68FCE73C"/>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6D46C9"/>
    <w:multiLevelType w:val="hybridMultilevel"/>
    <w:tmpl w:val="A1DC0B2E"/>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0147235"/>
    <w:multiLevelType w:val="hybridMultilevel"/>
    <w:tmpl w:val="37DC3AE0"/>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2A026D5"/>
    <w:multiLevelType w:val="hybridMultilevel"/>
    <w:tmpl w:val="0C0C851E"/>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5FE7790"/>
    <w:multiLevelType w:val="hybridMultilevel"/>
    <w:tmpl w:val="33C46978"/>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A9E4B30"/>
    <w:multiLevelType w:val="hybridMultilevel"/>
    <w:tmpl w:val="5614AD0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526E0EFE"/>
    <w:multiLevelType w:val="hybridMultilevel"/>
    <w:tmpl w:val="623AE812"/>
    <w:lvl w:ilvl="0" w:tplc="AD70224A">
      <w:start w:val="1"/>
      <w:numFmt w:val="upperRoman"/>
      <w:lvlText w:val="%1."/>
      <w:lvlJc w:val="left"/>
      <w:pPr>
        <w:tabs>
          <w:tab w:val="num" w:pos="567"/>
        </w:tabs>
        <w:ind w:left="567" w:hanging="567"/>
      </w:pPr>
      <w:rPr>
        <w:rFonts w:hint="default"/>
        <w:b/>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120611"/>
    <w:multiLevelType w:val="hybridMultilevel"/>
    <w:tmpl w:val="ED0A4902"/>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6FE6C6E"/>
    <w:multiLevelType w:val="hybridMultilevel"/>
    <w:tmpl w:val="10FE20B8"/>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79C1484"/>
    <w:multiLevelType w:val="hybridMultilevel"/>
    <w:tmpl w:val="77963532"/>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A01690A"/>
    <w:multiLevelType w:val="hybridMultilevel"/>
    <w:tmpl w:val="018CC938"/>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6D64FF9"/>
    <w:multiLevelType w:val="hybridMultilevel"/>
    <w:tmpl w:val="825ECD48"/>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CBF6E73"/>
    <w:multiLevelType w:val="hybridMultilevel"/>
    <w:tmpl w:val="26C22F0C"/>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D736B85"/>
    <w:multiLevelType w:val="hybridMultilevel"/>
    <w:tmpl w:val="2FE6E44E"/>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501963060">
    <w:abstractNumId w:val="21"/>
  </w:num>
  <w:num w:numId="2" w16cid:durableId="2028479992">
    <w:abstractNumId w:val="9"/>
  </w:num>
  <w:num w:numId="3" w16cid:durableId="1272784902">
    <w:abstractNumId w:val="15"/>
  </w:num>
  <w:num w:numId="4" w16cid:durableId="1494444255">
    <w:abstractNumId w:val="3"/>
  </w:num>
  <w:num w:numId="5" w16cid:durableId="365646402">
    <w:abstractNumId w:val="1"/>
  </w:num>
  <w:num w:numId="6" w16cid:durableId="501554092">
    <w:abstractNumId w:val="20"/>
  </w:num>
  <w:num w:numId="7" w16cid:durableId="772360106">
    <w:abstractNumId w:val="22"/>
  </w:num>
  <w:num w:numId="8" w16cid:durableId="1890654507">
    <w:abstractNumId w:val="28"/>
  </w:num>
  <w:num w:numId="9" w16cid:durableId="1881898531">
    <w:abstractNumId w:val="10"/>
  </w:num>
  <w:num w:numId="10" w16cid:durableId="536041143">
    <w:abstractNumId w:val="5"/>
  </w:num>
  <w:num w:numId="11" w16cid:durableId="1548952995">
    <w:abstractNumId w:val="19"/>
  </w:num>
  <w:num w:numId="12" w16cid:durableId="283853547">
    <w:abstractNumId w:val="12"/>
  </w:num>
  <w:num w:numId="13" w16cid:durableId="1755586881">
    <w:abstractNumId w:val="14"/>
  </w:num>
  <w:num w:numId="14" w16cid:durableId="1340235135">
    <w:abstractNumId w:val="29"/>
  </w:num>
  <w:num w:numId="15" w16cid:durableId="271599225">
    <w:abstractNumId w:val="6"/>
  </w:num>
  <w:num w:numId="16" w16cid:durableId="1919366300">
    <w:abstractNumId w:val="4"/>
  </w:num>
  <w:num w:numId="17" w16cid:durableId="1400403746">
    <w:abstractNumId w:val="16"/>
  </w:num>
  <w:num w:numId="18" w16cid:durableId="1865512911">
    <w:abstractNumId w:val="17"/>
  </w:num>
  <w:num w:numId="19" w16cid:durableId="973875742">
    <w:abstractNumId w:val="13"/>
  </w:num>
  <w:num w:numId="20" w16cid:durableId="888230481">
    <w:abstractNumId w:val="23"/>
  </w:num>
  <w:num w:numId="21" w16cid:durableId="1138231175">
    <w:abstractNumId w:val="8"/>
  </w:num>
  <w:num w:numId="22" w16cid:durableId="739407057">
    <w:abstractNumId w:val="26"/>
  </w:num>
  <w:num w:numId="23" w16cid:durableId="877817340">
    <w:abstractNumId w:val="27"/>
  </w:num>
  <w:num w:numId="24" w16cid:durableId="1582250526">
    <w:abstractNumId w:val="24"/>
  </w:num>
  <w:num w:numId="25" w16cid:durableId="1847474327">
    <w:abstractNumId w:val="18"/>
  </w:num>
  <w:num w:numId="26" w16cid:durableId="801576958">
    <w:abstractNumId w:val="2"/>
  </w:num>
  <w:num w:numId="27" w16cid:durableId="734818099">
    <w:abstractNumId w:val="25"/>
  </w:num>
  <w:num w:numId="28" w16cid:durableId="1931504993">
    <w:abstractNumId w:val="7"/>
  </w:num>
  <w:num w:numId="29" w16cid:durableId="274947986">
    <w:abstractNumId w:val="0"/>
  </w:num>
  <w:num w:numId="30" w16cid:durableId="649360102">
    <w:abstractNumId w:val="0"/>
  </w:num>
  <w:num w:numId="31" w16cid:durableId="16026888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937"/>
    <w:rsid w:val="00021280"/>
    <w:rsid w:val="00042C4D"/>
    <w:rsid w:val="0014269A"/>
    <w:rsid w:val="00197D1C"/>
    <w:rsid w:val="00256457"/>
    <w:rsid w:val="00357937"/>
    <w:rsid w:val="00370749"/>
    <w:rsid w:val="00452A0B"/>
    <w:rsid w:val="00455445"/>
    <w:rsid w:val="004A6919"/>
    <w:rsid w:val="00507735"/>
    <w:rsid w:val="00534F04"/>
    <w:rsid w:val="00576C10"/>
    <w:rsid w:val="005945D7"/>
    <w:rsid w:val="006116D2"/>
    <w:rsid w:val="00746511"/>
    <w:rsid w:val="007A10FF"/>
    <w:rsid w:val="007A3DD8"/>
    <w:rsid w:val="007C077D"/>
    <w:rsid w:val="007D600B"/>
    <w:rsid w:val="007E5FB1"/>
    <w:rsid w:val="007F3CB1"/>
    <w:rsid w:val="00815D8D"/>
    <w:rsid w:val="00831334"/>
    <w:rsid w:val="008546E1"/>
    <w:rsid w:val="0097346F"/>
    <w:rsid w:val="009978A3"/>
    <w:rsid w:val="00A03793"/>
    <w:rsid w:val="00A37F1F"/>
    <w:rsid w:val="00A82CD8"/>
    <w:rsid w:val="00AC3D06"/>
    <w:rsid w:val="00AC5DA0"/>
    <w:rsid w:val="00BA422C"/>
    <w:rsid w:val="00BB3137"/>
    <w:rsid w:val="00C254E2"/>
    <w:rsid w:val="00CE3F1C"/>
    <w:rsid w:val="00D13C08"/>
    <w:rsid w:val="00D74AD3"/>
    <w:rsid w:val="00DC0B18"/>
    <w:rsid w:val="00E060CC"/>
    <w:rsid w:val="00EB066F"/>
    <w:rsid w:val="00ED45FC"/>
    <w:rsid w:val="00F61110"/>
    <w:rsid w:val="00F863FB"/>
    <w:rsid w:val="00FC2559"/>
    <w:rsid w:val="00FD76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BF0A1"/>
  <w15:chartTrackingRefBased/>
  <w15:docId w15:val="{7FEE49F9-3AAC-41C2-988D-A58E255D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lang w:val="es-ES_tradnl" w:eastAsia="es-E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tabs>
        <w:tab w:val="left" w:pos="0"/>
      </w:tabs>
      <w:jc w:val="center"/>
      <w:outlineLvl w:val="1"/>
    </w:pPr>
    <w:rPr>
      <w:b/>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styleId="Listaconvietas">
    <w:name w:val="List Bullet"/>
    <w:basedOn w:val="Normal"/>
    <w:autoRedefine/>
    <w:semiHidden/>
    <w:pPr>
      <w:numPr>
        <w:numId w:val="30"/>
      </w:numPr>
      <w:ind w:left="0" w:firstLine="0"/>
    </w:pPr>
    <w:rPr>
      <w:rFonts w:ascii="Times New Roman" w:hAnsi="Times New Roman"/>
    </w:rPr>
  </w:style>
  <w:style w:type="paragraph" w:styleId="Piedepgina">
    <w:name w:val="footer"/>
    <w:basedOn w:val="Normal"/>
    <w:link w:val="PiedepginaCar"/>
    <w:uiPriority w:val="99"/>
    <w:pPr>
      <w:tabs>
        <w:tab w:val="center" w:pos="4419"/>
        <w:tab w:val="right" w:pos="8838"/>
      </w:tabs>
    </w:pPr>
  </w:style>
  <w:style w:type="paragraph" w:styleId="Sangra2detindependiente">
    <w:name w:val="Body Text Indent 2"/>
    <w:basedOn w:val="Normal"/>
    <w:semiHidden/>
    <w:pPr>
      <w:ind w:firstLine="1620"/>
    </w:pPr>
    <w:rPr>
      <w:rFonts w:cs="Arial"/>
      <w:szCs w:val="28"/>
    </w:rPr>
  </w:style>
  <w:style w:type="paragraph" w:styleId="Sangra3detindependiente">
    <w:name w:val="Body Text Indent 3"/>
    <w:basedOn w:val="Normal"/>
    <w:semiHidden/>
    <w:pPr>
      <w:ind w:firstLine="2160"/>
    </w:pPr>
    <w:rPr>
      <w:sz w:val="28"/>
    </w:rPr>
  </w:style>
  <w:style w:type="paragraph" w:styleId="Sangradetextonormal">
    <w:name w:val="Body Text Indent"/>
    <w:basedOn w:val="Normal"/>
    <w:semiHidden/>
    <w:pPr>
      <w:spacing w:after="120"/>
      <w:ind w:left="283"/>
    </w:pPr>
  </w:style>
  <w:style w:type="paragraph" w:styleId="Textoindependiente">
    <w:name w:val="Body Text"/>
    <w:basedOn w:val="Normal"/>
    <w:semiHidden/>
    <w:rPr>
      <w:sz w:val="24"/>
    </w:rPr>
  </w:style>
  <w:style w:type="paragraph" w:styleId="Textoindependiente2">
    <w:name w:val="Body Text 2"/>
    <w:basedOn w:val="Normal"/>
    <w:semiHidden/>
    <w:rPr>
      <w:sz w:val="24"/>
    </w:rPr>
  </w:style>
  <w:style w:type="paragraph" w:styleId="Textoindependiente3">
    <w:name w:val="Body Text 3"/>
    <w:basedOn w:val="Normal"/>
    <w:semiHidden/>
    <w:pPr>
      <w:jc w:val="center"/>
    </w:pPr>
    <w:rPr>
      <w:b/>
      <w:bCs/>
    </w:rPr>
  </w:style>
  <w:style w:type="paragraph" w:styleId="Ttulo">
    <w:name w:val="Title"/>
    <w:basedOn w:val="Normal"/>
    <w:qFormat/>
    <w:pPr>
      <w:jc w:val="center"/>
    </w:pPr>
    <w:rPr>
      <w:b/>
      <w:sz w:val="24"/>
    </w:rPr>
  </w:style>
  <w:style w:type="paragraph" w:styleId="Textodebloque">
    <w:name w:val="Block Text"/>
    <w:basedOn w:val="Normal"/>
    <w:semiHidden/>
    <w:pPr>
      <w:ind w:left="567" w:right="17" w:hanging="567"/>
    </w:pPr>
    <w:rPr>
      <w:rFonts w:cs="Arial"/>
      <w:szCs w:val="28"/>
      <w:lang w:val="es-MX"/>
    </w:rPr>
  </w:style>
  <w:style w:type="character" w:styleId="Nmerodepgina">
    <w:name w:val="page number"/>
    <w:basedOn w:val="Fuentedeprrafopredeter"/>
    <w:semiHidden/>
  </w:style>
  <w:style w:type="table" w:styleId="Tablaconcuadrcula">
    <w:name w:val="Table Grid"/>
    <w:basedOn w:val="Tablanormal"/>
    <w:uiPriority w:val="59"/>
    <w:rsid w:val="0002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7A3DD8"/>
    <w:rPr>
      <w:rFonts w:ascii="Arial" w:hAnsi="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16876</Words>
  <Characters>92819</Characters>
  <Application>Microsoft Office Word</Application>
  <DocSecurity>0</DocSecurity>
  <Lines>773</Lines>
  <Paragraphs>218</Paragraphs>
  <ScaleCrop>false</ScaleCrop>
  <HeadingPairs>
    <vt:vector size="2" baseType="variant">
      <vt:variant>
        <vt:lpstr>Título</vt:lpstr>
      </vt:variant>
      <vt:variant>
        <vt:i4>1</vt:i4>
      </vt:variant>
    </vt:vector>
  </HeadingPairs>
  <TitlesOfParts>
    <vt:vector size="1" baseType="lpstr">
      <vt:lpstr>CONGRESO DEL ESTADO DE COAHUILA</vt:lpstr>
    </vt:vector>
  </TitlesOfParts>
  <Company>LIC. OFILIA</Company>
  <LinksUpToDate>false</LinksUpToDate>
  <CharactersWithSpaces>109477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DEL ESTADO DE COAHUILA</dc:title>
  <dc:subject/>
  <dc:creator>CONGRESO DEL ESTADO</dc:creator>
  <cp:keywords/>
  <dc:description/>
  <cp:lastModifiedBy>Congreso</cp:lastModifiedBy>
  <cp:revision>2</cp:revision>
  <cp:lastPrinted>2005-06-21T19:02:00Z</cp:lastPrinted>
  <dcterms:created xsi:type="dcterms:W3CDTF">2024-02-07T19:20:00Z</dcterms:created>
  <dcterms:modified xsi:type="dcterms:W3CDTF">2024-02-07T19:20:00Z</dcterms:modified>
</cp:coreProperties>
</file>