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EEAC6" w14:textId="77777777" w:rsidR="00D254CC" w:rsidRDefault="00D254CC">
      <w:pPr>
        <w:pStyle w:val="Textoindependiente2"/>
        <w:tabs>
          <w:tab w:val="clear" w:pos="709"/>
        </w:tabs>
        <w:spacing w:line="240" w:lineRule="auto"/>
      </w:pPr>
      <w:r>
        <w:t>ULTIMA REFORMA PUBLICADA EN EL PERIODICO OFICIAL: 8 DE ABRIL DE 1959.</w:t>
      </w:r>
    </w:p>
    <w:p w14:paraId="1CA194CF" w14:textId="77777777" w:rsidR="00D254CC" w:rsidRDefault="00D254CC">
      <w:pPr>
        <w:jc w:val="both"/>
        <w:rPr>
          <w:i/>
        </w:rPr>
      </w:pPr>
    </w:p>
    <w:p w14:paraId="7DD68BBB" w14:textId="77777777" w:rsidR="00D254CC" w:rsidRDefault="00D254CC">
      <w:pPr>
        <w:jc w:val="both"/>
      </w:pPr>
      <w:r>
        <w:rPr>
          <w:i/>
        </w:rPr>
        <w:t>Ley publicada en el Periódico Oficial, el 17 de enero de 1951.</w:t>
      </w:r>
    </w:p>
    <w:p w14:paraId="2ABB9087" w14:textId="77777777" w:rsidR="00D254CC" w:rsidRDefault="00D254CC">
      <w:pPr>
        <w:jc w:val="both"/>
      </w:pPr>
    </w:p>
    <w:p w14:paraId="78A44DCD" w14:textId="77777777" w:rsidR="00D254CC" w:rsidRDefault="00D254CC">
      <w:pPr>
        <w:pStyle w:val="Ttulo1"/>
      </w:pPr>
      <w:r>
        <w:t>LEY DE CAMARAS DE AGRICULTORES Y GANADEROS DEL ESTADO DE COAHUILA</w:t>
      </w:r>
    </w:p>
    <w:p w14:paraId="5249AB9B" w14:textId="77777777" w:rsidR="00D254CC" w:rsidRDefault="00D254CC">
      <w:pPr>
        <w:jc w:val="both"/>
      </w:pPr>
    </w:p>
    <w:p w14:paraId="6F493624" w14:textId="77777777" w:rsidR="00D254CC" w:rsidRDefault="00D254CC">
      <w:pPr>
        <w:jc w:val="both"/>
      </w:pPr>
      <w:r>
        <w:t>EL C. LIC. RAUL LOPEZ SANCHEZ, Gobernador Constitucional del Estado Independiente, Libre y Soberano de Coahuila de Zaragoza, a sus habitantes sabed:</w:t>
      </w:r>
    </w:p>
    <w:p w14:paraId="66AF054D" w14:textId="77777777" w:rsidR="00D254CC" w:rsidRDefault="00D254CC">
      <w:pPr>
        <w:jc w:val="both"/>
      </w:pPr>
    </w:p>
    <w:p w14:paraId="636B4F7C" w14:textId="77777777" w:rsidR="00D254CC" w:rsidRDefault="00D254CC">
      <w:pPr>
        <w:jc w:val="both"/>
      </w:pPr>
      <w:r>
        <w:t>Que el H. Congreso del mismo, ha decretado lo que sigue:</w:t>
      </w:r>
    </w:p>
    <w:p w14:paraId="26D53332" w14:textId="77777777" w:rsidR="00D254CC" w:rsidRDefault="00D254CC">
      <w:pPr>
        <w:jc w:val="both"/>
      </w:pPr>
    </w:p>
    <w:p w14:paraId="5C19D543" w14:textId="77777777" w:rsidR="00D254CC" w:rsidRDefault="00D254CC">
      <w:pPr>
        <w:jc w:val="both"/>
      </w:pPr>
      <w:r>
        <w:t>El XXXVIII Congreso Constitucional del Estado Independiente, Libre y Soberano de Coahuila de Zaragoza, DECRETA:</w:t>
      </w:r>
    </w:p>
    <w:p w14:paraId="66174BD8" w14:textId="77777777" w:rsidR="00D254CC" w:rsidRDefault="00D254CC">
      <w:pPr>
        <w:jc w:val="both"/>
      </w:pPr>
    </w:p>
    <w:p w14:paraId="26C59BE0" w14:textId="77777777" w:rsidR="00D254CC" w:rsidRDefault="00D254CC">
      <w:pPr>
        <w:jc w:val="both"/>
      </w:pPr>
      <w:r>
        <w:t>Número: -179</w:t>
      </w:r>
    </w:p>
    <w:p w14:paraId="05F9A444" w14:textId="77777777" w:rsidR="00D254CC" w:rsidRDefault="00D254CC">
      <w:pPr>
        <w:jc w:val="both"/>
      </w:pPr>
    </w:p>
    <w:p w14:paraId="551F678B" w14:textId="77777777" w:rsidR="00D254CC" w:rsidRDefault="00D254CC">
      <w:pPr>
        <w:jc w:val="center"/>
        <w:rPr>
          <w:b/>
        </w:rPr>
      </w:pPr>
      <w:r>
        <w:rPr>
          <w:b/>
        </w:rPr>
        <w:t>LEY DE CAMARAS DE AGRICULTORES Y GANADEROS DEL ESTADO DE COAHUILA</w:t>
      </w:r>
    </w:p>
    <w:p w14:paraId="30D42B18" w14:textId="77777777" w:rsidR="00D254CC" w:rsidRDefault="00D254CC">
      <w:pPr>
        <w:jc w:val="both"/>
        <w:rPr>
          <w:b/>
        </w:rPr>
      </w:pPr>
    </w:p>
    <w:p w14:paraId="56860B43" w14:textId="77777777" w:rsidR="00D254CC" w:rsidRDefault="00D254CC">
      <w:pPr>
        <w:jc w:val="center"/>
        <w:rPr>
          <w:b/>
        </w:rPr>
      </w:pPr>
    </w:p>
    <w:p w14:paraId="6F6AF77B" w14:textId="77777777" w:rsidR="00D254CC" w:rsidRDefault="00D254CC">
      <w:pPr>
        <w:jc w:val="center"/>
        <w:rPr>
          <w:b/>
        </w:rPr>
      </w:pPr>
      <w:r>
        <w:rPr>
          <w:b/>
        </w:rPr>
        <w:t>CAPITULO PRIMERO.</w:t>
      </w:r>
    </w:p>
    <w:p w14:paraId="75A52A55" w14:textId="77777777" w:rsidR="00D254CC" w:rsidRDefault="00D254CC">
      <w:pPr>
        <w:jc w:val="center"/>
      </w:pPr>
    </w:p>
    <w:p w14:paraId="5C55FA6F" w14:textId="77777777" w:rsidR="00D254CC" w:rsidRDefault="00D254CC">
      <w:pPr>
        <w:jc w:val="center"/>
        <w:rPr>
          <w:b/>
        </w:rPr>
      </w:pPr>
      <w:r>
        <w:rPr>
          <w:b/>
        </w:rPr>
        <w:t>DE LAS CAMARAS DE AGRICULTORES Y GANADEROS</w:t>
      </w:r>
    </w:p>
    <w:p w14:paraId="69756264" w14:textId="77777777" w:rsidR="00D254CC" w:rsidRDefault="00D254CC">
      <w:pPr>
        <w:jc w:val="center"/>
      </w:pPr>
    </w:p>
    <w:p w14:paraId="574C9003" w14:textId="77777777" w:rsidR="00D254CC" w:rsidRDefault="00D254CC">
      <w:pPr>
        <w:jc w:val="center"/>
      </w:pPr>
      <w:r>
        <w:rPr>
          <w:b/>
        </w:rPr>
        <w:t>DISPOSICIONES GENERALES:</w:t>
      </w:r>
    </w:p>
    <w:p w14:paraId="2F3D9C55" w14:textId="77777777" w:rsidR="00D254CC" w:rsidRDefault="00D254CC">
      <w:pPr>
        <w:jc w:val="both"/>
        <w:rPr>
          <w:b/>
          <w:bCs/>
        </w:rPr>
      </w:pPr>
    </w:p>
    <w:p w14:paraId="69A3292A" w14:textId="77777777" w:rsidR="00D254CC" w:rsidRDefault="00D254CC">
      <w:pPr>
        <w:jc w:val="both"/>
      </w:pPr>
      <w:r>
        <w:rPr>
          <w:b/>
          <w:bCs/>
        </w:rPr>
        <w:t>ARTICULO 1o.-</w:t>
      </w:r>
      <w:r>
        <w:t xml:space="preserve"> Las Cámaras de Agricultores y Ganaderos en el Estado de Coahuila, son instituciones públicas, autónomas, con personalidad jurídica, </w:t>
      </w:r>
      <w:proofErr w:type="spellStart"/>
      <w:r>
        <w:t>constituídas</w:t>
      </w:r>
      <w:proofErr w:type="spellEnd"/>
      <w:r>
        <w:t xml:space="preserve"> para los fines que esta Ley establece.</w:t>
      </w:r>
    </w:p>
    <w:p w14:paraId="336F2A9E" w14:textId="77777777" w:rsidR="00D254CC" w:rsidRDefault="00D254CC">
      <w:pPr>
        <w:jc w:val="both"/>
      </w:pPr>
    </w:p>
    <w:p w14:paraId="4AC2BAA0" w14:textId="77777777" w:rsidR="00D254CC" w:rsidRDefault="00D254CC">
      <w:pPr>
        <w:jc w:val="both"/>
      </w:pPr>
      <w:r>
        <w:t xml:space="preserve">El Gobierno del Estado de Coahuila ejercerá por conducto de su </w:t>
      </w:r>
      <w:proofErr w:type="spellStart"/>
      <w:r>
        <w:t>Depratamento</w:t>
      </w:r>
      <w:proofErr w:type="spellEnd"/>
      <w:r>
        <w:t xml:space="preserve"> (</w:t>
      </w:r>
      <w:proofErr w:type="gramStart"/>
      <w:r>
        <w:t>sic)  de</w:t>
      </w:r>
      <w:proofErr w:type="gramEnd"/>
      <w:r>
        <w:t xml:space="preserve"> Agricultura y Ganadería, que en lo sucesivo se denominará "Departamento", el control que esta misma Ley fije sobre las Cámaras de Agricultores y Ganaderos del Estado de Coahuila.</w:t>
      </w:r>
    </w:p>
    <w:p w14:paraId="2B7E740D" w14:textId="77777777" w:rsidR="00D254CC" w:rsidRDefault="00D254CC">
      <w:pPr>
        <w:jc w:val="both"/>
        <w:rPr>
          <w:b/>
          <w:bCs/>
        </w:rPr>
      </w:pPr>
    </w:p>
    <w:p w14:paraId="2D36EE17" w14:textId="77777777" w:rsidR="00D254CC" w:rsidRDefault="00D254CC">
      <w:pPr>
        <w:jc w:val="both"/>
      </w:pPr>
      <w:r>
        <w:rPr>
          <w:b/>
          <w:bCs/>
        </w:rPr>
        <w:t>ARTICULO 2o.-</w:t>
      </w:r>
      <w:r>
        <w:t xml:space="preserve"> Solo podrán usar la denominación de Cámaras Agrícolas y Ganaderas del Estado de Coahuila, las Instituciones organizadas de acuerdo con esta Ley.</w:t>
      </w:r>
    </w:p>
    <w:p w14:paraId="2F58BA41" w14:textId="77777777" w:rsidR="00D254CC" w:rsidRDefault="00D254CC">
      <w:pPr>
        <w:jc w:val="both"/>
      </w:pPr>
    </w:p>
    <w:p w14:paraId="79EE178B" w14:textId="77777777" w:rsidR="00D254CC" w:rsidRDefault="00D254CC">
      <w:pPr>
        <w:jc w:val="both"/>
      </w:pPr>
      <w:r>
        <w:t>La violación al presente artículo, será sancionada por el Departamento con multa de $100.00 (CIEN PESOS) a $500.00 (QUINIENTOS PESOS), que se impondrá a los dirigentes de las Instituciones que violen esta prohibición.</w:t>
      </w:r>
    </w:p>
    <w:p w14:paraId="3E0A17B9" w14:textId="77777777" w:rsidR="00D254CC" w:rsidRDefault="00D254CC">
      <w:pPr>
        <w:jc w:val="both"/>
      </w:pPr>
    </w:p>
    <w:p w14:paraId="243CE129" w14:textId="77777777" w:rsidR="00D254CC" w:rsidRDefault="00D254CC">
      <w:pPr>
        <w:pStyle w:val="Textoindependiente2"/>
        <w:tabs>
          <w:tab w:val="clear" w:pos="709"/>
        </w:tabs>
        <w:spacing w:line="240" w:lineRule="auto"/>
        <w:rPr>
          <w:bCs/>
        </w:rPr>
      </w:pPr>
      <w:r>
        <w:rPr>
          <w:bCs/>
        </w:rPr>
        <w:t>(REFORMADO, P.O. 8 DE ABRIL DE 1959)</w:t>
      </w:r>
    </w:p>
    <w:p w14:paraId="4E96AA46" w14:textId="77777777" w:rsidR="00D254CC" w:rsidRDefault="00D254CC">
      <w:pPr>
        <w:jc w:val="both"/>
        <w:rPr>
          <w:b/>
        </w:rPr>
      </w:pPr>
      <w:r>
        <w:rPr>
          <w:b/>
        </w:rPr>
        <w:t xml:space="preserve">ARTICULO 3o.- En el Estado de Coahuila habrá seis Cámaras de Agricultores y Ganaderos, con residencia en las </w:t>
      </w:r>
      <w:proofErr w:type="gramStart"/>
      <w:r>
        <w:rPr>
          <w:b/>
        </w:rPr>
        <w:t>ciudades  de</w:t>
      </w:r>
      <w:proofErr w:type="gramEnd"/>
      <w:r>
        <w:rPr>
          <w:b/>
        </w:rPr>
        <w:t xml:space="preserve"> Saltillo, Torreón, San Pedro de las Colonias, Monclova, Allende y Parras. La jurisdicción de estas Cámaras se regirá por lo dispuesto en el Artículo 9o. de la presente Ley.</w:t>
      </w:r>
    </w:p>
    <w:p w14:paraId="050F2B1B" w14:textId="77777777" w:rsidR="00D254CC" w:rsidRDefault="00D254CC">
      <w:pPr>
        <w:jc w:val="both"/>
      </w:pPr>
    </w:p>
    <w:p w14:paraId="31F55EF6" w14:textId="77777777" w:rsidR="00D254CC" w:rsidRDefault="00D254CC">
      <w:pPr>
        <w:jc w:val="center"/>
        <w:rPr>
          <w:b/>
        </w:rPr>
      </w:pPr>
    </w:p>
    <w:p w14:paraId="2D48C707" w14:textId="77777777" w:rsidR="00D254CC" w:rsidRDefault="00D254CC">
      <w:pPr>
        <w:jc w:val="center"/>
        <w:rPr>
          <w:b/>
        </w:rPr>
      </w:pPr>
      <w:r>
        <w:rPr>
          <w:b/>
        </w:rPr>
        <w:t>CAPITULO SEGUNDO.</w:t>
      </w:r>
    </w:p>
    <w:p w14:paraId="5C083234" w14:textId="77777777" w:rsidR="00D254CC" w:rsidRDefault="00D254CC">
      <w:pPr>
        <w:jc w:val="center"/>
        <w:rPr>
          <w:b/>
        </w:rPr>
      </w:pPr>
    </w:p>
    <w:p w14:paraId="417AECDA" w14:textId="77777777" w:rsidR="00D254CC" w:rsidRDefault="00D254CC">
      <w:pPr>
        <w:jc w:val="center"/>
        <w:rPr>
          <w:b/>
        </w:rPr>
      </w:pPr>
      <w:r>
        <w:rPr>
          <w:b/>
        </w:rPr>
        <w:t>OBJETO DE LAS CAMARAS:</w:t>
      </w:r>
    </w:p>
    <w:p w14:paraId="23DD399E" w14:textId="77777777" w:rsidR="00D254CC" w:rsidRDefault="00D254CC">
      <w:pPr>
        <w:jc w:val="both"/>
      </w:pPr>
    </w:p>
    <w:p w14:paraId="78F834BE" w14:textId="77777777" w:rsidR="00D254CC" w:rsidRDefault="00D254CC">
      <w:pPr>
        <w:jc w:val="both"/>
      </w:pPr>
      <w:r>
        <w:rPr>
          <w:b/>
          <w:bCs/>
        </w:rPr>
        <w:t>ARTICULO 4o.-</w:t>
      </w:r>
      <w:r>
        <w:t xml:space="preserve"> Las Cámaras de Agricultores y Ganaderos del Estado de Coahuila, tendrán como objeto:</w:t>
      </w:r>
    </w:p>
    <w:p w14:paraId="650C4EC3" w14:textId="77777777" w:rsidR="00D254CC" w:rsidRDefault="00D254CC">
      <w:pPr>
        <w:jc w:val="both"/>
      </w:pPr>
    </w:p>
    <w:p w14:paraId="243684DB" w14:textId="77777777" w:rsidR="00D254CC" w:rsidRDefault="00D254CC">
      <w:pPr>
        <w:jc w:val="both"/>
      </w:pPr>
      <w:r>
        <w:t>I.- Representar los intereses generales de los agricultores y ganaderos de su jurisdicción.</w:t>
      </w:r>
    </w:p>
    <w:p w14:paraId="5A937C41" w14:textId="77777777" w:rsidR="00D254CC" w:rsidRDefault="00D254CC">
      <w:pPr>
        <w:jc w:val="both"/>
      </w:pPr>
    </w:p>
    <w:p w14:paraId="6712BA61" w14:textId="77777777" w:rsidR="00D254CC" w:rsidRDefault="00D254CC">
      <w:pPr>
        <w:pStyle w:val="Textoindependiente"/>
      </w:pPr>
      <w:r>
        <w:t>II.- Fomentar el desarrollo de la Agricultura y Ganadería estatales.</w:t>
      </w:r>
    </w:p>
    <w:p w14:paraId="5485033D" w14:textId="77777777" w:rsidR="00D254CC" w:rsidRDefault="00D254CC">
      <w:pPr>
        <w:jc w:val="both"/>
      </w:pPr>
    </w:p>
    <w:p w14:paraId="0DDA1980" w14:textId="77777777" w:rsidR="00D254CC" w:rsidRDefault="00D254CC">
      <w:pPr>
        <w:jc w:val="both"/>
      </w:pPr>
      <w:r>
        <w:lastRenderedPageBreak/>
        <w:t>III.- Participar en la defensa de los intereses particulares de los agricultores y ganaderos, según corresponda, establecidos en la zona que comprenda la jurisdicción de la Cámara y a prestar a los mismos los servicios que en los Estatutos se señalen.</w:t>
      </w:r>
    </w:p>
    <w:p w14:paraId="0310EAEB" w14:textId="77777777" w:rsidR="00D254CC" w:rsidRDefault="00D254CC">
      <w:pPr>
        <w:jc w:val="both"/>
      </w:pPr>
    </w:p>
    <w:p w14:paraId="3B10DB50" w14:textId="77777777" w:rsidR="00D254CC" w:rsidRDefault="00D254CC">
      <w:pPr>
        <w:jc w:val="both"/>
      </w:pPr>
      <w:r>
        <w:t xml:space="preserve">IV.- Ser </w:t>
      </w:r>
      <w:proofErr w:type="spellStart"/>
      <w:r>
        <w:t>Organo</w:t>
      </w:r>
      <w:proofErr w:type="spellEnd"/>
      <w:r>
        <w:t xml:space="preserve"> de Consulta del Estado, para la satisfacción de las necesidades de la agricultura y de la ganadería estatales.</w:t>
      </w:r>
    </w:p>
    <w:p w14:paraId="10BA70C6" w14:textId="77777777" w:rsidR="00D254CC" w:rsidRDefault="00D254CC">
      <w:pPr>
        <w:jc w:val="both"/>
      </w:pPr>
    </w:p>
    <w:p w14:paraId="5B8504D7" w14:textId="77777777" w:rsidR="00D254CC" w:rsidRDefault="00D254CC">
      <w:pPr>
        <w:jc w:val="both"/>
      </w:pPr>
      <w:r>
        <w:t>V.- Actuar, por medio de la Comisión destinada a ese fin, como árbitros o arbitradores en los conflictos entre agricultores o ganaderos, si estos se someten a la Cámara en compromiso que ante ella se depositará y que podrá formalizarse por escrito privado.</w:t>
      </w:r>
    </w:p>
    <w:p w14:paraId="19178CB1" w14:textId="77777777" w:rsidR="00D254CC" w:rsidRDefault="00D254CC">
      <w:pPr>
        <w:jc w:val="both"/>
      </w:pPr>
    </w:p>
    <w:p w14:paraId="377D1AF3" w14:textId="77777777" w:rsidR="00D254CC" w:rsidRDefault="00D254CC">
      <w:pPr>
        <w:jc w:val="both"/>
      </w:pPr>
      <w:r>
        <w:t>VI.- Incrementar la Agricultura y la Ganadería mediante técnicas modernas en todos sus aspectos.</w:t>
      </w:r>
    </w:p>
    <w:p w14:paraId="557F9C0A" w14:textId="77777777" w:rsidR="00D254CC" w:rsidRDefault="00D254CC">
      <w:pPr>
        <w:jc w:val="both"/>
      </w:pPr>
    </w:p>
    <w:p w14:paraId="1B921B94" w14:textId="77777777" w:rsidR="00D254CC" w:rsidRDefault="00D254CC">
      <w:pPr>
        <w:jc w:val="both"/>
      </w:pPr>
      <w:r>
        <w:t xml:space="preserve">VII.- Promover la limitación, ampliación o estabilización de la producción de uno o varios productos de su jurisdicción, ya sea siguiendo sugestiones oficiales o por acuerdos </w:t>
      </w:r>
      <w:proofErr w:type="spellStart"/>
      <w:r>
        <w:t>tomdos</w:t>
      </w:r>
      <w:proofErr w:type="spellEnd"/>
      <w:r>
        <w:t xml:space="preserve"> en su seno en tal sentido, atentas a prevenir colapsos en la producción con perjuicio de la economía de sus asociados.</w:t>
      </w:r>
    </w:p>
    <w:p w14:paraId="4F38BE7A" w14:textId="77777777" w:rsidR="00D254CC" w:rsidRDefault="00D254CC">
      <w:pPr>
        <w:jc w:val="both"/>
      </w:pPr>
    </w:p>
    <w:p w14:paraId="4EF0339F" w14:textId="77777777" w:rsidR="00D254CC" w:rsidRDefault="00D254CC">
      <w:pPr>
        <w:jc w:val="both"/>
      </w:pPr>
      <w:r>
        <w:t>VIII.- Promover la difusión de la enseñanza agrícola, el mejoramiento de la habitación rural y la construcción de pequeñas obras de irrigación.</w:t>
      </w:r>
    </w:p>
    <w:p w14:paraId="6FF94AC7" w14:textId="77777777" w:rsidR="00D254CC" w:rsidRDefault="00D254CC">
      <w:pPr>
        <w:jc w:val="both"/>
      </w:pPr>
    </w:p>
    <w:p w14:paraId="49B6A356" w14:textId="77777777" w:rsidR="00D254CC" w:rsidRDefault="00D254CC">
      <w:pPr>
        <w:jc w:val="both"/>
      </w:pPr>
      <w:r>
        <w:t>IX.- Proponer a las Autoridades a que corresponda, el establecimiento de aranceles y concesión de subsidios para estímulo y protección de la riqueza agrícola y ganadera del Estado.</w:t>
      </w:r>
    </w:p>
    <w:p w14:paraId="7EA4FB92" w14:textId="77777777" w:rsidR="00D254CC" w:rsidRDefault="00D254CC">
      <w:pPr>
        <w:jc w:val="both"/>
      </w:pPr>
    </w:p>
    <w:p w14:paraId="1A540E5F" w14:textId="77777777" w:rsidR="00D254CC" w:rsidRDefault="00D254CC">
      <w:pPr>
        <w:jc w:val="both"/>
      </w:pPr>
      <w:r>
        <w:t>X.- Organizar centrales de maquinaria agrícola que permitan la mecanización del campo, así como la adquisición de la maquinaria industrial complementaria al objeto.</w:t>
      </w:r>
    </w:p>
    <w:p w14:paraId="25B80F95" w14:textId="77777777" w:rsidR="00D254CC" w:rsidRDefault="00D254CC">
      <w:pPr>
        <w:jc w:val="both"/>
      </w:pPr>
    </w:p>
    <w:p w14:paraId="213A7C08" w14:textId="77777777" w:rsidR="00D254CC" w:rsidRDefault="00D254CC">
      <w:pPr>
        <w:jc w:val="both"/>
      </w:pPr>
      <w:r>
        <w:t xml:space="preserve">XI.- Hacer que se implante el sistema de especificación para todos los productos logrados por sus asociados y promover el establecimiento de precios de garantía para los mismos. </w:t>
      </w:r>
    </w:p>
    <w:p w14:paraId="5BB4FB86" w14:textId="77777777" w:rsidR="00D254CC" w:rsidRDefault="00D254CC">
      <w:pPr>
        <w:jc w:val="both"/>
      </w:pPr>
    </w:p>
    <w:p w14:paraId="49221B7F" w14:textId="77777777" w:rsidR="00D254CC" w:rsidRDefault="00D254CC">
      <w:pPr>
        <w:jc w:val="both"/>
      </w:pPr>
      <w:r>
        <w:t>En los casos en que el Gobierno Federal haya fijado precios de garantía a algunos de sus productos, las cámaras por conducto de su Confederación podrán hacer las Representaciones que convengan a sus intereses ante la Autoridad que corresponda, o cuando lo crean conveniente, por conducto del Gobierno del Estado pidiéndole su intervención y apoyo.</w:t>
      </w:r>
    </w:p>
    <w:p w14:paraId="3C85AC7B" w14:textId="77777777" w:rsidR="00D254CC" w:rsidRDefault="00D254CC">
      <w:pPr>
        <w:jc w:val="both"/>
      </w:pPr>
    </w:p>
    <w:p w14:paraId="6F36C040" w14:textId="77777777" w:rsidR="00D254CC" w:rsidRDefault="00D254CC">
      <w:pPr>
        <w:jc w:val="both"/>
      </w:pPr>
      <w:r>
        <w:t>XII.- Promover la creación dentro de sus jurisdicciones, de almacenes, molinos, plantas de refrigeración, empaque, clasificación, fumigación, etc., ya sea para fines de industrialización o de conservación de sus productos agropecuarios.</w:t>
      </w:r>
    </w:p>
    <w:p w14:paraId="227A41BA" w14:textId="77777777" w:rsidR="00D254CC" w:rsidRDefault="00D254CC">
      <w:pPr>
        <w:jc w:val="both"/>
      </w:pPr>
    </w:p>
    <w:p w14:paraId="47383464" w14:textId="77777777" w:rsidR="00D254CC" w:rsidRDefault="00D254CC">
      <w:pPr>
        <w:jc w:val="both"/>
      </w:pPr>
      <w:r>
        <w:t xml:space="preserve">En la rama ganadera se promoverá la instalación de plantas centrales de pasteurización de leches directas o para fines de industrialización, empacadoras y </w:t>
      </w:r>
      <w:proofErr w:type="spellStart"/>
      <w:r>
        <w:t>enlatadoras</w:t>
      </w:r>
      <w:proofErr w:type="spellEnd"/>
      <w:r>
        <w:t>, debiendo fijarse su ubicación en las regiones del Estado que por su importancia productiva lo requieran.</w:t>
      </w:r>
    </w:p>
    <w:p w14:paraId="523EC688" w14:textId="77777777" w:rsidR="00D254CC" w:rsidRDefault="00D254CC">
      <w:pPr>
        <w:jc w:val="both"/>
      </w:pPr>
    </w:p>
    <w:p w14:paraId="4D531FF4" w14:textId="77777777" w:rsidR="00D254CC" w:rsidRDefault="00D254CC">
      <w:pPr>
        <w:jc w:val="both"/>
      </w:pPr>
      <w:r>
        <w:t>XIII.- Promover el establecimiento de postas zootécnicas por monta directa o por inseminación artificial tendientes a mejorar el ganado en el Estado.</w:t>
      </w:r>
    </w:p>
    <w:p w14:paraId="08FDB799" w14:textId="77777777" w:rsidR="00D254CC" w:rsidRDefault="00D254CC">
      <w:pPr>
        <w:jc w:val="both"/>
      </w:pPr>
    </w:p>
    <w:p w14:paraId="087927E6" w14:textId="77777777" w:rsidR="00D254CC" w:rsidRDefault="00D254CC">
      <w:pPr>
        <w:jc w:val="both"/>
      </w:pPr>
      <w:r>
        <w:t>Dentro de esta actividad, promover igualmente la certificación del "</w:t>
      </w:r>
      <w:proofErr w:type="spellStart"/>
      <w:r>
        <w:t>Pedigree</w:t>
      </w:r>
      <w:proofErr w:type="spellEnd"/>
      <w:r>
        <w:t>", de conformidad con lo establecido por esta Ley.</w:t>
      </w:r>
    </w:p>
    <w:p w14:paraId="2AFC68B0" w14:textId="77777777" w:rsidR="00D254CC" w:rsidRDefault="00D254CC">
      <w:pPr>
        <w:jc w:val="both"/>
      </w:pPr>
    </w:p>
    <w:p w14:paraId="30490261" w14:textId="77777777" w:rsidR="00D254CC" w:rsidRDefault="00D254CC">
      <w:pPr>
        <w:jc w:val="both"/>
      </w:pPr>
      <w:r>
        <w:t xml:space="preserve">XIV.- Gestionar el crédito necesario para sus asociados, bien sea ante las instituciones </w:t>
      </w:r>
      <w:proofErr w:type="spellStart"/>
      <w:r>
        <w:t>semi-oficiales</w:t>
      </w:r>
      <w:proofErr w:type="spellEnd"/>
      <w:r>
        <w:t xml:space="preserve"> o particulares.</w:t>
      </w:r>
    </w:p>
    <w:p w14:paraId="7BECFFED" w14:textId="77777777" w:rsidR="00D254CC" w:rsidRDefault="00D254CC">
      <w:pPr>
        <w:jc w:val="both"/>
      </w:pPr>
    </w:p>
    <w:p w14:paraId="4E232C3F" w14:textId="77777777" w:rsidR="00D254CC" w:rsidRDefault="00D254CC">
      <w:pPr>
        <w:jc w:val="both"/>
      </w:pPr>
      <w:r>
        <w:t>XV.- Implantar el Seguro Agrícola.</w:t>
      </w:r>
    </w:p>
    <w:p w14:paraId="36653E2F" w14:textId="77777777" w:rsidR="00D254CC" w:rsidRDefault="00D254CC">
      <w:pPr>
        <w:jc w:val="both"/>
      </w:pPr>
    </w:p>
    <w:p w14:paraId="650F6DFC" w14:textId="77777777" w:rsidR="00D254CC" w:rsidRDefault="00D254CC">
      <w:pPr>
        <w:jc w:val="both"/>
      </w:pPr>
      <w:r>
        <w:t>XVI.- Establecer campos de experimentación agrícola en cooperación con el Gobierno Federal o Estatal, o con sus recursos propios.</w:t>
      </w:r>
    </w:p>
    <w:p w14:paraId="1BFB3F61" w14:textId="77777777" w:rsidR="00D254CC" w:rsidRDefault="00D254CC">
      <w:pPr>
        <w:jc w:val="both"/>
      </w:pPr>
    </w:p>
    <w:p w14:paraId="10BB361F" w14:textId="77777777" w:rsidR="00D254CC" w:rsidRDefault="00D254CC">
      <w:pPr>
        <w:jc w:val="both"/>
      </w:pPr>
      <w:r>
        <w:t>XVII.- Promover y organizar exposiciones agrícolas y ganaderas tanto estatales como regionales.</w:t>
      </w:r>
    </w:p>
    <w:p w14:paraId="7917FA7B" w14:textId="77777777" w:rsidR="00D254CC" w:rsidRDefault="00D254CC">
      <w:pPr>
        <w:jc w:val="both"/>
      </w:pPr>
    </w:p>
    <w:p w14:paraId="27F13BDE" w14:textId="77777777" w:rsidR="00D254CC" w:rsidRDefault="00D254CC">
      <w:pPr>
        <w:jc w:val="both"/>
      </w:pPr>
      <w:r>
        <w:t>XVIII.- Promover el concurso de los productos y ganado de sus socios, a las exposiciones agrícolas y ganaderas que celebre la Federación u otros Gobiernos de los demás Estados, cuando sean invitados para ello o así convenga a los intereses de sus socios.</w:t>
      </w:r>
    </w:p>
    <w:p w14:paraId="6C927ECD" w14:textId="77777777" w:rsidR="00D254CC" w:rsidRDefault="00D254CC">
      <w:pPr>
        <w:jc w:val="both"/>
      </w:pPr>
    </w:p>
    <w:p w14:paraId="4B175F6E" w14:textId="77777777" w:rsidR="00D254CC" w:rsidRDefault="00D254CC">
      <w:pPr>
        <w:jc w:val="both"/>
      </w:pPr>
      <w:r>
        <w:t>XIX.- Llevar a cabo la experimentación cuidadosa de semillas mejoradas que proporcione el Departamento, y otros Organismos, ampliando estas siembras de prueba con fines de introducción de nuevos cultivos.</w:t>
      </w:r>
    </w:p>
    <w:p w14:paraId="5AB4DA99" w14:textId="77777777" w:rsidR="00D254CC" w:rsidRDefault="00D254CC">
      <w:pPr>
        <w:jc w:val="both"/>
      </w:pPr>
    </w:p>
    <w:p w14:paraId="6732FF0A" w14:textId="77777777" w:rsidR="00D254CC" w:rsidRDefault="00D254CC">
      <w:pPr>
        <w:jc w:val="both"/>
      </w:pPr>
      <w:r>
        <w:t>XX.- Las Cámaras al amparo de esta Ley podrán sin perjuicio de su funcionamiento, constituirse en sociedades cooperativas de acuerdo con la Ley que rige en la materia, o de cualquier otro tipo legal que se adapte al crédito rural cuando la mayoría así lo acuerde.</w:t>
      </w:r>
    </w:p>
    <w:p w14:paraId="2A6F0C35" w14:textId="77777777" w:rsidR="00D254CC" w:rsidRDefault="00D254CC">
      <w:pPr>
        <w:jc w:val="both"/>
      </w:pPr>
    </w:p>
    <w:p w14:paraId="01342479" w14:textId="77777777" w:rsidR="00D254CC" w:rsidRDefault="00D254CC">
      <w:pPr>
        <w:jc w:val="center"/>
        <w:rPr>
          <w:b/>
        </w:rPr>
      </w:pPr>
    </w:p>
    <w:p w14:paraId="4867F9EB" w14:textId="77777777" w:rsidR="00D254CC" w:rsidRDefault="00D254CC">
      <w:pPr>
        <w:jc w:val="center"/>
        <w:rPr>
          <w:b/>
        </w:rPr>
      </w:pPr>
      <w:r>
        <w:rPr>
          <w:b/>
        </w:rPr>
        <w:t>CAPITULO TERCERO.</w:t>
      </w:r>
    </w:p>
    <w:p w14:paraId="57EB7C8B" w14:textId="77777777" w:rsidR="00D254CC" w:rsidRDefault="00D254CC">
      <w:pPr>
        <w:jc w:val="center"/>
        <w:rPr>
          <w:b/>
        </w:rPr>
      </w:pPr>
    </w:p>
    <w:p w14:paraId="0015D371" w14:textId="77777777" w:rsidR="00D254CC" w:rsidRDefault="00D254CC">
      <w:pPr>
        <w:jc w:val="center"/>
        <w:rPr>
          <w:b/>
        </w:rPr>
      </w:pPr>
      <w:r>
        <w:rPr>
          <w:b/>
        </w:rPr>
        <w:t>DE LA CONSTITUCION, FUNCIONAMIENTO Y REGISTRO DE LAS CAMARAS:</w:t>
      </w:r>
    </w:p>
    <w:p w14:paraId="605D3B97" w14:textId="77777777" w:rsidR="00D254CC" w:rsidRDefault="00D254CC">
      <w:pPr>
        <w:jc w:val="both"/>
      </w:pPr>
    </w:p>
    <w:p w14:paraId="73C3E9C5" w14:textId="77777777" w:rsidR="00D254CC" w:rsidRDefault="00D254CC">
      <w:pPr>
        <w:jc w:val="both"/>
      </w:pPr>
      <w:r>
        <w:rPr>
          <w:b/>
          <w:bCs/>
        </w:rPr>
        <w:t>ARTICULO 5o.-</w:t>
      </w:r>
      <w:r>
        <w:t xml:space="preserve"> Toda persona física o moral que se dedique al cultivo de la tierra o a la ganadería no sujeta al régimen ejidal, está obligada a inscribirse en el registro especial que llevarán las Cámaras Agrícolas y Ganaderas del Estado de Coahuila, correspondiente a su jurisdicción.</w:t>
      </w:r>
    </w:p>
    <w:p w14:paraId="3DEC10D8" w14:textId="77777777" w:rsidR="00D254CC" w:rsidRDefault="00D254CC">
      <w:pPr>
        <w:jc w:val="both"/>
      </w:pPr>
    </w:p>
    <w:p w14:paraId="244F0610" w14:textId="77777777" w:rsidR="00D254CC" w:rsidRDefault="00D254CC">
      <w:pPr>
        <w:jc w:val="both"/>
      </w:pPr>
      <w:r>
        <w:t>Se concede a los agricultores y ganaderos un plazo de TRES MESES a partir de la vigencia de la presente Ley, para que se inscriban en sus respectivas Cámaras.</w:t>
      </w:r>
    </w:p>
    <w:p w14:paraId="06A85441" w14:textId="77777777" w:rsidR="00D254CC" w:rsidRDefault="00D254CC">
      <w:pPr>
        <w:jc w:val="both"/>
      </w:pPr>
    </w:p>
    <w:p w14:paraId="02B4FD2F" w14:textId="77777777" w:rsidR="00D254CC" w:rsidRDefault="00D254CC">
      <w:pPr>
        <w:jc w:val="both"/>
      </w:pPr>
      <w:r>
        <w:rPr>
          <w:b/>
          <w:bCs/>
        </w:rPr>
        <w:t>ARTICULO 6o.-</w:t>
      </w:r>
      <w:r>
        <w:t xml:space="preserve"> El Departamento impondrá al agricultor o ganadero que estando obligado a registrarse no lo efectúe, una multa de $100.00 (CIEN PESOS) a $500.00 (QUINIENTOS PESOS</w:t>
      </w:r>
      <w:proofErr w:type="gramStart"/>
      <w:r>
        <w:t>).-</w:t>
      </w:r>
      <w:proofErr w:type="gramEnd"/>
      <w:r>
        <w:t xml:space="preserve"> Los casos de rebeldía se sancionarán con multa de $5,000.00 (CINCO MIL PESOS).</w:t>
      </w:r>
    </w:p>
    <w:p w14:paraId="7461B70F" w14:textId="77777777" w:rsidR="00D254CC" w:rsidRDefault="00D254CC">
      <w:pPr>
        <w:jc w:val="both"/>
      </w:pPr>
    </w:p>
    <w:p w14:paraId="63B8A320" w14:textId="77777777" w:rsidR="00D254CC" w:rsidRDefault="00D254CC">
      <w:pPr>
        <w:pStyle w:val="Textoindependiente"/>
      </w:pPr>
      <w:r>
        <w:rPr>
          <w:b/>
          <w:bCs/>
        </w:rPr>
        <w:t>ARTICULO 7o.-</w:t>
      </w:r>
      <w:r>
        <w:t xml:space="preserve"> El importe íntegro de las sanciones a que se refiere el Artículo anterior, será entregado a la Cámara o Delegación que corresponda por la Autoridad que las haya hecho efectivas. La Cámara o Delegación beneficiada aplicará su rendimiento a los objetos de su estatuto.</w:t>
      </w:r>
    </w:p>
    <w:p w14:paraId="3D56E9F4" w14:textId="77777777" w:rsidR="00D254CC" w:rsidRDefault="00D254CC">
      <w:pPr>
        <w:jc w:val="both"/>
      </w:pPr>
    </w:p>
    <w:p w14:paraId="4A59FBA0" w14:textId="77777777" w:rsidR="00D254CC" w:rsidRDefault="00D254CC">
      <w:pPr>
        <w:jc w:val="both"/>
      </w:pPr>
      <w:r>
        <w:rPr>
          <w:b/>
          <w:bCs/>
        </w:rPr>
        <w:t>ARTICULO 8o.-</w:t>
      </w:r>
      <w:r>
        <w:t xml:space="preserve"> Los agricultores o ganaderos que cesen total o parcialmente en sus actividades, o cambien su giro o su domicilio, están obligados a manifestarlo así a la Cámara en que estuvieren inscritos, en un plazo no mayor de quince días.</w:t>
      </w:r>
    </w:p>
    <w:p w14:paraId="7916F5A0" w14:textId="77777777" w:rsidR="00D254CC" w:rsidRDefault="00D254CC">
      <w:pPr>
        <w:jc w:val="both"/>
      </w:pPr>
    </w:p>
    <w:p w14:paraId="00D9E66D" w14:textId="77777777" w:rsidR="00D254CC" w:rsidRDefault="00D254CC">
      <w:pPr>
        <w:jc w:val="both"/>
      </w:pPr>
      <w:r>
        <w:t>La infracción de este precepto, será sancionado con una multa igual a la fijada en el Artículo anterior.</w:t>
      </w:r>
    </w:p>
    <w:p w14:paraId="42699B45" w14:textId="77777777" w:rsidR="00D254CC" w:rsidRDefault="00D254CC">
      <w:pPr>
        <w:jc w:val="both"/>
      </w:pPr>
    </w:p>
    <w:p w14:paraId="68767E55" w14:textId="77777777" w:rsidR="00D254CC" w:rsidRDefault="00D254CC">
      <w:pPr>
        <w:pStyle w:val="Textoindependiente2"/>
        <w:tabs>
          <w:tab w:val="clear" w:pos="709"/>
        </w:tabs>
        <w:spacing w:line="240" w:lineRule="auto"/>
        <w:rPr>
          <w:bCs/>
        </w:rPr>
      </w:pPr>
      <w:r>
        <w:rPr>
          <w:bCs/>
        </w:rPr>
        <w:t>(REFORMADO, P.O. 8 DE ABRIL DE 1959)</w:t>
      </w:r>
    </w:p>
    <w:p w14:paraId="24D96723" w14:textId="77777777" w:rsidR="00D254CC" w:rsidRDefault="00D254CC">
      <w:pPr>
        <w:pStyle w:val="Textoindependiente3"/>
        <w:rPr>
          <w:b w:val="0"/>
          <w:bCs/>
        </w:rPr>
      </w:pPr>
      <w:r>
        <w:t xml:space="preserve">ARTICULO 9o.- </w:t>
      </w:r>
      <w:r>
        <w:rPr>
          <w:b w:val="0"/>
          <w:bCs/>
        </w:rPr>
        <w:t>Las cámaras se denominarán "Cámaras de Agricultores y Ganaderos", tendrán las siguientes jurisdicciones: la de Saltillo: en los Municipios de Saltillo, Arteaga, Ramos Arizpe y General Cepeda; la de Torreón: en los Municipios de Torreón, Viesca, Matamoros y Francisco I. Madero; la de San Pedro de las Colonias: en el Municipio de este nombre; la de Monclova: en los Municipios de Monclova, Villa Frontera, Nadadores, San Buenaventura, Castaños, Lamadrid, Sacramento, Cuatro Ciénegas, Ocampo, Sierra Mojada, Abasolo, Candela y Escobedo; la de Allende: en los Municipios de Allende, Múzquiz, Sabinas, San Juan de Sabinas, Ciudad Acuña, Juárez, Progreso, Morelos, Zaragoza, Nava, Guerrero, Piedras Negras, Villa Unión, Jiménez e Hidalgo; y la de Parras, que comprende el propio Municipio de Parras.</w:t>
      </w:r>
    </w:p>
    <w:p w14:paraId="43565E8A" w14:textId="77777777" w:rsidR="00D254CC" w:rsidRDefault="00D254CC">
      <w:pPr>
        <w:jc w:val="both"/>
        <w:rPr>
          <w:b/>
        </w:rPr>
      </w:pPr>
    </w:p>
    <w:p w14:paraId="6375B025" w14:textId="77777777" w:rsidR="00D254CC" w:rsidRDefault="00D254CC">
      <w:pPr>
        <w:pStyle w:val="Textoindependiente"/>
      </w:pPr>
      <w:r>
        <w:rPr>
          <w:b/>
          <w:bCs/>
        </w:rPr>
        <w:t>ARTICULO 10.-</w:t>
      </w:r>
      <w:r>
        <w:t xml:space="preserve"> Las Cámaras Agrícolas y Ganaderas podrán establecer en los distintos Municipios, las Delegaciones que estimen pertinentes.</w:t>
      </w:r>
    </w:p>
    <w:p w14:paraId="34F35761" w14:textId="77777777" w:rsidR="00D254CC" w:rsidRDefault="00D254CC">
      <w:pPr>
        <w:jc w:val="both"/>
      </w:pPr>
    </w:p>
    <w:p w14:paraId="766BF934" w14:textId="77777777" w:rsidR="00D254CC" w:rsidRDefault="00D254CC">
      <w:pPr>
        <w:jc w:val="both"/>
      </w:pPr>
      <w:r>
        <w:rPr>
          <w:b/>
          <w:bCs/>
        </w:rPr>
        <w:t>ARTICULO 11.-</w:t>
      </w:r>
      <w:r>
        <w:t xml:space="preserve"> El Gobierno del Estado ejercerá sobre las Cámaras Agrícolas y Ganaderas, a través de su Departamento, la vigilancia que esta Ley fija.</w:t>
      </w:r>
    </w:p>
    <w:p w14:paraId="27443F58" w14:textId="77777777" w:rsidR="00D254CC" w:rsidRDefault="00D254CC">
      <w:pPr>
        <w:jc w:val="both"/>
      </w:pPr>
    </w:p>
    <w:p w14:paraId="003EEBC3" w14:textId="77777777" w:rsidR="00D254CC" w:rsidRDefault="00D254CC">
      <w:pPr>
        <w:jc w:val="both"/>
      </w:pPr>
      <w:r>
        <w:rPr>
          <w:b/>
          <w:bCs/>
        </w:rPr>
        <w:t>ARTICULO 12.-</w:t>
      </w:r>
      <w:r>
        <w:t xml:space="preserve"> Las Cámaras deberán registrarse en el Departamento de Agricultura y Ganadería del Estado.</w:t>
      </w:r>
    </w:p>
    <w:p w14:paraId="08E754AF" w14:textId="77777777" w:rsidR="00D254CC" w:rsidRDefault="00D254CC">
      <w:pPr>
        <w:jc w:val="both"/>
      </w:pPr>
    </w:p>
    <w:p w14:paraId="2DA883EF" w14:textId="77777777" w:rsidR="00D254CC" w:rsidRDefault="00D254CC">
      <w:pPr>
        <w:jc w:val="both"/>
      </w:pPr>
      <w:r>
        <w:rPr>
          <w:b/>
          <w:bCs/>
        </w:rPr>
        <w:t>ARTICULO 13.-</w:t>
      </w:r>
      <w:r>
        <w:t xml:space="preserve"> El Gobierno del Estado por conducto de su Departamento, estudiará y aprobará los Estatutos que regirán a la Federación, a las Cámaras y a sus Delegaciones, cuyos proyectos le serán presentados por estos organismos.</w:t>
      </w:r>
    </w:p>
    <w:p w14:paraId="34DA3F2F" w14:textId="77777777" w:rsidR="00D254CC" w:rsidRDefault="00D254CC">
      <w:pPr>
        <w:jc w:val="both"/>
        <w:rPr>
          <w:b/>
          <w:bCs/>
        </w:rPr>
      </w:pPr>
    </w:p>
    <w:p w14:paraId="33B6B0B9" w14:textId="77777777" w:rsidR="00D254CC" w:rsidRDefault="00D254CC">
      <w:pPr>
        <w:pStyle w:val="Textoindependiente"/>
      </w:pPr>
      <w:r>
        <w:rPr>
          <w:b/>
          <w:bCs/>
        </w:rPr>
        <w:t>ARTICULO 14.-</w:t>
      </w:r>
      <w:r>
        <w:t xml:space="preserve"> Cualquier controversia que se suscite dentro de la Federación en las Cámaras o Delegaciones, será resuelta de la siguiente manera:</w:t>
      </w:r>
    </w:p>
    <w:p w14:paraId="02A685B6" w14:textId="77777777" w:rsidR="00D254CC" w:rsidRDefault="00D254CC">
      <w:pPr>
        <w:jc w:val="both"/>
      </w:pPr>
    </w:p>
    <w:p w14:paraId="49644071" w14:textId="77777777" w:rsidR="00D254CC" w:rsidRDefault="00D254CC">
      <w:pPr>
        <w:jc w:val="both"/>
      </w:pPr>
      <w:r>
        <w:t>a.- Las controversias que se susciten en las Delegaciones, serán resueltas por la Cámara correspondiente a la jurisdicción de la Delegación afectada.</w:t>
      </w:r>
    </w:p>
    <w:p w14:paraId="2608FC6B" w14:textId="77777777" w:rsidR="00D254CC" w:rsidRDefault="00D254CC">
      <w:pPr>
        <w:jc w:val="both"/>
      </w:pPr>
    </w:p>
    <w:p w14:paraId="41C86100" w14:textId="77777777" w:rsidR="00D254CC" w:rsidRDefault="00D254CC">
      <w:pPr>
        <w:jc w:val="both"/>
      </w:pPr>
      <w:r>
        <w:t>b.- Las que se susciten en las Cámaras, serán resueltas por la Federación, y</w:t>
      </w:r>
    </w:p>
    <w:p w14:paraId="3F3E0575" w14:textId="77777777" w:rsidR="00D254CC" w:rsidRDefault="00D254CC">
      <w:pPr>
        <w:jc w:val="both"/>
      </w:pPr>
    </w:p>
    <w:p w14:paraId="496425C8" w14:textId="77777777" w:rsidR="00D254CC" w:rsidRDefault="00D254CC">
      <w:pPr>
        <w:jc w:val="both"/>
      </w:pPr>
      <w:r>
        <w:t>c.- Las que se susciten en las Federaciones serán resueltas por el Gobierno del Estado a través de su Departamento.</w:t>
      </w:r>
    </w:p>
    <w:p w14:paraId="220A400D" w14:textId="77777777" w:rsidR="00D254CC" w:rsidRDefault="00D254CC">
      <w:pPr>
        <w:jc w:val="both"/>
      </w:pPr>
    </w:p>
    <w:p w14:paraId="7E47F6C1" w14:textId="77777777" w:rsidR="00D254CC" w:rsidRDefault="00D254CC">
      <w:pPr>
        <w:jc w:val="both"/>
      </w:pPr>
      <w:r>
        <w:rPr>
          <w:b/>
          <w:bCs/>
        </w:rPr>
        <w:t>ARTICULO 15.-</w:t>
      </w:r>
      <w:r>
        <w:t xml:space="preserve"> Toda Federación, Cámara o Delegación, deberá registrarse para su legal funcionamiento, en el Departamento de Agricultura y Ganadería del Gobierno del Estado, y al efecto remitirá:</w:t>
      </w:r>
    </w:p>
    <w:p w14:paraId="29D2479F" w14:textId="77777777" w:rsidR="00D254CC" w:rsidRDefault="00D254CC">
      <w:pPr>
        <w:jc w:val="both"/>
      </w:pPr>
    </w:p>
    <w:p w14:paraId="03125BD5" w14:textId="77777777" w:rsidR="00D254CC" w:rsidRDefault="00D254CC">
      <w:pPr>
        <w:jc w:val="both"/>
      </w:pPr>
      <w:r>
        <w:t>a.- Solicitud de su inscripción.</w:t>
      </w:r>
    </w:p>
    <w:p w14:paraId="7259AF47" w14:textId="77777777" w:rsidR="00D254CC" w:rsidRDefault="00D254CC">
      <w:pPr>
        <w:jc w:val="both"/>
      </w:pPr>
    </w:p>
    <w:p w14:paraId="75A619C6" w14:textId="77777777" w:rsidR="00D254CC" w:rsidRDefault="00D254CC">
      <w:pPr>
        <w:jc w:val="both"/>
      </w:pPr>
      <w:r>
        <w:t>b.- Lista de los socios con expresión de su domicilio, negocio a que se dedican, ubicación de predio agrícola o ganadero que exploten, si es propietario, arrendatario o aparcero, y copia del acta Constitutiva de la Delegación o Cámara.</w:t>
      </w:r>
    </w:p>
    <w:p w14:paraId="0037AFC1" w14:textId="77777777" w:rsidR="00D254CC" w:rsidRDefault="00D254CC">
      <w:pPr>
        <w:jc w:val="both"/>
      </w:pPr>
    </w:p>
    <w:p w14:paraId="735E2519" w14:textId="77777777" w:rsidR="00D254CC" w:rsidRDefault="00D254CC">
      <w:pPr>
        <w:jc w:val="both"/>
      </w:pPr>
    </w:p>
    <w:p w14:paraId="7DC233CE" w14:textId="77777777" w:rsidR="00D254CC" w:rsidRDefault="00D254CC">
      <w:pPr>
        <w:jc w:val="center"/>
        <w:rPr>
          <w:b/>
        </w:rPr>
      </w:pPr>
      <w:r>
        <w:rPr>
          <w:b/>
        </w:rPr>
        <w:t>CAPITULO CUARTO.</w:t>
      </w:r>
    </w:p>
    <w:p w14:paraId="1E4A5A80" w14:textId="77777777" w:rsidR="00D254CC" w:rsidRDefault="00D254CC">
      <w:pPr>
        <w:jc w:val="center"/>
        <w:rPr>
          <w:b/>
        </w:rPr>
      </w:pPr>
    </w:p>
    <w:p w14:paraId="257EB34C" w14:textId="77777777" w:rsidR="00D254CC" w:rsidRDefault="00D254CC">
      <w:pPr>
        <w:jc w:val="center"/>
        <w:rPr>
          <w:b/>
        </w:rPr>
      </w:pPr>
      <w:r>
        <w:rPr>
          <w:b/>
        </w:rPr>
        <w:t>DE LOS SOCIOS:</w:t>
      </w:r>
    </w:p>
    <w:p w14:paraId="08B13970" w14:textId="77777777" w:rsidR="00D254CC" w:rsidRDefault="00D254CC">
      <w:pPr>
        <w:jc w:val="both"/>
      </w:pPr>
    </w:p>
    <w:p w14:paraId="11F53477" w14:textId="77777777" w:rsidR="00D254CC" w:rsidRDefault="00D254CC">
      <w:pPr>
        <w:jc w:val="both"/>
      </w:pPr>
      <w:r>
        <w:rPr>
          <w:b/>
          <w:bCs/>
        </w:rPr>
        <w:t>ARTICULO 16.-</w:t>
      </w:r>
      <w:r>
        <w:t xml:space="preserve"> Los agricultores y ganaderos inscritos en el Registro que menciona el Artículo 5o., tendrán los siguientes derechos:</w:t>
      </w:r>
    </w:p>
    <w:p w14:paraId="06EA643E" w14:textId="77777777" w:rsidR="00D254CC" w:rsidRDefault="00D254CC">
      <w:pPr>
        <w:jc w:val="both"/>
      </w:pPr>
    </w:p>
    <w:p w14:paraId="69145C0A" w14:textId="77777777" w:rsidR="00D254CC" w:rsidRDefault="00D254CC">
      <w:pPr>
        <w:jc w:val="both"/>
      </w:pPr>
      <w:r>
        <w:t>a.- Concurrir a las Asambleas Generales y votar en ellas.</w:t>
      </w:r>
    </w:p>
    <w:p w14:paraId="4D1BCA57" w14:textId="77777777" w:rsidR="00D254CC" w:rsidRDefault="00D254CC">
      <w:pPr>
        <w:jc w:val="both"/>
      </w:pPr>
    </w:p>
    <w:p w14:paraId="3E2E5C39" w14:textId="77777777" w:rsidR="00D254CC" w:rsidRDefault="00D254CC">
      <w:pPr>
        <w:jc w:val="both"/>
      </w:pPr>
      <w:r>
        <w:t>b.- Ser designados para los cargos directivos y de representación, y</w:t>
      </w:r>
    </w:p>
    <w:p w14:paraId="1394D0C6" w14:textId="77777777" w:rsidR="00D254CC" w:rsidRDefault="00D254CC">
      <w:pPr>
        <w:jc w:val="both"/>
      </w:pPr>
    </w:p>
    <w:p w14:paraId="4F19FC25" w14:textId="77777777" w:rsidR="00D254CC" w:rsidRDefault="00D254CC">
      <w:pPr>
        <w:jc w:val="both"/>
      </w:pPr>
      <w:r>
        <w:t>c.- Utilizar los servicios que haya establecido la Cámara, sin erogación alguna por ese concepto.</w:t>
      </w:r>
    </w:p>
    <w:p w14:paraId="32EAE478" w14:textId="77777777" w:rsidR="00D254CC" w:rsidRDefault="00D254CC">
      <w:pPr>
        <w:jc w:val="both"/>
      </w:pPr>
    </w:p>
    <w:p w14:paraId="784B9EF1" w14:textId="77777777" w:rsidR="00D254CC" w:rsidRDefault="00D254CC">
      <w:pPr>
        <w:jc w:val="both"/>
      </w:pPr>
      <w:r>
        <w:rPr>
          <w:b/>
          <w:bCs/>
        </w:rPr>
        <w:t>ARTICULO 17.-</w:t>
      </w:r>
      <w:r>
        <w:t xml:space="preserve"> Para el establecimiento de una Cámara Agrícola y Ganadera, se requiere:</w:t>
      </w:r>
    </w:p>
    <w:p w14:paraId="081D6B1B" w14:textId="77777777" w:rsidR="00D254CC" w:rsidRDefault="00D254CC">
      <w:pPr>
        <w:jc w:val="both"/>
      </w:pPr>
    </w:p>
    <w:p w14:paraId="6BA29F7B" w14:textId="77777777" w:rsidR="00D254CC" w:rsidRDefault="00D254CC">
      <w:pPr>
        <w:pStyle w:val="Textoindependiente"/>
      </w:pPr>
      <w:r>
        <w:t>I.- Solicitud formal de un grupo no menor de 50 agricultores, ya sea pequeños propietarios, aparceros, arrendatarios o ganaderos, domiciliados en los Municipios que comprenden la jurisdicción territorial de la Cámara Agrícola Ganadera de que se trate.</w:t>
      </w:r>
    </w:p>
    <w:p w14:paraId="58CD261F" w14:textId="77777777" w:rsidR="00D254CC" w:rsidRDefault="00D254CC">
      <w:pPr>
        <w:jc w:val="both"/>
      </w:pPr>
    </w:p>
    <w:p w14:paraId="513C5797" w14:textId="77777777" w:rsidR="00D254CC" w:rsidRDefault="00D254CC">
      <w:pPr>
        <w:jc w:val="both"/>
      </w:pPr>
      <w:r>
        <w:t>II.- La organización de las Cámaras quedará bajo la estricta vigilancia del Departamento.</w:t>
      </w:r>
    </w:p>
    <w:p w14:paraId="12F91E04" w14:textId="77777777" w:rsidR="00D254CC" w:rsidRDefault="00D254CC">
      <w:pPr>
        <w:jc w:val="both"/>
      </w:pPr>
    </w:p>
    <w:p w14:paraId="7A0130FA" w14:textId="77777777" w:rsidR="00D254CC" w:rsidRDefault="00D254CC">
      <w:pPr>
        <w:jc w:val="both"/>
      </w:pPr>
      <w:r>
        <w:t>III.- Con la solicitud para el establecimiento de la Cámara Agrícola y Ganadera, deberán presentarse al Departamento, los siguientes documentos:</w:t>
      </w:r>
    </w:p>
    <w:p w14:paraId="1AC0E97F" w14:textId="77777777" w:rsidR="00D254CC" w:rsidRDefault="00D254CC">
      <w:pPr>
        <w:jc w:val="both"/>
      </w:pPr>
    </w:p>
    <w:p w14:paraId="75CA7E95" w14:textId="77777777" w:rsidR="00D254CC" w:rsidRDefault="00D254CC">
      <w:pPr>
        <w:jc w:val="both"/>
      </w:pPr>
      <w:r>
        <w:t>a.- Proyecto de Estatutos.</w:t>
      </w:r>
    </w:p>
    <w:p w14:paraId="746704F9" w14:textId="77777777" w:rsidR="00D254CC" w:rsidRDefault="00D254CC">
      <w:pPr>
        <w:jc w:val="both"/>
      </w:pPr>
    </w:p>
    <w:p w14:paraId="2F36C58F" w14:textId="77777777" w:rsidR="00D254CC" w:rsidRDefault="00D254CC">
      <w:pPr>
        <w:jc w:val="both"/>
      </w:pPr>
      <w:r>
        <w:t>b.- Lista de miembros y expresión de sus domicilios.</w:t>
      </w:r>
    </w:p>
    <w:p w14:paraId="6345D796" w14:textId="77777777" w:rsidR="00D254CC" w:rsidRDefault="00D254CC">
      <w:pPr>
        <w:jc w:val="both"/>
      </w:pPr>
    </w:p>
    <w:p w14:paraId="096C9121" w14:textId="77777777" w:rsidR="00D254CC" w:rsidRDefault="00D254CC">
      <w:pPr>
        <w:jc w:val="both"/>
      </w:pPr>
      <w:r>
        <w:t>c.- Predios agrícolas o ganaderos en explotación; y</w:t>
      </w:r>
    </w:p>
    <w:p w14:paraId="2508473A" w14:textId="77777777" w:rsidR="00D254CC" w:rsidRDefault="00D254CC">
      <w:pPr>
        <w:jc w:val="both"/>
      </w:pPr>
    </w:p>
    <w:p w14:paraId="49A1444D" w14:textId="77777777" w:rsidR="00D254CC" w:rsidRDefault="00D254CC">
      <w:pPr>
        <w:jc w:val="both"/>
      </w:pPr>
      <w:r>
        <w:t>d.- Ubicación de los anteriores.</w:t>
      </w:r>
    </w:p>
    <w:p w14:paraId="4AC61BB5" w14:textId="77777777" w:rsidR="00D254CC" w:rsidRDefault="00D254CC">
      <w:pPr>
        <w:jc w:val="both"/>
      </w:pPr>
    </w:p>
    <w:p w14:paraId="2D21D183" w14:textId="77777777" w:rsidR="00D254CC" w:rsidRDefault="00D254CC">
      <w:pPr>
        <w:jc w:val="both"/>
      </w:pPr>
      <w:r>
        <w:t>IV.- El Departamento aprobará la constitución y sus estatutos en caso de encontrarlos de conformidad con las disposiciones de esta Ley.</w:t>
      </w:r>
    </w:p>
    <w:p w14:paraId="056F5181" w14:textId="77777777" w:rsidR="00D254CC" w:rsidRDefault="00D254CC">
      <w:pPr>
        <w:jc w:val="both"/>
      </w:pPr>
    </w:p>
    <w:p w14:paraId="1A967D36" w14:textId="77777777" w:rsidR="00D254CC" w:rsidRDefault="00D254CC">
      <w:pPr>
        <w:jc w:val="both"/>
      </w:pPr>
      <w:r>
        <w:rPr>
          <w:b/>
          <w:bCs/>
        </w:rPr>
        <w:t xml:space="preserve">ARTICULO 18.- </w:t>
      </w:r>
      <w:r>
        <w:t>Las Cámaras serán administradas:</w:t>
      </w:r>
    </w:p>
    <w:p w14:paraId="1A4E2EB3" w14:textId="77777777" w:rsidR="00D254CC" w:rsidRDefault="00D254CC">
      <w:pPr>
        <w:jc w:val="both"/>
      </w:pPr>
    </w:p>
    <w:p w14:paraId="446257B4" w14:textId="77777777" w:rsidR="00D254CC" w:rsidRDefault="00D254CC">
      <w:pPr>
        <w:jc w:val="both"/>
      </w:pPr>
      <w:r>
        <w:t>1o.- Por el Consejo Directivo.</w:t>
      </w:r>
    </w:p>
    <w:p w14:paraId="0BCB6398" w14:textId="77777777" w:rsidR="00D254CC" w:rsidRDefault="00D254CC">
      <w:pPr>
        <w:jc w:val="both"/>
      </w:pPr>
    </w:p>
    <w:p w14:paraId="14B87179" w14:textId="77777777" w:rsidR="00D254CC" w:rsidRDefault="00D254CC">
      <w:pPr>
        <w:jc w:val="both"/>
      </w:pPr>
      <w:r>
        <w:t xml:space="preserve">2o.- Por los demás </w:t>
      </w:r>
      <w:proofErr w:type="spellStart"/>
      <w:r>
        <w:t>Organos</w:t>
      </w:r>
      <w:proofErr w:type="spellEnd"/>
      <w:r>
        <w:t xml:space="preserve"> que establezcan los Estatutos.</w:t>
      </w:r>
    </w:p>
    <w:p w14:paraId="02E5EBBA" w14:textId="77777777" w:rsidR="00D254CC" w:rsidRDefault="00D254CC">
      <w:pPr>
        <w:jc w:val="both"/>
      </w:pPr>
    </w:p>
    <w:p w14:paraId="4990FDF6" w14:textId="77777777" w:rsidR="00D254CC" w:rsidRDefault="00D254CC">
      <w:pPr>
        <w:jc w:val="both"/>
      </w:pPr>
      <w:r>
        <w:rPr>
          <w:b/>
          <w:bCs/>
        </w:rPr>
        <w:t>ARTICULO 19.-</w:t>
      </w:r>
      <w:r>
        <w:t xml:space="preserve"> La Asamblea General de socios activos es el </w:t>
      </w:r>
      <w:proofErr w:type="spellStart"/>
      <w:r>
        <w:t>Organo</w:t>
      </w:r>
      <w:proofErr w:type="spellEnd"/>
      <w:r>
        <w:t xml:space="preserve"> Supremo de las Cámaras. Las asambleas generales serán ordinarias y extraordinarias, las primeras se celebrarán cada año en el día que fijan los Estatutos y las segundas, cuando el Departamento lo pida al Consejo Directivo o este mismo haga la Convocatoria, </w:t>
      </w:r>
      <w:proofErr w:type="gramStart"/>
      <w:r>
        <w:t>y</w:t>
      </w:r>
      <w:proofErr w:type="gramEnd"/>
      <w:r>
        <w:t xml:space="preserve"> por último, cuando lo solicite en el propio Departamento la tercera parte de los agricultores o ganaderos que tuvieren la calidad de socios activos, en este último caso, la Secretaría hará la Convocatoria. Todas las asambleas se celebrarán en el domicilio de la Cámara.</w:t>
      </w:r>
    </w:p>
    <w:p w14:paraId="5A6B9378" w14:textId="77777777" w:rsidR="00D254CC" w:rsidRDefault="00D254CC">
      <w:pPr>
        <w:jc w:val="both"/>
      </w:pPr>
    </w:p>
    <w:p w14:paraId="6C054FE9" w14:textId="77777777" w:rsidR="00D254CC" w:rsidRDefault="00D254CC">
      <w:pPr>
        <w:jc w:val="both"/>
      </w:pPr>
      <w:r>
        <w:rPr>
          <w:b/>
          <w:bCs/>
        </w:rPr>
        <w:t>ARTICULO 20.-</w:t>
      </w:r>
      <w:r>
        <w:t xml:space="preserve"> Las asambleas ordinarias tendrán las siguientes atribuciones:</w:t>
      </w:r>
    </w:p>
    <w:p w14:paraId="22D79E60" w14:textId="77777777" w:rsidR="00D254CC" w:rsidRDefault="00D254CC">
      <w:pPr>
        <w:jc w:val="both"/>
      </w:pPr>
    </w:p>
    <w:p w14:paraId="44E37EC0" w14:textId="77777777" w:rsidR="00D254CC" w:rsidRDefault="00D254CC">
      <w:pPr>
        <w:jc w:val="both"/>
      </w:pPr>
      <w:r>
        <w:t>I.- Nombrar a los miembros del Consejo Directivo de la Cámara, así como a un Auditor, el que tendrá las facultades que se fijen en los Estatutos.</w:t>
      </w:r>
    </w:p>
    <w:p w14:paraId="6682563A" w14:textId="77777777" w:rsidR="00D254CC" w:rsidRDefault="00D254CC">
      <w:pPr>
        <w:jc w:val="both"/>
      </w:pPr>
    </w:p>
    <w:p w14:paraId="3132DE0A" w14:textId="77777777" w:rsidR="00D254CC" w:rsidRDefault="00D254CC">
      <w:pPr>
        <w:jc w:val="both"/>
      </w:pPr>
      <w:r>
        <w:t>II.- Revisar, y en su caso, aprobar las cuentas, el Informe que rinda anualmente el Consejo Directivo y los Presupuestos para el siguiente ejercicio.</w:t>
      </w:r>
    </w:p>
    <w:p w14:paraId="077CFFDA" w14:textId="77777777" w:rsidR="00D254CC" w:rsidRDefault="00D254CC">
      <w:pPr>
        <w:jc w:val="both"/>
      </w:pPr>
    </w:p>
    <w:p w14:paraId="616FF5FB" w14:textId="77777777" w:rsidR="00D254CC" w:rsidRDefault="00D254CC">
      <w:pPr>
        <w:jc w:val="both"/>
      </w:pPr>
      <w:r>
        <w:t>III.- Los demás que le señale la presente Ley y sus Estatutos.</w:t>
      </w:r>
    </w:p>
    <w:p w14:paraId="1F3C8955" w14:textId="77777777" w:rsidR="00D254CC" w:rsidRDefault="00D254CC">
      <w:pPr>
        <w:jc w:val="both"/>
      </w:pPr>
    </w:p>
    <w:p w14:paraId="706D51FA" w14:textId="77777777" w:rsidR="00D254CC" w:rsidRDefault="00D254CC">
      <w:pPr>
        <w:jc w:val="both"/>
      </w:pPr>
      <w:r>
        <w:rPr>
          <w:b/>
          <w:bCs/>
        </w:rPr>
        <w:t>ARTICULO 21.-</w:t>
      </w:r>
      <w:r>
        <w:t xml:space="preserve"> Las convocatorias para las asambleas contendrán la Orden del Día y se harán con diez días de anticipación a la fecha en que deberá de celebrarse la Asamblea, mediante la publicación en uno de los Periódicos de mayor circulación en la jurisdicción de la Cámara.</w:t>
      </w:r>
    </w:p>
    <w:p w14:paraId="2CEEC454" w14:textId="77777777" w:rsidR="00D254CC" w:rsidRDefault="00D254CC">
      <w:pPr>
        <w:jc w:val="both"/>
      </w:pPr>
    </w:p>
    <w:p w14:paraId="5EEEA28E" w14:textId="77777777" w:rsidR="00D254CC" w:rsidRDefault="00D254CC">
      <w:pPr>
        <w:jc w:val="both"/>
      </w:pPr>
      <w:r>
        <w:t>Cuando se trate de las asambleas de la Federación, la publicación previa deberá hacerse en el Periódico Oficial del Gobierno del Estado.</w:t>
      </w:r>
    </w:p>
    <w:p w14:paraId="03DF0BD7" w14:textId="77777777" w:rsidR="00D254CC" w:rsidRDefault="00D254CC">
      <w:pPr>
        <w:jc w:val="both"/>
      </w:pPr>
    </w:p>
    <w:p w14:paraId="1ED5D9F3" w14:textId="77777777" w:rsidR="00D254CC" w:rsidRDefault="00D254CC">
      <w:pPr>
        <w:jc w:val="both"/>
      </w:pPr>
      <w:r>
        <w:rPr>
          <w:b/>
          <w:bCs/>
        </w:rPr>
        <w:t>ARTICULO 22.-</w:t>
      </w:r>
      <w:r>
        <w:t xml:space="preserve"> El Quórum para las sesiones de las Asambleas, se formará como lo dispongan los Estatutos. Los mismos reglamentarán la forma para tomar las decisiones.</w:t>
      </w:r>
    </w:p>
    <w:p w14:paraId="0D170484" w14:textId="77777777" w:rsidR="00D254CC" w:rsidRDefault="00D254CC">
      <w:pPr>
        <w:jc w:val="both"/>
      </w:pPr>
    </w:p>
    <w:p w14:paraId="4714E923" w14:textId="77777777" w:rsidR="00D254CC" w:rsidRDefault="00D254CC">
      <w:pPr>
        <w:jc w:val="both"/>
      </w:pPr>
      <w:r>
        <w:rPr>
          <w:b/>
          <w:bCs/>
        </w:rPr>
        <w:t>ARTICULO 23.-</w:t>
      </w:r>
      <w:r>
        <w:t xml:space="preserve"> Las Asambleas Extraordinarias se ocuparán de conocer y resolver los asuntos para los que fueron convocadas, según la correspondiente Orden del día.</w:t>
      </w:r>
    </w:p>
    <w:p w14:paraId="0840AB80" w14:textId="77777777" w:rsidR="00D254CC" w:rsidRDefault="00D254CC">
      <w:pPr>
        <w:jc w:val="both"/>
      </w:pPr>
    </w:p>
    <w:p w14:paraId="3400016D" w14:textId="77777777" w:rsidR="00D254CC" w:rsidRDefault="00D254CC">
      <w:pPr>
        <w:jc w:val="both"/>
      </w:pPr>
      <w:r>
        <w:rPr>
          <w:b/>
          <w:bCs/>
        </w:rPr>
        <w:t>ARTICULO 24.-</w:t>
      </w:r>
      <w:r>
        <w:t xml:space="preserve"> El Consejo Directivo será el </w:t>
      </w:r>
      <w:proofErr w:type="spellStart"/>
      <w:r>
        <w:t>Organo</w:t>
      </w:r>
      <w:proofErr w:type="spellEnd"/>
      <w:r>
        <w:t xml:space="preserve"> Ejecutivo de la Cámara y se integrará en la forma que establezcan los Estatutos.</w:t>
      </w:r>
    </w:p>
    <w:p w14:paraId="7F4387B6" w14:textId="77777777" w:rsidR="00D254CC" w:rsidRDefault="00D254CC">
      <w:pPr>
        <w:jc w:val="both"/>
      </w:pPr>
    </w:p>
    <w:p w14:paraId="5CBA5E81" w14:textId="77777777" w:rsidR="00D254CC" w:rsidRDefault="00D254CC">
      <w:pPr>
        <w:jc w:val="both"/>
      </w:pPr>
      <w:r>
        <w:t>Los miembros del Consejo Directivo durarán en su cargo dos años, renovándose en su totalidad.</w:t>
      </w:r>
    </w:p>
    <w:p w14:paraId="74C871C6" w14:textId="77777777" w:rsidR="00D254CC" w:rsidRDefault="00D254CC">
      <w:pPr>
        <w:jc w:val="both"/>
      </w:pPr>
    </w:p>
    <w:p w14:paraId="48C19CE2" w14:textId="77777777" w:rsidR="00D254CC" w:rsidRDefault="00D254CC">
      <w:pPr>
        <w:pStyle w:val="Textoindependiente"/>
      </w:pPr>
      <w:r>
        <w:t xml:space="preserve">Se fija como número del Consejo Directivo, el de diez que ocuparán los </w:t>
      </w:r>
      <w:proofErr w:type="gramStart"/>
      <w:r>
        <w:t>cargos  de</w:t>
      </w:r>
      <w:proofErr w:type="gramEnd"/>
      <w:r>
        <w:t xml:space="preserve">  Presidente, Vice-Presidente, Secretario, Tesorero, Comisario y cinco Vocales, que suplirán por su orden, las faltas temporales de los señalados anteriormente.</w:t>
      </w:r>
    </w:p>
    <w:p w14:paraId="46AC6FEE" w14:textId="77777777" w:rsidR="00D254CC" w:rsidRDefault="00D254CC">
      <w:pPr>
        <w:jc w:val="both"/>
      </w:pPr>
    </w:p>
    <w:p w14:paraId="604ED187" w14:textId="77777777" w:rsidR="00D254CC" w:rsidRDefault="00D254CC">
      <w:pPr>
        <w:jc w:val="both"/>
      </w:pPr>
      <w:r>
        <w:t xml:space="preserve">El cargo de </w:t>
      </w:r>
      <w:proofErr w:type="gramStart"/>
      <w:r>
        <w:t>Presidente</w:t>
      </w:r>
      <w:proofErr w:type="gramEnd"/>
      <w:r>
        <w:t xml:space="preserve"> del Consejo Directivo será desempeñado por un Agricultor o Ganadero precisamente de nacionalidad Mexicana por nacimiento.</w:t>
      </w:r>
    </w:p>
    <w:p w14:paraId="4AC9209A" w14:textId="77777777" w:rsidR="00D254CC" w:rsidRDefault="00D254CC">
      <w:pPr>
        <w:jc w:val="both"/>
      </w:pPr>
    </w:p>
    <w:p w14:paraId="20F497C1" w14:textId="77777777" w:rsidR="00D254CC" w:rsidRDefault="00D254CC">
      <w:pPr>
        <w:jc w:val="both"/>
      </w:pPr>
      <w:r>
        <w:t>Para el ejercicio inmediato posterior a la salida de los Directivos, estos no podrán ser reelectos de nuevo.</w:t>
      </w:r>
    </w:p>
    <w:p w14:paraId="626E787D" w14:textId="77777777" w:rsidR="00D254CC" w:rsidRDefault="00D254CC">
      <w:pPr>
        <w:jc w:val="both"/>
      </w:pPr>
    </w:p>
    <w:p w14:paraId="43114826" w14:textId="77777777" w:rsidR="00D254CC" w:rsidRDefault="00D254CC">
      <w:pPr>
        <w:jc w:val="both"/>
      </w:pPr>
      <w:r>
        <w:t>El departamento tendrá la facultad de nombrar un representante ante cada Cámara, que formará parte del Consejo Directivo, con voz, pero sin voto.</w:t>
      </w:r>
    </w:p>
    <w:p w14:paraId="0909B37F" w14:textId="77777777" w:rsidR="00D254CC" w:rsidRDefault="00D254CC">
      <w:pPr>
        <w:jc w:val="both"/>
      </w:pPr>
    </w:p>
    <w:p w14:paraId="5437D2DF" w14:textId="77777777" w:rsidR="00D254CC" w:rsidRDefault="00D254CC">
      <w:pPr>
        <w:jc w:val="both"/>
      </w:pPr>
      <w:r>
        <w:rPr>
          <w:b/>
          <w:bCs/>
        </w:rPr>
        <w:t>ARTICULO 25.-</w:t>
      </w:r>
      <w:r>
        <w:t xml:space="preserve"> Son facultades y obligaciones del Consejo Directivo:</w:t>
      </w:r>
    </w:p>
    <w:p w14:paraId="7CA196A4" w14:textId="77777777" w:rsidR="00D254CC" w:rsidRDefault="00D254CC">
      <w:pPr>
        <w:jc w:val="both"/>
      </w:pPr>
    </w:p>
    <w:p w14:paraId="5E1D056A" w14:textId="77777777" w:rsidR="00D254CC" w:rsidRDefault="00D254CC">
      <w:pPr>
        <w:jc w:val="both"/>
      </w:pPr>
      <w:r>
        <w:t>I.- Elegir en la Primera Sesión que efectúen después de la Asamblea General, de entre sus miembros, al Gerente o Gerentes.</w:t>
      </w:r>
    </w:p>
    <w:p w14:paraId="1A65ACD2" w14:textId="77777777" w:rsidR="00D254CC" w:rsidRDefault="00D254CC">
      <w:pPr>
        <w:jc w:val="both"/>
      </w:pPr>
    </w:p>
    <w:p w14:paraId="49A3AAB0" w14:textId="77777777" w:rsidR="00D254CC" w:rsidRDefault="00D254CC">
      <w:pPr>
        <w:jc w:val="both"/>
      </w:pPr>
      <w:r>
        <w:t>II.- Nombrar y remover a los empleados de sus Dependencias y fijarles su remuneración.</w:t>
      </w:r>
    </w:p>
    <w:p w14:paraId="26D7F6D5" w14:textId="77777777" w:rsidR="00D254CC" w:rsidRDefault="00D254CC">
      <w:pPr>
        <w:jc w:val="both"/>
      </w:pPr>
    </w:p>
    <w:p w14:paraId="46251B80" w14:textId="77777777" w:rsidR="00D254CC" w:rsidRDefault="00D254CC">
      <w:pPr>
        <w:jc w:val="both"/>
      </w:pPr>
      <w:r>
        <w:t>III.- Ejecutar los Acuerdos de la Asamblea General.</w:t>
      </w:r>
    </w:p>
    <w:p w14:paraId="189CDA57" w14:textId="77777777" w:rsidR="00D254CC" w:rsidRDefault="00D254CC">
      <w:pPr>
        <w:jc w:val="both"/>
      </w:pPr>
    </w:p>
    <w:p w14:paraId="5470F11A" w14:textId="77777777" w:rsidR="00D254CC" w:rsidRDefault="00D254CC">
      <w:pPr>
        <w:jc w:val="both"/>
      </w:pPr>
      <w:r>
        <w:t xml:space="preserve">IV.- Representar a la Cámara respectiva por medio de su </w:t>
      </w:r>
      <w:proofErr w:type="gramStart"/>
      <w:r>
        <w:t>Presidente</w:t>
      </w:r>
      <w:proofErr w:type="gramEnd"/>
      <w:r>
        <w:t xml:space="preserve"> o de la persona que para el efecto se designe, ante toda clase de Autoridades y particulares, con las facultades que le conceden los Estatutos.</w:t>
      </w:r>
    </w:p>
    <w:p w14:paraId="0BDE66D0" w14:textId="77777777" w:rsidR="00D254CC" w:rsidRDefault="00D254CC">
      <w:pPr>
        <w:jc w:val="both"/>
      </w:pPr>
    </w:p>
    <w:p w14:paraId="6E1AF068" w14:textId="77777777" w:rsidR="00D254CC" w:rsidRDefault="00D254CC">
      <w:pPr>
        <w:pStyle w:val="Textoindependiente"/>
      </w:pPr>
      <w:r>
        <w:t>V.- Llevar por quintuplicado los libros de registro de los Agricultores y Ganaderos, de los que enviará cada año un ejemplar a la Secretaría de Agricultura y Ganadería, otro a la Dirección General de Estadística de la Secretaría de Economía, otro a la Federación de Cámaras Agrícolas y Ganaderas, y otro al Departamento de Agricultura y Ganadería del Gobierno del Estado.</w:t>
      </w:r>
    </w:p>
    <w:p w14:paraId="1A85C47D" w14:textId="77777777" w:rsidR="00D254CC" w:rsidRDefault="00D254CC">
      <w:pPr>
        <w:jc w:val="both"/>
      </w:pPr>
    </w:p>
    <w:p w14:paraId="18CFA8E2" w14:textId="77777777" w:rsidR="00D254CC" w:rsidRDefault="00D254CC">
      <w:pPr>
        <w:jc w:val="both"/>
      </w:pPr>
      <w:r>
        <w:t>VI.- Llevar la Contabilidad de la Cámara.</w:t>
      </w:r>
    </w:p>
    <w:p w14:paraId="718EA5CA" w14:textId="77777777" w:rsidR="00D254CC" w:rsidRDefault="00D254CC">
      <w:pPr>
        <w:jc w:val="both"/>
      </w:pPr>
    </w:p>
    <w:p w14:paraId="087B1F5C" w14:textId="77777777" w:rsidR="00D254CC" w:rsidRDefault="00D254CC">
      <w:pPr>
        <w:jc w:val="both"/>
      </w:pPr>
      <w:r>
        <w:t xml:space="preserve">VII.- Formar el balance anual al </w:t>
      </w:r>
      <w:proofErr w:type="spellStart"/>
      <w:r>
        <w:t>concluír</w:t>
      </w:r>
      <w:proofErr w:type="spellEnd"/>
      <w:r>
        <w:t xml:space="preserve"> cada ejercicio y someterlo a la aprobación de la Asamblea General.</w:t>
      </w:r>
    </w:p>
    <w:p w14:paraId="766ED254" w14:textId="77777777" w:rsidR="00D254CC" w:rsidRDefault="00D254CC">
      <w:pPr>
        <w:jc w:val="both"/>
      </w:pPr>
    </w:p>
    <w:p w14:paraId="1487CC6A" w14:textId="77777777" w:rsidR="00D254CC" w:rsidRDefault="00D254CC">
      <w:pPr>
        <w:jc w:val="both"/>
      </w:pPr>
      <w:r>
        <w:t>VIII.- Rendir ante la Asamblea informe detallado de la gestión realizada durante el período de su administración.</w:t>
      </w:r>
    </w:p>
    <w:p w14:paraId="38B9C790" w14:textId="77777777" w:rsidR="00D254CC" w:rsidRDefault="00D254CC">
      <w:pPr>
        <w:jc w:val="both"/>
      </w:pPr>
    </w:p>
    <w:p w14:paraId="4A29BCF9" w14:textId="77777777" w:rsidR="00D254CC" w:rsidRDefault="00D254CC">
      <w:pPr>
        <w:jc w:val="both"/>
      </w:pPr>
      <w:r>
        <w:t>IX.- Presentar anualmente ante la propia Asamblea el proyecto del presupuesto para el siguiente ejercicio.</w:t>
      </w:r>
    </w:p>
    <w:p w14:paraId="3E43783F" w14:textId="77777777" w:rsidR="00D254CC" w:rsidRDefault="00D254CC">
      <w:pPr>
        <w:jc w:val="both"/>
      </w:pPr>
    </w:p>
    <w:p w14:paraId="3D68CFEB" w14:textId="77777777" w:rsidR="00D254CC" w:rsidRDefault="00D254CC">
      <w:pPr>
        <w:jc w:val="both"/>
      </w:pPr>
      <w:r>
        <w:t>X.- Presentar anualmente ante la Asamblea el plan de acción que deba desarrollar la Cámara en el siguiente ejercicio.</w:t>
      </w:r>
    </w:p>
    <w:p w14:paraId="78FD4BB3" w14:textId="77777777" w:rsidR="00D254CC" w:rsidRDefault="00D254CC">
      <w:pPr>
        <w:jc w:val="both"/>
      </w:pPr>
    </w:p>
    <w:p w14:paraId="284E105C" w14:textId="77777777" w:rsidR="00D254CC" w:rsidRDefault="00D254CC">
      <w:pPr>
        <w:jc w:val="both"/>
      </w:pPr>
      <w:r>
        <w:t>XI.- Convocar a las Asambleas Ordinarias y Extraordinarias en los términos que fijen los Estatutos.</w:t>
      </w:r>
    </w:p>
    <w:p w14:paraId="55D6567D" w14:textId="77777777" w:rsidR="00D254CC" w:rsidRDefault="00D254CC">
      <w:pPr>
        <w:jc w:val="both"/>
        <w:rPr>
          <w:b/>
          <w:bCs/>
        </w:rPr>
      </w:pPr>
    </w:p>
    <w:p w14:paraId="1AC0D4AD" w14:textId="77777777" w:rsidR="00D254CC" w:rsidRDefault="00D254CC">
      <w:pPr>
        <w:jc w:val="both"/>
      </w:pPr>
      <w:r>
        <w:rPr>
          <w:b/>
          <w:bCs/>
        </w:rPr>
        <w:t>ARTICULO 26.-</w:t>
      </w:r>
      <w:r>
        <w:t xml:space="preserve"> En el caso de que un Consejo Directivo o alguno de sus miembros no cumpla las funciones que le correspondan, incurra en graves violaciones a esta Ley o se ocupe de actividades distintas a la propia Institución, será removido por la Asamblea General.</w:t>
      </w:r>
    </w:p>
    <w:p w14:paraId="72ABAD76" w14:textId="77777777" w:rsidR="00D254CC" w:rsidRDefault="00D254CC">
      <w:pPr>
        <w:jc w:val="both"/>
      </w:pPr>
    </w:p>
    <w:p w14:paraId="3F2A860C" w14:textId="77777777" w:rsidR="00D254CC" w:rsidRDefault="00D254CC">
      <w:pPr>
        <w:jc w:val="both"/>
      </w:pPr>
      <w:r>
        <w:rPr>
          <w:b/>
          <w:bCs/>
        </w:rPr>
        <w:t>ARTICULO 27.-</w:t>
      </w:r>
      <w:r>
        <w:t xml:space="preserve"> El Consejo Directivo se reunirá por lo menos dos veces al mes.</w:t>
      </w:r>
    </w:p>
    <w:p w14:paraId="5D654FB4" w14:textId="77777777" w:rsidR="00D254CC" w:rsidRDefault="00D254CC">
      <w:pPr>
        <w:jc w:val="both"/>
      </w:pPr>
    </w:p>
    <w:p w14:paraId="12AF81F6" w14:textId="77777777" w:rsidR="00D254CC" w:rsidRDefault="00D254CC">
      <w:pPr>
        <w:jc w:val="both"/>
      </w:pPr>
      <w:r>
        <w:rPr>
          <w:b/>
          <w:bCs/>
        </w:rPr>
        <w:t>ARTICULO 28.-</w:t>
      </w:r>
      <w:r>
        <w:t xml:space="preserve"> El Consejo Directivo y el Gerente tendrán la facultad de asesorarse por Peritos en la materia.</w:t>
      </w:r>
    </w:p>
    <w:p w14:paraId="72197E79" w14:textId="77777777" w:rsidR="00D254CC" w:rsidRDefault="00D254CC">
      <w:pPr>
        <w:jc w:val="both"/>
      </w:pPr>
    </w:p>
    <w:p w14:paraId="5715EC6E" w14:textId="77777777" w:rsidR="00D254CC" w:rsidRDefault="00D254CC">
      <w:pPr>
        <w:pStyle w:val="Textoindependiente"/>
      </w:pPr>
      <w:r>
        <w:rPr>
          <w:b/>
          <w:bCs/>
        </w:rPr>
        <w:t>ARTICULO 29.-</w:t>
      </w:r>
      <w:r>
        <w:t xml:space="preserve"> Los Estatutos de las Cámaras Agrícolas y Ganaderas, fijarán las facultades de él o de los Gerentes que se designen, los cuales podrán ser removidos por el Consejo Directivo.</w:t>
      </w:r>
    </w:p>
    <w:p w14:paraId="7F1C1731" w14:textId="77777777" w:rsidR="00D254CC" w:rsidRDefault="00D254CC">
      <w:pPr>
        <w:jc w:val="both"/>
      </w:pPr>
    </w:p>
    <w:p w14:paraId="73B2ADD5" w14:textId="77777777" w:rsidR="00D254CC" w:rsidRDefault="00D254CC">
      <w:pPr>
        <w:pStyle w:val="Textoindependiente"/>
      </w:pPr>
      <w:r>
        <w:rPr>
          <w:b/>
          <w:bCs/>
        </w:rPr>
        <w:t>ARTICULO 30.-</w:t>
      </w:r>
      <w:r>
        <w:t xml:space="preserve"> Las Cámaras Agrícolas y Ganaderas, podrán si lo estiman conveniente, crear secciones especializadas de agricultores y ganaderos, de acuerdo con las Bases que fije el Consejo Directivo, por cuyo motivo se faculta a los Consejos Directivos para que dicten los Reglamentos de las secciones especializadas, las cuales dependerán de la Cámara Agrícola y Ganadera correspondiente.</w:t>
      </w:r>
    </w:p>
    <w:p w14:paraId="28C3A81C" w14:textId="77777777" w:rsidR="00D254CC" w:rsidRDefault="00D254CC">
      <w:pPr>
        <w:jc w:val="both"/>
      </w:pPr>
    </w:p>
    <w:p w14:paraId="75150B04" w14:textId="77777777" w:rsidR="00D254CC" w:rsidRDefault="00D254CC">
      <w:pPr>
        <w:jc w:val="both"/>
        <w:rPr>
          <w:b/>
        </w:rPr>
      </w:pPr>
    </w:p>
    <w:p w14:paraId="43549848" w14:textId="77777777" w:rsidR="00D254CC" w:rsidRDefault="00D254CC">
      <w:pPr>
        <w:jc w:val="center"/>
        <w:rPr>
          <w:b/>
        </w:rPr>
      </w:pPr>
      <w:r>
        <w:rPr>
          <w:b/>
        </w:rPr>
        <w:t>CAPITULO QUINTO.</w:t>
      </w:r>
    </w:p>
    <w:p w14:paraId="1F62D780" w14:textId="77777777" w:rsidR="00D254CC" w:rsidRDefault="00D254CC">
      <w:pPr>
        <w:jc w:val="center"/>
        <w:rPr>
          <w:b/>
        </w:rPr>
      </w:pPr>
    </w:p>
    <w:p w14:paraId="2DF21F12" w14:textId="77777777" w:rsidR="00D254CC" w:rsidRDefault="00D254CC">
      <w:pPr>
        <w:jc w:val="center"/>
        <w:rPr>
          <w:b/>
        </w:rPr>
      </w:pPr>
      <w:r>
        <w:rPr>
          <w:b/>
        </w:rPr>
        <w:t>DE LA FEDERACION DE LAS CAMARAS AGRICOLAS Y GANADERAS:</w:t>
      </w:r>
    </w:p>
    <w:p w14:paraId="3C9EB9A6" w14:textId="77777777" w:rsidR="00D254CC" w:rsidRDefault="00D254CC">
      <w:pPr>
        <w:jc w:val="both"/>
      </w:pPr>
    </w:p>
    <w:p w14:paraId="3044F36A" w14:textId="77777777" w:rsidR="00D254CC" w:rsidRDefault="00D254CC">
      <w:pPr>
        <w:jc w:val="both"/>
      </w:pPr>
      <w:r>
        <w:rPr>
          <w:b/>
          <w:bCs/>
        </w:rPr>
        <w:t>ARTICULO 31.-</w:t>
      </w:r>
      <w:r>
        <w:t xml:space="preserve"> La Federación de Cámaras Agrícolas y Ganaderas del Estado de Coahuila, es una institución, pública, autónoma, con personalidad jurídica que se integra con Representantes de las Cámaras Agrícolas y Ganaderas. El domicilio de la Federación será la Capital del Estado.</w:t>
      </w:r>
    </w:p>
    <w:p w14:paraId="603B08BD" w14:textId="77777777" w:rsidR="00D254CC" w:rsidRDefault="00D254CC">
      <w:pPr>
        <w:jc w:val="both"/>
      </w:pPr>
    </w:p>
    <w:p w14:paraId="53CB35B1" w14:textId="77777777" w:rsidR="00D254CC" w:rsidRDefault="00D254CC">
      <w:pPr>
        <w:jc w:val="both"/>
      </w:pPr>
      <w:r>
        <w:t>A</w:t>
      </w:r>
      <w:r>
        <w:rPr>
          <w:b/>
          <w:bCs/>
        </w:rPr>
        <w:t xml:space="preserve">RTICULO 32.- </w:t>
      </w:r>
      <w:r>
        <w:t>Las Cámaras Agrícolas y Ganaderas y las Delegaciones contribuirán cuando menos con el 10% de sus ingresos ordinarios para el sostenimiento de la Federación.</w:t>
      </w:r>
    </w:p>
    <w:p w14:paraId="35D7AAE2" w14:textId="77777777" w:rsidR="00D254CC" w:rsidRDefault="00D254CC">
      <w:pPr>
        <w:jc w:val="both"/>
      </w:pPr>
    </w:p>
    <w:p w14:paraId="2DC362F0" w14:textId="77777777" w:rsidR="00D254CC" w:rsidRDefault="00D254CC">
      <w:pPr>
        <w:jc w:val="both"/>
      </w:pPr>
      <w:r>
        <w:rPr>
          <w:b/>
          <w:bCs/>
        </w:rPr>
        <w:t>ARTICULO 33.-</w:t>
      </w:r>
      <w:r>
        <w:t xml:space="preserve"> El Consejo Directivo de la Federación tendrá además de las facultades que señala el Artículo 25 de la presente Ley, las siguientes atribuciones:</w:t>
      </w:r>
    </w:p>
    <w:p w14:paraId="3BB76BED" w14:textId="77777777" w:rsidR="00D254CC" w:rsidRDefault="00D254CC">
      <w:pPr>
        <w:jc w:val="both"/>
      </w:pPr>
    </w:p>
    <w:p w14:paraId="06B43BAB" w14:textId="77777777" w:rsidR="00D254CC" w:rsidRDefault="00D254CC">
      <w:pPr>
        <w:jc w:val="both"/>
      </w:pPr>
      <w:r>
        <w:t>1a.- Organizar ferias nacionales e internacionales de acuerdo con la Secretaría de Agricultura y Ganadería y con el Departamento.</w:t>
      </w:r>
    </w:p>
    <w:p w14:paraId="4B61B70F" w14:textId="77777777" w:rsidR="00D254CC" w:rsidRDefault="00D254CC">
      <w:pPr>
        <w:jc w:val="both"/>
      </w:pPr>
    </w:p>
    <w:p w14:paraId="7EB88D2B" w14:textId="77777777" w:rsidR="00D254CC" w:rsidRDefault="00D254CC">
      <w:pPr>
        <w:pStyle w:val="Textoindependiente"/>
      </w:pPr>
      <w:r>
        <w:t>2a.- Formar y editar anualmente el Directorio de Agricultores del Estado.</w:t>
      </w:r>
    </w:p>
    <w:p w14:paraId="090C98D8" w14:textId="77777777" w:rsidR="00D254CC" w:rsidRDefault="00D254CC">
      <w:pPr>
        <w:jc w:val="both"/>
      </w:pPr>
    </w:p>
    <w:p w14:paraId="43505170" w14:textId="77777777" w:rsidR="00D254CC" w:rsidRDefault="00D254CC">
      <w:pPr>
        <w:jc w:val="both"/>
      </w:pPr>
      <w:r>
        <w:t>3a.- Estudiar los problemas económicos y jurídicos que afecten a la producción agrícola y ganadera, coordinando la labor desarrollada por las demás Cámaras Agrícolas y Ganaderas Federales.</w:t>
      </w:r>
    </w:p>
    <w:p w14:paraId="7B510DA6" w14:textId="77777777" w:rsidR="00D254CC" w:rsidRDefault="00D254CC">
      <w:pPr>
        <w:jc w:val="both"/>
      </w:pPr>
    </w:p>
    <w:p w14:paraId="6F85A2F2" w14:textId="77777777" w:rsidR="00D254CC" w:rsidRDefault="00D254CC">
      <w:pPr>
        <w:jc w:val="both"/>
      </w:pPr>
      <w:r>
        <w:rPr>
          <w:b/>
          <w:bCs/>
        </w:rPr>
        <w:t>ARTICULO 34.-</w:t>
      </w:r>
      <w:r>
        <w:t xml:space="preserve"> El Consejo Directivo de la Federación se integrará por dos Representantes propietarios y dos suplentes de cada una de las Cámaras Agrícolas y Ganaderas.</w:t>
      </w:r>
    </w:p>
    <w:p w14:paraId="74C911AD" w14:textId="77777777" w:rsidR="00D254CC" w:rsidRDefault="00D254CC">
      <w:pPr>
        <w:jc w:val="both"/>
      </w:pPr>
    </w:p>
    <w:p w14:paraId="60B80C1D" w14:textId="77777777" w:rsidR="00D254CC" w:rsidRDefault="00D254CC">
      <w:pPr>
        <w:jc w:val="both"/>
      </w:pPr>
      <w:r>
        <w:rPr>
          <w:b/>
          <w:bCs/>
        </w:rPr>
        <w:t>ARTICULO 35.-</w:t>
      </w:r>
      <w:r>
        <w:t xml:space="preserve"> Las Asambleas Generales se constituirán con los Representantes que al efecto designe cada Cámara Agrícola, en la inteligencia de que cada una de estas Instituciones podrá designar hasta cinco </w:t>
      </w:r>
      <w:proofErr w:type="gramStart"/>
      <w:r>
        <w:t>Delegados</w:t>
      </w:r>
      <w:proofErr w:type="gramEnd"/>
      <w:r>
        <w:t>, siendo indispensable la asistencia de tres de ellos para que se tenga a la Cámara de que se trate por representada.</w:t>
      </w:r>
    </w:p>
    <w:p w14:paraId="0FB58E87" w14:textId="77777777" w:rsidR="00D254CC" w:rsidRDefault="00D254CC">
      <w:pPr>
        <w:jc w:val="both"/>
      </w:pPr>
    </w:p>
    <w:p w14:paraId="43298A4A" w14:textId="77777777" w:rsidR="00D254CC" w:rsidRDefault="00D254CC">
      <w:pPr>
        <w:jc w:val="both"/>
      </w:pPr>
      <w:r>
        <w:rPr>
          <w:b/>
          <w:bCs/>
        </w:rPr>
        <w:t>ARTICULO 36.-</w:t>
      </w:r>
      <w:r>
        <w:t xml:space="preserve"> Para que haya Quórum en Primera Convocatoria, será necesario que estén debidamente representadas el 75% de las Cámaras. En segunda Convocatoria la asamblea se efectuará con los Representantes que acrediten las Cámaras Agrícolas y Ganaderas, cualquiera que sea su número.</w:t>
      </w:r>
    </w:p>
    <w:p w14:paraId="2BAB0A08" w14:textId="77777777" w:rsidR="00D254CC" w:rsidRDefault="00D254CC">
      <w:pPr>
        <w:jc w:val="both"/>
      </w:pPr>
    </w:p>
    <w:p w14:paraId="5BACA3E1" w14:textId="77777777" w:rsidR="00D254CC" w:rsidRDefault="00D254CC">
      <w:pPr>
        <w:jc w:val="both"/>
      </w:pPr>
      <w:r>
        <w:rPr>
          <w:b/>
          <w:bCs/>
        </w:rPr>
        <w:t>ARTICULO 37.-</w:t>
      </w:r>
      <w:r>
        <w:t xml:space="preserve"> Las Asambleas Generales anuales ordinarias, deberán efectuarse durante los meses de noviembre a diciembre de cada año y la Convocatoria se publicará por tres veces consecutivas en el Periódico Oficial del Estado, debiendo hacer la última publicación con diez días de anticipación a la celebración de la Asamblea, y remitiendo la Convocatoria a cada una de las Cámaras con treinta días de anticipación, por correo certificado con acuse de recibo.</w:t>
      </w:r>
    </w:p>
    <w:p w14:paraId="0917D9D1" w14:textId="77777777" w:rsidR="00D254CC" w:rsidRDefault="00D254CC">
      <w:pPr>
        <w:jc w:val="both"/>
      </w:pPr>
    </w:p>
    <w:p w14:paraId="730BC9B1" w14:textId="77777777" w:rsidR="00D254CC" w:rsidRDefault="00D254CC">
      <w:pPr>
        <w:jc w:val="both"/>
      </w:pPr>
      <w:r>
        <w:rPr>
          <w:b/>
          <w:bCs/>
        </w:rPr>
        <w:t>ARTICULO 38.-</w:t>
      </w:r>
      <w:r>
        <w:t xml:space="preserve"> Las Cámaras Agrícolas y Ganaderas tendrán en la Asamblea General de la Federación, un voto.</w:t>
      </w:r>
    </w:p>
    <w:p w14:paraId="26456FEE" w14:textId="77777777" w:rsidR="00D254CC" w:rsidRDefault="00D254CC">
      <w:pPr>
        <w:jc w:val="both"/>
      </w:pPr>
    </w:p>
    <w:p w14:paraId="50E3D534" w14:textId="77777777" w:rsidR="00D254CC" w:rsidRDefault="00D254CC">
      <w:pPr>
        <w:jc w:val="both"/>
      </w:pPr>
      <w:r>
        <w:rPr>
          <w:b/>
          <w:bCs/>
        </w:rPr>
        <w:t>ARTICULO 39.-</w:t>
      </w:r>
      <w:r>
        <w:t xml:space="preserve"> El Primer Consejo Directivo de la Federación electo en Asamblea Constitutiva, elaborará en un plazo no mayor de tres meses a partir de la fecha de su elección, el proyecto de Estatutos que la regirán, el que someterá a la consideración y aprobación de las Cámaras y del Departamento de Agricultura.</w:t>
      </w:r>
    </w:p>
    <w:p w14:paraId="4F76FA44" w14:textId="77777777" w:rsidR="00D254CC" w:rsidRDefault="00D254CC">
      <w:pPr>
        <w:jc w:val="both"/>
      </w:pPr>
    </w:p>
    <w:p w14:paraId="226BDC65" w14:textId="77777777" w:rsidR="00D254CC" w:rsidRDefault="00D254CC">
      <w:pPr>
        <w:jc w:val="both"/>
        <w:rPr>
          <w:b/>
        </w:rPr>
      </w:pPr>
    </w:p>
    <w:p w14:paraId="1EF2D26E" w14:textId="77777777" w:rsidR="00D254CC" w:rsidRDefault="00D254CC">
      <w:pPr>
        <w:jc w:val="center"/>
        <w:rPr>
          <w:b/>
        </w:rPr>
      </w:pPr>
      <w:r>
        <w:rPr>
          <w:b/>
        </w:rPr>
        <w:t>CAPITULO SEXTO.</w:t>
      </w:r>
    </w:p>
    <w:p w14:paraId="647F813A" w14:textId="77777777" w:rsidR="00D254CC" w:rsidRDefault="00D254CC">
      <w:pPr>
        <w:jc w:val="center"/>
        <w:rPr>
          <w:b/>
        </w:rPr>
      </w:pPr>
    </w:p>
    <w:p w14:paraId="0A8D81EA" w14:textId="77777777" w:rsidR="00D254CC" w:rsidRDefault="00D254CC">
      <w:pPr>
        <w:jc w:val="center"/>
        <w:rPr>
          <w:b/>
        </w:rPr>
      </w:pPr>
      <w:r>
        <w:rPr>
          <w:b/>
        </w:rPr>
        <w:t>DE LAS DELEGACIONES:</w:t>
      </w:r>
    </w:p>
    <w:p w14:paraId="71BD9A70" w14:textId="77777777" w:rsidR="00D254CC" w:rsidRDefault="00D254CC">
      <w:pPr>
        <w:jc w:val="both"/>
        <w:rPr>
          <w:b/>
          <w:bCs/>
        </w:rPr>
      </w:pPr>
    </w:p>
    <w:p w14:paraId="11DAAFE1" w14:textId="77777777" w:rsidR="00D254CC" w:rsidRDefault="00D254CC">
      <w:pPr>
        <w:jc w:val="both"/>
      </w:pPr>
      <w:r>
        <w:rPr>
          <w:b/>
          <w:bCs/>
        </w:rPr>
        <w:t>ARTICULO 40.-</w:t>
      </w:r>
      <w:r>
        <w:t xml:space="preserve"> El Consejo Directivo de las Cámaras promoverá cuando lo estime conveniente, de acuerdo con las condiciones geográficas de la región y la facilidad de comunicaciones, la formación de Delegaciones bajo las siguientes Bases:</w:t>
      </w:r>
    </w:p>
    <w:p w14:paraId="0D9A0184" w14:textId="77777777" w:rsidR="00D254CC" w:rsidRDefault="00D254CC">
      <w:pPr>
        <w:jc w:val="both"/>
      </w:pPr>
    </w:p>
    <w:p w14:paraId="6838CFF6" w14:textId="77777777" w:rsidR="00D254CC" w:rsidRDefault="00D254CC">
      <w:pPr>
        <w:jc w:val="both"/>
      </w:pPr>
      <w:r>
        <w:t>I.- Las Delegaciones se integrarán por zonas agrícolas o ganaderas, que reúnan características similares de clima, tierra y factores económicos.</w:t>
      </w:r>
    </w:p>
    <w:p w14:paraId="668EF43F" w14:textId="77777777" w:rsidR="00D254CC" w:rsidRDefault="00D254CC">
      <w:pPr>
        <w:jc w:val="both"/>
      </w:pPr>
    </w:p>
    <w:p w14:paraId="153CF399" w14:textId="77777777" w:rsidR="00D254CC" w:rsidRDefault="00D254CC">
      <w:pPr>
        <w:jc w:val="both"/>
      </w:pPr>
      <w:r>
        <w:t>Estas Delegaciones se integrarán a solicitud de agricultores o ganaderos, o por acuerdo de la Asamblea General.</w:t>
      </w:r>
    </w:p>
    <w:p w14:paraId="5E59FED6" w14:textId="77777777" w:rsidR="00D254CC" w:rsidRDefault="00D254CC">
      <w:pPr>
        <w:jc w:val="both"/>
      </w:pPr>
    </w:p>
    <w:p w14:paraId="3D9231CE" w14:textId="77777777" w:rsidR="00D254CC" w:rsidRDefault="00D254CC">
      <w:pPr>
        <w:jc w:val="both"/>
      </w:pPr>
      <w:r>
        <w:t>II.- Las Delegaciones deberán contar con un Presupuesto de Ingresos que fijará el Consejo Directivo de la Cámara Agrícola y Ganadera a que pertenezca la Delegación.</w:t>
      </w:r>
    </w:p>
    <w:p w14:paraId="2C8D926A" w14:textId="77777777" w:rsidR="00D254CC" w:rsidRDefault="00D254CC">
      <w:pPr>
        <w:jc w:val="both"/>
      </w:pPr>
    </w:p>
    <w:p w14:paraId="4E36B989" w14:textId="77777777" w:rsidR="00D254CC" w:rsidRDefault="00D254CC">
      <w:pPr>
        <w:pStyle w:val="Textoindependiente"/>
      </w:pPr>
      <w:r>
        <w:t>III.- Las Delegaciones se constituirán en Asambleas a las que se convocará a todos los agricultores y ganaderos radicados en la zona de su jurisdicción, mediante Convocatoria que se girará a los socios por correo certificado con acuse de recibo.</w:t>
      </w:r>
    </w:p>
    <w:p w14:paraId="24788C1F" w14:textId="77777777" w:rsidR="00D254CC" w:rsidRDefault="00D254CC">
      <w:pPr>
        <w:jc w:val="both"/>
      </w:pPr>
    </w:p>
    <w:p w14:paraId="3FA44273" w14:textId="77777777" w:rsidR="00D254CC" w:rsidRDefault="00D254CC">
      <w:pPr>
        <w:jc w:val="both"/>
      </w:pPr>
      <w:r>
        <w:t>IV.- Para que haya Quórum se necesitará la asistencia personal o la representación del 50% de los agricultores y ganaderos radicados, en la zona que comprende la jurisdicción de la Delegación, en primera convocatoria, y en segunda con los que concurran, no pudiendo una persona representar a más de cinco agricultores o ganaderos.</w:t>
      </w:r>
    </w:p>
    <w:p w14:paraId="1B9610AB" w14:textId="77777777" w:rsidR="00D254CC" w:rsidRDefault="00D254CC">
      <w:pPr>
        <w:jc w:val="both"/>
      </w:pPr>
    </w:p>
    <w:p w14:paraId="670A3042" w14:textId="77777777" w:rsidR="00D254CC" w:rsidRDefault="00D254CC">
      <w:pPr>
        <w:jc w:val="both"/>
      </w:pPr>
      <w:r>
        <w:t xml:space="preserve">V.- La Delegación elegirá una Mesa Directiva integrada por un </w:t>
      </w:r>
      <w:proofErr w:type="gramStart"/>
      <w:r>
        <w:t>Presidente</w:t>
      </w:r>
      <w:proofErr w:type="gramEnd"/>
      <w:r>
        <w:t>, un Secretario, un Tesorero y tres Vocales que deberán ser forzosamente agricultores o ganaderos con excepción del Secretario, cuyo Nombramiento puede recaer en persona extraña siempre y cuando desempeñe al mismo tiempo las funciones de Gerente.</w:t>
      </w:r>
    </w:p>
    <w:p w14:paraId="0CEA4067" w14:textId="77777777" w:rsidR="00D254CC" w:rsidRDefault="00D254CC">
      <w:pPr>
        <w:jc w:val="both"/>
      </w:pPr>
    </w:p>
    <w:p w14:paraId="11B55C87" w14:textId="77777777" w:rsidR="00D254CC" w:rsidRDefault="00D254CC">
      <w:pPr>
        <w:jc w:val="both"/>
      </w:pPr>
      <w:r>
        <w:t xml:space="preserve">VI.- Los puestos de la Mesa Directiva, salvo el caso previsto para el </w:t>
      </w:r>
      <w:proofErr w:type="gramStart"/>
      <w:r>
        <w:t>Secretario</w:t>
      </w:r>
      <w:proofErr w:type="gramEnd"/>
      <w:r>
        <w:t>, serán honoríficos. La Mesa Directiva de la Delegación se renovará cada dos años, pudiendo ser reelectos sus miembros para el período inmediatamente siguiente, por una sola vez.</w:t>
      </w:r>
    </w:p>
    <w:p w14:paraId="75AB67DA" w14:textId="77777777" w:rsidR="00D254CC" w:rsidRDefault="00D254CC">
      <w:pPr>
        <w:jc w:val="both"/>
      </w:pPr>
    </w:p>
    <w:p w14:paraId="4BBC1AF8" w14:textId="77777777" w:rsidR="00D254CC" w:rsidRDefault="00D254CC">
      <w:pPr>
        <w:jc w:val="both"/>
      </w:pPr>
      <w:r>
        <w:t>VII.- Las Delegaciones celebrarán Asamblea General Ordinaria una vez al año y las extraordinarias que sean necesarias. En la Convocatoria a esas Asambleas se seguirán las Reglas señaladas para la Convocatoria a la Asamblea de las Cámaras.</w:t>
      </w:r>
    </w:p>
    <w:p w14:paraId="0A6370D7" w14:textId="77777777" w:rsidR="00D254CC" w:rsidRDefault="00D254CC">
      <w:pPr>
        <w:jc w:val="both"/>
      </w:pPr>
    </w:p>
    <w:p w14:paraId="23ECAC4B" w14:textId="77777777" w:rsidR="00D254CC" w:rsidRDefault="00D254CC">
      <w:pPr>
        <w:jc w:val="both"/>
      </w:pPr>
      <w:r>
        <w:t>VIII.- La Asamblea General Ordinaria de la Delegación, deberá celebrarse con ocho días de anticipación a la Asamblea General Ordinaria de la Cámara, para que ésta apruebe en forma definitiva los Balances correspondientes al ejercicio vencido, el Presupuesto de Ingresos y Egresos correspondiente al ejercicio social siguiente, el informe sobre los trabajos desarrollados y el Programa de labores aprobado provisionalmente por aquella y ratifique la designación hecha por las Delegaciones, de la Mesa Directiva y de sus Representantes ante el Consejo Directivo de la Cámara, en su caso.</w:t>
      </w:r>
    </w:p>
    <w:p w14:paraId="499A77F6" w14:textId="77777777" w:rsidR="00D254CC" w:rsidRDefault="00D254CC">
      <w:pPr>
        <w:jc w:val="both"/>
      </w:pPr>
    </w:p>
    <w:p w14:paraId="45F8F37B" w14:textId="77777777" w:rsidR="00D254CC" w:rsidRDefault="00D254CC">
      <w:pPr>
        <w:jc w:val="both"/>
      </w:pPr>
      <w:r>
        <w:t>IX.- La Asamblea General Ordinaria de la Delegación, designará cuatro Representantes ante el Consejo Directivo de la Cámara, dos de los cuales tendrán el carácter de propietarios, y dos, el de suplentes, los que concurrirán a la Asamblea General Ordinaria o Extraordinaria de la Cámara en Representación de la Delegación.</w:t>
      </w:r>
    </w:p>
    <w:p w14:paraId="7AA18AB9" w14:textId="77777777" w:rsidR="00D254CC" w:rsidRDefault="00D254CC">
      <w:pPr>
        <w:jc w:val="both"/>
      </w:pPr>
    </w:p>
    <w:p w14:paraId="2253E1A1" w14:textId="77777777" w:rsidR="00D254CC" w:rsidRDefault="00D254CC">
      <w:pPr>
        <w:jc w:val="both"/>
      </w:pPr>
      <w:r>
        <w:t>X.- Las Delegaciones propondrán a las Cámaras la resolución de los problemas regionales que las afectan y tendrán aquéllas las mismas obligaciones que ésta tienen para la Federación.</w:t>
      </w:r>
    </w:p>
    <w:p w14:paraId="0703B23C" w14:textId="77777777" w:rsidR="00D254CC" w:rsidRDefault="00D254CC">
      <w:pPr>
        <w:jc w:val="both"/>
      </w:pPr>
    </w:p>
    <w:p w14:paraId="33D96BFC" w14:textId="77777777" w:rsidR="00D254CC" w:rsidRDefault="00D254CC">
      <w:pPr>
        <w:jc w:val="both"/>
      </w:pPr>
      <w:r>
        <w:rPr>
          <w:b/>
          <w:bCs/>
        </w:rPr>
        <w:t>ARTICULO 41.-</w:t>
      </w:r>
      <w:r>
        <w:t xml:space="preserve"> Las Delegaciones podrán formular Estatutos, respetando los lineamientos generales establecidos en los de la Cámara a que corresponda, previa aprobación del Departamento de Agricultura y Ganadería del Gobierno del Estado.</w:t>
      </w:r>
    </w:p>
    <w:p w14:paraId="37106143" w14:textId="77777777" w:rsidR="00D254CC" w:rsidRDefault="00D254CC">
      <w:pPr>
        <w:jc w:val="both"/>
      </w:pPr>
    </w:p>
    <w:p w14:paraId="0A702275" w14:textId="77777777" w:rsidR="00D254CC" w:rsidRDefault="00D254CC">
      <w:pPr>
        <w:jc w:val="center"/>
      </w:pPr>
    </w:p>
    <w:p w14:paraId="0AE69130" w14:textId="77777777" w:rsidR="00D254CC" w:rsidRDefault="00D254CC">
      <w:pPr>
        <w:jc w:val="center"/>
        <w:rPr>
          <w:b/>
        </w:rPr>
      </w:pPr>
      <w:r>
        <w:rPr>
          <w:b/>
        </w:rPr>
        <w:t>CAPITULO SEPTIMO.</w:t>
      </w:r>
    </w:p>
    <w:p w14:paraId="4A5C9822" w14:textId="77777777" w:rsidR="00D254CC" w:rsidRDefault="00D254CC">
      <w:pPr>
        <w:jc w:val="center"/>
        <w:rPr>
          <w:b/>
        </w:rPr>
      </w:pPr>
    </w:p>
    <w:p w14:paraId="5D4524F2" w14:textId="77777777" w:rsidR="00D254CC" w:rsidRDefault="00D254CC">
      <w:pPr>
        <w:jc w:val="center"/>
        <w:rPr>
          <w:b/>
        </w:rPr>
      </w:pPr>
      <w:r>
        <w:rPr>
          <w:b/>
        </w:rPr>
        <w:t>DE LOS ESTATUTOS DE LA FEDERACION Y DE LAS CAMARAS:</w:t>
      </w:r>
    </w:p>
    <w:p w14:paraId="40A73487" w14:textId="77777777" w:rsidR="00D254CC" w:rsidRDefault="00D254CC">
      <w:pPr>
        <w:jc w:val="both"/>
      </w:pPr>
    </w:p>
    <w:p w14:paraId="6996E5FF" w14:textId="77777777" w:rsidR="00D254CC" w:rsidRDefault="00D254CC">
      <w:pPr>
        <w:jc w:val="both"/>
      </w:pPr>
      <w:r>
        <w:rPr>
          <w:b/>
          <w:bCs/>
        </w:rPr>
        <w:t>ARTICULO 42.-</w:t>
      </w:r>
      <w:r>
        <w:t xml:space="preserve"> Los Estatutos de la Federación y Cámaras Agrícolas y Ganaderas contendrán:</w:t>
      </w:r>
    </w:p>
    <w:p w14:paraId="5D02685D" w14:textId="77777777" w:rsidR="00D254CC" w:rsidRDefault="00D254CC">
      <w:pPr>
        <w:jc w:val="both"/>
      </w:pPr>
    </w:p>
    <w:p w14:paraId="406A93DF" w14:textId="77777777" w:rsidR="00D254CC" w:rsidRDefault="00D254CC">
      <w:pPr>
        <w:jc w:val="both"/>
      </w:pPr>
      <w:r>
        <w:t>I.- Domicilio y Jurisdicción.</w:t>
      </w:r>
    </w:p>
    <w:p w14:paraId="53B7B4EB" w14:textId="77777777" w:rsidR="00D254CC" w:rsidRDefault="00D254CC">
      <w:pPr>
        <w:jc w:val="both"/>
      </w:pPr>
    </w:p>
    <w:p w14:paraId="49A46C38" w14:textId="77777777" w:rsidR="00D254CC" w:rsidRDefault="00D254CC">
      <w:pPr>
        <w:pStyle w:val="Textoindependiente"/>
      </w:pPr>
      <w:r>
        <w:t>II.- Facultad de las Asambleas General y Extraordinarias.</w:t>
      </w:r>
    </w:p>
    <w:p w14:paraId="43D879CF" w14:textId="77777777" w:rsidR="00D254CC" w:rsidRDefault="00D254CC">
      <w:pPr>
        <w:jc w:val="both"/>
      </w:pPr>
    </w:p>
    <w:p w14:paraId="62C5CF64" w14:textId="77777777" w:rsidR="00D254CC" w:rsidRDefault="00D254CC">
      <w:pPr>
        <w:jc w:val="both"/>
      </w:pPr>
      <w:r>
        <w:t>III.- Facultades y responsabilidades de los miembros de los Consejos Directivos.</w:t>
      </w:r>
    </w:p>
    <w:p w14:paraId="59B21D52" w14:textId="77777777" w:rsidR="00D254CC" w:rsidRDefault="00D254CC">
      <w:pPr>
        <w:jc w:val="both"/>
      </w:pPr>
    </w:p>
    <w:p w14:paraId="211BC582" w14:textId="77777777" w:rsidR="00D254CC" w:rsidRDefault="00D254CC">
      <w:pPr>
        <w:jc w:val="both"/>
      </w:pPr>
      <w:r>
        <w:t>IV.- Base para el funcionamiento y establecimiento de los servicios legales, técnicos, económicos y de otra índole que se establezcan en beneficio de los socios.</w:t>
      </w:r>
    </w:p>
    <w:p w14:paraId="4174C339" w14:textId="77777777" w:rsidR="00D254CC" w:rsidRDefault="00D254CC">
      <w:pPr>
        <w:jc w:val="both"/>
      </w:pPr>
    </w:p>
    <w:p w14:paraId="377247FC" w14:textId="77777777" w:rsidR="00D254CC" w:rsidRDefault="00D254CC">
      <w:pPr>
        <w:jc w:val="both"/>
      </w:pPr>
      <w:r>
        <w:t>V.- La forma y cantidad de las cuotas destinadas al sostenimiento administrativo de las Cámaras.</w:t>
      </w:r>
    </w:p>
    <w:p w14:paraId="36406610" w14:textId="77777777" w:rsidR="00D254CC" w:rsidRDefault="00D254CC">
      <w:pPr>
        <w:jc w:val="both"/>
      </w:pPr>
    </w:p>
    <w:p w14:paraId="5F9853A5" w14:textId="77777777" w:rsidR="00D254CC" w:rsidRDefault="00D254CC">
      <w:pPr>
        <w:pStyle w:val="Textoindependiente"/>
      </w:pPr>
      <w:r>
        <w:t>VI.- El porcentaje de las cuotas que las Cámaras pagarán a la Federación, no podrá ser menor de un 10% de sus ingresos.</w:t>
      </w:r>
    </w:p>
    <w:p w14:paraId="71CDC6FE" w14:textId="77777777" w:rsidR="00D254CC" w:rsidRDefault="00D254CC">
      <w:pPr>
        <w:jc w:val="both"/>
      </w:pPr>
    </w:p>
    <w:p w14:paraId="7E57E73F" w14:textId="77777777" w:rsidR="00D254CC" w:rsidRDefault="00D254CC">
      <w:pPr>
        <w:jc w:val="both"/>
      </w:pPr>
      <w:r>
        <w:t>VII.- El procedimiento para el caso de disolución.</w:t>
      </w:r>
    </w:p>
    <w:p w14:paraId="0D4F4829" w14:textId="77777777" w:rsidR="00D254CC" w:rsidRDefault="00D254CC">
      <w:pPr>
        <w:jc w:val="both"/>
      </w:pPr>
    </w:p>
    <w:p w14:paraId="35901281" w14:textId="77777777" w:rsidR="00D254CC" w:rsidRDefault="00D254CC">
      <w:pPr>
        <w:jc w:val="center"/>
      </w:pPr>
    </w:p>
    <w:p w14:paraId="7322AEE2" w14:textId="77777777" w:rsidR="00D254CC" w:rsidRDefault="00D254CC">
      <w:pPr>
        <w:jc w:val="center"/>
        <w:rPr>
          <w:b/>
        </w:rPr>
      </w:pPr>
      <w:r>
        <w:rPr>
          <w:b/>
        </w:rPr>
        <w:t>CAPITULO OCTAVO.</w:t>
      </w:r>
    </w:p>
    <w:p w14:paraId="149C1402" w14:textId="77777777" w:rsidR="00D254CC" w:rsidRDefault="00D254CC">
      <w:pPr>
        <w:jc w:val="center"/>
        <w:rPr>
          <w:b/>
        </w:rPr>
      </w:pPr>
    </w:p>
    <w:p w14:paraId="42B8469A" w14:textId="77777777" w:rsidR="00D254CC" w:rsidRDefault="00D254CC">
      <w:pPr>
        <w:jc w:val="center"/>
        <w:rPr>
          <w:b/>
        </w:rPr>
      </w:pPr>
      <w:r>
        <w:rPr>
          <w:b/>
        </w:rPr>
        <w:t>DE LA DISOLUCION Y LIQUIDACION DE LAS CAMARAS.</w:t>
      </w:r>
    </w:p>
    <w:p w14:paraId="32794C6D" w14:textId="77777777" w:rsidR="00D254CC" w:rsidRDefault="00D254CC">
      <w:pPr>
        <w:jc w:val="both"/>
      </w:pPr>
    </w:p>
    <w:p w14:paraId="7275BA33" w14:textId="77777777" w:rsidR="00D254CC" w:rsidRDefault="00D254CC">
      <w:pPr>
        <w:jc w:val="both"/>
      </w:pPr>
      <w:r>
        <w:rPr>
          <w:b/>
          <w:bCs/>
        </w:rPr>
        <w:t>ARTICULO 43.-</w:t>
      </w:r>
      <w:r>
        <w:t xml:space="preserve"> Solo en caso de derogación de la presente Ley, se disolverán y liquidarán las Cámaras Agrícolas y Ganaderas y la Federación.</w:t>
      </w:r>
    </w:p>
    <w:p w14:paraId="2975371B" w14:textId="77777777" w:rsidR="00D254CC" w:rsidRDefault="00D254CC">
      <w:pPr>
        <w:jc w:val="both"/>
      </w:pPr>
    </w:p>
    <w:p w14:paraId="10CFD4F6" w14:textId="77777777" w:rsidR="00D254CC" w:rsidRDefault="00D254CC">
      <w:pPr>
        <w:jc w:val="both"/>
      </w:pPr>
      <w:r>
        <w:rPr>
          <w:b/>
          <w:bCs/>
        </w:rPr>
        <w:t>ARTICULO 44.-</w:t>
      </w:r>
      <w:r>
        <w:t xml:space="preserve"> El remanente que resulte en la liquidación de una Cámara Agrícola y Ganadera, pasará íntegro a la Federación y el de ésta, al Departamento de Agricultura del Estado.</w:t>
      </w:r>
    </w:p>
    <w:p w14:paraId="1029A628" w14:textId="77777777" w:rsidR="00D254CC" w:rsidRDefault="00D254CC">
      <w:pPr>
        <w:jc w:val="both"/>
      </w:pPr>
    </w:p>
    <w:p w14:paraId="28D7F645" w14:textId="77777777" w:rsidR="00D254CC" w:rsidRDefault="00D254CC">
      <w:pPr>
        <w:jc w:val="center"/>
      </w:pPr>
    </w:p>
    <w:p w14:paraId="000F6F37" w14:textId="77777777" w:rsidR="00D254CC" w:rsidRDefault="00D254CC">
      <w:pPr>
        <w:jc w:val="center"/>
        <w:rPr>
          <w:b/>
          <w:lang w:val="en-US"/>
        </w:rPr>
      </w:pPr>
      <w:r>
        <w:rPr>
          <w:b/>
          <w:lang w:val="en-US"/>
        </w:rPr>
        <w:t xml:space="preserve">T R A N S I T O R I </w:t>
      </w:r>
      <w:proofErr w:type="gramStart"/>
      <w:r>
        <w:rPr>
          <w:b/>
          <w:lang w:val="en-US"/>
        </w:rPr>
        <w:t>O  S</w:t>
      </w:r>
      <w:proofErr w:type="gramEnd"/>
      <w:r>
        <w:rPr>
          <w:b/>
          <w:lang w:val="en-US"/>
        </w:rPr>
        <w:t xml:space="preserve"> :</w:t>
      </w:r>
    </w:p>
    <w:p w14:paraId="6B2A42A8" w14:textId="77777777" w:rsidR="00D254CC" w:rsidRDefault="00D254CC">
      <w:pPr>
        <w:jc w:val="both"/>
        <w:rPr>
          <w:b/>
          <w:lang w:val="en-US"/>
        </w:rPr>
      </w:pPr>
    </w:p>
    <w:p w14:paraId="4F4C1148" w14:textId="77777777" w:rsidR="00D254CC" w:rsidRDefault="00D254CC">
      <w:pPr>
        <w:jc w:val="both"/>
      </w:pPr>
      <w:r>
        <w:rPr>
          <w:b/>
        </w:rPr>
        <w:t xml:space="preserve">ARTICULO </w:t>
      </w:r>
      <w:proofErr w:type="gramStart"/>
      <w:r>
        <w:rPr>
          <w:b/>
        </w:rPr>
        <w:t>PRIMERO.-</w:t>
      </w:r>
      <w:proofErr w:type="gramEnd"/>
      <w:r>
        <w:t xml:space="preserve"> Esta Ley entrará en vigor al día siguiente de su publicación en el Periódico Oficial del Estado.</w:t>
      </w:r>
    </w:p>
    <w:p w14:paraId="343FCE26" w14:textId="77777777" w:rsidR="00D254CC" w:rsidRDefault="00D254CC">
      <w:pPr>
        <w:jc w:val="both"/>
      </w:pPr>
    </w:p>
    <w:p w14:paraId="0ED45D3A" w14:textId="77777777" w:rsidR="00D254CC" w:rsidRDefault="00D254CC">
      <w:pPr>
        <w:jc w:val="both"/>
      </w:pPr>
      <w:r>
        <w:rPr>
          <w:b/>
        </w:rPr>
        <w:t xml:space="preserve">ARTICULO </w:t>
      </w:r>
      <w:proofErr w:type="gramStart"/>
      <w:r>
        <w:rPr>
          <w:b/>
        </w:rPr>
        <w:t>SEGUNDO.-</w:t>
      </w:r>
      <w:proofErr w:type="gramEnd"/>
      <w:r>
        <w:t xml:space="preserve"> Se concede un plazo de tres meses contados a partir de la vigencia de la presente Ley, para que se organicen las Cámaras Agrícolas y Ganaderas en el Estado de Coahuila.</w:t>
      </w:r>
    </w:p>
    <w:p w14:paraId="0409303F" w14:textId="77777777" w:rsidR="00D254CC" w:rsidRDefault="00D254CC">
      <w:pPr>
        <w:jc w:val="both"/>
      </w:pPr>
    </w:p>
    <w:p w14:paraId="6F8CA0DF" w14:textId="77777777" w:rsidR="00D254CC" w:rsidRDefault="00D254CC">
      <w:pPr>
        <w:jc w:val="both"/>
      </w:pPr>
      <w:r>
        <w:rPr>
          <w:b/>
        </w:rPr>
        <w:t xml:space="preserve">ARTICULO </w:t>
      </w:r>
      <w:proofErr w:type="gramStart"/>
      <w:r>
        <w:rPr>
          <w:b/>
        </w:rPr>
        <w:t>TERCERO.-</w:t>
      </w:r>
      <w:proofErr w:type="gramEnd"/>
      <w:r>
        <w:rPr>
          <w:b/>
        </w:rPr>
        <w:t xml:space="preserve"> </w:t>
      </w:r>
      <w:r>
        <w:t>Se faculta al Ejecutivo del Estado para reglamentar esta Ley.</w:t>
      </w:r>
    </w:p>
    <w:p w14:paraId="01048FDD" w14:textId="77777777" w:rsidR="00D254CC" w:rsidRDefault="00D254CC">
      <w:pPr>
        <w:jc w:val="both"/>
      </w:pPr>
    </w:p>
    <w:p w14:paraId="270FC6B6" w14:textId="77777777" w:rsidR="00D254CC" w:rsidRDefault="00D254CC">
      <w:pPr>
        <w:jc w:val="both"/>
      </w:pPr>
      <w:r>
        <w:rPr>
          <w:b/>
        </w:rPr>
        <w:t xml:space="preserve">ARTICULO </w:t>
      </w:r>
      <w:proofErr w:type="gramStart"/>
      <w:r>
        <w:rPr>
          <w:b/>
        </w:rPr>
        <w:t>CUARTO.-</w:t>
      </w:r>
      <w:proofErr w:type="gramEnd"/>
      <w:r>
        <w:t xml:space="preserve"> Quedan derogadas toda las disposiciones que se opongan a la presente Ley.</w:t>
      </w:r>
    </w:p>
    <w:p w14:paraId="2346FB27" w14:textId="77777777" w:rsidR="00D254CC" w:rsidRDefault="00D254CC">
      <w:pPr>
        <w:jc w:val="both"/>
      </w:pPr>
    </w:p>
    <w:p w14:paraId="751DCDA3" w14:textId="77777777" w:rsidR="00D254CC" w:rsidRDefault="00D254CC">
      <w:pPr>
        <w:jc w:val="both"/>
      </w:pPr>
      <w:r>
        <w:rPr>
          <w:b/>
        </w:rPr>
        <w:t xml:space="preserve">D A D O </w:t>
      </w:r>
      <w:r>
        <w:t xml:space="preserve">en el Salón de Sesiones del Congreso del Estado en la Ciudad de Saltillo, a los tres días del mes de </w:t>
      </w:r>
      <w:proofErr w:type="gramStart"/>
      <w:r>
        <w:t>Enero</w:t>
      </w:r>
      <w:proofErr w:type="gramEnd"/>
      <w:r>
        <w:t xml:space="preserve"> de mil novecientos cincuenta y uno.</w:t>
      </w:r>
    </w:p>
    <w:p w14:paraId="1366CCD5" w14:textId="77777777" w:rsidR="00D254CC" w:rsidRDefault="00D254CC">
      <w:pPr>
        <w:jc w:val="both"/>
      </w:pPr>
    </w:p>
    <w:p w14:paraId="69CCC4BE" w14:textId="77777777" w:rsidR="00D254CC" w:rsidRDefault="00D254CC">
      <w:pPr>
        <w:jc w:val="both"/>
      </w:pPr>
    </w:p>
    <w:p w14:paraId="6FA4A428" w14:textId="77777777" w:rsidR="00D254CC" w:rsidRDefault="00D254CC">
      <w:pPr>
        <w:jc w:val="center"/>
      </w:pPr>
      <w:r>
        <w:t>DIPUTADO PRESIDENTE:</w:t>
      </w:r>
    </w:p>
    <w:p w14:paraId="1A3A8B65" w14:textId="77777777" w:rsidR="00D254CC" w:rsidRDefault="00D254CC">
      <w:pPr>
        <w:jc w:val="center"/>
      </w:pPr>
      <w:r>
        <w:t>Eduardo B. Alvarado. (Rúbrica).</w:t>
      </w:r>
    </w:p>
    <w:p w14:paraId="530254B7" w14:textId="77777777" w:rsidR="00D254CC" w:rsidRDefault="00D254CC">
      <w:pPr>
        <w:jc w:val="both"/>
      </w:pPr>
    </w:p>
    <w:p w14:paraId="1B78E512" w14:textId="77777777" w:rsidR="00D254CC" w:rsidRDefault="00D254CC">
      <w:pPr>
        <w:jc w:val="both"/>
      </w:pPr>
      <w:r>
        <w:t>DIPUTADO SECRETARIO:</w:t>
      </w:r>
      <w:r>
        <w:tab/>
      </w:r>
      <w:r>
        <w:tab/>
      </w:r>
      <w:r>
        <w:tab/>
      </w:r>
      <w:r>
        <w:tab/>
      </w:r>
      <w:r>
        <w:tab/>
        <w:t>DIPUTADO SECRETARIO:</w:t>
      </w:r>
    </w:p>
    <w:p w14:paraId="07F8AF4C" w14:textId="77777777" w:rsidR="00D254CC" w:rsidRDefault="00D254CC">
      <w:pPr>
        <w:jc w:val="both"/>
      </w:pPr>
      <w:r>
        <w:t xml:space="preserve">Abraham González López. </w:t>
      </w:r>
      <w:r>
        <w:tab/>
      </w:r>
      <w:r>
        <w:tab/>
      </w:r>
      <w:r>
        <w:tab/>
      </w:r>
      <w:r>
        <w:tab/>
      </w:r>
      <w:r>
        <w:tab/>
        <w:t>Francisco R. García.</w:t>
      </w:r>
    </w:p>
    <w:p w14:paraId="6A699C39" w14:textId="77777777" w:rsidR="00D254CC" w:rsidRDefault="00D254CC">
      <w:pPr>
        <w:jc w:val="both"/>
      </w:pPr>
      <w:r>
        <w:t xml:space="preserve">(Rúbrica).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(Rúbrica).</w:t>
      </w:r>
    </w:p>
    <w:p w14:paraId="709B1796" w14:textId="77777777" w:rsidR="00D254CC" w:rsidRDefault="00D254CC">
      <w:pPr>
        <w:jc w:val="both"/>
      </w:pPr>
    </w:p>
    <w:p w14:paraId="08E4D061" w14:textId="77777777" w:rsidR="00D254CC" w:rsidRDefault="00D254CC">
      <w:pPr>
        <w:jc w:val="center"/>
      </w:pPr>
    </w:p>
    <w:p w14:paraId="4D1AC884" w14:textId="77777777" w:rsidR="00D254CC" w:rsidRDefault="00D254CC">
      <w:pPr>
        <w:jc w:val="center"/>
      </w:pPr>
      <w:r>
        <w:t>IMPRIMASE, COMUNIQUESE Y OBSERVESE.</w:t>
      </w:r>
    </w:p>
    <w:p w14:paraId="178B6166" w14:textId="77777777" w:rsidR="00D254CC" w:rsidRDefault="00D254CC">
      <w:pPr>
        <w:jc w:val="center"/>
      </w:pPr>
      <w:r>
        <w:t xml:space="preserve">Saltillo, </w:t>
      </w:r>
      <w:proofErr w:type="spellStart"/>
      <w:r>
        <w:t>Coah</w:t>
      </w:r>
      <w:proofErr w:type="spellEnd"/>
      <w:r>
        <w:t xml:space="preserve">., </w:t>
      </w:r>
      <w:proofErr w:type="gramStart"/>
      <w:r>
        <w:t>Enero</w:t>
      </w:r>
      <w:proofErr w:type="gramEnd"/>
      <w:r>
        <w:t xml:space="preserve"> 13 de 1951.</w:t>
      </w:r>
    </w:p>
    <w:p w14:paraId="592439AE" w14:textId="77777777" w:rsidR="00D254CC" w:rsidRDefault="00D254CC">
      <w:pPr>
        <w:jc w:val="center"/>
      </w:pPr>
    </w:p>
    <w:p w14:paraId="5DC5A7D1" w14:textId="77777777" w:rsidR="00D254CC" w:rsidRDefault="00D254CC">
      <w:pPr>
        <w:jc w:val="center"/>
      </w:pPr>
      <w:r>
        <w:t xml:space="preserve">RAUL LOPEZ </w:t>
      </w:r>
      <w:proofErr w:type="gramStart"/>
      <w:r>
        <w:t>SANCHEZ.-</w:t>
      </w:r>
      <w:proofErr w:type="gramEnd"/>
      <w:r>
        <w:t xml:space="preserve"> Rúbrica.</w:t>
      </w:r>
    </w:p>
    <w:p w14:paraId="02C3F471" w14:textId="77777777" w:rsidR="00D254CC" w:rsidRDefault="00D254CC">
      <w:pPr>
        <w:jc w:val="center"/>
      </w:pPr>
    </w:p>
    <w:p w14:paraId="32853BAA" w14:textId="77777777" w:rsidR="00D254CC" w:rsidRDefault="00D254CC">
      <w:r>
        <w:t>EL SECRETARIO DEL EJVO. DEL EDO.</w:t>
      </w:r>
    </w:p>
    <w:p w14:paraId="3C4EAD78" w14:textId="77777777" w:rsidR="00D254CC" w:rsidRDefault="00D254CC">
      <w:r>
        <w:t xml:space="preserve">LIC. ARMIN VALDEZ </w:t>
      </w:r>
      <w:proofErr w:type="gramStart"/>
      <w:r>
        <w:t>GALINDO.-</w:t>
      </w:r>
      <w:proofErr w:type="gramEnd"/>
      <w:r>
        <w:t xml:space="preserve"> Rúbrica.</w:t>
      </w:r>
    </w:p>
    <w:p w14:paraId="3161B4BA" w14:textId="77777777" w:rsidR="00D254CC" w:rsidRDefault="00D254CC"/>
    <w:p w14:paraId="0C5F1F23" w14:textId="77777777" w:rsidR="00D254CC" w:rsidRDefault="00D254CC">
      <w:pPr>
        <w:tabs>
          <w:tab w:val="left" w:pos="709"/>
        </w:tabs>
        <w:spacing w:line="240" w:lineRule="atLeast"/>
        <w:ind w:firstLine="709"/>
        <w:jc w:val="both"/>
        <w:rPr>
          <w:b/>
          <w:i/>
        </w:rPr>
      </w:pPr>
    </w:p>
    <w:p w14:paraId="383A33D8" w14:textId="77777777" w:rsidR="00D254CC" w:rsidRDefault="00D254CC">
      <w:pPr>
        <w:tabs>
          <w:tab w:val="left" w:pos="709"/>
        </w:tabs>
        <w:spacing w:line="240" w:lineRule="atLeast"/>
        <w:ind w:firstLine="709"/>
        <w:jc w:val="both"/>
        <w:rPr>
          <w:b/>
          <w:i/>
        </w:rPr>
      </w:pPr>
    </w:p>
    <w:p w14:paraId="2BE3ACCD" w14:textId="77777777" w:rsidR="00D254CC" w:rsidRDefault="00D254CC">
      <w:pPr>
        <w:tabs>
          <w:tab w:val="left" w:pos="709"/>
        </w:tabs>
        <w:spacing w:line="240" w:lineRule="atLeast"/>
        <w:jc w:val="both"/>
        <w:rPr>
          <w:i/>
        </w:rPr>
      </w:pPr>
      <w:r>
        <w:rPr>
          <w:i/>
        </w:rPr>
        <w:t xml:space="preserve">N. </w:t>
      </w:r>
      <w:proofErr w:type="gramStart"/>
      <w:r>
        <w:rPr>
          <w:i/>
        </w:rPr>
        <w:t>DE  E.</w:t>
      </w:r>
      <w:proofErr w:type="gramEnd"/>
      <w:r>
        <w:rPr>
          <w:i/>
        </w:rPr>
        <w:t xml:space="preserve"> A CONTINUACION SE TRANSCRIBEN LOS ARTICULOS TRANSITORIOS DE LOS DECRETOS DE REFORMAS A LA PRESENTE LEY.</w:t>
      </w:r>
    </w:p>
    <w:p w14:paraId="58690B50" w14:textId="77777777" w:rsidR="00D254CC" w:rsidRDefault="00D254CC">
      <w:pPr>
        <w:tabs>
          <w:tab w:val="left" w:pos="709"/>
        </w:tabs>
        <w:spacing w:line="240" w:lineRule="atLeast"/>
        <w:jc w:val="both"/>
        <w:rPr>
          <w:i/>
        </w:rPr>
      </w:pPr>
    </w:p>
    <w:p w14:paraId="50E3E9E8" w14:textId="77777777" w:rsidR="00D254CC" w:rsidRDefault="00D254CC">
      <w:pPr>
        <w:tabs>
          <w:tab w:val="left" w:pos="709"/>
        </w:tabs>
        <w:spacing w:line="240" w:lineRule="atLeast"/>
        <w:jc w:val="both"/>
        <w:rPr>
          <w:i/>
        </w:rPr>
      </w:pPr>
    </w:p>
    <w:p w14:paraId="52914E0F" w14:textId="77777777" w:rsidR="00D254CC" w:rsidRDefault="00D254CC">
      <w:pPr>
        <w:tabs>
          <w:tab w:val="left" w:pos="709"/>
        </w:tabs>
        <w:spacing w:line="240" w:lineRule="atLeast"/>
        <w:jc w:val="center"/>
        <w:rPr>
          <w:i/>
        </w:rPr>
      </w:pPr>
      <w:r>
        <w:rPr>
          <w:i/>
        </w:rPr>
        <w:t>P.O. 2 DE ABRIL DE 1955.</w:t>
      </w:r>
    </w:p>
    <w:p w14:paraId="2B6C7B0E" w14:textId="77777777" w:rsidR="00D254CC" w:rsidRDefault="00D254CC">
      <w:pPr>
        <w:tabs>
          <w:tab w:val="left" w:pos="709"/>
        </w:tabs>
        <w:spacing w:line="240" w:lineRule="atLeast"/>
        <w:jc w:val="center"/>
        <w:rPr>
          <w:i/>
        </w:rPr>
      </w:pPr>
    </w:p>
    <w:p w14:paraId="7BB9873F" w14:textId="77777777" w:rsidR="00D254CC" w:rsidRDefault="00D254CC">
      <w:pPr>
        <w:pStyle w:val="Textoindependiente2"/>
      </w:pPr>
      <w:r>
        <w:t>EL DECRETO DE REFORMAS CITADO CON ANTELACION, NO SEÑALA DISPOSICIONES TRANSITORIAS EN RELACION CON LA PUESTA EN VIGENCIA DEL TEXTO MODIFICADO; EN CONSECUENCIA, SERAN APLICABLES SUPLETORIAMENTE LAS DISPOSICIONES PRELIMINARES DEL CODIGO CIVIL VIGENTE, PARA EL ESTADO DE COAHUILA DE ZARAGOZA.</w:t>
      </w:r>
    </w:p>
    <w:p w14:paraId="178680D0" w14:textId="77777777" w:rsidR="00D254CC" w:rsidRDefault="00D254CC">
      <w:pPr>
        <w:tabs>
          <w:tab w:val="left" w:pos="709"/>
        </w:tabs>
        <w:spacing w:line="240" w:lineRule="atLeast"/>
        <w:jc w:val="center"/>
        <w:rPr>
          <w:b/>
          <w:i/>
        </w:rPr>
      </w:pPr>
    </w:p>
    <w:p w14:paraId="1E086808" w14:textId="77777777" w:rsidR="00D254CC" w:rsidRDefault="00D254CC">
      <w:pPr>
        <w:tabs>
          <w:tab w:val="left" w:pos="709"/>
        </w:tabs>
        <w:spacing w:line="240" w:lineRule="atLeast"/>
        <w:jc w:val="center"/>
        <w:rPr>
          <w:i/>
        </w:rPr>
      </w:pPr>
    </w:p>
    <w:p w14:paraId="438BC4C9" w14:textId="77777777" w:rsidR="00D254CC" w:rsidRDefault="00D254CC">
      <w:pPr>
        <w:tabs>
          <w:tab w:val="left" w:pos="709"/>
        </w:tabs>
        <w:spacing w:line="240" w:lineRule="atLeast"/>
        <w:jc w:val="center"/>
        <w:rPr>
          <w:i/>
        </w:rPr>
      </w:pPr>
    </w:p>
    <w:p w14:paraId="6409309A" w14:textId="77777777" w:rsidR="00D254CC" w:rsidRDefault="00D254CC">
      <w:pPr>
        <w:tabs>
          <w:tab w:val="left" w:pos="709"/>
        </w:tabs>
        <w:spacing w:line="240" w:lineRule="atLeast"/>
        <w:jc w:val="center"/>
        <w:rPr>
          <w:bCs/>
          <w:i/>
        </w:rPr>
      </w:pPr>
      <w:r>
        <w:rPr>
          <w:bCs/>
          <w:i/>
        </w:rPr>
        <w:t>P.O. 8 DE ABRIL DE 1959.</w:t>
      </w:r>
    </w:p>
    <w:p w14:paraId="4F9A7F20" w14:textId="77777777" w:rsidR="00D254CC" w:rsidRDefault="00D254CC">
      <w:pPr>
        <w:tabs>
          <w:tab w:val="left" w:pos="709"/>
        </w:tabs>
        <w:spacing w:line="240" w:lineRule="atLeast"/>
        <w:jc w:val="center"/>
        <w:rPr>
          <w:bCs/>
          <w:i/>
        </w:rPr>
      </w:pPr>
    </w:p>
    <w:p w14:paraId="750BE023" w14:textId="77777777" w:rsidR="00D254CC" w:rsidRDefault="00D254C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  <w:i/>
        </w:rPr>
        <w:t>EL DECRETO DE REFORMAS CITADO CON ANTELACION, NO SEÑALA DISPOSICIONES TRANSITORIAS EN RELACION CON LA PUESTA EN VIGENCIA DEL TEXTO MODIFICADO; EN CONSECUENCIA, SERAN APLICABLES SUPLETORIAMENTE LAS DISPOSICIONES PRELIMINARES DEL CODIGO CIVIL VIGENTE, PARA EL ESTADO DE COAHUILA DE ZARAGOZA</w:t>
      </w:r>
    </w:p>
    <w:p w14:paraId="63A2A609" w14:textId="77777777" w:rsidR="00D254CC" w:rsidRDefault="00D254CC">
      <w:pPr>
        <w:tabs>
          <w:tab w:val="left" w:pos="709"/>
        </w:tabs>
        <w:spacing w:line="240" w:lineRule="atLeast"/>
        <w:jc w:val="center"/>
        <w:rPr>
          <w:b/>
          <w:i/>
        </w:rPr>
      </w:pPr>
    </w:p>
    <w:p w14:paraId="71C882E7" w14:textId="77777777" w:rsidR="00D254CC" w:rsidRDefault="00D254CC">
      <w:pPr>
        <w:tabs>
          <w:tab w:val="left" w:pos="709"/>
        </w:tabs>
        <w:spacing w:line="240" w:lineRule="atLeast"/>
        <w:jc w:val="both"/>
      </w:pPr>
    </w:p>
    <w:sectPr w:rsidR="00D25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56091" w14:textId="77777777" w:rsidR="00624B0E" w:rsidRDefault="00624B0E">
      <w:r>
        <w:separator/>
      </w:r>
    </w:p>
  </w:endnote>
  <w:endnote w:type="continuationSeparator" w:id="0">
    <w:p w14:paraId="79FC2E73" w14:textId="77777777" w:rsidR="00624B0E" w:rsidRDefault="0062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A6F97" w14:textId="77777777" w:rsidR="00D254CC" w:rsidRDefault="00D254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D7D184" w14:textId="77777777" w:rsidR="00D254CC" w:rsidRDefault="00D25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6900E" w14:textId="77777777" w:rsidR="006F720C" w:rsidRDefault="006F720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A8F">
      <w:rPr>
        <w:noProof/>
      </w:rPr>
      <w:t>1</w:t>
    </w:r>
    <w:r>
      <w:fldChar w:fldCharType="end"/>
    </w:r>
  </w:p>
  <w:p w14:paraId="35014A6B" w14:textId="77777777" w:rsidR="00D254CC" w:rsidRDefault="00D254C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D6E17" w14:textId="77777777" w:rsidR="006F720C" w:rsidRDefault="006F72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AED6" w14:textId="77777777" w:rsidR="00624B0E" w:rsidRDefault="00624B0E">
      <w:r>
        <w:separator/>
      </w:r>
    </w:p>
  </w:footnote>
  <w:footnote w:type="continuationSeparator" w:id="0">
    <w:p w14:paraId="798592A6" w14:textId="77777777" w:rsidR="00624B0E" w:rsidRDefault="0062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7F710" w14:textId="77777777" w:rsidR="006F720C" w:rsidRDefault="006F72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AB1A4" w14:textId="77777777" w:rsidR="006F720C" w:rsidRDefault="006F72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F6F07" w14:textId="77777777" w:rsidR="006F720C" w:rsidRDefault="006F72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0C"/>
    <w:rsid w:val="00064A8F"/>
    <w:rsid w:val="00624B0E"/>
    <w:rsid w:val="006F720C"/>
    <w:rsid w:val="008234D4"/>
    <w:rsid w:val="00D254CC"/>
    <w:rsid w:val="00E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C9742"/>
  <w15:chartTrackingRefBased/>
  <w15:docId w15:val="{EF3B2BA6-D2D0-46E2-81CE-EE5B46E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pPr>
      <w:tabs>
        <w:tab w:val="left" w:pos="709"/>
      </w:tabs>
      <w:spacing w:line="240" w:lineRule="atLeast"/>
      <w:jc w:val="both"/>
    </w:pPr>
    <w:rPr>
      <w:i/>
    </w:rPr>
  </w:style>
  <w:style w:type="paragraph" w:styleId="Textoindependiente3">
    <w:name w:val="Body Text 3"/>
    <w:basedOn w:val="Normal"/>
    <w:semiHidden/>
    <w:pPr>
      <w:jc w:val="both"/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720C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3956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ULTIMA REFORMA PERIODICO OFICIAL: 8 DE ABRIL DE 1959</vt:lpstr>
    </vt:vector>
  </TitlesOfParts>
  <Company>SCJN</Company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Cámaras de Agricultores y Ganaderos del Estado de Coahuila de Zaragoza</dc:title>
  <dc:subject/>
  <dc:creator>H. Congreso del Estado</dc:creator>
  <cp:keywords/>
  <dc:description/>
  <cp:lastModifiedBy>Congreso</cp:lastModifiedBy>
  <cp:revision>2</cp:revision>
  <cp:lastPrinted>1998-10-13T19:30:00Z</cp:lastPrinted>
  <dcterms:created xsi:type="dcterms:W3CDTF">2024-02-21T17:43:00Z</dcterms:created>
  <dcterms:modified xsi:type="dcterms:W3CDTF">2024-02-21T17:43:00Z</dcterms:modified>
</cp:coreProperties>
</file>