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7A7" w:rsidRPr="00A877A7" w:rsidRDefault="00A877A7" w:rsidP="00A877A7">
      <w:pPr>
        <w:rPr>
          <w:rFonts w:ascii="Arial Narrow" w:hAnsi="Arial Narrow"/>
          <w:b/>
          <w:i/>
          <w:sz w:val="22"/>
          <w:szCs w:val="22"/>
          <w:lang w:val="es-ES_tradnl"/>
        </w:rPr>
      </w:pPr>
      <w:r w:rsidRPr="00A877A7">
        <w:rPr>
          <w:rFonts w:ascii="Arial Narrow" w:hAnsi="Arial Narrow"/>
          <w:b/>
          <w:i/>
          <w:sz w:val="22"/>
          <w:szCs w:val="22"/>
          <w:lang w:val="es-ES_tradnl"/>
        </w:rPr>
        <w:t>ÚLTIMA REFORMA PUBLICADA EN EL PERIODICO OFICIAL: 2</w:t>
      </w:r>
      <w:r w:rsidR="005A1358">
        <w:rPr>
          <w:rFonts w:ascii="Arial Narrow" w:hAnsi="Arial Narrow"/>
          <w:b/>
          <w:i/>
          <w:sz w:val="22"/>
          <w:szCs w:val="22"/>
          <w:lang w:val="es-ES_tradnl"/>
        </w:rPr>
        <w:t>9</w:t>
      </w:r>
      <w:r w:rsidRPr="00A877A7">
        <w:rPr>
          <w:rFonts w:ascii="Arial Narrow" w:hAnsi="Arial Narrow"/>
          <w:b/>
          <w:i/>
          <w:sz w:val="22"/>
          <w:szCs w:val="22"/>
          <w:lang w:val="es-ES_tradnl"/>
        </w:rPr>
        <w:t xml:space="preserve"> DE </w:t>
      </w:r>
      <w:r w:rsidR="005A1358">
        <w:rPr>
          <w:rFonts w:ascii="Arial Narrow" w:hAnsi="Arial Narrow"/>
          <w:b/>
          <w:i/>
          <w:sz w:val="22"/>
          <w:szCs w:val="22"/>
          <w:lang w:val="es-ES_tradnl"/>
        </w:rPr>
        <w:t>ENERO</w:t>
      </w:r>
      <w:r w:rsidRPr="00A877A7">
        <w:rPr>
          <w:rFonts w:ascii="Arial Narrow" w:hAnsi="Arial Narrow"/>
          <w:b/>
          <w:i/>
          <w:sz w:val="22"/>
          <w:szCs w:val="22"/>
          <w:lang w:val="es-ES_tradnl"/>
        </w:rPr>
        <w:t xml:space="preserve"> DE 202</w:t>
      </w:r>
      <w:r w:rsidR="005A1358">
        <w:rPr>
          <w:rFonts w:ascii="Arial Narrow" w:hAnsi="Arial Narrow"/>
          <w:b/>
          <w:i/>
          <w:sz w:val="22"/>
          <w:szCs w:val="22"/>
          <w:lang w:val="es-ES_tradnl"/>
        </w:rPr>
        <w:t>1</w:t>
      </w:r>
      <w:r w:rsidRPr="00A877A7">
        <w:rPr>
          <w:rFonts w:ascii="Arial Narrow" w:hAnsi="Arial Narrow"/>
          <w:b/>
          <w:i/>
          <w:sz w:val="22"/>
          <w:szCs w:val="22"/>
          <w:lang w:val="es-ES_tradnl"/>
        </w:rPr>
        <w:t>.</w:t>
      </w:r>
    </w:p>
    <w:p w:rsidR="00F36917" w:rsidRPr="00A877A7" w:rsidRDefault="00F36917" w:rsidP="00F36917">
      <w:pPr>
        <w:rPr>
          <w:rFonts w:ascii="Arial Narrow" w:hAnsi="Arial Narrow" w:cs="Arial"/>
          <w:b/>
          <w:sz w:val="22"/>
          <w:szCs w:val="22"/>
          <w:lang w:val="es-ES_tradnl"/>
        </w:rPr>
      </w:pPr>
    </w:p>
    <w:p w:rsidR="00F36917" w:rsidRPr="0005139C" w:rsidRDefault="00F36917" w:rsidP="00F36917">
      <w:pPr>
        <w:tabs>
          <w:tab w:val="left" w:pos="8749"/>
        </w:tabs>
        <w:rPr>
          <w:rFonts w:ascii="Arial Narrow" w:hAnsi="Arial Narrow" w:cs="Arial"/>
          <w:b/>
          <w:i/>
          <w:snapToGrid w:val="0"/>
          <w:sz w:val="22"/>
          <w:szCs w:val="22"/>
        </w:rPr>
      </w:pPr>
      <w:r w:rsidRPr="0005139C">
        <w:rPr>
          <w:rFonts w:ascii="Arial Narrow" w:hAnsi="Arial Narrow" w:cs="Arial"/>
          <w:b/>
          <w:i/>
          <w:snapToGrid w:val="0"/>
          <w:sz w:val="22"/>
          <w:szCs w:val="22"/>
        </w:rPr>
        <w:t xml:space="preserve">Ley publicada en el Periódico Oficial, el </w:t>
      </w:r>
      <w:r>
        <w:rPr>
          <w:rFonts w:ascii="Arial Narrow" w:hAnsi="Arial Narrow" w:cs="Arial"/>
          <w:b/>
          <w:i/>
          <w:snapToGrid w:val="0"/>
          <w:sz w:val="22"/>
          <w:szCs w:val="22"/>
        </w:rPr>
        <w:t>vienes</w:t>
      </w:r>
      <w:r w:rsidRPr="0005139C">
        <w:rPr>
          <w:rFonts w:ascii="Arial Narrow" w:hAnsi="Arial Narrow" w:cs="Arial"/>
          <w:b/>
          <w:i/>
          <w:snapToGrid w:val="0"/>
          <w:sz w:val="22"/>
          <w:szCs w:val="22"/>
        </w:rPr>
        <w:t xml:space="preserve"> </w:t>
      </w:r>
      <w:r>
        <w:rPr>
          <w:rFonts w:ascii="Arial Narrow" w:hAnsi="Arial Narrow" w:cs="Arial"/>
          <w:b/>
          <w:i/>
          <w:snapToGrid w:val="0"/>
          <w:sz w:val="22"/>
          <w:szCs w:val="22"/>
        </w:rPr>
        <w:t>27</w:t>
      </w:r>
      <w:r w:rsidRPr="0005139C">
        <w:rPr>
          <w:rFonts w:ascii="Arial Narrow" w:hAnsi="Arial Narrow" w:cs="Arial"/>
          <w:b/>
          <w:i/>
          <w:snapToGrid w:val="0"/>
          <w:sz w:val="22"/>
          <w:szCs w:val="22"/>
        </w:rPr>
        <w:t xml:space="preserve"> de diciembre de 201</w:t>
      </w:r>
      <w:r>
        <w:rPr>
          <w:rFonts w:ascii="Arial Narrow" w:hAnsi="Arial Narrow" w:cs="Arial"/>
          <w:b/>
          <w:i/>
          <w:snapToGrid w:val="0"/>
          <w:sz w:val="22"/>
          <w:szCs w:val="22"/>
        </w:rPr>
        <w:t>9</w:t>
      </w:r>
      <w:r w:rsidRPr="0005139C">
        <w:rPr>
          <w:rFonts w:ascii="Arial Narrow" w:hAnsi="Arial Narrow" w:cs="Arial"/>
          <w:b/>
          <w:i/>
          <w:snapToGrid w:val="0"/>
          <w:sz w:val="22"/>
          <w:szCs w:val="22"/>
        </w:rPr>
        <w:t>.</w:t>
      </w:r>
    </w:p>
    <w:p w:rsidR="00F36917" w:rsidRPr="0005139C" w:rsidRDefault="00F36917" w:rsidP="00F36917">
      <w:pPr>
        <w:rPr>
          <w:rFonts w:ascii="Arial Narrow" w:hAnsi="Arial Narrow" w:cs="Arial"/>
          <w:b/>
          <w:snapToGrid w:val="0"/>
          <w:sz w:val="22"/>
          <w:szCs w:val="22"/>
        </w:rPr>
      </w:pPr>
    </w:p>
    <w:p w:rsidR="00F36917" w:rsidRPr="00F36917" w:rsidRDefault="00F36917" w:rsidP="00F36917">
      <w:pPr>
        <w:rPr>
          <w:rFonts w:ascii="Arial Narrow" w:hAnsi="Arial Narrow" w:cs="Arial"/>
          <w:b/>
          <w:sz w:val="22"/>
          <w:szCs w:val="22"/>
        </w:rPr>
      </w:pPr>
      <w:r w:rsidRPr="00F36917">
        <w:rPr>
          <w:rFonts w:ascii="Arial Narrow" w:hAnsi="Arial Narrow" w:cs="Arial"/>
          <w:b/>
          <w:sz w:val="22"/>
          <w:szCs w:val="22"/>
        </w:rPr>
        <w:t>LEY DE TURISMO DEL ESTADO DE COAHUILA DE ZARAGOZA</w:t>
      </w:r>
    </w:p>
    <w:p w:rsidR="00F36917" w:rsidRPr="0005139C" w:rsidRDefault="00F36917" w:rsidP="00F36917">
      <w:pPr>
        <w:rPr>
          <w:rFonts w:ascii="Arial Narrow" w:hAnsi="Arial Narrow" w:cs="Arial"/>
          <w:b/>
          <w:i/>
          <w:sz w:val="22"/>
          <w:szCs w:val="22"/>
        </w:rPr>
      </w:pPr>
    </w:p>
    <w:p w:rsidR="00F36917" w:rsidRPr="0005139C" w:rsidRDefault="00F36917" w:rsidP="00F36917">
      <w:pPr>
        <w:rPr>
          <w:rFonts w:ascii="Arial Narrow" w:hAnsi="Arial Narrow" w:cs="Arial"/>
          <w:b/>
          <w:snapToGrid w:val="0"/>
          <w:sz w:val="22"/>
          <w:szCs w:val="22"/>
        </w:rPr>
      </w:pPr>
      <w:r w:rsidRPr="0005139C">
        <w:rPr>
          <w:rFonts w:ascii="Arial Narrow" w:hAnsi="Arial Narrow" w:cs="Arial"/>
          <w:b/>
          <w:snapToGrid w:val="0"/>
          <w:sz w:val="22"/>
          <w:szCs w:val="22"/>
        </w:rPr>
        <w:t>EL C. MIGUEL ÁNGEL RIQUELME SOLÍS, GOBERNADOR CONSTITUCIONAL DEL ESTADO INDEPENDIENTE, LIBRE Y SOBERANO DE COAHUILA DE ZARAGOZA, A SUS HABITANTES SABED:</w:t>
      </w:r>
    </w:p>
    <w:p w:rsidR="00D7569F" w:rsidRPr="00F36917" w:rsidRDefault="00D7569F" w:rsidP="003B770E">
      <w:pPr>
        <w:rPr>
          <w:rFonts w:ascii="Arial Narrow" w:hAnsi="Arial Narrow" w:cs="Arial"/>
          <w:b/>
          <w:snapToGrid w:val="0"/>
          <w:sz w:val="22"/>
          <w:szCs w:val="22"/>
          <w:lang w:val="es-ES_tradnl"/>
        </w:rPr>
      </w:pPr>
    </w:p>
    <w:p w:rsidR="003B770E" w:rsidRPr="00F36917" w:rsidRDefault="003B770E" w:rsidP="003B770E">
      <w:pPr>
        <w:rPr>
          <w:rFonts w:ascii="Arial Narrow" w:hAnsi="Arial Narrow" w:cs="Arial"/>
          <w:b/>
          <w:snapToGrid w:val="0"/>
          <w:sz w:val="22"/>
          <w:szCs w:val="22"/>
          <w:lang w:val="es-ES_tradnl"/>
        </w:rPr>
      </w:pPr>
      <w:r w:rsidRPr="00F36917">
        <w:rPr>
          <w:rFonts w:ascii="Arial Narrow" w:hAnsi="Arial Narrow" w:cs="Arial"/>
          <w:b/>
          <w:snapToGrid w:val="0"/>
          <w:sz w:val="22"/>
          <w:szCs w:val="22"/>
          <w:lang w:val="es-ES_tradnl"/>
        </w:rPr>
        <w:t>QUE EL CONGRESO DEL ESTADO INDEPENDIENTE, LIBRE Y SOBERANO DE COAHUILA DE ZARAGOZA;</w:t>
      </w:r>
    </w:p>
    <w:p w:rsidR="003B770E" w:rsidRPr="00F36917" w:rsidRDefault="003B770E" w:rsidP="003B770E">
      <w:pPr>
        <w:rPr>
          <w:rFonts w:ascii="Arial Narrow" w:hAnsi="Arial Narrow" w:cs="Arial"/>
          <w:b/>
          <w:snapToGrid w:val="0"/>
          <w:sz w:val="22"/>
          <w:szCs w:val="22"/>
          <w:lang w:val="es-ES_tradnl"/>
        </w:rPr>
      </w:pPr>
    </w:p>
    <w:p w:rsidR="003B770E" w:rsidRPr="00F36917" w:rsidRDefault="003B770E" w:rsidP="003B770E">
      <w:pPr>
        <w:widowControl w:val="0"/>
        <w:rPr>
          <w:rFonts w:ascii="Arial Narrow" w:hAnsi="Arial Narrow" w:cs="Arial"/>
          <w:b/>
          <w:snapToGrid w:val="0"/>
          <w:sz w:val="22"/>
          <w:szCs w:val="22"/>
          <w:lang w:val="es-ES_tradnl"/>
        </w:rPr>
      </w:pPr>
      <w:r w:rsidRPr="00F36917">
        <w:rPr>
          <w:rFonts w:ascii="Arial Narrow" w:hAnsi="Arial Narrow" w:cs="Arial"/>
          <w:b/>
          <w:snapToGrid w:val="0"/>
          <w:sz w:val="22"/>
          <w:szCs w:val="22"/>
          <w:lang w:val="es-ES_tradnl"/>
        </w:rPr>
        <w:t>DECRETA:</w:t>
      </w:r>
    </w:p>
    <w:p w:rsidR="003B770E" w:rsidRPr="00F36917" w:rsidRDefault="003B770E" w:rsidP="003B770E">
      <w:pPr>
        <w:widowControl w:val="0"/>
        <w:rPr>
          <w:rFonts w:ascii="Arial Narrow" w:hAnsi="Arial Narrow" w:cs="Arial"/>
          <w:b/>
          <w:snapToGrid w:val="0"/>
          <w:sz w:val="22"/>
          <w:szCs w:val="22"/>
          <w:lang w:val="es-ES_tradnl"/>
        </w:rPr>
      </w:pPr>
    </w:p>
    <w:p w:rsidR="003B770E" w:rsidRPr="00F36917" w:rsidRDefault="003B770E" w:rsidP="003B770E">
      <w:pPr>
        <w:widowControl w:val="0"/>
        <w:rPr>
          <w:rFonts w:ascii="Arial Narrow" w:hAnsi="Arial Narrow" w:cs="Arial"/>
          <w:b/>
          <w:snapToGrid w:val="0"/>
          <w:sz w:val="22"/>
          <w:szCs w:val="22"/>
          <w:lang w:val="es-ES_tradnl"/>
        </w:rPr>
      </w:pPr>
      <w:r w:rsidRPr="00F36917">
        <w:rPr>
          <w:rFonts w:ascii="Arial Narrow" w:hAnsi="Arial Narrow" w:cs="Arial"/>
          <w:b/>
          <w:snapToGrid w:val="0"/>
          <w:sz w:val="22"/>
          <w:szCs w:val="22"/>
          <w:lang w:val="es-ES_tradnl"/>
        </w:rPr>
        <w:t xml:space="preserve">NÚMERO 433.- </w:t>
      </w:r>
    </w:p>
    <w:p w:rsidR="00D35473" w:rsidRPr="00F36917" w:rsidRDefault="00D35473" w:rsidP="00FB378B">
      <w:pPr>
        <w:rPr>
          <w:rFonts w:ascii="Arial Narrow" w:hAnsi="Arial Narrow" w:cs="Arial"/>
          <w:sz w:val="22"/>
          <w:szCs w:val="22"/>
        </w:rPr>
      </w:pP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LEY DE TURISMO DEL ESTADO DE COAHUILA DE ZARAGOZA</w:t>
      </w:r>
    </w:p>
    <w:p w:rsidR="00D35473" w:rsidRPr="00F36917" w:rsidRDefault="00D35473" w:rsidP="00FB378B">
      <w:pPr>
        <w:rPr>
          <w:rFonts w:ascii="Arial Narrow" w:hAnsi="Arial Narrow" w:cs="Arial"/>
          <w:b/>
          <w:sz w:val="22"/>
          <w:szCs w:val="22"/>
        </w:rPr>
      </w:pP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CAPÍTULO PRIMERO</w:t>
      </w: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DISPOSICIONES GENERALES</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1.</w:t>
      </w:r>
      <w:r w:rsidRPr="00F36917">
        <w:rPr>
          <w:rFonts w:ascii="Arial Narrow" w:hAnsi="Arial Narrow" w:cs="Arial"/>
          <w:sz w:val="22"/>
          <w:szCs w:val="22"/>
        </w:rPr>
        <w:t xml:space="preserve"> La presente ley es de orden público e interés social y de observancia general para el Estado de Coahuila de Zaragoza.</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 xml:space="preserve">Artículo 2. </w:t>
      </w:r>
      <w:r w:rsidRPr="00F36917">
        <w:rPr>
          <w:rFonts w:ascii="Arial Narrow" w:hAnsi="Arial Narrow" w:cs="Arial"/>
          <w:sz w:val="22"/>
          <w:szCs w:val="22"/>
        </w:rPr>
        <w:t>Esta ley tiene por objeto:</w:t>
      </w:r>
    </w:p>
    <w:p w:rsidR="00D35473" w:rsidRPr="00F36917" w:rsidRDefault="00D35473" w:rsidP="00FB378B">
      <w:pPr>
        <w:rPr>
          <w:rFonts w:ascii="Arial Narrow" w:hAnsi="Arial Narrow" w:cs="Arial"/>
          <w:sz w:val="22"/>
          <w:szCs w:val="22"/>
        </w:rPr>
      </w:pPr>
    </w:p>
    <w:p w:rsidR="00D35473" w:rsidRPr="00F36917" w:rsidRDefault="00D35473" w:rsidP="00FB378B">
      <w:pPr>
        <w:numPr>
          <w:ilvl w:val="0"/>
          <w:numId w:val="1"/>
        </w:numPr>
        <w:ind w:left="709" w:hanging="709"/>
        <w:contextualSpacing/>
        <w:rPr>
          <w:rFonts w:ascii="Arial Narrow" w:hAnsi="Arial Narrow" w:cs="Arial"/>
          <w:sz w:val="22"/>
          <w:szCs w:val="22"/>
        </w:rPr>
      </w:pPr>
      <w:r w:rsidRPr="00F36917">
        <w:rPr>
          <w:rFonts w:ascii="Arial Narrow" w:hAnsi="Arial Narrow" w:cs="Arial"/>
          <w:sz w:val="22"/>
          <w:szCs w:val="22"/>
        </w:rPr>
        <w:t>Establecer las bases para la planeación, programación, formación de la cultura turística y desarrollo de políticas públicas en todo el territorio estatal, de la actividad turística, bajo criterios de beneficio social, sustentabilidad, competitividad y desarrollo equilibrado de los municipios, a corto, mediano y largo plazo, así como la participación de los sectores social y privado;</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1"/>
        </w:numPr>
        <w:ind w:left="709" w:hanging="709"/>
        <w:contextualSpacing/>
        <w:rPr>
          <w:rFonts w:ascii="Arial Narrow" w:hAnsi="Arial Narrow" w:cs="Arial"/>
          <w:sz w:val="22"/>
          <w:szCs w:val="22"/>
        </w:rPr>
      </w:pPr>
      <w:r w:rsidRPr="00F36917">
        <w:rPr>
          <w:rFonts w:ascii="Arial Narrow" w:hAnsi="Arial Narrow" w:cs="Arial"/>
          <w:sz w:val="22"/>
          <w:szCs w:val="22"/>
        </w:rPr>
        <w:t xml:space="preserve">Determinar los mecanismos e instrumentos para la conservación, mejoramiento, protección, promoción, y aprovechamiento de los recursos y atractivos turísticos del estado, preservando el patrimonio natural, cultural, y el equilibrio ecológico con base en los criterios determinados por las leyes en la materia, así como contribuir a la creación o desarrollo de nuevos atractivos turísticos, en apego al marco jurídico vigente; </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1"/>
        </w:numPr>
        <w:ind w:left="709" w:hanging="709"/>
        <w:contextualSpacing/>
        <w:rPr>
          <w:rFonts w:ascii="Arial Narrow" w:hAnsi="Arial Narrow" w:cs="Arial"/>
          <w:sz w:val="22"/>
          <w:szCs w:val="22"/>
        </w:rPr>
      </w:pPr>
      <w:r w:rsidRPr="00F36917">
        <w:rPr>
          <w:rFonts w:ascii="Arial Narrow" w:hAnsi="Arial Narrow" w:cs="Arial"/>
          <w:sz w:val="22"/>
          <w:szCs w:val="22"/>
        </w:rPr>
        <w:t>Fomentar una formación en cultura turística entre la sociedad, orientada al conocimiento y valoración de la actividad turística, buscando la satisfacción del visitante y la obtención del mayor beneficio para las comunidades receptoras del estado; y</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1"/>
        </w:numPr>
        <w:ind w:left="709" w:hanging="709"/>
        <w:contextualSpacing/>
        <w:rPr>
          <w:rFonts w:ascii="Arial Narrow" w:hAnsi="Arial Narrow" w:cs="Arial"/>
          <w:sz w:val="22"/>
          <w:szCs w:val="22"/>
        </w:rPr>
      </w:pPr>
      <w:r w:rsidRPr="00F36917">
        <w:rPr>
          <w:rFonts w:ascii="Arial Narrow" w:hAnsi="Arial Narrow" w:cs="Arial"/>
          <w:sz w:val="22"/>
          <w:szCs w:val="22"/>
        </w:rPr>
        <w:t>En general, promover lo conducente, para dirigir la actividad y profesionalización relacionada con el sector turístico en el estado.</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sz w:val="22"/>
          <w:szCs w:val="22"/>
        </w:rPr>
        <w:t>Esta ley y demás disposiciones en la materia, establecerán los lineamientos y mecanismos de organización y coordinación que deberán observar los organismos, asociaciones y programas en materia de turismo, que coadyuven directamente a al desarrollo de la infraestructura, a la promoción y fomento y demás acciones en materia turística.</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3.</w:t>
      </w:r>
      <w:r w:rsidRPr="00F36917">
        <w:rPr>
          <w:rFonts w:ascii="Arial Narrow" w:hAnsi="Arial Narrow" w:cs="Arial"/>
          <w:sz w:val="22"/>
          <w:szCs w:val="22"/>
        </w:rPr>
        <w:t xml:space="preserve"> La aplicación de esta ley corresponde al Ejecutivo del Estado, a través de la Secretaría de Turismo y Desarrollo de Pueblos Mágicos, a los municipios en la esfera de su competencia, autoridades, organizaciones de la sociedad civil y organismos competentes establecidos en la misma.</w:t>
      </w:r>
    </w:p>
    <w:p w:rsidR="00D35473" w:rsidRPr="00F36917" w:rsidRDefault="00D35473"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lastRenderedPageBreak/>
        <w:t>Artículo 4.</w:t>
      </w:r>
      <w:r w:rsidRPr="00F36917">
        <w:rPr>
          <w:rFonts w:ascii="Arial Narrow" w:hAnsi="Arial Narrow" w:cs="Arial"/>
          <w:sz w:val="22"/>
          <w:szCs w:val="22"/>
        </w:rPr>
        <w:t xml:space="preserve"> El Titular del Ejecutivo del Estado, por conducto de la Secretaría de Turismo y Desarrollo de Pueblos Mágicos podrá extender su relación con los municipios y demás instancias en materia de turismo, observando los principios de coordinación, cooperación, asistencia e información mutua, así como al irrestricto respeto de sus ámbitos de competencia. Podrán celebrarse convenios, acuerdos, planes y programas conjuntos.</w:t>
      </w:r>
    </w:p>
    <w:p w:rsidR="00F36917" w:rsidRDefault="00F36917"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5.</w:t>
      </w:r>
      <w:r w:rsidRPr="00F36917">
        <w:rPr>
          <w:rFonts w:ascii="Arial Narrow" w:hAnsi="Arial Narrow" w:cs="Arial"/>
          <w:sz w:val="22"/>
          <w:szCs w:val="22"/>
        </w:rPr>
        <w:t xml:space="preserve"> Para los efectos de la presente ley, se entenderá por:</w:t>
      </w:r>
    </w:p>
    <w:p w:rsidR="00D35473" w:rsidRPr="00F36917" w:rsidRDefault="00D35473" w:rsidP="00FB378B">
      <w:pPr>
        <w:rPr>
          <w:rFonts w:ascii="Arial Narrow" w:hAnsi="Arial Narrow" w:cs="Arial"/>
          <w:sz w:val="22"/>
          <w:szCs w:val="22"/>
        </w:rPr>
      </w:pPr>
      <w:r w:rsidRPr="00F36917">
        <w:rPr>
          <w:rFonts w:ascii="Arial Narrow" w:hAnsi="Arial Narrow" w:cs="Arial"/>
          <w:sz w:val="22"/>
          <w:szCs w:val="22"/>
        </w:rPr>
        <w:t xml:space="preserve"> </w:t>
      </w: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Actividad turística.</w:t>
      </w:r>
      <w:r w:rsidRPr="00F36917">
        <w:rPr>
          <w:rFonts w:ascii="Arial Narrow" w:hAnsi="Arial Narrow" w:cs="Arial"/>
          <w:sz w:val="22"/>
          <w:szCs w:val="22"/>
        </w:rPr>
        <w:t xml:space="preserve"> Aquella que realizan las personas físicas o morales destinada a invertir, desarrollar y comercializar los destinos y atractivos turísticos en el estado, así como la prestación de los servicios necesarios vinculados al turismo;  </w:t>
      </w:r>
    </w:p>
    <w:p w:rsidR="00D35473" w:rsidRPr="00F36917" w:rsidRDefault="00D35473" w:rsidP="00FB378B">
      <w:pPr>
        <w:ind w:left="709" w:hanging="709"/>
        <w:rPr>
          <w:rFonts w:ascii="Arial Narrow" w:hAnsi="Arial Narrow" w:cs="Arial"/>
          <w:b/>
          <w:sz w:val="22"/>
          <w:szCs w:val="22"/>
        </w:rPr>
      </w:pP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 xml:space="preserve">Cadena de valor turística. </w:t>
      </w:r>
      <w:r w:rsidRPr="00F36917">
        <w:rPr>
          <w:rFonts w:ascii="Arial Narrow" w:hAnsi="Arial Narrow" w:cs="Arial"/>
          <w:sz w:val="22"/>
          <w:szCs w:val="22"/>
        </w:rPr>
        <w:t xml:space="preserve">La organización del sector turístico, que integra a los proveedores de todos los productos y servicios que forman parte de la experiencia del turista, desde la planificación de su viaje, la permanencia en el destino turístico hasta el regreso a su lugar de residencia; </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Consejo.</w:t>
      </w:r>
      <w:r w:rsidRPr="00F36917">
        <w:rPr>
          <w:rFonts w:ascii="Arial Narrow" w:hAnsi="Arial Narrow" w:cs="Arial"/>
          <w:sz w:val="22"/>
          <w:szCs w:val="22"/>
        </w:rPr>
        <w:t xml:space="preserve"> El Consejo Estatal de Turismo; </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Empresa turística.</w:t>
      </w:r>
      <w:r w:rsidRPr="00F36917">
        <w:rPr>
          <w:rFonts w:ascii="Arial Narrow" w:hAnsi="Arial Narrow" w:cs="Arial"/>
          <w:sz w:val="22"/>
          <w:szCs w:val="22"/>
        </w:rPr>
        <w:t xml:space="preserve"> Aquella que presta servicios profesionales relacionados con la actividad turística de manera habitual, ya sea de modo permanente o por temporadas específicas, a cambio de un pago o retribución determinada; </w:t>
      </w:r>
    </w:p>
    <w:p w:rsidR="00D35473" w:rsidRPr="00F36917" w:rsidRDefault="00D35473" w:rsidP="00FB378B">
      <w:pPr>
        <w:rPr>
          <w:rFonts w:ascii="Arial Narrow" w:hAnsi="Arial Narrow" w:cs="Arial"/>
          <w:sz w:val="22"/>
          <w:szCs w:val="22"/>
        </w:rPr>
      </w:pP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 xml:space="preserve">Establecimientos turísticos. </w:t>
      </w:r>
      <w:r w:rsidRPr="00F36917">
        <w:rPr>
          <w:rFonts w:ascii="Arial Narrow" w:hAnsi="Arial Narrow" w:cs="Arial"/>
          <w:sz w:val="22"/>
          <w:szCs w:val="22"/>
        </w:rPr>
        <w:t xml:space="preserve">Los locales o instalaciones abiertas al público en general en los que se presten servicios turísticos de acuerdo con las disposiciones aplicables; </w:t>
      </w:r>
    </w:p>
    <w:p w:rsidR="00D35473" w:rsidRPr="00F36917" w:rsidRDefault="00D35473" w:rsidP="00FB378B">
      <w:pPr>
        <w:ind w:left="720"/>
        <w:contextualSpacing/>
        <w:rPr>
          <w:rFonts w:ascii="Arial Narrow" w:hAnsi="Arial Narrow" w:cs="Arial"/>
          <w:sz w:val="22"/>
          <w:szCs w:val="22"/>
        </w:rPr>
      </w:pP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Estado.</w:t>
      </w:r>
      <w:r w:rsidRPr="00F36917">
        <w:rPr>
          <w:rFonts w:ascii="Arial Narrow" w:hAnsi="Arial Narrow" w:cs="Arial"/>
          <w:sz w:val="22"/>
          <w:szCs w:val="22"/>
        </w:rPr>
        <w:t xml:space="preserve"> El Estado de Coahuila de Zaragoza;</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Formación de la cultura turística.</w:t>
      </w:r>
      <w:r w:rsidRPr="00F36917">
        <w:rPr>
          <w:rFonts w:ascii="Arial Narrow" w:hAnsi="Arial Narrow" w:cs="Arial"/>
          <w:sz w:val="22"/>
          <w:szCs w:val="22"/>
        </w:rPr>
        <w:t xml:space="preserve"> Infundir en la sociedad el conjunto de conocimientos y valores que adquieren tanto turistas como anfitriones del destino y que, mediante su práctica, más una serie de actitudes y costumbres, se favorece el fomento y el crecimiento de la actividad turística;</w:t>
      </w:r>
    </w:p>
    <w:p w:rsidR="00652C63" w:rsidRPr="00652C63" w:rsidRDefault="00652C63" w:rsidP="00652C63">
      <w:pPr>
        <w:ind w:left="709" w:hanging="709"/>
        <w:rPr>
          <w:rFonts w:ascii="Arial Narrow" w:hAnsi="Arial Narrow" w:cs="Arial"/>
          <w:sz w:val="22"/>
          <w:szCs w:val="22"/>
        </w:rPr>
      </w:pPr>
    </w:p>
    <w:p w:rsidR="00652C63" w:rsidRPr="00652C63" w:rsidRDefault="00652C63" w:rsidP="00652C63">
      <w:pPr>
        <w:rPr>
          <w:rFonts w:ascii="Arial Narrow" w:hAnsi="Arial Narrow" w:cs="Arial"/>
          <w:i/>
          <w:sz w:val="12"/>
          <w:szCs w:val="14"/>
        </w:rPr>
      </w:pPr>
      <w:r w:rsidRPr="00652C63">
        <w:rPr>
          <w:rFonts w:ascii="Arial Narrow" w:hAnsi="Arial Narrow" w:cs="Arial"/>
          <w:i/>
          <w:sz w:val="12"/>
          <w:szCs w:val="14"/>
        </w:rPr>
        <w:t>(REFORMAD</w:t>
      </w:r>
      <w:r w:rsidR="00491120">
        <w:rPr>
          <w:rFonts w:ascii="Arial Narrow" w:hAnsi="Arial Narrow" w:cs="Arial"/>
          <w:i/>
          <w:sz w:val="12"/>
          <w:szCs w:val="14"/>
        </w:rPr>
        <w:t>A</w:t>
      </w:r>
      <w:r w:rsidRPr="00652C63">
        <w:rPr>
          <w:rFonts w:ascii="Arial Narrow" w:hAnsi="Arial Narrow" w:cs="Arial"/>
          <w:i/>
          <w:sz w:val="12"/>
          <w:szCs w:val="14"/>
        </w:rPr>
        <w:t xml:space="preserve">, P.O. </w:t>
      </w:r>
      <w:r>
        <w:rPr>
          <w:rFonts w:ascii="Arial Narrow" w:hAnsi="Arial Narrow" w:cs="Arial"/>
          <w:i/>
          <w:sz w:val="12"/>
          <w:szCs w:val="14"/>
        </w:rPr>
        <w:t>20</w:t>
      </w:r>
      <w:r w:rsidRPr="00652C63">
        <w:rPr>
          <w:rFonts w:ascii="Arial Narrow" w:hAnsi="Arial Narrow" w:cs="Arial"/>
          <w:i/>
          <w:sz w:val="12"/>
          <w:szCs w:val="14"/>
        </w:rPr>
        <w:t xml:space="preserve"> DE </w:t>
      </w:r>
      <w:r>
        <w:rPr>
          <w:rFonts w:ascii="Arial Narrow" w:hAnsi="Arial Narrow" w:cs="Arial"/>
          <w:i/>
          <w:sz w:val="12"/>
          <w:szCs w:val="14"/>
        </w:rPr>
        <w:t>OCTUBRE</w:t>
      </w:r>
      <w:r w:rsidRPr="00652C63">
        <w:rPr>
          <w:rFonts w:ascii="Arial Narrow" w:hAnsi="Arial Narrow" w:cs="Arial"/>
          <w:i/>
          <w:sz w:val="12"/>
          <w:szCs w:val="14"/>
        </w:rPr>
        <w:t xml:space="preserve"> DE 2020)</w:t>
      </w:r>
    </w:p>
    <w:p w:rsidR="00D35473" w:rsidRPr="00652C63" w:rsidRDefault="00652C63" w:rsidP="007A1AF4">
      <w:pPr>
        <w:numPr>
          <w:ilvl w:val="0"/>
          <w:numId w:val="2"/>
        </w:numPr>
        <w:ind w:left="709"/>
        <w:contextualSpacing/>
        <w:rPr>
          <w:rFonts w:ascii="Arial Narrow" w:hAnsi="Arial Narrow" w:cs="Arial"/>
          <w:sz w:val="22"/>
          <w:szCs w:val="22"/>
        </w:rPr>
      </w:pPr>
      <w:r w:rsidRPr="00652C63">
        <w:rPr>
          <w:rFonts w:ascii="Arial Narrow" w:hAnsi="Arial Narrow" w:cs="Arial"/>
          <w:b/>
          <w:sz w:val="22"/>
          <w:szCs w:val="22"/>
        </w:rPr>
        <w:t xml:space="preserve">Servicio de hospedaje mediante modalidades no tradicionales. </w:t>
      </w:r>
      <w:r w:rsidRPr="00652C63">
        <w:rPr>
          <w:rFonts w:ascii="Arial Narrow" w:hAnsi="Arial Narrow" w:cs="Arial"/>
          <w:sz w:val="22"/>
          <w:szCs w:val="22"/>
        </w:rPr>
        <w:t>Aquellos por los que se conceda, ya sea de forma parcial o total, el uso de inmuebles amueblados destinados a la casa habitación, siempre que tales servicios se presten de forma habitual por más de seis meses al año a una o más personas. Este servicio puede ser provisto mediante el uso de plataformas digitales;</w:t>
      </w:r>
    </w:p>
    <w:p w:rsidR="00652C63" w:rsidRPr="00F36917" w:rsidRDefault="00652C63" w:rsidP="00652C63">
      <w:pPr>
        <w:ind w:left="709" w:hanging="709"/>
        <w:rPr>
          <w:rFonts w:ascii="Arial Narrow" w:hAnsi="Arial Narrow" w:cs="Arial"/>
          <w:sz w:val="22"/>
          <w:szCs w:val="22"/>
        </w:rPr>
      </w:pPr>
    </w:p>
    <w:p w:rsidR="00D35473" w:rsidRPr="00F36917" w:rsidRDefault="00D35473" w:rsidP="00FB378B">
      <w:pPr>
        <w:numPr>
          <w:ilvl w:val="0"/>
          <w:numId w:val="2"/>
        </w:numPr>
        <w:ind w:left="709"/>
        <w:contextualSpacing/>
        <w:rPr>
          <w:rFonts w:ascii="Arial Narrow" w:hAnsi="Arial Narrow" w:cs="Arial"/>
          <w:sz w:val="22"/>
          <w:szCs w:val="22"/>
        </w:rPr>
      </w:pPr>
      <w:r w:rsidRPr="00F36917">
        <w:rPr>
          <w:rFonts w:ascii="Arial Narrow" w:hAnsi="Arial Narrow" w:cs="Arial"/>
          <w:b/>
          <w:sz w:val="22"/>
          <w:szCs w:val="22"/>
        </w:rPr>
        <w:t xml:space="preserve">Huella de carbono. </w:t>
      </w:r>
      <w:r w:rsidRPr="00F36917">
        <w:rPr>
          <w:rFonts w:ascii="Arial Narrow" w:hAnsi="Arial Narrow" w:cs="Arial"/>
          <w:sz w:val="22"/>
          <w:szCs w:val="22"/>
        </w:rPr>
        <w:t>La cantidad de emisiones de gases de efecto invernadero emitidas de forma directa, o indirecta como consecuencia del desarrollo de una actividad, medido en toneladas de dióxido de carbono equivalente;</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Ley.</w:t>
      </w:r>
      <w:r w:rsidRPr="00F36917">
        <w:rPr>
          <w:rFonts w:ascii="Arial Narrow" w:hAnsi="Arial Narrow" w:cs="Arial"/>
          <w:sz w:val="22"/>
          <w:szCs w:val="22"/>
        </w:rPr>
        <w:t xml:space="preserve">  La Ley de Turismo del Estado de Coahuila de Zaragoza; </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Ley General.</w:t>
      </w:r>
      <w:r w:rsidRPr="00F36917">
        <w:rPr>
          <w:rFonts w:ascii="Arial Narrow" w:hAnsi="Arial Narrow" w:cs="Arial"/>
          <w:sz w:val="22"/>
          <w:szCs w:val="22"/>
        </w:rPr>
        <w:t xml:space="preserve"> La Ley General de Turismo;</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Municipios.</w:t>
      </w:r>
      <w:r w:rsidRPr="00F36917">
        <w:rPr>
          <w:rFonts w:ascii="Arial Narrow" w:hAnsi="Arial Narrow" w:cs="Arial"/>
          <w:sz w:val="22"/>
          <w:szCs w:val="22"/>
        </w:rPr>
        <w:t xml:space="preserve"> Los municipios del Estado de Coahuila de Zaragoza;</w:t>
      </w:r>
    </w:p>
    <w:p w:rsidR="00D35473" w:rsidRPr="00F36917" w:rsidRDefault="00D35473" w:rsidP="00FB378B">
      <w:pPr>
        <w:ind w:left="720"/>
        <w:contextualSpacing/>
        <w:rPr>
          <w:rFonts w:ascii="Arial Narrow" w:hAnsi="Arial Narrow" w:cs="Arial"/>
          <w:sz w:val="22"/>
          <w:szCs w:val="22"/>
        </w:rPr>
      </w:pP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 xml:space="preserve">OCV. </w:t>
      </w:r>
      <w:r w:rsidRPr="00F36917">
        <w:rPr>
          <w:rFonts w:ascii="Arial Narrow" w:hAnsi="Arial Narrow" w:cs="Arial"/>
          <w:sz w:val="22"/>
          <w:szCs w:val="22"/>
        </w:rPr>
        <w:t xml:space="preserve">Oficina de convenciones y visitantes; </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 xml:space="preserve">Patrimonio turístico. </w:t>
      </w:r>
      <w:r w:rsidRPr="00F36917">
        <w:rPr>
          <w:rFonts w:ascii="Arial Narrow" w:hAnsi="Arial Narrow" w:cs="Arial"/>
          <w:sz w:val="22"/>
          <w:szCs w:val="22"/>
        </w:rPr>
        <w:t>El conjunto potencial conocido o desconocido de los bienes materiales e inmateriales a disposición del hombre y que pueden utilizarse mediante un proceso de transformación para satisfacer sus necesidades turísticas;</w:t>
      </w:r>
    </w:p>
    <w:p w:rsidR="00D35473" w:rsidRPr="00F36917" w:rsidRDefault="00D35473" w:rsidP="00FB378B">
      <w:pPr>
        <w:ind w:left="709" w:hanging="709"/>
        <w:rPr>
          <w:rFonts w:ascii="Arial Narrow" w:hAnsi="Arial Narrow" w:cs="Arial"/>
          <w:b/>
          <w:sz w:val="22"/>
          <w:szCs w:val="22"/>
        </w:rPr>
      </w:pP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Prestador del servicio turístico.</w:t>
      </w:r>
      <w:r w:rsidRPr="00F36917">
        <w:rPr>
          <w:rFonts w:ascii="Arial Narrow" w:hAnsi="Arial Narrow" w:cs="Arial"/>
          <w:sz w:val="22"/>
          <w:szCs w:val="22"/>
        </w:rPr>
        <w:t xml:space="preserve"> La persona física o moral que habitualmente proporciona, intermedia o contrata con el turista la prestación de los servicios a que se refiere esta ley y demás disposiciones aplicables; </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 xml:space="preserve">Producto turístico. </w:t>
      </w:r>
      <w:r w:rsidRPr="00F36917">
        <w:rPr>
          <w:rFonts w:ascii="Arial Narrow" w:hAnsi="Arial Narrow" w:cs="Arial"/>
          <w:sz w:val="22"/>
          <w:szCs w:val="22"/>
        </w:rPr>
        <w:t>El conjunto de bienes y servicios que se ofrecen al mercado en forma individual o en una gama muy amplia de combinaciones resultantes de las necesidades, requerimientos o deseos del turista o visitante;</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Programa.</w:t>
      </w:r>
      <w:r w:rsidRPr="00F36917">
        <w:rPr>
          <w:rFonts w:ascii="Arial Narrow" w:hAnsi="Arial Narrow" w:cs="Arial"/>
          <w:sz w:val="22"/>
          <w:szCs w:val="22"/>
        </w:rPr>
        <w:t xml:space="preserve"> El Programa Estatal de Turismo y Desarrollo de Pueblos Mágicos;</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Promoción turística.</w:t>
      </w:r>
      <w:r w:rsidRPr="00F36917">
        <w:rPr>
          <w:rFonts w:ascii="Arial Narrow" w:hAnsi="Arial Narrow" w:cs="Arial"/>
          <w:sz w:val="22"/>
          <w:szCs w:val="22"/>
        </w:rPr>
        <w:t xml:space="preserve"> La programación, divulgación y proyección de la publicidad y difusión por cualquier medio, de la información especializada, actividades, destinos, atractivos y servicios que el estado ofrece en materia de turismo, dentro del marco de esta ley y de las disposiciones aplicables; así como las actividades de promoción derivadas de los convenios que se suscriban con el fin de incrementar la afluencia turística al estado;</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Pueblo mágico.</w:t>
      </w:r>
      <w:r w:rsidRPr="00F36917">
        <w:rPr>
          <w:rFonts w:ascii="Arial Narrow" w:hAnsi="Arial Narrow" w:cs="Arial"/>
          <w:sz w:val="22"/>
          <w:szCs w:val="22"/>
        </w:rPr>
        <w:t xml:space="preserve"> La localidad que a través del tiempo y ante la modernidad, ha conservado su valor y herencia histórica cultural y la manifiesta en diversas expresiones a través de su patrimonio tangible e intangible irremplazable y cumple con los requisitos de permanencia; </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Registro Nacional.</w:t>
      </w:r>
      <w:r w:rsidRPr="00F36917">
        <w:rPr>
          <w:rFonts w:ascii="Arial Narrow" w:hAnsi="Arial Narrow" w:cs="Arial"/>
          <w:sz w:val="22"/>
          <w:szCs w:val="22"/>
        </w:rPr>
        <w:t xml:space="preserve"> El Registro Nacional de Turismo;</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Reglamento interior</w:t>
      </w:r>
      <w:r w:rsidRPr="00F36917">
        <w:rPr>
          <w:rFonts w:ascii="Arial Narrow" w:hAnsi="Arial Narrow" w:cs="Arial"/>
          <w:sz w:val="22"/>
          <w:szCs w:val="22"/>
        </w:rPr>
        <w:t xml:space="preserve">. El Reglamento Interior de la Secretaría de Turismo y Desarrollo de Pueblos Mágicos; </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Secretaría.</w:t>
      </w:r>
      <w:r w:rsidRPr="00F36917">
        <w:rPr>
          <w:rFonts w:ascii="Arial Narrow" w:hAnsi="Arial Narrow" w:cs="Arial"/>
          <w:sz w:val="22"/>
          <w:szCs w:val="22"/>
        </w:rPr>
        <w:t xml:space="preserve"> La Secretaría de Turismo y Desarrollo de Pueblos Mágicos;</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Servicios turísticos.</w:t>
      </w:r>
      <w:r w:rsidRPr="00F36917">
        <w:rPr>
          <w:rFonts w:ascii="Arial Narrow" w:hAnsi="Arial Narrow" w:cs="Arial"/>
          <w:sz w:val="22"/>
          <w:szCs w:val="22"/>
        </w:rPr>
        <w:t xml:space="preserve"> Los servicios dirigidos a atender las solicitudes de los turistas a cambio de una contraprestación, de conformidad con lo dispuesto por esta ley;</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Titular del Ejecutivo.</w:t>
      </w:r>
      <w:r w:rsidRPr="00F36917">
        <w:rPr>
          <w:rFonts w:ascii="Arial Narrow" w:hAnsi="Arial Narrow" w:cs="Arial"/>
          <w:sz w:val="22"/>
          <w:szCs w:val="22"/>
        </w:rPr>
        <w:t xml:space="preserve"> La persona titular del Poder Ejecutivo del Estado de Coahuila de Zaragoza; </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Turismo.</w:t>
      </w:r>
      <w:r w:rsidRPr="00F36917">
        <w:rPr>
          <w:rFonts w:ascii="Arial Narrow" w:hAnsi="Arial Narrow" w:cs="Arial"/>
          <w:sz w:val="22"/>
          <w:szCs w:val="22"/>
        </w:rPr>
        <w:t xml:space="preserve"> La actividad realizada por una o más personas, durante sus viajes y estancias en lugares distintos a los de su residencia habitual, por un período de tiempo ininterrumpido menor de un año, por esparcimiento, recreación, salud, descanso, educación, cultura u otros afines, generándose de estas actividades beneficios económicos y sociales que contribuyen al desarrollo del estado;</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Turista.</w:t>
      </w:r>
      <w:r w:rsidRPr="00F36917">
        <w:rPr>
          <w:rFonts w:ascii="Arial Narrow" w:hAnsi="Arial Narrow" w:cs="Arial"/>
          <w:sz w:val="22"/>
          <w:szCs w:val="22"/>
        </w:rPr>
        <w:t xml:space="preserve"> Las personas que viajan temporalmente fuera de su lugar de residencia habitual y que utilicen alguno de los servicios turísticos a que se refiere esta ley, sin perjuicio de lo dispuesto para efectos migratorios en las leyes aplicables; </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2"/>
        </w:numPr>
        <w:ind w:left="709" w:hanging="709"/>
        <w:contextualSpacing/>
        <w:rPr>
          <w:rFonts w:ascii="Arial Narrow" w:hAnsi="Arial Narrow" w:cs="Arial"/>
          <w:sz w:val="22"/>
          <w:szCs w:val="22"/>
        </w:rPr>
      </w:pPr>
      <w:r w:rsidRPr="00F36917">
        <w:rPr>
          <w:rFonts w:ascii="Arial Narrow" w:hAnsi="Arial Narrow" w:cs="Arial"/>
          <w:b/>
          <w:sz w:val="22"/>
          <w:szCs w:val="22"/>
        </w:rPr>
        <w:t>Visitante.</w:t>
      </w:r>
      <w:r w:rsidRPr="00F36917">
        <w:rPr>
          <w:rFonts w:ascii="Arial Narrow" w:hAnsi="Arial Narrow" w:cs="Arial"/>
          <w:sz w:val="22"/>
          <w:szCs w:val="22"/>
        </w:rPr>
        <w:t xml:space="preserve"> Toda persona que se desplaza a un lugar distinto al de su entorno habitual, por una duración inferior a doce meses, y cuya finalidad principal del viaje no es la de ejercer una actividad que se remunere en el lugar o país visitado; y</w:t>
      </w:r>
    </w:p>
    <w:p w:rsidR="00D35473" w:rsidRPr="00F36917" w:rsidRDefault="00D35473" w:rsidP="00FB378B">
      <w:pPr>
        <w:rPr>
          <w:rFonts w:ascii="Arial Narrow" w:hAnsi="Arial Narrow" w:cs="Arial"/>
          <w:sz w:val="22"/>
          <w:szCs w:val="22"/>
        </w:rPr>
      </w:pPr>
    </w:p>
    <w:p w:rsidR="00D35473" w:rsidRPr="00F36917" w:rsidRDefault="00D35473" w:rsidP="00FB378B">
      <w:pPr>
        <w:numPr>
          <w:ilvl w:val="0"/>
          <w:numId w:val="2"/>
        </w:numPr>
        <w:tabs>
          <w:tab w:val="left" w:pos="851"/>
        </w:tabs>
        <w:ind w:left="709" w:hanging="709"/>
        <w:contextualSpacing/>
        <w:rPr>
          <w:rFonts w:ascii="Arial Narrow" w:hAnsi="Arial Narrow" w:cs="Arial"/>
          <w:sz w:val="22"/>
          <w:szCs w:val="22"/>
        </w:rPr>
      </w:pPr>
      <w:r w:rsidRPr="00F36917">
        <w:rPr>
          <w:rFonts w:ascii="Arial Narrow" w:hAnsi="Arial Narrow" w:cs="Arial"/>
          <w:b/>
          <w:sz w:val="22"/>
          <w:szCs w:val="22"/>
        </w:rPr>
        <w:t>Zona turística.</w:t>
      </w:r>
      <w:r w:rsidRPr="00F36917">
        <w:rPr>
          <w:rFonts w:ascii="Arial Narrow" w:hAnsi="Arial Narrow" w:cs="Arial"/>
          <w:sz w:val="22"/>
          <w:szCs w:val="22"/>
        </w:rPr>
        <w:t xml:space="preserve"> Las áreas desarrolladas o destinadas para llevar a cabo alguna actividad turística y la prestación de servicios turísticos, incluidas las zonas arqueológicas, paleontológicas, zonas con atractivos naturales y lugares históricos.</w:t>
      </w:r>
    </w:p>
    <w:p w:rsidR="00D35473" w:rsidRPr="00F36917" w:rsidRDefault="00D35473" w:rsidP="00FB378B">
      <w:pPr>
        <w:rPr>
          <w:rFonts w:ascii="Arial Narrow" w:hAnsi="Arial Narrow" w:cs="Arial"/>
          <w:sz w:val="22"/>
          <w:szCs w:val="22"/>
        </w:rPr>
      </w:pPr>
      <w:r w:rsidRPr="00F36917">
        <w:rPr>
          <w:rFonts w:ascii="Arial Narrow" w:hAnsi="Arial Narrow" w:cs="Arial"/>
          <w:sz w:val="22"/>
          <w:szCs w:val="22"/>
        </w:rPr>
        <w:t xml:space="preserve"> </w:t>
      </w:r>
    </w:p>
    <w:p w:rsidR="00D35473" w:rsidRDefault="00D35473" w:rsidP="00FB378B">
      <w:pPr>
        <w:rPr>
          <w:rFonts w:ascii="Arial Narrow" w:hAnsi="Arial Narrow" w:cs="Arial"/>
          <w:sz w:val="22"/>
          <w:szCs w:val="22"/>
        </w:rPr>
      </w:pPr>
    </w:p>
    <w:p w:rsidR="00041CA1" w:rsidRDefault="00041CA1" w:rsidP="00FB378B">
      <w:pPr>
        <w:rPr>
          <w:rFonts w:ascii="Arial Narrow" w:hAnsi="Arial Narrow" w:cs="Arial"/>
          <w:sz w:val="22"/>
          <w:szCs w:val="22"/>
        </w:rPr>
      </w:pPr>
    </w:p>
    <w:p w:rsidR="00041CA1" w:rsidRPr="00F36917" w:rsidRDefault="00041CA1" w:rsidP="00FB378B">
      <w:pPr>
        <w:rPr>
          <w:rFonts w:ascii="Arial Narrow" w:hAnsi="Arial Narrow" w:cs="Arial"/>
          <w:sz w:val="22"/>
          <w:szCs w:val="22"/>
        </w:rPr>
      </w:pP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lastRenderedPageBreak/>
        <w:t>CAPÍTULO SEGUNDO</w:t>
      </w: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DE LAS ATRIBUCIONES EN MATERIA DE TURISMO</w:t>
      </w:r>
    </w:p>
    <w:p w:rsidR="00D35473" w:rsidRPr="00F36917" w:rsidRDefault="00D35473"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6.</w:t>
      </w:r>
      <w:r w:rsidRPr="00F36917">
        <w:rPr>
          <w:rFonts w:ascii="Arial Narrow" w:hAnsi="Arial Narrow" w:cs="Arial"/>
          <w:sz w:val="22"/>
          <w:szCs w:val="22"/>
        </w:rPr>
        <w:t xml:space="preserve"> Son atribuciones de la Secretaría:</w:t>
      </w:r>
    </w:p>
    <w:p w:rsidR="00D35473" w:rsidRPr="00F36917" w:rsidRDefault="00D35473" w:rsidP="00FB378B">
      <w:pPr>
        <w:rPr>
          <w:rFonts w:ascii="Arial Narrow" w:hAnsi="Arial Narrow" w:cs="Arial"/>
          <w:b/>
          <w:sz w:val="22"/>
          <w:szCs w:val="22"/>
        </w:rPr>
      </w:pPr>
    </w:p>
    <w:p w:rsidR="00D35473" w:rsidRPr="00F36917" w:rsidRDefault="00D35473" w:rsidP="00FB378B">
      <w:pPr>
        <w:numPr>
          <w:ilvl w:val="0"/>
          <w:numId w:val="3"/>
        </w:numPr>
        <w:ind w:left="709"/>
        <w:contextualSpacing/>
        <w:rPr>
          <w:rFonts w:ascii="Arial Narrow" w:hAnsi="Arial Narrow" w:cs="Arial"/>
          <w:sz w:val="22"/>
          <w:szCs w:val="22"/>
        </w:rPr>
      </w:pPr>
      <w:r w:rsidRPr="00F36917">
        <w:rPr>
          <w:rFonts w:ascii="Arial Narrow" w:hAnsi="Arial Narrow" w:cs="Arial"/>
          <w:sz w:val="22"/>
          <w:szCs w:val="22"/>
        </w:rPr>
        <w:t xml:space="preserve">Formular y desarrollar el Programa, de acuerdo con los principios y objetivos del Plan Estatal de Desarrollo, esta ley, el reglamento interior y demás disposiciones aplicables;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3"/>
        </w:numPr>
        <w:ind w:left="709"/>
        <w:contextualSpacing/>
        <w:rPr>
          <w:rFonts w:ascii="Arial Narrow" w:hAnsi="Arial Narrow" w:cs="Arial"/>
          <w:sz w:val="22"/>
          <w:szCs w:val="22"/>
        </w:rPr>
      </w:pPr>
      <w:r w:rsidRPr="00F36917">
        <w:rPr>
          <w:rFonts w:ascii="Arial Narrow" w:hAnsi="Arial Narrow" w:cs="Arial"/>
          <w:sz w:val="22"/>
          <w:szCs w:val="22"/>
        </w:rPr>
        <w:t xml:space="preserve">Crear, previa aprobación del Titular del Ejecutivo, las normas técnicas estatales en la materia y vigilar su debida observancia;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3"/>
        </w:numPr>
        <w:ind w:left="709"/>
        <w:contextualSpacing/>
        <w:rPr>
          <w:rFonts w:ascii="Arial Narrow" w:hAnsi="Arial Narrow" w:cs="Arial"/>
          <w:sz w:val="22"/>
          <w:szCs w:val="22"/>
        </w:rPr>
      </w:pPr>
      <w:r w:rsidRPr="00F36917">
        <w:rPr>
          <w:rFonts w:ascii="Arial Narrow" w:hAnsi="Arial Narrow" w:cs="Arial"/>
          <w:sz w:val="22"/>
          <w:szCs w:val="22"/>
        </w:rPr>
        <w:t xml:space="preserve">Proponer al Titular del Ejecutivo y de acuerdo a la disponibilidad presupuestal, coordinaciones regionales, a fin de darle apoyo y lograr la consecución de los objetivos previstos en esta ley, el Plan Estatal de Desarrollo, el Programa y demás disposiciones aplicables;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3"/>
        </w:numPr>
        <w:ind w:left="709"/>
        <w:contextualSpacing/>
        <w:rPr>
          <w:rFonts w:ascii="Arial Narrow" w:hAnsi="Arial Narrow" w:cs="Arial"/>
          <w:sz w:val="22"/>
          <w:szCs w:val="22"/>
        </w:rPr>
      </w:pPr>
      <w:r w:rsidRPr="00F36917">
        <w:rPr>
          <w:rFonts w:ascii="Arial Narrow" w:hAnsi="Arial Narrow" w:cs="Arial"/>
          <w:sz w:val="22"/>
          <w:szCs w:val="22"/>
        </w:rPr>
        <w:t xml:space="preserve">Cuidar y promover la imagen de Coahuila como destino turístico a nivel local, regional, nacional e internacional;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3"/>
        </w:numPr>
        <w:ind w:left="709"/>
        <w:contextualSpacing/>
        <w:rPr>
          <w:rFonts w:ascii="Arial Narrow" w:hAnsi="Arial Narrow" w:cs="Arial"/>
          <w:sz w:val="22"/>
          <w:szCs w:val="22"/>
        </w:rPr>
      </w:pPr>
      <w:r w:rsidRPr="00F36917">
        <w:rPr>
          <w:rFonts w:ascii="Arial Narrow" w:hAnsi="Arial Narrow" w:cs="Arial"/>
          <w:sz w:val="22"/>
          <w:szCs w:val="22"/>
        </w:rPr>
        <w:t xml:space="preserve">Coordinar las actividades de promoción turística que realicen las áreas adscritas a la Secretaría fuera del territorio del estado;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3"/>
        </w:numPr>
        <w:ind w:left="709"/>
        <w:contextualSpacing/>
        <w:rPr>
          <w:rFonts w:ascii="Arial Narrow" w:hAnsi="Arial Narrow" w:cs="Arial"/>
          <w:sz w:val="22"/>
          <w:szCs w:val="22"/>
        </w:rPr>
      </w:pPr>
      <w:r w:rsidRPr="00F36917">
        <w:rPr>
          <w:rFonts w:ascii="Arial Narrow" w:hAnsi="Arial Narrow" w:cs="Arial"/>
          <w:sz w:val="22"/>
          <w:szCs w:val="22"/>
        </w:rPr>
        <w:t xml:space="preserve">Establecer la coordinación de información respecto al Registro Nacional, para garantizar la actualización y eficacia de este instrumento de difusión;  </w:t>
      </w:r>
    </w:p>
    <w:p w:rsidR="00D35473" w:rsidRDefault="00D35473" w:rsidP="00041CA1">
      <w:pPr>
        <w:ind w:left="-11"/>
        <w:rPr>
          <w:rFonts w:ascii="Arial Narrow" w:hAnsi="Arial Narrow" w:cs="Arial"/>
          <w:b/>
          <w:sz w:val="22"/>
          <w:szCs w:val="22"/>
        </w:rPr>
      </w:pPr>
    </w:p>
    <w:p w:rsidR="00041CA1" w:rsidRPr="00652C63" w:rsidRDefault="00041CA1" w:rsidP="00041CA1">
      <w:pPr>
        <w:rPr>
          <w:rFonts w:ascii="Arial Narrow" w:hAnsi="Arial Narrow" w:cs="Arial"/>
          <w:i/>
          <w:sz w:val="12"/>
          <w:szCs w:val="14"/>
        </w:rPr>
      </w:pPr>
      <w:r w:rsidRPr="00652C63">
        <w:rPr>
          <w:rFonts w:ascii="Arial Narrow" w:hAnsi="Arial Narrow" w:cs="Arial"/>
          <w:i/>
          <w:sz w:val="12"/>
          <w:szCs w:val="14"/>
        </w:rPr>
        <w:t>(REFORMAD</w:t>
      </w:r>
      <w:r>
        <w:rPr>
          <w:rFonts w:ascii="Arial Narrow" w:hAnsi="Arial Narrow" w:cs="Arial"/>
          <w:i/>
          <w:sz w:val="12"/>
          <w:szCs w:val="14"/>
        </w:rPr>
        <w:t>A</w:t>
      </w:r>
      <w:r w:rsidRPr="00652C63">
        <w:rPr>
          <w:rFonts w:ascii="Arial Narrow" w:hAnsi="Arial Narrow" w:cs="Arial"/>
          <w:i/>
          <w:sz w:val="12"/>
          <w:szCs w:val="14"/>
        </w:rPr>
        <w:t xml:space="preserve">, P.O. </w:t>
      </w:r>
      <w:r>
        <w:rPr>
          <w:rFonts w:ascii="Arial Narrow" w:hAnsi="Arial Narrow" w:cs="Arial"/>
          <w:i/>
          <w:sz w:val="12"/>
          <w:szCs w:val="14"/>
        </w:rPr>
        <w:t>20</w:t>
      </w:r>
      <w:r w:rsidRPr="00652C63">
        <w:rPr>
          <w:rFonts w:ascii="Arial Narrow" w:hAnsi="Arial Narrow" w:cs="Arial"/>
          <w:i/>
          <w:sz w:val="12"/>
          <w:szCs w:val="14"/>
        </w:rPr>
        <w:t xml:space="preserve"> DE </w:t>
      </w:r>
      <w:r>
        <w:rPr>
          <w:rFonts w:ascii="Arial Narrow" w:hAnsi="Arial Narrow" w:cs="Arial"/>
          <w:i/>
          <w:sz w:val="12"/>
          <w:szCs w:val="14"/>
        </w:rPr>
        <w:t>OCTUBRE</w:t>
      </w:r>
      <w:r w:rsidRPr="00652C63">
        <w:rPr>
          <w:rFonts w:ascii="Arial Narrow" w:hAnsi="Arial Narrow" w:cs="Arial"/>
          <w:i/>
          <w:sz w:val="12"/>
          <w:szCs w:val="14"/>
        </w:rPr>
        <w:t xml:space="preserve"> DE 2020)</w:t>
      </w:r>
    </w:p>
    <w:p w:rsidR="00D35473" w:rsidRPr="00F36917" w:rsidRDefault="00041CA1" w:rsidP="00041CA1">
      <w:pPr>
        <w:numPr>
          <w:ilvl w:val="0"/>
          <w:numId w:val="3"/>
        </w:numPr>
        <w:ind w:left="709"/>
        <w:contextualSpacing/>
        <w:rPr>
          <w:rFonts w:ascii="Arial Narrow" w:hAnsi="Arial Narrow" w:cs="Arial"/>
          <w:sz w:val="22"/>
          <w:szCs w:val="22"/>
        </w:rPr>
      </w:pPr>
      <w:r w:rsidRPr="00041CA1">
        <w:rPr>
          <w:rFonts w:ascii="Arial Narrow" w:hAnsi="Arial Narrow" w:cs="Arial"/>
          <w:sz w:val="22"/>
          <w:szCs w:val="22"/>
        </w:rPr>
        <w:t>Llevar el control y seguimiento del padrón de aquellas personas físicas o morales que proporcionen el servicio de hospedaje mediante modalidades no tradicionales;</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3"/>
        </w:numPr>
        <w:ind w:left="709"/>
        <w:contextualSpacing/>
        <w:rPr>
          <w:rFonts w:ascii="Arial Narrow" w:hAnsi="Arial Narrow" w:cs="Arial"/>
          <w:sz w:val="22"/>
          <w:szCs w:val="22"/>
        </w:rPr>
      </w:pPr>
      <w:r w:rsidRPr="00F36917">
        <w:rPr>
          <w:rFonts w:ascii="Arial Narrow" w:hAnsi="Arial Narrow" w:cs="Arial"/>
          <w:sz w:val="22"/>
          <w:szCs w:val="22"/>
        </w:rPr>
        <w:t xml:space="preserve">Participar dentro del marco jurídico aplicable, en los comités, fideicomisos, programas y fondos de corte estatal que determinen las estrategias de inversión en infraestructura y promoción turística en el estado;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3"/>
        </w:numPr>
        <w:ind w:left="709"/>
        <w:contextualSpacing/>
        <w:rPr>
          <w:rFonts w:ascii="Arial Narrow" w:hAnsi="Arial Narrow" w:cs="Arial"/>
          <w:sz w:val="22"/>
          <w:szCs w:val="22"/>
        </w:rPr>
      </w:pPr>
      <w:r w:rsidRPr="00F36917">
        <w:rPr>
          <w:rFonts w:ascii="Arial Narrow" w:hAnsi="Arial Narrow" w:cs="Arial"/>
          <w:sz w:val="22"/>
          <w:szCs w:val="22"/>
        </w:rPr>
        <w:t xml:space="preserve">Fomentar e implementar la capacitación, actualización y especialización del personal adscrito a la Secretaría, de los municipios, las </w:t>
      </w:r>
      <w:proofErr w:type="spellStart"/>
      <w:r w:rsidRPr="00F36917">
        <w:rPr>
          <w:rFonts w:ascii="Arial Narrow" w:hAnsi="Arial Narrow" w:cs="Arial"/>
          <w:sz w:val="22"/>
          <w:szCs w:val="22"/>
        </w:rPr>
        <w:t>OCV´s</w:t>
      </w:r>
      <w:proofErr w:type="spellEnd"/>
      <w:r w:rsidRPr="00F36917">
        <w:rPr>
          <w:rFonts w:ascii="Arial Narrow" w:hAnsi="Arial Narrow" w:cs="Arial"/>
          <w:sz w:val="22"/>
          <w:szCs w:val="22"/>
        </w:rPr>
        <w:t xml:space="preserve">, así como de los prestadores de servicios turísticos;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3"/>
        </w:numPr>
        <w:ind w:left="709"/>
        <w:contextualSpacing/>
        <w:rPr>
          <w:rFonts w:ascii="Arial Narrow" w:hAnsi="Arial Narrow" w:cs="Arial"/>
          <w:sz w:val="22"/>
          <w:szCs w:val="22"/>
        </w:rPr>
      </w:pPr>
      <w:r w:rsidRPr="00F36917">
        <w:rPr>
          <w:rFonts w:ascii="Arial Narrow" w:hAnsi="Arial Narrow" w:cs="Arial"/>
          <w:sz w:val="22"/>
          <w:szCs w:val="22"/>
        </w:rPr>
        <w:t xml:space="preserve">Aplicar las políticas, lineamientos, sistemas y procedimientos establecidos para la administración de los recursos humanos, materiales y financieros de la Secretaría;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3"/>
        </w:numPr>
        <w:ind w:left="709"/>
        <w:contextualSpacing/>
        <w:rPr>
          <w:rFonts w:ascii="Arial Narrow" w:hAnsi="Arial Narrow" w:cs="Arial"/>
          <w:sz w:val="22"/>
          <w:szCs w:val="22"/>
        </w:rPr>
      </w:pPr>
      <w:r w:rsidRPr="00F36917">
        <w:rPr>
          <w:rFonts w:ascii="Arial Narrow" w:hAnsi="Arial Narrow" w:cs="Arial"/>
          <w:sz w:val="22"/>
          <w:szCs w:val="22"/>
        </w:rPr>
        <w:t xml:space="preserve">Proponer y someter a consideración del Titular del Ejecutivo, la organización administrativa y operativa, el proyecto de presupuesto anual y los programas, planes y acciones de trabajo de la Secretaría, así como la creación del Consejo; </w:t>
      </w:r>
    </w:p>
    <w:p w:rsidR="00D35473" w:rsidRPr="00F36917" w:rsidRDefault="00D35473" w:rsidP="00FB378B">
      <w:pPr>
        <w:ind w:left="709"/>
        <w:rPr>
          <w:rFonts w:ascii="Arial Narrow" w:hAnsi="Arial Narrow" w:cs="Arial"/>
          <w:b/>
          <w:sz w:val="22"/>
          <w:szCs w:val="22"/>
        </w:rPr>
      </w:pPr>
    </w:p>
    <w:p w:rsidR="00D35473" w:rsidRDefault="00D35473" w:rsidP="00FB378B">
      <w:pPr>
        <w:numPr>
          <w:ilvl w:val="0"/>
          <w:numId w:val="3"/>
        </w:numPr>
        <w:ind w:left="709"/>
        <w:contextualSpacing/>
        <w:rPr>
          <w:rFonts w:ascii="Arial Narrow" w:hAnsi="Arial Narrow" w:cs="Arial"/>
          <w:sz w:val="22"/>
          <w:szCs w:val="22"/>
        </w:rPr>
      </w:pPr>
      <w:r w:rsidRPr="00F36917">
        <w:rPr>
          <w:rFonts w:ascii="Arial Narrow" w:hAnsi="Arial Narrow" w:cs="Arial"/>
          <w:sz w:val="22"/>
          <w:szCs w:val="22"/>
        </w:rPr>
        <w:t xml:space="preserve">Celebrar contratos, convenios y todos aquellos actos jurídicos que se requieran para el debido cumplimiento de las funciones y objetivos de esta ley, del Programa y demás planes y disposiciones en la materia; </w:t>
      </w:r>
    </w:p>
    <w:p w:rsidR="00F36917" w:rsidRPr="00F36917" w:rsidRDefault="00F36917" w:rsidP="00FB378B">
      <w:pPr>
        <w:contextualSpacing/>
        <w:rPr>
          <w:rFonts w:ascii="Arial Narrow" w:hAnsi="Arial Narrow" w:cs="Arial"/>
          <w:sz w:val="22"/>
          <w:szCs w:val="22"/>
        </w:rPr>
      </w:pPr>
    </w:p>
    <w:p w:rsidR="00D35473" w:rsidRPr="00F36917" w:rsidRDefault="00D35473" w:rsidP="00FB378B">
      <w:pPr>
        <w:numPr>
          <w:ilvl w:val="0"/>
          <w:numId w:val="3"/>
        </w:numPr>
        <w:ind w:left="709"/>
        <w:contextualSpacing/>
        <w:rPr>
          <w:rFonts w:ascii="Arial Narrow" w:hAnsi="Arial Narrow" w:cs="Arial"/>
          <w:sz w:val="22"/>
          <w:szCs w:val="22"/>
        </w:rPr>
      </w:pPr>
      <w:r w:rsidRPr="00F36917">
        <w:rPr>
          <w:rFonts w:ascii="Arial Narrow" w:hAnsi="Arial Narrow" w:cs="Arial"/>
          <w:sz w:val="22"/>
          <w:szCs w:val="22"/>
        </w:rPr>
        <w:t xml:space="preserve">Proponer a la Secretaría de Turismo Federal que decrete las zonas de desarrollo turístico prioritario de aquellos destinos que, por sus características geográficas, naturales, históricas, culturales o típicas, constituyan un atractivo turístico real, producto turístico y potencial comprobado. Asimismo, coadyuvará en el fomento de la inversión pública y privada en las zonas referidas; </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3"/>
        </w:numPr>
        <w:ind w:left="709"/>
        <w:contextualSpacing/>
        <w:rPr>
          <w:rFonts w:ascii="Arial Narrow" w:hAnsi="Arial Narrow" w:cs="Arial"/>
          <w:sz w:val="22"/>
          <w:szCs w:val="22"/>
        </w:rPr>
      </w:pPr>
      <w:r w:rsidRPr="00F36917">
        <w:rPr>
          <w:rFonts w:ascii="Arial Narrow" w:hAnsi="Arial Narrow" w:cs="Arial"/>
          <w:sz w:val="22"/>
          <w:szCs w:val="22"/>
        </w:rPr>
        <w:t xml:space="preserve">Proteger y conservar los recursos turísticos del estado y apoyar a las instancias correspondientes en la protección del patrimonio turístico, natural y cultural; </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3"/>
        </w:numPr>
        <w:ind w:left="709"/>
        <w:contextualSpacing/>
        <w:rPr>
          <w:rFonts w:ascii="Arial Narrow" w:hAnsi="Arial Narrow" w:cs="Arial"/>
          <w:sz w:val="22"/>
          <w:szCs w:val="22"/>
        </w:rPr>
      </w:pPr>
      <w:r w:rsidRPr="00F36917">
        <w:rPr>
          <w:rFonts w:ascii="Arial Narrow" w:hAnsi="Arial Narrow" w:cs="Arial"/>
          <w:sz w:val="22"/>
          <w:szCs w:val="22"/>
        </w:rPr>
        <w:t xml:space="preserve">Participar en la revisión y colaboración respecto de las iniciativas de ley y demás temas de carácter legislativo relacionados en materia de turismo; </w:t>
      </w:r>
    </w:p>
    <w:p w:rsidR="00D35473" w:rsidRPr="000B72FD" w:rsidRDefault="00D35473" w:rsidP="000B72FD">
      <w:pPr>
        <w:ind w:left="-11"/>
        <w:rPr>
          <w:rFonts w:ascii="Arial Narrow" w:hAnsi="Arial Narrow" w:cs="Arial"/>
          <w:b/>
          <w:sz w:val="18"/>
          <w:szCs w:val="22"/>
        </w:rPr>
      </w:pPr>
    </w:p>
    <w:p w:rsidR="00D35473" w:rsidRPr="00F36917" w:rsidRDefault="00D35473" w:rsidP="00FB378B">
      <w:pPr>
        <w:numPr>
          <w:ilvl w:val="0"/>
          <w:numId w:val="3"/>
        </w:numPr>
        <w:ind w:left="709"/>
        <w:contextualSpacing/>
        <w:rPr>
          <w:rFonts w:ascii="Arial Narrow" w:hAnsi="Arial Narrow" w:cs="Arial"/>
          <w:sz w:val="22"/>
          <w:szCs w:val="22"/>
        </w:rPr>
      </w:pPr>
      <w:r w:rsidRPr="00F36917">
        <w:rPr>
          <w:rFonts w:ascii="Arial Narrow" w:hAnsi="Arial Narrow" w:cs="Arial"/>
          <w:sz w:val="22"/>
          <w:szCs w:val="22"/>
        </w:rPr>
        <w:t xml:space="preserve">Promover, en coordinación con las instancias correspondientes, la cadena de valor turística y con los prestadores de servicios turísticos en el estado, la educación ambiental del turista y de los residentes locales, fomentando la práctica y desarrollo de las actividades de turismo sustentable; </w:t>
      </w:r>
    </w:p>
    <w:p w:rsidR="00D35473" w:rsidRPr="000B72FD" w:rsidRDefault="00D35473" w:rsidP="000B72FD">
      <w:pPr>
        <w:ind w:left="-11"/>
        <w:rPr>
          <w:rFonts w:ascii="Arial Narrow" w:hAnsi="Arial Narrow" w:cs="Arial"/>
          <w:b/>
          <w:sz w:val="18"/>
          <w:szCs w:val="22"/>
        </w:rPr>
      </w:pPr>
    </w:p>
    <w:p w:rsidR="00D35473" w:rsidRPr="00F36917" w:rsidRDefault="00D35473" w:rsidP="00FB378B">
      <w:pPr>
        <w:numPr>
          <w:ilvl w:val="0"/>
          <w:numId w:val="3"/>
        </w:numPr>
        <w:ind w:left="709"/>
        <w:contextualSpacing/>
        <w:rPr>
          <w:rFonts w:ascii="Arial Narrow" w:hAnsi="Arial Narrow" w:cs="Arial"/>
          <w:sz w:val="22"/>
          <w:szCs w:val="22"/>
        </w:rPr>
      </w:pPr>
      <w:r w:rsidRPr="00F36917">
        <w:rPr>
          <w:rFonts w:ascii="Arial Narrow" w:hAnsi="Arial Narrow" w:cs="Arial"/>
          <w:sz w:val="22"/>
          <w:szCs w:val="22"/>
        </w:rPr>
        <w:t xml:space="preserve">Promover y fomentar las herramientas básicas de mejora de calidad como lo es la clasificación, organización, limpieza, higiene, disciplina y compromiso ante la cadena de valor turística, para que sea aplicada en la sociedad;   </w:t>
      </w:r>
    </w:p>
    <w:p w:rsidR="00D35473" w:rsidRPr="000B72FD" w:rsidRDefault="00D35473" w:rsidP="000B72FD">
      <w:pPr>
        <w:ind w:left="-11"/>
        <w:rPr>
          <w:rFonts w:ascii="Arial Narrow" w:hAnsi="Arial Narrow" w:cs="Arial"/>
          <w:b/>
          <w:sz w:val="18"/>
          <w:szCs w:val="22"/>
        </w:rPr>
      </w:pPr>
    </w:p>
    <w:p w:rsidR="00D35473" w:rsidRPr="00F36917" w:rsidRDefault="00D35473" w:rsidP="00FB378B">
      <w:pPr>
        <w:numPr>
          <w:ilvl w:val="0"/>
          <w:numId w:val="3"/>
        </w:numPr>
        <w:ind w:left="709"/>
        <w:contextualSpacing/>
        <w:rPr>
          <w:rFonts w:ascii="Arial Narrow" w:hAnsi="Arial Narrow" w:cs="Arial"/>
          <w:sz w:val="22"/>
          <w:szCs w:val="22"/>
        </w:rPr>
      </w:pPr>
      <w:r w:rsidRPr="00F36917">
        <w:rPr>
          <w:rFonts w:ascii="Arial Narrow" w:hAnsi="Arial Narrow" w:cs="Arial"/>
          <w:sz w:val="22"/>
          <w:szCs w:val="22"/>
        </w:rPr>
        <w:t>Celebrar convenios con las autoridades y responsables de las áreas naturales protegidas y las zonas con turismo ecológico para la promoción de los atractivos naturales y culturales con los que cuenta el estado;</w:t>
      </w:r>
    </w:p>
    <w:p w:rsidR="00D35473" w:rsidRPr="000B72FD" w:rsidRDefault="00D35473" w:rsidP="000B72FD">
      <w:pPr>
        <w:ind w:left="-11"/>
        <w:rPr>
          <w:rFonts w:ascii="Arial Narrow" w:hAnsi="Arial Narrow" w:cs="Arial"/>
          <w:b/>
          <w:sz w:val="18"/>
          <w:szCs w:val="22"/>
        </w:rPr>
      </w:pPr>
    </w:p>
    <w:p w:rsidR="00F36917" w:rsidRDefault="00D35473" w:rsidP="00FB378B">
      <w:pPr>
        <w:numPr>
          <w:ilvl w:val="0"/>
          <w:numId w:val="3"/>
        </w:numPr>
        <w:ind w:left="709"/>
        <w:contextualSpacing/>
        <w:rPr>
          <w:rFonts w:ascii="Arial Narrow" w:hAnsi="Arial Narrow" w:cs="Arial"/>
          <w:sz w:val="22"/>
          <w:szCs w:val="22"/>
        </w:rPr>
      </w:pPr>
      <w:r w:rsidRPr="00F36917">
        <w:rPr>
          <w:rFonts w:ascii="Arial Narrow" w:hAnsi="Arial Narrow" w:cs="Arial"/>
          <w:sz w:val="22"/>
          <w:szCs w:val="22"/>
        </w:rPr>
        <w:t>Coordinar con las Secretarías de Medio Ambiente y la de Vivienda y Ordenamiento Territorial, así como con la Procuraduría de Protección al Ambiente del Estado, en el ámbito de sus respectivas atribuciones, la instrumentación de los programas y medidas para la preservación de los recursos naturales, prevención de la contaminación, para la ordenación y limpieza de las áreas naturales, para promover el turismo de naturaleza y el de bajo impacto, así como para el mejoramiento ambiental de las actividades e instalaciones turísticas;</w:t>
      </w:r>
    </w:p>
    <w:p w:rsidR="00F36917" w:rsidRPr="000B72FD" w:rsidRDefault="00F36917" w:rsidP="000B72FD">
      <w:pPr>
        <w:ind w:left="-11"/>
        <w:rPr>
          <w:rFonts w:ascii="Arial Narrow" w:hAnsi="Arial Narrow" w:cs="Arial"/>
          <w:b/>
          <w:sz w:val="18"/>
          <w:szCs w:val="22"/>
        </w:rPr>
      </w:pPr>
    </w:p>
    <w:p w:rsidR="000B72FD" w:rsidRPr="000B72FD" w:rsidRDefault="000B72FD" w:rsidP="000B72FD">
      <w:pPr>
        <w:rPr>
          <w:rFonts w:ascii="Arial Narrow" w:hAnsi="Arial Narrow" w:cs="Arial"/>
          <w:i/>
          <w:sz w:val="12"/>
          <w:szCs w:val="14"/>
        </w:rPr>
      </w:pPr>
      <w:r w:rsidRPr="000B72FD">
        <w:rPr>
          <w:rFonts w:ascii="Arial Narrow" w:hAnsi="Arial Narrow" w:cs="Arial"/>
          <w:i/>
          <w:sz w:val="12"/>
          <w:szCs w:val="14"/>
        </w:rPr>
        <w:t>(REFORMADA, P.O. 2</w:t>
      </w:r>
      <w:r>
        <w:rPr>
          <w:rFonts w:ascii="Arial Narrow" w:hAnsi="Arial Narrow" w:cs="Arial"/>
          <w:i/>
          <w:sz w:val="12"/>
          <w:szCs w:val="14"/>
        </w:rPr>
        <w:t>9</w:t>
      </w:r>
      <w:r w:rsidRPr="000B72FD">
        <w:rPr>
          <w:rFonts w:ascii="Arial Narrow" w:hAnsi="Arial Narrow" w:cs="Arial"/>
          <w:i/>
          <w:sz w:val="12"/>
          <w:szCs w:val="14"/>
        </w:rPr>
        <w:t xml:space="preserve"> DE </w:t>
      </w:r>
      <w:r>
        <w:rPr>
          <w:rFonts w:ascii="Arial Narrow" w:hAnsi="Arial Narrow" w:cs="Arial"/>
          <w:i/>
          <w:sz w:val="12"/>
          <w:szCs w:val="14"/>
        </w:rPr>
        <w:t>ENERO</w:t>
      </w:r>
      <w:r w:rsidRPr="000B72FD">
        <w:rPr>
          <w:rFonts w:ascii="Arial Narrow" w:hAnsi="Arial Narrow" w:cs="Arial"/>
          <w:i/>
          <w:sz w:val="12"/>
          <w:szCs w:val="14"/>
        </w:rPr>
        <w:t xml:space="preserve"> DE 202</w:t>
      </w:r>
      <w:r>
        <w:rPr>
          <w:rFonts w:ascii="Arial Narrow" w:hAnsi="Arial Narrow" w:cs="Arial"/>
          <w:i/>
          <w:sz w:val="12"/>
          <w:szCs w:val="14"/>
        </w:rPr>
        <w:t>1</w:t>
      </w:r>
      <w:r w:rsidRPr="000B72FD">
        <w:rPr>
          <w:rFonts w:ascii="Arial Narrow" w:hAnsi="Arial Narrow" w:cs="Arial"/>
          <w:i/>
          <w:sz w:val="12"/>
          <w:szCs w:val="14"/>
        </w:rPr>
        <w:t>)</w:t>
      </w:r>
    </w:p>
    <w:p w:rsidR="00D35473" w:rsidRPr="00F36917" w:rsidRDefault="000B72FD" w:rsidP="000B72FD">
      <w:pPr>
        <w:numPr>
          <w:ilvl w:val="0"/>
          <w:numId w:val="3"/>
        </w:numPr>
        <w:ind w:left="709"/>
        <w:contextualSpacing/>
        <w:rPr>
          <w:rFonts w:ascii="Arial Narrow" w:hAnsi="Arial Narrow" w:cs="Arial"/>
          <w:sz w:val="22"/>
          <w:szCs w:val="22"/>
        </w:rPr>
      </w:pPr>
      <w:r w:rsidRPr="000B72FD">
        <w:rPr>
          <w:rFonts w:ascii="Arial Narrow" w:hAnsi="Arial Narrow" w:cs="Arial"/>
          <w:sz w:val="22"/>
          <w:szCs w:val="22"/>
        </w:rPr>
        <w:t>Participar en la regulación, administración y vigilancia de las Zonas de Desarrollo Turístico Sustentable y de los Pueblos</w:t>
      </w:r>
      <w:r w:rsidRPr="000B72FD">
        <w:rPr>
          <w:rFonts w:ascii="Arial Narrow" w:hAnsi="Arial Narrow" w:cs="Arial"/>
          <w:sz w:val="22"/>
          <w:szCs w:val="22"/>
        </w:rPr>
        <w:t xml:space="preserve"> </w:t>
      </w:r>
      <w:r w:rsidRPr="000B72FD">
        <w:rPr>
          <w:rFonts w:ascii="Arial Narrow" w:hAnsi="Arial Narrow" w:cs="Arial"/>
          <w:sz w:val="22"/>
          <w:szCs w:val="22"/>
        </w:rPr>
        <w:t>Mágicos en los municipios del estado, conforme a los convenios que al efecto se suscriban;</w:t>
      </w:r>
      <w:r w:rsidR="00D35473" w:rsidRPr="00F36917">
        <w:rPr>
          <w:rFonts w:ascii="Arial Narrow" w:hAnsi="Arial Narrow" w:cs="Arial"/>
          <w:sz w:val="22"/>
          <w:szCs w:val="22"/>
        </w:rPr>
        <w:t xml:space="preserve"> </w:t>
      </w:r>
    </w:p>
    <w:p w:rsidR="00D35473" w:rsidRPr="000B72FD" w:rsidRDefault="00D35473" w:rsidP="000B72FD">
      <w:pPr>
        <w:ind w:left="-11"/>
        <w:rPr>
          <w:rFonts w:ascii="Arial Narrow" w:hAnsi="Arial Narrow" w:cs="Arial"/>
          <w:b/>
          <w:sz w:val="18"/>
          <w:szCs w:val="22"/>
        </w:rPr>
      </w:pPr>
    </w:p>
    <w:p w:rsidR="00D35473" w:rsidRPr="00F36917" w:rsidRDefault="00D35473" w:rsidP="00FB378B">
      <w:pPr>
        <w:numPr>
          <w:ilvl w:val="0"/>
          <w:numId w:val="3"/>
        </w:numPr>
        <w:ind w:left="709"/>
        <w:contextualSpacing/>
        <w:rPr>
          <w:rFonts w:ascii="Arial Narrow" w:hAnsi="Arial Narrow" w:cs="Arial"/>
          <w:sz w:val="22"/>
          <w:szCs w:val="22"/>
        </w:rPr>
      </w:pPr>
      <w:r w:rsidRPr="00F36917">
        <w:rPr>
          <w:rFonts w:ascii="Arial Narrow" w:hAnsi="Arial Narrow" w:cs="Arial"/>
          <w:sz w:val="22"/>
          <w:szCs w:val="22"/>
        </w:rPr>
        <w:t xml:space="preserve">Diseñar e implementar un sistema de informática que permita dar atención a las necesidades que demanda la actividad turística en el estado;  </w:t>
      </w:r>
    </w:p>
    <w:p w:rsidR="00D35473" w:rsidRPr="000B72FD" w:rsidRDefault="00D35473" w:rsidP="000B72FD">
      <w:pPr>
        <w:ind w:left="-11"/>
        <w:rPr>
          <w:rFonts w:ascii="Arial Narrow" w:hAnsi="Arial Narrow" w:cs="Arial"/>
          <w:b/>
          <w:sz w:val="18"/>
          <w:szCs w:val="22"/>
        </w:rPr>
      </w:pPr>
    </w:p>
    <w:p w:rsidR="00D35473" w:rsidRPr="00F36917" w:rsidRDefault="00D35473" w:rsidP="00FB378B">
      <w:pPr>
        <w:numPr>
          <w:ilvl w:val="0"/>
          <w:numId w:val="3"/>
        </w:numPr>
        <w:ind w:left="709"/>
        <w:contextualSpacing/>
        <w:rPr>
          <w:rFonts w:ascii="Arial Narrow" w:hAnsi="Arial Narrow" w:cs="Arial"/>
          <w:sz w:val="22"/>
          <w:szCs w:val="22"/>
        </w:rPr>
      </w:pPr>
      <w:r w:rsidRPr="00F36917">
        <w:rPr>
          <w:rFonts w:ascii="Arial Narrow" w:hAnsi="Arial Narrow" w:cs="Arial"/>
          <w:sz w:val="22"/>
          <w:szCs w:val="22"/>
        </w:rPr>
        <w:t xml:space="preserve">Vigilar que la prestación del servicio turístico en el estado se realice sin ejercer actos discriminatorios en razón de género, idioma, raza, nacionalidad, credo, condición económica y social, discapacidad, preferencia sexual o cualquier otra causa similar;  </w:t>
      </w:r>
    </w:p>
    <w:p w:rsidR="00D35473" w:rsidRPr="000B72FD" w:rsidRDefault="00D35473" w:rsidP="000B72FD">
      <w:pPr>
        <w:ind w:left="-11"/>
        <w:rPr>
          <w:rFonts w:ascii="Arial Narrow" w:hAnsi="Arial Narrow" w:cs="Arial"/>
          <w:b/>
          <w:sz w:val="18"/>
          <w:szCs w:val="22"/>
        </w:rPr>
      </w:pPr>
    </w:p>
    <w:p w:rsidR="00D35473" w:rsidRPr="00F36917" w:rsidRDefault="00D35473" w:rsidP="00FB378B">
      <w:pPr>
        <w:numPr>
          <w:ilvl w:val="0"/>
          <w:numId w:val="3"/>
        </w:numPr>
        <w:ind w:left="709"/>
        <w:contextualSpacing/>
        <w:rPr>
          <w:rFonts w:ascii="Arial Narrow" w:hAnsi="Arial Narrow" w:cs="Arial"/>
          <w:sz w:val="22"/>
          <w:szCs w:val="22"/>
        </w:rPr>
      </w:pPr>
      <w:r w:rsidRPr="00F36917">
        <w:rPr>
          <w:rFonts w:ascii="Arial Narrow" w:hAnsi="Arial Narrow" w:cs="Arial"/>
          <w:sz w:val="22"/>
          <w:szCs w:val="22"/>
        </w:rPr>
        <w:t>Brindar, en coordinación con las instancias correspondientes, el apoyo necesario a los turistas en el caso de accidentes, emergencias y demás situaciones en materia de seguridad que requieran de su atención;</w:t>
      </w:r>
    </w:p>
    <w:p w:rsidR="00D35473" w:rsidRPr="000B72FD" w:rsidRDefault="00D35473" w:rsidP="000B72FD">
      <w:pPr>
        <w:ind w:left="-11"/>
        <w:rPr>
          <w:rFonts w:ascii="Arial Narrow" w:hAnsi="Arial Narrow" w:cs="Arial"/>
          <w:b/>
          <w:sz w:val="22"/>
          <w:szCs w:val="22"/>
        </w:rPr>
      </w:pPr>
    </w:p>
    <w:p w:rsidR="00D35473" w:rsidRPr="00F36917" w:rsidRDefault="00D35473" w:rsidP="00FB378B">
      <w:pPr>
        <w:numPr>
          <w:ilvl w:val="0"/>
          <w:numId w:val="3"/>
        </w:numPr>
        <w:ind w:left="709"/>
        <w:contextualSpacing/>
        <w:rPr>
          <w:rFonts w:ascii="Arial Narrow" w:hAnsi="Arial Narrow" w:cs="Arial"/>
          <w:sz w:val="22"/>
          <w:szCs w:val="22"/>
        </w:rPr>
      </w:pPr>
      <w:r w:rsidRPr="00F36917">
        <w:rPr>
          <w:rFonts w:ascii="Arial Narrow" w:hAnsi="Arial Narrow" w:cs="Arial"/>
          <w:sz w:val="22"/>
          <w:szCs w:val="22"/>
        </w:rPr>
        <w:t xml:space="preserve">Emitir opinión para la realización de proyectos de desarrollo turístico, así como para el establecimiento de servicios turísticos; </w:t>
      </w:r>
    </w:p>
    <w:p w:rsidR="00D35473" w:rsidRPr="000B72FD" w:rsidRDefault="00D35473" w:rsidP="000B72FD">
      <w:pPr>
        <w:ind w:left="-11"/>
        <w:rPr>
          <w:rFonts w:ascii="Arial Narrow" w:hAnsi="Arial Narrow" w:cs="Arial"/>
          <w:b/>
          <w:sz w:val="22"/>
          <w:szCs w:val="22"/>
        </w:rPr>
      </w:pPr>
    </w:p>
    <w:p w:rsidR="00D35473" w:rsidRPr="00F36917" w:rsidRDefault="00D35473" w:rsidP="00FB378B">
      <w:pPr>
        <w:numPr>
          <w:ilvl w:val="0"/>
          <w:numId w:val="3"/>
        </w:numPr>
        <w:ind w:left="709"/>
        <w:contextualSpacing/>
        <w:rPr>
          <w:rFonts w:ascii="Arial Narrow" w:hAnsi="Arial Narrow" w:cs="Arial"/>
          <w:sz w:val="22"/>
          <w:szCs w:val="22"/>
        </w:rPr>
      </w:pPr>
      <w:r w:rsidRPr="00F36917">
        <w:rPr>
          <w:rFonts w:ascii="Arial Narrow" w:hAnsi="Arial Narrow" w:cs="Arial"/>
          <w:sz w:val="22"/>
          <w:szCs w:val="22"/>
        </w:rPr>
        <w:t xml:space="preserve">Diseñar e implementar planes y programas de capacitación en coordinación con las instancias correspondientes y la cadena de valor turística para el desarrollo de infraestructura que permita promover la inclusión de personas con discapacidad en la actividad turística; </w:t>
      </w:r>
    </w:p>
    <w:p w:rsidR="00D35473" w:rsidRPr="000B72FD" w:rsidRDefault="00D35473" w:rsidP="000B72FD">
      <w:pPr>
        <w:ind w:left="-11"/>
        <w:rPr>
          <w:rFonts w:ascii="Arial Narrow" w:hAnsi="Arial Narrow" w:cs="Arial"/>
          <w:b/>
          <w:sz w:val="22"/>
          <w:szCs w:val="22"/>
        </w:rPr>
      </w:pPr>
    </w:p>
    <w:p w:rsidR="000B72FD" w:rsidRPr="000B72FD" w:rsidRDefault="000B72FD" w:rsidP="000B72FD">
      <w:pPr>
        <w:rPr>
          <w:rFonts w:ascii="Arial Narrow" w:hAnsi="Arial Narrow" w:cs="Arial"/>
          <w:i/>
          <w:sz w:val="12"/>
          <w:szCs w:val="14"/>
        </w:rPr>
      </w:pPr>
      <w:r w:rsidRPr="000B72FD">
        <w:rPr>
          <w:rFonts w:ascii="Arial Narrow" w:hAnsi="Arial Narrow" w:cs="Arial"/>
          <w:i/>
          <w:sz w:val="12"/>
          <w:szCs w:val="14"/>
        </w:rPr>
        <w:t>(REFORMADA, P.O. 29 DE ENERO DE 2021)</w:t>
      </w:r>
    </w:p>
    <w:p w:rsidR="000B72FD" w:rsidRPr="000B72FD" w:rsidRDefault="000B72FD" w:rsidP="000B72FD">
      <w:pPr>
        <w:numPr>
          <w:ilvl w:val="0"/>
          <w:numId w:val="3"/>
        </w:numPr>
        <w:ind w:left="709"/>
        <w:contextualSpacing/>
        <w:rPr>
          <w:rFonts w:ascii="Arial Narrow" w:hAnsi="Arial Narrow" w:cs="Arial"/>
          <w:sz w:val="22"/>
          <w:szCs w:val="22"/>
        </w:rPr>
      </w:pPr>
      <w:r w:rsidRPr="000B72FD">
        <w:rPr>
          <w:rFonts w:ascii="Arial Narrow" w:hAnsi="Arial Narrow" w:cs="Arial"/>
          <w:sz w:val="22"/>
          <w:szCs w:val="22"/>
        </w:rPr>
        <w:t>Promover el desarrollo del turismo accesible o incluyente para personas con discapacidad en la actividad turística;</w:t>
      </w:r>
    </w:p>
    <w:p w:rsidR="000B72FD" w:rsidRPr="000B72FD" w:rsidRDefault="000B72FD" w:rsidP="000B72FD">
      <w:pPr>
        <w:ind w:left="-11"/>
        <w:rPr>
          <w:rFonts w:ascii="Arial Narrow" w:hAnsi="Arial Narrow" w:cs="Arial"/>
          <w:b/>
          <w:sz w:val="22"/>
          <w:szCs w:val="22"/>
        </w:rPr>
      </w:pPr>
    </w:p>
    <w:p w:rsidR="000B72FD" w:rsidRPr="000B72FD" w:rsidRDefault="000B72FD" w:rsidP="000B72FD">
      <w:pPr>
        <w:rPr>
          <w:rFonts w:ascii="Arial Narrow" w:hAnsi="Arial Narrow" w:cs="Arial"/>
          <w:i/>
          <w:sz w:val="12"/>
          <w:szCs w:val="14"/>
        </w:rPr>
      </w:pPr>
      <w:r w:rsidRPr="000B72FD">
        <w:rPr>
          <w:rFonts w:ascii="Arial Narrow" w:hAnsi="Arial Narrow" w:cs="Arial"/>
          <w:i/>
          <w:sz w:val="12"/>
          <w:szCs w:val="14"/>
        </w:rPr>
        <w:t>(REFORMADA, P.O. 29 DE ENERO DE 2021)</w:t>
      </w:r>
    </w:p>
    <w:p w:rsidR="000B72FD" w:rsidRPr="000B72FD" w:rsidRDefault="000B72FD" w:rsidP="000B72FD">
      <w:pPr>
        <w:numPr>
          <w:ilvl w:val="0"/>
          <w:numId w:val="3"/>
        </w:numPr>
        <w:ind w:left="709"/>
        <w:contextualSpacing/>
        <w:rPr>
          <w:rFonts w:ascii="Arial Narrow" w:hAnsi="Arial Narrow" w:cs="Arial"/>
          <w:sz w:val="22"/>
          <w:szCs w:val="22"/>
        </w:rPr>
      </w:pPr>
      <w:r w:rsidRPr="000B72FD">
        <w:rPr>
          <w:rFonts w:ascii="Arial Narrow" w:hAnsi="Arial Narrow" w:cs="Arial"/>
          <w:sz w:val="22"/>
          <w:szCs w:val="22"/>
        </w:rPr>
        <w:t>Impulsar planes y programas para el turismo sustentable de los Pueblos Mágicos, así como de las demás regiones,</w:t>
      </w:r>
      <w:r w:rsidRPr="000B72FD">
        <w:rPr>
          <w:rFonts w:ascii="Arial Narrow" w:hAnsi="Arial Narrow" w:cs="Arial"/>
          <w:sz w:val="22"/>
          <w:szCs w:val="22"/>
        </w:rPr>
        <w:t xml:space="preserve"> </w:t>
      </w:r>
      <w:r w:rsidRPr="000B72FD">
        <w:rPr>
          <w:rFonts w:ascii="Arial Narrow" w:hAnsi="Arial Narrow" w:cs="Arial"/>
          <w:sz w:val="22"/>
          <w:szCs w:val="22"/>
        </w:rPr>
        <w:t>municipios y comunidades que, por sus tradiciones, historia, cultura o su entorno ecológico, representen posibilidades distintas</w:t>
      </w:r>
      <w:r w:rsidRPr="000B72FD">
        <w:rPr>
          <w:rFonts w:ascii="Arial Narrow" w:hAnsi="Arial Narrow" w:cs="Arial"/>
          <w:sz w:val="22"/>
          <w:szCs w:val="22"/>
        </w:rPr>
        <w:t xml:space="preserve"> </w:t>
      </w:r>
      <w:r w:rsidRPr="000B72FD">
        <w:rPr>
          <w:rFonts w:ascii="Arial Narrow" w:hAnsi="Arial Narrow" w:cs="Arial"/>
          <w:sz w:val="22"/>
          <w:szCs w:val="22"/>
        </w:rPr>
        <w:t>para los visitantes nacionales y extranjeros;</w:t>
      </w:r>
    </w:p>
    <w:p w:rsidR="000B72FD" w:rsidRPr="000B72FD" w:rsidRDefault="000B72FD" w:rsidP="000B72FD">
      <w:pPr>
        <w:ind w:left="-11"/>
        <w:rPr>
          <w:rFonts w:ascii="Arial Narrow" w:hAnsi="Arial Narrow" w:cs="Arial"/>
          <w:b/>
          <w:sz w:val="22"/>
          <w:szCs w:val="22"/>
        </w:rPr>
      </w:pPr>
    </w:p>
    <w:p w:rsidR="000B72FD" w:rsidRPr="000B72FD" w:rsidRDefault="000B72FD" w:rsidP="000B72FD">
      <w:pPr>
        <w:rPr>
          <w:rFonts w:ascii="Arial Narrow" w:hAnsi="Arial Narrow" w:cs="Arial"/>
          <w:i/>
          <w:sz w:val="12"/>
          <w:szCs w:val="14"/>
        </w:rPr>
      </w:pPr>
      <w:r w:rsidRPr="000B72FD">
        <w:rPr>
          <w:rFonts w:ascii="Arial Narrow" w:hAnsi="Arial Narrow" w:cs="Arial"/>
          <w:i/>
          <w:sz w:val="12"/>
          <w:szCs w:val="14"/>
        </w:rPr>
        <w:t>(</w:t>
      </w:r>
      <w:r>
        <w:rPr>
          <w:rFonts w:ascii="Arial Narrow" w:hAnsi="Arial Narrow" w:cs="Arial"/>
          <w:i/>
          <w:sz w:val="12"/>
          <w:szCs w:val="14"/>
        </w:rPr>
        <w:t>ADICIONADA</w:t>
      </w:r>
      <w:r w:rsidRPr="000B72FD">
        <w:rPr>
          <w:rFonts w:ascii="Arial Narrow" w:hAnsi="Arial Narrow" w:cs="Arial"/>
          <w:i/>
          <w:sz w:val="12"/>
          <w:szCs w:val="14"/>
        </w:rPr>
        <w:t>, P.O. 29 DE ENERO DE 2021)</w:t>
      </w:r>
    </w:p>
    <w:p w:rsidR="000B72FD" w:rsidRPr="000B72FD" w:rsidRDefault="000B72FD" w:rsidP="000B72FD">
      <w:pPr>
        <w:numPr>
          <w:ilvl w:val="0"/>
          <w:numId w:val="3"/>
        </w:numPr>
        <w:ind w:left="709"/>
        <w:contextualSpacing/>
        <w:rPr>
          <w:rFonts w:ascii="Arial Narrow" w:hAnsi="Arial Narrow" w:cs="Arial"/>
          <w:sz w:val="22"/>
          <w:szCs w:val="22"/>
        </w:rPr>
      </w:pPr>
      <w:r w:rsidRPr="000B72FD">
        <w:rPr>
          <w:rFonts w:ascii="Arial Narrow" w:hAnsi="Arial Narrow" w:cs="Arial"/>
          <w:sz w:val="22"/>
          <w:szCs w:val="22"/>
        </w:rPr>
        <w:t>Implementar políticas públicas que fomenten el desarrollo de la actividad turística y la permanencia de los pueblos</w:t>
      </w:r>
      <w:r w:rsidRPr="000B72FD">
        <w:rPr>
          <w:rFonts w:ascii="Arial Narrow" w:hAnsi="Arial Narrow" w:cs="Arial"/>
          <w:sz w:val="22"/>
          <w:szCs w:val="22"/>
        </w:rPr>
        <w:t xml:space="preserve"> </w:t>
      </w:r>
      <w:r w:rsidRPr="000B72FD">
        <w:rPr>
          <w:rFonts w:ascii="Arial Narrow" w:hAnsi="Arial Narrow" w:cs="Arial"/>
          <w:sz w:val="22"/>
          <w:szCs w:val="22"/>
        </w:rPr>
        <w:t>mágicos del Estado; y</w:t>
      </w:r>
    </w:p>
    <w:p w:rsidR="000B72FD" w:rsidRPr="000B72FD" w:rsidRDefault="000B72FD" w:rsidP="000B72FD">
      <w:pPr>
        <w:ind w:left="709"/>
        <w:contextualSpacing/>
        <w:rPr>
          <w:rFonts w:ascii="Arial Narrow" w:hAnsi="Arial Narrow" w:cs="Arial"/>
          <w:sz w:val="22"/>
          <w:szCs w:val="22"/>
        </w:rPr>
      </w:pPr>
    </w:p>
    <w:p w:rsidR="000B72FD" w:rsidRPr="000B72FD" w:rsidRDefault="000B72FD" w:rsidP="000B72FD">
      <w:pPr>
        <w:rPr>
          <w:rFonts w:ascii="Arial Narrow" w:hAnsi="Arial Narrow" w:cs="Arial"/>
          <w:i/>
          <w:sz w:val="12"/>
          <w:szCs w:val="14"/>
        </w:rPr>
      </w:pPr>
      <w:r w:rsidRPr="000B72FD">
        <w:rPr>
          <w:rFonts w:ascii="Arial Narrow" w:hAnsi="Arial Narrow" w:cs="Arial"/>
          <w:i/>
          <w:sz w:val="12"/>
          <w:szCs w:val="14"/>
        </w:rPr>
        <w:t>(</w:t>
      </w:r>
      <w:r>
        <w:rPr>
          <w:rFonts w:ascii="Arial Narrow" w:hAnsi="Arial Narrow" w:cs="Arial"/>
          <w:i/>
          <w:sz w:val="12"/>
          <w:szCs w:val="14"/>
        </w:rPr>
        <w:t>ADICIONADA</w:t>
      </w:r>
      <w:r w:rsidRPr="000B72FD">
        <w:rPr>
          <w:rFonts w:ascii="Arial Narrow" w:hAnsi="Arial Narrow" w:cs="Arial"/>
          <w:i/>
          <w:sz w:val="12"/>
          <w:szCs w:val="14"/>
        </w:rPr>
        <w:t>, P.O. 29 DE ENERO DE 2021)</w:t>
      </w:r>
    </w:p>
    <w:p w:rsidR="00D35473" w:rsidRPr="00F36917" w:rsidRDefault="000B72FD" w:rsidP="000B72FD">
      <w:pPr>
        <w:numPr>
          <w:ilvl w:val="0"/>
          <w:numId w:val="3"/>
        </w:numPr>
        <w:ind w:left="709"/>
        <w:contextualSpacing/>
        <w:rPr>
          <w:rFonts w:ascii="Arial Narrow" w:hAnsi="Arial Narrow" w:cs="Arial"/>
          <w:sz w:val="22"/>
          <w:szCs w:val="22"/>
        </w:rPr>
      </w:pPr>
      <w:r w:rsidRPr="000B72FD">
        <w:rPr>
          <w:rFonts w:ascii="Arial Narrow" w:hAnsi="Arial Narrow" w:cs="Arial"/>
          <w:sz w:val="22"/>
          <w:szCs w:val="22"/>
        </w:rPr>
        <w:t>Las demás previstas en esta ley y demás disposiciones aplicables.</w:t>
      </w:r>
    </w:p>
    <w:p w:rsidR="00310512" w:rsidRPr="00F36917" w:rsidRDefault="00310512"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7.</w:t>
      </w:r>
      <w:r w:rsidRPr="00F36917">
        <w:rPr>
          <w:rFonts w:ascii="Arial Narrow" w:hAnsi="Arial Narrow" w:cs="Arial"/>
          <w:sz w:val="22"/>
          <w:szCs w:val="22"/>
        </w:rPr>
        <w:t xml:space="preserve"> Para la mejor atención y despacho de los asuntos y atribuciones que ejerza la Secretaría, se podrán crear coordinaciones regionales, a fin de darle apoyo y lograr la consecución de los objetivos previstos en esta ley, el Plan Estatal de Desarrollo y demás disposiciones aplicables. Estas coordinaciones se crearán conforme a las regiones previstas por el Plan Estatal de Desarrollo, de acuerdo a las posibilidades presupuestales y tendrán las atribuciones que le sean delegadas por su superior jerárquico. </w:t>
      </w:r>
    </w:p>
    <w:p w:rsidR="00D35473" w:rsidRPr="00F36917" w:rsidRDefault="00D35473"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 xml:space="preserve">Artículo 8. </w:t>
      </w:r>
      <w:r w:rsidRPr="00F36917">
        <w:rPr>
          <w:rFonts w:ascii="Arial Narrow" w:hAnsi="Arial Narrow" w:cs="Arial"/>
          <w:sz w:val="22"/>
          <w:szCs w:val="22"/>
        </w:rPr>
        <w:t xml:space="preserve">Son atribuciones de los municipios: </w:t>
      </w:r>
    </w:p>
    <w:p w:rsidR="00D35473" w:rsidRPr="00F36917" w:rsidRDefault="00D35473" w:rsidP="00FB378B">
      <w:pPr>
        <w:rPr>
          <w:rFonts w:ascii="Arial Narrow" w:hAnsi="Arial Narrow" w:cs="Arial"/>
          <w:b/>
          <w:sz w:val="22"/>
          <w:szCs w:val="22"/>
        </w:rPr>
      </w:pPr>
    </w:p>
    <w:p w:rsidR="00D35473" w:rsidRPr="00F36917" w:rsidRDefault="00D35473" w:rsidP="00FB378B">
      <w:pPr>
        <w:numPr>
          <w:ilvl w:val="0"/>
          <w:numId w:val="4"/>
        </w:numPr>
        <w:ind w:left="709"/>
        <w:contextualSpacing/>
        <w:rPr>
          <w:rFonts w:ascii="Arial Narrow" w:hAnsi="Arial Narrow" w:cs="Arial"/>
          <w:sz w:val="22"/>
          <w:szCs w:val="22"/>
        </w:rPr>
      </w:pPr>
      <w:r w:rsidRPr="00F36917">
        <w:rPr>
          <w:rFonts w:ascii="Arial Narrow" w:hAnsi="Arial Narrow" w:cs="Arial"/>
          <w:sz w:val="22"/>
          <w:szCs w:val="22"/>
        </w:rPr>
        <w:t xml:space="preserve">Proteger y conservar sus recursos turísticos, en particular el patrimonio natural y cultural, así como adoptar medidas tendientes a su efectiva utilización y conservación; </w:t>
      </w:r>
    </w:p>
    <w:p w:rsidR="00D35473" w:rsidRPr="00D81A29" w:rsidRDefault="00D35473" w:rsidP="00D81A29">
      <w:pPr>
        <w:rPr>
          <w:rFonts w:ascii="Arial Narrow" w:hAnsi="Arial Narrow" w:cs="Arial"/>
          <w:sz w:val="28"/>
          <w:szCs w:val="22"/>
        </w:rPr>
      </w:pPr>
    </w:p>
    <w:p w:rsidR="00D35473" w:rsidRPr="00F36917" w:rsidRDefault="00D35473" w:rsidP="00FB378B">
      <w:pPr>
        <w:numPr>
          <w:ilvl w:val="0"/>
          <w:numId w:val="4"/>
        </w:numPr>
        <w:ind w:left="709"/>
        <w:contextualSpacing/>
        <w:rPr>
          <w:rFonts w:ascii="Arial Narrow" w:hAnsi="Arial Narrow" w:cs="Arial"/>
          <w:sz w:val="22"/>
          <w:szCs w:val="22"/>
        </w:rPr>
      </w:pPr>
      <w:r w:rsidRPr="00F36917">
        <w:rPr>
          <w:rFonts w:ascii="Arial Narrow" w:hAnsi="Arial Narrow" w:cs="Arial"/>
          <w:sz w:val="22"/>
          <w:szCs w:val="22"/>
        </w:rPr>
        <w:t xml:space="preserve">Impulsar y llevar a cabo las acciones en materia de planeación, fomento, desarrollo y promoción turística en coordinación con la Secretaría y demás instancias correspondientes; </w:t>
      </w:r>
    </w:p>
    <w:p w:rsidR="00D35473" w:rsidRPr="00D81A29" w:rsidRDefault="00D35473" w:rsidP="00D81A29">
      <w:pPr>
        <w:rPr>
          <w:rFonts w:ascii="Arial Narrow" w:hAnsi="Arial Narrow" w:cs="Arial"/>
          <w:sz w:val="28"/>
          <w:szCs w:val="22"/>
        </w:rPr>
      </w:pPr>
    </w:p>
    <w:p w:rsidR="00D35473" w:rsidRPr="00F36917" w:rsidRDefault="00D35473" w:rsidP="00FB378B">
      <w:pPr>
        <w:numPr>
          <w:ilvl w:val="0"/>
          <w:numId w:val="4"/>
        </w:numPr>
        <w:ind w:left="709"/>
        <w:contextualSpacing/>
        <w:rPr>
          <w:rFonts w:ascii="Arial Narrow" w:hAnsi="Arial Narrow" w:cs="Arial"/>
          <w:sz w:val="22"/>
          <w:szCs w:val="22"/>
        </w:rPr>
      </w:pPr>
      <w:r w:rsidRPr="00F36917">
        <w:rPr>
          <w:rFonts w:ascii="Arial Narrow" w:hAnsi="Arial Narrow" w:cs="Arial"/>
          <w:sz w:val="22"/>
          <w:szCs w:val="22"/>
        </w:rPr>
        <w:t>Elaborar el programa municipal de turismo, en coordinación con la Secretaría y con la cadena de valor en materia turística;</w:t>
      </w:r>
    </w:p>
    <w:p w:rsidR="00D35473" w:rsidRPr="00D81A29" w:rsidRDefault="00D35473" w:rsidP="00D81A29">
      <w:pPr>
        <w:rPr>
          <w:rFonts w:ascii="Arial Narrow" w:hAnsi="Arial Narrow" w:cs="Arial"/>
          <w:sz w:val="28"/>
          <w:szCs w:val="22"/>
        </w:rPr>
      </w:pPr>
    </w:p>
    <w:p w:rsidR="00D35473" w:rsidRPr="00F36917" w:rsidRDefault="00D35473" w:rsidP="00FB378B">
      <w:pPr>
        <w:numPr>
          <w:ilvl w:val="0"/>
          <w:numId w:val="4"/>
        </w:numPr>
        <w:ind w:left="709"/>
        <w:contextualSpacing/>
        <w:rPr>
          <w:rFonts w:ascii="Arial Narrow" w:hAnsi="Arial Narrow" w:cs="Arial"/>
          <w:sz w:val="22"/>
          <w:szCs w:val="22"/>
        </w:rPr>
      </w:pPr>
      <w:r w:rsidRPr="00F36917">
        <w:rPr>
          <w:rFonts w:ascii="Arial Narrow" w:hAnsi="Arial Narrow" w:cs="Arial"/>
          <w:sz w:val="22"/>
          <w:szCs w:val="22"/>
        </w:rPr>
        <w:t xml:space="preserve">Otorgar las licencias, permisos y demás autorizaciones de carácter municipal, a los prestadores de servicios turísticos, a las empresas y establecimientos turísticos que funcionen en la entidad; </w:t>
      </w:r>
    </w:p>
    <w:p w:rsidR="00D35473" w:rsidRPr="00D81A29" w:rsidRDefault="00D35473" w:rsidP="00D81A29">
      <w:pPr>
        <w:rPr>
          <w:rFonts w:ascii="Arial Narrow" w:hAnsi="Arial Narrow" w:cs="Arial"/>
          <w:sz w:val="28"/>
          <w:szCs w:val="22"/>
        </w:rPr>
      </w:pPr>
    </w:p>
    <w:p w:rsidR="00D35473" w:rsidRPr="00F36917" w:rsidRDefault="00D35473" w:rsidP="00FB378B">
      <w:pPr>
        <w:numPr>
          <w:ilvl w:val="0"/>
          <w:numId w:val="4"/>
        </w:numPr>
        <w:ind w:left="709"/>
        <w:contextualSpacing/>
        <w:rPr>
          <w:rFonts w:ascii="Arial Narrow" w:hAnsi="Arial Narrow" w:cs="Arial"/>
          <w:sz w:val="22"/>
          <w:szCs w:val="22"/>
        </w:rPr>
      </w:pPr>
      <w:r w:rsidRPr="00F36917">
        <w:rPr>
          <w:rFonts w:ascii="Arial Narrow" w:hAnsi="Arial Narrow" w:cs="Arial"/>
          <w:sz w:val="22"/>
          <w:szCs w:val="22"/>
        </w:rPr>
        <w:t>Promover la realización de obras de infraestructura, señalética turística estandarizada y urbanización para los centros turísticos, con la participación que corresponda del estado y la federación, así como de los particulares, de acuerdo al programa municipal de turismo y las normas oficiales mexicanas vigentes;</w:t>
      </w:r>
    </w:p>
    <w:p w:rsidR="00D35473" w:rsidRPr="00D81A29" w:rsidRDefault="00D35473" w:rsidP="00D81A29">
      <w:pPr>
        <w:rPr>
          <w:rFonts w:ascii="Arial Narrow" w:hAnsi="Arial Narrow" w:cs="Arial"/>
          <w:sz w:val="28"/>
          <w:szCs w:val="22"/>
        </w:rPr>
      </w:pPr>
    </w:p>
    <w:p w:rsidR="00D35473" w:rsidRPr="00F36917" w:rsidRDefault="00D35473" w:rsidP="00FB378B">
      <w:pPr>
        <w:numPr>
          <w:ilvl w:val="0"/>
          <w:numId w:val="4"/>
        </w:numPr>
        <w:ind w:left="709"/>
        <w:contextualSpacing/>
        <w:rPr>
          <w:rFonts w:ascii="Arial Narrow" w:hAnsi="Arial Narrow" w:cs="Arial"/>
          <w:sz w:val="22"/>
          <w:szCs w:val="22"/>
        </w:rPr>
      </w:pPr>
      <w:r w:rsidRPr="00F36917">
        <w:rPr>
          <w:rFonts w:ascii="Arial Narrow" w:hAnsi="Arial Narrow" w:cs="Arial"/>
          <w:sz w:val="22"/>
          <w:szCs w:val="22"/>
        </w:rPr>
        <w:t>Contribuir en la orientación, información y auxilio a los turistas, en coordinación con las autoridades competentes;</w:t>
      </w:r>
    </w:p>
    <w:p w:rsidR="00D35473" w:rsidRPr="00D81A29" w:rsidRDefault="00D35473" w:rsidP="00D81A29">
      <w:pPr>
        <w:rPr>
          <w:rFonts w:ascii="Arial Narrow" w:hAnsi="Arial Narrow" w:cs="Arial"/>
          <w:sz w:val="28"/>
          <w:szCs w:val="22"/>
        </w:rPr>
      </w:pPr>
    </w:p>
    <w:p w:rsidR="00D35473" w:rsidRPr="00F36917" w:rsidRDefault="00D35473" w:rsidP="00FB378B">
      <w:pPr>
        <w:numPr>
          <w:ilvl w:val="0"/>
          <w:numId w:val="4"/>
        </w:numPr>
        <w:ind w:left="709"/>
        <w:contextualSpacing/>
        <w:rPr>
          <w:rFonts w:ascii="Arial Narrow" w:hAnsi="Arial Narrow" w:cs="Arial"/>
          <w:sz w:val="22"/>
          <w:szCs w:val="22"/>
        </w:rPr>
      </w:pPr>
      <w:r w:rsidRPr="00F36917">
        <w:rPr>
          <w:rFonts w:ascii="Arial Narrow" w:hAnsi="Arial Narrow" w:cs="Arial"/>
          <w:sz w:val="22"/>
          <w:szCs w:val="22"/>
        </w:rPr>
        <w:t>Participar en la coordinación de eventos de carácter turístico como ferias, congresos, exposiciones, festivales culturales y demás actividades análogas;</w:t>
      </w:r>
    </w:p>
    <w:p w:rsidR="00D35473" w:rsidRPr="00D81A29" w:rsidRDefault="00D35473" w:rsidP="00D81A29">
      <w:pPr>
        <w:rPr>
          <w:rFonts w:ascii="Arial Narrow" w:hAnsi="Arial Narrow" w:cs="Arial"/>
          <w:sz w:val="28"/>
          <w:szCs w:val="22"/>
        </w:rPr>
      </w:pPr>
    </w:p>
    <w:p w:rsidR="00D35473" w:rsidRPr="00F36917" w:rsidRDefault="00D35473" w:rsidP="00FB378B">
      <w:pPr>
        <w:numPr>
          <w:ilvl w:val="0"/>
          <w:numId w:val="4"/>
        </w:numPr>
        <w:ind w:left="709"/>
        <w:contextualSpacing/>
        <w:rPr>
          <w:rFonts w:ascii="Arial Narrow" w:hAnsi="Arial Narrow" w:cs="Arial"/>
          <w:sz w:val="22"/>
          <w:szCs w:val="22"/>
        </w:rPr>
      </w:pPr>
      <w:r w:rsidRPr="00F36917">
        <w:rPr>
          <w:rFonts w:ascii="Arial Narrow" w:hAnsi="Arial Narrow" w:cs="Arial"/>
          <w:sz w:val="22"/>
          <w:szCs w:val="22"/>
        </w:rPr>
        <w:t>Promover la creación e integración de un consejo municipal de turismo, que integre la cadena de valor turística;</w:t>
      </w:r>
    </w:p>
    <w:p w:rsidR="00D35473" w:rsidRPr="00D81A29" w:rsidRDefault="00D35473" w:rsidP="00D81A29">
      <w:pPr>
        <w:rPr>
          <w:rFonts w:ascii="Arial Narrow" w:hAnsi="Arial Narrow" w:cs="Arial"/>
          <w:sz w:val="28"/>
          <w:szCs w:val="22"/>
        </w:rPr>
      </w:pPr>
    </w:p>
    <w:p w:rsidR="00D35473" w:rsidRPr="00F36917" w:rsidRDefault="00D35473" w:rsidP="00FB378B">
      <w:pPr>
        <w:numPr>
          <w:ilvl w:val="0"/>
          <w:numId w:val="4"/>
        </w:numPr>
        <w:ind w:left="709"/>
        <w:contextualSpacing/>
        <w:rPr>
          <w:rFonts w:ascii="Arial Narrow" w:hAnsi="Arial Narrow" w:cs="Arial"/>
          <w:sz w:val="22"/>
          <w:szCs w:val="22"/>
        </w:rPr>
      </w:pPr>
      <w:r w:rsidRPr="00F36917">
        <w:rPr>
          <w:rFonts w:ascii="Arial Narrow" w:hAnsi="Arial Narrow" w:cs="Arial"/>
          <w:sz w:val="22"/>
          <w:szCs w:val="22"/>
        </w:rPr>
        <w:t xml:space="preserve">Verificar a los prestadores de los servicios turísticos, en cuanto al cumplimiento de esta ley y demás ordenamientos aplicables; </w:t>
      </w:r>
    </w:p>
    <w:p w:rsidR="00D35473" w:rsidRPr="00D81A29" w:rsidRDefault="00D35473" w:rsidP="00D81A29">
      <w:pPr>
        <w:rPr>
          <w:rFonts w:ascii="Arial Narrow" w:hAnsi="Arial Narrow" w:cs="Arial"/>
          <w:sz w:val="28"/>
          <w:szCs w:val="22"/>
        </w:rPr>
      </w:pPr>
    </w:p>
    <w:p w:rsidR="00D35473" w:rsidRPr="00F36917" w:rsidRDefault="00D35473" w:rsidP="00FB378B">
      <w:pPr>
        <w:numPr>
          <w:ilvl w:val="0"/>
          <w:numId w:val="4"/>
        </w:numPr>
        <w:ind w:left="709"/>
        <w:contextualSpacing/>
        <w:rPr>
          <w:rFonts w:ascii="Arial Narrow" w:hAnsi="Arial Narrow" w:cs="Arial"/>
          <w:sz w:val="22"/>
          <w:szCs w:val="22"/>
        </w:rPr>
      </w:pPr>
      <w:r w:rsidRPr="00F36917">
        <w:rPr>
          <w:rFonts w:ascii="Arial Narrow" w:hAnsi="Arial Narrow" w:cs="Arial"/>
          <w:sz w:val="22"/>
          <w:szCs w:val="22"/>
        </w:rPr>
        <w:t>Realizar visitas de inspección en auxilio de las funciones de la Secretaría;</w:t>
      </w:r>
    </w:p>
    <w:p w:rsidR="00D35473" w:rsidRPr="00D81A29" w:rsidRDefault="00D35473" w:rsidP="00D81A29">
      <w:pPr>
        <w:rPr>
          <w:rFonts w:ascii="Arial Narrow" w:hAnsi="Arial Narrow" w:cs="Arial"/>
          <w:sz w:val="28"/>
          <w:szCs w:val="22"/>
        </w:rPr>
      </w:pPr>
    </w:p>
    <w:p w:rsidR="00D35473" w:rsidRPr="00F36917" w:rsidRDefault="00D35473" w:rsidP="00FB378B">
      <w:pPr>
        <w:numPr>
          <w:ilvl w:val="0"/>
          <w:numId w:val="4"/>
        </w:numPr>
        <w:ind w:left="709"/>
        <w:contextualSpacing/>
        <w:rPr>
          <w:rFonts w:ascii="Arial Narrow" w:hAnsi="Arial Narrow" w:cs="Arial"/>
          <w:sz w:val="22"/>
          <w:szCs w:val="22"/>
        </w:rPr>
      </w:pPr>
      <w:r w:rsidRPr="00F36917">
        <w:rPr>
          <w:rFonts w:ascii="Arial Narrow" w:hAnsi="Arial Narrow" w:cs="Arial"/>
          <w:sz w:val="22"/>
          <w:szCs w:val="22"/>
        </w:rPr>
        <w:t>Instalar y operar módulos de información y orientación al turista en espacios de mayor afluencia turística; y</w:t>
      </w:r>
    </w:p>
    <w:p w:rsidR="00D35473" w:rsidRPr="00D81A29" w:rsidRDefault="00D35473" w:rsidP="00D81A29">
      <w:pPr>
        <w:rPr>
          <w:rFonts w:ascii="Arial Narrow" w:hAnsi="Arial Narrow" w:cs="Arial"/>
          <w:sz w:val="28"/>
          <w:szCs w:val="22"/>
        </w:rPr>
      </w:pPr>
    </w:p>
    <w:p w:rsidR="00D35473" w:rsidRPr="00F36917" w:rsidRDefault="00D35473" w:rsidP="00FB378B">
      <w:pPr>
        <w:numPr>
          <w:ilvl w:val="0"/>
          <w:numId w:val="4"/>
        </w:numPr>
        <w:ind w:left="709"/>
        <w:contextualSpacing/>
        <w:rPr>
          <w:rFonts w:ascii="Arial Narrow" w:hAnsi="Arial Narrow" w:cs="Arial"/>
          <w:sz w:val="22"/>
          <w:szCs w:val="22"/>
        </w:rPr>
      </w:pPr>
      <w:r w:rsidRPr="00F36917">
        <w:rPr>
          <w:rFonts w:ascii="Arial Narrow" w:hAnsi="Arial Narrow" w:cs="Arial"/>
          <w:sz w:val="22"/>
          <w:szCs w:val="22"/>
        </w:rPr>
        <w:t>Las demás que le atribuya esta ley, y demás disposiciones aplicables.</w:t>
      </w:r>
    </w:p>
    <w:p w:rsidR="00D35473" w:rsidRPr="00D81A29" w:rsidRDefault="00D35473" w:rsidP="00FB378B">
      <w:pPr>
        <w:rPr>
          <w:rFonts w:ascii="Arial Narrow" w:hAnsi="Arial Narrow" w:cs="Arial"/>
          <w:sz w:val="28"/>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 xml:space="preserve">Artículo 9. </w:t>
      </w:r>
      <w:r w:rsidRPr="00F36917">
        <w:rPr>
          <w:rFonts w:ascii="Arial Narrow" w:hAnsi="Arial Narrow" w:cs="Arial"/>
          <w:sz w:val="22"/>
          <w:szCs w:val="22"/>
        </w:rPr>
        <w:t>Los municipios que hayan adquirido la denominación de Pueblo Mágico, deberán cumplir con los lineamientos de permanencia que dispone la Secretaría de Turismo Federal.</w:t>
      </w:r>
    </w:p>
    <w:p w:rsidR="00D35473" w:rsidRPr="00D81A29" w:rsidRDefault="00D35473" w:rsidP="00FB378B">
      <w:pPr>
        <w:rPr>
          <w:rFonts w:ascii="Arial Narrow" w:hAnsi="Arial Narrow" w:cs="Arial"/>
          <w:sz w:val="28"/>
          <w:szCs w:val="22"/>
        </w:rPr>
      </w:pPr>
    </w:p>
    <w:p w:rsidR="000B72FD" w:rsidRPr="000B72FD" w:rsidRDefault="000B72FD" w:rsidP="000B72FD">
      <w:pPr>
        <w:rPr>
          <w:rFonts w:ascii="Arial Narrow" w:hAnsi="Arial Narrow" w:cs="Arial"/>
          <w:i/>
          <w:sz w:val="12"/>
          <w:szCs w:val="14"/>
        </w:rPr>
      </w:pPr>
      <w:r w:rsidRPr="000B72FD">
        <w:rPr>
          <w:rFonts w:ascii="Arial Narrow" w:hAnsi="Arial Narrow" w:cs="Arial"/>
          <w:i/>
          <w:sz w:val="12"/>
          <w:szCs w:val="14"/>
        </w:rPr>
        <w:t>(</w:t>
      </w:r>
      <w:r>
        <w:rPr>
          <w:rFonts w:ascii="Arial Narrow" w:hAnsi="Arial Narrow" w:cs="Arial"/>
          <w:i/>
          <w:sz w:val="12"/>
          <w:szCs w:val="14"/>
        </w:rPr>
        <w:t>ADICIONAD</w:t>
      </w:r>
      <w:r>
        <w:rPr>
          <w:rFonts w:ascii="Arial Narrow" w:hAnsi="Arial Narrow" w:cs="Arial"/>
          <w:i/>
          <w:sz w:val="12"/>
          <w:szCs w:val="14"/>
        </w:rPr>
        <w:t>O</w:t>
      </w:r>
      <w:r w:rsidRPr="000B72FD">
        <w:rPr>
          <w:rFonts w:ascii="Arial Narrow" w:hAnsi="Arial Narrow" w:cs="Arial"/>
          <w:i/>
          <w:sz w:val="12"/>
          <w:szCs w:val="14"/>
        </w:rPr>
        <w:t>, P.O. 29 DE ENERO DE 2021)</w:t>
      </w:r>
    </w:p>
    <w:p w:rsidR="000B72FD" w:rsidRPr="000B72FD" w:rsidRDefault="000B72FD" w:rsidP="000B72FD">
      <w:pPr>
        <w:rPr>
          <w:rFonts w:ascii="Arial Narrow" w:hAnsi="Arial Narrow" w:cs="Arial"/>
          <w:sz w:val="22"/>
          <w:szCs w:val="22"/>
        </w:rPr>
      </w:pPr>
      <w:r w:rsidRPr="000B72FD">
        <w:rPr>
          <w:rFonts w:ascii="Arial Narrow" w:hAnsi="Arial Narrow" w:cs="Arial"/>
          <w:b/>
          <w:sz w:val="22"/>
          <w:szCs w:val="22"/>
        </w:rPr>
        <w:t xml:space="preserve">Artículo 9 Bis. </w:t>
      </w:r>
      <w:r w:rsidRPr="000B72FD">
        <w:rPr>
          <w:rFonts w:ascii="Arial Narrow" w:hAnsi="Arial Narrow" w:cs="Arial"/>
          <w:sz w:val="22"/>
          <w:szCs w:val="22"/>
        </w:rPr>
        <w:t>La Secretaría promoverá el establecimiento de los mecanismos jurídicos, sociales, económicos y administrativos</w:t>
      </w:r>
      <w:r w:rsidRPr="000B72FD">
        <w:rPr>
          <w:rFonts w:ascii="Arial Narrow" w:hAnsi="Arial Narrow" w:cs="Arial"/>
          <w:sz w:val="22"/>
          <w:szCs w:val="22"/>
        </w:rPr>
        <w:t xml:space="preserve"> </w:t>
      </w:r>
      <w:r w:rsidRPr="000B72FD">
        <w:rPr>
          <w:rFonts w:ascii="Arial Narrow" w:hAnsi="Arial Narrow" w:cs="Arial"/>
          <w:sz w:val="22"/>
          <w:szCs w:val="22"/>
        </w:rPr>
        <w:t>para impulsar el desarrollo turístico de las localidades con la denominación de Pueblo Mágico en el Estado, para lo cual deberá:</w:t>
      </w:r>
    </w:p>
    <w:p w:rsidR="000B72FD" w:rsidRPr="000B72FD" w:rsidRDefault="000B72FD" w:rsidP="000B72FD">
      <w:pPr>
        <w:autoSpaceDE w:val="0"/>
        <w:autoSpaceDN w:val="0"/>
        <w:adjustRightInd w:val="0"/>
        <w:ind w:left="397" w:hanging="397"/>
        <w:jc w:val="left"/>
        <w:rPr>
          <w:rFonts w:ascii="Arial Narrow" w:eastAsiaTheme="minorHAnsi" w:hAnsi="Arial Narrow"/>
          <w:b/>
          <w:bCs/>
          <w:color w:val="000000"/>
          <w:sz w:val="22"/>
          <w:lang w:eastAsia="en-US"/>
        </w:rPr>
      </w:pPr>
    </w:p>
    <w:p w:rsidR="000B72FD" w:rsidRPr="000B72FD" w:rsidRDefault="000B72FD" w:rsidP="000B72FD">
      <w:pPr>
        <w:autoSpaceDE w:val="0"/>
        <w:autoSpaceDN w:val="0"/>
        <w:adjustRightInd w:val="0"/>
        <w:ind w:left="397" w:hanging="397"/>
        <w:jc w:val="left"/>
        <w:rPr>
          <w:rFonts w:ascii="Arial Narrow" w:eastAsiaTheme="minorHAnsi" w:hAnsi="Arial Narrow"/>
          <w:color w:val="000000"/>
          <w:sz w:val="22"/>
          <w:lang w:eastAsia="en-US"/>
        </w:rPr>
      </w:pPr>
      <w:r w:rsidRPr="000B72FD">
        <w:rPr>
          <w:rFonts w:ascii="Arial Narrow" w:eastAsiaTheme="minorHAnsi" w:hAnsi="Arial Narrow"/>
          <w:b/>
          <w:bCs/>
          <w:color w:val="000000"/>
          <w:sz w:val="22"/>
          <w:lang w:eastAsia="en-US"/>
        </w:rPr>
        <w:t xml:space="preserve">I. </w:t>
      </w:r>
      <w:r>
        <w:rPr>
          <w:rFonts w:ascii="Arial Narrow" w:eastAsiaTheme="minorHAnsi" w:hAnsi="Arial Narrow"/>
          <w:b/>
          <w:bCs/>
          <w:color w:val="000000"/>
          <w:sz w:val="22"/>
          <w:lang w:eastAsia="en-US"/>
        </w:rPr>
        <w:tab/>
      </w:r>
      <w:r w:rsidRPr="000B72FD">
        <w:rPr>
          <w:rFonts w:ascii="Arial Narrow" w:eastAsiaTheme="minorHAnsi" w:hAnsi="Arial Narrow"/>
          <w:color w:val="000000"/>
          <w:sz w:val="22"/>
          <w:lang w:eastAsia="en-US"/>
        </w:rPr>
        <w:t>Promover acciones para la incorporación y permanencia de las localidades para que puedan obtener o mantener el nombramiento</w:t>
      </w:r>
      <w:r w:rsidRPr="000B72FD">
        <w:rPr>
          <w:rFonts w:ascii="Arial Narrow" w:eastAsiaTheme="minorHAnsi" w:hAnsi="Arial Narrow"/>
          <w:color w:val="000000"/>
          <w:sz w:val="22"/>
          <w:lang w:eastAsia="en-US"/>
        </w:rPr>
        <w:t xml:space="preserve"> </w:t>
      </w:r>
      <w:r w:rsidRPr="000B72FD">
        <w:rPr>
          <w:rFonts w:ascii="Arial Narrow" w:eastAsiaTheme="minorHAnsi" w:hAnsi="Arial Narrow"/>
          <w:color w:val="000000"/>
          <w:sz w:val="22"/>
          <w:lang w:eastAsia="en-US"/>
        </w:rPr>
        <w:t>de Pueblo Mágico, según sea el caso;</w:t>
      </w:r>
    </w:p>
    <w:p w:rsidR="000B72FD" w:rsidRPr="000B72FD" w:rsidRDefault="000B72FD" w:rsidP="000B72FD">
      <w:pPr>
        <w:autoSpaceDE w:val="0"/>
        <w:autoSpaceDN w:val="0"/>
        <w:adjustRightInd w:val="0"/>
        <w:ind w:left="397" w:hanging="397"/>
        <w:jc w:val="left"/>
        <w:rPr>
          <w:rFonts w:ascii="Arial Narrow" w:eastAsiaTheme="minorHAnsi" w:hAnsi="Arial Narrow"/>
          <w:b/>
          <w:bCs/>
          <w:color w:val="000000"/>
          <w:sz w:val="22"/>
          <w:lang w:eastAsia="en-US"/>
        </w:rPr>
      </w:pPr>
    </w:p>
    <w:p w:rsidR="000B72FD" w:rsidRPr="000B72FD" w:rsidRDefault="000B72FD" w:rsidP="000B72FD">
      <w:pPr>
        <w:autoSpaceDE w:val="0"/>
        <w:autoSpaceDN w:val="0"/>
        <w:adjustRightInd w:val="0"/>
        <w:ind w:left="397" w:hanging="397"/>
        <w:jc w:val="left"/>
        <w:rPr>
          <w:rFonts w:ascii="Arial Narrow" w:eastAsiaTheme="minorHAnsi" w:hAnsi="Arial Narrow"/>
          <w:color w:val="000000"/>
          <w:sz w:val="22"/>
          <w:lang w:eastAsia="en-US"/>
        </w:rPr>
      </w:pPr>
      <w:r w:rsidRPr="000B72FD">
        <w:rPr>
          <w:rFonts w:ascii="Arial Narrow" w:eastAsiaTheme="minorHAnsi" w:hAnsi="Arial Narrow"/>
          <w:b/>
          <w:bCs/>
          <w:color w:val="000000"/>
          <w:sz w:val="22"/>
          <w:lang w:eastAsia="en-US"/>
        </w:rPr>
        <w:t xml:space="preserve">II. </w:t>
      </w:r>
      <w:r>
        <w:rPr>
          <w:rFonts w:ascii="Arial Narrow" w:eastAsiaTheme="minorHAnsi" w:hAnsi="Arial Narrow"/>
          <w:b/>
          <w:bCs/>
          <w:color w:val="000000"/>
          <w:sz w:val="22"/>
          <w:lang w:eastAsia="en-US"/>
        </w:rPr>
        <w:tab/>
      </w:r>
      <w:r w:rsidRPr="000B72FD">
        <w:rPr>
          <w:rFonts w:ascii="Arial Narrow" w:eastAsiaTheme="minorHAnsi" w:hAnsi="Arial Narrow"/>
          <w:color w:val="000000"/>
          <w:sz w:val="22"/>
          <w:lang w:eastAsia="en-US"/>
        </w:rPr>
        <w:t>Brindar asesoría y apoyo técnico a los pueblos mágicos para que conserven dicha denominación, así como a los municipios que</w:t>
      </w:r>
      <w:r w:rsidRPr="000B72FD">
        <w:rPr>
          <w:rFonts w:ascii="Arial Narrow" w:eastAsiaTheme="minorHAnsi" w:hAnsi="Arial Narrow"/>
          <w:color w:val="000000"/>
          <w:sz w:val="22"/>
          <w:lang w:eastAsia="en-US"/>
        </w:rPr>
        <w:t xml:space="preserve"> </w:t>
      </w:r>
      <w:r w:rsidRPr="000B72FD">
        <w:rPr>
          <w:rFonts w:ascii="Arial Narrow" w:eastAsiaTheme="minorHAnsi" w:hAnsi="Arial Narrow"/>
          <w:color w:val="000000"/>
          <w:sz w:val="22"/>
          <w:lang w:eastAsia="en-US"/>
        </w:rPr>
        <w:t>aspiren a incorporarse al programa Pueblos Mágicos;</w:t>
      </w:r>
    </w:p>
    <w:p w:rsidR="000B72FD" w:rsidRPr="000B72FD" w:rsidRDefault="000B72FD" w:rsidP="000B72FD">
      <w:pPr>
        <w:autoSpaceDE w:val="0"/>
        <w:autoSpaceDN w:val="0"/>
        <w:adjustRightInd w:val="0"/>
        <w:ind w:left="397" w:hanging="397"/>
        <w:jc w:val="left"/>
        <w:rPr>
          <w:rFonts w:ascii="Arial Narrow" w:eastAsiaTheme="minorHAnsi" w:hAnsi="Arial Narrow"/>
          <w:b/>
          <w:bCs/>
          <w:color w:val="000000"/>
          <w:sz w:val="22"/>
          <w:lang w:eastAsia="en-US"/>
        </w:rPr>
      </w:pPr>
    </w:p>
    <w:p w:rsidR="000B72FD" w:rsidRPr="000B72FD" w:rsidRDefault="000B72FD" w:rsidP="000B72FD">
      <w:pPr>
        <w:autoSpaceDE w:val="0"/>
        <w:autoSpaceDN w:val="0"/>
        <w:adjustRightInd w:val="0"/>
        <w:ind w:left="397" w:hanging="397"/>
        <w:jc w:val="left"/>
        <w:rPr>
          <w:rFonts w:ascii="Arial Narrow" w:eastAsiaTheme="minorHAnsi" w:hAnsi="Arial Narrow"/>
          <w:color w:val="191919"/>
          <w:sz w:val="22"/>
          <w:lang w:eastAsia="en-US"/>
        </w:rPr>
      </w:pPr>
      <w:r w:rsidRPr="000B72FD">
        <w:rPr>
          <w:rFonts w:ascii="Arial Narrow" w:eastAsiaTheme="minorHAnsi" w:hAnsi="Arial Narrow"/>
          <w:b/>
          <w:bCs/>
          <w:color w:val="000000"/>
          <w:sz w:val="22"/>
          <w:lang w:eastAsia="en-US"/>
        </w:rPr>
        <w:t xml:space="preserve">III. </w:t>
      </w:r>
      <w:r>
        <w:rPr>
          <w:rFonts w:ascii="Arial Narrow" w:eastAsiaTheme="minorHAnsi" w:hAnsi="Arial Narrow"/>
          <w:b/>
          <w:bCs/>
          <w:color w:val="000000"/>
          <w:sz w:val="22"/>
          <w:lang w:eastAsia="en-US"/>
        </w:rPr>
        <w:tab/>
      </w:r>
      <w:r w:rsidRPr="000B72FD">
        <w:rPr>
          <w:rFonts w:ascii="Arial Narrow" w:eastAsiaTheme="minorHAnsi" w:hAnsi="Arial Narrow"/>
          <w:color w:val="191919"/>
          <w:sz w:val="22"/>
          <w:lang w:eastAsia="en-US"/>
        </w:rPr>
        <w:t>Capacitar en cultura turística al mayor número de habitantes de los pueblos mágicos;</w:t>
      </w:r>
    </w:p>
    <w:p w:rsidR="000B72FD" w:rsidRPr="000B72FD" w:rsidRDefault="000B72FD" w:rsidP="000B72FD">
      <w:pPr>
        <w:autoSpaceDE w:val="0"/>
        <w:autoSpaceDN w:val="0"/>
        <w:adjustRightInd w:val="0"/>
        <w:ind w:left="397" w:hanging="397"/>
        <w:jc w:val="left"/>
        <w:rPr>
          <w:rFonts w:ascii="Arial Narrow" w:eastAsiaTheme="minorHAnsi" w:hAnsi="Arial Narrow"/>
          <w:b/>
          <w:bCs/>
          <w:color w:val="000000"/>
          <w:sz w:val="22"/>
          <w:lang w:eastAsia="en-US"/>
        </w:rPr>
      </w:pPr>
    </w:p>
    <w:p w:rsidR="000B72FD" w:rsidRPr="000B72FD" w:rsidRDefault="000B72FD" w:rsidP="000B72FD">
      <w:pPr>
        <w:autoSpaceDE w:val="0"/>
        <w:autoSpaceDN w:val="0"/>
        <w:adjustRightInd w:val="0"/>
        <w:ind w:left="397" w:hanging="397"/>
        <w:jc w:val="left"/>
        <w:rPr>
          <w:rFonts w:ascii="Arial Narrow" w:eastAsiaTheme="minorHAnsi" w:hAnsi="Arial Narrow"/>
          <w:color w:val="000000"/>
          <w:sz w:val="22"/>
          <w:lang w:eastAsia="en-US"/>
        </w:rPr>
      </w:pPr>
      <w:r w:rsidRPr="000B72FD">
        <w:rPr>
          <w:rFonts w:ascii="Arial Narrow" w:eastAsiaTheme="minorHAnsi" w:hAnsi="Arial Narrow"/>
          <w:b/>
          <w:bCs/>
          <w:color w:val="000000"/>
          <w:sz w:val="22"/>
          <w:lang w:eastAsia="en-US"/>
        </w:rPr>
        <w:t xml:space="preserve">IV. </w:t>
      </w:r>
      <w:r>
        <w:rPr>
          <w:rFonts w:ascii="Arial Narrow" w:eastAsiaTheme="minorHAnsi" w:hAnsi="Arial Narrow"/>
          <w:b/>
          <w:bCs/>
          <w:color w:val="000000"/>
          <w:sz w:val="22"/>
          <w:lang w:eastAsia="en-US"/>
        </w:rPr>
        <w:tab/>
      </w:r>
      <w:r w:rsidRPr="000B72FD">
        <w:rPr>
          <w:rFonts w:ascii="Arial Narrow" w:eastAsiaTheme="minorHAnsi" w:hAnsi="Arial Narrow"/>
          <w:color w:val="000000"/>
          <w:sz w:val="22"/>
          <w:lang w:eastAsia="en-US"/>
        </w:rPr>
        <w:t>Elaborar y mantener, en coordinación con los municipios, un inventario de recursos y atractivos turísticos de la localidad;</w:t>
      </w:r>
    </w:p>
    <w:p w:rsidR="000B72FD" w:rsidRPr="000B72FD" w:rsidRDefault="000B72FD" w:rsidP="000B72FD">
      <w:pPr>
        <w:autoSpaceDE w:val="0"/>
        <w:autoSpaceDN w:val="0"/>
        <w:adjustRightInd w:val="0"/>
        <w:ind w:left="397" w:hanging="397"/>
        <w:jc w:val="left"/>
        <w:rPr>
          <w:rFonts w:ascii="Arial Narrow" w:eastAsiaTheme="minorHAnsi" w:hAnsi="Arial Narrow"/>
          <w:b/>
          <w:bCs/>
          <w:color w:val="000000"/>
          <w:sz w:val="22"/>
          <w:lang w:eastAsia="en-US"/>
        </w:rPr>
      </w:pPr>
    </w:p>
    <w:p w:rsidR="000B72FD" w:rsidRPr="000B72FD" w:rsidRDefault="000B72FD" w:rsidP="000B72FD">
      <w:pPr>
        <w:autoSpaceDE w:val="0"/>
        <w:autoSpaceDN w:val="0"/>
        <w:adjustRightInd w:val="0"/>
        <w:ind w:left="397" w:hanging="397"/>
        <w:jc w:val="left"/>
        <w:rPr>
          <w:rFonts w:ascii="Arial Narrow" w:eastAsiaTheme="minorHAnsi" w:hAnsi="Arial Narrow"/>
          <w:color w:val="000000"/>
          <w:sz w:val="22"/>
          <w:lang w:eastAsia="en-US"/>
        </w:rPr>
      </w:pPr>
      <w:r w:rsidRPr="000B72FD">
        <w:rPr>
          <w:rFonts w:ascii="Arial Narrow" w:eastAsiaTheme="minorHAnsi" w:hAnsi="Arial Narrow"/>
          <w:b/>
          <w:bCs/>
          <w:color w:val="000000"/>
          <w:sz w:val="22"/>
          <w:lang w:eastAsia="en-US"/>
        </w:rPr>
        <w:t xml:space="preserve">V. </w:t>
      </w:r>
      <w:r>
        <w:rPr>
          <w:rFonts w:ascii="Arial Narrow" w:eastAsiaTheme="minorHAnsi" w:hAnsi="Arial Narrow"/>
          <w:b/>
          <w:bCs/>
          <w:color w:val="000000"/>
          <w:sz w:val="22"/>
          <w:lang w:eastAsia="en-US"/>
        </w:rPr>
        <w:tab/>
      </w:r>
      <w:r w:rsidRPr="000B72FD">
        <w:rPr>
          <w:rFonts w:ascii="Arial Narrow" w:eastAsiaTheme="minorHAnsi" w:hAnsi="Arial Narrow"/>
          <w:color w:val="000000"/>
          <w:sz w:val="22"/>
          <w:lang w:eastAsia="en-US"/>
        </w:rPr>
        <w:t>Impulsar acciones, en coordinación con las autoridades municipales y demás dependencias del Estado según corresponda, para</w:t>
      </w:r>
      <w:r w:rsidRPr="000B72FD">
        <w:rPr>
          <w:rFonts w:ascii="Arial Narrow" w:eastAsiaTheme="minorHAnsi" w:hAnsi="Arial Narrow"/>
          <w:color w:val="000000"/>
          <w:sz w:val="22"/>
          <w:lang w:eastAsia="en-US"/>
        </w:rPr>
        <w:t xml:space="preserve"> </w:t>
      </w:r>
      <w:r w:rsidRPr="000B72FD">
        <w:rPr>
          <w:rFonts w:ascii="Arial Narrow" w:eastAsiaTheme="minorHAnsi" w:hAnsi="Arial Narrow"/>
          <w:color w:val="000000"/>
          <w:sz w:val="22"/>
          <w:lang w:eastAsia="en-US"/>
        </w:rPr>
        <w:t>fortalecer la infraestructura, la mejora en la calidad de los servicios, la diversificación de sus productos turísticos, así como la</w:t>
      </w:r>
      <w:r w:rsidRPr="000B72FD">
        <w:rPr>
          <w:rFonts w:ascii="Arial Narrow" w:eastAsiaTheme="minorHAnsi" w:hAnsi="Arial Narrow"/>
          <w:color w:val="000000"/>
          <w:sz w:val="22"/>
          <w:lang w:eastAsia="en-US"/>
        </w:rPr>
        <w:t xml:space="preserve"> </w:t>
      </w:r>
      <w:r w:rsidRPr="000B72FD">
        <w:rPr>
          <w:rFonts w:ascii="Arial Narrow" w:eastAsiaTheme="minorHAnsi" w:hAnsi="Arial Narrow"/>
          <w:color w:val="000000"/>
          <w:sz w:val="22"/>
          <w:lang w:eastAsia="en-US"/>
        </w:rPr>
        <w:t>creación y modernización de herramientas comerciales; y</w:t>
      </w:r>
    </w:p>
    <w:p w:rsidR="000B72FD" w:rsidRPr="000B72FD" w:rsidRDefault="000B72FD" w:rsidP="000B72FD">
      <w:pPr>
        <w:ind w:left="397" w:hanging="397"/>
        <w:rPr>
          <w:rFonts w:ascii="Arial Narrow" w:eastAsiaTheme="minorHAnsi" w:hAnsi="Arial Narrow"/>
          <w:b/>
          <w:bCs/>
          <w:color w:val="000000"/>
          <w:sz w:val="22"/>
          <w:lang w:eastAsia="en-US"/>
        </w:rPr>
      </w:pPr>
    </w:p>
    <w:p w:rsidR="00D35473" w:rsidRPr="000B72FD" w:rsidRDefault="000B72FD" w:rsidP="000B72FD">
      <w:pPr>
        <w:ind w:left="397" w:hanging="397"/>
        <w:rPr>
          <w:rFonts w:ascii="Arial Narrow" w:hAnsi="Arial Narrow" w:cs="Arial"/>
          <w:sz w:val="24"/>
          <w:szCs w:val="22"/>
        </w:rPr>
      </w:pPr>
      <w:r w:rsidRPr="000B72FD">
        <w:rPr>
          <w:rFonts w:ascii="Arial Narrow" w:eastAsiaTheme="minorHAnsi" w:hAnsi="Arial Narrow"/>
          <w:b/>
          <w:bCs/>
          <w:color w:val="000000"/>
          <w:sz w:val="22"/>
          <w:lang w:eastAsia="en-US"/>
        </w:rPr>
        <w:t xml:space="preserve">VI. </w:t>
      </w:r>
      <w:r>
        <w:rPr>
          <w:rFonts w:ascii="Arial Narrow" w:eastAsiaTheme="minorHAnsi" w:hAnsi="Arial Narrow"/>
          <w:b/>
          <w:bCs/>
          <w:color w:val="000000"/>
          <w:sz w:val="22"/>
          <w:lang w:eastAsia="en-US"/>
        </w:rPr>
        <w:tab/>
      </w:r>
      <w:r w:rsidRPr="000B72FD">
        <w:rPr>
          <w:rFonts w:ascii="Arial Narrow" w:eastAsiaTheme="minorHAnsi" w:hAnsi="Arial Narrow"/>
          <w:color w:val="000000"/>
          <w:sz w:val="22"/>
          <w:lang w:eastAsia="en-US"/>
        </w:rPr>
        <w:t>Las demás previstas en esta ley y demás disposiciones aplicables.</w:t>
      </w:r>
    </w:p>
    <w:p w:rsidR="000B72FD" w:rsidRDefault="000B72FD" w:rsidP="00FB378B">
      <w:pPr>
        <w:jc w:val="center"/>
        <w:rPr>
          <w:rFonts w:ascii="Arial Narrow" w:hAnsi="Arial Narrow" w:cs="Arial"/>
          <w:b/>
          <w:sz w:val="22"/>
          <w:szCs w:val="22"/>
        </w:rPr>
      </w:pPr>
    </w:p>
    <w:p w:rsidR="000B72FD" w:rsidRDefault="000B72FD" w:rsidP="00FB378B">
      <w:pPr>
        <w:jc w:val="center"/>
        <w:rPr>
          <w:rFonts w:ascii="Arial Narrow" w:hAnsi="Arial Narrow" w:cs="Arial"/>
          <w:b/>
          <w:sz w:val="22"/>
          <w:szCs w:val="22"/>
        </w:rPr>
      </w:pP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CAPÍTULO TERCERO</w:t>
      </w: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DE LA PLANEACIÓN DE LA ACTIVIDAD TURÍSTICA</w:t>
      </w:r>
    </w:p>
    <w:p w:rsidR="00D35473" w:rsidRPr="00F36917" w:rsidRDefault="00D35473"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10.</w:t>
      </w:r>
      <w:r w:rsidRPr="00F36917">
        <w:rPr>
          <w:rFonts w:ascii="Arial Narrow" w:hAnsi="Arial Narrow" w:cs="Arial"/>
          <w:sz w:val="22"/>
          <w:szCs w:val="22"/>
        </w:rPr>
        <w:t xml:space="preserve"> La Secretaría coordinará las estrategias de planeación de la actividad turística en el estado, encargándose de elaborar y coordinar el Programa, el cual deberá precisar los objetivos, prioridades y políticas que regirán dicha actividad en el estado en observancia a esta ley, la Ley General, el Programa de Ordenamiento Turístico General del Territorio, el Plan Estatal de Desarrollo y demás disposiciones aplicables en la materia establecidos en el orden federal, estatal y municipal.</w:t>
      </w:r>
    </w:p>
    <w:p w:rsidR="00D35473" w:rsidRPr="00F36917" w:rsidRDefault="00D35473" w:rsidP="00FB378B">
      <w:pPr>
        <w:rPr>
          <w:rFonts w:ascii="Arial Narrow" w:hAnsi="Arial Narrow" w:cs="Arial"/>
          <w:sz w:val="22"/>
          <w:szCs w:val="22"/>
        </w:rPr>
      </w:pPr>
      <w:r w:rsidRPr="00F36917">
        <w:rPr>
          <w:rFonts w:ascii="Arial Narrow" w:hAnsi="Arial Narrow" w:cs="Arial"/>
          <w:sz w:val="22"/>
          <w:szCs w:val="22"/>
        </w:rPr>
        <w:t xml:space="preserve"> </w:t>
      </w:r>
    </w:p>
    <w:p w:rsidR="00D35473" w:rsidRPr="00F36917" w:rsidRDefault="00D35473" w:rsidP="00FB378B">
      <w:pPr>
        <w:rPr>
          <w:rFonts w:ascii="Arial Narrow" w:hAnsi="Arial Narrow" w:cs="Arial"/>
          <w:sz w:val="22"/>
          <w:szCs w:val="22"/>
        </w:rPr>
      </w:pPr>
      <w:r w:rsidRPr="00F36917">
        <w:rPr>
          <w:rFonts w:ascii="Arial Narrow" w:hAnsi="Arial Narrow" w:cs="Arial"/>
          <w:sz w:val="22"/>
          <w:szCs w:val="22"/>
        </w:rPr>
        <w:t xml:space="preserve">La Secretaría coordinará la participación de la cadena de valor turística y el apoyo de las demás instancias y organizaciones públicas y privadas que contribuyan a la elaboración del mismo. </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sz w:val="22"/>
          <w:szCs w:val="22"/>
        </w:rPr>
        <w:t xml:space="preserve">La evaluación del cumplimiento de las acciones previstas en el Programa se realizará una vez por año, sin perjuicio de que, en caso de estimarse pertinente, se lleven a cabo evaluaciones periódicas en los términos de las disposiciones aplicables en la materia. </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11.</w:t>
      </w:r>
      <w:r w:rsidRPr="00F36917">
        <w:rPr>
          <w:rFonts w:ascii="Arial Narrow" w:hAnsi="Arial Narrow" w:cs="Arial"/>
          <w:sz w:val="22"/>
          <w:szCs w:val="22"/>
        </w:rPr>
        <w:t xml:space="preserve"> El Programa deberá contener un diagnóstico de la situación y un pronóstico del desarrollo del turismo en el estado, el ordenamiento turístico del territorio y determinará los objetivos, metas, estrategias, prioridades y políticas de largo, mediano y corto plazo de esta actividad a nivel estatal, observando lo previsto en la ley, las disposiciones reglamentarias, administrativas y de política económica que sean aplicables.  </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12.</w:t>
      </w:r>
      <w:r w:rsidRPr="00F36917">
        <w:rPr>
          <w:rFonts w:ascii="Arial Narrow" w:hAnsi="Arial Narrow" w:cs="Arial"/>
          <w:sz w:val="22"/>
          <w:szCs w:val="22"/>
        </w:rPr>
        <w:t xml:space="preserve"> El Programa es de observancia obligatoria y deberá publicarse en el Periódico Oficial del Gobierno del Estado. </w:t>
      </w:r>
    </w:p>
    <w:p w:rsidR="00D35473" w:rsidRPr="00F36917" w:rsidRDefault="00D35473" w:rsidP="00FB378B">
      <w:pPr>
        <w:rPr>
          <w:rFonts w:ascii="Arial Narrow" w:hAnsi="Arial Narrow" w:cs="Arial"/>
          <w:sz w:val="22"/>
          <w:szCs w:val="22"/>
        </w:rPr>
      </w:pPr>
    </w:p>
    <w:p w:rsidR="00D35473" w:rsidRPr="00F36917" w:rsidRDefault="00D35473" w:rsidP="00FB378B">
      <w:pPr>
        <w:jc w:val="center"/>
        <w:rPr>
          <w:rFonts w:ascii="Arial Narrow" w:hAnsi="Arial Narrow" w:cs="Arial"/>
          <w:b/>
          <w:sz w:val="22"/>
          <w:szCs w:val="22"/>
        </w:rPr>
      </w:pP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CAPÍTULO CUARTO</w:t>
      </w: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DEL FOMENTO, DESARROLLO Y PROMOCIÓN AL TURISMO</w:t>
      </w:r>
    </w:p>
    <w:p w:rsidR="00D35473" w:rsidRPr="00F36917" w:rsidRDefault="00D35473"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13.</w:t>
      </w:r>
      <w:r w:rsidRPr="00F36917">
        <w:rPr>
          <w:rFonts w:ascii="Arial Narrow" w:hAnsi="Arial Narrow" w:cs="Arial"/>
          <w:sz w:val="22"/>
          <w:szCs w:val="22"/>
        </w:rPr>
        <w:t xml:space="preserve"> </w:t>
      </w:r>
      <w:r w:rsidRPr="00F36917" w:rsidDel="005B0D4E">
        <w:rPr>
          <w:rFonts w:ascii="Arial Narrow" w:hAnsi="Arial Narrow" w:cs="Arial"/>
          <w:sz w:val="22"/>
          <w:szCs w:val="22"/>
        </w:rPr>
        <w:t xml:space="preserve"> </w:t>
      </w:r>
      <w:r w:rsidRPr="00F36917">
        <w:rPr>
          <w:rFonts w:ascii="Arial Narrow" w:hAnsi="Arial Narrow" w:cs="Arial"/>
          <w:sz w:val="22"/>
          <w:szCs w:val="22"/>
        </w:rPr>
        <w:t xml:space="preserve">La promoción de la oferta turística de Coahuila, será desarrollada por la Secretaría en coordinación con los entes públicos y privados que corresponda, a través del diseño y la ejecución de campañas turísticas de las actividades, destinos, atractivos y servicios que Coahuila ofrece basándose en las políticas y prioridades que se establezcan en los Planes Nacional y Estatal de Desarrollo en materia turística. </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14.</w:t>
      </w:r>
      <w:r w:rsidRPr="00F36917">
        <w:rPr>
          <w:rFonts w:ascii="Arial Narrow" w:hAnsi="Arial Narrow" w:cs="Arial"/>
          <w:sz w:val="22"/>
          <w:szCs w:val="22"/>
        </w:rPr>
        <w:t xml:space="preserve"> El fomento, desarrollo y la promoción turística estarán coordinados por la Secretaría, la cual establecerá las bases, líneas de acción y coordinación con las entidades, dependencias federales, estatales, municipales, cadena de valor turística y demás personas morales que tengan por objeto la promoción turística en el estado, y que estén relacionadas con las demás acciones en materia de turismo. </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15.</w:t>
      </w:r>
      <w:r w:rsidRPr="00F36917">
        <w:rPr>
          <w:rFonts w:ascii="Arial Narrow" w:hAnsi="Arial Narrow" w:cs="Arial"/>
          <w:sz w:val="22"/>
          <w:szCs w:val="22"/>
        </w:rPr>
        <w:t xml:space="preserve"> En el ámbito de su competencia, corresponderá a la Secretaría proteger, mejorar, incrementar y difundir los atractivos y productos turísticos del estado, para lo cual deberá: </w:t>
      </w:r>
    </w:p>
    <w:p w:rsidR="00D35473" w:rsidRPr="00F36917" w:rsidRDefault="00D35473" w:rsidP="00FB378B">
      <w:pPr>
        <w:rPr>
          <w:rFonts w:ascii="Arial Narrow" w:hAnsi="Arial Narrow" w:cs="Arial"/>
          <w:sz w:val="22"/>
          <w:szCs w:val="22"/>
        </w:rPr>
      </w:pPr>
    </w:p>
    <w:p w:rsidR="00D35473" w:rsidRPr="00F36917" w:rsidRDefault="00D35473" w:rsidP="00FB378B">
      <w:pPr>
        <w:numPr>
          <w:ilvl w:val="0"/>
          <w:numId w:val="5"/>
        </w:numPr>
        <w:ind w:left="709"/>
        <w:contextualSpacing/>
        <w:rPr>
          <w:rFonts w:ascii="Arial Narrow" w:hAnsi="Arial Narrow" w:cs="Arial"/>
          <w:sz w:val="22"/>
          <w:szCs w:val="22"/>
        </w:rPr>
      </w:pPr>
      <w:r w:rsidRPr="00F36917">
        <w:rPr>
          <w:rFonts w:ascii="Arial Narrow" w:hAnsi="Arial Narrow" w:cs="Arial"/>
          <w:sz w:val="22"/>
          <w:szCs w:val="22"/>
        </w:rPr>
        <w:t xml:space="preserve">Promover, en coordinación con las dependencias del ramo, el rescate y preservación de las tradiciones, costumbres e identidad coahuilense que constituyan un atractivo turístico, apoyando las iniciativas tendientes a su conservación y promoción; </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5"/>
        </w:numPr>
        <w:ind w:left="709"/>
        <w:contextualSpacing/>
        <w:rPr>
          <w:rFonts w:ascii="Arial Narrow" w:hAnsi="Arial Narrow" w:cs="Arial"/>
          <w:sz w:val="22"/>
          <w:szCs w:val="22"/>
        </w:rPr>
      </w:pPr>
      <w:r w:rsidRPr="00F36917">
        <w:rPr>
          <w:rFonts w:ascii="Arial Narrow" w:hAnsi="Arial Narrow" w:cs="Arial"/>
          <w:sz w:val="22"/>
          <w:szCs w:val="22"/>
        </w:rPr>
        <w:t xml:space="preserve">Impulsar la restauración del patrimonio histórico, artístico y cultural, así como la preservación y potencialización de los recursos naturales que constituyan un atractivo turístico; </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5"/>
        </w:numPr>
        <w:ind w:left="709"/>
        <w:contextualSpacing/>
        <w:rPr>
          <w:rFonts w:ascii="Arial Narrow" w:hAnsi="Arial Narrow" w:cs="Arial"/>
          <w:sz w:val="22"/>
          <w:szCs w:val="22"/>
        </w:rPr>
      </w:pPr>
      <w:r w:rsidRPr="00F36917">
        <w:rPr>
          <w:rFonts w:ascii="Arial Narrow" w:hAnsi="Arial Narrow" w:cs="Arial"/>
          <w:sz w:val="22"/>
          <w:szCs w:val="22"/>
        </w:rPr>
        <w:t xml:space="preserve">Promover la participación del estado en los programas turísticos que conjunten entidades federativas, suscribiendo al efecto los convenios necesarios para la difusión de los valores paleontológicos, enológicos, gastronómicos, culturales, artísticos e históricos, a nivel nacional e internacional; </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5"/>
        </w:numPr>
        <w:ind w:left="709"/>
        <w:contextualSpacing/>
        <w:rPr>
          <w:rFonts w:ascii="Arial Narrow" w:hAnsi="Arial Narrow" w:cs="Arial"/>
          <w:sz w:val="22"/>
          <w:szCs w:val="22"/>
        </w:rPr>
      </w:pPr>
      <w:r w:rsidRPr="00F36917">
        <w:rPr>
          <w:rFonts w:ascii="Arial Narrow" w:hAnsi="Arial Narrow" w:cs="Arial"/>
          <w:sz w:val="22"/>
          <w:szCs w:val="22"/>
        </w:rPr>
        <w:t>Celebrar convenios de coordinación o colaboración, con el sector productivo turístico, a efecto de llevar a cabo, la capacitación y certificación de sus trabajadores, con fines de mejorar y profesionalizar el servicio;</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5"/>
        </w:numPr>
        <w:ind w:left="709"/>
        <w:contextualSpacing/>
        <w:rPr>
          <w:rFonts w:ascii="Arial Narrow" w:hAnsi="Arial Narrow" w:cs="Arial"/>
          <w:sz w:val="22"/>
          <w:szCs w:val="22"/>
        </w:rPr>
      </w:pPr>
      <w:r w:rsidRPr="00F36917">
        <w:rPr>
          <w:rFonts w:ascii="Arial Narrow" w:hAnsi="Arial Narrow" w:cs="Arial"/>
          <w:sz w:val="22"/>
          <w:szCs w:val="22"/>
        </w:rPr>
        <w:t xml:space="preserve">Propiciar e incrementar todas las celebraciones tradicionales y folklóricas propias del estado; </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5"/>
        </w:numPr>
        <w:ind w:left="709"/>
        <w:contextualSpacing/>
        <w:rPr>
          <w:rFonts w:ascii="Arial Narrow" w:hAnsi="Arial Narrow" w:cs="Arial"/>
          <w:sz w:val="22"/>
          <w:szCs w:val="22"/>
        </w:rPr>
      </w:pPr>
      <w:r w:rsidRPr="00F36917">
        <w:rPr>
          <w:rFonts w:ascii="Arial Narrow" w:hAnsi="Arial Narrow" w:cs="Arial"/>
          <w:sz w:val="22"/>
          <w:szCs w:val="22"/>
        </w:rPr>
        <w:t xml:space="preserve">Impulsar la diversificación o mejoramiento de las conexiones de líneas aéreas y terrestres; </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5"/>
        </w:numPr>
        <w:ind w:left="709"/>
        <w:contextualSpacing/>
        <w:rPr>
          <w:rFonts w:ascii="Arial Narrow" w:hAnsi="Arial Narrow" w:cs="Arial"/>
          <w:sz w:val="22"/>
          <w:szCs w:val="22"/>
        </w:rPr>
      </w:pPr>
      <w:r w:rsidRPr="00F36917">
        <w:rPr>
          <w:rFonts w:ascii="Arial Narrow" w:hAnsi="Arial Narrow" w:cs="Arial"/>
          <w:sz w:val="22"/>
          <w:szCs w:val="22"/>
        </w:rPr>
        <w:t xml:space="preserve">Promover la realización y la participación de los miembros de la cadena de valor turística, en ferias y exposiciones turísticas, orientadas a difundir los atractivos del estado y presentar la oferta turística de la localidad a los prestadores de servicios nacionales e internacionales; </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5"/>
        </w:numPr>
        <w:ind w:left="709"/>
        <w:contextualSpacing/>
        <w:rPr>
          <w:rFonts w:ascii="Arial Narrow" w:hAnsi="Arial Narrow" w:cs="Arial"/>
          <w:sz w:val="22"/>
          <w:szCs w:val="22"/>
        </w:rPr>
      </w:pPr>
      <w:r w:rsidRPr="00F36917">
        <w:rPr>
          <w:rFonts w:ascii="Arial Narrow" w:hAnsi="Arial Narrow" w:cs="Arial"/>
          <w:sz w:val="22"/>
          <w:szCs w:val="22"/>
        </w:rPr>
        <w:t>Crear un banco de imágenes del estado, organizado por destino, mantenerlo actualizado, así como administrar los derechos de autor que de este se desprendan;</w:t>
      </w:r>
    </w:p>
    <w:p w:rsidR="00C712BA" w:rsidRPr="00F36917" w:rsidRDefault="00C712BA" w:rsidP="00FB378B">
      <w:pPr>
        <w:ind w:left="-11"/>
        <w:rPr>
          <w:rFonts w:ascii="Arial Narrow" w:hAnsi="Arial Narrow" w:cs="Arial"/>
          <w:sz w:val="22"/>
          <w:szCs w:val="22"/>
        </w:rPr>
      </w:pPr>
    </w:p>
    <w:p w:rsidR="00D35473" w:rsidRPr="00F36917" w:rsidRDefault="00D35473" w:rsidP="00FB378B">
      <w:pPr>
        <w:numPr>
          <w:ilvl w:val="0"/>
          <w:numId w:val="5"/>
        </w:numPr>
        <w:ind w:left="709"/>
        <w:contextualSpacing/>
        <w:rPr>
          <w:rFonts w:ascii="Arial Narrow" w:hAnsi="Arial Narrow" w:cs="Arial"/>
          <w:sz w:val="22"/>
          <w:szCs w:val="22"/>
        </w:rPr>
      </w:pPr>
      <w:r w:rsidRPr="00F36917">
        <w:rPr>
          <w:rFonts w:ascii="Arial Narrow" w:hAnsi="Arial Narrow" w:cs="Arial"/>
          <w:sz w:val="22"/>
          <w:szCs w:val="22"/>
        </w:rPr>
        <w:t>Promover y coordinar la participación del estado en eventos oficiales de promoción turística nacional e internacional, tales como ferias, tianguis, seminarios, congresos, convenciones y exposiciones, que favorezcan la visita a nuestra entidad.  En el caso de las comisiones internacionales en las que participe el personal de la Secretaría, deberá tomarse en consideración la opinión del Consejo;</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5"/>
        </w:numPr>
        <w:ind w:left="709"/>
        <w:contextualSpacing/>
        <w:rPr>
          <w:rFonts w:ascii="Arial Narrow" w:hAnsi="Arial Narrow" w:cs="Arial"/>
          <w:sz w:val="22"/>
          <w:szCs w:val="22"/>
        </w:rPr>
      </w:pPr>
      <w:r w:rsidRPr="00F36917">
        <w:rPr>
          <w:rFonts w:ascii="Arial Narrow" w:hAnsi="Arial Narrow" w:cs="Arial"/>
          <w:sz w:val="22"/>
          <w:szCs w:val="22"/>
        </w:rPr>
        <w:t xml:space="preserve">Desarrollar e implementar, previa opinión del Consejo, un plan de mercadotecnia que identifique el mercado del Estado, así como los segmentos de mayor potencial, permitiendo con ello direccionar mejor los esfuerzos y recursos destinados a la promoción a través de los medios convencionales y digitales; </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5"/>
        </w:numPr>
        <w:ind w:left="709"/>
        <w:contextualSpacing/>
        <w:rPr>
          <w:rFonts w:ascii="Arial Narrow" w:hAnsi="Arial Narrow" w:cs="Arial"/>
          <w:sz w:val="22"/>
          <w:szCs w:val="22"/>
        </w:rPr>
      </w:pPr>
      <w:r w:rsidRPr="00F36917">
        <w:rPr>
          <w:rFonts w:ascii="Arial Narrow" w:hAnsi="Arial Narrow" w:cs="Arial"/>
          <w:sz w:val="22"/>
          <w:szCs w:val="22"/>
        </w:rPr>
        <w:t>Promover en el mercado nacional e internacional la imagen y el destino “Coahuila”;</w:t>
      </w:r>
    </w:p>
    <w:p w:rsidR="00D35473" w:rsidRPr="00F36917" w:rsidRDefault="00D35473" w:rsidP="00FB378B">
      <w:pPr>
        <w:ind w:left="720"/>
        <w:contextualSpacing/>
        <w:rPr>
          <w:rFonts w:ascii="Arial Narrow" w:hAnsi="Arial Narrow" w:cs="Arial"/>
          <w:sz w:val="22"/>
          <w:szCs w:val="22"/>
        </w:rPr>
      </w:pPr>
    </w:p>
    <w:p w:rsidR="00D35473" w:rsidRPr="00F36917" w:rsidRDefault="00D35473" w:rsidP="00FB378B">
      <w:pPr>
        <w:numPr>
          <w:ilvl w:val="0"/>
          <w:numId w:val="5"/>
        </w:numPr>
        <w:ind w:left="709"/>
        <w:contextualSpacing/>
        <w:rPr>
          <w:rFonts w:ascii="Arial Narrow" w:hAnsi="Arial Narrow" w:cs="Arial"/>
          <w:sz w:val="22"/>
          <w:szCs w:val="22"/>
        </w:rPr>
      </w:pPr>
      <w:r w:rsidRPr="00F36917">
        <w:rPr>
          <w:rFonts w:ascii="Arial Narrow" w:hAnsi="Arial Narrow" w:cs="Arial"/>
          <w:sz w:val="22"/>
          <w:szCs w:val="22"/>
        </w:rPr>
        <w:lastRenderedPageBreak/>
        <w:t>Establecer, en los convenios que se celebren en la materia, declarar obligatoria la inclusión del nombre “Coahuila”, y de los logotipos y lemas que se establezcan, en las campañas de promoción en medios convencionales y digitales, impulsadas por empresas y asociaciones turísticas llevadas a cabo con recursos públicos;</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5"/>
        </w:numPr>
        <w:ind w:left="709"/>
        <w:contextualSpacing/>
        <w:rPr>
          <w:rFonts w:ascii="Arial Narrow" w:hAnsi="Arial Narrow" w:cs="Arial"/>
          <w:sz w:val="22"/>
          <w:szCs w:val="22"/>
        </w:rPr>
      </w:pPr>
      <w:r w:rsidRPr="00F36917">
        <w:rPr>
          <w:rFonts w:ascii="Arial Narrow" w:hAnsi="Arial Narrow" w:cs="Arial"/>
          <w:sz w:val="22"/>
          <w:szCs w:val="22"/>
        </w:rPr>
        <w:t xml:space="preserve">Desarrollar mediante acuerdos con las autoridades que correspondan, la elaboración de impresos e imágenes digitales que fomenten las marcas que implemente la Secretaría, las cuales se distribuirán sobre el parque vehicular de las dependencias, entidades de la Administración Pública Estatal e integrantes de la cadena de valor turística; </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5"/>
        </w:numPr>
        <w:ind w:left="709"/>
        <w:contextualSpacing/>
        <w:rPr>
          <w:rFonts w:ascii="Arial Narrow" w:hAnsi="Arial Narrow" w:cs="Arial"/>
          <w:sz w:val="22"/>
          <w:szCs w:val="22"/>
        </w:rPr>
      </w:pPr>
      <w:r w:rsidRPr="00F36917">
        <w:rPr>
          <w:rFonts w:ascii="Arial Narrow" w:hAnsi="Arial Narrow" w:cs="Arial"/>
          <w:sz w:val="22"/>
          <w:szCs w:val="22"/>
        </w:rPr>
        <w:t xml:space="preserve">Elaborar y difundir material especializado de información turística, así como artículos promocionales; y </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5"/>
        </w:numPr>
        <w:ind w:left="709"/>
        <w:contextualSpacing/>
        <w:rPr>
          <w:rFonts w:ascii="Arial Narrow" w:hAnsi="Arial Narrow" w:cs="Arial"/>
          <w:sz w:val="22"/>
          <w:szCs w:val="22"/>
        </w:rPr>
      </w:pPr>
      <w:r w:rsidRPr="00F36917">
        <w:rPr>
          <w:rFonts w:ascii="Arial Narrow" w:hAnsi="Arial Narrow" w:cs="Arial"/>
          <w:sz w:val="22"/>
          <w:szCs w:val="22"/>
        </w:rPr>
        <w:t>Promover y coordinar, con el apoyo de las instituciones correspondientes, festivales, exposiciones, ferias turísticas, congresos, convenciones, eventos deportivos, artísticos, culturales y otros relacionados con la difusión de los atractivos y destinos turísticos, así como los servicios que se presten en la materia.</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16.</w:t>
      </w:r>
      <w:r w:rsidRPr="00F36917">
        <w:rPr>
          <w:rFonts w:ascii="Arial Narrow" w:hAnsi="Arial Narrow" w:cs="Arial"/>
          <w:sz w:val="22"/>
          <w:szCs w:val="22"/>
        </w:rPr>
        <w:t xml:space="preserve"> Las dependencias y entidades de la Administración Pública Estatal y de los municipios, coadyuvarán en la promoción y fomento del turismo en los términos de esta ley y de conformidad con los acuerdos y convenios que al efecto se suscriban.  </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sz w:val="22"/>
          <w:szCs w:val="22"/>
        </w:rPr>
        <w:t>La Secretaría utilizará y contratará los medios de comunicación convencionales o digitales que sean más idóneos para la promoción y el fomento del turismo, en congruencia con la política de comunicación del estado.</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sz w:val="22"/>
          <w:szCs w:val="22"/>
        </w:rPr>
        <w:t xml:space="preserve">La Secretaría estimulará y promoverá la organización de espectáculos, congresos, excursiones, ferias, exposiciones y actividades de interés general, susceptibles de atraer turistas al estado. </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CAPÍTULO QUINTO</w:t>
      </w: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DEL TURISMO SUSTENTABLE</w:t>
      </w:r>
    </w:p>
    <w:p w:rsidR="00D35473" w:rsidRPr="00F36917" w:rsidRDefault="00D35473"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17.</w:t>
      </w:r>
      <w:r w:rsidRPr="00F36917">
        <w:rPr>
          <w:rFonts w:ascii="Arial Narrow" w:hAnsi="Arial Narrow" w:cs="Arial"/>
          <w:sz w:val="22"/>
          <w:szCs w:val="22"/>
        </w:rPr>
        <w:t xml:space="preserve"> Para los efectos de esta ley, el turismo sustentable es aquel que se realiza en todo el estado con base al uso, estudio y apreciación de los recursos naturales y las manifestaciones sociales y culturales que en ellos se encuentran.</w:t>
      </w:r>
    </w:p>
    <w:p w:rsidR="00D35473" w:rsidRPr="00F36917" w:rsidRDefault="00D35473"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18.</w:t>
      </w:r>
      <w:r w:rsidRPr="00F36917">
        <w:rPr>
          <w:rFonts w:ascii="Arial Narrow" w:hAnsi="Arial Narrow" w:cs="Arial"/>
          <w:sz w:val="22"/>
          <w:szCs w:val="22"/>
        </w:rPr>
        <w:t xml:space="preserve"> El turismo sustentable tiene como objeto principal la preservación, conservación, restauración y mejoramiento de los recursos naturales, garantizando la permanencia de los procesos biológicos y ecológicos, así como de las diversas expresiones históricas, artísticas y culturales tangibles e intangibles.</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19.</w:t>
      </w:r>
      <w:r w:rsidRPr="00F36917">
        <w:rPr>
          <w:rFonts w:ascii="Arial Narrow" w:hAnsi="Arial Narrow" w:cs="Arial"/>
          <w:sz w:val="22"/>
          <w:szCs w:val="22"/>
        </w:rPr>
        <w:t xml:space="preserve"> El turismo sustentable tiene como objetivos: </w:t>
      </w:r>
    </w:p>
    <w:p w:rsidR="00D35473" w:rsidRPr="00F36917" w:rsidRDefault="00D35473" w:rsidP="00FB378B">
      <w:pPr>
        <w:rPr>
          <w:rFonts w:ascii="Arial Narrow" w:hAnsi="Arial Narrow" w:cs="Arial"/>
          <w:sz w:val="22"/>
          <w:szCs w:val="22"/>
        </w:rPr>
      </w:pPr>
    </w:p>
    <w:p w:rsidR="00D35473" w:rsidRPr="00F36917" w:rsidRDefault="00D35473" w:rsidP="00FB378B">
      <w:pPr>
        <w:numPr>
          <w:ilvl w:val="0"/>
          <w:numId w:val="6"/>
        </w:numPr>
        <w:ind w:left="709"/>
        <w:contextualSpacing/>
        <w:rPr>
          <w:rFonts w:ascii="Arial Narrow" w:hAnsi="Arial Narrow" w:cs="Arial"/>
          <w:sz w:val="22"/>
          <w:szCs w:val="22"/>
        </w:rPr>
      </w:pPr>
      <w:r w:rsidRPr="00F36917">
        <w:rPr>
          <w:rFonts w:ascii="Arial Narrow" w:hAnsi="Arial Narrow" w:cs="Arial"/>
          <w:sz w:val="22"/>
          <w:szCs w:val="22"/>
        </w:rPr>
        <w:t>Dar un uso óptimo a los recursos naturales aptos para el desarrollo turístico, ayudando a conservarlos con apego a las leyes de la materia;</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6"/>
        </w:numPr>
        <w:ind w:left="709"/>
        <w:contextualSpacing/>
        <w:rPr>
          <w:rFonts w:ascii="Arial Narrow" w:hAnsi="Arial Narrow" w:cs="Arial"/>
          <w:sz w:val="22"/>
          <w:szCs w:val="22"/>
        </w:rPr>
      </w:pPr>
      <w:r w:rsidRPr="00F36917">
        <w:rPr>
          <w:rFonts w:ascii="Arial Narrow" w:hAnsi="Arial Narrow" w:cs="Arial"/>
          <w:sz w:val="22"/>
          <w:szCs w:val="22"/>
        </w:rPr>
        <w:t>Respetar la autenticidad sociocultural de las comunidades anfitrionas, conservando sus atractivos culturales, sus valores tradicionales y arquitectónicos; y</w:t>
      </w:r>
    </w:p>
    <w:p w:rsidR="00D35473" w:rsidRPr="00F36917" w:rsidRDefault="00D35473" w:rsidP="00FB378B">
      <w:pPr>
        <w:contextualSpacing/>
        <w:rPr>
          <w:rFonts w:ascii="Arial Narrow" w:hAnsi="Arial Narrow" w:cs="Arial"/>
          <w:sz w:val="22"/>
          <w:szCs w:val="22"/>
        </w:rPr>
      </w:pPr>
    </w:p>
    <w:p w:rsidR="00D35473" w:rsidRPr="00F36917" w:rsidRDefault="00D35473" w:rsidP="00FB378B">
      <w:pPr>
        <w:numPr>
          <w:ilvl w:val="0"/>
          <w:numId w:val="6"/>
        </w:numPr>
        <w:ind w:left="709"/>
        <w:contextualSpacing/>
        <w:rPr>
          <w:rFonts w:ascii="Arial Narrow" w:hAnsi="Arial Narrow" w:cs="Arial"/>
          <w:sz w:val="22"/>
          <w:szCs w:val="22"/>
        </w:rPr>
      </w:pPr>
      <w:r w:rsidRPr="00F36917">
        <w:rPr>
          <w:rFonts w:ascii="Arial Narrow" w:hAnsi="Arial Narrow" w:cs="Arial"/>
          <w:sz w:val="22"/>
          <w:szCs w:val="22"/>
        </w:rPr>
        <w:t>Asegurar el desarrollo de las actividades económicas visibles, que reporten beneficios socioeconómicos, entre los que se encuentren oportunidades de empleo y obtención de ingresos y servicios sociales para las comunidades anfitrionas, que contribuyan a mejorar las condiciones de vida.</w:t>
      </w:r>
    </w:p>
    <w:p w:rsidR="00D35473" w:rsidRPr="00F36917" w:rsidRDefault="00D35473"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 xml:space="preserve">Artículo 20. </w:t>
      </w:r>
      <w:r w:rsidRPr="00F36917">
        <w:rPr>
          <w:rFonts w:ascii="Arial Narrow" w:hAnsi="Arial Narrow" w:cs="Arial"/>
          <w:sz w:val="22"/>
          <w:szCs w:val="22"/>
        </w:rPr>
        <w:t xml:space="preserve">El turismo sustentable se integra por: </w:t>
      </w:r>
    </w:p>
    <w:p w:rsidR="00D35473" w:rsidRPr="00F36917" w:rsidRDefault="00D35473" w:rsidP="00FB378B">
      <w:pPr>
        <w:rPr>
          <w:rFonts w:ascii="Arial Narrow" w:hAnsi="Arial Narrow" w:cs="Arial"/>
          <w:sz w:val="22"/>
          <w:szCs w:val="22"/>
        </w:rPr>
      </w:pPr>
    </w:p>
    <w:p w:rsidR="00D35473" w:rsidRPr="00F36917" w:rsidRDefault="00D35473" w:rsidP="00FB378B">
      <w:pPr>
        <w:numPr>
          <w:ilvl w:val="0"/>
          <w:numId w:val="7"/>
        </w:numPr>
        <w:ind w:left="709"/>
        <w:contextualSpacing/>
        <w:rPr>
          <w:rFonts w:ascii="Arial Narrow" w:hAnsi="Arial Narrow" w:cs="Arial"/>
          <w:sz w:val="22"/>
          <w:szCs w:val="22"/>
        </w:rPr>
      </w:pPr>
      <w:r w:rsidRPr="00F36917">
        <w:rPr>
          <w:rFonts w:ascii="Arial Narrow" w:hAnsi="Arial Narrow" w:cs="Arial"/>
          <w:b/>
          <w:sz w:val="22"/>
          <w:szCs w:val="22"/>
        </w:rPr>
        <w:t>Ecoturismo.</w:t>
      </w:r>
      <w:r w:rsidRPr="00F36917">
        <w:rPr>
          <w:rFonts w:ascii="Arial Narrow" w:hAnsi="Arial Narrow" w:cs="Arial"/>
          <w:sz w:val="22"/>
          <w:szCs w:val="22"/>
        </w:rPr>
        <w:t xml:space="preserve"> Se basa en que la motivación principal del turista sea la observación, el conocimiento, interacción y apreciación de la naturaleza, y de las manifestaciones culturales y tradicionales de los habitantes de las zonas rurales, lo que implica tomar conciencia con respecto al aprovechamiento, conservación y restauración de los recursos naturales y las formas de producir el menor impacto negativo sobre el ambiente y el entorno sociocultural de las comunidades, que les genera beneficios económicos ofreciendo oportunidades y alternativas de empleo; </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7"/>
        </w:numPr>
        <w:ind w:left="709"/>
        <w:contextualSpacing/>
        <w:rPr>
          <w:rFonts w:ascii="Arial Narrow" w:hAnsi="Arial Narrow" w:cs="Arial"/>
          <w:sz w:val="22"/>
          <w:szCs w:val="22"/>
        </w:rPr>
      </w:pPr>
      <w:r w:rsidRPr="00F36917">
        <w:rPr>
          <w:rFonts w:ascii="Arial Narrow" w:hAnsi="Arial Narrow" w:cs="Arial"/>
          <w:b/>
          <w:sz w:val="22"/>
          <w:szCs w:val="22"/>
        </w:rPr>
        <w:t>Turismo de Aventura.</w:t>
      </w:r>
      <w:r w:rsidRPr="00F36917">
        <w:rPr>
          <w:rFonts w:ascii="Arial Narrow" w:hAnsi="Arial Narrow" w:cs="Arial"/>
          <w:sz w:val="22"/>
          <w:szCs w:val="22"/>
        </w:rPr>
        <w:t xml:space="preserve"> En este se incluyen diferentes actividades deportivas y recreativas en armonía con el medio ambiente, respetando el patrimonio natural, cultural, turístico e histórico; </w:t>
      </w:r>
    </w:p>
    <w:p w:rsidR="00D35473" w:rsidRPr="00F36917" w:rsidRDefault="00D35473" w:rsidP="00FB378B">
      <w:pPr>
        <w:ind w:left="709"/>
        <w:rPr>
          <w:rFonts w:ascii="Arial Narrow" w:hAnsi="Arial Narrow" w:cs="Arial"/>
          <w:sz w:val="22"/>
          <w:szCs w:val="22"/>
        </w:rPr>
      </w:pPr>
    </w:p>
    <w:p w:rsidR="00D35473" w:rsidRDefault="00D35473" w:rsidP="00FB378B">
      <w:pPr>
        <w:numPr>
          <w:ilvl w:val="0"/>
          <w:numId w:val="7"/>
        </w:numPr>
        <w:ind w:left="709"/>
        <w:contextualSpacing/>
        <w:rPr>
          <w:rFonts w:ascii="Arial Narrow" w:hAnsi="Arial Narrow" w:cs="Arial"/>
          <w:sz w:val="22"/>
          <w:szCs w:val="22"/>
        </w:rPr>
      </w:pPr>
      <w:r w:rsidRPr="00F36917">
        <w:rPr>
          <w:rFonts w:ascii="Arial Narrow" w:hAnsi="Arial Narrow" w:cs="Arial"/>
          <w:b/>
          <w:sz w:val="22"/>
          <w:szCs w:val="22"/>
        </w:rPr>
        <w:t>Turismo Rural.</w:t>
      </w:r>
      <w:r w:rsidRPr="00F36917">
        <w:rPr>
          <w:rFonts w:ascii="Arial Narrow" w:hAnsi="Arial Narrow" w:cs="Arial"/>
          <w:sz w:val="22"/>
          <w:szCs w:val="22"/>
        </w:rPr>
        <w:t xml:space="preserve"> En esta categoría se difunde la participación del turista, operador turístico e iniciativa privada en actividades propias de las comunidades, los ejidos y los pueblos indígenas con fines culturales, educativos y recreativos, promoviendo con ello la generación de ingresos adicionales a la economía rural y a la preservación de los ecosistemas en los que habitan; </w:t>
      </w:r>
    </w:p>
    <w:p w:rsidR="00F36917" w:rsidRPr="00F36917" w:rsidRDefault="00F36917" w:rsidP="00FB378B">
      <w:pPr>
        <w:contextualSpacing/>
        <w:rPr>
          <w:rFonts w:ascii="Arial Narrow" w:hAnsi="Arial Narrow" w:cs="Arial"/>
          <w:sz w:val="22"/>
          <w:szCs w:val="22"/>
        </w:rPr>
      </w:pPr>
    </w:p>
    <w:p w:rsidR="00D35473" w:rsidRPr="00F36917" w:rsidRDefault="00D35473" w:rsidP="00FB378B">
      <w:pPr>
        <w:numPr>
          <w:ilvl w:val="0"/>
          <w:numId w:val="7"/>
        </w:numPr>
        <w:ind w:left="709"/>
        <w:contextualSpacing/>
        <w:rPr>
          <w:rFonts w:ascii="Arial Narrow" w:hAnsi="Arial Narrow" w:cs="Arial"/>
          <w:sz w:val="22"/>
          <w:szCs w:val="22"/>
        </w:rPr>
      </w:pPr>
      <w:r w:rsidRPr="00F36917">
        <w:rPr>
          <w:rFonts w:ascii="Arial Narrow" w:hAnsi="Arial Narrow" w:cs="Arial"/>
          <w:b/>
          <w:sz w:val="22"/>
          <w:szCs w:val="22"/>
        </w:rPr>
        <w:t>Turismo Gastronómico.</w:t>
      </w:r>
      <w:r w:rsidRPr="00F36917">
        <w:rPr>
          <w:rFonts w:ascii="Arial Narrow" w:hAnsi="Arial Narrow" w:cs="Arial"/>
          <w:sz w:val="22"/>
          <w:szCs w:val="22"/>
        </w:rPr>
        <w:t xml:space="preserve"> En este se encuentran las personas que durante sus viajes y estancias realizan actividades fundamentadas en el patrimonio cultural gastronómico material e inmaterial en lugares diferentes a los de su entorno habitual, por un periodo de tiempo consecutivo inferior a un año con el principal fin de consumir y disfrutar productos, servicios, experiencias e inspiraciones gastronómicas de manera prioritaria y complementaria;</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7"/>
        </w:numPr>
        <w:ind w:left="709"/>
        <w:contextualSpacing/>
        <w:rPr>
          <w:rFonts w:ascii="Arial Narrow" w:hAnsi="Arial Narrow" w:cs="Arial"/>
          <w:sz w:val="22"/>
          <w:szCs w:val="22"/>
        </w:rPr>
      </w:pPr>
      <w:r w:rsidRPr="00F36917">
        <w:rPr>
          <w:rFonts w:ascii="Arial Narrow" w:hAnsi="Arial Narrow" w:cs="Arial"/>
          <w:b/>
          <w:sz w:val="22"/>
          <w:szCs w:val="22"/>
        </w:rPr>
        <w:t xml:space="preserve">Turismo Alternativo. </w:t>
      </w:r>
      <w:r w:rsidRPr="00F36917">
        <w:rPr>
          <w:rFonts w:ascii="Arial Narrow" w:hAnsi="Arial Narrow" w:cs="Arial"/>
          <w:sz w:val="22"/>
          <w:szCs w:val="22"/>
        </w:rPr>
        <w:t>Es aquel que tiene como fin realizar actividades recreativas en contacto con la naturaleza y las expresiones culturales, con una actitud y compromiso de conocer, respetar, disfrutar y participar de la preservación de los elementos y recursos naturales y culturales; y</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7"/>
        </w:numPr>
        <w:ind w:left="709"/>
        <w:contextualSpacing/>
        <w:rPr>
          <w:rFonts w:ascii="Arial Narrow" w:hAnsi="Arial Narrow" w:cs="Arial"/>
          <w:sz w:val="22"/>
          <w:szCs w:val="22"/>
        </w:rPr>
      </w:pPr>
      <w:r w:rsidRPr="00F36917">
        <w:rPr>
          <w:rFonts w:ascii="Arial Narrow" w:hAnsi="Arial Narrow" w:cs="Arial"/>
          <w:b/>
          <w:sz w:val="22"/>
          <w:szCs w:val="22"/>
        </w:rPr>
        <w:t>Turismo Enológico.</w:t>
      </w:r>
      <w:r w:rsidRPr="00F36917">
        <w:rPr>
          <w:rFonts w:ascii="Arial Narrow" w:hAnsi="Arial Narrow" w:cs="Arial"/>
          <w:sz w:val="22"/>
          <w:szCs w:val="22"/>
        </w:rPr>
        <w:t xml:space="preserve"> Comprende el desarrollo de actividades turísticas y culturales orientadas al conocimiento de la elaboración del vino, desde la siembra de la semilla de la vid, hasta su embotellado.</w:t>
      </w:r>
    </w:p>
    <w:p w:rsidR="00D35473" w:rsidRPr="00F36917" w:rsidRDefault="00D35473"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 xml:space="preserve">Artículo 21. </w:t>
      </w:r>
      <w:r w:rsidRPr="00F36917">
        <w:rPr>
          <w:rFonts w:ascii="Arial Narrow" w:hAnsi="Arial Narrow" w:cs="Arial"/>
          <w:sz w:val="22"/>
          <w:szCs w:val="22"/>
        </w:rPr>
        <w:t>La Secretaría procurará la coordinación y colaboración entre las entidades federales, estatales y municipales, a fin de que las actividades de turismo sustentable se desarrollen en equilibrio con la protección de los recursos naturales y las condiciones sociales necesarias.</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 xml:space="preserve">Artículo 22. </w:t>
      </w:r>
      <w:r w:rsidRPr="00F36917">
        <w:rPr>
          <w:rFonts w:ascii="Arial Narrow" w:hAnsi="Arial Narrow" w:cs="Arial"/>
          <w:sz w:val="22"/>
          <w:szCs w:val="22"/>
        </w:rPr>
        <w:t>Para el desarrollo de las actividades que se realizan en materia de turismo sustentable la Secretaría tendrá las facultades siguientes:</w:t>
      </w:r>
    </w:p>
    <w:p w:rsidR="00D35473" w:rsidRPr="00F36917" w:rsidRDefault="00D35473" w:rsidP="00FB378B">
      <w:pPr>
        <w:rPr>
          <w:rFonts w:ascii="Arial Narrow" w:hAnsi="Arial Narrow" w:cs="Arial"/>
          <w:sz w:val="22"/>
          <w:szCs w:val="22"/>
        </w:rPr>
      </w:pPr>
    </w:p>
    <w:p w:rsidR="00D35473" w:rsidRPr="00F36917" w:rsidRDefault="00D35473" w:rsidP="00FB378B">
      <w:pPr>
        <w:numPr>
          <w:ilvl w:val="0"/>
          <w:numId w:val="8"/>
        </w:numPr>
        <w:ind w:left="709"/>
        <w:contextualSpacing/>
        <w:rPr>
          <w:rFonts w:ascii="Arial Narrow" w:hAnsi="Arial Narrow" w:cs="Arial"/>
          <w:sz w:val="22"/>
          <w:szCs w:val="22"/>
        </w:rPr>
      </w:pPr>
      <w:r w:rsidRPr="00F36917">
        <w:rPr>
          <w:rFonts w:ascii="Arial Narrow" w:hAnsi="Arial Narrow" w:cs="Arial"/>
          <w:sz w:val="22"/>
          <w:szCs w:val="22"/>
        </w:rPr>
        <w:t>Impulsar en el ámbito de sus competencias la actividad turística en Zonas de Desarrollo Turístico Sustentable;</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8"/>
        </w:numPr>
        <w:ind w:left="709"/>
        <w:contextualSpacing/>
        <w:rPr>
          <w:rFonts w:ascii="Arial Narrow" w:hAnsi="Arial Narrow" w:cs="Arial"/>
          <w:sz w:val="22"/>
          <w:szCs w:val="22"/>
        </w:rPr>
      </w:pPr>
      <w:r w:rsidRPr="00F36917">
        <w:rPr>
          <w:rFonts w:ascii="Arial Narrow" w:hAnsi="Arial Narrow" w:cs="Arial"/>
          <w:sz w:val="22"/>
          <w:szCs w:val="22"/>
        </w:rPr>
        <w:t xml:space="preserve">Presentar ante la Secretaría de Turismo Federal, los proyectos para la declaratoria de Zonas Turísticas Sustentables;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8"/>
        </w:numPr>
        <w:ind w:left="709"/>
        <w:contextualSpacing/>
        <w:rPr>
          <w:rFonts w:ascii="Arial Narrow" w:hAnsi="Arial Narrow" w:cs="Arial"/>
          <w:sz w:val="22"/>
          <w:szCs w:val="22"/>
        </w:rPr>
      </w:pPr>
      <w:r w:rsidRPr="00F36917">
        <w:rPr>
          <w:rFonts w:ascii="Arial Narrow" w:hAnsi="Arial Narrow" w:cs="Arial"/>
          <w:sz w:val="22"/>
          <w:szCs w:val="22"/>
        </w:rPr>
        <w:t xml:space="preserve">Realizar campañas de sensibilización dirigida a los municipios, cadena de valor turística y actividades referentes a la materia;  </w:t>
      </w:r>
    </w:p>
    <w:p w:rsidR="00D35473" w:rsidRPr="00F36917" w:rsidRDefault="00D35473" w:rsidP="00FB378B">
      <w:pPr>
        <w:ind w:left="709"/>
        <w:contextualSpacing/>
        <w:rPr>
          <w:rFonts w:ascii="Arial Narrow" w:hAnsi="Arial Narrow" w:cs="Arial"/>
          <w:sz w:val="22"/>
          <w:szCs w:val="22"/>
        </w:rPr>
      </w:pPr>
    </w:p>
    <w:p w:rsidR="00D35473" w:rsidRPr="00F36917" w:rsidRDefault="00D35473" w:rsidP="00FB378B">
      <w:pPr>
        <w:numPr>
          <w:ilvl w:val="0"/>
          <w:numId w:val="8"/>
        </w:numPr>
        <w:ind w:left="709"/>
        <w:contextualSpacing/>
        <w:rPr>
          <w:rFonts w:ascii="Arial Narrow" w:hAnsi="Arial Narrow" w:cs="Arial"/>
          <w:sz w:val="22"/>
          <w:szCs w:val="22"/>
        </w:rPr>
      </w:pPr>
      <w:r w:rsidRPr="00F36917">
        <w:rPr>
          <w:rFonts w:ascii="Arial Narrow" w:hAnsi="Arial Narrow" w:cs="Arial"/>
          <w:sz w:val="22"/>
          <w:szCs w:val="22"/>
        </w:rPr>
        <w:t>Realizar las recomendaciones necesarias en materia de sustentabilidad para el desarrollo de eventos que se llevan a cabo en el estado, para mitigar los efectos negativos de la huella de carbono; y</w:t>
      </w:r>
    </w:p>
    <w:p w:rsidR="00D35473" w:rsidRPr="00F36917" w:rsidRDefault="00D35473" w:rsidP="00FB378B">
      <w:pPr>
        <w:ind w:left="709"/>
        <w:contextualSpacing/>
        <w:rPr>
          <w:rFonts w:ascii="Arial Narrow" w:hAnsi="Arial Narrow" w:cs="Arial"/>
          <w:sz w:val="22"/>
          <w:szCs w:val="22"/>
        </w:rPr>
      </w:pPr>
    </w:p>
    <w:p w:rsidR="00D35473" w:rsidRPr="00F36917" w:rsidRDefault="00D35473" w:rsidP="00FB378B">
      <w:pPr>
        <w:numPr>
          <w:ilvl w:val="0"/>
          <w:numId w:val="8"/>
        </w:numPr>
        <w:ind w:left="709"/>
        <w:contextualSpacing/>
        <w:rPr>
          <w:rFonts w:ascii="Arial Narrow" w:hAnsi="Arial Narrow" w:cs="Arial"/>
          <w:sz w:val="22"/>
          <w:szCs w:val="22"/>
        </w:rPr>
      </w:pPr>
      <w:r w:rsidRPr="00F36917">
        <w:rPr>
          <w:rFonts w:ascii="Arial Narrow" w:hAnsi="Arial Narrow" w:cs="Arial"/>
          <w:sz w:val="22"/>
          <w:szCs w:val="22"/>
        </w:rPr>
        <w:t xml:space="preserve">Dar reconocimientos a las dependencias, municipios, proveedores e integrantes de la cadena de valor turística que pongan en práctica las recomendaciones dadas por la Secretaría respecto a la medición de huella de carbono.  </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b/>
          <w:sz w:val="22"/>
          <w:szCs w:val="22"/>
        </w:rPr>
      </w:pP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CAPÍTULO SEXTO</w:t>
      </w: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DEL TURISMO SOCIAL</w:t>
      </w:r>
    </w:p>
    <w:p w:rsidR="00D35473" w:rsidRPr="00F36917" w:rsidRDefault="00D35473"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23.</w:t>
      </w:r>
      <w:r w:rsidRPr="00F36917">
        <w:rPr>
          <w:rFonts w:ascii="Arial Narrow" w:hAnsi="Arial Narrow" w:cs="Arial"/>
          <w:sz w:val="22"/>
          <w:szCs w:val="22"/>
        </w:rPr>
        <w:t xml:space="preserve"> El Turismo Social, se implementara a través de los planes, proyectos y programas que instrumente la Secretaría, el cual tiene por objeto facilitar la participación e inclusión a actividades turísticas a los grupos de trabajadores, niños, jóvenes, estudiantes, personas con discapacidad, adultos mayores, indígenas, comunidades rurales y demás sectores vulnerables de la población, que por razones físicas, económicas, sociales o culturales tengan acceso limitado a disfrutar del patrimonio y los servicios turísticos,. </w:t>
      </w:r>
    </w:p>
    <w:p w:rsidR="00C712BA" w:rsidRPr="00F36917" w:rsidRDefault="00C712BA"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24.</w:t>
      </w:r>
      <w:r w:rsidRPr="00F36917">
        <w:rPr>
          <w:rFonts w:ascii="Arial Narrow" w:hAnsi="Arial Narrow" w:cs="Arial"/>
          <w:sz w:val="22"/>
          <w:szCs w:val="22"/>
        </w:rPr>
        <w:t xml:space="preserve"> El Turismo Social se integra por las acciones e instrumentos que propicien la promoción y otorguen facilidades para la inclusión de los sectores a que se refiere el artículo anterior, en las actividades turísticas, recreativas, deportivas, culturales y educativas. </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25.</w:t>
      </w:r>
      <w:r w:rsidRPr="00F36917">
        <w:rPr>
          <w:rFonts w:ascii="Arial Narrow" w:hAnsi="Arial Narrow" w:cs="Arial"/>
          <w:sz w:val="22"/>
          <w:szCs w:val="22"/>
        </w:rPr>
        <w:t xml:space="preserve"> La Secretaría, garantizará la participación de los sectores vulnerables del estado en el ejercicio del derecho al esparcimiento y recreación, así como a aquellas actividades afines a la misma. </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26.</w:t>
      </w:r>
      <w:r w:rsidRPr="00F36917">
        <w:rPr>
          <w:rFonts w:ascii="Arial Narrow" w:hAnsi="Arial Narrow" w:cs="Arial"/>
          <w:sz w:val="22"/>
          <w:szCs w:val="22"/>
        </w:rPr>
        <w:t xml:space="preserve"> La Secretaría se coordinará con entidades federales, estatales y municipales, instancias y organismos de la sociedad civil, para elaborar programas de turismo social e implementar acciones de apoyo en base a las necesidades y características de cada grupo que conforman los sectores vulnerables del estado.  </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27.</w:t>
      </w:r>
      <w:r w:rsidRPr="00F36917">
        <w:rPr>
          <w:rFonts w:ascii="Arial Narrow" w:hAnsi="Arial Narrow" w:cs="Arial"/>
          <w:sz w:val="22"/>
          <w:szCs w:val="22"/>
        </w:rPr>
        <w:t xml:space="preserve"> La Secretaría promoverá la creación y operación de empresas turísticas en diversos municipios y regiones del estado, a fin de impulsar su desarrollo económico mediante la actividad turística y generar empleos. </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sz w:val="22"/>
          <w:szCs w:val="22"/>
        </w:rPr>
        <w:t xml:space="preserve">Las entidades estatales y municipales promoverán, entre sus trabajadores, la actividad turística como un derecho al descanso y recreación. </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sz w:val="22"/>
          <w:szCs w:val="22"/>
        </w:rPr>
        <w:t>Además, procurarán que los sectores social y privado participen en programas que hagan posible el turismo de sus trabajadores en temporadas y condiciones convenientes.</w:t>
      </w:r>
    </w:p>
    <w:p w:rsidR="00D35473" w:rsidRPr="00F36917" w:rsidRDefault="00D35473" w:rsidP="00FB378B">
      <w:pPr>
        <w:rPr>
          <w:rFonts w:ascii="Arial Narrow" w:hAnsi="Arial Narrow" w:cs="Arial"/>
          <w:sz w:val="22"/>
          <w:szCs w:val="22"/>
        </w:rPr>
      </w:pPr>
    </w:p>
    <w:p w:rsidR="00FB378B" w:rsidRDefault="00FB378B" w:rsidP="00FB378B">
      <w:pPr>
        <w:jc w:val="center"/>
        <w:rPr>
          <w:rFonts w:ascii="Arial Narrow" w:hAnsi="Arial Narrow" w:cs="Arial"/>
          <w:b/>
          <w:sz w:val="22"/>
          <w:szCs w:val="22"/>
        </w:rPr>
      </w:pPr>
    </w:p>
    <w:p w:rsidR="005F3483" w:rsidRDefault="005F3483" w:rsidP="00FB378B">
      <w:pPr>
        <w:jc w:val="center"/>
        <w:rPr>
          <w:rFonts w:ascii="Arial Narrow" w:hAnsi="Arial Narrow" w:cs="Arial"/>
          <w:b/>
          <w:sz w:val="22"/>
          <w:szCs w:val="22"/>
        </w:rPr>
      </w:pPr>
    </w:p>
    <w:p w:rsidR="005F3483" w:rsidRDefault="005F3483" w:rsidP="00FB378B">
      <w:pPr>
        <w:jc w:val="center"/>
        <w:rPr>
          <w:rFonts w:ascii="Arial Narrow" w:hAnsi="Arial Narrow" w:cs="Arial"/>
          <w:b/>
          <w:sz w:val="22"/>
          <w:szCs w:val="22"/>
        </w:rPr>
      </w:pP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CAPÍTULO SÉPTIMO</w:t>
      </w: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DEL TURISMO ACCESIBLE</w:t>
      </w:r>
    </w:p>
    <w:p w:rsidR="00310512" w:rsidRPr="00F36917" w:rsidRDefault="00310512" w:rsidP="00FB378B">
      <w:pPr>
        <w:jc w:val="cente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28.</w:t>
      </w:r>
      <w:r w:rsidRPr="00F36917">
        <w:rPr>
          <w:rFonts w:ascii="Arial Narrow" w:hAnsi="Arial Narrow" w:cs="Arial"/>
          <w:sz w:val="22"/>
          <w:szCs w:val="22"/>
        </w:rPr>
        <w:t xml:space="preserve"> La Secretaría, con el apoyo y en coordinación con las dependencias gubernamentales, promoverá la prestación de servicios turísticos con accesibilidad, que tengan por objeto beneficiar a la población con alguna discapacidad.</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29.</w:t>
      </w:r>
      <w:r w:rsidRPr="00F36917">
        <w:rPr>
          <w:rFonts w:ascii="Arial Narrow" w:hAnsi="Arial Narrow" w:cs="Arial"/>
          <w:sz w:val="22"/>
          <w:szCs w:val="22"/>
        </w:rPr>
        <w:t xml:space="preserve"> Los prestadores de servicios turísticos deberán proveer lo necesario para que las personas con discapacidad cuenten con accesibilidad a los servicios en condiciones adecuadas.</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sz w:val="22"/>
          <w:szCs w:val="22"/>
        </w:rPr>
        <w:t>La misma obligación tendrán las autoridades encargadas respecto de los sitios con afluencia turística.</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sz w:val="22"/>
          <w:szCs w:val="22"/>
        </w:rPr>
        <w:t>La Secretaría y los municipios, supervisarán que lo dispuesto en este capítulo se cumpla.</w:t>
      </w:r>
    </w:p>
    <w:p w:rsidR="00D35473" w:rsidRDefault="00D35473" w:rsidP="00FB378B">
      <w:pPr>
        <w:rPr>
          <w:rFonts w:ascii="Arial Narrow" w:hAnsi="Arial Narrow" w:cs="Arial"/>
          <w:sz w:val="22"/>
          <w:szCs w:val="22"/>
        </w:rPr>
      </w:pPr>
    </w:p>
    <w:p w:rsidR="00FB378B" w:rsidRPr="00F36917" w:rsidRDefault="00FB378B" w:rsidP="00FB378B">
      <w:pPr>
        <w:rPr>
          <w:rFonts w:ascii="Arial Narrow" w:hAnsi="Arial Narrow" w:cs="Arial"/>
          <w:sz w:val="22"/>
          <w:szCs w:val="22"/>
        </w:rPr>
      </w:pP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CAPÍTULO OCTAVO</w:t>
      </w: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DE LA COMPETITIVIDAD Y PROFESIONALIZACIÓN EN LA ACTIVIDAD TURÍSTICA</w:t>
      </w:r>
    </w:p>
    <w:p w:rsidR="00D35473" w:rsidRPr="00F36917" w:rsidRDefault="00D35473"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lastRenderedPageBreak/>
        <w:t>Artículo 30.</w:t>
      </w:r>
      <w:r w:rsidRPr="00F36917">
        <w:rPr>
          <w:rFonts w:ascii="Arial Narrow" w:hAnsi="Arial Narrow" w:cs="Arial"/>
          <w:sz w:val="22"/>
          <w:szCs w:val="22"/>
        </w:rPr>
        <w:t xml:space="preserve"> La Secretaría participará, con las instituciones que se celebre convenio, en la elaboración de los programas y planes de profesionalización turística, promoviendo, en coordinación con las dependencias de la Administración Pública Federal y Estatal, los municipios, cadena de valor turística y los organismos públicos, privados y sociales, nacionales e internacionales, el establecimiento de centros de educación y capacitación para la formación de profesionales y técnicos en ramas de la actividad turística. </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31.</w:t>
      </w:r>
      <w:r w:rsidRPr="00F36917">
        <w:rPr>
          <w:rFonts w:ascii="Arial Narrow" w:hAnsi="Arial Narrow" w:cs="Arial"/>
          <w:sz w:val="22"/>
          <w:szCs w:val="22"/>
        </w:rPr>
        <w:t xml:space="preserve"> La Secretaría podrá establecer lineamientos, contenidos y alcances de programas de capacitación y certificación a fin de promover y desarrollar las competencias laborales en el sector turístico.</w:t>
      </w:r>
    </w:p>
    <w:p w:rsidR="00D35473" w:rsidRPr="00F36917" w:rsidRDefault="00D35473" w:rsidP="00FB378B">
      <w:pPr>
        <w:rPr>
          <w:rFonts w:ascii="Arial Narrow" w:hAnsi="Arial Narrow" w:cs="Arial"/>
          <w:sz w:val="22"/>
          <w:szCs w:val="22"/>
        </w:rPr>
      </w:pPr>
      <w:r w:rsidRPr="00F36917">
        <w:rPr>
          <w:rFonts w:ascii="Arial Narrow" w:hAnsi="Arial Narrow" w:cs="Arial"/>
          <w:sz w:val="22"/>
          <w:szCs w:val="22"/>
        </w:rPr>
        <w:t xml:space="preserve"> </w:t>
      </w: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32.</w:t>
      </w:r>
      <w:r w:rsidRPr="00F36917">
        <w:rPr>
          <w:rFonts w:ascii="Arial Narrow" w:hAnsi="Arial Narrow" w:cs="Arial"/>
          <w:sz w:val="22"/>
          <w:szCs w:val="22"/>
        </w:rPr>
        <w:t xml:space="preserve"> La Secretaría para la elaboración de los planes y programas de estudio en materia de turismo, considerará los siguientes aspectos: </w:t>
      </w:r>
    </w:p>
    <w:p w:rsidR="00D35473" w:rsidRPr="00F36917" w:rsidRDefault="00D35473" w:rsidP="00FB378B">
      <w:pPr>
        <w:rPr>
          <w:rFonts w:ascii="Arial Narrow" w:hAnsi="Arial Narrow" w:cs="Arial"/>
          <w:sz w:val="22"/>
          <w:szCs w:val="22"/>
        </w:rPr>
      </w:pPr>
    </w:p>
    <w:p w:rsidR="00D35473" w:rsidRDefault="00D35473" w:rsidP="00FB378B">
      <w:pPr>
        <w:numPr>
          <w:ilvl w:val="0"/>
          <w:numId w:val="9"/>
        </w:numPr>
        <w:ind w:left="709"/>
        <w:contextualSpacing/>
        <w:rPr>
          <w:rFonts w:ascii="Arial Narrow" w:hAnsi="Arial Narrow" w:cs="Arial"/>
          <w:sz w:val="22"/>
          <w:szCs w:val="22"/>
        </w:rPr>
      </w:pPr>
      <w:r w:rsidRPr="00F36917">
        <w:rPr>
          <w:rFonts w:ascii="Arial Narrow" w:hAnsi="Arial Narrow" w:cs="Arial"/>
          <w:sz w:val="22"/>
          <w:szCs w:val="22"/>
        </w:rPr>
        <w:t xml:space="preserve">El mejoramiento de la calidad en los servicios que se prestan al turista; </w:t>
      </w:r>
    </w:p>
    <w:p w:rsidR="00F36917" w:rsidRPr="00F36917" w:rsidRDefault="00F36917" w:rsidP="00FB378B">
      <w:pPr>
        <w:ind w:left="-11"/>
        <w:contextualSpacing/>
        <w:rPr>
          <w:rFonts w:ascii="Arial Narrow" w:hAnsi="Arial Narrow" w:cs="Arial"/>
          <w:sz w:val="22"/>
          <w:szCs w:val="22"/>
        </w:rPr>
      </w:pPr>
    </w:p>
    <w:p w:rsidR="00D35473" w:rsidRPr="00F36917" w:rsidRDefault="00D35473" w:rsidP="00FB378B">
      <w:pPr>
        <w:numPr>
          <w:ilvl w:val="0"/>
          <w:numId w:val="9"/>
        </w:numPr>
        <w:ind w:left="709"/>
        <w:contextualSpacing/>
        <w:rPr>
          <w:rFonts w:ascii="Arial Narrow" w:hAnsi="Arial Narrow" w:cs="Arial"/>
          <w:sz w:val="22"/>
          <w:szCs w:val="22"/>
        </w:rPr>
      </w:pPr>
      <w:r w:rsidRPr="00F36917">
        <w:rPr>
          <w:rFonts w:ascii="Arial Narrow" w:hAnsi="Arial Narrow" w:cs="Arial"/>
          <w:sz w:val="22"/>
          <w:szCs w:val="22"/>
        </w:rPr>
        <w:t xml:space="preserve">La protección del patrimonio histórico y cultural del estado;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9"/>
        </w:numPr>
        <w:ind w:left="709"/>
        <w:contextualSpacing/>
        <w:rPr>
          <w:rFonts w:ascii="Arial Narrow" w:hAnsi="Arial Narrow" w:cs="Arial"/>
          <w:sz w:val="22"/>
          <w:szCs w:val="22"/>
        </w:rPr>
      </w:pPr>
      <w:r w:rsidRPr="00F36917">
        <w:rPr>
          <w:rFonts w:ascii="Arial Narrow" w:hAnsi="Arial Narrow" w:cs="Arial"/>
          <w:sz w:val="22"/>
          <w:szCs w:val="22"/>
        </w:rPr>
        <w:t xml:space="preserve">La visión de impulso y promoción de los elementos que conforman el turismo en el estado;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9"/>
        </w:numPr>
        <w:ind w:left="709"/>
        <w:contextualSpacing/>
        <w:rPr>
          <w:rFonts w:ascii="Arial Narrow" w:hAnsi="Arial Narrow" w:cs="Arial"/>
          <w:sz w:val="22"/>
          <w:szCs w:val="22"/>
        </w:rPr>
      </w:pPr>
      <w:r w:rsidRPr="00F36917">
        <w:rPr>
          <w:rFonts w:ascii="Arial Narrow" w:hAnsi="Arial Narrow" w:cs="Arial"/>
          <w:sz w:val="22"/>
          <w:szCs w:val="22"/>
        </w:rPr>
        <w:t xml:space="preserve">La conservación y protección de los recursos naturales y ecosistemas del estado, y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9"/>
        </w:numPr>
        <w:ind w:left="709"/>
        <w:contextualSpacing/>
        <w:rPr>
          <w:rFonts w:ascii="Arial Narrow" w:hAnsi="Arial Narrow" w:cs="Arial"/>
          <w:sz w:val="22"/>
          <w:szCs w:val="22"/>
        </w:rPr>
      </w:pPr>
      <w:r w:rsidRPr="00F36917">
        <w:rPr>
          <w:rFonts w:ascii="Arial Narrow" w:hAnsi="Arial Narrow" w:cs="Arial"/>
          <w:sz w:val="22"/>
          <w:szCs w:val="22"/>
        </w:rPr>
        <w:t xml:space="preserve">Aquellos factores, elementos y demás instrumentos que tengan por objeto fomentar el turismo en equilibrio con el desarrollo urbano, social, ambiental y económico del estado. </w:t>
      </w:r>
    </w:p>
    <w:p w:rsidR="00D35473" w:rsidRPr="00F36917" w:rsidRDefault="00D35473"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33.</w:t>
      </w:r>
      <w:r w:rsidRPr="00F36917">
        <w:rPr>
          <w:rFonts w:ascii="Arial Narrow" w:hAnsi="Arial Narrow" w:cs="Arial"/>
          <w:sz w:val="22"/>
          <w:szCs w:val="22"/>
        </w:rPr>
        <w:t xml:space="preserve"> Para la correcta aplicación de lo establecido en los planes y programas que se elaboren en materia de capacitación, formación de la cultura turística, la Secretaría llevará a cabo las siguientes acciones: </w:t>
      </w:r>
    </w:p>
    <w:p w:rsidR="00D35473" w:rsidRPr="00F36917" w:rsidRDefault="00D35473" w:rsidP="00FB378B">
      <w:pPr>
        <w:rPr>
          <w:rFonts w:ascii="Arial Narrow" w:hAnsi="Arial Narrow" w:cs="Arial"/>
          <w:sz w:val="22"/>
          <w:szCs w:val="22"/>
        </w:rPr>
      </w:pPr>
    </w:p>
    <w:p w:rsidR="00D35473" w:rsidRPr="00F36917" w:rsidRDefault="00D35473" w:rsidP="00FB378B">
      <w:pPr>
        <w:numPr>
          <w:ilvl w:val="0"/>
          <w:numId w:val="10"/>
        </w:numPr>
        <w:ind w:left="709"/>
        <w:contextualSpacing/>
        <w:rPr>
          <w:rFonts w:ascii="Arial Narrow" w:hAnsi="Arial Narrow" w:cs="Arial"/>
          <w:sz w:val="22"/>
          <w:szCs w:val="22"/>
        </w:rPr>
      </w:pPr>
      <w:r w:rsidRPr="00F36917">
        <w:rPr>
          <w:rFonts w:ascii="Arial Narrow" w:hAnsi="Arial Narrow" w:cs="Arial"/>
          <w:sz w:val="22"/>
          <w:szCs w:val="22"/>
        </w:rPr>
        <w:t xml:space="preserve">Realizar estudios e investigaciones que permitan la innovación y viabilidad de temas turísticos; </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10"/>
        </w:numPr>
        <w:ind w:left="709"/>
        <w:contextualSpacing/>
        <w:rPr>
          <w:rFonts w:ascii="Arial Narrow" w:hAnsi="Arial Narrow" w:cs="Arial"/>
          <w:sz w:val="22"/>
          <w:szCs w:val="22"/>
        </w:rPr>
      </w:pPr>
      <w:r w:rsidRPr="00F36917">
        <w:rPr>
          <w:rFonts w:ascii="Arial Narrow" w:hAnsi="Arial Narrow" w:cs="Arial"/>
          <w:sz w:val="22"/>
          <w:szCs w:val="22"/>
        </w:rPr>
        <w:t xml:space="preserve">Brindar asesoría, impartir cursos, pláticas y talleres relacionados con la materia a servidores públicos del estado y municipios, prestadores de servicios turísticos, así como a estudiantes y la ciudadanía en general;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10"/>
        </w:numPr>
        <w:ind w:left="709"/>
        <w:contextualSpacing/>
        <w:rPr>
          <w:rFonts w:ascii="Arial Narrow" w:hAnsi="Arial Narrow" w:cs="Arial"/>
          <w:sz w:val="22"/>
          <w:szCs w:val="22"/>
        </w:rPr>
      </w:pPr>
      <w:r w:rsidRPr="00F36917">
        <w:rPr>
          <w:rFonts w:ascii="Arial Narrow" w:hAnsi="Arial Narrow" w:cs="Arial"/>
          <w:sz w:val="22"/>
          <w:szCs w:val="22"/>
        </w:rPr>
        <w:t xml:space="preserve">Diseñar y desarrollar mesas de trabajo y discusión con la población, a fin de promover la participación ciudadana en materia de turismo y dar espacio a la opinión;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10"/>
        </w:numPr>
        <w:ind w:left="709"/>
        <w:contextualSpacing/>
        <w:rPr>
          <w:rFonts w:ascii="Arial Narrow" w:hAnsi="Arial Narrow" w:cs="Arial"/>
          <w:sz w:val="22"/>
          <w:szCs w:val="22"/>
        </w:rPr>
      </w:pPr>
      <w:r w:rsidRPr="00F36917">
        <w:rPr>
          <w:rFonts w:ascii="Arial Narrow" w:hAnsi="Arial Narrow" w:cs="Arial"/>
          <w:sz w:val="22"/>
          <w:szCs w:val="22"/>
        </w:rPr>
        <w:t xml:space="preserve">Participar con las instituciones educativas en el estado, en la revisión de sus planes de estudios relacionados con el turismo; y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10"/>
        </w:numPr>
        <w:ind w:left="709"/>
        <w:contextualSpacing/>
        <w:rPr>
          <w:rFonts w:ascii="Arial Narrow" w:hAnsi="Arial Narrow" w:cs="Arial"/>
          <w:sz w:val="22"/>
          <w:szCs w:val="22"/>
        </w:rPr>
      </w:pPr>
      <w:r w:rsidRPr="00F36917">
        <w:rPr>
          <w:rFonts w:ascii="Arial Narrow" w:hAnsi="Arial Narrow" w:cs="Arial"/>
          <w:sz w:val="22"/>
          <w:szCs w:val="22"/>
        </w:rPr>
        <w:t xml:space="preserve">Las demás encaminadas a fomentar la capacitación turística en el estado. </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34.</w:t>
      </w:r>
      <w:r w:rsidRPr="00F36917">
        <w:rPr>
          <w:rFonts w:ascii="Arial Narrow" w:hAnsi="Arial Narrow" w:cs="Arial"/>
          <w:sz w:val="22"/>
          <w:szCs w:val="22"/>
        </w:rPr>
        <w:t xml:space="preserve"> La Secretaría fomentará, entre los habitantes del estado, el desarrollo de una cultura turística, para lo cual podrá llevar a cabo acciones de difusión, fomento y promoción de las actividades turísticas de la entidad, en coordinación con las entidades federales y municipales, así como también con organismos y cadena de valor turística. </w:t>
      </w:r>
    </w:p>
    <w:p w:rsidR="00D35473" w:rsidRPr="00F36917" w:rsidRDefault="00D35473" w:rsidP="00FB378B">
      <w:pPr>
        <w:rPr>
          <w:rFonts w:ascii="Arial Narrow" w:hAnsi="Arial Narrow" w:cs="Arial"/>
          <w:sz w:val="22"/>
          <w:szCs w:val="22"/>
        </w:rPr>
      </w:pPr>
    </w:p>
    <w:p w:rsidR="00C712BA" w:rsidRPr="00F36917" w:rsidRDefault="00C712BA" w:rsidP="00FB378B">
      <w:pPr>
        <w:jc w:val="center"/>
        <w:rPr>
          <w:rFonts w:ascii="Arial Narrow" w:hAnsi="Arial Narrow" w:cs="Arial"/>
          <w:b/>
          <w:sz w:val="22"/>
          <w:szCs w:val="22"/>
        </w:rPr>
      </w:pP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CAPÍTULO NOVENO</w:t>
      </w: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DE LA PRESTACIÓN DE SERVICIOS TURÍSTICOS</w:t>
      </w:r>
    </w:p>
    <w:p w:rsidR="00D35473" w:rsidRPr="00F36917" w:rsidRDefault="00D35473" w:rsidP="00FB378B">
      <w:pPr>
        <w:jc w:val="center"/>
        <w:rPr>
          <w:rFonts w:ascii="Arial Narrow" w:hAnsi="Arial Narrow" w:cs="Arial"/>
          <w:b/>
          <w:sz w:val="22"/>
          <w:szCs w:val="22"/>
        </w:rPr>
      </w:pP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SECCIÓN PRIMERA</w:t>
      </w: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DISPOSICIONES GENERALES</w:t>
      </w:r>
    </w:p>
    <w:p w:rsidR="00D35473" w:rsidRPr="00F36917" w:rsidRDefault="00D35473"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lastRenderedPageBreak/>
        <w:t>Artículo 35.</w:t>
      </w:r>
      <w:r w:rsidRPr="00F36917">
        <w:rPr>
          <w:rFonts w:ascii="Arial Narrow" w:hAnsi="Arial Narrow" w:cs="Arial"/>
          <w:sz w:val="22"/>
          <w:szCs w:val="22"/>
        </w:rPr>
        <w:t xml:space="preserve"> La prestación de servicios turísticos en el estado se regirá por lo convenido entre el prestador de servicios turísticos y el turista, observando las disposiciones de la Ley General, la ley, y las demás disposiciones aplicables. </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36.</w:t>
      </w:r>
      <w:r w:rsidRPr="00F36917">
        <w:rPr>
          <w:rFonts w:ascii="Arial Narrow" w:hAnsi="Arial Narrow" w:cs="Arial"/>
          <w:sz w:val="22"/>
          <w:szCs w:val="22"/>
        </w:rPr>
        <w:t xml:space="preserve"> Las normas oficiales mexicanas aplicables en materia de turismo, que expida la autoridad federal competente, son de observancia obligatoria en la entidad. </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37.</w:t>
      </w:r>
      <w:r w:rsidRPr="00F36917">
        <w:rPr>
          <w:rFonts w:ascii="Arial Narrow" w:hAnsi="Arial Narrow" w:cs="Arial"/>
          <w:sz w:val="22"/>
          <w:szCs w:val="22"/>
        </w:rPr>
        <w:t xml:space="preserve"> No se considerarán discriminatorias en contra de las personas, las tarifas y precios para el uso, consumo o disfrute, de los bienes o servicios ofertados, ni los requisitos de edad a las restricciones para el uso de instalaciones turísticas, cuando sean de carácter general y guarden relación directa con la especialización que el prestador de servicios turísticos decida otorgar, y siempre que las mismas no sean violatorias de otras leyes. </w:t>
      </w:r>
    </w:p>
    <w:p w:rsidR="00F36917" w:rsidRDefault="00F36917" w:rsidP="00FB378B">
      <w:pPr>
        <w:jc w:val="center"/>
        <w:rPr>
          <w:rFonts w:ascii="Arial Narrow" w:hAnsi="Arial Narrow" w:cs="Arial"/>
          <w:b/>
          <w:sz w:val="22"/>
          <w:szCs w:val="22"/>
        </w:rPr>
      </w:pPr>
    </w:p>
    <w:p w:rsidR="00F36917" w:rsidRDefault="00F36917" w:rsidP="00FB378B">
      <w:pPr>
        <w:jc w:val="center"/>
        <w:rPr>
          <w:rFonts w:ascii="Arial Narrow" w:hAnsi="Arial Narrow" w:cs="Arial"/>
          <w:b/>
          <w:sz w:val="22"/>
          <w:szCs w:val="22"/>
        </w:rPr>
      </w:pP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SECCIÓN SEGUNDA</w:t>
      </w: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DE LOS PRESTADORES DE SERVICIOS TURÍSTICOS</w:t>
      </w:r>
    </w:p>
    <w:p w:rsidR="00D35473" w:rsidRPr="00F36917" w:rsidRDefault="00D35473" w:rsidP="00FB378B">
      <w:pPr>
        <w:jc w:val="cente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38.</w:t>
      </w:r>
      <w:r w:rsidRPr="00F36917">
        <w:rPr>
          <w:rFonts w:ascii="Arial Narrow" w:hAnsi="Arial Narrow" w:cs="Arial"/>
          <w:sz w:val="22"/>
          <w:szCs w:val="22"/>
        </w:rPr>
        <w:t xml:space="preserve"> Los prestadores de servicios turísticos tendrán los siguientes derechos: </w:t>
      </w:r>
    </w:p>
    <w:p w:rsidR="00D35473" w:rsidRPr="00F36917" w:rsidRDefault="00D35473" w:rsidP="00FB378B">
      <w:pPr>
        <w:rPr>
          <w:rFonts w:ascii="Arial Narrow" w:hAnsi="Arial Narrow" w:cs="Arial"/>
          <w:b/>
          <w:sz w:val="22"/>
          <w:szCs w:val="22"/>
        </w:rPr>
      </w:pPr>
    </w:p>
    <w:p w:rsidR="00D35473" w:rsidRPr="00F36917" w:rsidRDefault="00D35473" w:rsidP="00FB378B">
      <w:pPr>
        <w:numPr>
          <w:ilvl w:val="0"/>
          <w:numId w:val="11"/>
        </w:numPr>
        <w:ind w:left="709"/>
        <w:contextualSpacing/>
        <w:rPr>
          <w:rFonts w:ascii="Arial Narrow" w:hAnsi="Arial Narrow" w:cs="Arial"/>
          <w:sz w:val="22"/>
          <w:szCs w:val="22"/>
        </w:rPr>
      </w:pPr>
      <w:r w:rsidRPr="00F36917">
        <w:rPr>
          <w:rFonts w:ascii="Arial Narrow" w:hAnsi="Arial Narrow" w:cs="Arial"/>
          <w:sz w:val="22"/>
          <w:szCs w:val="22"/>
        </w:rPr>
        <w:t xml:space="preserve">Recibir asesoría por parte de la Secretaría, con el fin de mejorar los servicios turísticos que proporcionen a los turistas y al público en general;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11"/>
        </w:numPr>
        <w:ind w:left="709"/>
        <w:contextualSpacing/>
        <w:rPr>
          <w:rFonts w:ascii="Arial Narrow" w:hAnsi="Arial Narrow" w:cs="Arial"/>
          <w:sz w:val="22"/>
          <w:szCs w:val="22"/>
        </w:rPr>
      </w:pPr>
      <w:r w:rsidRPr="00F36917">
        <w:rPr>
          <w:rFonts w:ascii="Arial Narrow" w:hAnsi="Arial Narrow" w:cs="Arial"/>
          <w:sz w:val="22"/>
          <w:szCs w:val="22"/>
        </w:rPr>
        <w:t xml:space="preserve">Participar y colaborar con la Secretaría en la impartición de cursos, pláticas, talleres y mesas de trabajo a estudiantes y a la ciudadanía en general, dentro de los programas de capacitación turística que se lleven a cabo en el estado;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11"/>
        </w:numPr>
        <w:ind w:left="709"/>
        <w:contextualSpacing/>
        <w:rPr>
          <w:rFonts w:ascii="Arial Narrow" w:hAnsi="Arial Narrow" w:cs="Arial"/>
          <w:sz w:val="22"/>
          <w:szCs w:val="22"/>
        </w:rPr>
      </w:pPr>
      <w:r w:rsidRPr="00F36917">
        <w:rPr>
          <w:rFonts w:ascii="Arial Narrow" w:hAnsi="Arial Narrow" w:cs="Arial"/>
          <w:sz w:val="22"/>
          <w:szCs w:val="22"/>
        </w:rPr>
        <w:t xml:space="preserve">Impulsar el desarrollo y ejecución de programas de cooperación pública, privada y social de interés general para el sector turístico;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11"/>
        </w:numPr>
        <w:ind w:left="709"/>
        <w:contextualSpacing/>
        <w:rPr>
          <w:rFonts w:ascii="Arial Narrow" w:hAnsi="Arial Narrow" w:cs="Arial"/>
          <w:sz w:val="22"/>
          <w:szCs w:val="22"/>
        </w:rPr>
      </w:pPr>
      <w:r w:rsidRPr="00F36917">
        <w:rPr>
          <w:rFonts w:ascii="Arial Narrow" w:hAnsi="Arial Narrow" w:cs="Arial"/>
          <w:sz w:val="22"/>
          <w:szCs w:val="22"/>
        </w:rPr>
        <w:t xml:space="preserve">Proponer la realización de estudios, investigaciones y publicaciones que contribuyan a la mejora del desarrollo de la actividad turística en el estado; </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11"/>
        </w:numPr>
        <w:ind w:left="709"/>
        <w:contextualSpacing/>
        <w:rPr>
          <w:rFonts w:ascii="Arial Narrow" w:hAnsi="Arial Narrow" w:cs="Arial"/>
          <w:sz w:val="22"/>
          <w:szCs w:val="22"/>
        </w:rPr>
      </w:pPr>
      <w:r w:rsidRPr="00F36917">
        <w:rPr>
          <w:rFonts w:ascii="Arial Narrow" w:hAnsi="Arial Narrow" w:cs="Arial"/>
          <w:sz w:val="22"/>
          <w:szCs w:val="22"/>
        </w:rPr>
        <w:t>Proponer a la Secretaría la implementación de planes, proyectos y programas que tengan como objeto impulsar el turismo y/o los sectores relacionados con el mismo; y</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11"/>
        </w:numPr>
        <w:ind w:left="709"/>
        <w:contextualSpacing/>
        <w:rPr>
          <w:rFonts w:ascii="Arial Narrow" w:hAnsi="Arial Narrow" w:cs="Arial"/>
          <w:sz w:val="22"/>
          <w:szCs w:val="22"/>
        </w:rPr>
      </w:pPr>
      <w:r w:rsidRPr="00F36917">
        <w:rPr>
          <w:rFonts w:ascii="Arial Narrow" w:hAnsi="Arial Narrow" w:cs="Arial"/>
          <w:sz w:val="22"/>
          <w:szCs w:val="22"/>
        </w:rPr>
        <w:t xml:space="preserve">Las demás que establezca esta ley y demás disposiciones aplicables. </w:t>
      </w:r>
    </w:p>
    <w:p w:rsidR="00D35473" w:rsidRPr="00F36917" w:rsidRDefault="00D35473"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39.</w:t>
      </w:r>
      <w:r w:rsidRPr="00F36917">
        <w:rPr>
          <w:rFonts w:ascii="Arial Narrow" w:hAnsi="Arial Narrow" w:cs="Arial"/>
          <w:sz w:val="22"/>
          <w:szCs w:val="22"/>
        </w:rPr>
        <w:t xml:space="preserve"> Los prestadores de servicios turísticos tendrán las obligaciones siguientes: </w:t>
      </w:r>
    </w:p>
    <w:p w:rsidR="00D35473" w:rsidRPr="00F36917" w:rsidRDefault="00D35473" w:rsidP="00FB378B">
      <w:pPr>
        <w:rPr>
          <w:rFonts w:ascii="Arial Narrow" w:hAnsi="Arial Narrow" w:cs="Arial"/>
          <w:b/>
          <w:sz w:val="22"/>
          <w:szCs w:val="22"/>
        </w:rPr>
      </w:pPr>
    </w:p>
    <w:p w:rsidR="00D35473" w:rsidRPr="00F36917" w:rsidRDefault="00D35473" w:rsidP="00FB378B">
      <w:pPr>
        <w:numPr>
          <w:ilvl w:val="0"/>
          <w:numId w:val="12"/>
        </w:numPr>
        <w:ind w:left="709"/>
        <w:contextualSpacing/>
        <w:rPr>
          <w:rFonts w:ascii="Arial Narrow" w:hAnsi="Arial Narrow" w:cs="Arial"/>
          <w:sz w:val="22"/>
          <w:szCs w:val="22"/>
        </w:rPr>
      </w:pPr>
      <w:r w:rsidRPr="00F36917">
        <w:rPr>
          <w:rFonts w:ascii="Arial Narrow" w:hAnsi="Arial Narrow" w:cs="Arial"/>
          <w:sz w:val="22"/>
          <w:szCs w:val="22"/>
        </w:rPr>
        <w:t xml:space="preserve">Prestar los servicios turísticos en las condiciones y términos pactados con el turista según la normativa aplicable, así como en estricta observancia a lo establecido por esta ley y demás disposiciones aplicables;  </w:t>
      </w:r>
    </w:p>
    <w:p w:rsidR="00D35473" w:rsidRPr="00F36917" w:rsidRDefault="00D35473" w:rsidP="00FB378B">
      <w:pPr>
        <w:numPr>
          <w:ilvl w:val="0"/>
          <w:numId w:val="12"/>
        </w:numPr>
        <w:ind w:left="709"/>
        <w:contextualSpacing/>
        <w:rPr>
          <w:rFonts w:ascii="Arial Narrow" w:hAnsi="Arial Narrow" w:cs="Arial"/>
          <w:sz w:val="22"/>
          <w:szCs w:val="22"/>
        </w:rPr>
      </w:pPr>
      <w:r w:rsidRPr="00F36917">
        <w:rPr>
          <w:rFonts w:ascii="Arial Narrow" w:hAnsi="Arial Narrow" w:cs="Arial"/>
          <w:sz w:val="22"/>
          <w:szCs w:val="22"/>
        </w:rPr>
        <w:t>Inscribirse en el Registro Nacional y actualizar los datos oportunamente, de conformidad con la Ley General;</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12"/>
        </w:numPr>
        <w:ind w:left="709"/>
        <w:contextualSpacing/>
        <w:rPr>
          <w:rFonts w:ascii="Arial Narrow" w:hAnsi="Arial Narrow" w:cs="Arial"/>
          <w:sz w:val="22"/>
          <w:szCs w:val="22"/>
        </w:rPr>
      </w:pPr>
      <w:r w:rsidRPr="00F36917">
        <w:rPr>
          <w:rFonts w:ascii="Arial Narrow" w:hAnsi="Arial Narrow" w:cs="Arial"/>
          <w:sz w:val="22"/>
          <w:szCs w:val="22"/>
        </w:rPr>
        <w:t xml:space="preserve">Cuidar y conservar el buen estado de los establecimientos e instalaciones turísticas del estado, así como los servicios que prestan los mismos;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12"/>
        </w:numPr>
        <w:ind w:left="709"/>
        <w:contextualSpacing/>
        <w:rPr>
          <w:rFonts w:ascii="Arial Narrow" w:hAnsi="Arial Narrow" w:cs="Arial"/>
          <w:sz w:val="22"/>
          <w:szCs w:val="22"/>
        </w:rPr>
      </w:pPr>
      <w:r w:rsidRPr="00F36917">
        <w:rPr>
          <w:rFonts w:ascii="Arial Narrow" w:hAnsi="Arial Narrow" w:cs="Arial"/>
          <w:sz w:val="22"/>
          <w:szCs w:val="22"/>
        </w:rPr>
        <w:t xml:space="preserve">Informar previamente, con objetividad y veracidad, a los turistas sobre los servicios que ofrecen, los precios y condiciones de prestación de los mismos; </w:t>
      </w:r>
    </w:p>
    <w:p w:rsidR="00D35473" w:rsidRDefault="00D35473" w:rsidP="00FB378B">
      <w:pPr>
        <w:ind w:left="709"/>
        <w:rPr>
          <w:rFonts w:ascii="Arial Narrow" w:hAnsi="Arial Narrow" w:cs="Arial"/>
          <w:b/>
          <w:sz w:val="22"/>
          <w:szCs w:val="22"/>
        </w:rPr>
      </w:pPr>
    </w:p>
    <w:p w:rsidR="005A1358" w:rsidRPr="00652C63" w:rsidRDefault="005A1358" w:rsidP="005A1358">
      <w:pPr>
        <w:rPr>
          <w:rFonts w:ascii="Arial Narrow" w:hAnsi="Arial Narrow" w:cs="Arial"/>
          <w:i/>
          <w:sz w:val="12"/>
          <w:szCs w:val="14"/>
        </w:rPr>
      </w:pPr>
      <w:r w:rsidRPr="00652C63">
        <w:rPr>
          <w:rFonts w:ascii="Arial Narrow" w:hAnsi="Arial Narrow" w:cs="Arial"/>
          <w:i/>
          <w:sz w:val="12"/>
          <w:szCs w:val="14"/>
        </w:rPr>
        <w:t>(</w:t>
      </w:r>
      <w:r>
        <w:rPr>
          <w:rFonts w:ascii="Arial Narrow" w:hAnsi="Arial Narrow" w:cs="Arial"/>
          <w:i/>
          <w:sz w:val="12"/>
          <w:szCs w:val="14"/>
        </w:rPr>
        <w:t>ADICIONADA RECORRIÉNDOSE LAS ULTERIORES</w:t>
      </w:r>
      <w:r w:rsidRPr="00652C63">
        <w:rPr>
          <w:rFonts w:ascii="Arial Narrow" w:hAnsi="Arial Narrow" w:cs="Arial"/>
          <w:i/>
          <w:sz w:val="12"/>
          <w:szCs w:val="14"/>
        </w:rPr>
        <w:t xml:space="preserve">, P.O. </w:t>
      </w:r>
      <w:r>
        <w:rPr>
          <w:rFonts w:ascii="Arial Narrow" w:hAnsi="Arial Narrow" w:cs="Arial"/>
          <w:i/>
          <w:sz w:val="12"/>
          <w:szCs w:val="14"/>
        </w:rPr>
        <w:t>29</w:t>
      </w:r>
      <w:r w:rsidRPr="00652C63">
        <w:rPr>
          <w:rFonts w:ascii="Arial Narrow" w:hAnsi="Arial Narrow" w:cs="Arial"/>
          <w:i/>
          <w:sz w:val="12"/>
          <w:szCs w:val="14"/>
        </w:rPr>
        <w:t xml:space="preserve"> DE </w:t>
      </w:r>
      <w:r>
        <w:rPr>
          <w:rFonts w:ascii="Arial Narrow" w:hAnsi="Arial Narrow" w:cs="Arial"/>
          <w:i/>
          <w:sz w:val="12"/>
          <w:szCs w:val="14"/>
        </w:rPr>
        <w:t>ENERO</w:t>
      </w:r>
      <w:r w:rsidRPr="00652C63">
        <w:rPr>
          <w:rFonts w:ascii="Arial Narrow" w:hAnsi="Arial Narrow" w:cs="Arial"/>
          <w:i/>
          <w:sz w:val="12"/>
          <w:szCs w:val="14"/>
        </w:rPr>
        <w:t xml:space="preserve"> DE 202</w:t>
      </w:r>
      <w:r>
        <w:rPr>
          <w:rFonts w:ascii="Arial Narrow" w:hAnsi="Arial Narrow" w:cs="Arial"/>
          <w:i/>
          <w:sz w:val="12"/>
          <w:szCs w:val="14"/>
        </w:rPr>
        <w:t>1</w:t>
      </w:r>
      <w:r w:rsidRPr="00652C63">
        <w:rPr>
          <w:rFonts w:ascii="Arial Narrow" w:hAnsi="Arial Narrow" w:cs="Arial"/>
          <w:i/>
          <w:sz w:val="12"/>
          <w:szCs w:val="14"/>
        </w:rPr>
        <w:t>)</w:t>
      </w:r>
    </w:p>
    <w:p w:rsidR="005A1358" w:rsidRDefault="005A1358" w:rsidP="005A1358">
      <w:pPr>
        <w:numPr>
          <w:ilvl w:val="0"/>
          <w:numId w:val="12"/>
        </w:numPr>
        <w:ind w:left="709"/>
        <w:contextualSpacing/>
        <w:rPr>
          <w:rFonts w:ascii="Arial Narrow" w:hAnsi="Arial Narrow" w:cs="Arial"/>
          <w:sz w:val="22"/>
          <w:szCs w:val="22"/>
        </w:rPr>
      </w:pPr>
      <w:r w:rsidRPr="005A1358">
        <w:rPr>
          <w:rFonts w:ascii="Arial Narrow" w:hAnsi="Arial Narrow" w:cs="Arial"/>
          <w:sz w:val="22"/>
          <w:szCs w:val="22"/>
        </w:rPr>
        <w:t>Mantener actualizadas sus páginas electrónicas, en caso de disponer de una, con la finalidad de que contengan de manera detallada su ubicación, los servicios, costos, restricciones y demás aspectos que sean de interés para el turista;</w:t>
      </w:r>
    </w:p>
    <w:p w:rsidR="005A1358" w:rsidRPr="005A1358" w:rsidRDefault="005A1358" w:rsidP="005A1358">
      <w:pPr>
        <w:ind w:left="709"/>
        <w:contextualSpacing/>
        <w:rPr>
          <w:rFonts w:ascii="Arial Narrow" w:hAnsi="Arial Narrow" w:cs="Arial"/>
          <w:sz w:val="22"/>
          <w:szCs w:val="22"/>
        </w:rPr>
      </w:pPr>
    </w:p>
    <w:p w:rsidR="00D35473" w:rsidRPr="00F36917" w:rsidRDefault="00D35473" w:rsidP="00FB378B">
      <w:pPr>
        <w:numPr>
          <w:ilvl w:val="0"/>
          <w:numId w:val="12"/>
        </w:numPr>
        <w:ind w:left="709"/>
        <w:contextualSpacing/>
        <w:rPr>
          <w:rFonts w:ascii="Arial Narrow" w:hAnsi="Arial Narrow" w:cs="Arial"/>
          <w:sz w:val="22"/>
          <w:szCs w:val="22"/>
        </w:rPr>
      </w:pPr>
      <w:r w:rsidRPr="00F36917">
        <w:rPr>
          <w:rFonts w:ascii="Arial Narrow" w:hAnsi="Arial Narrow" w:cs="Arial"/>
          <w:sz w:val="22"/>
          <w:szCs w:val="22"/>
        </w:rPr>
        <w:t xml:space="preserve">Proporcionar a la Secretaría y demás autoridades en materia de turismo, la información y datos que se les requiera, con motivo del desempeño de sus funciones. Así mismo, deberá proporcionar a las autoridades estatales en materia de seguridad pública y procuración de justicia la información descrita en el artículo 40 de esta ley;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12"/>
        </w:numPr>
        <w:ind w:left="709"/>
        <w:contextualSpacing/>
        <w:rPr>
          <w:rFonts w:ascii="Arial Narrow" w:hAnsi="Arial Narrow" w:cs="Arial"/>
          <w:sz w:val="22"/>
          <w:szCs w:val="22"/>
        </w:rPr>
      </w:pPr>
      <w:r w:rsidRPr="00F36917">
        <w:rPr>
          <w:rFonts w:ascii="Arial Narrow" w:hAnsi="Arial Narrow" w:cs="Arial"/>
          <w:sz w:val="22"/>
          <w:szCs w:val="22"/>
        </w:rPr>
        <w:t xml:space="preserve">Tener a disposición de los turistas y del público en general, hojas para sugerencias y reclamaciones en cuanto a los servicios turísticos que proveen; </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12"/>
        </w:numPr>
        <w:ind w:left="709"/>
        <w:contextualSpacing/>
        <w:rPr>
          <w:rFonts w:ascii="Arial Narrow" w:hAnsi="Arial Narrow" w:cs="Arial"/>
          <w:sz w:val="22"/>
          <w:szCs w:val="22"/>
        </w:rPr>
      </w:pPr>
      <w:r w:rsidRPr="00F36917">
        <w:rPr>
          <w:rFonts w:ascii="Arial Narrow" w:hAnsi="Arial Narrow" w:cs="Arial"/>
          <w:sz w:val="22"/>
          <w:szCs w:val="22"/>
        </w:rPr>
        <w:t xml:space="preserve">Expedir la factura o comprobantes conforme a las disposiciones aplicables que ampare los cobros realizados por la prestación de servicios turísticos proporcionada;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12"/>
        </w:numPr>
        <w:ind w:left="709"/>
        <w:contextualSpacing/>
        <w:rPr>
          <w:rFonts w:ascii="Arial Narrow" w:hAnsi="Arial Narrow" w:cs="Arial"/>
          <w:sz w:val="22"/>
          <w:szCs w:val="22"/>
        </w:rPr>
      </w:pPr>
      <w:r w:rsidRPr="00F36917">
        <w:rPr>
          <w:rFonts w:ascii="Arial Narrow" w:hAnsi="Arial Narrow" w:cs="Arial"/>
          <w:sz w:val="22"/>
          <w:szCs w:val="22"/>
        </w:rPr>
        <w:t xml:space="preserve">Colaborar y coordinarse con la Secretaría y demás autoridades en materia de turismo, en las acciones, planes, programas y proyectos que tengan por objeto promover e impulsar la actividad turística en la entidad;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12"/>
        </w:numPr>
        <w:ind w:left="709"/>
        <w:contextualSpacing/>
        <w:rPr>
          <w:rFonts w:ascii="Arial Narrow" w:hAnsi="Arial Narrow" w:cs="Arial"/>
          <w:sz w:val="22"/>
          <w:szCs w:val="22"/>
        </w:rPr>
      </w:pPr>
      <w:r w:rsidRPr="00F36917">
        <w:rPr>
          <w:rFonts w:ascii="Arial Narrow" w:hAnsi="Arial Narrow" w:cs="Arial"/>
          <w:sz w:val="22"/>
          <w:szCs w:val="22"/>
        </w:rPr>
        <w:t xml:space="preserve">Facilitar, en los términos previstos por las disposiciones aplicables, la accesibilidad de las personas con discapacidad a sus establecimientos; </w:t>
      </w:r>
    </w:p>
    <w:p w:rsidR="00D35473" w:rsidRPr="00F36917" w:rsidRDefault="00D35473" w:rsidP="00FB378B">
      <w:pPr>
        <w:ind w:left="709"/>
        <w:rPr>
          <w:rFonts w:ascii="Arial Narrow" w:hAnsi="Arial Narrow" w:cs="Arial"/>
          <w:b/>
          <w:sz w:val="22"/>
          <w:szCs w:val="22"/>
        </w:rPr>
      </w:pPr>
    </w:p>
    <w:p w:rsidR="00D35473" w:rsidRDefault="00D35473" w:rsidP="00FB378B">
      <w:pPr>
        <w:numPr>
          <w:ilvl w:val="0"/>
          <w:numId w:val="12"/>
        </w:numPr>
        <w:ind w:left="709"/>
        <w:contextualSpacing/>
        <w:rPr>
          <w:rFonts w:ascii="Arial Narrow" w:hAnsi="Arial Narrow" w:cs="Arial"/>
          <w:sz w:val="22"/>
          <w:szCs w:val="22"/>
        </w:rPr>
      </w:pPr>
      <w:r w:rsidRPr="00F36917">
        <w:rPr>
          <w:rFonts w:ascii="Arial Narrow" w:hAnsi="Arial Narrow" w:cs="Arial"/>
          <w:sz w:val="22"/>
          <w:szCs w:val="22"/>
        </w:rPr>
        <w:t xml:space="preserve">Colaborar con las entidades correspondientes en la protección de los recursos naturales involucrados en las actividades y servicios turísticos que proporcionen, mediante la difusión de acciones de protección y conservación del medio ambiente a los turistas; </w:t>
      </w:r>
    </w:p>
    <w:p w:rsidR="00F36917" w:rsidRPr="00F36917" w:rsidRDefault="00F36917" w:rsidP="00FB378B">
      <w:pPr>
        <w:contextualSpacing/>
        <w:rPr>
          <w:rFonts w:ascii="Arial Narrow" w:hAnsi="Arial Narrow" w:cs="Arial"/>
          <w:sz w:val="22"/>
          <w:szCs w:val="22"/>
        </w:rPr>
      </w:pPr>
    </w:p>
    <w:p w:rsidR="00D35473" w:rsidRPr="00F36917" w:rsidRDefault="00D35473" w:rsidP="00FB378B">
      <w:pPr>
        <w:numPr>
          <w:ilvl w:val="0"/>
          <w:numId w:val="12"/>
        </w:numPr>
        <w:ind w:left="709"/>
        <w:contextualSpacing/>
        <w:rPr>
          <w:rFonts w:ascii="Arial Narrow" w:hAnsi="Arial Narrow" w:cs="Arial"/>
          <w:sz w:val="22"/>
          <w:szCs w:val="22"/>
        </w:rPr>
      </w:pPr>
      <w:r w:rsidRPr="00F36917">
        <w:rPr>
          <w:rFonts w:ascii="Arial Narrow" w:hAnsi="Arial Narrow" w:cs="Arial"/>
          <w:sz w:val="22"/>
          <w:szCs w:val="22"/>
        </w:rPr>
        <w:t xml:space="preserve">Capacitar en materia turística y de prestación de servicios al personal con que cuente;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12"/>
        </w:numPr>
        <w:ind w:left="709"/>
        <w:contextualSpacing/>
        <w:rPr>
          <w:rFonts w:ascii="Arial Narrow" w:hAnsi="Arial Narrow" w:cs="Arial"/>
          <w:sz w:val="22"/>
          <w:szCs w:val="22"/>
        </w:rPr>
      </w:pPr>
      <w:r w:rsidRPr="00F36917">
        <w:rPr>
          <w:rFonts w:ascii="Arial Narrow" w:hAnsi="Arial Narrow" w:cs="Arial"/>
          <w:sz w:val="22"/>
          <w:szCs w:val="22"/>
        </w:rPr>
        <w:t>Suscribir los seguros obligatorios con las coberturas exigidas por las disposiciones aplicables y estar al corriente del pago de las primas correspondientes;</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12"/>
        </w:numPr>
        <w:ind w:left="709"/>
        <w:contextualSpacing/>
        <w:rPr>
          <w:rFonts w:ascii="Arial Narrow" w:hAnsi="Arial Narrow" w:cs="Arial"/>
          <w:sz w:val="22"/>
          <w:szCs w:val="22"/>
        </w:rPr>
      </w:pPr>
      <w:r w:rsidRPr="00F36917">
        <w:rPr>
          <w:rFonts w:ascii="Arial Narrow" w:hAnsi="Arial Narrow" w:cs="Arial"/>
          <w:sz w:val="22"/>
          <w:szCs w:val="22"/>
        </w:rPr>
        <w:t xml:space="preserve">Incluir en los precios o tarifas de los servicios que ofrecen, el pago de una prima de seguro para la protección del turista, según el servicio ofertado;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12"/>
        </w:numPr>
        <w:ind w:left="709"/>
        <w:contextualSpacing/>
        <w:rPr>
          <w:rFonts w:ascii="Arial Narrow" w:hAnsi="Arial Narrow" w:cs="Arial"/>
          <w:sz w:val="22"/>
          <w:szCs w:val="22"/>
        </w:rPr>
      </w:pPr>
      <w:r w:rsidRPr="00F36917">
        <w:rPr>
          <w:rFonts w:ascii="Arial Narrow" w:hAnsi="Arial Narrow" w:cs="Arial"/>
          <w:sz w:val="22"/>
          <w:szCs w:val="22"/>
        </w:rPr>
        <w:t xml:space="preserve">Cumplir con las obligaciones fiscales que establece la ley en la materia;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12"/>
        </w:numPr>
        <w:ind w:left="709"/>
        <w:contextualSpacing/>
        <w:rPr>
          <w:rFonts w:ascii="Arial Narrow" w:hAnsi="Arial Narrow" w:cs="Arial"/>
          <w:sz w:val="22"/>
          <w:szCs w:val="22"/>
        </w:rPr>
      </w:pPr>
      <w:r w:rsidRPr="00F36917">
        <w:rPr>
          <w:rFonts w:ascii="Arial Narrow" w:hAnsi="Arial Narrow" w:cs="Arial"/>
          <w:sz w:val="22"/>
          <w:szCs w:val="22"/>
        </w:rPr>
        <w:t xml:space="preserve">Realizar lo establecido por ordenamientos en materia de salud correspondientes a calidad e higiene y demás que correspondan; y </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12"/>
        </w:numPr>
        <w:ind w:left="709"/>
        <w:contextualSpacing/>
        <w:rPr>
          <w:rFonts w:ascii="Arial Narrow" w:hAnsi="Arial Narrow" w:cs="Arial"/>
          <w:sz w:val="22"/>
          <w:szCs w:val="22"/>
        </w:rPr>
      </w:pPr>
      <w:r w:rsidRPr="00F36917">
        <w:rPr>
          <w:rFonts w:ascii="Arial Narrow" w:hAnsi="Arial Narrow" w:cs="Arial"/>
          <w:sz w:val="22"/>
          <w:szCs w:val="22"/>
        </w:rPr>
        <w:t xml:space="preserve">Observar y cumplir con las demás disposiciones administrativas y legales aplicables en la materia. </w:t>
      </w:r>
    </w:p>
    <w:p w:rsidR="00D35473" w:rsidRPr="00F36917" w:rsidRDefault="00D35473"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40.</w:t>
      </w:r>
      <w:r w:rsidRPr="00F36917">
        <w:rPr>
          <w:rFonts w:ascii="Arial Narrow" w:hAnsi="Arial Narrow" w:cs="Arial"/>
          <w:sz w:val="22"/>
          <w:szCs w:val="22"/>
        </w:rPr>
        <w:t xml:space="preserve"> Los prestadores de servicios turísticos que tengan bajo su responsabilidad la administración y manejo de un hotel, motel, casa de hospedaje, o algún otro establecimiento donde se preste alojamiento mediante el pago de una retribución, deberán exigir a quienes pretendan hospedarse y éstos tendrán obligación de presentar identificación oficial al momento de su registro, y en su caso, el número de identificación vehicular y placas. </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sz w:val="22"/>
          <w:szCs w:val="22"/>
        </w:rPr>
        <w:t>El prestador de servicios formará una base de datos observando lo establecido en la Ley General de Protección de Datos Personales en Posesión de Sujetos Obligados y demás disposiciones aplicables, información que proporcionará a las autoridades estatales en materia de seguridad pública y procuración de justicia, de forma inmediata cuando se les requiera.</w:t>
      </w:r>
    </w:p>
    <w:p w:rsidR="00310512" w:rsidRPr="00F36917" w:rsidRDefault="00310512"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sz w:val="22"/>
          <w:szCs w:val="22"/>
        </w:rPr>
        <w:t>La información que deberán proporcionar los prestadores de servicios a que se refiere este artículo, consiste en el nombre completo del huésped o huéspedes, en caso de ser varios en una misma habitación y el tipo y número de folio o clave de la identificación oficial, así como los datos de entrada, permanencia y salida de los mismos.</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sz w:val="22"/>
          <w:szCs w:val="22"/>
        </w:rPr>
        <w:lastRenderedPageBreak/>
        <w:t>Podrán requerir mediante los mecanismos establecidos y previa identificación, información en los términos de este artículo quienes sean titulares de la Secretaría de Seguridad Pública y de la Fiscalía General del Estado, los subsecretarios o Fiscales respectivamente, o aquellos funcionarios que sean autorizados para tal efecto por los titulares, mediante acuerdo general publicado en el Periódico Oficial del Gobierno del Estado, la información que obtengan será reservada conforme a lo dispuesto en la Ley de Acceso a la Información Pública para el Estado de Coahuila de Zaragoza.</w:t>
      </w:r>
    </w:p>
    <w:p w:rsidR="00D35473" w:rsidRPr="00F36917" w:rsidRDefault="00D35473" w:rsidP="00FB378B">
      <w:pPr>
        <w:rPr>
          <w:rFonts w:ascii="Arial Narrow" w:hAnsi="Arial Narrow" w:cs="Arial"/>
          <w:sz w:val="22"/>
          <w:szCs w:val="22"/>
        </w:rPr>
      </w:pPr>
    </w:p>
    <w:p w:rsidR="005F3483" w:rsidRPr="00652C63" w:rsidRDefault="005F3483" w:rsidP="005F3483">
      <w:pPr>
        <w:rPr>
          <w:rFonts w:ascii="Arial Narrow" w:hAnsi="Arial Narrow" w:cs="Arial"/>
          <w:i/>
          <w:sz w:val="12"/>
          <w:szCs w:val="14"/>
        </w:rPr>
      </w:pPr>
      <w:r w:rsidRPr="00652C63">
        <w:rPr>
          <w:rFonts w:ascii="Arial Narrow" w:hAnsi="Arial Narrow" w:cs="Arial"/>
          <w:i/>
          <w:sz w:val="12"/>
          <w:szCs w:val="14"/>
        </w:rPr>
        <w:t>(REFORMAD</w:t>
      </w:r>
      <w:r>
        <w:rPr>
          <w:rFonts w:ascii="Arial Narrow" w:hAnsi="Arial Narrow" w:cs="Arial"/>
          <w:i/>
          <w:sz w:val="12"/>
          <w:szCs w:val="14"/>
        </w:rPr>
        <w:t>O PRIMER PÁRRAFO</w:t>
      </w:r>
      <w:r w:rsidRPr="00652C63">
        <w:rPr>
          <w:rFonts w:ascii="Arial Narrow" w:hAnsi="Arial Narrow" w:cs="Arial"/>
          <w:i/>
          <w:sz w:val="12"/>
          <w:szCs w:val="14"/>
        </w:rPr>
        <w:t xml:space="preserve">, P.O. </w:t>
      </w:r>
      <w:r>
        <w:rPr>
          <w:rFonts w:ascii="Arial Narrow" w:hAnsi="Arial Narrow" w:cs="Arial"/>
          <w:i/>
          <w:sz w:val="12"/>
          <w:szCs w:val="14"/>
        </w:rPr>
        <w:t>20</w:t>
      </w:r>
      <w:r w:rsidRPr="00652C63">
        <w:rPr>
          <w:rFonts w:ascii="Arial Narrow" w:hAnsi="Arial Narrow" w:cs="Arial"/>
          <w:i/>
          <w:sz w:val="12"/>
          <w:szCs w:val="14"/>
        </w:rPr>
        <w:t xml:space="preserve"> DE </w:t>
      </w:r>
      <w:r>
        <w:rPr>
          <w:rFonts w:ascii="Arial Narrow" w:hAnsi="Arial Narrow" w:cs="Arial"/>
          <w:i/>
          <w:sz w:val="12"/>
          <w:szCs w:val="14"/>
        </w:rPr>
        <w:t>OCTUBRE</w:t>
      </w:r>
      <w:r w:rsidRPr="00652C63">
        <w:rPr>
          <w:rFonts w:ascii="Arial Narrow" w:hAnsi="Arial Narrow" w:cs="Arial"/>
          <w:i/>
          <w:sz w:val="12"/>
          <w:szCs w:val="14"/>
        </w:rPr>
        <w:t xml:space="preserve"> DE 2020)</w:t>
      </w:r>
    </w:p>
    <w:p w:rsidR="00D35473" w:rsidRDefault="005F3483" w:rsidP="005F3483">
      <w:pPr>
        <w:rPr>
          <w:rFonts w:ascii="Arial Narrow" w:hAnsi="Arial Narrow" w:cs="Arial"/>
          <w:sz w:val="22"/>
          <w:szCs w:val="22"/>
        </w:rPr>
      </w:pPr>
      <w:r w:rsidRPr="005F3483">
        <w:rPr>
          <w:rFonts w:ascii="Arial Narrow" w:hAnsi="Arial Narrow" w:cs="Arial"/>
          <w:b/>
          <w:sz w:val="22"/>
          <w:szCs w:val="22"/>
        </w:rPr>
        <w:t xml:space="preserve">Artículo 41. </w:t>
      </w:r>
      <w:r w:rsidRPr="005F3483">
        <w:rPr>
          <w:rFonts w:ascii="Arial Narrow" w:hAnsi="Arial Narrow" w:cs="Arial"/>
          <w:sz w:val="22"/>
          <w:szCs w:val="22"/>
        </w:rPr>
        <w:t>Tratándose de los prestadores de servicio de hospedaje mediante modalidades no tradicionales, deberán cumplir los siguientes requisitos:</w:t>
      </w:r>
    </w:p>
    <w:p w:rsidR="005F3483" w:rsidRPr="005F3483" w:rsidRDefault="005F3483" w:rsidP="005F3483">
      <w:pPr>
        <w:rPr>
          <w:rFonts w:ascii="Arial Narrow" w:hAnsi="Arial Narrow" w:cs="Arial"/>
          <w:sz w:val="22"/>
          <w:szCs w:val="22"/>
        </w:rPr>
      </w:pPr>
    </w:p>
    <w:p w:rsidR="005F3483" w:rsidRPr="00652C63" w:rsidRDefault="005F3483" w:rsidP="005F3483">
      <w:pPr>
        <w:rPr>
          <w:rFonts w:ascii="Arial Narrow" w:hAnsi="Arial Narrow" w:cs="Arial"/>
          <w:i/>
          <w:sz w:val="12"/>
          <w:szCs w:val="14"/>
        </w:rPr>
      </w:pPr>
      <w:r w:rsidRPr="00652C63">
        <w:rPr>
          <w:rFonts w:ascii="Arial Narrow" w:hAnsi="Arial Narrow" w:cs="Arial"/>
          <w:i/>
          <w:sz w:val="12"/>
          <w:szCs w:val="14"/>
        </w:rPr>
        <w:t>(REFORMAD</w:t>
      </w:r>
      <w:r>
        <w:rPr>
          <w:rFonts w:ascii="Arial Narrow" w:hAnsi="Arial Narrow" w:cs="Arial"/>
          <w:i/>
          <w:sz w:val="12"/>
          <w:szCs w:val="14"/>
        </w:rPr>
        <w:t>A</w:t>
      </w:r>
      <w:r w:rsidRPr="00652C63">
        <w:rPr>
          <w:rFonts w:ascii="Arial Narrow" w:hAnsi="Arial Narrow" w:cs="Arial"/>
          <w:i/>
          <w:sz w:val="12"/>
          <w:szCs w:val="14"/>
        </w:rPr>
        <w:t xml:space="preserve">, P.O. </w:t>
      </w:r>
      <w:r>
        <w:rPr>
          <w:rFonts w:ascii="Arial Narrow" w:hAnsi="Arial Narrow" w:cs="Arial"/>
          <w:i/>
          <w:sz w:val="12"/>
          <w:szCs w:val="14"/>
        </w:rPr>
        <w:t>20</w:t>
      </w:r>
      <w:r w:rsidRPr="00652C63">
        <w:rPr>
          <w:rFonts w:ascii="Arial Narrow" w:hAnsi="Arial Narrow" w:cs="Arial"/>
          <w:i/>
          <w:sz w:val="12"/>
          <w:szCs w:val="14"/>
        </w:rPr>
        <w:t xml:space="preserve"> DE </w:t>
      </w:r>
      <w:r>
        <w:rPr>
          <w:rFonts w:ascii="Arial Narrow" w:hAnsi="Arial Narrow" w:cs="Arial"/>
          <w:i/>
          <w:sz w:val="12"/>
          <w:szCs w:val="14"/>
        </w:rPr>
        <w:t>OCTUBRE</w:t>
      </w:r>
      <w:r w:rsidRPr="00652C63">
        <w:rPr>
          <w:rFonts w:ascii="Arial Narrow" w:hAnsi="Arial Narrow" w:cs="Arial"/>
          <w:i/>
          <w:sz w:val="12"/>
          <w:szCs w:val="14"/>
        </w:rPr>
        <w:t xml:space="preserve"> DE 2020)</w:t>
      </w:r>
    </w:p>
    <w:p w:rsidR="005F3483" w:rsidRPr="005F3483" w:rsidRDefault="005F3483" w:rsidP="005F3483">
      <w:pPr>
        <w:ind w:left="397" w:hanging="397"/>
        <w:rPr>
          <w:rFonts w:ascii="Arial Narrow" w:hAnsi="Arial Narrow" w:cs="Arial"/>
          <w:sz w:val="22"/>
          <w:szCs w:val="22"/>
        </w:rPr>
      </w:pPr>
      <w:r w:rsidRPr="005F3483">
        <w:rPr>
          <w:rFonts w:ascii="Arial Narrow" w:hAnsi="Arial Narrow" w:cs="Arial"/>
          <w:b/>
          <w:sz w:val="22"/>
          <w:szCs w:val="22"/>
        </w:rPr>
        <w:t>I.</w:t>
      </w:r>
      <w:r w:rsidRPr="005F3483">
        <w:rPr>
          <w:rFonts w:ascii="Arial Narrow" w:hAnsi="Arial Narrow" w:cs="Arial"/>
          <w:sz w:val="22"/>
          <w:szCs w:val="22"/>
        </w:rPr>
        <w:t xml:space="preserve"> </w:t>
      </w:r>
      <w:r>
        <w:rPr>
          <w:rFonts w:ascii="Arial Narrow" w:hAnsi="Arial Narrow" w:cs="Arial"/>
          <w:sz w:val="22"/>
          <w:szCs w:val="22"/>
        </w:rPr>
        <w:tab/>
      </w:r>
      <w:r w:rsidRPr="005F3483">
        <w:rPr>
          <w:rFonts w:ascii="Arial Narrow" w:hAnsi="Arial Narrow" w:cs="Arial"/>
          <w:sz w:val="22"/>
          <w:szCs w:val="22"/>
        </w:rPr>
        <w:t>El inmueble o casa habitación deberá contar con los certificados, permisos, licencias o autorizaciones tramitados ante el municipio correspondiente, para satisfacer así, los requisitos de seguridad, accesibilidad, higiene, comodidad y buen aspecto, exigibles en la legislación aplicable;</w:t>
      </w:r>
    </w:p>
    <w:p w:rsidR="005F3483" w:rsidRPr="005F3483" w:rsidRDefault="005F3483" w:rsidP="005F3483">
      <w:pPr>
        <w:ind w:left="397" w:hanging="397"/>
        <w:rPr>
          <w:rFonts w:ascii="Arial Narrow" w:hAnsi="Arial Narrow" w:cs="Arial"/>
          <w:sz w:val="22"/>
          <w:szCs w:val="22"/>
        </w:rPr>
      </w:pPr>
    </w:p>
    <w:p w:rsidR="005F3483" w:rsidRPr="00652C63" w:rsidRDefault="005F3483" w:rsidP="005F3483">
      <w:pPr>
        <w:rPr>
          <w:rFonts w:ascii="Arial Narrow" w:hAnsi="Arial Narrow" w:cs="Arial"/>
          <w:i/>
          <w:sz w:val="12"/>
          <w:szCs w:val="14"/>
        </w:rPr>
      </w:pPr>
      <w:r w:rsidRPr="00652C63">
        <w:rPr>
          <w:rFonts w:ascii="Arial Narrow" w:hAnsi="Arial Narrow" w:cs="Arial"/>
          <w:i/>
          <w:sz w:val="12"/>
          <w:szCs w:val="14"/>
        </w:rPr>
        <w:t>(REFORMAD</w:t>
      </w:r>
      <w:r>
        <w:rPr>
          <w:rFonts w:ascii="Arial Narrow" w:hAnsi="Arial Narrow" w:cs="Arial"/>
          <w:i/>
          <w:sz w:val="12"/>
          <w:szCs w:val="14"/>
        </w:rPr>
        <w:t>A</w:t>
      </w:r>
      <w:r w:rsidRPr="00652C63">
        <w:rPr>
          <w:rFonts w:ascii="Arial Narrow" w:hAnsi="Arial Narrow" w:cs="Arial"/>
          <w:i/>
          <w:sz w:val="12"/>
          <w:szCs w:val="14"/>
        </w:rPr>
        <w:t xml:space="preserve">, P.O. </w:t>
      </w:r>
      <w:r>
        <w:rPr>
          <w:rFonts w:ascii="Arial Narrow" w:hAnsi="Arial Narrow" w:cs="Arial"/>
          <w:i/>
          <w:sz w:val="12"/>
          <w:szCs w:val="14"/>
        </w:rPr>
        <w:t>20</w:t>
      </w:r>
      <w:r w:rsidRPr="00652C63">
        <w:rPr>
          <w:rFonts w:ascii="Arial Narrow" w:hAnsi="Arial Narrow" w:cs="Arial"/>
          <w:i/>
          <w:sz w:val="12"/>
          <w:szCs w:val="14"/>
        </w:rPr>
        <w:t xml:space="preserve"> DE </w:t>
      </w:r>
      <w:r>
        <w:rPr>
          <w:rFonts w:ascii="Arial Narrow" w:hAnsi="Arial Narrow" w:cs="Arial"/>
          <w:i/>
          <w:sz w:val="12"/>
          <w:szCs w:val="14"/>
        </w:rPr>
        <w:t>OCTUBRE</w:t>
      </w:r>
      <w:r w:rsidRPr="00652C63">
        <w:rPr>
          <w:rFonts w:ascii="Arial Narrow" w:hAnsi="Arial Narrow" w:cs="Arial"/>
          <w:i/>
          <w:sz w:val="12"/>
          <w:szCs w:val="14"/>
        </w:rPr>
        <w:t xml:space="preserve"> DE 2020)</w:t>
      </w:r>
    </w:p>
    <w:p w:rsidR="005F3483" w:rsidRPr="005F3483" w:rsidRDefault="005F3483" w:rsidP="005F3483">
      <w:pPr>
        <w:ind w:left="397" w:hanging="397"/>
        <w:rPr>
          <w:rFonts w:ascii="Arial Narrow" w:hAnsi="Arial Narrow" w:cs="Arial"/>
          <w:sz w:val="22"/>
          <w:szCs w:val="22"/>
        </w:rPr>
      </w:pPr>
      <w:r w:rsidRPr="005F3483">
        <w:rPr>
          <w:rFonts w:ascii="Arial Narrow" w:hAnsi="Arial Narrow" w:cs="Arial"/>
          <w:b/>
          <w:sz w:val="22"/>
          <w:szCs w:val="22"/>
        </w:rPr>
        <w:t>II.</w:t>
      </w:r>
      <w:r w:rsidRPr="005F3483">
        <w:rPr>
          <w:rFonts w:ascii="Arial Narrow" w:hAnsi="Arial Narrow" w:cs="Arial"/>
          <w:sz w:val="22"/>
          <w:szCs w:val="22"/>
        </w:rPr>
        <w:t xml:space="preserve"> </w:t>
      </w:r>
      <w:r>
        <w:rPr>
          <w:rFonts w:ascii="Arial Narrow" w:hAnsi="Arial Narrow" w:cs="Arial"/>
          <w:sz w:val="22"/>
          <w:szCs w:val="22"/>
        </w:rPr>
        <w:tab/>
      </w:r>
      <w:r w:rsidRPr="005F3483">
        <w:rPr>
          <w:rFonts w:ascii="Arial Narrow" w:hAnsi="Arial Narrow" w:cs="Arial"/>
          <w:sz w:val="22"/>
          <w:szCs w:val="22"/>
        </w:rPr>
        <w:t xml:space="preserve">La publicidad o información divulgada a través de cualquier medio para la contratación de este tipo de servicios de hospedaje deberá ser extensa y sin dolo o error, para que los usuarios conozcan si es un inmueble o casa habitación dedicada exclusivamente a dicho servicio, así como la calidad y reconocimiento que este tiene respecto a su función. </w:t>
      </w:r>
    </w:p>
    <w:p w:rsidR="005F3483" w:rsidRPr="005F3483" w:rsidRDefault="005F3483" w:rsidP="005F3483">
      <w:pPr>
        <w:ind w:left="397" w:hanging="397"/>
        <w:rPr>
          <w:rFonts w:ascii="Arial Narrow" w:hAnsi="Arial Narrow" w:cs="Arial"/>
          <w:sz w:val="22"/>
          <w:szCs w:val="22"/>
        </w:rPr>
      </w:pPr>
    </w:p>
    <w:p w:rsidR="005F3483" w:rsidRPr="005F3483" w:rsidRDefault="005F3483" w:rsidP="005F3483">
      <w:pPr>
        <w:ind w:left="397"/>
        <w:rPr>
          <w:rFonts w:ascii="Arial Narrow" w:hAnsi="Arial Narrow" w:cs="Arial"/>
          <w:sz w:val="22"/>
          <w:szCs w:val="22"/>
        </w:rPr>
      </w:pPr>
      <w:r w:rsidRPr="005F3483">
        <w:rPr>
          <w:rFonts w:ascii="Arial Narrow" w:hAnsi="Arial Narrow" w:cs="Arial"/>
          <w:sz w:val="22"/>
          <w:szCs w:val="22"/>
        </w:rPr>
        <w:t>Informarán a sus usuarios de manera impresa o electrónica la descripción de los servicios de hospedaje contratados, los horarios de entrada y salida, número de noches a pernoctar, tarifa, y en su caso, depósito de dinero en garantía exigible al usuario para la prestación del servicio, así como todas las demás condiciones particulares aplicables.</w:t>
      </w:r>
    </w:p>
    <w:p w:rsidR="005F3483" w:rsidRPr="005F3483" w:rsidRDefault="005F3483" w:rsidP="005F3483">
      <w:pPr>
        <w:ind w:left="397" w:hanging="397"/>
        <w:rPr>
          <w:rFonts w:ascii="Arial Narrow" w:hAnsi="Arial Narrow" w:cs="Arial"/>
          <w:sz w:val="22"/>
          <w:szCs w:val="22"/>
        </w:rPr>
      </w:pPr>
    </w:p>
    <w:p w:rsidR="005F3483" w:rsidRPr="005F3483" w:rsidRDefault="005F3483" w:rsidP="005F3483">
      <w:pPr>
        <w:ind w:left="397"/>
        <w:rPr>
          <w:rFonts w:ascii="Arial Narrow" w:hAnsi="Arial Narrow" w:cs="Arial"/>
          <w:sz w:val="22"/>
          <w:szCs w:val="22"/>
        </w:rPr>
      </w:pPr>
      <w:r w:rsidRPr="005F3483">
        <w:rPr>
          <w:rFonts w:ascii="Arial Narrow" w:hAnsi="Arial Narrow" w:cs="Arial"/>
          <w:sz w:val="22"/>
          <w:szCs w:val="22"/>
        </w:rPr>
        <w:t>En caso de que el inmueble no cuente con medidas o instalaciones adecuadas para personas con algún tipo de discapacidad, deberá señalarse expresamente al usuario.</w:t>
      </w:r>
    </w:p>
    <w:p w:rsidR="005F3483" w:rsidRPr="005F3483" w:rsidRDefault="005F3483" w:rsidP="005F3483">
      <w:pPr>
        <w:ind w:left="397" w:hanging="397"/>
        <w:rPr>
          <w:rFonts w:ascii="Arial Narrow" w:hAnsi="Arial Narrow" w:cs="Arial"/>
          <w:sz w:val="22"/>
          <w:szCs w:val="22"/>
        </w:rPr>
      </w:pPr>
    </w:p>
    <w:p w:rsidR="005F3483" w:rsidRPr="005F3483" w:rsidRDefault="005F3483" w:rsidP="005F3483">
      <w:pPr>
        <w:ind w:left="397"/>
        <w:rPr>
          <w:rFonts w:ascii="Arial Narrow" w:hAnsi="Arial Narrow" w:cs="Arial"/>
          <w:sz w:val="22"/>
          <w:szCs w:val="22"/>
        </w:rPr>
      </w:pPr>
      <w:r w:rsidRPr="005F3483">
        <w:rPr>
          <w:rFonts w:ascii="Arial Narrow" w:hAnsi="Arial Narrow" w:cs="Arial"/>
          <w:sz w:val="22"/>
          <w:szCs w:val="22"/>
        </w:rPr>
        <w:t>La información proporcionada al usuario hará las veces de contrato una vez aceptada por el huésped, así como los términos en particular acordados por escrito, se redactará en idioma español y señalará la tarifa total aplicable, así como las condiciones y políticas de cancelación.</w:t>
      </w:r>
    </w:p>
    <w:p w:rsidR="005F3483" w:rsidRPr="005F3483" w:rsidRDefault="005F3483" w:rsidP="005F3483">
      <w:pPr>
        <w:ind w:left="397" w:hanging="397"/>
        <w:rPr>
          <w:rFonts w:ascii="Arial Narrow" w:hAnsi="Arial Narrow" w:cs="Arial"/>
          <w:sz w:val="22"/>
          <w:szCs w:val="22"/>
        </w:rPr>
      </w:pPr>
    </w:p>
    <w:p w:rsidR="005F3483" w:rsidRPr="005F3483" w:rsidRDefault="005F3483" w:rsidP="005F3483">
      <w:pPr>
        <w:ind w:left="397"/>
        <w:rPr>
          <w:rFonts w:ascii="Arial Narrow" w:hAnsi="Arial Narrow" w:cs="Arial"/>
          <w:sz w:val="22"/>
          <w:szCs w:val="22"/>
        </w:rPr>
      </w:pPr>
      <w:r w:rsidRPr="005F3483">
        <w:rPr>
          <w:rFonts w:ascii="Arial Narrow" w:hAnsi="Arial Narrow" w:cs="Arial"/>
          <w:sz w:val="22"/>
          <w:szCs w:val="22"/>
        </w:rPr>
        <w:t>En caso de que estos servicios se anuncien a través de una plataforma digital operada por un tercero, la misma deberá implementar mecanismos a través de los cuales los usuarios puedan presentar quejas, así como crear mecanismos alternativos para la solución de conflictos. La plataforma digital por la que se anuncien este tipo de servicios de hospedaje deberá expresar la dirección, teléfono y/o correo electrónico, del tercero operador de la plataforma electrónica ante quien se puedan presentar quejas, así como la forma para recibirlas;</w:t>
      </w:r>
    </w:p>
    <w:p w:rsidR="005F3483" w:rsidRDefault="005F3483" w:rsidP="005F3483">
      <w:pPr>
        <w:ind w:left="397" w:hanging="397"/>
        <w:rPr>
          <w:rFonts w:ascii="Arial Narrow" w:hAnsi="Arial Narrow" w:cs="Arial"/>
          <w:sz w:val="22"/>
          <w:szCs w:val="22"/>
        </w:rPr>
      </w:pPr>
    </w:p>
    <w:p w:rsidR="005F3483" w:rsidRPr="005F3483" w:rsidRDefault="005F3483" w:rsidP="005F3483">
      <w:pPr>
        <w:ind w:left="397" w:hanging="397"/>
        <w:rPr>
          <w:rFonts w:ascii="Arial Narrow" w:hAnsi="Arial Narrow" w:cs="Arial"/>
          <w:sz w:val="22"/>
          <w:szCs w:val="22"/>
        </w:rPr>
      </w:pPr>
    </w:p>
    <w:p w:rsidR="005F3483" w:rsidRPr="00652C63" w:rsidRDefault="005F3483" w:rsidP="005F3483">
      <w:pPr>
        <w:rPr>
          <w:rFonts w:ascii="Arial Narrow" w:hAnsi="Arial Narrow" w:cs="Arial"/>
          <w:i/>
          <w:sz w:val="12"/>
          <w:szCs w:val="14"/>
        </w:rPr>
      </w:pPr>
      <w:r w:rsidRPr="00652C63">
        <w:rPr>
          <w:rFonts w:ascii="Arial Narrow" w:hAnsi="Arial Narrow" w:cs="Arial"/>
          <w:i/>
          <w:sz w:val="12"/>
          <w:szCs w:val="14"/>
        </w:rPr>
        <w:t>(REFORMAD</w:t>
      </w:r>
      <w:r>
        <w:rPr>
          <w:rFonts w:ascii="Arial Narrow" w:hAnsi="Arial Narrow" w:cs="Arial"/>
          <w:i/>
          <w:sz w:val="12"/>
          <w:szCs w:val="14"/>
        </w:rPr>
        <w:t>A</w:t>
      </w:r>
      <w:r w:rsidRPr="00652C63">
        <w:rPr>
          <w:rFonts w:ascii="Arial Narrow" w:hAnsi="Arial Narrow" w:cs="Arial"/>
          <w:i/>
          <w:sz w:val="12"/>
          <w:szCs w:val="14"/>
        </w:rPr>
        <w:t xml:space="preserve">, P.O. </w:t>
      </w:r>
      <w:r>
        <w:rPr>
          <w:rFonts w:ascii="Arial Narrow" w:hAnsi="Arial Narrow" w:cs="Arial"/>
          <w:i/>
          <w:sz w:val="12"/>
          <w:szCs w:val="14"/>
        </w:rPr>
        <w:t>20</w:t>
      </w:r>
      <w:r w:rsidRPr="00652C63">
        <w:rPr>
          <w:rFonts w:ascii="Arial Narrow" w:hAnsi="Arial Narrow" w:cs="Arial"/>
          <w:i/>
          <w:sz w:val="12"/>
          <w:szCs w:val="14"/>
        </w:rPr>
        <w:t xml:space="preserve"> DE </w:t>
      </w:r>
      <w:r>
        <w:rPr>
          <w:rFonts w:ascii="Arial Narrow" w:hAnsi="Arial Narrow" w:cs="Arial"/>
          <w:i/>
          <w:sz w:val="12"/>
          <w:szCs w:val="14"/>
        </w:rPr>
        <w:t>OCTUBRE</w:t>
      </w:r>
      <w:r w:rsidRPr="00652C63">
        <w:rPr>
          <w:rFonts w:ascii="Arial Narrow" w:hAnsi="Arial Narrow" w:cs="Arial"/>
          <w:i/>
          <w:sz w:val="12"/>
          <w:szCs w:val="14"/>
        </w:rPr>
        <w:t xml:space="preserve"> DE 2020)</w:t>
      </w:r>
    </w:p>
    <w:p w:rsidR="005F3483" w:rsidRPr="005F3483" w:rsidRDefault="005F3483" w:rsidP="005F3483">
      <w:pPr>
        <w:ind w:left="397" w:hanging="397"/>
        <w:rPr>
          <w:rFonts w:ascii="Arial Narrow" w:hAnsi="Arial Narrow" w:cs="Arial"/>
          <w:sz w:val="22"/>
          <w:szCs w:val="22"/>
        </w:rPr>
      </w:pPr>
      <w:r w:rsidRPr="005F3483">
        <w:rPr>
          <w:rFonts w:ascii="Arial Narrow" w:hAnsi="Arial Narrow" w:cs="Arial"/>
          <w:b/>
          <w:sz w:val="22"/>
          <w:szCs w:val="22"/>
        </w:rPr>
        <w:t>III.</w:t>
      </w:r>
      <w:r w:rsidRPr="005F3483">
        <w:rPr>
          <w:rFonts w:ascii="Arial Narrow" w:hAnsi="Arial Narrow" w:cs="Arial"/>
          <w:sz w:val="22"/>
          <w:szCs w:val="22"/>
        </w:rPr>
        <w:t xml:space="preserve"> </w:t>
      </w:r>
      <w:r>
        <w:rPr>
          <w:rFonts w:ascii="Arial Narrow" w:hAnsi="Arial Narrow" w:cs="Arial"/>
          <w:sz w:val="22"/>
          <w:szCs w:val="22"/>
        </w:rPr>
        <w:tab/>
      </w:r>
      <w:r w:rsidRPr="005F3483">
        <w:rPr>
          <w:rFonts w:ascii="Arial Narrow" w:hAnsi="Arial Narrow" w:cs="Arial"/>
          <w:sz w:val="22"/>
          <w:szCs w:val="22"/>
        </w:rPr>
        <w:t>Colaborar con las autoridades que, con motivo de la solicitud de los tramites marcados en la fracción I del presente artículo, tengan que realizar visitas de inspección a fin de obtener la información de seguridad e higiene necesarias para emitir el dictamen de factibilidad y viabilidad de funcionamiento, así como cuando las autoridades competentes los requieran;</w:t>
      </w:r>
    </w:p>
    <w:p w:rsidR="005F3483" w:rsidRPr="005F3483" w:rsidRDefault="005F3483" w:rsidP="005F3483">
      <w:pPr>
        <w:ind w:left="397" w:hanging="397"/>
        <w:rPr>
          <w:rFonts w:ascii="Arial Narrow" w:hAnsi="Arial Narrow" w:cs="Arial"/>
          <w:sz w:val="22"/>
          <w:szCs w:val="22"/>
        </w:rPr>
      </w:pPr>
    </w:p>
    <w:p w:rsidR="005F3483" w:rsidRPr="00652C63" w:rsidRDefault="005F3483" w:rsidP="005F3483">
      <w:pPr>
        <w:rPr>
          <w:rFonts w:ascii="Arial Narrow" w:hAnsi="Arial Narrow" w:cs="Arial"/>
          <w:i/>
          <w:sz w:val="12"/>
          <w:szCs w:val="14"/>
        </w:rPr>
      </w:pPr>
      <w:r w:rsidRPr="00652C63">
        <w:rPr>
          <w:rFonts w:ascii="Arial Narrow" w:hAnsi="Arial Narrow" w:cs="Arial"/>
          <w:i/>
          <w:sz w:val="12"/>
          <w:szCs w:val="14"/>
        </w:rPr>
        <w:t>(REFORMAD</w:t>
      </w:r>
      <w:r>
        <w:rPr>
          <w:rFonts w:ascii="Arial Narrow" w:hAnsi="Arial Narrow" w:cs="Arial"/>
          <w:i/>
          <w:sz w:val="12"/>
          <w:szCs w:val="14"/>
        </w:rPr>
        <w:t>A</w:t>
      </w:r>
      <w:r w:rsidRPr="00652C63">
        <w:rPr>
          <w:rFonts w:ascii="Arial Narrow" w:hAnsi="Arial Narrow" w:cs="Arial"/>
          <w:i/>
          <w:sz w:val="12"/>
          <w:szCs w:val="14"/>
        </w:rPr>
        <w:t xml:space="preserve">, P.O. </w:t>
      </w:r>
      <w:r>
        <w:rPr>
          <w:rFonts w:ascii="Arial Narrow" w:hAnsi="Arial Narrow" w:cs="Arial"/>
          <w:i/>
          <w:sz w:val="12"/>
          <w:szCs w:val="14"/>
        </w:rPr>
        <w:t>20</w:t>
      </w:r>
      <w:r w:rsidRPr="00652C63">
        <w:rPr>
          <w:rFonts w:ascii="Arial Narrow" w:hAnsi="Arial Narrow" w:cs="Arial"/>
          <w:i/>
          <w:sz w:val="12"/>
          <w:szCs w:val="14"/>
        </w:rPr>
        <w:t xml:space="preserve"> DE </w:t>
      </w:r>
      <w:r>
        <w:rPr>
          <w:rFonts w:ascii="Arial Narrow" w:hAnsi="Arial Narrow" w:cs="Arial"/>
          <w:i/>
          <w:sz w:val="12"/>
          <w:szCs w:val="14"/>
        </w:rPr>
        <w:t>OCTUBRE</w:t>
      </w:r>
      <w:r w:rsidRPr="00652C63">
        <w:rPr>
          <w:rFonts w:ascii="Arial Narrow" w:hAnsi="Arial Narrow" w:cs="Arial"/>
          <w:i/>
          <w:sz w:val="12"/>
          <w:szCs w:val="14"/>
        </w:rPr>
        <w:t xml:space="preserve"> DE 2020)</w:t>
      </w:r>
    </w:p>
    <w:p w:rsidR="005F3483" w:rsidRPr="005F3483" w:rsidRDefault="005F3483" w:rsidP="005F3483">
      <w:pPr>
        <w:ind w:left="397" w:hanging="397"/>
        <w:rPr>
          <w:rFonts w:ascii="Arial Narrow" w:hAnsi="Arial Narrow" w:cs="Arial"/>
          <w:sz w:val="22"/>
          <w:szCs w:val="22"/>
        </w:rPr>
      </w:pPr>
      <w:r w:rsidRPr="005F3483">
        <w:rPr>
          <w:rFonts w:ascii="Arial Narrow" w:hAnsi="Arial Narrow" w:cs="Arial"/>
          <w:b/>
          <w:sz w:val="22"/>
          <w:szCs w:val="22"/>
        </w:rPr>
        <w:t xml:space="preserve">IV. </w:t>
      </w:r>
      <w:r>
        <w:rPr>
          <w:rFonts w:ascii="Arial Narrow" w:hAnsi="Arial Narrow" w:cs="Arial"/>
          <w:b/>
          <w:sz w:val="22"/>
          <w:szCs w:val="22"/>
        </w:rPr>
        <w:tab/>
      </w:r>
      <w:r w:rsidRPr="005F3483">
        <w:rPr>
          <w:rFonts w:ascii="Arial Narrow" w:hAnsi="Arial Narrow" w:cs="Arial"/>
          <w:sz w:val="22"/>
          <w:szCs w:val="22"/>
        </w:rPr>
        <w:t>Cumplir con las obligaciones de los prestadores de servicios turísticos previstas en el artículo 39 de esta ley; y</w:t>
      </w:r>
    </w:p>
    <w:p w:rsidR="005F3483" w:rsidRPr="005F3483" w:rsidRDefault="005F3483" w:rsidP="005F3483">
      <w:pPr>
        <w:ind w:left="397" w:hanging="397"/>
        <w:rPr>
          <w:rFonts w:ascii="Arial Narrow" w:hAnsi="Arial Narrow" w:cs="Arial"/>
          <w:sz w:val="22"/>
          <w:szCs w:val="22"/>
        </w:rPr>
      </w:pPr>
    </w:p>
    <w:p w:rsidR="005F3483" w:rsidRPr="00652C63" w:rsidRDefault="005F3483" w:rsidP="005F3483">
      <w:pPr>
        <w:rPr>
          <w:rFonts w:ascii="Arial Narrow" w:hAnsi="Arial Narrow" w:cs="Arial"/>
          <w:i/>
          <w:sz w:val="12"/>
          <w:szCs w:val="14"/>
        </w:rPr>
      </w:pPr>
      <w:r w:rsidRPr="00652C63">
        <w:rPr>
          <w:rFonts w:ascii="Arial Narrow" w:hAnsi="Arial Narrow" w:cs="Arial"/>
          <w:i/>
          <w:sz w:val="12"/>
          <w:szCs w:val="14"/>
        </w:rPr>
        <w:t>(</w:t>
      </w:r>
      <w:r>
        <w:rPr>
          <w:rFonts w:ascii="Arial Narrow" w:hAnsi="Arial Narrow" w:cs="Arial"/>
          <w:i/>
          <w:sz w:val="12"/>
          <w:szCs w:val="14"/>
        </w:rPr>
        <w:t>ADICIONADA</w:t>
      </w:r>
      <w:r w:rsidRPr="00652C63">
        <w:rPr>
          <w:rFonts w:ascii="Arial Narrow" w:hAnsi="Arial Narrow" w:cs="Arial"/>
          <w:i/>
          <w:sz w:val="12"/>
          <w:szCs w:val="14"/>
        </w:rPr>
        <w:t xml:space="preserve">, P.O. </w:t>
      </w:r>
      <w:r>
        <w:rPr>
          <w:rFonts w:ascii="Arial Narrow" w:hAnsi="Arial Narrow" w:cs="Arial"/>
          <w:i/>
          <w:sz w:val="12"/>
          <w:szCs w:val="14"/>
        </w:rPr>
        <w:t>20</w:t>
      </w:r>
      <w:r w:rsidRPr="00652C63">
        <w:rPr>
          <w:rFonts w:ascii="Arial Narrow" w:hAnsi="Arial Narrow" w:cs="Arial"/>
          <w:i/>
          <w:sz w:val="12"/>
          <w:szCs w:val="14"/>
        </w:rPr>
        <w:t xml:space="preserve"> DE </w:t>
      </w:r>
      <w:r>
        <w:rPr>
          <w:rFonts w:ascii="Arial Narrow" w:hAnsi="Arial Narrow" w:cs="Arial"/>
          <w:i/>
          <w:sz w:val="12"/>
          <w:szCs w:val="14"/>
        </w:rPr>
        <w:t>OCTUBRE</w:t>
      </w:r>
      <w:r w:rsidRPr="00652C63">
        <w:rPr>
          <w:rFonts w:ascii="Arial Narrow" w:hAnsi="Arial Narrow" w:cs="Arial"/>
          <w:i/>
          <w:sz w:val="12"/>
          <w:szCs w:val="14"/>
        </w:rPr>
        <w:t xml:space="preserve"> DE 2020)</w:t>
      </w:r>
    </w:p>
    <w:p w:rsidR="00D35473" w:rsidRPr="005F3483" w:rsidRDefault="005F3483" w:rsidP="005F3483">
      <w:pPr>
        <w:ind w:left="397" w:hanging="397"/>
        <w:rPr>
          <w:rFonts w:ascii="Arial Narrow" w:hAnsi="Arial Narrow" w:cs="Arial"/>
          <w:sz w:val="22"/>
          <w:szCs w:val="22"/>
        </w:rPr>
      </w:pPr>
      <w:r w:rsidRPr="005F3483">
        <w:rPr>
          <w:rFonts w:ascii="Arial Narrow" w:hAnsi="Arial Narrow" w:cs="Arial"/>
          <w:b/>
          <w:sz w:val="22"/>
          <w:szCs w:val="22"/>
        </w:rPr>
        <w:t>V.</w:t>
      </w:r>
      <w:r w:rsidRPr="005F3483">
        <w:rPr>
          <w:rFonts w:ascii="Arial Narrow" w:hAnsi="Arial Narrow" w:cs="Arial"/>
          <w:sz w:val="22"/>
          <w:szCs w:val="22"/>
        </w:rPr>
        <w:t xml:space="preserve"> </w:t>
      </w:r>
      <w:r>
        <w:rPr>
          <w:rFonts w:ascii="Arial Narrow" w:hAnsi="Arial Narrow" w:cs="Arial"/>
          <w:sz w:val="22"/>
          <w:szCs w:val="22"/>
        </w:rPr>
        <w:tab/>
      </w:r>
      <w:r w:rsidRPr="005F3483">
        <w:rPr>
          <w:rFonts w:ascii="Arial Narrow" w:hAnsi="Arial Narrow" w:cs="Arial"/>
          <w:sz w:val="22"/>
          <w:szCs w:val="22"/>
        </w:rPr>
        <w:t>Cumplir con las obligaciones fiscales que establecen las leyes correspondientes a la materia, así como con las normas de seguridad, protección civil e higiene que se marcan dentro de las respectivas leyes que norman la materia.</w:t>
      </w:r>
    </w:p>
    <w:p w:rsidR="005F3483" w:rsidRDefault="005F3483" w:rsidP="00FB378B">
      <w:pPr>
        <w:rPr>
          <w:rFonts w:ascii="Arial Narrow" w:hAnsi="Arial Narrow" w:cs="Arial"/>
          <w:sz w:val="22"/>
          <w:szCs w:val="22"/>
        </w:rPr>
      </w:pPr>
    </w:p>
    <w:p w:rsidR="008A3459" w:rsidRPr="00652C63" w:rsidRDefault="008A3459" w:rsidP="008A3459">
      <w:pPr>
        <w:rPr>
          <w:rFonts w:ascii="Arial Narrow" w:hAnsi="Arial Narrow" w:cs="Arial"/>
          <w:i/>
          <w:sz w:val="12"/>
          <w:szCs w:val="14"/>
        </w:rPr>
      </w:pPr>
      <w:r w:rsidRPr="00652C63">
        <w:rPr>
          <w:rFonts w:ascii="Arial Narrow" w:hAnsi="Arial Narrow" w:cs="Arial"/>
          <w:i/>
          <w:sz w:val="12"/>
          <w:szCs w:val="14"/>
        </w:rPr>
        <w:t>(</w:t>
      </w:r>
      <w:r>
        <w:rPr>
          <w:rFonts w:ascii="Arial Narrow" w:hAnsi="Arial Narrow" w:cs="Arial"/>
          <w:i/>
          <w:sz w:val="12"/>
          <w:szCs w:val="14"/>
        </w:rPr>
        <w:t>ADICIONADO</w:t>
      </w:r>
      <w:r w:rsidRPr="00652C63">
        <w:rPr>
          <w:rFonts w:ascii="Arial Narrow" w:hAnsi="Arial Narrow" w:cs="Arial"/>
          <w:i/>
          <w:sz w:val="12"/>
          <w:szCs w:val="14"/>
        </w:rPr>
        <w:t xml:space="preserve">, P.O. </w:t>
      </w:r>
      <w:r>
        <w:rPr>
          <w:rFonts w:ascii="Arial Narrow" w:hAnsi="Arial Narrow" w:cs="Arial"/>
          <w:i/>
          <w:sz w:val="12"/>
          <w:szCs w:val="14"/>
        </w:rPr>
        <w:t>20</w:t>
      </w:r>
      <w:r w:rsidRPr="00652C63">
        <w:rPr>
          <w:rFonts w:ascii="Arial Narrow" w:hAnsi="Arial Narrow" w:cs="Arial"/>
          <w:i/>
          <w:sz w:val="12"/>
          <w:szCs w:val="14"/>
        </w:rPr>
        <w:t xml:space="preserve"> DE </w:t>
      </w:r>
      <w:r>
        <w:rPr>
          <w:rFonts w:ascii="Arial Narrow" w:hAnsi="Arial Narrow" w:cs="Arial"/>
          <w:i/>
          <w:sz w:val="12"/>
          <w:szCs w:val="14"/>
        </w:rPr>
        <w:t>OCTUBRE</w:t>
      </w:r>
      <w:r w:rsidRPr="00652C63">
        <w:rPr>
          <w:rFonts w:ascii="Arial Narrow" w:hAnsi="Arial Narrow" w:cs="Arial"/>
          <w:i/>
          <w:sz w:val="12"/>
          <w:szCs w:val="14"/>
        </w:rPr>
        <w:t xml:space="preserve"> DE 2020)</w:t>
      </w:r>
    </w:p>
    <w:p w:rsidR="008A3459" w:rsidRPr="008A3459" w:rsidRDefault="008A3459" w:rsidP="008A3459">
      <w:pPr>
        <w:rPr>
          <w:rFonts w:ascii="Arial Narrow" w:hAnsi="Arial Narrow" w:cs="Arial"/>
          <w:sz w:val="22"/>
          <w:szCs w:val="22"/>
        </w:rPr>
      </w:pPr>
      <w:r w:rsidRPr="008A3459">
        <w:rPr>
          <w:rFonts w:ascii="Arial Narrow" w:hAnsi="Arial Narrow" w:cs="Arial"/>
          <w:b/>
          <w:sz w:val="22"/>
          <w:szCs w:val="22"/>
        </w:rPr>
        <w:t xml:space="preserve">Artículo 41 bis. </w:t>
      </w:r>
      <w:r w:rsidRPr="008A3459">
        <w:rPr>
          <w:rFonts w:ascii="Arial Narrow" w:hAnsi="Arial Narrow" w:cs="Arial"/>
          <w:sz w:val="22"/>
          <w:szCs w:val="22"/>
        </w:rPr>
        <w:t xml:space="preserve">No se considerará prestación de servicios de hospedaje mediante modalidades no tradicionales, aquellos que: </w:t>
      </w:r>
    </w:p>
    <w:p w:rsidR="008A3459" w:rsidRDefault="008A3459" w:rsidP="008A3459">
      <w:pPr>
        <w:autoSpaceDE w:val="0"/>
        <w:autoSpaceDN w:val="0"/>
        <w:adjustRightInd w:val="0"/>
        <w:jc w:val="left"/>
        <w:rPr>
          <w:rFonts w:ascii="Times New Roman" w:eastAsiaTheme="minorHAnsi" w:hAnsi="Times New Roman"/>
          <w:lang w:eastAsia="en-US"/>
        </w:rPr>
      </w:pPr>
    </w:p>
    <w:p w:rsidR="008A3459" w:rsidRPr="008A3459" w:rsidRDefault="008A3459" w:rsidP="008A3459">
      <w:pPr>
        <w:ind w:left="397" w:hanging="397"/>
        <w:rPr>
          <w:rFonts w:ascii="Arial Narrow" w:hAnsi="Arial Narrow" w:cs="Arial"/>
          <w:sz w:val="22"/>
          <w:szCs w:val="22"/>
        </w:rPr>
      </w:pPr>
      <w:r w:rsidRPr="008A3459">
        <w:rPr>
          <w:rFonts w:ascii="Arial Narrow" w:hAnsi="Arial Narrow" w:cs="Arial"/>
          <w:b/>
          <w:sz w:val="22"/>
          <w:szCs w:val="22"/>
        </w:rPr>
        <w:t xml:space="preserve">I. </w:t>
      </w:r>
      <w:r>
        <w:rPr>
          <w:rFonts w:ascii="Arial Narrow" w:hAnsi="Arial Narrow" w:cs="Arial"/>
          <w:b/>
          <w:sz w:val="22"/>
          <w:szCs w:val="22"/>
        </w:rPr>
        <w:tab/>
      </w:r>
      <w:r w:rsidRPr="008A3459">
        <w:rPr>
          <w:rFonts w:ascii="Arial Narrow" w:hAnsi="Arial Narrow" w:cs="Arial"/>
          <w:sz w:val="22"/>
          <w:szCs w:val="22"/>
        </w:rPr>
        <w:t>Se presten en los mismos espacios amueblados y habitados por quien ofrece el servicio de hospedaje, otorgando para ello, temporal y parcialmente, el uso de éste; y</w:t>
      </w:r>
    </w:p>
    <w:p w:rsidR="008A3459" w:rsidRPr="008A3459" w:rsidRDefault="008A3459" w:rsidP="008A3459">
      <w:pPr>
        <w:ind w:left="397" w:hanging="397"/>
        <w:rPr>
          <w:rFonts w:ascii="Arial Narrow" w:hAnsi="Arial Narrow" w:cs="Arial"/>
          <w:b/>
          <w:sz w:val="22"/>
          <w:szCs w:val="22"/>
        </w:rPr>
      </w:pPr>
    </w:p>
    <w:p w:rsidR="008A3459" w:rsidRPr="008A3459" w:rsidRDefault="008A3459" w:rsidP="008A3459">
      <w:pPr>
        <w:ind w:left="397" w:hanging="397"/>
        <w:rPr>
          <w:rFonts w:ascii="Arial Narrow" w:hAnsi="Arial Narrow" w:cs="Arial"/>
          <w:sz w:val="22"/>
          <w:szCs w:val="22"/>
        </w:rPr>
      </w:pPr>
      <w:r w:rsidRPr="008A3459">
        <w:rPr>
          <w:rFonts w:ascii="Arial Narrow" w:hAnsi="Arial Narrow" w:cs="Arial"/>
          <w:b/>
          <w:sz w:val="22"/>
          <w:szCs w:val="22"/>
        </w:rPr>
        <w:t xml:space="preserve">II. </w:t>
      </w:r>
      <w:r>
        <w:rPr>
          <w:rFonts w:ascii="Arial Narrow" w:hAnsi="Arial Narrow" w:cs="Arial"/>
          <w:b/>
          <w:sz w:val="22"/>
          <w:szCs w:val="22"/>
        </w:rPr>
        <w:tab/>
      </w:r>
      <w:r w:rsidRPr="008A3459">
        <w:rPr>
          <w:rFonts w:ascii="Arial Narrow" w:hAnsi="Arial Narrow" w:cs="Arial"/>
          <w:sz w:val="22"/>
          <w:szCs w:val="22"/>
        </w:rPr>
        <w:t>Se presten por periodos equivalentes o mayores a lo que constituya un arrendamiento según la legislación civil aplicable.</w:t>
      </w:r>
    </w:p>
    <w:p w:rsidR="008A3459" w:rsidRPr="005F3483" w:rsidRDefault="008A3459"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42.</w:t>
      </w:r>
      <w:r w:rsidRPr="00F36917">
        <w:rPr>
          <w:rFonts w:ascii="Arial Narrow" w:hAnsi="Arial Narrow" w:cs="Arial"/>
          <w:sz w:val="22"/>
          <w:szCs w:val="22"/>
        </w:rPr>
        <w:t xml:space="preserve"> Los prestadores de servicios que cumplan con lo previsto en esta ley, la Ley General y demás disposiciones aplicables, podrán gozar de los incentivos y apoyos que proporcione la Secretaría, en virtud de los planes y programas que para tal efecto se implementen, en función de las posibilidades presupuestarias. </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SECCIÓN TERCERA</w:t>
      </w: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DE LOS TURISTAS</w:t>
      </w:r>
    </w:p>
    <w:p w:rsidR="00D35473" w:rsidRPr="00F36917" w:rsidRDefault="00D35473"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43.</w:t>
      </w:r>
      <w:r w:rsidRPr="00F36917">
        <w:rPr>
          <w:rFonts w:ascii="Arial Narrow" w:hAnsi="Arial Narrow" w:cs="Arial"/>
          <w:sz w:val="22"/>
          <w:szCs w:val="22"/>
        </w:rPr>
        <w:t xml:space="preserve"> Los turistas tendrán los siguientes derechos: </w:t>
      </w:r>
    </w:p>
    <w:p w:rsidR="00D35473" w:rsidRPr="00F36917" w:rsidRDefault="00D35473" w:rsidP="00FB378B">
      <w:pPr>
        <w:rPr>
          <w:rFonts w:ascii="Arial Narrow" w:hAnsi="Arial Narrow" w:cs="Arial"/>
          <w:sz w:val="22"/>
          <w:szCs w:val="22"/>
        </w:rPr>
      </w:pPr>
    </w:p>
    <w:p w:rsidR="00D35473" w:rsidRPr="00F36917" w:rsidRDefault="00D35473" w:rsidP="00FB378B">
      <w:pPr>
        <w:numPr>
          <w:ilvl w:val="0"/>
          <w:numId w:val="14"/>
        </w:numPr>
        <w:ind w:left="709"/>
        <w:contextualSpacing/>
        <w:rPr>
          <w:rFonts w:ascii="Arial Narrow" w:hAnsi="Arial Narrow" w:cs="Arial"/>
          <w:sz w:val="22"/>
          <w:szCs w:val="22"/>
        </w:rPr>
      </w:pPr>
      <w:r w:rsidRPr="00F36917">
        <w:rPr>
          <w:rFonts w:ascii="Arial Narrow" w:hAnsi="Arial Narrow" w:cs="Arial"/>
          <w:sz w:val="22"/>
          <w:szCs w:val="22"/>
        </w:rPr>
        <w:t xml:space="preserve">Obtener, por cualquier medio lícito, información previa, veraz, completa y objetiva sobre los diversos segmentos de la actividad turística en el estado, así como el precio de los mismos, en su caso; </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14"/>
        </w:numPr>
        <w:ind w:left="709"/>
        <w:contextualSpacing/>
        <w:rPr>
          <w:rFonts w:ascii="Arial Narrow" w:hAnsi="Arial Narrow" w:cs="Arial"/>
          <w:sz w:val="22"/>
          <w:szCs w:val="22"/>
        </w:rPr>
      </w:pPr>
      <w:r w:rsidRPr="00F36917">
        <w:rPr>
          <w:rFonts w:ascii="Arial Narrow" w:hAnsi="Arial Narrow" w:cs="Arial"/>
          <w:sz w:val="22"/>
          <w:szCs w:val="22"/>
        </w:rPr>
        <w:t xml:space="preserve">Recibir los servicios turísticos de calidad y de acuerdo a las condiciones contratadas, así como obtener los documentos que acrediten los términos de contratación, facturas o justificaciones de pago; </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14"/>
        </w:numPr>
        <w:ind w:left="709"/>
        <w:contextualSpacing/>
        <w:rPr>
          <w:rFonts w:ascii="Arial Narrow" w:hAnsi="Arial Narrow" w:cs="Arial"/>
          <w:sz w:val="22"/>
          <w:szCs w:val="22"/>
        </w:rPr>
      </w:pPr>
      <w:r w:rsidRPr="00F36917">
        <w:rPr>
          <w:rFonts w:ascii="Arial Narrow" w:hAnsi="Arial Narrow" w:cs="Arial"/>
          <w:sz w:val="22"/>
          <w:szCs w:val="22"/>
        </w:rPr>
        <w:t xml:space="preserve">Disfrutar de la recreación y el esparcimiento sin que sea molestado por razones de edad, sexo, capacidad física, mental o intelectual, religión, preferencia política, sexual y por cualquier otra circunstancia que pudiera ser motivo de discriminación; </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14"/>
        </w:numPr>
        <w:ind w:left="709"/>
        <w:contextualSpacing/>
        <w:rPr>
          <w:rFonts w:ascii="Arial Narrow" w:hAnsi="Arial Narrow" w:cs="Arial"/>
          <w:sz w:val="22"/>
          <w:szCs w:val="22"/>
        </w:rPr>
      </w:pPr>
      <w:r w:rsidRPr="00F36917">
        <w:rPr>
          <w:rFonts w:ascii="Arial Narrow" w:hAnsi="Arial Narrow" w:cs="Arial"/>
          <w:sz w:val="22"/>
          <w:szCs w:val="22"/>
        </w:rPr>
        <w:t xml:space="preserve">Recibir orientación turística por parte de la Secretaría; </w:t>
      </w:r>
    </w:p>
    <w:p w:rsidR="00D35473" w:rsidRPr="00F36917" w:rsidRDefault="00D35473" w:rsidP="00FB378B">
      <w:pPr>
        <w:ind w:left="709"/>
        <w:rPr>
          <w:rFonts w:ascii="Arial Narrow" w:hAnsi="Arial Narrow" w:cs="Arial"/>
          <w:sz w:val="22"/>
          <w:szCs w:val="22"/>
        </w:rPr>
      </w:pPr>
    </w:p>
    <w:p w:rsidR="00D35473" w:rsidRDefault="00D35473" w:rsidP="00FB378B">
      <w:pPr>
        <w:numPr>
          <w:ilvl w:val="0"/>
          <w:numId w:val="14"/>
        </w:numPr>
        <w:ind w:left="709"/>
        <w:contextualSpacing/>
        <w:rPr>
          <w:rFonts w:ascii="Arial Narrow" w:hAnsi="Arial Narrow" w:cs="Arial"/>
          <w:sz w:val="22"/>
          <w:szCs w:val="22"/>
        </w:rPr>
      </w:pPr>
      <w:r w:rsidRPr="00F36917">
        <w:rPr>
          <w:rFonts w:ascii="Arial Narrow" w:hAnsi="Arial Narrow" w:cs="Arial"/>
          <w:sz w:val="22"/>
          <w:szCs w:val="22"/>
        </w:rPr>
        <w:t xml:space="preserve">Recibir un trato digno y humano, por parte de las entidades estatales y municipales en materia de turismo, de los prestadores de servicios turísticos, organismos públicos y privados y, en general, de cualquier otra persona con la que tenga relación con motivo de su actividad turística; </w:t>
      </w:r>
    </w:p>
    <w:p w:rsidR="00F36917" w:rsidRPr="00F36917" w:rsidRDefault="00F36917" w:rsidP="00FB378B">
      <w:pPr>
        <w:contextualSpacing/>
        <w:rPr>
          <w:rFonts w:ascii="Arial Narrow" w:hAnsi="Arial Narrow" w:cs="Arial"/>
          <w:sz w:val="22"/>
          <w:szCs w:val="22"/>
        </w:rPr>
      </w:pPr>
    </w:p>
    <w:p w:rsidR="00D35473" w:rsidRPr="00F36917" w:rsidRDefault="00D35473" w:rsidP="00FB378B">
      <w:pPr>
        <w:numPr>
          <w:ilvl w:val="0"/>
          <w:numId w:val="14"/>
        </w:numPr>
        <w:ind w:left="709"/>
        <w:contextualSpacing/>
        <w:rPr>
          <w:rFonts w:ascii="Arial Narrow" w:hAnsi="Arial Narrow" w:cs="Arial"/>
          <w:sz w:val="22"/>
          <w:szCs w:val="22"/>
        </w:rPr>
      </w:pPr>
      <w:r w:rsidRPr="00F36917">
        <w:rPr>
          <w:rFonts w:ascii="Arial Narrow" w:hAnsi="Arial Narrow" w:cs="Arial"/>
          <w:sz w:val="22"/>
          <w:szCs w:val="22"/>
        </w:rPr>
        <w:t>Formular quejas, denuncias y reclamaciones ante las instancias correspondientes; y</w:t>
      </w:r>
    </w:p>
    <w:p w:rsidR="00D35473" w:rsidRPr="00F36917" w:rsidRDefault="00D35473" w:rsidP="00FB378B">
      <w:pPr>
        <w:ind w:left="709"/>
        <w:contextualSpacing/>
        <w:rPr>
          <w:rFonts w:ascii="Arial Narrow" w:hAnsi="Arial Narrow" w:cs="Arial"/>
          <w:sz w:val="22"/>
          <w:szCs w:val="22"/>
        </w:rPr>
      </w:pPr>
    </w:p>
    <w:p w:rsidR="00D35473" w:rsidRPr="00F36917" w:rsidRDefault="00D35473" w:rsidP="00FB378B">
      <w:pPr>
        <w:numPr>
          <w:ilvl w:val="0"/>
          <w:numId w:val="14"/>
        </w:numPr>
        <w:ind w:left="709"/>
        <w:contextualSpacing/>
        <w:rPr>
          <w:rFonts w:ascii="Arial Narrow" w:hAnsi="Arial Narrow" w:cs="Arial"/>
          <w:sz w:val="22"/>
          <w:szCs w:val="22"/>
        </w:rPr>
      </w:pPr>
      <w:r w:rsidRPr="00F36917">
        <w:rPr>
          <w:rFonts w:ascii="Arial Narrow" w:hAnsi="Arial Narrow" w:cs="Arial"/>
          <w:sz w:val="22"/>
          <w:szCs w:val="22"/>
        </w:rPr>
        <w:t xml:space="preserve">Los demás establecidos por esta ley y demás disposiciones aplicables.  </w:t>
      </w:r>
    </w:p>
    <w:p w:rsidR="00D35473" w:rsidRPr="00F36917" w:rsidRDefault="00D35473"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44.</w:t>
      </w:r>
      <w:r w:rsidRPr="00F36917">
        <w:rPr>
          <w:rFonts w:ascii="Arial Narrow" w:hAnsi="Arial Narrow" w:cs="Arial"/>
          <w:sz w:val="22"/>
          <w:szCs w:val="22"/>
        </w:rPr>
        <w:t xml:space="preserve"> Los turistas tendrán las siguientes obligaciones: </w:t>
      </w:r>
    </w:p>
    <w:p w:rsidR="00D35473" w:rsidRPr="00F36917" w:rsidRDefault="00D35473" w:rsidP="00FB378B">
      <w:pPr>
        <w:rPr>
          <w:rFonts w:ascii="Arial Narrow" w:hAnsi="Arial Narrow" w:cs="Arial"/>
          <w:sz w:val="22"/>
          <w:szCs w:val="22"/>
        </w:rPr>
      </w:pPr>
    </w:p>
    <w:p w:rsidR="00D35473" w:rsidRPr="00F36917" w:rsidRDefault="00D35473" w:rsidP="00FB378B">
      <w:pPr>
        <w:numPr>
          <w:ilvl w:val="0"/>
          <w:numId w:val="15"/>
        </w:numPr>
        <w:ind w:left="709"/>
        <w:contextualSpacing/>
        <w:rPr>
          <w:rFonts w:ascii="Arial Narrow" w:hAnsi="Arial Narrow" w:cs="Arial"/>
          <w:sz w:val="22"/>
          <w:szCs w:val="22"/>
        </w:rPr>
      </w:pPr>
      <w:r w:rsidRPr="00F36917">
        <w:rPr>
          <w:rFonts w:ascii="Arial Narrow" w:hAnsi="Arial Narrow" w:cs="Arial"/>
          <w:sz w:val="22"/>
          <w:szCs w:val="22"/>
        </w:rPr>
        <w:t xml:space="preserve">Observar las normas de higiene, conservación y uso de los establecimientos y sitios donde se lleven a cabo actividades de carácter turístico;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15"/>
        </w:numPr>
        <w:ind w:left="709"/>
        <w:contextualSpacing/>
        <w:rPr>
          <w:rFonts w:ascii="Arial Narrow" w:hAnsi="Arial Narrow" w:cs="Arial"/>
          <w:sz w:val="22"/>
          <w:szCs w:val="22"/>
        </w:rPr>
      </w:pPr>
      <w:r w:rsidRPr="00F36917">
        <w:rPr>
          <w:rFonts w:ascii="Arial Narrow" w:hAnsi="Arial Narrow" w:cs="Arial"/>
          <w:sz w:val="22"/>
          <w:szCs w:val="22"/>
        </w:rPr>
        <w:t xml:space="preserve">Respetar y fomentar la convivencia social, así como evitar conductas que puedan ser ofensivas o discriminatorias contra cualquier persona o comunidad;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15"/>
        </w:numPr>
        <w:ind w:left="709"/>
        <w:contextualSpacing/>
        <w:rPr>
          <w:rFonts w:ascii="Arial Narrow" w:hAnsi="Arial Narrow" w:cs="Arial"/>
          <w:sz w:val="22"/>
          <w:szCs w:val="22"/>
        </w:rPr>
      </w:pPr>
      <w:r w:rsidRPr="00F36917">
        <w:rPr>
          <w:rFonts w:ascii="Arial Narrow" w:hAnsi="Arial Narrow" w:cs="Arial"/>
          <w:sz w:val="22"/>
          <w:szCs w:val="22"/>
        </w:rPr>
        <w:t xml:space="preserve">Respetar el patrimonio cultural, natural y turístico de la entidad, así como dar aviso a las autoridades de todo acto que atente o lo ponga en peligro; </w:t>
      </w:r>
    </w:p>
    <w:p w:rsidR="00D35473" w:rsidRPr="00F36917" w:rsidRDefault="00D35473" w:rsidP="00FB378B">
      <w:pPr>
        <w:ind w:left="709"/>
        <w:rPr>
          <w:rFonts w:ascii="Arial Narrow" w:hAnsi="Arial Narrow" w:cs="Arial"/>
          <w:sz w:val="22"/>
          <w:szCs w:val="22"/>
        </w:rPr>
      </w:pPr>
    </w:p>
    <w:p w:rsidR="00D35473" w:rsidRPr="00F36917" w:rsidRDefault="00D35473" w:rsidP="00FB378B">
      <w:pPr>
        <w:numPr>
          <w:ilvl w:val="0"/>
          <w:numId w:val="15"/>
        </w:numPr>
        <w:ind w:left="709"/>
        <w:contextualSpacing/>
        <w:rPr>
          <w:rFonts w:ascii="Arial Narrow" w:hAnsi="Arial Narrow" w:cs="Arial"/>
          <w:sz w:val="22"/>
          <w:szCs w:val="22"/>
        </w:rPr>
      </w:pPr>
      <w:r w:rsidRPr="00F36917">
        <w:rPr>
          <w:rFonts w:ascii="Arial Narrow" w:hAnsi="Arial Narrow" w:cs="Arial"/>
          <w:sz w:val="22"/>
          <w:szCs w:val="22"/>
        </w:rPr>
        <w:lastRenderedPageBreak/>
        <w:t xml:space="preserve">Abstenerse de cometer cualquier acto contrario a lo establecido en las disposiciones legales;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15"/>
        </w:numPr>
        <w:ind w:left="709"/>
        <w:contextualSpacing/>
        <w:rPr>
          <w:rFonts w:ascii="Arial Narrow" w:hAnsi="Arial Narrow" w:cs="Arial"/>
          <w:sz w:val="22"/>
          <w:szCs w:val="22"/>
        </w:rPr>
      </w:pPr>
      <w:r w:rsidRPr="00F36917">
        <w:rPr>
          <w:rFonts w:ascii="Arial Narrow" w:hAnsi="Arial Narrow" w:cs="Arial"/>
          <w:sz w:val="22"/>
          <w:szCs w:val="22"/>
        </w:rPr>
        <w:t xml:space="preserve">Efectuar el pago de los servicios turísticos que hubiese contratado;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15"/>
        </w:numPr>
        <w:ind w:left="709"/>
        <w:contextualSpacing/>
        <w:rPr>
          <w:rFonts w:ascii="Arial Narrow" w:hAnsi="Arial Narrow" w:cs="Arial"/>
          <w:sz w:val="22"/>
          <w:szCs w:val="22"/>
        </w:rPr>
      </w:pPr>
      <w:r w:rsidRPr="00F36917">
        <w:rPr>
          <w:rFonts w:ascii="Arial Narrow" w:hAnsi="Arial Narrow" w:cs="Arial"/>
          <w:sz w:val="22"/>
          <w:szCs w:val="22"/>
        </w:rPr>
        <w:t xml:space="preserve">Contratar los seguros y medidas necesarias para llevar a cabo las actividades turísticas que así lo requieran; y </w:t>
      </w:r>
    </w:p>
    <w:p w:rsidR="00D35473" w:rsidRPr="00F36917" w:rsidRDefault="00D35473" w:rsidP="00FB378B">
      <w:pPr>
        <w:ind w:left="709"/>
        <w:rPr>
          <w:rFonts w:ascii="Arial Narrow" w:hAnsi="Arial Narrow" w:cs="Arial"/>
          <w:b/>
          <w:sz w:val="22"/>
          <w:szCs w:val="22"/>
        </w:rPr>
      </w:pPr>
    </w:p>
    <w:p w:rsidR="00D35473" w:rsidRPr="00F36917" w:rsidRDefault="00D35473" w:rsidP="00FB378B">
      <w:pPr>
        <w:numPr>
          <w:ilvl w:val="0"/>
          <w:numId w:val="15"/>
        </w:numPr>
        <w:ind w:left="709"/>
        <w:contextualSpacing/>
        <w:rPr>
          <w:rFonts w:ascii="Arial Narrow" w:hAnsi="Arial Narrow" w:cs="Arial"/>
          <w:sz w:val="22"/>
          <w:szCs w:val="22"/>
        </w:rPr>
      </w:pPr>
      <w:r w:rsidRPr="00F36917">
        <w:rPr>
          <w:rFonts w:ascii="Arial Narrow" w:hAnsi="Arial Narrow" w:cs="Arial"/>
          <w:sz w:val="22"/>
          <w:szCs w:val="22"/>
        </w:rPr>
        <w:t xml:space="preserve">Las demás que establezca esta ley y demás disposiciones aplicables. </w:t>
      </w:r>
    </w:p>
    <w:p w:rsidR="00D35473" w:rsidRPr="00F36917" w:rsidRDefault="00D35473" w:rsidP="00FB378B">
      <w:pPr>
        <w:rPr>
          <w:rFonts w:ascii="Arial Narrow" w:hAnsi="Arial Narrow" w:cs="Arial"/>
          <w:sz w:val="22"/>
          <w:szCs w:val="22"/>
        </w:rPr>
      </w:pPr>
    </w:p>
    <w:p w:rsidR="00FB378B" w:rsidRDefault="00FB378B" w:rsidP="00FB378B">
      <w:pPr>
        <w:jc w:val="center"/>
        <w:rPr>
          <w:rFonts w:ascii="Arial Narrow" w:hAnsi="Arial Narrow" w:cs="Arial"/>
          <w:b/>
          <w:sz w:val="22"/>
          <w:szCs w:val="22"/>
        </w:rPr>
      </w:pP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CAPÍTULO DECÍMO</w:t>
      </w: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DEL CONSEJO ESTATAL DE TURISMO</w:t>
      </w:r>
    </w:p>
    <w:p w:rsidR="00D35473" w:rsidRPr="00F36917" w:rsidRDefault="00D35473" w:rsidP="00FB378B">
      <w:pPr>
        <w:rPr>
          <w:rFonts w:ascii="Arial Narrow" w:hAnsi="Arial Narrow" w:cs="Arial"/>
          <w:b/>
          <w:sz w:val="22"/>
          <w:szCs w:val="22"/>
        </w:rPr>
      </w:pPr>
    </w:p>
    <w:p w:rsidR="00D35473" w:rsidRDefault="00D35473" w:rsidP="00FB378B">
      <w:pPr>
        <w:rPr>
          <w:rFonts w:ascii="Arial Narrow" w:hAnsi="Arial Narrow" w:cs="Arial"/>
          <w:sz w:val="22"/>
          <w:szCs w:val="22"/>
        </w:rPr>
      </w:pPr>
      <w:r w:rsidRPr="00F36917">
        <w:rPr>
          <w:rFonts w:ascii="Arial Narrow" w:hAnsi="Arial Narrow" w:cs="Arial"/>
          <w:b/>
          <w:sz w:val="22"/>
          <w:szCs w:val="22"/>
        </w:rPr>
        <w:t>Artículo 45.</w:t>
      </w:r>
      <w:r w:rsidRPr="00F36917">
        <w:rPr>
          <w:rFonts w:ascii="Arial Narrow" w:hAnsi="Arial Narrow" w:cs="Arial"/>
          <w:sz w:val="22"/>
          <w:szCs w:val="22"/>
        </w:rPr>
        <w:t xml:space="preserve"> El Consejo es el órgano consultivo, de apoyo y coordinación de acciones entre la Secretaría, los municipios, los sectores públicos y la cadena de valor turística. </w:t>
      </w:r>
    </w:p>
    <w:p w:rsidR="00F36917" w:rsidRPr="00F36917" w:rsidRDefault="00F36917"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sz w:val="22"/>
          <w:szCs w:val="22"/>
        </w:rPr>
        <w:t xml:space="preserve">El objeto del Consejo será el de impulsar y apoyar a la Secretaría y los organismos y dependencias municipales competentes, en la ejecución de acciones en la materia. </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 xml:space="preserve">Artículo 46. </w:t>
      </w:r>
      <w:r w:rsidRPr="00F36917">
        <w:rPr>
          <w:rFonts w:ascii="Arial Narrow" w:hAnsi="Arial Narrow" w:cs="Arial"/>
          <w:sz w:val="22"/>
          <w:szCs w:val="22"/>
        </w:rPr>
        <w:t xml:space="preserve">El Consejo estará integrado por: </w:t>
      </w:r>
    </w:p>
    <w:p w:rsidR="00D35473" w:rsidRPr="00F36917" w:rsidRDefault="00D35473" w:rsidP="00FB378B">
      <w:pPr>
        <w:rPr>
          <w:rFonts w:ascii="Arial Narrow" w:hAnsi="Arial Narrow" w:cs="Arial"/>
          <w:sz w:val="22"/>
          <w:szCs w:val="22"/>
        </w:rPr>
      </w:pPr>
    </w:p>
    <w:p w:rsidR="00D35473" w:rsidRPr="00F36917" w:rsidRDefault="00D35473" w:rsidP="00FB378B">
      <w:pPr>
        <w:numPr>
          <w:ilvl w:val="0"/>
          <w:numId w:val="21"/>
        </w:numPr>
        <w:ind w:left="709"/>
        <w:contextualSpacing/>
        <w:rPr>
          <w:rFonts w:ascii="Arial Narrow" w:hAnsi="Arial Narrow" w:cs="Arial"/>
          <w:sz w:val="22"/>
          <w:szCs w:val="22"/>
        </w:rPr>
      </w:pPr>
      <w:r w:rsidRPr="00F36917">
        <w:rPr>
          <w:rFonts w:ascii="Arial Narrow" w:hAnsi="Arial Narrow" w:cs="Arial"/>
          <w:sz w:val="22"/>
          <w:szCs w:val="22"/>
        </w:rPr>
        <w:t xml:space="preserve">La persona Titular del Ejecutivo, como la persona titular de la Presidencia; </w:t>
      </w:r>
    </w:p>
    <w:p w:rsidR="00D35473" w:rsidRPr="00F36917" w:rsidRDefault="00D35473" w:rsidP="00FB378B">
      <w:pPr>
        <w:rPr>
          <w:rFonts w:ascii="Arial Narrow" w:hAnsi="Arial Narrow" w:cs="Arial"/>
          <w:sz w:val="22"/>
          <w:szCs w:val="22"/>
        </w:rPr>
      </w:pPr>
    </w:p>
    <w:p w:rsidR="00D35473" w:rsidRPr="00F36917" w:rsidRDefault="00D35473" w:rsidP="00FB378B">
      <w:pPr>
        <w:numPr>
          <w:ilvl w:val="0"/>
          <w:numId w:val="21"/>
        </w:numPr>
        <w:ind w:left="709"/>
        <w:contextualSpacing/>
        <w:rPr>
          <w:rFonts w:ascii="Arial Narrow" w:hAnsi="Arial Narrow" w:cs="Arial"/>
          <w:sz w:val="22"/>
          <w:szCs w:val="22"/>
        </w:rPr>
      </w:pPr>
      <w:r w:rsidRPr="00F36917">
        <w:rPr>
          <w:rFonts w:ascii="Arial Narrow" w:hAnsi="Arial Narrow" w:cs="Arial"/>
          <w:sz w:val="22"/>
          <w:szCs w:val="22"/>
        </w:rPr>
        <w:t xml:space="preserve">La persona Titular de la Secretaría, como la persona titular de la Secretaría Técnica; </w:t>
      </w:r>
    </w:p>
    <w:p w:rsidR="00D35473" w:rsidRPr="00F36917" w:rsidRDefault="00D35473" w:rsidP="00FB378B">
      <w:pPr>
        <w:rPr>
          <w:rFonts w:ascii="Arial Narrow" w:hAnsi="Arial Narrow" w:cs="Arial"/>
          <w:sz w:val="22"/>
          <w:szCs w:val="22"/>
        </w:rPr>
      </w:pPr>
    </w:p>
    <w:p w:rsidR="00D35473" w:rsidRPr="00F36917" w:rsidRDefault="00D35473" w:rsidP="00FB378B">
      <w:pPr>
        <w:numPr>
          <w:ilvl w:val="0"/>
          <w:numId w:val="21"/>
        </w:numPr>
        <w:ind w:left="709"/>
        <w:contextualSpacing/>
        <w:rPr>
          <w:rFonts w:ascii="Arial Narrow" w:hAnsi="Arial Narrow" w:cs="Arial"/>
          <w:sz w:val="22"/>
          <w:szCs w:val="22"/>
        </w:rPr>
      </w:pPr>
      <w:r w:rsidRPr="00F36917">
        <w:rPr>
          <w:rFonts w:ascii="Arial Narrow" w:hAnsi="Arial Narrow" w:cs="Arial"/>
          <w:sz w:val="22"/>
          <w:szCs w:val="22"/>
        </w:rPr>
        <w:t xml:space="preserve">Vocales: </w:t>
      </w:r>
    </w:p>
    <w:p w:rsidR="00D35473" w:rsidRPr="00F36917" w:rsidRDefault="00A877A7" w:rsidP="00A877A7">
      <w:pPr>
        <w:ind w:left="993" w:hanging="284"/>
        <w:contextualSpacing/>
        <w:rPr>
          <w:rFonts w:ascii="Arial Narrow" w:hAnsi="Arial Narrow" w:cs="Arial"/>
          <w:sz w:val="22"/>
          <w:szCs w:val="22"/>
        </w:rPr>
      </w:pPr>
      <w:r w:rsidRPr="00FB378B">
        <w:rPr>
          <w:rFonts w:ascii="Arial Narrow" w:hAnsi="Arial Narrow" w:cs="Arial"/>
          <w:b/>
          <w:sz w:val="22"/>
          <w:szCs w:val="22"/>
        </w:rPr>
        <w:t>a.</w:t>
      </w:r>
      <w:r>
        <w:rPr>
          <w:rFonts w:ascii="Arial Narrow" w:hAnsi="Arial Narrow" w:cs="Arial"/>
          <w:sz w:val="22"/>
          <w:szCs w:val="22"/>
        </w:rPr>
        <w:tab/>
      </w:r>
      <w:r w:rsidR="00D35473" w:rsidRPr="00F36917">
        <w:rPr>
          <w:rFonts w:ascii="Arial Narrow" w:hAnsi="Arial Narrow" w:cs="Arial"/>
          <w:sz w:val="22"/>
          <w:szCs w:val="22"/>
        </w:rPr>
        <w:t xml:space="preserve">La persona Titular de la Secretaría de Gobierno;  </w:t>
      </w:r>
    </w:p>
    <w:p w:rsidR="00FB378B" w:rsidRDefault="00FB378B" w:rsidP="00A877A7">
      <w:pPr>
        <w:ind w:left="993" w:hanging="284"/>
        <w:contextualSpacing/>
        <w:rPr>
          <w:rFonts w:ascii="Arial Narrow" w:hAnsi="Arial Narrow" w:cs="Arial"/>
          <w:b/>
          <w:sz w:val="22"/>
          <w:szCs w:val="22"/>
        </w:rPr>
      </w:pPr>
    </w:p>
    <w:p w:rsidR="00D35473" w:rsidRPr="00F36917" w:rsidRDefault="00A877A7" w:rsidP="00A877A7">
      <w:pPr>
        <w:ind w:left="993" w:hanging="284"/>
        <w:contextualSpacing/>
        <w:rPr>
          <w:rFonts w:ascii="Arial Narrow" w:hAnsi="Arial Narrow" w:cs="Arial"/>
          <w:sz w:val="22"/>
          <w:szCs w:val="22"/>
        </w:rPr>
      </w:pPr>
      <w:r w:rsidRPr="00FB378B">
        <w:rPr>
          <w:rFonts w:ascii="Arial Narrow" w:hAnsi="Arial Narrow" w:cs="Arial"/>
          <w:b/>
          <w:sz w:val="22"/>
          <w:szCs w:val="22"/>
        </w:rPr>
        <w:t>b.</w:t>
      </w:r>
      <w:r>
        <w:rPr>
          <w:rFonts w:ascii="Arial Narrow" w:hAnsi="Arial Narrow" w:cs="Arial"/>
          <w:sz w:val="22"/>
          <w:szCs w:val="22"/>
        </w:rPr>
        <w:tab/>
      </w:r>
      <w:r w:rsidR="00D35473" w:rsidRPr="00F36917">
        <w:rPr>
          <w:rFonts w:ascii="Arial Narrow" w:hAnsi="Arial Narrow" w:cs="Arial"/>
          <w:sz w:val="22"/>
          <w:szCs w:val="22"/>
        </w:rPr>
        <w:t xml:space="preserve">La persona Titular de la Secretaría de Fiscalización y Rendición de Cuentas; </w:t>
      </w:r>
    </w:p>
    <w:p w:rsidR="00FB378B" w:rsidRDefault="00FB378B" w:rsidP="00A877A7">
      <w:pPr>
        <w:ind w:left="993" w:hanging="284"/>
        <w:contextualSpacing/>
        <w:rPr>
          <w:rFonts w:ascii="Arial Narrow" w:hAnsi="Arial Narrow" w:cs="Arial"/>
          <w:b/>
          <w:sz w:val="22"/>
          <w:szCs w:val="22"/>
        </w:rPr>
      </w:pPr>
    </w:p>
    <w:p w:rsidR="00D35473" w:rsidRPr="00F36917" w:rsidRDefault="00A877A7" w:rsidP="00A877A7">
      <w:pPr>
        <w:ind w:left="993" w:hanging="284"/>
        <w:contextualSpacing/>
        <w:rPr>
          <w:rFonts w:ascii="Arial Narrow" w:hAnsi="Arial Narrow" w:cs="Arial"/>
          <w:sz w:val="22"/>
          <w:szCs w:val="22"/>
        </w:rPr>
      </w:pPr>
      <w:r w:rsidRPr="00FB378B">
        <w:rPr>
          <w:rFonts w:ascii="Arial Narrow" w:hAnsi="Arial Narrow" w:cs="Arial"/>
          <w:b/>
          <w:sz w:val="22"/>
          <w:szCs w:val="22"/>
        </w:rPr>
        <w:t>c.</w:t>
      </w:r>
      <w:r>
        <w:rPr>
          <w:rFonts w:ascii="Arial Narrow" w:hAnsi="Arial Narrow" w:cs="Arial"/>
          <w:sz w:val="22"/>
          <w:szCs w:val="22"/>
        </w:rPr>
        <w:tab/>
      </w:r>
      <w:r w:rsidR="00D35473" w:rsidRPr="00F36917">
        <w:rPr>
          <w:rFonts w:ascii="Arial Narrow" w:hAnsi="Arial Narrow" w:cs="Arial"/>
          <w:sz w:val="22"/>
          <w:szCs w:val="22"/>
        </w:rPr>
        <w:t xml:space="preserve">La persona Titular de la Secretaría de Finanzas;  </w:t>
      </w:r>
    </w:p>
    <w:p w:rsidR="00FB378B" w:rsidRDefault="00FB378B" w:rsidP="00A877A7">
      <w:pPr>
        <w:ind w:left="993" w:hanging="284"/>
        <w:contextualSpacing/>
        <w:rPr>
          <w:rFonts w:ascii="Arial Narrow" w:hAnsi="Arial Narrow" w:cs="Arial"/>
          <w:b/>
          <w:sz w:val="22"/>
          <w:szCs w:val="22"/>
        </w:rPr>
      </w:pPr>
    </w:p>
    <w:p w:rsidR="00D35473" w:rsidRPr="00F36917" w:rsidRDefault="00A877A7" w:rsidP="00A877A7">
      <w:pPr>
        <w:ind w:left="993" w:hanging="284"/>
        <w:contextualSpacing/>
        <w:rPr>
          <w:rFonts w:ascii="Arial Narrow" w:hAnsi="Arial Narrow" w:cs="Arial"/>
          <w:sz w:val="22"/>
          <w:szCs w:val="22"/>
        </w:rPr>
      </w:pPr>
      <w:r w:rsidRPr="00FB378B">
        <w:rPr>
          <w:rFonts w:ascii="Arial Narrow" w:hAnsi="Arial Narrow" w:cs="Arial"/>
          <w:b/>
          <w:sz w:val="22"/>
          <w:szCs w:val="22"/>
        </w:rPr>
        <w:t>d.</w:t>
      </w:r>
      <w:r>
        <w:rPr>
          <w:rFonts w:ascii="Arial Narrow" w:hAnsi="Arial Narrow" w:cs="Arial"/>
          <w:sz w:val="22"/>
          <w:szCs w:val="22"/>
        </w:rPr>
        <w:tab/>
      </w:r>
      <w:r w:rsidR="00D35473" w:rsidRPr="00F36917">
        <w:rPr>
          <w:rFonts w:ascii="Arial Narrow" w:hAnsi="Arial Narrow" w:cs="Arial"/>
          <w:sz w:val="22"/>
          <w:szCs w:val="22"/>
        </w:rPr>
        <w:t>La persona Titular de la Secretaría de Seguridad Pública;</w:t>
      </w:r>
    </w:p>
    <w:p w:rsidR="00FB378B" w:rsidRDefault="00FB378B" w:rsidP="00A877A7">
      <w:pPr>
        <w:ind w:left="993" w:hanging="284"/>
        <w:contextualSpacing/>
        <w:rPr>
          <w:rFonts w:ascii="Arial Narrow" w:hAnsi="Arial Narrow" w:cs="Arial"/>
          <w:b/>
          <w:sz w:val="22"/>
          <w:szCs w:val="22"/>
        </w:rPr>
      </w:pPr>
    </w:p>
    <w:p w:rsidR="00D35473" w:rsidRPr="00F36917" w:rsidRDefault="00A877A7" w:rsidP="00A877A7">
      <w:pPr>
        <w:ind w:left="993" w:hanging="284"/>
        <w:contextualSpacing/>
        <w:rPr>
          <w:rFonts w:ascii="Arial Narrow" w:hAnsi="Arial Narrow" w:cs="Arial"/>
          <w:sz w:val="22"/>
          <w:szCs w:val="22"/>
        </w:rPr>
      </w:pPr>
      <w:r w:rsidRPr="00FB378B">
        <w:rPr>
          <w:rFonts w:ascii="Arial Narrow" w:hAnsi="Arial Narrow" w:cs="Arial"/>
          <w:b/>
          <w:sz w:val="22"/>
          <w:szCs w:val="22"/>
        </w:rPr>
        <w:t>e.</w:t>
      </w:r>
      <w:r>
        <w:rPr>
          <w:rFonts w:ascii="Arial Narrow" w:hAnsi="Arial Narrow" w:cs="Arial"/>
          <w:sz w:val="22"/>
          <w:szCs w:val="22"/>
        </w:rPr>
        <w:tab/>
      </w:r>
      <w:r w:rsidR="00D35473" w:rsidRPr="00F36917">
        <w:rPr>
          <w:rFonts w:ascii="Arial Narrow" w:hAnsi="Arial Narrow" w:cs="Arial"/>
          <w:sz w:val="22"/>
          <w:szCs w:val="22"/>
        </w:rPr>
        <w:t xml:space="preserve">La persona Titular de la Secretaría de Medio Ambiente; </w:t>
      </w:r>
    </w:p>
    <w:p w:rsidR="00FB378B" w:rsidRDefault="00FB378B" w:rsidP="00A877A7">
      <w:pPr>
        <w:ind w:left="993" w:hanging="284"/>
        <w:contextualSpacing/>
        <w:rPr>
          <w:rFonts w:ascii="Arial Narrow" w:hAnsi="Arial Narrow" w:cs="Arial"/>
          <w:b/>
          <w:sz w:val="22"/>
          <w:szCs w:val="22"/>
        </w:rPr>
      </w:pPr>
    </w:p>
    <w:p w:rsidR="00D35473" w:rsidRPr="00F36917" w:rsidRDefault="00A877A7" w:rsidP="00A877A7">
      <w:pPr>
        <w:ind w:left="993" w:hanging="284"/>
        <w:contextualSpacing/>
        <w:rPr>
          <w:rFonts w:ascii="Arial Narrow" w:hAnsi="Arial Narrow" w:cs="Arial"/>
          <w:sz w:val="22"/>
          <w:szCs w:val="22"/>
        </w:rPr>
      </w:pPr>
      <w:r w:rsidRPr="00FB378B">
        <w:rPr>
          <w:rFonts w:ascii="Arial Narrow" w:hAnsi="Arial Narrow" w:cs="Arial"/>
          <w:b/>
          <w:sz w:val="22"/>
          <w:szCs w:val="22"/>
        </w:rPr>
        <w:t>f.</w:t>
      </w:r>
      <w:r>
        <w:rPr>
          <w:rFonts w:ascii="Arial Narrow" w:hAnsi="Arial Narrow" w:cs="Arial"/>
          <w:sz w:val="22"/>
          <w:szCs w:val="22"/>
        </w:rPr>
        <w:tab/>
      </w:r>
      <w:r w:rsidR="00D35473" w:rsidRPr="00F36917">
        <w:rPr>
          <w:rFonts w:ascii="Arial Narrow" w:hAnsi="Arial Narrow" w:cs="Arial"/>
          <w:sz w:val="22"/>
          <w:szCs w:val="22"/>
        </w:rPr>
        <w:t xml:space="preserve">La persona Titular de la Secretaría de Educación; </w:t>
      </w:r>
    </w:p>
    <w:p w:rsidR="00FB378B" w:rsidRDefault="00FB378B" w:rsidP="00A877A7">
      <w:pPr>
        <w:ind w:left="993" w:hanging="284"/>
        <w:contextualSpacing/>
        <w:rPr>
          <w:rFonts w:ascii="Arial Narrow" w:hAnsi="Arial Narrow" w:cs="Arial"/>
          <w:b/>
          <w:sz w:val="22"/>
          <w:szCs w:val="22"/>
        </w:rPr>
      </w:pPr>
    </w:p>
    <w:p w:rsidR="00D35473" w:rsidRPr="00F36917" w:rsidRDefault="00A877A7" w:rsidP="00A877A7">
      <w:pPr>
        <w:ind w:left="993" w:hanging="284"/>
        <w:contextualSpacing/>
        <w:rPr>
          <w:rFonts w:ascii="Arial Narrow" w:hAnsi="Arial Narrow" w:cs="Arial"/>
          <w:sz w:val="22"/>
          <w:szCs w:val="22"/>
        </w:rPr>
      </w:pPr>
      <w:r w:rsidRPr="00FB378B">
        <w:rPr>
          <w:rFonts w:ascii="Arial Narrow" w:hAnsi="Arial Narrow" w:cs="Arial"/>
          <w:b/>
          <w:sz w:val="22"/>
          <w:szCs w:val="22"/>
        </w:rPr>
        <w:t>g.</w:t>
      </w:r>
      <w:r>
        <w:rPr>
          <w:rFonts w:ascii="Arial Narrow" w:hAnsi="Arial Narrow" w:cs="Arial"/>
          <w:sz w:val="22"/>
          <w:szCs w:val="22"/>
        </w:rPr>
        <w:tab/>
      </w:r>
      <w:r w:rsidR="00D35473" w:rsidRPr="00F36917">
        <w:rPr>
          <w:rFonts w:ascii="Arial Narrow" w:hAnsi="Arial Narrow" w:cs="Arial"/>
          <w:sz w:val="22"/>
          <w:szCs w:val="22"/>
        </w:rPr>
        <w:t xml:space="preserve">La persona Titular de la Secretaría de Cultura; </w:t>
      </w:r>
    </w:p>
    <w:p w:rsidR="00FB378B" w:rsidRDefault="00FB378B" w:rsidP="00A877A7">
      <w:pPr>
        <w:ind w:left="993" w:hanging="284"/>
        <w:contextualSpacing/>
        <w:rPr>
          <w:rFonts w:ascii="Arial Narrow" w:hAnsi="Arial Narrow" w:cs="Arial"/>
          <w:b/>
          <w:sz w:val="22"/>
          <w:szCs w:val="22"/>
        </w:rPr>
      </w:pPr>
    </w:p>
    <w:p w:rsidR="00D35473" w:rsidRPr="00F36917" w:rsidRDefault="00A877A7" w:rsidP="00A877A7">
      <w:pPr>
        <w:ind w:left="993" w:hanging="284"/>
        <w:contextualSpacing/>
        <w:rPr>
          <w:rFonts w:ascii="Arial Narrow" w:hAnsi="Arial Narrow" w:cs="Arial"/>
          <w:sz w:val="22"/>
          <w:szCs w:val="22"/>
        </w:rPr>
      </w:pPr>
      <w:r w:rsidRPr="00FB378B">
        <w:rPr>
          <w:rFonts w:ascii="Arial Narrow" w:hAnsi="Arial Narrow" w:cs="Arial"/>
          <w:b/>
          <w:sz w:val="22"/>
          <w:szCs w:val="22"/>
        </w:rPr>
        <w:t>h.</w:t>
      </w:r>
      <w:r>
        <w:rPr>
          <w:rFonts w:ascii="Arial Narrow" w:hAnsi="Arial Narrow" w:cs="Arial"/>
          <w:sz w:val="22"/>
          <w:szCs w:val="22"/>
        </w:rPr>
        <w:tab/>
      </w:r>
      <w:r w:rsidR="00D35473" w:rsidRPr="00F36917">
        <w:rPr>
          <w:rFonts w:ascii="Arial Narrow" w:hAnsi="Arial Narrow" w:cs="Arial"/>
          <w:sz w:val="22"/>
          <w:szCs w:val="22"/>
        </w:rPr>
        <w:t>La persona Titular de la Secretaría de Economía;</w:t>
      </w:r>
    </w:p>
    <w:p w:rsidR="00FB378B" w:rsidRDefault="00FB378B" w:rsidP="00A877A7">
      <w:pPr>
        <w:ind w:left="993" w:hanging="284"/>
        <w:contextualSpacing/>
        <w:rPr>
          <w:rFonts w:ascii="Arial Narrow" w:hAnsi="Arial Narrow" w:cs="Arial"/>
          <w:b/>
          <w:sz w:val="22"/>
          <w:szCs w:val="22"/>
        </w:rPr>
      </w:pPr>
    </w:p>
    <w:p w:rsidR="00D35473" w:rsidRPr="00F36917" w:rsidRDefault="00A877A7" w:rsidP="00A877A7">
      <w:pPr>
        <w:ind w:left="993" w:hanging="284"/>
        <w:contextualSpacing/>
        <w:rPr>
          <w:rFonts w:ascii="Arial Narrow" w:hAnsi="Arial Narrow" w:cs="Arial"/>
          <w:sz w:val="22"/>
          <w:szCs w:val="22"/>
        </w:rPr>
      </w:pPr>
      <w:r w:rsidRPr="00FB378B">
        <w:rPr>
          <w:rFonts w:ascii="Arial Narrow" w:hAnsi="Arial Narrow" w:cs="Arial"/>
          <w:b/>
          <w:sz w:val="22"/>
          <w:szCs w:val="22"/>
        </w:rPr>
        <w:t>i.</w:t>
      </w:r>
      <w:r>
        <w:rPr>
          <w:rFonts w:ascii="Arial Narrow" w:hAnsi="Arial Narrow" w:cs="Arial"/>
          <w:sz w:val="22"/>
          <w:szCs w:val="22"/>
        </w:rPr>
        <w:tab/>
      </w:r>
      <w:r w:rsidR="00D35473" w:rsidRPr="00F36917">
        <w:rPr>
          <w:rFonts w:ascii="Arial Narrow" w:hAnsi="Arial Narrow" w:cs="Arial"/>
          <w:sz w:val="22"/>
          <w:szCs w:val="22"/>
        </w:rPr>
        <w:t>La persona Titular de la Coordinación General de Comunicación e Imagen Institucional del Estado;</w:t>
      </w:r>
    </w:p>
    <w:p w:rsidR="00FB378B" w:rsidRDefault="00FB378B" w:rsidP="00A877A7">
      <w:pPr>
        <w:ind w:left="993" w:hanging="284"/>
        <w:contextualSpacing/>
        <w:rPr>
          <w:rFonts w:ascii="Arial Narrow" w:hAnsi="Arial Narrow" w:cs="Arial"/>
          <w:b/>
          <w:sz w:val="22"/>
          <w:szCs w:val="22"/>
        </w:rPr>
      </w:pPr>
    </w:p>
    <w:p w:rsidR="00D35473" w:rsidRPr="00F36917" w:rsidRDefault="00A877A7" w:rsidP="00A877A7">
      <w:pPr>
        <w:ind w:left="993" w:hanging="284"/>
        <w:contextualSpacing/>
        <w:rPr>
          <w:rFonts w:ascii="Arial Narrow" w:hAnsi="Arial Narrow" w:cs="Arial"/>
          <w:sz w:val="22"/>
          <w:szCs w:val="22"/>
        </w:rPr>
      </w:pPr>
      <w:r w:rsidRPr="00FB378B">
        <w:rPr>
          <w:rFonts w:ascii="Arial Narrow" w:hAnsi="Arial Narrow" w:cs="Arial"/>
          <w:b/>
          <w:sz w:val="22"/>
          <w:szCs w:val="22"/>
        </w:rPr>
        <w:t>j.</w:t>
      </w:r>
      <w:r>
        <w:rPr>
          <w:rFonts w:ascii="Arial Narrow" w:hAnsi="Arial Narrow" w:cs="Arial"/>
          <w:sz w:val="22"/>
          <w:szCs w:val="22"/>
        </w:rPr>
        <w:tab/>
      </w:r>
      <w:r w:rsidR="00D35473" w:rsidRPr="00F36917">
        <w:rPr>
          <w:rFonts w:ascii="Arial Narrow" w:hAnsi="Arial Narrow" w:cs="Arial"/>
          <w:sz w:val="22"/>
          <w:szCs w:val="22"/>
        </w:rPr>
        <w:t xml:space="preserve">Una persona representante de una institución de educación superior de reconocido prestigio en el área turística; </w:t>
      </w:r>
    </w:p>
    <w:p w:rsidR="00FB378B" w:rsidRDefault="00FB378B" w:rsidP="00A877A7">
      <w:pPr>
        <w:ind w:left="993" w:hanging="284"/>
        <w:contextualSpacing/>
        <w:rPr>
          <w:rFonts w:ascii="Arial Narrow" w:hAnsi="Arial Narrow" w:cs="Arial"/>
          <w:b/>
          <w:sz w:val="22"/>
          <w:szCs w:val="22"/>
        </w:rPr>
      </w:pPr>
    </w:p>
    <w:p w:rsidR="00D35473" w:rsidRPr="00F36917" w:rsidRDefault="00A877A7" w:rsidP="00A877A7">
      <w:pPr>
        <w:ind w:left="993" w:hanging="284"/>
        <w:contextualSpacing/>
        <w:rPr>
          <w:rFonts w:ascii="Arial Narrow" w:hAnsi="Arial Narrow" w:cs="Arial"/>
          <w:sz w:val="22"/>
          <w:szCs w:val="22"/>
        </w:rPr>
      </w:pPr>
      <w:r w:rsidRPr="00FB378B">
        <w:rPr>
          <w:rFonts w:ascii="Arial Narrow" w:hAnsi="Arial Narrow" w:cs="Arial"/>
          <w:b/>
          <w:sz w:val="22"/>
          <w:szCs w:val="22"/>
        </w:rPr>
        <w:t>k.</w:t>
      </w:r>
      <w:r>
        <w:rPr>
          <w:rFonts w:ascii="Arial Narrow" w:hAnsi="Arial Narrow" w:cs="Arial"/>
          <w:sz w:val="22"/>
          <w:szCs w:val="22"/>
        </w:rPr>
        <w:tab/>
      </w:r>
      <w:r w:rsidR="00D35473" w:rsidRPr="00F36917">
        <w:rPr>
          <w:rFonts w:ascii="Arial Narrow" w:hAnsi="Arial Narrow" w:cs="Arial"/>
          <w:sz w:val="22"/>
          <w:szCs w:val="22"/>
        </w:rPr>
        <w:t xml:space="preserve">La persona titular de la Presidencia de las Oficinas de Convenciones y Visitantes de Coahuila; </w:t>
      </w:r>
    </w:p>
    <w:p w:rsidR="00FB378B" w:rsidRDefault="00FB378B" w:rsidP="00A877A7">
      <w:pPr>
        <w:ind w:left="993" w:hanging="284"/>
        <w:contextualSpacing/>
        <w:rPr>
          <w:rFonts w:ascii="Arial Narrow" w:hAnsi="Arial Narrow" w:cs="Arial"/>
          <w:b/>
          <w:sz w:val="22"/>
          <w:szCs w:val="22"/>
        </w:rPr>
      </w:pPr>
    </w:p>
    <w:p w:rsidR="00D35473" w:rsidRPr="00F36917" w:rsidRDefault="00A877A7" w:rsidP="00A877A7">
      <w:pPr>
        <w:ind w:left="993" w:hanging="284"/>
        <w:contextualSpacing/>
        <w:rPr>
          <w:rFonts w:ascii="Arial Narrow" w:hAnsi="Arial Narrow" w:cs="Arial"/>
          <w:sz w:val="22"/>
          <w:szCs w:val="22"/>
        </w:rPr>
      </w:pPr>
      <w:r w:rsidRPr="00FB378B">
        <w:rPr>
          <w:rFonts w:ascii="Arial Narrow" w:hAnsi="Arial Narrow" w:cs="Arial"/>
          <w:b/>
          <w:sz w:val="22"/>
          <w:szCs w:val="22"/>
        </w:rPr>
        <w:t>l.</w:t>
      </w:r>
      <w:r>
        <w:rPr>
          <w:rFonts w:ascii="Arial Narrow" w:hAnsi="Arial Narrow" w:cs="Arial"/>
          <w:sz w:val="22"/>
          <w:szCs w:val="22"/>
        </w:rPr>
        <w:tab/>
      </w:r>
      <w:r w:rsidR="00D35473" w:rsidRPr="00F36917">
        <w:rPr>
          <w:rFonts w:ascii="Arial Narrow" w:hAnsi="Arial Narrow" w:cs="Arial"/>
          <w:sz w:val="22"/>
          <w:szCs w:val="22"/>
        </w:rPr>
        <w:t xml:space="preserve">Una persona representante de la Cámara Nacional de la Industria de Restaurantes y Alimentos Condimentados en el estado; </w:t>
      </w:r>
    </w:p>
    <w:p w:rsidR="00FB378B" w:rsidRDefault="00FB378B" w:rsidP="00A877A7">
      <w:pPr>
        <w:ind w:left="993" w:hanging="284"/>
        <w:contextualSpacing/>
        <w:rPr>
          <w:rFonts w:ascii="Arial Narrow" w:hAnsi="Arial Narrow" w:cs="Arial"/>
          <w:b/>
          <w:sz w:val="22"/>
          <w:szCs w:val="22"/>
        </w:rPr>
      </w:pPr>
    </w:p>
    <w:p w:rsidR="00D35473" w:rsidRPr="00F36917" w:rsidRDefault="00A877A7" w:rsidP="00A877A7">
      <w:pPr>
        <w:ind w:left="993" w:hanging="284"/>
        <w:contextualSpacing/>
        <w:rPr>
          <w:rFonts w:ascii="Arial Narrow" w:hAnsi="Arial Narrow" w:cs="Arial"/>
          <w:sz w:val="22"/>
          <w:szCs w:val="22"/>
        </w:rPr>
      </w:pPr>
      <w:r w:rsidRPr="00FB378B">
        <w:rPr>
          <w:rFonts w:ascii="Arial Narrow" w:hAnsi="Arial Narrow" w:cs="Arial"/>
          <w:b/>
          <w:sz w:val="22"/>
          <w:szCs w:val="22"/>
        </w:rPr>
        <w:t>m.</w:t>
      </w:r>
      <w:r>
        <w:rPr>
          <w:rFonts w:ascii="Arial Narrow" w:hAnsi="Arial Narrow" w:cs="Arial"/>
          <w:sz w:val="22"/>
          <w:szCs w:val="22"/>
        </w:rPr>
        <w:tab/>
      </w:r>
      <w:r w:rsidR="00D35473" w:rsidRPr="00F36917">
        <w:rPr>
          <w:rFonts w:ascii="Arial Narrow" w:hAnsi="Arial Narrow" w:cs="Arial"/>
          <w:sz w:val="22"/>
          <w:szCs w:val="22"/>
        </w:rPr>
        <w:t xml:space="preserve">Una persona representante de la Asociación Mexicana de Agencias de Viajes del estado; </w:t>
      </w:r>
    </w:p>
    <w:p w:rsidR="00FB378B" w:rsidRDefault="00FB378B" w:rsidP="00A877A7">
      <w:pPr>
        <w:ind w:left="993" w:hanging="284"/>
        <w:contextualSpacing/>
        <w:rPr>
          <w:rFonts w:ascii="Arial Narrow" w:hAnsi="Arial Narrow" w:cs="Arial"/>
          <w:b/>
          <w:sz w:val="22"/>
          <w:szCs w:val="22"/>
        </w:rPr>
      </w:pPr>
    </w:p>
    <w:p w:rsidR="00D35473" w:rsidRPr="00F36917" w:rsidRDefault="00A877A7" w:rsidP="00A877A7">
      <w:pPr>
        <w:ind w:left="993" w:hanging="284"/>
        <w:contextualSpacing/>
        <w:rPr>
          <w:rFonts w:ascii="Arial Narrow" w:hAnsi="Arial Narrow" w:cs="Arial"/>
          <w:sz w:val="22"/>
          <w:szCs w:val="22"/>
        </w:rPr>
      </w:pPr>
      <w:r w:rsidRPr="00FB378B">
        <w:rPr>
          <w:rFonts w:ascii="Arial Narrow" w:hAnsi="Arial Narrow" w:cs="Arial"/>
          <w:b/>
          <w:sz w:val="22"/>
          <w:szCs w:val="22"/>
        </w:rPr>
        <w:t>n.</w:t>
      </w:r>
      <w:r>
        <w:rPr>
          <w:rFonts w:ascii="Arial Narrow" w:hAnsi="Arial Narrow" w:cs="Arial"/>
          <w:sz w:val="22"/>
          <w:szCs w:val="22"/>
        </w:rPr>
        <w:tab/>
      </w:r>
      <w:r w:rsidR="00D35473" w:rsidRPr="00F36917">
        <w:rPr>
          <w:rFonts w:ascii="Arial Narrow" w:hAnsi="Arial Narrow" w:cs="Arial"/>
          <w:sz w:val="22"/>
          <w:szCs w:val="22"/>
        </w:rPr>
        <w:t xml:space="preserve">Una persona representante de la Asociación de Tour operadores de Coahuila; </w:t>
      </w:r>
    </w:p>
    <w:p w:rsidR="00A877A7" w:rsidRDefault="00A877A7" w:rsidP="00A877A7">
      <w:pPr>
        <w:ind w:left="993" w:hanging="284"/>
        <w:contextualSpacing/>
        <w:rPr>
          <w:rFonts w:ascii="Arial Narrow" w:hAnsi="Arial Narrow" w:cs="Arial"/>
          <w:sz w:val="22"/>
          <w:szCs w:val="22"/>
        </w:rPr>
      </w:pPr>
    </w:p>
    <w:p w:rsidR="00A877A7" w:rsidRPr="00A877A7" w:rsidRDefault="00A877A7" w:rsidP="00A877A7">
      <w:pPr>
        <w:ind w:left="993" w:hanging="284"/>
        <w:contextualSpacing/>
        <w:rPr>
          <w:rFonts w:ascii="Arial Narrow" w:hAnsi="Arial Narrow" w:cs="Arial"/>
          <w:i/>
          <w:sz w:val="12"/>
          <w:szCs w:val="14"/>
        </w:rPr>
      </w:pPr>
      <w:r w:rsidRPr="00A877A7">
        <w:rPr>
          <w:rFonts w:ascii="Arial Narrow" w:hAnsi="Arial Narrow" w:cs="Arial"/>
          <w:i/>
          <w:sz w:val="12"/>
          <w:szCs w:val="14"/>
        </w:rPr>
        <w:t>(REFORMADO, P.O. 23 DE JUNIO DE 2020)</w:t>
      </w:r>
    </w:p>
    <w:p w:rsidR="00A877A7" w:rsidRDefault="00A877A7" w:rsidP="00A877A7">
      <w:pPr>
        <w:ind w:left="993" w:hanging="284"/>
        <w:contextualSpacing/>
        <w:rPr>
          <w:rFonts w:ascii="Arial Narrow" w:hAnsi="Arial Narrow" w:cs="Arial"/>
          <w:sz w:val="22"/>
          <w:szCs w:val="22"/>
        </w:rPr>
      </w:pPr>
      <w:r w:rsidRPr="00FB378B">
        <w:rPr>
          <w:rFonts w:ascii="Arial Narrow" w:hAnsi="Arial Narrow" w:cs="Arial"/>
          <w:b/>
          <w:sz w:val="22"/>
          <w:szCs w:val="22"/>
        </w:rPr>
        <w:t>o.</w:t>
      </w:r>
      <w:r>
        <w:rPr>
          <w:rFonts w:ascii="Arial Narrow" w:hAnsi="Arial Narrow" w:cs="Arial"/>
          <w:sz w:val="22"/>
          <w:szCs w:val="22"/>
        </w:rPr>
        <w:tab/>
      </w:r>
      <w:r w:rsidRPr="00A877A7">
        <w:rPr>
          <w:rFonts w:ascii="Arial Narrow" w:hAnsi="Arial Narrow" w:cs="Arial"/>
          <w:sz w:val="22"/>
          <w:szCs w:val="22"/>
        </w:rPr>
        <w:t>Un representante de la Asociación Mexicana de Hoteles y Moteles de Coahuila;</w:t>
      </w:r>
    </w:p>
    <w:p w:rsidR="00A877A7" w:rsidRPr="00A877A7" w:rsidRDefault="00A877A7" w:rsidP="00A877A7">
      <w:pPr>
        <w:ind w:left="993" w:hanging="284"/>
        <w:contextualSpacing/>
        <w:rPr>
          <w:rFonts w:ascii="Arial Narrow" w:hAnsi="Arial Narrow" w:cs="Arial"/>
          <w:sz w:val="22"/>
          <w:szCs w:val="22"/>
        </w:rPr>
      </w:pPr>
    </w:p>
    <w:p w:rsidR="00A877A7" w:rsidRPr="00A877A7" w:rsidRDefault="00A877A7" w:rsidP="00A877A7">
      <w:pPr>
        <w:ind w:left="993" w:hanging="284"/>
        <w:contextualSpacing/>
        <w:rPr>
          <w:rFonts w:ascii="Arial Narrow" w:hAnsi="Arial Narrow" w:cs="Arial"/>
          <w:i/>
          <w:sz w:val="12"/>
          <w:szCs w:val="14"/>
        </w:rPr>
      </w:pPr>
      <w:r w:rsidRPr="00A877A7">
        <w:rPr>
          <w:rFonts w:ascii="Arial Narrow" w:hAnsi="Arial Narrow" w:cs="Arial"/>
          <w:i/>
          <w:sz w:val="12"/>
          <w:szCs w:val="14"/>
        </w:rPr>
        <w:t>(REFORMADO, P.O. 23 DE JUNIO DE 2020)</w:t>
      </w:r>
    </w:p>
    <w:p w:rsidR="00A877A7" w:rsidRDefault="00A877A7" w:rsidP="00A877A7">
      <w:pPr>
        <w:ind w:left="993" w:hanging="284"/>
        <w:contextualSpacing/>
        <w:rPr>
          <w:rFonts w:ascii="Arial Narrow" w:hAnsi="Arial Narrow" w:cs="Arial"/>
          <w:sz w:val="22"/>
          <w:szCs w:val="22"/>
        </w:rPr>
      </w:pPr>
      <w:r w:rsidRPr="00FB378B">
        <w:rPr>
          <w:rFonts w:ascii="Arial Narrow" w:hAnsi="Arial Narrow" w:cs="Arial"/>
          <w:b/>
          <w:sz w:val="22"/>
          <w:szCs w:val="22"/>
        </w:rPr>
        <w:t>p.</w:t>
      </w:r>
      <w:r>
        <w:rPr>
          <w:rFonts w:ascii="Arial Narrow" w:hAnsi="Arial Narrow" w:cs="Arial"/>
          <w:sz w:val="22"/>
          <w:szCs w:val="22"/>
        </w:rPr>
        <w:tab/>
      </w:r>
      <w:r w:rsidRPr="00A877A7">
        <w:rPr>
          <w:rFonts w:ascii="Arial Narrow" w:hAnsi="Arial Narrow" w:cs="Arial"/>
          <w:sz w:val="22"/>
          <w:szCs w:val="22"/>
        </w:rPr>
        <w:t>Un representante de la Cámara Nacional de la Industria de Transformación del Estado;</w:t>
      </w:r>
    </w:p>
    <w:p w:rsidR="00A877A7" w:rsidRPr="00A877A7" w:rsidRDefault="00A877A7" w:rsidP="00A877A7">
      <w:pPr>
        <w:ind w:left="993" w:hanging="284"/>
        <w:contextualSpacing/>
        <w:rPr>
          <w:rFonts w:ascii="Arial Narrow" w:hAnsi="Arial Narrow" w:cs="Arial"/>
          <w:sz w:val="22"/>
          <w:szCs w:val="22"/>
        </w:rPr>
      </w:pPr>
    </w:p>
    <w:p w:rsidR="00A877A7" w:rsidRPr="00A877A7" w:rsidRDefault="00A877A7" w:rsidP="00A877A7">
      <w:pPr>
        <w:ind w:left="993" w:hanging="284"/>
        <w:contextualSpacing/>
        <w:rPr>
          <w:rFonts w:ascii="Arial Narrow" w:hAnsi="Arial Narrow" w:cs="Arial"/>
          <w:i/>
          <w:sz w:val="12"/>
          <w:szCs w:val="14"/>
        </w:rPr>
      </w:pPr>
      <w:r w:rsidRPr="00A877A7">
        <w:rPr>
          <w:rFonts w:ascii="Arial Narrow" w:hAnsi="Arial Narrow" w:cs="Arial"/>
          <w:i/>
          <w:sz w:val="12"/>
          <w:szCs w:val="14"/>
        </w:rPr>
        <w:t>(REFORMADO, P.O. 23 DE JUNIO DE 2020)</w:t>
      </w:r>
    </w:p>
    <w:p w:rsidR="00A877A7" w:rsidRDefault="00A877A7" w:rsidP="00A877A7">
      <w:pPr>
        <w:ind w:left="993" w:hanging="284"/>
        <w:contextualSpacing/>
        <w:rPr>
          <w:rFonts w:ascii="Arial Narrow" w:hAnsi="Arial Narrow" w:cs="Arial"/>
          <w:sz w:val="22"/>
          <w:szCs w:val="22"/>
        </w:rPr>
      </w:pPr>
      <w:r w:rsidRPr="00FB378B">
        <w:rPr>
          <w:rFonts w:ascii="Arial Narrow" w:hAnsi="Arial Narrow" w:cs="Arial"/>
          <w:b/>
          <w:sz w:val="22"/>
          <w:szCs w:val="22"/>
        </w:rPr>
        <w:t>q.</w:t>
      </w:r>
      <w:r>
        <w:rPr>
          <w:rFonts w:ascii="Arial Narrow" w:hAnsi="Arial Narrow" w:cs="Arial"/>
          <w:sz w:val="22"/>
          <w:szCs w:val="22"/>
        </w:rPr>
        <w:tab/>
      </w:r>
      <w:r w:rsidRPr="00A877A7">
        <w:rPr>
          <w:rFonts w:ascii="Arial Narrow" w:hAnsi="Arial Narrow" w:cs="Arial"/>
          <w:sz w:val="22"/>
          <w:szCs w:val="22"/>
        </w:rPr>
        <w:t>La persona titular de la Presidencia del Comité Vitivinícola de Coahuila A.C.;</w:t>
      </w:r>
    </w:p>
    <w:p w:rsidR="00A877A7" w:rsidRPr="00A877A7" w:rsidRDefault="00A877A7" w:rsidP="00A877A7">
      <w:pPr>
        <w:ind w:left="993" w:hanging="284"/>
        <w:contextualSpacing/>
        <w:rPr>
          <w:rFonts w:ascii="Arial Narrow" w:hAnsi="Arial Narrow" w:cs="Arial"/>
          <w:sz w:val="22"/>
          <w:szCs w:val="22"/>
        </w:rPr>
      </w:pPr>
    </w:p>
    <w:p w:rsidR="00FB378B" w:rsidRPr="00A877A7" w:rsidRDefault="00FB378B" w:rsidP="00FB378B">
      <w:pPr>
        <w:ind w:left="993" w:hanging="284"/>
        <w:contextualSpacing/>
        <w:rPr>
          <w:rFonts w:ascii="Arial Narrow" w:hAnsi="Arial Narrow" w:cs="Arial"/>
          <w:i/>
          <w:sz w:val="12"/>
          <w:szCs w:val="14"/>
        </w:rPr>
      </w:pPr>
      <w:r w:rsidRPr="00A877A7">
        <w:rPr>
          <w:rFonts w:ascii="Arial Narrow" w:hAnsi="Arial Narrow" w:cs="Arial"/>
          <w:i/>
          <w:sz w:val="12"/>
          <w:szCs w:val="14"/>
        </w:rPr>
        <w:t>(</w:t>
      </w:r>
      <w:r>
        <w:rPr>
          <w:rFonts w:ascii="Arial Narrow" w:hAnsi="Arial Narrow" w:cs="Arial"/>
          <w:i/>
          <w:sz w:val="12"/>
          <w:szCs w:val="14"/>
        </w:rPr>
        <w:t>ADICIONADO</w:t>
      </w:r>
      <w:r w:rsidRPr="00A877A7">
        <w:rPr>
          <w:rFonts w:ascii="Arial Narrow" w:hAnsi="Arial Narrow" w:cs="Arial"/>
          <w:i/>
          <w:sz w:val="12"/>
          <w:szCs w:val="14"/>
        </w:rPr>
        <w:t>, P.O. 23 DE JUNIO DE 2020)</w:t>
      </w:r>
    </w:p>
    <w:p w:rsidR="00A877A7" w:rsidRDefault="00A877A7" w:rsidP="00A877A7">
      <w:pPr>
        <w:ind w:left="993" w:hanging="284"/>
        <w:contextualSpacing/>
        <w:rPr>
          <w:rFonts w:ascii="Arial Narrow" w:hAnsi="Arial Narrow" w:cs="Arial"/>
          <w:sz w:val="22"/>
          <w:szCs w:val="22"/>
        </w:rPr>
      </w:pPr>
      <w:r w:rsidRPr="00FB378B">
        <w:rPr>
          <w:rFonts w:ascii="Arial Narrow" w:hAnsi="Arial Narrow" w:cs="Arial"/>
          <w:b/>
          <w:sz w:val="22"/>
          <w:szCs w:val="22"/>
        </w:rPr>
        <w:t>r.</w:t>
      </w:r>
      <w:r>
        <w:rPr>
          <w:rFonts w:ascii="Arial Narrow" w:hAnsi="Arial Narrow" w:cs="Arial"/>
          <w:sz w:val="22"/>
          <w:szCs w:val="22"/>
        </w:rPr>
        <w:tab/>
      </w:r>
      <w:r w:rsidRPr="00A877A7">
        <w:rPr>
          <w:rFonts w:ascii="Arial Narrow" w:hAnsi="Arial Narrow" w:cs="Arial"/>
          <w:sz w:val="22"/>
          <w:szCs w:val="22"/>
        </w:rPr>
        <w:t>Un representante de la Asociación Mexicana de Hoteles y Hospedaje en Coahuila;</w:t>
      </w:r>
    </w:p>
    <w:p w:rsidR="00A877A7" w:rsidRPr="00A877A7" w:rsidRDefault="00A877A7" w:rsidP="00A877A7">
      <w:pPr>
        <w:ind w:left="993" w:hanging="284"/>
        <w:contextualSpacing/>
        <w:rPr>
          <w:rFonts w:ascii="Arial Narrow" w:hAnsi="Arial Narrow" w:cs="Arial"/>
          <w:sz w:val="22"/>
          <w:szCs w:val="22"/>
        </w:rPr>
      </w:pPr>
    </w:p>
    <w:p w:rsidR="00FB378B" w:rsidRPr="00A877A7" w:rsidRDefault="00FB378B" w:rsidP="00FB378B">
      <w:pPr>
        <w:ind w:left="993" w:hanging="284"/>
        <w:contextualSpacing/>
        <w:rPr>
          <w:rFonts w:ascii="Arial Narrow" w:hAnsi="Arial Narrow" w:cs="Arial"/>
          <w:i/>
          <w:sz w:val="12"/>
          <w:szCs w:val="14"/>
        </w:rPr>
      </w:pPr>
      <w:r w:rsidRPr="00A877A7">
        <w:rPr>
          <w:rFonts w:ascii="Arial Narrow" w:hAnsi="Arial Narrow" w:cs="Arial"/>
          <w:i/>
          <w:sz w:val="12"/>
          <w:szCs w:val="14"/>
        </w:rPr>
        <w:t>(</w:t>
      </w:r>
      <w:r>
        <w:rPr>
          <w:rFonts w:ascii="Arial Narrow" w:hAnsi="Arial Narrow" w:cs="Arial"/>
          <w:i/>
          <w:sz w:val="12"/>
          <w:szCs w:val="14"/>
        </w:rPr>
        <w:t>ADICIONADO</w:t>
      </w:r>
      <w:r w:rsidRPr="00A877A7">
        <w:rPr>
          <w:rFonts w:ascii="Arial Narrow" w:hAnsi="Arial Narrow" w:cs="Arial"/>
          <w:i/>
          <w:sz w:val="12"/>
          <w:szCs w:val="14"/>
        </w:rPr>
        <w:t>, P.O. 23 DE JUNIO DE 2020)</w:t>
      </w:r>
    </w:p>
    <w:p w:rsidR="00A877A7" w:rsidRDefault="00A877A7" w:rsidP="00A877A7">
      <w:pPr>
        <w:ind w:left="993" w:hanging="284"/>
        <w:contextualSpacing/>
        <w:rPr>
          <w:rFonts w:ascii="Arial Narrow" w:hAnsi="Arial Narrow" w:cs="Arial"/>
          <w:sz w:val="22"/>
          <w:szCs w:val="22"/>
        </w:rPr>
      </w:pPr>
      <w:r w:rsidRPr="00FB378B">
        <w:rPr>
          <w:rFonts w:ascii="Arial Narrow" w:hAnsi="Arial Narrow" w:cs="Arial"/>
          <w:b/>
          <w:sz w:val="22"/>
          <w:szCs w:val="22"/>
        </w:rPr>
        <w:t>s</w:t>
      </w:r>
      <w:r>
        <w:rPr>
          <w:rFonts w:ascii="Arial Narrow" w:hAnsi="Arial Narrow" w:cs="Arial"/>
          <w:sz w:val="22"/>
          <w:szCs w:val="22"/>
        </w:rPr>
        <w:t>.</w:t>
      </w:r>
      <w:r>
        <w:rPr>
          <w:rFonts w:ascii="Arial Narrow" w:hAnsi="Arial Narrow" w:cs="Arial"/>
          <w:sz w:val="22"/>
          <w:szCs w:val="22"/>
        </w:rPr>
        <w:tab/>
      </w:r>
      <w:r w:rsidRPr="00A877A7">
        <w:rPr>
          <w:rFonts w:ascii="Arial Narrow" w:hAnsi="Arial Narrow" w:cs="Arial"/>
          <w:sz w:val="22"/>
          <w:szCs w:val="22"/>
        </w:rPr>
        <w:t>Un representante de la Asociación Femenil de Ejecutivas de Empresas Turísticas filial Coahuila; y</w:t>
      </w:r>
    </w:p>
    <w:p w:rsidR="00A877A7" w:rsidRPr="00A877A7" w:rsidRDefault="00A877A7" w:rsidP="00A877A7">
      <w:pPr>
        <w:ind w:left="993" w:hanging="284"/>
        <w:contextualSpacing/>
        <w:rPr>
          <w:rFonts w:ascii="Arial Narrow" w:hAnsi="Arial Narrow" w:cs="Arial"/>
          <w:sz w:val="22"/>
          <w:szCs w:val="22"/>
        </w:rPr>
      </w:pPr>
    </w:p>
    <w:p w:rsidR="00FB378B" w:rsidRPr="00A877A7" w:rsidRDefault="00FB378B" w:rsidP="00FB378B">
      <w:pPr>
        <w:ind w:left="993" w:hanging="284"/>
        <w:contextualSpacing/>
        <w:rPr>
          <w:rFonts w:ascii="Arial Narrow" w:hAnsi="Arial Narrow" w:cs="Arial"/>
          <w:i/>
          <w:sz w:val="12"/>
          <w:szCs w:val="14"/>
        </w:rPr>
      </w:pPr>
      <w:r w:rsidRPr="00A877A7">
        <w:rPr>
          <w:rFonts w:ascii="Arial Narrow" w:hAnsi="Arial Narrow" w:cs="Arial"/>
          <w:i/>
          <w:sz w:val="12"/>
          <w:szCs w:val="14"/>
        </w:rPr>
        <w:t>(</w:t>
      </w:r>
      <w:r>
        <w:rPr>
          <w:rFonts w:ascii="Arial Narrow" w:hAnsi="Arial Narrow" w:cs="Arial"/>
          <w:i/>
          <w:sz w:val="12"/>
          <w:szCs w:val="14"/>
        </w:rPr>
        <w:t>ADICIONADO</w:t>
      </w:r>
      <w:r w:rsidRPr="00A877A7">
        <w:rPr>
          <w:rFonts w:ascii="Arial Narrow" w:hAnsi="Arial Narrow" w:cs="Arial"/>
          <w:i/>
          <w:sz w:val="12"/>
          <w:szCs w:val="14"/>
        </w:rPr>
        <w:t>, P.O. 23 DE JUNIO DE 2020)</w:t>
      </w:r>
    </w:p>
    <w:p w:rsidR="00A877A7" w:rsidRPr="00A877A7" w:rsidRDefault="00A877A7" w:rsidP="00A877A7">
      <w:pPr>
        <w:ind w:left="993" w:hanging="284"/>
        <w:contextualSpacing/>
        <w:rPr>
          <w:rFonts w:ascii="Arial Narrow" w:hAnsi="Arial Narrow" w:cs="Arial"/>
          <w:sz w:val="22"/>
          <w:szCs w:val="22"/>
        </w:rPr>
      </w:pPr>
      <w:r w:rsidRPr="00FB378B">
        <w:rPr>
          <w:rFonts w:ascii="Arial Narrow" w:hAnsi="Arial Narrow" w:cs="Arial"/>
          <w:b/>
          <w:sz w:val="22"/>
          <w:szCs w:val="22"/>
        </w:rPr>
        <w:t>t.</w:t>
      </w:r>
      <w:r>
        <w:rPr>
          <w:rFonts w:ascii="Arial Narrow" w:hAnsi="Arial Narrow" w:cs="Arial"/>
          <w:sz w:val="22"/>
          <w:szCs w:val="22"/>
        </w:rPr>
        <w:tab/>
      </w:r>
      <w:r w:rsidRPr="00A877A7">
        <w:rPr>
          <w:rFonts w:ascii="Arial Narrow" w:hAnsi="Arial Narrow" w:cs="Arial"/>
          <w:sz w:val="22"/>
          <w:szCs w:val="22"/>
        </w:rPr>
        <w:t>Un representante de la Federación de Cámaras de Comercio de Coahuila</w:t>
      </w:r>
    </w:p>
    <w:p w:rsidR="00A877A7" w:rsidRDefault="00A877A7" w:rsidP="00A877A7">
      <w:pPr>
        <w:autoSpaceDE w:val="0"/>
        <w:autoSpaceDN w:val="0"/>
        <w:adjustRightInd w:val="0"/>
        <w:jc w:val="left"/>
        <w:rPr>
          <w:rFonts w:ascii="Times-Roman" w:eastAsiaTheme="minorHAnsi" w:hAnsi="Times-Roman" w:cs="Times-Roman"/>
          <w:lang w:eastAsia="en-US"/>
        </w:rPr>
      </w:pPr>
    </w:p>
    <w:p w:rsidR="00A877A7" w:rsidRPr="00A877A7" w:rsidRDefault="00A877A7" w:rsidP="00A877A7">
      <w:pPr>
        <w:rPr>
          <w:rFonts w:ascii="Arial Narrow" w:hAnsi="Arial Narrow" w:cs="Arial"/>
          <w:bCs/>
          <w:sz w:val="12"/>
          <w:szCs w:val="14"/>
        </w:rPr>
      </w:pPr>
      <w:r w:rsidRPr="00A877A7">
        <w:rPr>
          <w:rFonts w:ascii="Arial Narrow" w:hAnsi="Arial Narrow" w:cs="Arial"/>
          <w:bCs/>
          <w:sz w:val="12"/>
          <w:szCs w:val="14"/>
        </w:rPr>
        <w:t>(</w:t>
      </w:r>
      <w:r w:rsidRPr="00A877A7">
        <w:rPr>
          <w:rFonts w:ascii="Arial Narrow" w:hAnsi="Arial Narrow" w:cs="Arial"/>
          <w:bCs/>
          <w:i/>
          <w:sz w:val="12"/>
          <w:szCs w:val="14"/>
        </w:rPr>
        <w:t>REFORMADO, P.O. 23 DE JUNIO DE 2020</w:t>
      </w:r>
      <w:r w:rsidRPr="00A877A7">
        <w:rPr>
          <w:rFonts w:ascii="Arial Narrow" w:hAnsi="Arial Narrow" w:cs="Arial"/>
          <w:bCs/>
          <w:sz w:val="12"/>
          <w:szCs w:val="14"/>
        </w:rPr>
        <w:t>)</w:t>
      </w:r>
    </w:p>
    <w:p w:rsidR="00A877A7" w:rsidRDefault="00A877A7" w:rsidP="00A877A7">
      <w:pPr>
        <w:rPr>
          <w:rFonts w:ascii="Arial Narrow" w:hAnsi="Arial Narrow" w:cs="Arial"/>
          <w:bCs/>
          <w:sz w:val="22"/>
          <w:szCs w:val="22"/>
        </w:rPr>
      </w:pPr>
      <w:r w:rsidRPr="00A877A7">
        <w:rPr>
          <w:rFonts w:ascii="Arial Narrow" w:hAnsi="Arial Narrow" w:cs="Arial"/>
          <w:bCs/>
          <w:sz w:val="22"/>
          <w:szCs w:val="22"/>
        </w:rPr>
        <w:t xml:space="preserve">También formará parte de este Consejo, con </w:t>
      </w:r>
      <w:proofErr w:type="gramStart"/>
      <w:r w:rsidRPr="00A877A7">
        <w:rPr>
          <w:rFonts w:ascii="Arial Narrow" w:hAnsi="Arial Narrow" w:cs="Arial"/>
          <w:bCs/>
          <w:sz w:val="22"/>
          <w:szCs w:val="22"/>
        </w:rPr>
        <w:t>voz</w:t>
      </w:r>
      <w:proofErr w:type="gramEnd"/>
      <w:r w:rsidRPr="00A877A7">
        <w:rPr>
          <w:rFonts w:ascii="Arial Narrow" w:hAnsi="Arial Narrow" w:cs="Arial"/>
          <w:bCs/>
          <w:sz w:val="22"/>
          <w:szCs w:val="22"/>
        </w:rPr>
        <w:t xml:space="preserve"> pero sin voto, un integrante del Poder Legislativo, quien será el Coordinador de la Comisión de Desarrollo Económico, Competitividad y Turismo.</w:t>
      </w:r>
    </w:p>
    <w:p w:rsidR="00A877A7" w:rsidRPr="00F36917" w:rsidRDefault="00A877A7" w:rsidP="00FB378B">
      <w:pPr>
        <w:pStyle w:val="Sinespaciado"/>
        <w:rPr>
          <w:rFonts w:ascii="Arial Narrow" w:hAnsi="Arial Narrow"/>
        </w:rPr>
      </w:pPr>
    </w:p>
    <w:p w:rsidR="00D35473" w:rsidRPr="00F36917" w:rsidRDefault="00D35473" w:rsidP="00FB378B">
      <w:pPr>
        <w:rPr>
          <w:rFonts w:ascii="Arial Narrow" w:hAnsi="Arial Narrow" w:cs="Arial"/>
          <w:bCs/>
          <w:sz w:val="22"/>
          <w:szCs w:val="22"/>
        </w:rPr>
      </w:pPr>
      <w:r w:rsidRPr="00F36917">
        <w:rPr>
          <w:rFonts w:ascii="Arial Narrow" w:hAnsi="Arial Narrow" w:cs="Arial"/>
          <w:bCs/>
          <w:sz w:val="22"/>
          <w:szCs w:val="22"/>
        </w:rPr>
        <w:t xml:space="preserve">Cada integrante del Consejo podrá designar un suplente mediante el nombramiento correspondiente dirigido al titular de la Secretaría Técnica, el cual lo sustituirá en sus faltas temporales. El suplente que se designe no podrá nombrar a su vez otra persona que lo supla en el Consejo. </w:t>
      </w:r>
    </w:p>
    <w:p w:rsidR="00D35473" w:rsidRPr="00F36917" w:rsidRDefault="00D35473" w:rsidP="00FB378B">
      <w:pPr>
        <w:pStyle w:val="Sinespaciado"/>
        <w:rPr>
          <w:rFonts w:ascii="Arial Narrow" w:hAnsi="Arial Narrow"/>
          <w:lang w:val="es-ES"/>
        </w:rPr>
      </w:pPr>
    </w:p>
    <w:p w:rsidR="00D35473" w:rsidRPr="00F36917" w:rsidRDefault="00D35473" w:rsidP="00FB378B">
      <w:pPr>
        <w:rPr>
          <w:rFonts w:ascii="Arial Narrow" w:hAnsi="Arial Narrow" w:cs="Arial"/>
          <w:sz w:val="22"/>
          <w:szCs w:val="22"/>
          <w:lang w:val="es-ES"/>
        </w:rPr>
      </w:pPr>
      <w:r w:rsidRPr="00F36917">
        <w:rPr>
          <w:rFonts w:ascii="Arial Narrow" w:hAnsi="Arial Narrow" w:cs="Arial"/>
          <w:sz w:val="22"/>
          <w:szCs w:val="22"/>
          <w:lang w:val="es-ES"/>
        </w:rPr>
        <w:t>El cargo de consejero es de carácter honorario y tratándose de servidores públicos, sus funciones son inherentes al cargo que desempeñen.</w:t>
      </w:r>
    </w:p>
    <w:p w:rsidR="00F36917" w:rsidRPr="00F36917" w:rsidRDefault="00F36917" w:rsidP="00FB378B">
      <w:pPr>
        <w:pStyle w:val="Sinespaciado"/>
        <w:rPr>
          <w:rFonts w:ascii="Arial Narrow" w:hAnsi="Arial Narrow"/>
        </w:rPr>
      </w:pPr>
    </w:p>
    <w:p w:rsidR="00D35473" w:rsidRPr="00F36917" w:rsidRDefault="00D35473" w:rsidP="00FB378B">
      <w:pPr>
        <w:rPr>
          <w:rFonts w:ascii="Arial Narrow" w:hAnsi="Arial Narrow" w:cs="Arial"/>
          <w:sz w:val="22"/>
          <w:szCs w:val="22"/>
        </w:rPr>
      </w:pPr>
      <w:r w:rsidRPr="00F36917">
        <w:rPr>
          <w:rFonts w:ascii="Arial Narrow" w:hAnsi="Arial Narrow" w:cs="Arial"/>
          <w:b/>
          <w:bCs/>
          <w:sz w:val="22"/>
          <w:szCs w:val="22"/>
        </w:rPr>
        <w:t>Artículo 47.</w:t>
      </w:r>
      <w:r w:rsidRPr="00F36917">
        <w:rPr>
          <w:rFonts w:ascii="Arial Narrow" w:hAnsi="Arial Narrow" w:cs="Arial"/>
          <w:sz w:val="22"/>
          <w:szCs w:val="22"/>
        </w:rPr>
        <w:t xml:space="preserve"> Son atribuciones del Consejo:</w:t>
      </w:r>
    </w:p>
    <w:p w:rsidR="00D35473" w:rsidRPr="00F36917" w:rsidRDefault="00D35473" w:rsidP="00FB378B">
      <w:pPr>
        <w:rPr>
          <w:rFonts w:ascii="Arial Narrow" w:hAnsi="Arial Narrow" w:cs="Arial"/>
          <w:sz w:val="22"/>
          <w:szCs w:val="22"/>
        </w:rPr>
      </w:pPr>
    </w:p>
    <w:p w:rsidR="00D35473" w:rsidRPr="00F36917" w:rsidRDefault="00D35473" w:rsidP="00FB378B">
      <w:pPr>
        <w:numPr>
          <w:ilvl w:val="0"/>
          <w:numId w:val="16"/>
        </w:numPr>
        <w:ind w:left="709" w:hanging="709"/>
        <w:contextualSpacing/>
        <w:rPr>
          <w:rFonts w:ascii="Arial Narrow" w:hAnsi="Arial Narrow" w:cs="Arial"/>
          <w:sz w:val="22"/>
          <w:szCs w:val="22"/>
        </w:rPr>
      </w:pPr>
      <w:r w:rsidRPr="00F36917">
        <w:rPr>
          <w:rFonts w:ascii="Arial Narrow" w:hAnsi="Arial Narrow" w:cs="Arial"/>
          <w:sz w:val="22"/>
          <w:szCs w:val="22"/>
        </w:rPr>
        <w:t>Auxiliar a la Secretaría en la planeación de acciones que tengan por objeto desarrollar, fomentar y promover el turismo sustentable en el Estado;</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16"/>
        </w:numPr>
        <w:ind w:left="709" w:hanging="709"/>
        <w:contextualSpacing/>
        <w:rPr>
          <w:rFonts w:ascii="Arial Narrow" w:hAnsi="Arial Narrow" w:cs="Arial"/>
          <w:sz w:val="22"/>
          <w:szCs w:val="22"/>
        </w:rPr>
      </w:pPr>
      <w:r w:rsidRPr="00F36917">
        <w:rPr>
          <w:rFonts w:ascii="Arial Narrow" w:hAnsi="Arial Narrow" w:cs="Arial"/>
          <w:sz w:val="22"/>
          <w:szCs w:val="22"/>
        </w:rPr>
        <w:t>Sugerir acciones de coordinación con los municipios, el gobierno federal y otras entidades federativas, para la conjunción de planes y acciones de fomento turístico;</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16"/>
        </w:numPr>
        <w:ind w:left="709" w:hanging="709"/>
        <w:contextualSpacing/>
        <w:rPr>
          <w:rFonts w:ascii="Arial Narrow" w:hAnsi="Arial Narrow" w:cs="Arial"/>
          <w:sz w:val="22"/>
          <w:szCs w:val="22"/>
        </w:rPr>
      </w:pPr>
      <w:r w:rsidRPr="00F36917">
        <w:rPr>
          <w:rFonts w:ascii="Arial Narrow" w:hAnsi="Arial Narrow" w:cs="Arial"/>
          <w:sz w:val="22"/>
          <w:szCs w:val="22"/>
        </w:rPr>
        <w:t>Proponer a las autoridades competentes la instrumentación de programas y estrategias para la seguridad y atención con calidad al turista;</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16"/>
        </w:numPr>
        <w:ind w:left="709" w:hanging="709"/>
        <w:contextualSpacing/>
        <w:rPr>
          <w:rFonts w:ascii="Arial Narrow" w:hAnsi="Arial Narrow" w:cs="Arial"/>
          <w:sz w:val="22"/>
          <w:szCs w:val="22"/>
        </w:rPr>
      </w:pPr>
      <w:r w:rsidRPr="00F36917">
        <w:rPr>
          <w:rFonts w:ascii="Arial Narrow" w:hAnsi="Arial Narrow" w:cs="Arial"/>
          <w:sz w:val="22"/>
          <w:szCs w:val="22"/>
        </w:rPr>
        <w:t>Auxiliar en la difusión y ejecución de las acciones que se convengan realizar en la materia;</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16"/>
        </w:numPr>
        <w:ind w:left="709" w:hanging="709"/>
        <w:contextualSpacing/>
        <w:rPr>
          <w:rFonts w:ascii="Arial Narrow" w:hAnsi="Arial Narrow" w:cs="Arial"/>
          <w:sz w:val="22"/>
          <w:szCs w:val="22"/>
        </w:rPr>
      </w:pPr>
      <w:r w:rsidRPr="00F36917">
        <w:rPr>
          <w:rFonts w:ascii="Arial Narrow" w:hAnsi="Arial Narrow" w:cs="Arial"/>
          <w:sz w:val="22"/>
          <w:szCs w:val="22"/>
        </w:rPr>
        <w:t>Apoyar a las autoridades competentes en la difusión del Programa y sugerir acciones para su actualización;</w:t>
      </w:r>
    </w:p>
    <w:p w:rsidR="00D35473" w:rsidRPr="00F36917" w:rsidRDefault="00D35473" w:rsidP="00FB378B">
      <w:pPr>
        <w:ind w:left="709" w:hanging="709"/>
        <w:rPr>
          <w:rFonts w:ascii="Arial Narrow" w:hAnsi="Arial Narrow" w:cs="Arial"/>
          <w:sz w:val="22"/>
          <w:szCs w:val="22"/>
        </w:rPr>
      </w:pPr>
    </w:p>
    <w:p w:rsidR="00D35473" w:rsidRDefault="00D35473" w:rsidP="00FB378B">
      <w:pPr>
        <w:numPr>
          <w:ilvl w:val="0"/>
          <w:numId w:val="16"/>
        </w:numPr>
        <w:ind w:left="709" w:hanging="709"/>
        <w:contextualSpacing/>
        <w:rPr>
          <w:rFonts w:ascii="Arial Narrow" w:hAnsi="Arial Narrow" w:cs="Arial"/>
          <w:sz w:val="22"/>
          <w:szCs w:val="22"/>
        </w:rPr>
      </w:pPr>
      <w:r w:rsidRPr="00F36917">
        <w:rPr>
          <w:rFonts w:ascii="Arial Narrow" w:hAnsi="Arial Narrow" w:cs="Arial"/>
          <w:sz w:val="22"/>
          <w:szCs w:val="22"/>
        </w:rPr>
        <w:t>Incluir, en las acciones de las dependencias y o instituciones que encabezan, las obras y acciones que fueren acordadas en el Consejo y que sean de su competencia, para apoyar las acciones previstas en el Programa, así como concurrir con la Secretaría en obras y servicios de beneficio mutuo;</w:t>
      </w:r>
    </w:p>
    <w:p w:rsidR="00F36917" w:rsidRPr="00F36917" w:rsidRDefault="00F36917" w:rsidP="00FB378B">
      <w:pPr>
        <w:contextualSpacing/>
        <w:rPr>
          <w:rFonts w:ascii="Arial Narrow" w:hAnsi="Arial Narrow" w:cs="Arial"/>
          <w:sz w:val="22"/>
          <w:szCs w:val="22"/>
        </w:rPr>
      </w:pPr>
    </w:p>
    <w:p w:rsidR="00D35473" w:rsidRPr="00F36917" w:rsidRDefault="00D35473" w:rsidP="00FB378B">
      <w:pPr>
        <w:numPr>
          <w:ilvl w:val="0"/>
          <w:numId w:val="16"/>
        </w:numPr>
        <w:ind w:left="709" w:hanging="709"/>
        <w:contextualSpacing/>
        <w:rPr>
          <w:rFonts w:ascii="Arial Narrow" w:hAnsi="Arial Narrow" w:cs="Arial"/>
          <w:sz w:val="22"/>
          <w:szCs w:val="22"/>
        </w:rPr>
      </w:pPr>
      <w:r w:rsidRPr="00F36917">
        <w:rPr>
          <w:rFonts w:ascii="Arial Narrow" w:hAnsi="Arial Narrow" w:cs="Arial"/>
          <w:sz w:val="22"/>
          <w:szCs w:val="22"/>
        </w:rPr>
        <w:lastRenderedPageBreak/>
        <w:t>Emitir su reglamento, así como dar opinión en la elaboración de normas en materia de turismo cuando le sea solicitado;</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16"/>
        </w:numPr>
        <w:ind w:left="709" w:hanging="709"/>
        <w:contextualSpacing/>
        <w:rPr>
          <w:rFonts w:ascii="Arial Narrow" w:hAnsi="Arial Narrow" w:cs="Arial"/>
          <w:sz w:val="22"/>
          <w:szCs w:val="22"/>
          <w:lang w:val="es-ES"/>
        </w:rPr>
      </w:pPr>
      <w:r w:rsidRPr="00F36917">
        <w:rPr>
          <w:rFonts w:ascii="Arial Narrow" w:hAnsi="Arial Narrow" w:cs="Arial"/>
          <w:sz w:val="22"/>
          <w:szCs w:val="22"/>
          <w:lang w:val="es-ES"/>
        </w:rPr>
        <w:t>Fomentar y desarrollar acciones orientadas a la educación, capacitación y profesionalización en materia de turismo;</w:t>
      </w:r>
    </w:p>
    <w:p w:rsidR="00D35473" w:rsidRPr="00F36917" w:rsidRDefault="00D35473" w:rsidP="00FB378B">
      <w:pPr>
        <w:ind w:left="709" w:hanging="709"/>
        <w:rPr>
          <w:rFonts w:ascii="Arial Narrow" w:hAnsi="Arial Narrow" w:cs="Arial"/>
          <w:sz w:val="22"/>
          <w:szCs w:val="22"/>
          <w:lang w:val="es-ES"/>
        </w:rPr>
      </w:pPr>
    </w:p>
    <w:p w:rsidR="00D35473" w:rsidRPr="00F36917" w:rsidRDefault="00D35473" w:rsidP="00FB378B">
      <w:pPr>
        <w:numPr>
          <w:ilvl w:val="0"/>
          <w:numId w:val="16"/>
        </w:numPr>
        <w:ind w:left="709" w:hanging="709"/>
        <w:contextualSpacing/>
        <w:rPr>
          <w:rFonts w:ascii="Arial Narrow" w:hAnsi="Arial Narrow" w:cs="Arial"/>
          <w:sz w:val="22"/>
          <w:szCs w:val="22"/>
        </w:rPr>
      </w:pPr>
      <w:r w:rsidRPr="00F36917">
        <w:rPr>
          <w:rFonts w:ascii="Arial Narrow" w:hAnsi="Arial Narrow" w:cs="Arial"/>
          <w:sz w:val="22"/>
          <w:szCs w:val="22"/>
        </w:rPr>
        <w:t>Fomentar la participación activa y responsable de todos los sectores involucrados con la prestación de servicios turísticos y de atención al turista;</w:t>
      </w:r>
    </w:p>
    <w:p w:rsidR="00D35473" w:rsidRPr="00F36917" w:rsidRDefault="00D35473" w:rsidP="00FB378B">
      <w:pPr>
        <w:ind w:left="709" w:right="432" w:hanging="709"/>
        <w:rPr>
          <w:rFonts w:ascii="Arial Narrow" w:hAnsi="Arial Narrow" w:cs="Arial"/>
          <w:sz w:val="22"/>
          <w:szCs w:val="22"/>
          <w:lang w:val="es-ES"/>
        </w:rPr>
      </w:pPr>
    </w:p>
    <w:p w:rsidR="00D35473" w:rsidRPr="00F36917" w:rsidRDefault="00D35473" w:rsidP="00FB378B">
      <w:pPr>
        <w:numPr>
          <w:ilvl w:val="0"/>
          <w:numId w:val="16"/>
        </w:numPr>
        <w:autoSpaceDE w:val="0"/>
        <w:autoSpaceDN w:val="0"/>
        <w:adjustRightInd w:val="0"/>
        <w:ind w:left="709" w:hanging="709"/>
        <w:contextualSpacing/>
        <w:rPr>
          <w:rFonts w:ascii="Arial Narrow" w:hAnsi="Arial Narrow" w:cs="Arial"/>
          <w:sz w:val="22"/>
          <w:szCs w:val="22"/>
        </w:rPr>
      </w:pPr>
      <w:r w:rsidRPr="00F36917">
        <w:rPr>
          <w:rFonts w:ascii="Arial Narrow" w:hAnsi="Arial Narrow" w:cs="Arial"/>
          <w:sz w:val="22"/>
          <w:szCs w:val="22"/>
        </w:rPr>
        <w:t>Impulsar la generación, desarrollo y consolidación de una cultura turística; y</w:t>
      </w:r>
    </w:p>
    <w:p w:rsidR="00D35473" w:rsidRPr="00F36917" w:rsidRDefault="00D35473" w:rsidP="00FB378B">
      <w:pPr>
        <w:ind w:left="709" w:hanging="709"/>
        <w:rPr>
          <w:rFonts w:ascii="Arial Narrow" w:hAnsi="Arial Narrow" w:cs="Arial"/>
          <w:sz w:val="22"/>
          <w:szCs w:val="22"/>
        </w:rPr>
      </w:pPr>
    </w:p>
    <w:p w:rsidR="00D35473" w:rsidRPr="00F36917" w:rsidRDefault="00D35473" w:rsidP="00FB378B">
      <w:pPr>
        <w:numPr>
          <w:ilvl w:val="0"/>
          <w:numId w:val="16"/>
        </w:numPr>
        <w:ind w:left="709" w:hanging="709"/>
        <w:contextualSpacing/>
        <w:rPr>
          <w:rFonts w:ascii="Arial Narrow" w:hAnsi="Arial Narrow" w:cs="Arial"/>
          <w:sz w:val="22"/>
          <w:szCs w:val="22"/>
        </w:rPr>
      </w:pPr>
      <w:r w:rsidRPr="00F36917">
        <w:rPr>
          <w:rFonts w:ascii="Arial Narrow" w:hAnsi="Arial Narrow" w:cs="Arial"/>
          <w:sz w:val="22"/>
          <w:szCs w:val="22"/>
        </w:rPr>
        <w:t xml:space="preserve">Las demás que le atribuyan el reglamento interior del Consejo y las disposiciones que emitan. </w:t>
      </w:r>
    </w:p>
    <w:p w:rsidR="00D35473" w:rsidRPr="00F36917" w:rsidRDefault="00D35473" w:rsidP="00FB378B">
      <w:pPr>
        <w:rPr>
          <w:rFonts w:ascii="Arial Narrow" w:hAnsi="Arial Narrow" w:cs="Arial"/>
          <w:b/>
          <w:bCs/>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bCs/>
          <w:sz w:val="22"/>
          <w:szCs w:val="22"/>
        </w:rPr>
        <w:t>Artículo 48.</w:t>
      </w:r>
      <w:r w:rsidRPr="00F36917">
        <w:rPr>
          <w:rFonts w:ascii="Arial Narrow" w:hAnsi="Arial Narrow" w:cs="Arial"/>
          <w:sz w:val="22"/>
          <w:szCs w:val="22"/>
        </w:rPr>
        <w:t xml:space="preserve"> El Consejo podrá constituir comisiones especiales para el cumplimiento de sus atribuciones, así como para delegar en éstas las facultades que considere convenientes. </w:t>
      </w:r>
    </w:p>
    <w:p w:rsidR="00D35473" w:rsidRPr="00F36917" w:rsidRDefault="00D35473" w:rsidP="00FB378B">
      <w:pPr>
        <w:rPr>
          <w:rFonts w:ascii="Arial Narrow" w:hAnsi="Arial Narrow" w:cs="Arial"/>
          <w:b/>
          <w:bCs/>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bCs/>
          <w:sz w:val="22"/>
          <w:szCs w:val="22"/>
        </w:rPr>
        <w:t>Artículo 49.</w:t>
      </w:r>
      <w:r w:rsidRPr="00F36917">
        <w:rPr>
          <w:rFonts w:ascii="Arial Narrow" w:hAnsi="Arial Narrow" w:cs="Arial"/>
          <w:sz w:val="22"/>
          <w:szCs w:val="22"/>
        </w:rPr>
        <w:t xml:space="preserve"> Corresponde al o la titular de la Presidencia del Consejo:</w:t>
      </w:r>
    </w:p>
    <w:p w:rsidR="00D35473" w:rsidRPr="00F36917" w:rsidRDefault="00D35473" w:rsidP="00FB378B">
      <w:pPr>
        <w:rPr>
          <w:rFonts w:ascii="Arial Narrow" w:hAnsi="Arial Narrow" w:cs="Arial"/>
          <w:sz w:val="22"/>
          <w:szCs w:val="22"/>
        </w:rPr>
      </w:pPr>
    </w:p>
    <w:p w:rsidR="00D35473" w:rsidRPr="00F36917" w:rsidRDefault="00D35473" w:rsidP="00FB378B">
      <w:pPr>
        <w:numPr>
          <w:ilvl w:val="0"/>
          <w:numId w:val="17"/>
        </w:numPr>
        <w:contextualSpacing/>
        <w:rPr>
          <w:rFonts w:ascii="Arial Narrow" w:hAnsi="Arial Narrow" w:cs="Arial"/>
          <w:sz w:val="22"/>
          <w:szCs w:val="22"/>
        </w:rPr>
      </w:pPr>
      <w:r w:rsidRPr="00F36917">
        <w:rPr>
          <w:rFonts w:ascii="Arial Narrow" w:hAnsi="Arial Narrow" w:cs="Arial"/>
          <w:sz w:val="22"/>
          <w:szCs w:val="22"/>
        </w:rPr>
        <w:t>Vigilar el debido cumplimiento de los acuerdos del Consejo;</w:t>
      </w:r>
    </w:p>
    <w:p w:rsidR="00D35473" w:rsidRPr="00F36917" w:rsidRDefault="00D35473" w:rsidP="00FB378B">
      <w:pPr>
        <w:ind w:hanging="720"/>
        <w:rPr>
          <w:rFonts w:ascii="Arial Narrow" w:hAnsi="Arial Narrow" w:cs="Arial"/>
          <w:sz w:val="22"/>
          <w:szCs w:val="22"/>
        </w:rPr>
      </w:pPr>
    </w:p>
    <w:p w:rsidR="00D35473" w:rsidRPr="00F36917" w:rsidRDefault="00D35473" w:rsidP="00FB378B">
      <w:pPr>
        <w:numPr>
          <w:ilvl w:val="0"/>
          <w:numId w:val="17"/>
        </w:numPr>
        <w:contextualSpacing/>
        <w:rPr>
          <w:rFonts w:ascii="Arial Narrow" w:hAnsi="Arial Narrow" w:cs="Arial"/>
          <w:sz w:val="22"/>
          <w:szCs w:val="22"/>
        </w:rPr>
      </w:pPr>
      <w:r w:rsidRPr="00F36917">
        <w:rPr>
          <w:rFonts w:ascii="Arial Narrow" w:hAnsi="Arial Narrow" w:cs="Arial"/>
          <w:sz w:val="22"/>
          <w:szCs w:val="22"/>
        </w:rPr>
        <w:t>Convocar, a través de la o el titular de la Secretaría Técnica, a sesiones ordinarias y extraordinarias;</w:t>
      </w:r>
    </w:p>
    <w:p w:rsidR="00D35473" w:rsidRPr="00F36917" w:rsidRDefault="00D35473" w:rsidP="00FB378B">
      <w:pPr>
        <w:ind w:hanging="720"/>
        <w:rPr>
          <w:rFonts w:ascii="Arial Narrow" w:hAnsi="Arial Narrow" w:cs="Arial"/>
          <w:sz w:val="22"/>
          <w:szCs w:val="22"/>
        </w:rPr>
      </w:pPr>
    </w:p>
    <w:p w:rsidR="00D35473" w:rsidRPr="00F36917" w:rsidRDefault="00D35473" w:rsidP="00FB378B">
      <w:pPr>
        <w:numPr>
          <w:ilvl w:val="0"/>
          <w:numId w:val="17"/>
        </w:numPr>
        <w:contextualSpacing/>
        <w:rPr>
          <w:rFonts w:ascii="Arial Narrow" w:hAnsi="Arial Narrow" w:cs="Arial"/>
          <w:sz w:val="22"/>
          <w:szCs w:val="22"/>
        </w:rPr>
      </w:pPr>
      <w:r w:rsidRPr="00F36917">
        <w:rPr>
          <w:rFonts w:ascii="Arial Narrow" w:hAnsi="Arial Narrow" w:cs="Arial"/>
          <w:sz w:val="22"/>
          <w:szCs w:val="22"/>
        </w:rPr>
        <w:t>Autorizar el orden del día a que se sujetará la sesión correspondiente;</w:t>
      </w:r>
    </w:p>
    <w:p w:rsidR="00D35473" w:rsidRPr="00F36917" w:rsidRDefault="00D35473" w:rsidP="00FB378B">
      <w:pPr>
        <w:ind w:left="708" w:hanging="720"/>
        <w:rPr>
          <w:rFonts w:ascii="Arial Narrow" w:hAnsi="Arial Narrow" w:cs="Arial"/>
          <w:sz w:val="22"/>
          <w:szCs w:val="22"/>
          <w:lang w:val="es-ES_tradnl"/>
        </w:rPr>
      </w:pPr>
    </w:p>
    <w:p w:rsidR="00D35473" w:rsidRPr="00F36917" w:rsidRDefault="00D35473" w:rsidP="00FB378B">
      <w:pPr>
        <w:numPr>
          <w:ilvl w:val="0"/>
          <w:numId w:val="17"/>
        </w:numPr>
        <w:contextualSpacing/>
        <w:rPr>
          <w:rFonts w:ascii="Arial Narrow" w:hAnsi="Arial Narrow" w:cs="Arial"/>
          <w:sz w:val="22"/>
          <w:szCs w:val="22"/>
        </w:rPr>
      </w:pPr>
      <w:r w:rsidRPr="00F36917">
        <w:rPr>
          <w:rFonts w:ascii="Arial Narrow" w:hAnsi="Arial Narrow" w:cs="Arial"/>
          <w:sz w:val="22"/>
          <w:szCs w:val="22"/>
        </w:rPr>
        <w:t>Tener voto de calidad en caso de empate cuando las resoluciones del Consejo se sometan a votación;</w:t>
      </w:r>
    </w:p>
    <w:p w:rsidR="00D35473" w:rsidRPr="00F36917" w:rsidRDefault="00D35473" w:rsidP="00FB378B">
      <w:pPr>
        <w:ind w:hanging="720"/>
        <w:rPr>
          <w:rFonts w:ascii="Arial Narrow" w:hAnsi="Arial Narrow" w:cs="Arial"/>
          <w:sz w:val="22"/>
          <w:szCs w:val="22"/>
        </w:rPr>
      </w:pPr>
    </w:p>
    <w:p w:rsidR="00D35473" w:rsidRPr="00F36917" w:rsidRDefault="00D35473" w:rsidP="00FB378B">
      <w:pPr>
        <w:numPr>
          <w:ilvl w:val="0"/>
          <w:numId w:val="17"/>
        </w:numPr>
        <w:contextualSpacing/>
        <w:rPr>
          <w:rFonts w:ascii="Arial Narrow" w:hAnsi="Arial Narrow" w:cs="Arial"/>
          <w:sz w:val="22"/>
          <w:szCs w:val="22"/>
        </w:rPr>
      </w:pPr>
      <w:r w:rsidRPr="00F36917">
        <w:rPr>
          <w:rFonts w:ascii="Arial Narrow" w:hAnsi="Arial Narrow" w:cs="Arial"/>
          <w:sz w:val="22"/>
          <w:szCs w:val="22"/>
        </w:rPr>
        <w:t>Suscribir, en conjunto con la o el titular de la Secretaría Técnica y los y las vocales del Consejo que asistan a las sesiones, las actas que se levanten de las mismas; y</w:t>
      </w:r>
    </w:p>
    <w:p w:rsidR="00D35473" w:rsidRPr="00F36917" w:rsidRDefault="00D35473" w:rsidP="00FB378B">
      <w:pPr>
        <w:ind w:hanging="720"/>
        <w:rPr>
          <w:rFonts w:ascii="Arial Narrow" w:hAnsi="Arial Narrow" w:cs="Arial"/>
          <w:sz w:val="22"/>
          <w:szCs w:val="22"/>
        </w:rPr>
      </w:pPr>
    </w:p>
    <w:p w:rsidR="00D35473" w:rsidRPr="00F36917" w:rsidRDefault="00D35473" w:rsidP="00FB378B">
      <w:pPr>
        <w:numPr>
          <w:ilvl w:val="0"/>
          <w:numId w:val="17"/>
        </w:numPr>
        <w:contextualSpacing/>
        <w:rPr>
          <w:rFonts w:ascii="Arial Narrow" w:hAnsi="Arial Narrow" w:cs="Arial"/>
          <w:sz w:val="22"/>
          <w:szCs w:val="22"/>
        </w:rPr>
      </w:pPr>
      <w:r w:rsidRPr="00F36917">
        <w:rPr>
          <w:rFonts w:ascii="Arial Narrow" w:hAnsi="Arial Narrow" w:cs="Arial"/>
          <w:sz w:val="22"/>
          <w:szCs w:val="22"/>
        </w:rPr>
        <w:t>Las demás que determinen otras disposiciones aplicables.</w:t>
      </w:r>
    </w:p>
    <w:p w:rsidR="00D35473" w:rsidRPr="00F36917" w:rsidRDefault="00D35473" w:rsidP="00FB378B">
      <w:pPr>
        <w:rPr>
          <w:rFonts w:ascii="Arial Narrow" w:hAnsi="Arial Narrow" w:cs="Arial"/>
          <w:b/>
          <w:bCs/>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bCs/>
          <w:sz w:val="22"/>
          <w:szCs w:val="22"/>
        </w:rPr>
        <w:t>Artículo 50.</w:t>
      </w:r>
      <w:r w:rsidRPr="00F36917">
        <w:rPr>
          <w:rFonts w:ascii="Arial Narrow" w:hAnsi="Arial Narrow" w:cs="Arial"/>
          <w:sz w:val="22"/>
          <w:szCs w:val="22"/>
        </w:rPr>
        <w:t xml:space="preserve"> Son facultades del o la titular de la Secretaría Técnica del Consejo las siguientes:</w:t>
      </w:r>
    </w:p>
    <w:p w:rsidR="00D35473" w:rsidRPr="00F36917" w:rsidRDefault="00D35473" w:rsidP="00FB378B">
      <w:pPr>
        <w:rPr>
          <w:rFonts w:ascii="Arial Narrow" w:hAnsi="Arial Narrow" w:cs="Arial"/>
          <w:sz w:val="22"/>
          <w:szCs w:val="22"/>
        </w:rPr>
      </w:pPr>
    </w:p>
    <w:p w:rsidR="00D35473" w:rsidRPr="00F36917" w:rsidRDefault="00D35473" w:rsidP="00FB378B">
      <w:pPr>
        <w:numPr>
          <w:ilvl w:val="0"/>
          <w:numId w:val="18"/>
        </w:numPr>
        <w:ind w:hanging="720"/>
        <w:contextualSpacing/>
        <w:rPr>
          <w:rFonts w:ascii="Arial Narrow" w:hAnsi="Arial Narrow" w:cs="Arial"/>
          <w:sz w:val="22"/>
          <w:szCs w:val="22"/>
        </w:rPr>
      </w:pPr>
      <w:r w:rsidRPr="00F36917">
        <w:rPr>
          <w:rFonts w:ascii="Arial Narrow" w:hAnsi="Arial Narrow" w:cs="Arial"/>
          <w:sz w:val="22"/>
          <w:szCs w:val="22"/>
        </w:rPr>
        <w:t>Elaborar y someter a la aprobación del o la titular de la Presidencia del Consejo el calendario de sesiones del mismo;</w:t>
      </w:r>
    </w:p>
    <w:p w:rsidR="00D35473" w:rsidRPr="00F36917" w:rsidRDefault="00D35473" w:rsidP="00FB378B">
      <w:pPr>
        <w:ind w:hanging="720"/>
        <w:rPr>
          <w:rFonts w:ascii="Arial Narrow" w:hAnsi="Arial Narrow" w:cs="Arial"/>
          <w:sz w:val="22"/>
          <w:szCs w:val="22"/>
        </w:rPr>
      </w:pPr>
    </w:p>
    <w:p w:rsidR="00D35473" w:rsidRPr="00F36917" w:rsidRDefault="00D35473" w:rsidP="00FB378B">
      <w:pPr>
        <w:numPr>
          <w:ilvl w:val="0"/>
          <w:numId w:val="18"/>
        </w:numPr>
        <w:ind w:hanging="720"/>
        <w:contextualSpacing/>
        <w:rPr>
          <w:rFonts w:ascii="Arial Narrow" w:hAnsi="Arial Narrow" w:cs="Arial"/>
          <w:sz w:val="22"/>
          <w:szCs w:val="22"/>
        </w:rPr>
      </w:pPr>
      <w:r w:rsidRPr="00F36917">
        <w:rPr>
          <w:rFonts w:ascii="Arial Narrow" w:hAnsi="Arial Narrow" w:cs="Arial"/>
          <w:sz w:val="22"/>
          <w:szCs w:val="22"/>
        </w:rPr>
        <w:t>Elaborar y mantener actualizados los archivos de los acuerdos del Consejo, así como de los integrantes del mismo;</w:t>
      </w:r>
    </w:p>
    <w:p w:rsidR="00D35473" w:rsidRPr="00F36917" w:rsidRDefault="00D35473" w:rsidP="00FB378B">
      <w:pPr>
        <w:ind w:hanging="720"/>
        <w:rPr>
          <w:rFonts w:ascii="Arial Narrow" w:hAnsi="Arial Narrow" w:cs="Arial"/>
          <w:sz w:val="22"/>
          <w:szCs w:val="22"/>
        </w:rPr>
      </w:pPr>
    </w:p>
    <w:p w:rsidR="00D35473" w:rsidRPr="00F36917" w:rsidRDefault="00D35473" w:rsidP="00FB378B">
      <w:pPr>
        <w:numPr>
          <w:ilvl w:val="0"/>
          <w:numId w:val="18"/>
        </w:numPr>
        <w:ind w:hanging="720"/>
        <w:contextualSpacing/>
        <w:rPr>
          <w:rFonts w:ascii="Arial Narrow" w:hAnsi="Arial Narrow" w:cs="Arial"/>
          <w:sz w:val="22"/>
          <w:szCs w:val="22"/>
        </w:rPr>
      </w:pPr>
      <w:r w:rsidRPr="00F36917">
        <w:rPr>
          <w:rFonts w:ascii="Arial Narrow" w:hAnsi="Arial Narrow" w:cs="Arial"/>
          <w:sz w:val="22"/>
          <w:szCs w:val="22"/>
        </w:rPr>
        <w:t>Registrar los acuerdos del Consejo y sistematizarlos para su seguimiento;</w:t>
      </w:r>
    </w:p>
    <w:p w:rsidR="00D35473" w:rsidRPr="00F36917" w:rsidRDefault="00D35473" w:rsidP="00FB378B">
      <w:pPr>
        <w:ind w:hanging="720"/>
        <w:rPr>
          <w:rFonts w:ascii="Arial Narrow" w:hAnsi="Arial Narrow" w:cs="Arial"/>
          <w:sz w:val="22"/>
          <w:szCs w:val="22"/>
        </w:rPr>
      </w:pPr>
    </w:p>
    <w:p w:rsidR="00D35473" w:rsidRPr="00F36917" w:rsidRDefault="00D35473" w:rsidP="00FB378B">
      <w:pPr>
        <w:numPr>
          <w:ilvl w:val="0"/>
          <w:numId w:val="18"/>
        </w:numPr>
        <w:ind w:hanging="720"/>
        <w:contextualSpacing/>
        <w:rPr>
          <w:rFonts w:ascii="Arial Narrow" w:hAnsi="Arial Narrow" w:cs="Arial"/>
          <w:sz w:val="22"/>
          <w:szCs w:val="22"/>
        </w:rPr>
      </w:pPr>
      <w:r w:rsidRPr="00F36917">
        <w:rPr>
          <w:rFonts w:ascii="Arial Narrow" w:hAnsi="Arial Narrow" w:cs="Arial"/>
          <w:sz w:val="22"/>
          <w:szCs w:val="22"/>
        </w:rPr>
        <w:t>Formular las convocatorias para las sesiones, incluyendo el orden del día y remitirlas a los miembros del Consejo con la oportunidad requerida;</w:t>
      </w:r>
    </w:p>
    <w:p w:rsidR="00D35473" w:rsidRPr="00F36917" w:rsidRDefault="00D35473" w:rsidP="00FB378B">
      <w:pPr>
        <w:ind w:hanging="720"/>
        <w:rPr>
          <w:rFonts w:ascii="Arial Narrow" w:hAnsi="Arial Narrow" w:cs="Arial"/>
          <w:sz w:val="22"/>
          <w:szCs w:val="22"/>
        </w:rPr>
      </w:pPr>
    </w:p>
    <w:p w:rsidR="00D35473" w:rsidRPr="00F36917" w:rsidRDefault="00D35473" w:rsidP="00FB378B">
      <w:pPr>
        <w:numPr>
          <w:ilvl w:val="0"/>
          <w:numId w:val="18"/>
        </w:numPr>
        <w:ind w:hanging="720"/>
        <w:contextualSpacing/>
        <w:rPr>
          <w:rFonts w:ascii="Arial Narrow" w:hAnsi="Arial Narrow" w:cs="Arial"/>
          <w:sz w:val="22"/>
          <w:szCs w:val="22"/>
        </w:rPr>
      </w:pPr>
      <w:r w:rsidRPr="00F36917">
        <w:rPr>
          <w:rFonts w:ascii="Arial Narrow" w:hAnsi="Arial Narrow" w:cs="Arial"/>
          <w:sz w:val="22"/>
          <w:szCs w:val="22"/>
        </w:rPr>
        <w:t xml:space="preserve">Levantar y suscribir, en forma conjunta con los miembros que asistan a las sesiones, las actas del Consejo; </w:t>
      </w:r>
    </w:p>
    <w:p w:rsidR="00D35473" w:rsidRPr="00F36917" w:rsidRDefault="00D35473" w:rsidP="00FB378B">
      <w:pPr>
        <w:ind w:hanging="720"/>
        <w:rPr>
          <w:rFonts w:ascii="Arial Narrow" w:hAnsi="Arial Narrow" w:cs="Arial"/>
          <w:sz w:val="22"/>
          <w:szCs w:val="22"/>
        </w:rPr>
      </w:pPr>
    </w:p>
    <w:p w:rsidR="00D35473" w:rsidRPr="00F36917" w:rsidRDefault="00D35473" w:rsidP="00FB378B">
      <w:pPr>
        <w:numPr>
          <w:ilvl w:val="0"/>
          <w:numId w:val="18"/>
        </w:numPr>
        <w:ind w:hanging="720"/>
        <w:contextualSpacing/>
        <w:rPr>
          <w:rFonts w:ascii="Arial Narrow" w:hAnsi="Arial Narrow" w:cs="Arial"/>
          <w:sz w:val="22"/>
          <w:szCs w:val="22"/>
        </w:rPr>
      </w:pPr>
      <w:r w:rsidRPr="00F36917">
        <w:rPr>
          <w:rFonts w:ascii="Arial Narrow" w:hAnsi="Arial Narrow" w:cs="Arial"/>
          <w:sz w:val="22"/>
          <w:szCs w:val="22"/>
        </w:rPr>
        <w:t xml:space="preserve">Resolver las consultas que se sometan a su consideración; y </w:t>
      </w:r>
    </w:p>
    <w:p w:rsidR="00D35473" w:rsidRPr="00F36917" w:rsidRDefault="00D35473" w:rsidP="00FB378B">
      <w:pPr>
        <w:ind w:hanging="720"/>
        <w:rPr>
          <w:rFonts w:ascii="Arial Narrow" w:hAnsi="Arial Narrow" w:cs="Arial"/>
          <w:sz w:val="22"/>
          <w:szCs w:val="22"/>
        </w:rPr>
      </w:pPr>
    </w:p>
    <w:p w:rsidR="00D35473" w:rsidRPr="00F36917" w:rsidRDefault="00D35473" w:rsidP="00FB378B">
      <w:pPr>
        <w:numPr>
          <w:ilvl w:val="0"/>
          <w:numId w:val="18"/>
        </w:numPr>
        <w:ind w:hanging="720"/>
        <w:contextualSpacing/>
        <w:rPr>
          <w:rFonts w:ascii="Arial Narrow" w:hAnsi="Arial Narrow" w:cs="Arial"/>
          <w:sz w:val="22"/>
          <w:szCs w:val="22"/>
        </w:rPr>
      </w:pPr>
      <w:r w:rsidRPr="00F36917">
        <w:rPr>
          <w:rFonts w:ascii="Arial Narrow" w:hAnsi="Arial Narrow" w:cs="Arial"/>
          <w:sz w:val="22"/>
          <w:szCs w:val="22"/>
        </w:rPr>
        <w:t>Las demás que determine el reglamento interior del Consejo y otras disposiciones aplicables.</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bCs/>
          <w:sz w:val="22"/>
          <w:szCs w:val="22"/>
        </w:rPr>
        <w:t>Artículo 51.</w:t>
      </w:r>
      <w:r w:rsidRPr="00F36917">
        <w:rPr>
          <w:rFonts w:ascii="Arial Narrow" w:hAnsi="Arial Narrow" w:cs="Arial"/>
          <w:sz w:val="22"/>
          <w:szCs w:val="22"/>
        </w:rPr>
        <w:t xml:space="preserve"> Los o las vocales del Consejo tendrán las facultades siguientes:</w:t>
      </w:r>
    </w:p>
    <w:p w:rsidR="00D35473" w:rsidRPr="00F36917" w:rsidRDefault="00D35473" w:rsidP="00FB378B">
      <w:pPr>
        <w:rPr>
          <w:rFonts w:ascii="Arial Narrow" w:hAnsi="Arial Narrow" w:cs="Arial"/>
          <w:sz w:val="22"/>
          <w:szCs w:val="22"/>
        </w:rPr>
      </w:pPr>
    </w:p>
    <w:p w:rsidR="00D35473" w:rsidRDefault="00D35473" w:rsidP="00FB378B">
      <w:pPr>
        <w:numPr>
          <w:ilvl w:val="0"/>
          <w:numId w:val="19"/>
        </w:numPr>
        <w:contextualSpacing/>
        <w:rPr>
          <w:rFonts w:ascii="Arial Narrow" w:hAnsi="Arial Narrow" w:cs="Arial"/>
          <w:sz w:val="22"/>
          <w:szCs w:val="22"/>
        </w:rPr>
      </w:pPr>
      <w:r w:rsidRPr="00F36917">
        <w:rPr>
          <w:rFonts w:ascii="Arial Narrow" w:hAnsi="Arial Narrow" w:cs="Arial"/>
          <w:sz w:val="22"/>
          <w:szCs w:val="22"/>
        </w:rPr>
        <w:t>Asistir con voz y voto a las sesiones que se celebren;</w:t>
      </w:r>
    </w:p>
    <w:p w:rsidR="00F36917" w:rsidRPr="00F36917" w:rsidRDefault="00F36917" w:rsidP="00FB378B">
      <w:pPr>
        <w:ind w:left="360"/>
        <w:contextualSpacing/>
        <w:rPr>
          <w:rFonts w:ascii="Arial Narrow" w:hAnsi="Arial Narrow" w:cs="Arial"/>
          <w:sz w:val="22"/>
          <w:szCs w:val="22"/>
        </w:rPr>
      </w:pPr>
    </w:p>
    <w:p w:rsidR="00D35473" w:rsidRPr="00F36917" w:rsidRDefault="00D35473" w:rsidP="00FB378B">
      <w:pPr>
        <w:numPr>
          <w:ilvl w:val="0"/>
          <w:numId w:val="19"/>
        </w:numPr>
        <w:contextualSpacing/>
        <w:rPr>
          <w:rFonts w:ascii="Arial Narrow" w:hAnsi="Arial Narrow" w:cs="Arial"/>
          <w:sz w:val="22"/>
          <w:szCs w:val="22"/>
        </w:rPr>
      </w:pPr>
      <w:r w:rsidRPr="00F36917">
        <w:rPr>
          <w:rFonts w:ascii="Arial Narrow" w:hAnsi="Arial Narrow" w:cs="Arial"/>
          <w:sz w:val="22"/>
          <w:szCs w:val="22"/>
        </w:rPr>
        <w:t>Desempeñar las actividades y comisiones que el Consejo les asigne;</w:t>
      </w:r>
    </w:p>
    <w:p w:rsidR="00D35473" w:rsidRPr="00F36917" w:rsidRDefault="00D35473" w:rsidP="00FB378B">
      <w:pPr>
        <w:ind w:hanging="720"/>
        <w:rPr>
          <w:rFonts w:ascii="Arial Narrow" w:hAnsi="Arial Narrow" w:cs="Arial"/>
          <w:sz w:val="22"/>
          <w:szCs w:val="22"/>
        </w:rPr>
      </w:pPr>
    </w:p>
    <w:p w:rsidR="00D35473" w:rsidRPr="00F36917" w:rsidRDefault="00D35473" w:rsidP="00FB378B">
      <w:pPr>
        <w:numPr>
          <w:ilvl w:val="0"/>
          <w:numId w:val="19"/>
        </w:numPr>
        <w:contextualSpacing/>
        <w:rPr>
          <w:rFonts w:ascii="Arial Narrow" w:hAnsi="Arial Narrow" w:cs="Arial"/>
          <w:sz w:val="22"/>
          <w:szCs w:val="22"/>
        </w:rPr>
      </w:pPr>
      <w:r w:rsidRPr="00F36917">
        <w:rPr>
          <w:rFonts w:ascii="Arial Narrow" w:hAnsi="Arial Narrow" w:cs="Arial"/>
          <w:sz w:val="22"/>
          <w:szCs w:val="22"/>
        </w:rPr>
        <w:t>Someter a la consideración del Consejo las acciones y políticas que estimen convenientes para el adecuado cumplimiento de las atribuciones encomendadas al mismo;</w:t>
      </w:r>
    </w:p>
    <w:p w:rsidR="00D35473" w:rsidRPr="00F36917" w:rsidRDefault="00D35473" w:rsidP="00FB378B">
      <w:pPr>
        <w:ind w:hanging="720"/>
        <w:rPr>
          <w:rFonts w:ascii="Arial Narrow" w:hAnsi="Arial Narrow" w:cs="Arial"/>
          <w:sz w:val="22"/>
          <w:szCs w:val="22"/>
        </w:rPr>
      </w:pPr>
    </w:p>
    <w:p w:rsidR="00D35473" w:rsidRPr="00F36917" w:rsidRDefault="00D35473" w:rsidP="00FB378B">
      <w:pPr>
        <w:numPr>
          <w:ilvl w:val="0"/>
          <w:numId w:val="19"/>
        </w:numPr>
        <w:contextualSpacing/>
        <w:rPr>
          <w:rFonts w:ascii="Arial Narrow" w:hAnsi="Arial Narrow" w:cs="Arial"/>
          <w:sz w:val="22"/>
          <w:szCs w:val="22"/>
        </w:rPr>
      </w:pPr>
      <w:r w:rsidRPr="00F36917">
        <w:rPr>
          <w:rFonts w:ascii="Arial Narrow" w:hAnsi="Arial Narrow" w:cs="Arial"/>
          <w:sz w:val="22"/>
          <w:szCs w:val="22"/>
        </w:rPr>
        <w:t>Suscribir, conjuntamente con los miembros asistentes a las sesiones, las actas que se levanten con motivo de ellas; y</w:t>
      </w:r>
    </w:p>
    <w:p w:rsidR="00D35473" w:rsidRPr="00F36917" w:rsidRDefault="00D35473" w:rsidP="00FB378B">
      <w:pPr>
        <w:ind w:hanging="720"/>
        <w:rPr>
          <w:rFonts w:ascii="Arial Narrow" w:hAnsi="Arial Narrow" w:cs="Arial"/>
          <w:sz w:val="22"/>
          <w:szCs w:val="22"/>
        </w:rPr>
      </w:pPr>
    </w:p>
    <w:p w:rsidR="00D35473" w:rsidRPr="00F36917" w:rsidRDefault="00D35473" w:rsidP="00FB378B">
      <w:pPr>
        <w:numPr>
          <w:ilvl w:val="0"/>
          <w:numId w:val="19"/>
        </w:numPr>
        <w:contextualSpacing/>
        <w:rPr>
          <w:rFonts w:ascii="Arial Narrow" w:hAnsi="Arial Narrow" w:cs="Arial"/>
          <w:sz w:val="22"/>
          <w:szCs w:val="22"/>
        </w:rPr>
      </w:pPr>
      <w:r w:rsidRPr="00F36917">
        <w:rPr>
          <w:rFonts w:ascii="Arial Narrow" w:hAnsi="Arial Narrow" w:cs="Arial"/>
          <w:sz w:val="22"/>
          <w:szCs w:val="22"/>
        </w:rPr>
        <w:t>Las demás que les asignen el reglamento interior del Consejo y otras disposiciones aplicables.</w:t>
      </w:r>
    </w:p>
    <w:p w:rsidR="00D35473" w:rsidRPr="00F36917" w:rsidRDefault="00D35473" w:rsidP="00FB378B">
      <w:pPr>
        <w:rPr>
          <w:rFonts w:ascii="Arial Narrow" w:hAnsi="Arial Narrow" w:cs="Arial"/>
          <w:b/>
          <w:bCs/>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bCs/>
          <w:sz w:val="22"/>
          <w:szCs w:val="22"/>
        </w:rPr>
        <w:t>Artículo 52.</w:t>
      </w:r>
      <w:r w:rsidRPr="00F36917">
        <w:rPr>
          <w:rFonts w:ascii="Arial Narrow" w:hAnsi="Arial Narrow" w:cs="Arial"/>
          <w:sz w:val="22"/>
          <w:szCs w:val="22"/>
        </w:rPr>
        <w:t xml:space="preserve"> El Consejo sesionará ordinariamente cada 3 meses; celebrará las sesiones extraordinarias que sean necesarias a juicio del titular de la Presidencia o a petición de cuando menos la mitad más uno de los miembros del Consejo. </w:t>
      </w:r>
    </w:p>
    <w:p w:rsidR="00D35473" w:rsidRPr="00F36917" w:rsidRDefault="00D35473" w:rsidP="00FB378B">
      <w:pPr>
        <w:rPr>
          <w:rFonts w:ascii="Arial Narrow" w:hAnsi="Arial Narrow" w:cs="Arial"/>
          <w:b/>
          <w:bCs/>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bCs/>
          <w:sz w:val="22"/>
          <w:szCs w:val="22"/>
        </w:rPr>
        <w:t>Artículo 53.</w:t>
      </w:r>
      <w:r w:rsidRPr="00F36917">
        <w:rPr>
          <w:rFonts w:ascii="Arial Narrow" w:hAnsi="Arial Narrow" w:cs="Arial"/>
          <w:sz w:val="22"/>
          <w:szCs w:val="22"/>
        </w:rPr>
        <w:t xml:space="preserve"> Los acuerdos del Consejo se tomarán por mayoría de votos, teniendo voto de calidad el o la titular de la Presidencia, en caso de empate o en su caso el o la titular de la Secretaría Técnica. </w:t>
      </w:r>
    </w:p>
    <w:p w:rsidR="00D35473" w:rsidRPr="00F36917" w:rsidRDefault="00D35473"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54.</w:t>
      </w:r>
      <w:r w:rsidRPr="00F36917">
        <w:rPr>
          <w:rFonts w:ascii="Arial Narrow" w:hAnsi="Arial Narrow" w:cs="Arial"/>
          <w:sz w:val="22"/>
          <w:szCs w:val="22"/>
        </w:rPr>
        <w:t xml:space="preserve"> En los ayuntamientos que, por su característica turística, tengan en funciones una Oficina de Convenciones y Visitantes, deberán, y el resto de los municipios podrán, crearse en los ayuntamientos consejos municipales de turismo con el fin de fortalecer las acciones que impulsen las actividades turísticas propias del municipio. </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sz w:val="22"/>
          <w:szCs w:val="22"/>
        </w:rPr>
        <w:t>Para la creación e implementación de los consejos municipales, los ayuntamientos podrán solicitar asesoría y el acompañamiento de la Secretaría.</w:t>
      </w:r>
    </w:p>
    <w:p w:rsidR="00D35473" w:rsidRPr="00F36917" w:rsidRDefault="00D35473" w:rsidP="00FB378B">
      <w:pPr>
        <w:rPr>
          <w:rFonts w:ascii="Arial Narrow" w:hAnsi="Arial Narrow" w:cs="Arial"/>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sz w:val="22"/>
          <w:szCs w:val="22"/>
        </w:rPr>
        <w:t>La integración, funcionamiento e instalación de los consejos municipales deberá ser equivalente o similar al Consejo y deberá incluirse, si es el caso, al presidente del Comité de Pueblo Mágico que corresponda.</w:t>
      </w:r>
    </w:p>
    <w:p w:rsidR="00FB378B" w:rsidRDefault="00FB378B" w:rsidP="00FB378B">
      <w:pPr>
        <w:jc w:val="center"/>
        <w:rPr>
          <w:rFonts w:ascii="Arial Narrow" w:hAnsi="Arial Narrow" w:cs="Arial"/>
          <w:b/>
          <w:sz w:val="22"/>
          <w:szCs w:val="22"/>
        </w:rPr>
      </w:pPr>
    </w:p>
    <w:p w:rsidR="00FB378B" w:rsidRDefault="00FB378B" w:rsidP="00FB378B">
      <w:pPr>
        <w:jc w:val="center"/>
        <w:rPr>
          <w:rFonts w:ascii="Arial Narrow" w:hAnsi="Arial Narrow" w:cs="Arial"/>
          <w:b/>
          <w:sz w:val="22"/>
          <w:szCs w:val="22"/>
        </w:rPr>
      </w:pP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CAPÍTULO UNDÉCIMO</w:t>
      </w:r>
    </w:p>
    <w:p w:rsidR="00D35473" w:rsidRPr="00F36917" w:rsidRDefault="00D35473" w:rsidP="00FB378B">
      <w:pPr>
        <w:jc w:val="center"/>
        <w:rPr>
          <w:rFonts w:ascii="Arial Narrow" w:hAnsi="Arial Narrow" w:cs="Arial"/>
          <w:b/>
          <w:sz w:val="22"/>
          <w:szCs w:val="22"/>
        </w:rPr>
      </w:pPr>
      <w:r w:rsidRPr="00F36917">
        <w:rPr>
          <w:rFonts w:ascii="Arial Narrow" w:hAnsi="Arial Narrow" w:cs="Arial"/>
          <w:b/>
          <w:sz w:val="22"/>
          <w:szCs w:val="22"/>
        </w:rPr>
        <w:t>DE LA SUPERVISIÓN, VIGILANCIA Y APLICACIÓN DE SANCIONES</w:t>
      </w:r>
    </w:p>
    <w:p w:rsidR="00310512" w:rsidRPr="00F36917" w:rsidRDefault="00310512"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55.</w:t>
      </w:r>
      <w:r w:rsidRPr="00F36917">
        <w:rPr>
          <w:rFonts w:ascii="Arial Narrow" w:hAnsi="Arial Narrow" w:cs="Arial"/>
          <w:sz w:val="22"/>
          <w:szCs w:val="22"/>
        </w:rPr>
        <w:t xml:space="preserve"> Es facultad de la Secretaría supervisar a las empresas, establecimientos y prestadores de servicios turísticos, a efecto de constatar el debido cumplimiento de las obligaciones a su cargo establecidas en esta ley, su reglamento y demás disposiciones normativas aplicables.  </w:t>
      </w:r>
    </w:p>
    <w:p w:rsidR="00D35473" w:rsidRPr="00F36917" w:rsidRDefault="00D35473"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 xml:space="preserve">Artículo 56. </w:t>
      </w:r>
      <w:r w:rsidRPr="00F36917">
        <w:rPr>
          <w:rFonts w:ascii="Arial Narrow" w:hAnsi="Arial Narrow" w:cs="Arial"/>
          <w:sz w:val="22"/>
          <w:szCs w:val="22"/>
        </w:rPr>
        <w:t xml:space="preserve">Para evitar la duplicidad de funciones en materia de supervisión, inspección y verificación a empresas, establecimientos y prestadores de servicios turísticos, la Secretaría promoverá con las entidades federales y municipales correspondientes, la realización de programas de coordinación y capacitación para la delimitación de funciones, así como para el establecimiento de las bases generales que permitan el cumplimiento de los mismos, en observancia a las disposiciones federales y estatales en la materia. </w:t>
      </w:r>
    </w:p>
    <w:p w:rsidR="00D35473" w:rsidRPr="00F36917" w:rsidRDefault="00D35473"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Artículo 57.</w:t>
      </w:r>
      <w:r w:rsidRPr="00F36917">
        <w:rPr>
          <w:rFonts w:ascii="Arial Narrow" w:hAnsi="Arial Narrow" w:cs="Arial"/>
          <w:sz w:val="22"/>
          <w:szCs w:val="22"/>
        </w:rPr>
        <w:t xml:space="preserve"> En el caso de que la Secretaría detecte irregularidades en el cumplimiento de obligaciones a cargo de las empresas, establecimientos, prestadores de servicios turísticos y demás sujetos obligados al cumplimiento de las disposiciones en materia de turismo y que éstas no sean de su competencia, lo hará del conocimiento a la dependencia correspondiente, para los efectos legales a que haya lugar.  </w:t>
      </w:r>
    </w:p>
    <w:p w:rsidR="00D35473" w:rsidRPr="00F36917" w:rsidRDefault="00D35473"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lastRenderedPageBreak/>
        <w:t>Artículo 58.</w:t>
      </w:r>
      <w:r w:rsidRPr="00F36917">
        <w:rPr>
          <w:rFonts w:ascii="Arial Narrow" w:hAnsi="Arial Narrow" w:cs="Arial"/>
          <w:sz w:val="22"/>
          <w:szCs w:val="22"/>
        </w:rPr>
        <w:t xml:space="preserve"> El incumplimiento a las obligaciones y disposiciones previstas en esta ley y demás ordenamientos que se deriven de ella, constituirán infracciones de carácter administrativo y serán sancionadas por la Secretaría en el ámbito de su competencia, de acuerdo a lo previsto en esta ley, en la Ley del Procedimiento Administrativo para el Estado de Coahuila y demás disposiciones aplicables. </w:t>
      </w:r>
    </w:p>
    <w:p w:rsidR="00C712BA" w:rsidRPr="00F36917" w:rsidRDefault="00C712BA" w:rsidP="00FB378B">
      <w:pPr>
        <w:rPr>
          <w:rFonts w:ascii="Arial Narrow" w:hAnsi="Arial Narrow" w:cs="Arial"/>
          <w:b/>
          <w:sz w:val="22"/>
          <w:szCs w:val="22"/>
        </w:rPr>
      </w:pPr>
    </w:p>
    <w:p w:rsidR="00D35473" w:rsidRPr="00F36917" w:rsidRDefault="00D35473" w:rsidP="00FB378B">
      <w:pPr>
        <w:rPr>
          <w:rFonts w:ascii="Arial Narrow" w:hAnsi="Arial Narrow" w:cs="Arial"/>
          <w:sz w:val="22"/>
          <w:szCs w:val="22"/>
        </w:rPr>
      </w:pPr>
      <w:r w:rsidRPr="00F36917">
        <w:rPr>
          <w:rFonts w:ascii="Arial Narrow" w:hAnsi="Arial Narrow" w:cs="Arial"/>
          <w:b/>
          <w:sz w:val="22"/>
          <w:szCs w:val="22"/>
        </w:rPr>
        <w:t xml:space="preserve">Artículo 59. </w:t>
      </w:r>
      <w:r w:rsidRPr="00F36917">
        <w:rPr>
          <w:rFonts w:ascii="Arial Narrow" w:hAnsi="Arial Narrow" w:cs="Arial"/>
          <w:sz w:val="22"/>
          <w:szCs w:val="22"/>
        </w:rPr>
        <w:t xml:space="preserve">Las sanciones administrativas podrán consistir en: </w:t>
      </w:r>
    </w:p>
    <w:p w:rsidR="00D35473" w:rsidRPr="00F36917" w:rsidRDefault="00D35473" w:rsidP="00FB378B">
      <w:pPr>
        <w:rPr>
          <w:rFonts w:ascii="Arial Narrow" w:hAnsi="Arial Narrow" w:cs="Arial"/>
          <w:sz w:val="22"/>
          <w:szCs w:val="22"/>
        </w:rPr>
      </w:pPr>
    </w:p>
    <w:p w:rsidR="00D35473" w:rsidRPr="00F36917" w:rsidRDefault="00D35473" w:rsidP="00FB378B">
      <w:pPr>
        <w:numPr>
          <w:ilvl w:val="0"/>
          <w:numId w:val="20"/>
        </w:numPr>
        <w:ind w:hanging="720"/>
        <w:contextualSpacing/>
        <w:rPr>
          <w:rFonts w:ascii="Arial Narrow" w:hAnsi="Arial Narrow" w:cs="Arial"/>
          <w:sz w:val="22"/>
          <w:szCs w:val="22"/>
        </w:rPr>
      </w:pPr>
      <w:r w:rsidRPr="00F36917">
        <w:rPr>
          <w:rFonts w:ascii="Arial Narrow" w:hAnsi="Arial Narrow" w:cs="Arial"/>
          <w:sz w:val="22"/>
          <w:szCs w:val="22"/>
        </w:rPr>
        <w:t xml:space="preserve">Amonestación con apercibimiento; </w:t>
      </w:r>
    </w:p>
    <w:p w:rsidR="00D35473" w:rsidRPr="00F36917" w:rsidRDefault="00D35473" w:rsidP="00FB378B">
      <w:pPr>
        <w:ind w:hanging="720"/>
        <w:rPr>
          <w:rFonts w:ascii="Arial Narrow" w:hAnsi="Arial Narrow" w:cs="Arial"/>
          <w:sz w:val="22"/>
          <w:szCs w:val="22"/>
        </w:rPr>
      </w:pPr>
    </w:p>
    <w:p w:rsidR="00D35473" w:rsidRPr="00F36917" w:rsidRDefault="00D35473" w:rsidP="00FB378B">
      <w:pPr>
        <w:numPr>
          <w:ilvl w:val="0"/>
          <w:numId w:val="20"/>
        </w:numPr>
        <w:ind w:hanging="720"/>
        <w:contextualSpacing/>
        <w:rPr>
          <w:rFonts w:ascii="Arial Narrow" w:hAnsi="Arial Narrow" w:cs="Arial"/>
          <w:sz w:val="22"/>
          <w:szCs w:val="22"/>
        </w:rPr>
      </w:pPr>
      <w:r w:rsidRPr="00F36917">
        <w:rPr>
          <w:rFonts w:ascii="Arial Narrow" w:hAnsi="Arial Narrow" w:cs="Arial"/>
          <w:sz w:val="22"/>
          <w:szCs w:val="22"/>
        </w:rPr>
        <w:t xml:space="preserve">Multa; </w:t>
      </w:r>
    </w:p>
    <w:p w:rsidR="00D35473" w:rsidRPr="00F36917" w:rsidRDefault="00D35473" w:rsidP="00FB378B">
      <w:pPr>
        <w:ind w:hanging="720"/>
        <w:rPr>
          <w:rFonts w:ascii="Arial Narrow" w:hAnsi="Arial Narrow" w:cs="Arial"/>
          <w:sz w:val="22"/>
          <w:szCs w:val="22"/>
        </w:rPr>
      </w:pPr>
    </w:p>
    <w:p w:rsidR="00D35473" w:rsidRPr="00F36917" w:rsidRDefault="00D35473" w:rsidP="00FB378B">
      <w:pPr>
        <w:numPr>
          <w:ilvl w:val="0"/>
          <w:numId w:val="20"/>
        </w:numPr>
        <w:ind w:hanging="720"/>
        <w:contextualSpacing/>
        <w:rPr>
          <w:rFonts w:ascii="Arial Narrow" w:hAnsi="Arial Narrow" w:cs="Arial"/>
          <w:sz w:val="22"/>
          <w:szCs w:val="22"/>
        </w:rPr>
      </w:pPr>
      <w:r w:rsidRPr="00F36917">
        <w:rPr>
          <w:rFonts w:ascii="Arial Narrow" w:hAnsi="Arial Narrow" w:cs="Arial"/>
          <w:sz w:val="22"/>
          <w:szCs w:val="22"/>
        </w:rPr>
        <w:t xml:space="preserve">Clausura total o parcial; temporal o definitiva; y </w:t>
      </w:r>
    </w:p>
    <w:p w:rsidR="00D35473" w:rsidRPr="00F36917" w:rsidRDefault="00D35473" w:rsidP="00FB378B">
      <w:pPr>
        <w:ind w:hanging="720"/>
        <w:rPr>
          <w:rFonts w:ascii="Arial Narrow" w:hAnsi="Arial Narrow" w:cs="Arial"/>
          <w:sz w:val="22"/>
          <w:szCs w:val="22"/>
        </w:rPr>
      </w:pPr>
    </w:p>
    <w:p w:rsidR="00D35473" w:rsidRPr="00F36917" w:rsidRDefault="00D35473" w:rsidP="00FB378B">
      <w:pPr>
        <w:numPr>
          <w:ilvl w:val="0"/>
          <w:numId w:val="20"/>
        </w:numPr>
        <w:ind w:hanging="720"/>
        <w:contextualSpacing/>
        <w:rPr>
          <w:rFonts w:ascii="Arial Narrow" w:hAnsi="Arial Narrow" w:cs="Arial"/>
          <w:sz w:val="22"/>
          <w:szCs w:val="22"/>
        </w:rPr>
      </w:pPr>
      <w:r w:rsidRPr="00F36917">
        <w:rPr>
          <w:rFonts w:ascii="Arial Narrow" w:hAnsi="Arial Narrow" w:cs="Arial"/>
          <w:sz w:val="22"/>
          <w:szCs w:val="22"/>
        </w:rPr>
        <w:t xml:space="preserve">Las demás previstas en las disposiciones aplicables de las instancias correspondientes. </w:t>
      </w:r>
    </w:p>
    <w:p w:rsidR="00D35473" w:rsidRPr="00F36917" w:rsidRDefault="00D35473" w:rsidP="00FB378B">
      <w:pPr>
        <w:rPr>
          <w:rFonts w:ascii="Arial Narrow" w:hAnsi="Arial Narrow" w:cs="Arial"/>
          <w:sz w:val="22"/>
          <w:szCs w:val="22"/>
        </w:rPr>
      </w:pPr>
      <w:r w:rsidRPr="00F36917">
        <w:rPr>
          <w:rFonts w:ascii="Arial Narrow" w:hAnsi="Arial Narrow" w:cs="Arial"/>
          <w:sz w:val="22"/>
          <w:szCs w:val="22"/>
        </w:rPr>
        <w:t xml:space="preserve"> </w:t>
      </w:r>
    </w:p>
    <w:p w:rsidR="00F36917" w:rsidRDefault="00F36917" w:rsidP="00FB378B">
      <w:pPr>
        <w:rPr>
          <w:rFonts w:ascii="Arial Narrow" w:hAnsi="Arial Narrow" w:cs="Arial"/>
          <w:b/>
          <w:sz w:val="22"/>
          <w:szCs w:val="22"/>
        </w:rPr>
      </w:pPr>
    </w:p>
    <w:p w:rsidR="00310512" w:rsidRDefault="00D35473" w:rsidP="00FB378B">
      <w:pPr>
        <w:rPr>
          <w:rFonts w:ascii="Arial Narrow" w:hAnsi="Arial Narrow" w:cs="Arial"/>
          <w:sz w:val="22"/>
          <w:szCs w:val="22"/>
        </w:rPr>
      </w:pPr>
      <w:r w:rsidRPr="00F36917">
        <w:rPr>
          <w:rFonts w:ascii="Arial Narrow" w:hAnsi="Arial Narrow" w:cs="Arial"/>
          <w:b/>
          <w:sz w:val="22"/>
          <w:szCs w:val="22"/>
        </w:rPr>
        <w:t>Artículo 60.</w:t>
      </w:r>
      <w:r w:rsidRPr="00F36917">
        <w:rPr>
          <w:rFonts w:ascii="Arial Narrow" w:hAnsi="Arial Narrow" w:cs="Arial"/>
          <w:sz w:val="22"/>
          <w:szCs w:val="22"/>
        </w:rPr>
        <w:t xml:space="preserve"> Los actos y resoluciones emitidos con motivo de la aplicación de esta ley podrán ser impugnados por el afectado, mediante la interposición del recurso de revisión, de acuerdo a lo previsto por la Ley del Procedimiento Administrativo para el Estado de Coahuila y demás disposiciones aplicables.  </w:t>
      </w:r>
    </w:p>
    <w:p w:rsidR="00F36917" w:rsidRPr="00F36917" w:rsidRDefault="00F36917" w:rsidP="00FB378B">
      <w:pPr>
        <w:rPr>
          <w:rFonts w:ascii="Arial Narrow" w:hAnsi="Arial Narrow" w:cs="Arial"/>
          <w:sz w:val="22"/>
          <w:szCs w:val="22"/>
        </w:rPr>
      </w:pPr>
    </w:p>
    <w:p w:rsidR="00D35473" w:rsidRPr="00F36917" w:rsidRDefault="00D35473" w:rsidP="00E571E5">
      <w:pPr>
        <w:contextualSpacing/>
        <w:jc w:val="center"/>
        <w:rPr>
          <w:rFonts w:ascii="Arial Narrow" w:hAnsi="Arial Narrow" w:cs="Arial"/>
          <w:b/>
          <w:bCs/>
          <w:sz w:val="22"/>
          <w:szCs w:val="22"/>
          <w:lang w:val="en-US"/>
        </w:rPr>
      </w:pPr>
      <w:r w:rsidRPr="00F36917">
        <w:rPr>
          <w:rFonts w:ascii="Arial Narrow" w:hAnsi="Arial Narrow" w:cs="Arial"/>
          <w:b/>
          <w:bCs/>
          <w:sz w:val="22"/>
          <w:szCs w:val="22"/>
          <w:lang w:val="en-US"/>
        </w:rPr>
        <w:t xml:space="preserve">T R </w:t>
      </w:r>
      <w:proofErr w:type="gramStart"/>
      <w:r w:rsidRPr="00F36917">
        <w:rPr>
          <w:rFonts w:ascii="Arial Narrow" w:hAnsi="Arial Narrow" w:cs="Arial"/>
          <w:b/>
          <w:bCs/>
          <w:sz w:val="22"/>
          <w:szCs w:val="22"/>
          <w:lang w:val="en-US"/>
        </w:rPr>
        <w:t>A</w:t>
      </w:r>
      <w:proofErr w:type="gramEnd"/>
      <w:r w:rsidRPr="00F36917">
        <w:rPr>
          <w:rFonts w:ascii="Arial Narrow" w:hAnsi="Arial Narrow" w:cs="Arial"/>
          <w:b/>
          <w:bCs/>
          <w:sz w:val="22"/>
          <w:szCs w:val="22"/>
          <w:lang w:val="en-US"/>
        </w:rPr>
        <w:t xml:space="preserve"> N S I T O R I O S</w:t>
      </w:r>
    </w:p>
    <w:p w:rsidR="00D35473" w:rsidRPr="00F36917" w:rsidRDefault="00D35473" w:rsidP="00E571E5">
      <w:pPr>
        <w:contextualSpacing/>
        <w:rPr>
          <w:rFonts w:ascii="Arial Narrow" w:hAnsi="Arial Narrow" w:cs="Arial"/>
          <w:b/>
          <w:bCs/>
          <w:sz w:val="22"/>
          <w:szCs w:val="22"/>
          <w:lang w:val="en-US"/>
        </w:rPr>
      </w:pPr>
    </w:p>
    <w:p w:rsidR="00D35473" w:rsidRPr="00F36917" w:rsidRDefault="00D35473" w:rsidP="00E571E5">
      <w:pPr>
        <w:rPr>
          <w:rFonts w:ascii="Arial Narrow" w:hAnsi="Arial Narrow" w:cs="Arial"/>
          <w:sz w:val="22"/>
          <w:szCs w:val="22"/>
        </w:rPr>
      </w:pPr>
      <w:r w:rsidRPr="00F36917">
        <w:rPr>
          <w:rFonts w:ascii="Arial Narrow" w:hAnsi="Arial Narrow" w:cs="Arial"/>
          <w:b/>
          <w:sz w:val="22"/>
          <w:szCs w:val="22"/>
        </w:rPr>
        <w:t>PRIMERO.</w:t>
      </w:r>
      <w:r w:rsidRPr="00F36917">
        <w:rPr>
          <w:rFonts w:ascii="Arial Narrow" w:hAnsi="Arial Narrow" w:cs="Arial"/>
          <w:sz w:val="22"/>
          <w:szCs w:val="22"/>
        </w:rPr>
        <w:t xml:space="preserve"> El presente Decreto entrará en vigor al día siguiente al de su publicación en el Periódico Oficial del Gobierno del Estado. </w:t>
      </w:r>
    </w:p>
    <w:p w:rsidR="00310512" w:rsidRPr="00F36917" w:rsidRDefault="00310512" w:rsidP="00E571E5">
      <w:pPr>
        <w:rPr>
          <w:rFonts w:ascii="Arial Narrow" w:hAnsi="Arial Narrow" w:cs="Arial"/>
          <w:sz w:val="22"/>
          <w:szCs w:val="22"/>
        </w:rPr>
      </w:pPr>
    </w:p>
    <w:p w:rsidR="00D35473" w:rsidRPr="00F36917" w:rsidRDefault="00D35473" w:rsidP="00E571E5">
      <w:pPr>
        <w:rPr>
          <w:rFonts w:ascii="Arial Narrow" w:hAnsi="Arial Narrow" w:cs="Arial"/>
          <w:sz w:val="22"/>
          <w:szCs w:val="22"/>
        </w:rPr>
      </w:pPr>
      <w:r w:rsidRPr="00F36917">
        <w:rPr>
          <w:rFonts w:ascii="Arial Narrow" w:hAnsi="Arial Narrow" w:cs="Arial"/>
          <w:b/>
          <w:sz w:val="22"/>
          <w:szCs w:val="22"/>
        </w:rPr>
        <w:t xml:space="preserve">SEGUNDO. </w:t>
      </w:r>
      <w:r w:rsidRPr="00F36917">
        <w:rPr>
          <w:rFonts w:ascii="Arial Narrow" w:hAnsi="Arial Narrow" w:cs="Arial"/>
          <w:sz w:val="22"/>
          <w:szCs w:val="22"/>
        </w:rPr>
        <w:t>Se abroga la Ley Estatal de Turismo del Estado de Coahuila de Zaragoza, publicada en el Periódico Oficial del Gobierno del Estado el día 10 de febrero de 2009.</w:t>
      </w:r>
    </w:p>
    <w:p w:rsidR="00310512" w:rsidRPr="00F36917" w:rsidRDefault="00310512" w:rsidP="00E571E5">
      <w:pPr>
        <w:rPr>
          <w:rFonts w:ascii="Arial Narrow" w:hAnsi="Arial Narrow" w:cs="Arial"/>
          <w:sz w:val="22"/>
          <w:szCs w:val="22"/>
        </w:rPr>
      </w:pPr>
    </w:p>
    <w:p w:rsidR="00D35473" w:rsidRPr="00F36917" w:rsidRDefault="00D35473" w:rsidP="00E571E5">
      <w:pPr>
        <w:rPr>
          <w:rFonts w:ascii="Arial Narrow" w:hAnsi="Arial Narrow" w:cs="Arial"/>
          <w:sz w:val="22"/>
          <w:szCs w:val="22"/>
        </w:rPr>
      </w:pPr>
      <w:r w:rsidRPr="00F36917">
        <w:rPr>
          <w:rFonts w:ascii="Arial Narrow" w:hAnsi="Arial Narrow" w:cs="Arial"/>
          <w:b/>
          <w:sz w:val="22"/>
          <w:szCs w:val="22"/>
        </w:rPr>
        <w:t>TERCERO.</w:t>
      </w:r>
      <w:r w:rsidRPr="00F36917">
        <w:rPr>
          <w:rFonts w:ascii="Arial Narrow" w:hAnsi="Arial Narrow" w:cs="Arial"/>
          <w:sz w:val="22"/>
          <w:szCs w:val="22"/>
        </w:rPr>
        <w:t xml:space="preserve"> El Consejo Estatal de Turismo deberá de instalarse en plazo de treinta días hábiles posteriores a la publicación del presente Decreto y su reglamento deberá de expedirse en un plazo de ciento ochenta días hábiles posteriores a la publicación del presente Decreto. </w:t>
      </w:r>
    </w:p>
    <w:p w:rsidR="00310512" w:rsidRPr="00F36917" w:rsidRDefault="00310512" w:rsidP="00E571E5">
      <w:pPr>
        <w:rPr>
          <w:rFonts w:ascii="Arial Narrow" w:hAnsi="Arial Narrow" w:cs="Arial"/>
          <w:sz w:val="22"/>
          <w:szCs w:val="22"/>
        </w:rPr>
      </w:pPr>
    </w:p>
    <w:p w:rsidR="00D35473" w:rsidRPr="00F36917" w:rsidRDefault="00D35473" w:rsidP="00E571E5">
      <w:pPr>
        <w:rPr>
          <w:rFonts w:ascii="Arial Narrow" w:hAnsi="Arial Narrow" w:cs="Arial"/>
          <w:sz w:val="22"/>
          <w:szCs w:val="22"/>
        </w:rPr>
      </w:pPr>
      <w:r w:rsidRPr="00F36917">
        <w:rPr>
          <w:rFonts w:ascii="Arial Narrow" w:hAnsi="Arial Narrow" w:cs="Arial"/>
          <w:b/>
          <w:sz w:val="22"/>
          <w:szCs w:val="22"/>
        </w:rPr>
        <w:t xml:space="preserve">CUARTO. </w:t>
      </w:r>
      <w:r w:rsidRPr="00F36917">
        <w:rPr>
          <w:rFonts w:ascii="Arial Narrow" w:hAnsi="Arial Narrow" w:cs="Arial"/>
          <w:sz w:val="22"/>
          <w:szCs w:val="22"/>
        </w:rPr>
        <w:t>En un plazo de seis meses posteriores a la publicación de este Decreto, se deberán de expedir las adecuaciones necesarias a las disposiciones reglamentarias y administrativas.</w:t>
      </w:r>
    </w:p>
    <w:p w:rsidR="00310512" w:rsidRPr="00F36917" w:rsidRDefault="00310512" w:rsidP="00E571E5">
      <w:pPr>
        <w:rPr>
          <w:rFonts w:ascii="Arial Narrow" w:hAnsi="Arial Narrow" w:cs="Arial"/>
          <w:sz w:val="22"/>
          <w:szCs w:val="22"/>
        </w:rPr>
      </w:pPr>
    </w:p>
    <w:p w:rsidR="00D35473" w:rsidRPr="00F36917" w:rsidRDefault="00D35473" w:rsidP="00E571E5">
      <w:pPr>
        <w:rPr>
          <w:rFonts w:ascii="Arial Narrow" w:hAnsi="Arial Narrow" w:cs="Arial"/>
          <w:sz w:val="22"/>
          <w:szCs w:val="22"/>
        </w:rPr>
      </w:pPr>
      <w:r w:rsidRPr="00F36917">
        <w:rPr>
          <w:rFonts w:ascii="Arial Narrow" w:hAnsi="Arial Narrow" w:cs="Arial"/>
          <w:b/>
          <w:sz w:val="22"/>
          <w:szCs w:val="22"/>
        </w:rPr>
        <w:t>QUINTO.</w:t>
      </w:r>
      <w:r w:rsidRPr="00F36917">
        <w:rPr>
          <w:rFonts w:ascii="Arial Narrow" w:hAnsi="Arial Narrow" w:cs="Arial"/>
          <w:sz w:val="22"/>
          <w:szCs w:val="22"/>
        </w:rPr>
        <w:t xml:space="preserve"> Se derogan todas las disposiciones que se opongan a la presente ley. </w:t>
      </w:r>
    </w:p>
    <w:p w:rsidR="00310512" w:rsidRPr="00F36917" w:rsidRDefault="00310512" w:rsidP="00E571E5">
      <w:pPr>
        <w:rPr>
          <w:rFonts w:ascii="Arial Narrow" w:hAnsi="Arial Narrow" w:cs="Arial"/>
          <w:sz w:val="22"/>
          <w:szCs w:val="22"/>
        </w:rPr>
      </w:pPr>
    </w:p>
    <w:p w:rsidR="00D35473" w:rsidRPr="00F36917" w:rsidRDefault="00D35473" w:rsidP="00E571E5">
      <w:pPr>
        <w:rPr>
          <w:rFonts w:ascii="Arial Narrow" w:hAnsi="Arial Narrow" w:cs="Arial"/>
          <w:sz w:val="22"/>
          <w:szCs w:val="22"/>
        </w:rPr>
      </w:pPr>
      <w:r w:rsidRPr="00F36917">
        <w:rPr>
          <w:rFonts w:ascii="Arial Narrow" w:hAnsi="Arial Narrow" w:cs="Arial"/>
          <w:b/>
          <w:sz w:val="22"/>
          <w:szCs w:val="22"/>
        </w:rPr>
        <w:t>SEXTO.</w:t>
      </w:r>
      <w:r w:rsidRPr="00F36917">
        <w:rPr>
          <w:rFonts w:ascii="Arial Narrow" w:hAnsi="Arial Narrow" w:cs="Arial"/>
          <w:sz w:val="22"/>
          <w:szCs w:val="22"/>
        </w:rPr>
        <w:t xml:space="preserve"> Las erogaciones que se presenten con motivo de la entrada en vigor del presente Decreto, se realizarán con cargo al presupuesto aprobado, para el presente ejercicio fiscal y los subsecuentes, de la Secretaría de Turismo y Desarrollo de Pueblos Mágicos, por lo que no se requerirán recursos adicionales para tales efectos y no se incrementará el presupuesto </w:t>
      </w:r>
      <w:proofErr w:type="spellStart"/>
      <w:r w:rsidRPr="00F36917">
        <w:rPr>
          <w:rFonts w:ascii="Arial Narrow" w:hAnsi="Arial Narrow" w:cs="Arial"/>
          <w:sz w:val="22"/>
          <w:szCs w:val="22"/>
        </w:rPr>
        <w:t>regularizable</w:t>
      </w:r>
      <w:proofErr w:type="spellEnd"/>
      <w:r w:rsidRPr="00F36917">
        <w:rPr>
          <w:rFonts w:ascii="Arial Narrow" w:hAnsi="Arial Narrow" w:cs="Arial"/>
          <w:sz w:val="22"/>
          <w:szCs w:val="22"/>
        </w:rPr>
        <w:t xml:space="preserve"> de la Secretaria antes mencionada para el presente ejercicio fiscal ni posteriores.</w:t>
      </w:r>
    </w:p>
    <w:p w:rsidR="00D35473" w:rsidRPr="00F36917" w:rsidRDefault="00D35473" w:rsidP="00E571E5">
      <w:pPr>
        <w:jc w:val="center"/>
        <w:rPr>
          <w:rFonts w:ascii="Arial Narrow" w:hAnsi="Arial Narrow" w:cs="Arial"/>
          <w:b/>
          <w:sz w:val="22"/>
          <w:szCs w:val="22"/>
        </w:rPr>
      </w:pPr>
    </w:p>
    <w:p w:rsidR="003B770E" w:rsidRPr="00F36917" w:rsidRDefault="003B770E" w:rsidP="00E571E5">
      <w:pPr>
        <w:widowControl w:val="0"/>
        <w:tabs>
          <w:tab w:val="left" w:pos="8749"/>
        </w:tabs>
        <w:rPr>
          <w:rFonts w:ascii="Arial Narrow" w:hAnsi="Arial Narrow" w:cs="Arial"/>
          <w:b/>
          <w:snapToGrid w:val="0"/>
          <w:sz w:val="22"/>
          <w:szCs w:val="22"/>
          <w:lang w:val="es-ES_tradnl"/>
        </w:rPr>
      </w:pPr>
      <w:r w:rsidRPr="00F36917">
        <w:rPr>
          <w:rFonts w:ascii="Arial Narrow" w:hAnsi="Arial Narrow" w:cs="Arial"/>
          <w:b/>
          <w:snapToGrid w:val="0"/>
          <w:sz w:val="22"/>
          <w:szCs w:val="22"/>
          <w:lang w:val="es-ES_tradnl"/>
        </w:rPr>
        <w:t>DADO en la Ciudad de Saltillo, Coahuila de Zaragoza, a los once días del mes de diciembre del año dos mil diecinueve.</w:t>
      </w:r>
    </w:p>
    <w:p w:rsidR="003B770E" w:rsidRPr="00F36917" w:rsidRDefault="003B770E" w:rsidP="003B770E">
      <w:pPr>
        <w:rPr>
          <w:rFonts w:ascii="Arial Narrow" w:hAnsi="Arial Narrow" w:cs="Arial"/>
          <w:sz w:val="22"/>
          <w:szCs w:val="22"/>
        </w:rPr>
      </w:pPr>
    </w:p>
    <w:p w:rsidR="00E571E5" w:rsidRPr="00FD5023" w:rsidRDefault="00E571E5" w:rsidP="00E571E5">
      <w:pPr>
        <w:tabs>
          <w:tab w:val="left" w:pos="8749"/>
        </w:tabs>
        <w:rPr>
          <w:rFonts w:ascii="Arial Narrow" w:hAnsi="Arial Narrow" w:cs="Arial"/>
          <w:b/>
          <w:snapToGrid w:val="0"/>
          <w:sz w:val="22"/>
          <w:szCs w:val="22"/>
          <w:lang w:val="es-ES_tradnl"/>
        </w:rPr>
      </w:pPr>
    </w:p>
    <w:p w:rsidR="00E571E5" w:rsidRPr="00291D74" w:rsidRDefault="00E571E5" w:rsidP="00E571E5">
      <w:pPr>
        <w:tabs>
          <w:tab w:val="left" w:pos="8749"/>
        </w:tabs>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DIPUTADO PRESIDENTE</w:t>
      </w:r>
    </w:p>
    <w:p w:rsidR="00E571E5" w:rsidRPr="00291D74" w:rsidRDefault="00E571E5" w:rsidP="00E571E5">
      <w:pPr>
        <w:tabs>
          <w:tab w:val="left" w:pos="8749"/>
        </w:tabs>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JAIME BUENO ZERTUCHE</w:t>
      </w:r>
    </w:p>
    <w:p w:rsidR="00E571E5" w:rsidRPr="00291D74" w:rsidRDefault="00E571E5" w:rsidP="00E571E5">
      <w:pPr>
        <w:tabs>
          <w:tab w:val="left" w:pos="8749"/>
        </w:tabs>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(RÚBRICA)</w:t>
      </w:r>
    </w:p>
    <w:p w:rsidR="00E571E5" w:rsidRPr="00FD5023" w:rsidRDefault="00E571E5" w:rsidP="00E571E5">
      <w:pPr>
        <w:tabs>
          <w:tab w:val="left" w:pos="8749"/>
        </w:tabs>
        <w:rPr>
          <w:rFonts w:ascii="Arial Narrow" w:hAnsi="Arial Narrow" w:cs="Arial"/>
          <w:b/>
          <w:snapToGrid w:val="0"/>
          <w:sz w:val="22"/>
          <w:szCs w:val="22"/>
          <w:lang w:val="es-ES_tradnl"/>
        </w:rPr>
      </w:pPr>
    </w:p>
    <w:p w:rsidR="00E571E5" w:rsidRDefault="00E571E5" w:rsidP="00E571E5">
      <w:pPr>
        <w:tabs>
          <w:tab w:val="left" w:pos="8749"/>
        </w:tabs>
        <w:rPr>
          <w:rFonts w:ascii="Arial Narrow" w:hAnsi="Arial Narrow" w:cs="Arial"/>
          <w:b/>
          <w:snapToGrid w:val="0"/>
          <w:sz w:val="22"/>
          <w:szCs w:val="22"/>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E571E5" w:rsidTr="00A877A7">
        <w:tc>
          <w:tcPr>
            <w:tcW w:w="4697" w:type="dxa"/>
          </w:tcPr>
          <w:p w:rsidR="00E571E5" w:rsidRDefault="00E571E5" w:rsidP="00A877A7">
            <w:pPr>
              <w:tabs>
                <w:tab w:val="left" w:pos="8749"/>
              </w:tabs>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DIPUTADO SECRETARIO</w:t>
            </w:r>
          </w:p>
          <w:p w:rsidR="00E571E5" w:rsidRDefault="00E571E5" w:rsidP="00A877A7">
            <w:pPr>
              <w:tabs>
                <w:tab w:val="left" w:pos="8749"/>
              </w:tabs>
              <w:jc w:val="center"/>
              <w:rPr>
                <w:rFonts w:ascii="Arial Narrow" w:hAnsi="Arial Narrow" w:cs="Arial"/>
                <w:b/>
                <w:snapToGrid w:val="0"/>
                <w:sz w:val="22"/>
                <w:szCs w:val="22"/>
                <w:lang w:val="es-ES_tradnl"/>
              </w:rPr>
            </w:pPr>
            <w:r w:rsidRPr="00F36917">
              <w:rPr>
                <w:rFonts w:ascii="Arial Narrow" w:eastAsiaTheme="minorHAnsi" w:hAnsi="Arial Narrow" w:cs="Arial"/>
                <w:b/>
                <w:sz w:val="22"/>
                <w:szCs w:val="22"/>
                <w:lang w:eastAsia="en-US"/>
              </w:rPr>
              <w:t xml:space="preserve">EDGAR GERARDO SÁNCHEZ GARZA                                </w:t>
            </w:r>
            <w:r w:rsidRPr="00291D74">
              <w:rPr>
                <w:rFonts w:ascii="Arial Narrow" w:hAnsi="Arial Narrow" w:cs="Arial"/>
                <w:b/>
                <w:snapToGrid w:val="0"/>
                <w:sz w:val="22"/>
                <w:szCs w:val="22"/>
                <w:lang w:val="es-ES_tradnl"/>
              </w:rPr>
              <w:t>(RÚBRICA)</w:t>
            </w:r>
          </w:p>
        </w:tc>
        <w:tc>
          <w:tcPr>
            <w:tcW w:w="4697" w:type="dxa"/>
          </w:tcPr>
          <w:p w:rsidR="00E571E5" w:rsidRDefault="00E571E5" w:rsidP="00A877A7">
            <w:pPr>
              <w:tabs>
                <w:tab w:val="left" w:pos="8749"/>
              </w:tabs>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DIPUTADO SECRETARIO</w:t>
            </w:r>
          </w:p>
          <w:p w:rsidR="00E571E5" w:rsidRDefault="00E571E5" w:rsidP="00A877A7">
            <w:pPr>
              <w:tabs>
                <w:tab w:val="left" w:pos="8749"/>
              </w:tabs>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JESÚS ANDRÉS LOYA CARDONA</w:t>
            </w:r>
          </w:p>
          <w:p w:rsidR="00E571E5" w:rsidRDefault="00E571E5" w:rsidP="00A877A7">
            <w:pPr>
              <w:tabs>
                <w:tab w:val="left" w:pos="8749"/>
              </w:tabs>
              <w:jc w:val="center"/>
              <w:rPr>
                <w:rFonts w:ascii="Arial Narrow" w:hAnsi="Arial Narrow" w:cs="Arial"/>
                <w:b/>
                <w:snapToGrid w:val="0"/>
                <w:sz w:val="22"/>
                <w:szCs w:val="22"/>
                <w:lang w:val="es-ES_tradnl"/>
              </w:rPr>
            </w:pPr>
            <w:r>
              <w:rPr>
                <w:rFonts w:ascii="Arial Narrow" w:hAnsi="Arial Narrow" w:cs="Arial"/>
                <w:b/>
                <w:snapToGrid w:val="0"/>
                <w:sz w:val="22"/>
                <w:szCs w:val="22"/>
                <w:lang w:val="es-ES_tradnl"/>
              </w:rPr>
              <w:t>(RÚBRICA)</w:t>
            </w:r>
          </w:p>
        </w:tc>
      </w:tr>
    </w:tbl>
    <w:p w:rsidR="00E571E5" w:rsidRPr="00FD5023" w:rsidRDefault="00E571E5" w:rsidP="00E571E5">
      <w:pPr>
        <w:tabs>
          <w:tab w:val="left" w:pos="8749"/>
        </w:tabs>
        <w:rPr>
          <w:rFonts w:ascii="Arial Narrow" w:hAnsi="Arial Narrow" w:cs="Arial"/>
          <w:b/>
          <w:snapToGrid w:val="0"/>
          <w:sz w:val="22"/>
          <w:szCs w:val="22"/>
          <w:lang w:val="es-ES_tradnl"/>
        </w:rPr>
      </w:pPr>
    </w:p>
    <w:p w:rsidR="00E571E5" w:rsidRPr="00291D74" w:rsidRDefault="00E571E5" w:rsidP="00E571E5">
      <w:pPr>
        <w:tabs>
          <w:tab w:val="left" w:pos="8749"/>
        </w:tabs>
        <w:jc w:val="center"/>
        <w:rPr>
          <w:rFonts w:ascii="Arial Narrow" w:hAnsi="Arial Narrow" w:cs="Arial"/>
          <w:b/>
          <w:snapToGrid w:val="0"/>
          <w:sz w:val="22"/>
          <w:szCs w:val="22"/>
          <w:lang w:val="es-ES_tradnl"/>
        </w:rPr>
      </w:pPr>
    </w:p>
    <w:p w:rsidR="00E571E5" w:rsidRPr="00291D74" w:rsidRDefault="00E571E5" w:rsidP="00E571E5">
      <w:pPr>
        <w:tabs>
          <w:tab w:val="left" w:pos="8749"/>
        </w:tabs>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 xml:space="preserve"> IMPRÍMASE, COMUNÍQUESE Y OBSÉRVESE</w:t>
      </w:r>
    </w:p>
    <w:p w:rsidR="00E571E5" w:rsidRDefault="00E571E5" w:rsidP="00E571E5">
      <w:pPr>
        <w:tabs>
          <w:tab w:val="left" w:pos="8749"/>
        </w:tabs>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 xml:space="preserve">Saltillo, Coahuila de Zaragoza, a </w:t>
      </w:r>
      <w:r>
        <w:rPr>
          <w:rFonts w:ascii="Arial Narrow" w:hAnsi="Arial Narrow" w:cs="Arial"/>
          <w:b/>
          <w:snapToGrid w:val="0"/>
          <w:sz w:val="22"/>
          <w:szCs w:val="22"/>
          <w:lang w:val="es-ES_tradnl"/>
        </w:rPr>
        <w:t>2</w:t>
      </w:r>
      <w:r w:rsidRPr="00291D74">
        <w:rPr>
          <w:rFonts w:ascii="Arial Narrow" w:hAnsi="Arial Narrow" w:cs="Arial"/>
          <w:b/>
          <w:snapToGrid w:val="0"/>
          <w:sz w:val="22"/>
          <w:szCs w:val="22"/>
          <w:lang w:val="es-ES_tradnl"/>
        </w:rPr>
        <w:t>6 de diciembre de 2019.</w:t>
      </w:r>
    </w:p>
    <w:p w:rsidR="00E571E5" w:rsidRDefault="00E571E5" w:rsidP="00E571E5">
      <w:pPr>
        <w:tabs>
          <w:tab w:val="left" w:pos="8749"/>
        </w:tabs>
        <w:jc w:val="center"/>
        <w:rPr>
          <w:rFonts w:ascii="Arial Narrow" w:hAnsi="Arial Narrow" w:cs="Arial"/>
          <w:b/>
          <w:snapToGrid w:val="0"/>
          <w:sz w:val="22"/>
          <w:szCs w:val="22"/>
          <w:lang w:val="es-ES_tradnl"/>
        </w:rPr>
      </w:pPr>
    </w:p>
    <w:p w:rsidR="00E571E5" w:rsidRPr="00291D74" w:rsidRDefault="00E571E5" w:rsidP="00E571E5">
      <w:pPr>
        <w:tabs>
          <w:tab w:val="left" w:pos="8749"/>
        </w:tabs>
        <w:jc w:val="center"/>
        <w:rPr>
          <w:rFonts w:ascii="Arial Narrow" w:hAnsi="Arial Narrow" w:cs="Arial"/>
          <w:b/>
          <w:snapToGrid w:val="0"/>
          <w:sz w:val="22"/>
          <w:szCs w:val="22"/>
          <w:lang w:val="es-ES_tradnl"/>
        </w:rPr>
      </w:pPr>
    </w:p>
    <w:p w:rsidR="00E571E5" w:rsidRPr="00291D74" w:rsidRDefault="00E571E5" w:rsidP="00E571E5">
      <w:pPr>
        <w:tabs>
          <w:tab w:val="left" w:pos="8749"/>
        </w:tabs>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EL GOBERNADOR CONSTITUCIONAL DEL ESTADO</w:t>
      </w:r>
    </w:p>
    <w:p w:rsidR="00E571E5" w:rsidRPr="00291D74" w:rsidRDefault="00E571E5" w:rsidP="00E571E5">
      <w:pPr>
        <w:tabs>
          <w:tab w:val="left" w:pos="8749"/>
        </w:tabs>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ING. MIGUEL ÁNGEL RIQUELME SOLÍS</w:t>
      </w:r>
    </w:p>
    <w:p w:rsidR="00E571E5" w:rsidRDefault="00E571E5" w:rsidP="00E571E5">
      <w:pPr>
        <w:tabs>
          <w:tab w:val="left" w:pos="8749"/>
        </w:tabs>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(RÚBRICA)</w:t>
      </w:r>
    </w:p>
    <w:p w:rsidR="00E571E5" w:rsidRDefault="00E571E5" w:rsidP="00E571E5">
      <w:pPr>
        <w:tabs>
          <w:tab w:val="left" w:pos="8749"/>
        </w:tabs>
        <w:jc w:val="center"/>
        <w:rPr>
          <w:rFonts w:ascii="Arial Narrow" w:hAnsi="Arial Narrow" w:cs="Arial"/>
          <w:b/>
          <w:snapToGrid w:val="0"/>
          <w:sz w:val="22"/>
          <w:szCs w:val="22"/>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E571E5" w:rsidTr="00A877A7">
        <w:tc>
          <w:tcPr>
            <w:tcW w:w="4697" w:type="dxa"/>
          </w:tcPr>
          <w:p w:rsidR="00E571E5" w:rsidRPr="00291D74" w:rsidRDefault="00E571E5" w:rsidP="00A877A7">
            <w:pPr>
              <w:tabs>
                <w:tab w:val="left" w:pos="8749"/>
              </w:tabs>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EL SECRETARIO DE GOBIERNO</w:t>
            </w:r>
          </w:p>
          <w:p w:rsidR="00E571E5" w:rsidRPr="00291D74" w:rsidRDefault="00E571E5" w:rsidP="00A877A7">
            <w:pPr>
              <w:tabs>
                <w:tab w:val="left" w:pos="8749"/>
              </w:tabs>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ING. JOSÉ MARÍA FRAUSTRO SILLER</w:t>
            </w:r>
          </w:p>
          <w:p w:rsidR="00E571E5" w:rsidRPr="00291D74" w:rsidRDefault="00E571E5" w:rsidP="00A877A7">
            <w:pPr>
              <w:tabs>
                <w:tab w:val="left" w:pos="8749"/>
              </w:tabs>
              <w:jc w:val="center"/>
              <w:rPr>
                <w:rFonts w:ascii="Arial Narrow" w:hAnsi="Arial Narrow" w:cs="Arial"/>
                <w:b/>
                <w:snapToGrid w:val="0"/>
                <w:sz w:val="22"/>
                <w:szCs w:val="22"/>
                <w:lang w:val="es-ES_tradnl"/>
              </w:rPr>
            </w:pPr>
            <w:r w:rsidRPr="00291D74">
              <w:rPr>
                <w:rFonts w:ascii="Arial Narrow" w:hAnsi="Arial Narrow" w:cs="Arial"/>
                <w:b/>
                <w:snapToGrid w:val="0"/>
                <w:sz w:val="22"/>
                <w:szCs w:val="22"/>
                <w:lang w:val="es-ES_tradnl"/>
              </w:rPr>
              <w:t>(RÚBRICA)</w:t>
            </w:r>
          </w:p>
          <w:p w:rsidR="00E571E5" w:rsidRDefault="00E571E5" w:rsidP="00A877A7">
            <w:pPr>
              <w:tabs>
                <w:tab w:val="left" w:pos="8749"/>
              </w:tabs>
              <w:jc w:val="center"/>
              <w:rPr>
                <w:rFonts w:ascii="Arial Narrow" w:hAnsi="Arial Narrow" w:cs="Arial"/>
                <w:b/>
                <w:snapToGrid w:val="0"/>
                <w:sz w:val="22"/>
                <w:szCs w:val="22"/>
                <w:lang w:val="es-ES_tradnl"/>
              </w:rPr>
            </w:pPr>
          </w:p>
        </w:tc>
        <w:tc>
          <w:tcPr>
            <w:tcW w:w="4697" w:type="dxa"/>
          </w:tcPr>
          <w:p w:rsidR="00E571E5" w:rsidRPr="00291D74" w:rsidRDefault="00E571E5" w:rsidP="00A877A7">
            <w:pPr>
              <w:tabs>
                <w:tab w:val="left" w:pos="8749"/>
              </w:tabs>
              <w:jc w:val="center"/>
              <w:rPr>
                <w:rFonts w:ascii="Arial Narrow" w:hAnsi="Arial Narrow" w:cs="Arial"/>
                <w:b/>
                <w:snapToGrid w:val="0"/>
                <w:sz w:val="22"/>
                <w:szCs w:val="22"/>
                <w:lang w:val="es-ES_tradnl"/>
              </w:rPr>
            </w:pPr>
          </w:p>
          <w:p w:rsidR="00E571E5" w:rsidRDefault="00E571E5" w:rsidP="00A877A7">
            <w:pPr>
              <w:tabs>
                <w:tab w:val="left" w:pos="8749"/>
              </w:tabs>
              <w:jc w:val="center"/>
              <w:rPr>
                <w:rFonts w:ascii="Arial Narrow" w:hAnsi="Arial Narrow" w:cs="Arial"/>
                <w:b/>
                <w:snapToGrid w:val="0"/>
                <w:sz w:val="22"/>
                <w:szCs w:val="22"/>
                <w:lang w:val="es-ES_tradnl"/>
              </w:rPr>
            </w:pPr>
          </w:p>
        </w:tc>
      </w:tr>
    </w:tbl>
    <w:p w:rsidR="003B770E" w:rsidRDefault="003B770E" w:rsidP="00E571E5">
      <w:pPr>
        <w:rPr>
          <w:rFonts w:ascii="Arial Narrow" w:hAnsi="Arial Narrow" w:cs="Arial"/>
          <w:sz w:val="22"/>
          <w:szCs w:val="22"/>
        </w:rPr>
      </w:pPr>
    </w:p>
    <w:p w:rsidR="00FB378B" w:rsidRDefault="00FB378B" w:rsidP="00E571E5">
      <w:pPr>
        <w:rPr>
          <w:rFonts w:ascii="Arial Narrow" w:hAnsi="Arial Narrow" w:cs="Arial"/>
          <w:sz w:val="22"/>
          <w:szCs w:val="22"/>
        </w:rPr>
      </w:pPr>
    </w:p>
    <w:p w:rsidR="00FB378B" w:rsidRDefault="00FB378B">
      <w:pPr>
        <w:spacing w:after="160" w:line="259" w:lineRule="auto"/>
        <w:jc w:val="left"/>
        <w:rPr>
          <w:rFonts w:ascii="Arial Narrow" w:hAnsi="Arial Narrow" w:cs="Arial"/>
          <w:sz w:val="22"/>
          <w:szCs w:val="22"/>
        </w:rPr>
      </w:pPr>
      <w:r>
        <w:rPr>
          <w:rFonts w:ascii="Arial Narrow" w:hAnsi="Arial Narrow" w:cs="Arial"/>
          <w:sz w:val="22"/>
          <w:szCs w:val="22"/>
        </w:rPr>
        <w:br w:type="page"/>
      </w:r>
    </w:p>
    <w:p w:rsidR="00FB378B" w:rsidRPr="006A591C" w:rsidRDefault="00FB378B" w:rsidP="00FB378B">
      <w:pPr>
        <w:rPr>
          <w:rFonts w:ascii="Arial Narrow" w:hAnsi="Arial Narrow"/>
          <w:b/>
          <w:sz w:val="18"/>
        </w:rPr>
      </w:pPr>
      <w:r w:rsidRPr="006A591C">
        <w:rPr>
          <w:rFonts w:ascii="Arial Narrow" w:hAnsi="Arial Narrow"/>
          <w:b/>
          <w:sz w:val="18"/>
        </w:rPr>
        <w:lastRenderedPageBreak/>
        <w:t xml:space="preserve">N. </w:t>
      </w:r>
      <w:proofErr w:type="gramStart"/>
      <w:r w:rsidRPr="006A591C">
        <w:rPr>
          <w:rFonts w:ascii="Arial Narrow" w:hAnsi="Arial Narrow"/>
          <w:b/>
          <w:sz w:val="18"/>
        </w:rPr>
        <w:t>DE  E.</w:t>
      </w:r>
      <w:proofErr w:type="gramEnd"/>
      <w:r w:rsidRPr="006A591C">
        <w:rPr>
          <w:rFonts w:ascii="Arial Narrow" w:hAnsi="Arial Narrow"/>
          <w:b/>
          <w:sz w:val="18"/>
        </w:rPr>
        <w:t xml:space="preserve"> A CONTINUACION SE TRANSCRIBEN LOS ARTICULOS TRANSITORIOS DE LOS DECRETOS DE REFORMAS A LA PRESENTE LEY.</w:t>
      </w:r>
    </w:p>
    <w:p w:rsidR="00FB378B" w:rsidRPr="006A591C" w:rsidRDefault="00FB378B" w:rsidP="00FB378B">
      <w:pPr>
        <w:rPr>
          <w:rFonts w:ascii="Arial Narrow" w:hAnsi="Arial Narrow"/>
          <w:b/>
          <w:sz w:val="18"/>
        </w:rPr>
      </w:pPr>
    </w:p>
    <w:p w:rsidR="00FB378B" w:rsidRPr="006A591C" w:rsidRDefault="00FB378B" w:rsidP="00FB378B">
      <w:pPr>
        <w:pStyle w:val="Piedepgina"/>
        <w:tabs>
          <w:tab w:val="clear" w:pos="4419"/>
          <w:tab w:val="clear" w:pos="8838"/>
        </w:tabs>
        <w:jc w:val="center"/>
        <w:rPr>
          <w:rFonts w:ascii="Arial Narrow" w:hAnsi="Arial Narrow"/>
          <w:b/>
          <w:bCs/>
          <w:iCs/>
          <w:sz w:val="18"/>
          <w:szCs w:val="16"/>
          <w:lang w:val="es-ES_tradnl"/>
        </w:rPr>
      </w:pPr>
      <w:r w:rsidRPr="006A591C">
        <w:rPr>
          <w:rFonts w:ascii="Arial Narrow" w:hAnsi="Arial Narrow"/>
          <w:b/>
          <w:bCs/>
          <w:iCs/>
          <w:sz w:val="18"/>
          <w:szCs w:val="16"/>
          <w:lang w:val="es-ES_tradnl"/>
        </w:rPr>
        <w:t>P.O. 050 - 23 DE JUNIO DE 2020 - DECRETO 634</w:t>
      </w:r>
    </w:p>
    <w:p w:rsidR="00FB378B" w:rsidRPr="006A591C" w:rsidRDefault="00FB378B" w:rsidP="00FB378B">
      <w:pPr>
        <w:jc w:val="center"/>
        <w:rPr>
          <w:rFonts w:ascii="Arial Narrow" w:hAnsi="Arial Narrow"/>
          <w:b/>
          <w:bCs/>
          <w:iCs/>
          <w:sz w:val="18"/>
          <w:szCs w:val="16"/>
          <w:lang w:val="es-ES_tradnl"/>
        </w:rPr>
      </w:pPr>
    </w:p>
    <w:p w:rsidR="00FB378B" w:rsidRPr="006A591C" w:rsidRDefault="00FB378B" w:rsidP="00FB378B">
      <w:pPr>
        <w:rPr>
          <w:rFonts w:ascii="Arial Narrow" w:hAnsi="Arial Narrow"/>
          <w:bCs/>
          <w:sz w:val="18"/>
          <w:szCs w:val="16"/>
          <w:lang w:eastAsia="es-MX"/>
        </w:rPr>
      </w:pPr>
      <w:proofErr w:type="gramStart"/>
      <w:r w:rsidRPr="006A591C">
        <w:rPr>
          <w:rFonts w:ascii="Arial Narrow" w:hAnsi="Arial Narrow"/>
          <w:b/>
          <w:bCs/>
          <w:sz w:val="18"/>
          <w:szCs w:val="16"/>
          <w:lang w:eastAsia="es-MX"/>
        </w:rPr>
        <w:t>PRIMERO.-</w:t>
      </w:r>
      <w:proofErr w:type="gramEnd"/>
      <w:r w:rsidRPr="006A591C">
        <w:rPr>
          <w:rFonts w:ascii="Arial Narrow" w:hAnsi="Arial Narrow"/>
          <w:b/>
          <w:bCs/>
          <w:sz w:val="18"/>
          <w:szCs w:val="16"/>
          <w:lang w:eastAsia="es-MX"/>
        </w:rPr>
        <w:t xml:space="preserve"> </w:t>
      </w:r>
      <w:r w:rsidRPr="006A591C">
        <w:rPr>
          <w:rFonts w:ascii="Arial Narrow" w:hAnsi="Arial Narrow"/>
          <w:bCs/>
          <w:sz w:val="18"/>
          <w:szCs w:val="16"/>
          <w:lang w:eastAsia="es-MX"/>
        </w:rPr>
        <w:t>El presente decreto, entrará en vigor al día siguiente de su publicación en el Periódico Oficial de Gobierno del Estado.</w:t>
      </w:r>
    </w:p>
    <w:p w:rsidR="00FB378B" w:rsidRPr="006A591C" w:rsidRDefault="00FB378B" w:rsidP="00FB378B">
      <w:pPr>
        <w:rPr>
          <w:rFonts w:ascii="Arial Narrow" w:hAnsi="Arial Narrow"/>
          <w:bCs/>
          <w:sz w:val="18"/>
          <w:szCs w:val="16"/>
          <w:lang w:eastAsia="es-MX"/>
        </w:rPr>
      </w:pPr>
    </w:p>
    <w:p w:rsidR="00FB378B" w:rsidRPr="006A591C" w:rsidRDefault="00FB378B" w:rsidP="00FB378B">
      <w:pPr>
        <w:rPr>
          <w:rFonts w:ascii="Arial Narrow" w:hAnsi="Arial Narrow"/>
          <w:bCs/>
          <w:sz w:val="18"/>
          <w:szCs w:val="16"/>
          <w:lang w:eastAsia="es-MX"/>
        </w:rPr>
      </w:pPr>
      <w:proofErr w:type="gramStart"/>
      <w:r w:rsidRPr="006A591C">
        <w:rPr>
          <w:rFonts w:ascii="Arial Narrow" w:hAnsi="Arial Narrow"/>
          <w:b/>
          <w:bCs/>
          <w:sz w:val="18"/>
          <w:szCs w:val="16"/>
          <w:lang w:eastAsia="es-MX"/>
        </w:rPr>
        <w:t>SEGUNDO.-</w:t>
      </w:r>
      <w:proofErr w:type="gramEnd"/>
      <w:r w:rsidRPr="006A591C">
        <w:rPr>
          <w:rFonts w:ascii="Arial Narrow" w:hAnsi="Arial Narrow"/>
          <w:b/>
          <w:bCs/>
          <w:sz w:val="18"/>
          <w:szCs w:val="16"/>
          <w:lang w:eastAsia="es-MX"/>
        </w:rPr>
        <w:t xml:space="preserve"> </w:t>
      </w:r>
      <w:r w:rsidRPr="006A591C">
        <w:rPr>
          <w:rFonts w:ascii="Arial Narrow" w:hAnsi="Arial Narrow"/>
          <w:bCs/>
          <w:sz w:val="18"/>
          <w:szCs w:val="16"/>
          <w:lang w:eastAsia="es-MX"/>
        </w:rPr>
        <w:t>Se derogan todas las disposiciones legales que se opongan al presente Decreto.</w:t>
      </w:r>
    </w:p>
    <w:p w:rsidR="00FB378B" w:rsidRPr="006A591C" w:rsidRDefault="00FB378B" w:rsidP="00FB378B">
      <w:pPr>
        <w:rPr>
          <w:rFonts w:ascii="Arial Narrow" w:hAnsi="Arial Narrow"/>
          <w:bCs/>
          <w:sz w:val="18"/>
          <w:szCs w:val="16"/>
          <w:lang w:eastAsia="es-MX"/>
        </w:rPr>
      </w:pPr>
    </w:p>
    <w:p w:rsidR="00FB378B" w:rsidRPr="006A591C" w:rsidRDefault="00FB378B" w:rsidP="00FB378B">
      <w:pPr>
        <w:rPr>
          <w:rFonts w:ascii="Arial Narrow" w:hAnsi="Arial Narrow"/>
          <w:bCs/>
          <w:sz w:val="18"/>
          <w:szCs w:val="16"/>
          <w:lang w:eastAsia="es-MX"/>
        </w:rPr>
      </w:pPr>
      <w:r w:rsidRPr="006A591C">
        <w:rPr>
          <w:rFonts w:ascii="Arial Narrow" w:hAnsi="Arial Narrow"/>
          <w:b/>
          <w:bCs/>
          <w:sz w:val="18"/>
          <w:szCs w:val="16"/>
          <w:lang w:eastAsia="es-MX"/>
        </w:rPr>
        <w:t xml:space="preserve">DADO </w:t>
      </w:r>
      <w:r w:rsidRPr="006A591C">
        <w:rPr>
          <w:rFonts w:ascii="Arial Narrow" w:hAnsi="Arial Narrow"/>
          <w:bCs/>
          <w:sz w:val="18"/>
          <w:szCs w:val="16"/>
          <w:lang w:eastAsia="es-MX"/>
        </w:rPr>
        <w:t>en la Ciudad de Saltillo, Coahuila de Zaragoza, a los diecisiete días del mes de junio del año dos mil veinte.</w:t>
      </w:r>
    </w:p>
    <w:p w:rsidR="00FB378B" w:rsidRPr="006A591C" w:rsidRDefault="00FB378B" w:rsidP="00FB378B">
      <w:pPr>
        <w:rPr>
          <w:rFonts w:ascii="Arial Narrow" w:hAnsi="Arial Narrow"/>
          <w:b/>
          <w:bCs/>
          <w:sz w:val="18"/>
          <w:szCs w:val="16"/>
          <w:lang w:eastAsia="es-MX"/>
        </w:rPr>
      </w:pPr>
    </w:p>
    <w:p w:rsidR="00FB378B" w:rsidRDefault="00FB378B" w:rsidP="00FB378B">
      <w:pPr>
        <w:jc w:val="center"/>
        <w:rPr>
          <w:rFonts w:ascii="Arial Narrow" w:hAnsi="Arial Narrow"/>
          <w:b/>
          <w:bCs/>
          <w:iCs/>
          <w:sz w:val="16"/>
          <w:szCs w:val="16"/>
          <w:lang w:val="es-ES_tradnl"/>
        </w:rPr>
      </w:pPr>
    </w:p>
    <w:p w:rsidR="006A591C" w:rsidRDefault="006A591C" w:rsidP="006A591C">
      <w:pPr>
        <w:pStyle w:val="Piedepgina"/>
        <w:tabs>
          <w:tab w:val="clear" w:pos="4419"/>
          <w:tab w:val="clear" w:pos="8838"/>
        </w:tabs>
        <w:jc w:val="center"/>
        <w:rPr>
          <w:rFonts w:ascii="Arial Narrow" w:hAnsi="Arial Narrow"/>
          <w:b/>
          <w:bCs/>
          <w:iCs/>
          <w:sz w:val="18"/>
          <w:szCs w:val="16"/>
          <w:lang w:val="es-ES_tradnl"/>
        </w:rPr>
      </w:pPr>
      <w:r w:rsidRPr="006A591C">
        <w:rPr>
          <w:rFonts w:ascii="Arial Narrow" w:hAnsi="Arial Narrow"/>
          <w:b/>
          <w:bCs/>
          <w:iCs/>
          <w:sz w:val="18"/>
          <w:szCs w:val="16"/>
          <w:lang w:val="es-ES_tradnl"/>
        </w:rPr>
        <w:t xml:space="preserve">P.O. </w:t>
      </w:r>
      <w:r>
        <w:rPr>
          <w:rFonts w:ascii="Arial Narrow" w:hAnsi="Arial Narrow"/>
          <w:b/>
          <w:bCs/>
          <w:iCs/>
          <w:sz w:val="18"/>
          <w:szCs w:val="16"/>
          <w:lang w:val="es-ES_tradnl"/>
        </w:rPr>
        <w:t>084</w:t>
      </w:r>
      <w:r w:rsidRPr="006A591C">
        <w:rPr>
          <w:rFonts w:ascii="Arial Narrow" w:hAnsi="Arial Narrow"/>
          <w:b/>
          <w:bCs/>
          <w:iCs/>
          <w:sz w:val="18"/>
          <w:szCs w:val="16"/>
          <w:lang w:val="es-ES_tradnl"/>
        </w:rPr>
        <w:t xml:space="preserve"> - 2</w:t>
      </w:r>
      <w:r>
        <w:rPr>
          <w:rFonts w:ascii="Arial Narrow" w:hAnsi="Arial Narrow"/>
          <w:b/>
          <w:bCs/>
          <w:iCs/>
          <w:sz w:val="18"/>
          <w:szCs w:val="16"/>
          <w:lang w:val="es-ES_tradnl"/>
        </w:rPr>
        <w:t>0</w:t>
      </w:r>
      <w:r w:rsidRPr="006A591C">
        <w:rPr>
          <w:rFonts w:ascii="Arial Narrow" w:hAnsi="Arial Narrow"/>
          <w:b/>
          <w:bCs/>
          <w:iCs/>
          <w:sz w:val="18"/>
          <w:szCs w:val="16"/>
          <w:lang w:val="es-ES_tradnl"/>
        </w:rPr>
        <w:t xml:space="preserve"> DE </w:t>
      </w:r>
      <w:r>
        <w:rPr>
          <w:rFonts w:ascii="Arial Narrow" w:hAnsi="Arial Narrow"/>
          <w:b/>
          <w:bCs/>
          <w:iCs/>
          <w:sz w:val="18"/>
          <w:szCs w:val="16"/>
          <w:lang w:val="es-ES_tradnl"/>
        </w:rPr>
        <w:t>OCTUBRE</w:t>
      </w:r>
      <w:r w:rsidRPr="006A591C">
        <w:rPr>
          <w:rFonts w:ascii="Arial Narrow" w:hAnsi="Arial Narrow"/>
          <w:b/>
          <w:bCs/>
          <w:iCs/>
          <w:sz w:val="18"/>
          <w:szCs w:val="16"/>
          <w:lang w:val="es-ES_tradnl"/>
        </w:rPr>
        <w:t xml:space="preserve"> DE 2020 - DECRETO </w:t>
      </w:r>
      <w:r>
        <w:rPr>
          <w:rFonts w:ascii="Arial Narrow" w:hAnsi="Arial Narrow"/>
          <w:b/>
          <w:bCs/>
          <w:iCs/>
          <w:sz w:val="18"/>
          <w:szCs w:val="16"/>
          <w:lang w:val="es-ES_tradnl"/>
        </w:rPr>
        <w:t>727</w:t>
      </w:r>
    </w:p>
    <w:p w:rsidR="006A591C" w:rsidRDefault="006A591C" w:rsidP="006A591C">
      <w:pPr>
        <w:pStyle w:val="Piedepgina"/>
        <w:tabs>
          <w:tab w:val="clear" w:pos="4419"/>
          <w:tab w:val="clear" w:pos="8838"/>
        </w:tabs>
        <w:jc w:val="center"/>
        <w:rPr>
          <w:rFonts w:ascii="Arial Narrow" w:hAnsi="Arial Narrow"/>
          <w:b/>
          <w:bCs/>
          <w:iCs/>
          <w:sz w:val="18"/>
          <w:szCs w:val="16"/>
          <w:lang w:val="es-ES_tradnl"/>
        </w:rPr>
      </w:pPr>
    </w:p>
    <w:p w:rsidR="006A591C" w:rsidRPr="006A591C" w:rsidRDefault="006A591C" w:rsidP="006A591C">
      <w:pPr>
        <w:rPr>
          <w:rFonts w:ascii="Arial Narrow" w:hAnsi="Arial Narrow"/>
          <w:bCs/>
          <w:sz w:val="18"/>
          <w:szCs w:val="16"/>
          <w:lang w:eastAsia="es-MX"/>
        </w:rPr>
      </w:pPr>
      <w:proofErr w:type="gramStart"/>
      <w:r w:rsidRPr="006A591C">
        <w:rPr>
          <w:rFonts w:ascii="Arial Narrow" w:hAnsi="Arial Narrow"/>
          <w:b/>
          <w:bCs/>
          <w:sz w:val="18"/>
          <w:szCs w:val="16"/>
          <w:lang w:eastAsia="es-MX"/>
        </w:rPr>
        <w:t>ÚNICO.-</w:t>
      </w:r>
      <w:proofErr w:type="gramEnd"/>
      <w:r w:rsidRPr="006A591C">
        <w:rPr>
          <w:rFonts w:ascii="Arial Narrow" w:hAnsi="Arial Narrow"/>
          <w:b/>
          <w:bCs/>
          <w:sz w:val="18"/>
          <w:szCs w:val="16"/>
          <w:lang w:eastAsia="es-MX"/>
        </w:rPr>
        <w:t xml:space="preserve"> </w:t>
      </w:r>
      <w:r w:rsidRPr="006A591C">
        <w:rPr>
          <w:rFonts w:ascii="Arial Narrow" w:hAnsi="Arial Narrow"/>
          <w:bCs/>
          <w:sz w:val="18"/>
          <w:szCs w:val="16"/>
          <w:lang w:eastAsia="es-MX"/>
        </w:rPr>
        <w:t>El presente Decreto entrará en vigor al día siguiente de su publicación en el Periódico Oficial del Gobierno del Estado.</w:t>
      </w:r>
    </w:p>
    <w:p w:rsidR="006A591C" w:rsidRPr="006A591C" w:rsidRDefault="006A591C" w:rsidP="006A591C">
      <w:pPr>
        <w:rPr>
          <w:rFonts w:ascii="Arial Narrow" w:hAnsi="Arial Narrow"/>
          <w:bCs/>
          <w:sz w:val="18"/>
          <w:szCs w:val="16"/>
          <w:lang w:eastAsia="es-MX"/>
        </w:rPr>
      </w:pPr>
    </w:p>
    <w:p w:rsidR="006A591C" w:rsidRPr="006A591C" w:rsidRDefault="006A591C" w:rsidP="006A591C">
      <w:pPr>
        <w:rPr>
          <w:rFonts w:ascii="Arial Narrow" w:hAnsi="Arial Narrow"/>
          <w:bCs/>
          <w:sz w:val="18"/>
          <w:szCs w:val="16"/>
          <w:lang w:eastAsia="es-MX"/>
        </w:rPr>
      </w:pPr>
      <w:r w:rsidRPr="006A591C">
        <w:rPr>
          <w:rFonts w:ascii="Arial Narrow" w:hAnsi="Arial Narrow"/>
          <w:b/>
          <w:bCs/>
          <w:sz w:val="18"/>
          <w:szCs w:val="16"/>
          <w:lang w:eastAsia="es-MX"/>
        </w:rPr>
        <w:t xml:space="preserve">DADO </w:t>
      </w:r>
      <w:r w:rsidRPr="006A591C">
        <w:rPr>
          <w:rFonts w:ascii="Arial Narrow" w:hAnsi="Arial Narrow"/>
          <w:bCs/>
          <w:sz w:val="18"/>
          <w:szCs w:val="16"/>
          <w:lang w:eastAsia="es-MX"/>
        </w:rPr>
        <w:t>en la Ciudad de Saltillo, Coahuila de Zaragoza, a los nueve días del mes de septiembre del año dos mil veinte.</w:t>
      </w:r>
    </w:p>
    <w:p w:rsidR="00FB378B" w:rsidRPr="006A591C" w:rsidRDefault="00FB378B" w:rsidP="00FB378B">
      <w:pPr>
        <w:jc w:val="center"/>
        <w:rPr>
          <w:rFonts w:ascii="Arial Narrow" w:hAnsi="Arial Narrow"/>
          <w:bCs/>
          <w:iCs/>
          <w:sz w:val="16"/>
          <w:szCs w:val="16"/>
          <w:lang w:val="es-ES_tradnl"/>
        </w:rPr>
      </w:pPr>
    </w:p>
    <w:p w:rsidR="00FB378B" w:rsidRPr="006A591C" w:rsidRDefault="00FB378B" w:rsidP="00FB378B">
      <w:pPr>
        <w:jc w:val="center"/>
        <w:rPr>
          <w:rFonts w:ascii="Arial Narrow" w:hAnsi="Arial Narrow"/>
          <w:bCs/>
          <w:iCs/>
          <w:sz w:val="16"/>
          <w:szCs w:val="16"/>
          <w:lang w:val="es-ES_tradnl"/>
        </w:rPr>
      </w:pPr>
    </w:p>
    <w:p w:rsidR="004A580D" w:rsidRDefault="004A580D" w:rsidP="004A580D">
      <w:pPr>
        <w:pStyle w:val="Piedepgina"/>
        <w:tabs>
          <w:tab w:val="clear" w:pos="4419"/>
          <w:tab w:val="clear" w:pos="8838"/>
        </w:tabs>
        <w:jc w:val="center"/>
        <w:rPr>
          <w:rFonts w:ascii="Arial Narrow" w:hAnsi="Arial Narrow"/>
          <w:b/>
          <w:bCs/>
          <w:iCs/>
          <w:sz w:val="18"/>
          <w:szCs w:val="16"/>
          <w:lang w:val="es-ES_tradnl"/>
        </w:rPr>
      </w:pPr>
      <w:r w:rsidRPr="006A591C">
        <w:rPr>
          <w:rFonts w:ascii="Arial Narrow" w:hAnsi="Arial Narrow"/>
          <w:b/>
          <w:bCs/>
          <w:iCs/>
          <w:sz w:val="18"/>
          <w:szCs w:val="16"/>
          <w:lang w:val="es-ES_tradnl"/>
        </w:rPr>
        <w:t xml:space="preserve">P.O. </w:t>
      </w:r>
      <w:r>
        <w:rPr>
          <w:rFonts w:ascii="Arial Narrow" w:hAnsi="Arial Narrow"/>
          <w:b/>
          <w:bCs/>
          <w:iCs/>
          <w:sz w:val="18"/>
          <w:szCs w:val="16"/>
          <w:lang w:val="es-ES_tradnl"/>
        </w:rPr>
        <w:t xml:space="preserve">09 / </w:t>
      </w:r>
      <w:r w:rsidRPr="006A591C">
        <w:rPr>
          <w:rFonts w:ascii="Arial Narrow" w:hAnsi="Arial Narrow"/>
          <w:b/>
          <w:bCs/>
          <w:iCs/>
          <w:sz w:val="18"/>
          <w:szCs w:val="16"/>
          <w:lang w:val="es-ES_tradnl"/>
        </w:rPr>
        <w:t>2</w:t>
      </w:r>
      <w:r>
        <w:rPr>
          <w:rFonts w:ascii="Arial Narrow" w:hAnsi="Arial Narrow"/>
          <w:b/>
          <w:bCs/>
          <w:iCs/>
          <w:sz w:val="18"/>
          <w:szCs w:val="16"/>
          <w:lang w:val="es-ES_tradnl"/>
        </w:rPr>
        <w:t>9</w:t>
      </w:r>
      <w:r w:rsidRPr="006A591C">
        <w:rPr>
          <w:rFonts w:ascii="Arial Narrow" w:hAnsi="Arial Narrow"/>
          <w:b/>
          <w:bCs/>
          <w:iCs/>
          <w:sz w:val="18"/>
          <w:szCs w:val="16"/>
          <w:lang w:val="es-ES_tradnl"/>
        </w:rPr>
        <w:t xml:space="preserve"> DE </w:t>
      </w:r>
      <w:r>
        <w:rPr>
          <w:rFonts w:ascii="Arial Narrow" w:hAnsi="Arial Narrow"/>
          <w:b/>
          <w:bCs/>
          <w:iCs/>
          <w:sz w:val="18"/>
          <w:szCs w:val="16"/>
          <w:lang w:val="es-ES_tradnl"/>
        </w:rPr>
        <w:t>ENERO</w:t>
      </w:r>
      <w:r w:rsidRPr="006A591C">
        <w:rPr>
          <w:rFonts w:ascii="Arial Narrow" w:hAnsi="Arial Narrow"/>
          <w:b/>
          <w:bCs/>
          <w:iCs/>
          <w:sz w:val="18"/>
          <w:szCs w:val="16"/>
          <w:lang w:val="es-ES_tradnl"/>
        </w:rPr>
        <w:t xml:space="preserve"> DE 202</w:t>
      </w:r>
      <w:r>
        <w:rPr>
          <w:rFonts w:ascii="Arial Narrow" w:hAnsi="Arial Narrow"/>
          <w:b/>
          <w:bCs/>
          <w:iCs/>
          <w:sz w:val="18"/>
          <w:szCs w:val="16"/>
          <w:lang w:val="es-ES_tradnl"/>
        </w:rPr>
        <w:t xml:space="preserve">1 / </w:t>
      </w:r>
      <w:r w:rsidRPr="006A591C">
        <w:rPr>
          <w:rFonts w:ascii="Arial Narrow" w:hAnsi="Arial Narrow"/>
          <w:b/>
          <w:bCs/>
          <w:iCs/>
          <w:sz w:val="18"/>
          <w:szCs w:val="16"/>
          <w:lang w:val="es-ES_tradnl"/>
        </w:rPr>
        <w:t xml:space="preserve">DECRETO </w:t>
      </w:r>
      <w:r>
        <w:rPr>
          <w:rFonts w:ascii="Arial Narrow" w:hAnsi="Arial Narrow"/>
          <w:b/>
          <w:bCs/>
          <w:iCs/>
          <w:sz w:val="18"/>
          <w:szCs w:val="16"/>
          <w:lang w:val="es-ES_tradnl"/>
        </w:rPr>
        <w:t>884</w:t>
      </w:r>
    </w:p>
    <w:p w:rsidR="004A580D" w:rsidRDefault="004A580D" w:rsidP="00E571E5">
      <w:pPr>
        <w:rPr>
          <w:rFonts w:ascii="Arial Narrow" w:hAnsi="Arial Narrow" w:cs="Arial"/>
          <w:sz w:val="22"/>
          <w:szCs w:val="22"/>
        </w:rPr>
      </w:pPr>
    </w:p>
    <w:p w:rsidR="004A580D" w:rsidRPr="004A580D" w:rsidRDefault="004A580D" w:rsidP="004A580D">
      <w:pPr>
        <w:rPr>
          <w:rFonts w:ascii="Arial Narrow" w:hAnsi="Arial Narrow"/>
          <w:bCs/>
          <w:sz w:val="18"/>
          <w:szCs w:val="16"/>
          <w:lang w:eastAsia="es-MX"/>
        </w:rPr>
      </w:pPr>
      <w:proofErr w:type="gramStart"/>
      <w:r w:rsidRPr="004A580D">
        <w:rPr>
          <w:rFonts w:ascii="Arial Narrow" w:hAnsi="Arial Narrow"/>
          <w:b/>
          <w:bCs/>
          <w:sz w:val="18"/>
          <w:szCs w:val="16"/>
          <w:lang w:eastAsia="es-MX"/>
        </w:rPr>
        <w:t>ÚNICO.-</w:t>
      </w:r>
      <w:proofErr w:type="gramEnd"/>
      <w:r w:rsidRPr="004A580D">
        <w:rPr>
          <w:rFonts w:ascii="Arial Narrow" w:hAnsi="Arial Narrow"/>
          <w:b/>
          <w:bCs/>
          <w:sz w:val="18"/>
          <w:szCs w:val="16"/>
          <w:lang w:eastAsia="es-MX"/>
        </w:rPr>
        <w:t xml:space="preserve"> </w:t>
      </w:r>
      <w:r w:rsidRPr="004A580D">
        <w:rPr>
          <w:rFonts w:ascii="Arial Narrow" w:hAnsi="Arial Narrow"/>
          <w:bCs/>
          <w:sz w:val="18"/>
          <w:szCs w:val="16"/>
          <w:lang w:eastAsia="es-MX"/>
        </w:rPr>
        <w:t>El presente Decreto entrará en vigor al día siguiente de su publicación en el Periódico Oficial del Gobierno del Estado.</w:t>
      </w:r>
    </w:p>
    <w:p w:rsidR="004A580D" w:rsidRPr="004A580D" w:rsidRDefault="004A580D" w:rsidP="004A580D">
      <w:pPr>
        <w:rPr>
          <w:rFonts w:ascii="Arial Narrow" w:hAnsi="Arial Narrow"/>
          <w:bCs/>
          <w:sz w:val="18"/>
          <w:szCs w:val="16"/>
          <w:lang w:eastAsia="es-MX"/>
        </w:rPr>
      </w:pPr>
    </w:p>
    <w:p w:rsidR="004A580D" w:rsidRDefault="004A580D" w:rsidP="004A580D">
      <w:pPr>
        <w:rPr>
          <w:rFonts w:ascii="Arial Narrow" w:hAnsi="Arial Narrow"/>
          <w:bCs/>
          <w:sz w:val="18"/>
          <w:szCs w:val="16"/>
          <w:lang w:eastAsia="es-MX"/>
        </w:rPr>
      </w:pPr>
      <w:r w:rsidRPr="004A580D">
        <w:rPr>
          <w:rFonts w:ascii="Arial Narrow" w:hAnsi="Arial Narrow"/>
          <w:b/>
          <w:bCs/>
          <w:sz w:val="18"/>
          <w:szCs w:val="16"/>
          <w:lang w:eastAsia="es-MX"/>
        </w:rPr>
        <w:t xml:space="preserve">DADO </w:t>
      </w:r>
      <w:r w:rsidRPr="004A580D">
        <w:rPr>
          <w:rFonts w:ascii="Arial Narrow" w:hAnsi="Arial Narrow"/>
          <w:bCs/>
          <w:sz w:val="18"/>
          <w:szCs w:val="16"/>
          <w:lang w:eastAsia="es-MX"/>
        </w:rPr>
        <w:t>en la Ciudad de Saltillo, Coahuila de Zaragoza, a los dieciséis días del mes de diciembre del año dos mil veinte.</w:t>
      </w:r>
    </w:p>
    <w:p w:rsidR="00893886" w:rsidRDefault="00893886" w:rsidP="004A580D">
      <w:pPr>
        <w:rPr>
          <w:rFonts w:ascii="Arial Narrow" w:hAnsi="Arial Narrow"/>
          <w:bCs/>
          <w:sz w:val="18"/>
          <w:szCs w:val="16"/>
          <w:lang w:eastAsia="es-MX"/>
        </w:rPr>
      </w:pPr>
    </w:p>
    <w:p w:rsidR="00893886" w:rsidRDefault="00893886" w:rsidP="004A580D">
      <w:pPr>
        <w:rPr>
          <w:rFonts w:ascii="Arial Narrow" w:hAnsi="Arial Narrow"/>
          <w:bCs/>
          <w:sz w:val="18"/>
          <w:szCs w:val="16"/>
          <w:lang w:eastAsia="es-MX"/>
        </w:rPr>
      </w:pPr>
    </w:p>
    <w:p w:rsidR="00893886" w:rsidRDefault="00893886" w:rsidP="00893886">
      <w:pPr>
        <w:pStyle w:val="Piedepgina"/>
        <w:tabs>
          <w:tab w:val="clear" w:pos="4419"/>
          <w:tab w:val="clear" w:pos="8838"/>
        </w:tabs>
        <w:jc w:val="center"/>
        <w:rPr>
          <w:rFonts w:ascii="Arial Narrow" w:hAnsi="Arial Narrow"/>
          <w:b/>
          <w:bCs/>
          <w:iCs/>
          <w:sz w:val="18"/>
          <w:szCs w:val="16"/>
          <w:lang w:val="es-ES_tradnl"/>
        </w:rPr>
      </w:pPr>
      <w:r w:rsidRPr="006A591C">
        <w:rPr>
          <w:rFonts w:ascii="Arial Narrow" w:hAnsi="Arial Narrow"/>
          <w:b/>
          <w:bCs/>
          <w:iCs/>
          <w:sz w:val="18"/>
          <w:szCs w:val="16"/>
          <w:lang w:val="es-ES_tradnl"/>
        </w:rPr>
        <w:t xml:space="preserve">P.O. </w:t>
      </w:r>
      <w:r>
        <w:rPr>
          <w:rFonts w:ascii="Arial Narrow" w:hAnsi="Arial Narrow"/>
          <w:b/>
          <w:bCs/>
          <w:iCs/>
          <w:sz w:val="18"/>
          <w:szCs w:val="16"/>
          <w:lang w:val="es-ES_tradnl"/>
        </w:rPr>
        <w:t xml:space="preserve">09 / </w:t>
      </w:r>
      <w:r w:rsidRPr="006A591C">
        <w:rPr>
          <w:rFonts w:ascii="Arial Narrow" w:hAnsi="Arial Narrow"/>
          <w:b/>
          <w:bCs/>
          <w:iCs/>
          <w:sz w:val="18"/>
          <w:szCs w:val="16"/>
          <w:lang w:val="es-ES_tradnl"/>
        </w:rPr>
        <w:t>2</w:t>
      </w:r>
      <w:r>
        <w:rPr>
          <w:rFonts w:ascii="Arial Narrow" w:hAnsi="Arial Narrow"/>
          <w:b/>
          <w:bCs/>
          <w:iCs/>
          <w:sz w:val="18"/>
          <w:szCs w:val="16"/>
          <w:lang w:val="es-ES_tradnl"/>
        </w:rPr>
        <w:t>9</w:t>
      </w:r>
      <w:r w:rsidRPr="006A591C">
        <w:rPr>
          <w:rFonts w:ascii="Arial Narrow" w:hAnsi="Arial Narrow"/>
          <w:b/>
          <w:bCs/>
          <w:iCs/>
          <w:sz w:val="18"/>
          <w:szCs w:val="16"/>
          <w:lang w:val="es-ES_tradnl"/>
        </w:rPr>
        <w:t xml:space="preserve"> DE </w:t>
      </w:r>
      <w:r>
        <w:rPr>
          <w:rFonts w:ascii="Arial Narrow" w:hAnsi="Arial Narrow"/>
          <w:b/>
          <w:bCs/>
          <w:iCs/>
          <w:sz w:val="18"/>
          <w:szCs w:val="16"/>
          <w:lang w:val="es-ES_tradnl"/>
        </w:rPr>
        <w:t>ENERO</w:t>
      </w:r>
      <w:r w:rsidRPr="006A591C">
        <w:rPr>
          <w:rFonts w:ascii="Arial Narrow" w:hAnsi="Arial Narrow"/>
          <w:b/>
          <w:bCs/>
          <w:iCs/>
          <w:sz w:val="18"/>
          <w:szCs w:val="16"/>
          <w:lang w:val="es-ES_tradnl"/>
        </w:rPr>
        <w:t xml:space="preserve"> D</w:t>
      </w:r>
      <w:bookmarkStart w:id="0" w:name="_GoBack"/>
      <w:bookmarkEnd w:id="0"/>
      <w:r w:rsidRPr="006A591C">
        <w:rPr>
          <w:rFonts w:ascii="Arial Narrow" w:hAnsi="Arial Narrow"/>
          <w:b/>
          <w:bCs/>
          <w:iCs/>
          <w:sz w:val="18"/>
          <w:szCs w:val="16"/>
          <w:lang w:val="es-ES_tradnl"/>
        </w:rPr>
        <w:t>E 202</w:t>
      </w:r>
      <w:r>
        <w:rPr>
          <w:rFonts w:ascii="Arial Narrow" w:hAnsi="Arial Narrow"/>
          <w:b/>
          <w:bCs/>
          <w:iCs/>
          <w:sz w:val="18"/>
          <w:szCs w:val="16"/>
          <w:lang w:val="es-ES_tradnl"/>
        </w:rPr>
        <w:t xml:space="preserve">1 / </w:t>
      </w:r>
      <w:r w:rsidRPr="006A591C">
        <w:rPr>
          <w:rFonts w:ascii="Arial Narrow" w:hAnsi="Arial Narrow"/>
          <w:b/>
          <w:bCs/>
          <w:iCs/>
          <w:sz w:val="18"/>
          <w:szCs w:val="16"/>
          <w:lang w:val="es-ES_tradnl"/>
        </w:rPr>
        <w:t xml:space="preserve">DECRETO </w:t>
      </w:r>
      <w:r>
        <w:rPr>
          <w:rFonts w:ascii="Arial Narrow" w:hAnsi="Arial Narrow"/>
          <w:b/>
          <w:bCs/>
          <w:iCs/>
          <w:sz w:val="18"/>
          <w:szCs w:val="16"/>
          <w:lang w:val="es-ES_tradnl"/>
        </w:rPr>
        <w:t>88</w:t>
      </w:r>
      <w:r>
        <w:rPr>
          <w:rFonts w:ascii="Arial Narrow" w:hAnsi="Arial Narrow"/>
          <w:b/>
          <w:bCs/>
          <w:iCs/>
          <w:sz w:val="18"/>
          <w:szCs w:val="16"/>
          <w:lang w:val="es-ES_tradnl"/>
        </w:rPr>
        <w:t>5</w:t>
      </w:r>
    </w:p>
    <w:p w:rsidR="00893886" w:rsidRDefault="00893886" w:rsidP="00893886">
      <w:pPr>
        <w:pStyle w:val="Piedepgina"/>
        <w:tabs>
          <w:tab w:val="clear" w:pos="4419"/>
          <w:tab w:val="clear" w:pos="8838"/>
        </w:tabs>
        <w:jc w:val="center"/>
        <w:rPr>
          <w:rFonts w:ascii="Arial Narrow" w:hAnsi="Arial Narrow"/>
          <w:b/>
          <w:bCs/>
          <w:iCs/>
          <w:sz w:val="18"/>
          <w:szCs w:val="16"/>
          <w:lang w:val="es-ES_tradnl"/>
        </w:rPr>
      </w:pPr>
    </w:p>
    <w:p w:rsidR="00893886" w:rsidRPr="00893886" w:rsidRDefault="00893886" w:rsidP="00893886">
      <w:pPr>
        <w:rPr>
          <w:rFonts w:ascii="Arial Narrow" w:hAnsi="Arial Narrow"/>
          <w:bCs/>
          <w:sz w:val="18"/>
          <w:szCs w:val="16"/>
          <w:lang w:eastAsia="es-MX"/>
        </w:rPr>
      </w:pPr>
      <w:proofErr w:type="gramStart"/>
      <w:r w:rsidRPr="00893886">
        <w:rPr>
          <w:rFonts w:ascii="Arial Narrow" w:hAnsi="Arial Narrow"/>
          <w:b/>
          <w:bCs/>
          <w:sz w:val="18"/>
          <w:szCs w:val="16"/>
          <w:lang w:eastAsia="es-MX"/>
        </w:rPr>
        <w:t>ÚNICO.-</w:t>
      </w:r>
      <w:proofErr w:type="gramEnd"/>
      <w:r w:rsidRPr="00893886">
        <w:rPr>
          <w:rFonts w:ascii="Arial Narrow" w:hAnsi="Arial Narrow"/>
          <w:b/>
          <w:bCs/>
          <w:sz w:val="18"/>
          <w:szCs w:val="16"/>
          <w:lang w:eastAsia="es-MX"/>
        </w:rPr>
        <w:t xml:space="preserve"> </w:t>
      </w:r>
      <w:r w:rsidRPr="00893886">
        <w:rPr>
          <w:rFonts w:ascii="Arial Narrow" w:hAnsi="Arial Narrow"/>
          <w:bCs/>
          <w:sz w:val="18"/>
          <w:szCs w:val="16"/>
          <w:lang w:eastAsia="es-MX"/>
        </w:rPr>
        <w:t>El presente Decreto entrará en vigor al día siguiente de su publicación en el Periódico Oficial del Gobierno del Estado.</w:t>
      </w:r>
    </w:p>
    <w:p w:rsidR="00893886" w:rsidRPr="00893886" w:rsidRDefault="00893886" w:rsidP="00893886">
      <w:pPr>
        <w:rPr>
          <w:rFonts w:ascii="Arial Narrow" w:hAnsi="Arial Narrow"/>
          <w:bCs/>
          <w:sz w:val="18"/>
          <w:szCs w:val="16"/>
          <w:lang w:eastAsia="es-MX"/>
        </w:rPr>
      </w:pPr>
    </w:p>
    <w:p w:rsidR="00893886" w:rsidRPr="00893886" w:rsidRDefault="00893886" w:rsidP="00893886">
      <w:pPr>
        <w:rPr>
          <w:rFonts w:ascii="Arial Narrow" w:hAnsi="Arial Narrow"/>
          <w:bCs/>
          <w:sz w:val="18"/>
          <w:szCs w:val="16"/>
          <w:lang w:eastAsia="es-MX"/>
        </w:rPr>
      </w:pPr>
      <w:r w:rsidRPr="00893886">
        <w:rPr>
          <w:rFonts w:ascii="Arial Narrow" w:hAnsi="Arial Narrow"/>
          <w:b/>
          <w:bCs/>
          <w:sz w:val="18"/>
          <w:szCs w:val="16"/>
          <w:lang w:eastAsia="es-MX"/>
        </w:rPr>
        <w:t xml:space="preserve">DADO </w:t>
      </w:r>
      <w:r w:rsidRPr="00893886">
        <w:rPr>
          <w:rFonts w:ascii="Arial Narrow" w:hAnsi="Arial Narrow"/>
          <w:bCs/>
          <w:sz w:val="18"/>
          <w:szCs w:val="16"/>
          <w:lang w:eastAsia="es-MX"/>
        </w:rPr>
        <w:t>en la Ciudad de Saltillo, Coahuila de Zaragoza, a los dieciséis días del mes de diciembre del año dos mil veinte.</w:t>
      </w:r>
    </w:p>
    <w:p w:rsidR="00893886" w:rsidRPr="00893886" w:rsidRDefault="00893886" w:rsidP="004A580D">
      <w:pPr>
        <w:rPr>
          <w:rFonts w:ascii="Arial Narrow" w:hAnsi="Arial Narrow"/>
          <w:bCs/>
          <w:sz w:val="18"/>
          <w:szCs w:val="16"/>
          <w:lang w:eastAsia="es-MX"/>
        </w:rPr>
      </w:pPr>
    </w:p>
    <w:sectPr w:rsidR="00893886" w:rsidRPr="00893886" w:rsidSect="00F36917">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124" w:rsidRDefault="00D07124" w:rsidP="007F586C">
      <w:r>
        <w:separator/>
      </w:r>
    </w:p>
  </w:endnote>
  <w:endnote w:type="continuationSeparator" w:id="0">
    <w:p w:rsidR="00D07124" w:rsidRDefault="00D07124" w:rsidP="007F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22502"/>
      <w:docPartObj>
        <w:docPartGallery w:val="Page Numbers (Bottom of Page)"/>
        <w:docPartUnique/>
      </w:docPartObj>
    </w:sdtPr>
    <w:sdtEndPr>
      <w:rPr>
        <w:rFonts w:ascii="Arial Narrow" w:hAnsi="Arial Narrow"/>
      </w:rPr>
    </w:sdtEndPr>
    <w:sdtContent>
      <w:p w:rsidR="00A877A7" w:rsidRPr="000E7BAB" w:rsidRDefault="00A877A7">
        <w:pPr>
          <w:pStyle w:val="Piedepgina"/>
          <w:jc w:val="right"/>
          <w:rPr>
            <w:rFonts w:ascii="Arial Narrow" w:hAnsi="Arial Narrow"/>
          </w:rPr>
        </w:pPr>
        <w:r w:rsidRPr="000E7BAB">
          <w:rPr>
            <w:rFonts w:ascii="Arial Narrow" w:hAnsi="Arial Narrow"/>
          </w:rPr>
          <w:fldChar w:fldCharType="begin"/>
        </w:r>
        <w:r w:rsidRPr="000E7BAB">
          <w:rPr>
            <w:rFonts w:ascii="Arial Narrow" w:hAnsi="Arial Narrow"/>
          </w:rPr>
          <w:instrText>PAGE   \* MERGEFORMAT</w:instrText>
        </w:r>
        <w:r w:rsidRPr="000E7BAB">
          <w:rPr>
            <w:rFonts w:ascii="Arial Narrow" w:hAnsi="Arial Narrow"/>
          </w:rPr>
          <w:fldChar w:fldCharType="separate"/>
        </w:r>
        <w:r w:rsidR="00893886" w:rsidRPr="00893886">
          <w:rPr>
            <w:rFonts w:ascii="Arial Narrow" w:hAnsi="Arial Narrow"/>
            <w:noProof/>
            <w:lang w:val="es-ES"/>
          </w:rPr>
          <w:t>22</w:t>
        </w:r>
        <w:r w:rsidRPr="000E7BAB">
          <w:rPr>
            <w:rFonts w:ascii="Arial Narrow" w:hAnsi="Arial Narrow"/>
          </w:rPr>
          <w:fldChar w:fldCharType="end"/>
        </w:r>
      </w:p>
    </w:sdtContent>
  </w:sdt>
  <w:p w:rsidR="00A877A7" w:rsidRDefault="00A877A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124" w:rsidRDefault="00D07124" w:rsidP="007F586C">
      <w:r>
        <w:separator/>
      </w:r>
    </w:p>
  </w:footnote>
  <w:footnote w:type="continuationSeparator" w:id="0">
    <w:p w:rsidR="00D07124" w:rsidRDefault="00D07124" w:rsidP="007F58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C6372"/>
    <w:multiLevelType w:val="hybridMultilevel"/>
    <w:tmpl w:val="8F4A9DD2"/>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4D177C"/>
    <w:multiLevelType w:val="hybridMultilevel"/>
    <w:tmpl w:val="3C6E9E12"/>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D83FD4"/>
    <w:multiLevelType w:val="hybridMultilevel"/>
    <w:tmpl w:val="C62E531E"/>
    <w:lvl w:ilvl="0" w:tplc="3370B692">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3E63FE"/>
    <w:multiLevelType w:val="hybridMultilevel"/>
    <w:tmpl w:val="9D02D402"/>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8D250F"/>
    <w:multiLevelType w:val="hybridMultilevel"/>
    <w:tmpl w:val="B0E019F4"/>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5820DB"/>
    <w:multiLevelType w:val="hybridMultilevel"/>
    <w:tmpl w:val="436CF93E"/>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9007F4"/>
    <w:multiLevelType w:val="hybridMultilevel"/>
    <w:tmpl w:val="BB02EB1A"/>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0D2A27"/>
    <w:multiLevelType w:val="hybridMultilevel"/>
    <w:tmpl w:val="969EB6F4"/>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7610A3"/>
    <w:multiLevelType w:val="hybridMultilevel"/>
    <w:tmpl w:val="EEBC2284"/>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A25A5E"/>
    <w:multiLevelType w:val="hybridMultilevel"/>
    <w:tmpl w:val="3D48859E"/>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E01F4A"/>
    <w:multiLevelType w:val="hybridMultilevel"/>
    <w:tmpl w:val="28EC61D0"/>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114479"/>
    <w:multiLevelType w:val="hybridMultilevel"/>
    <w:tmpl w:val="24927FEA"/>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CD6089"/>
    <w:multiLevelType w:val="hybridMultilevel"/>
    <w:tmpl w:val="50A2B432"/>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1A1E6E"/>
    <w:multiLevelType w:val="hybridMultilevel"/>
    <w:tmpl w:val="44B416B0"/>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233D38"/>
    <w:multiLevelType w:val="hybridMultilevel"/>
    <w:tmpl w:val="9828B230"/>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DD0512"/>
    <w:multiLevelType w:val="hybridMultilevel"/>
    <w:tmpl w:val="7142667C"/>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E50E12"/>
    <w:multiLevelType w:val="hybridMultilevel"/>
    <w:tmpl w:val="F79E1822"/>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3D1A3C"/>
    <w:multiLevelType w:val="hybridMultilevel"/>
    <w:tmpl w:val="4D4A86F6"/>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D100BA"/>
    <w:multiLevelType w:val="hybridMultilevel"/>
    <w:tmpl w:val="14A66912"/>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BC75C0"/>
    <w:multiLevelType w:val="hybridMultilevel"/>
    <w:tmpl w:val="2F5E6E3C"/>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AA14DC4"/>
    <w:multiLevelType w:val="hybridMultilevel"/>
    <w:tmpl w:val="493E2848"/>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65773E"/>
    <w:multiLevelType w:val="hybridMultilevel"/>
    <w:tmpl w:val="D320207E"/>
    <w:lvl w:ilvl="0" w:tplc="B87AAB72">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1"/>
  </w:num>
  <w:num w:numId="2">
    <w:abstractNumId w:val="4"/>
  </w:num>
  <w:num w:numId="3">
    <w:abstractNumId w:val="20"/>
  </w:num>
  <w:num w:numId="4">
    <w:abstractNumId w:val="6"/>
  </w:num>
  <w:num w:numId="5">
    <w:abstractNumId w:val="13"/>
  </w:num>
  <w:num w:numId="6">
    <w:abstractNumId w:val="15"/>
  </w:num>
  <w:num w:numId="7">
    <w:abstractNumId w:val="8"/>
  </w:num>
  <w:num w:numId="8">
    <w:abstractNumId w:val="16"/>
  </w:num>
  <w:num w:numId="9">
    <w:abstractNumId w:val="9"/>
  </w:num>
  <w:num w:numId="10">
    <w:abstractNumId w:val="5"/>
  </w:num>
  <w:num w:numId="11">
    <w:abstractNumId w:val="7"/>
  </w:num>
  <w:num w:numId="12">
    <w:abstractNumId w:val="14"/>
  </w:num>
  <w:num w:numId="13">
    <w:abstractNumId w:val="17"/>
  </w:num>
  <w:num w:numId="14">
    <w:abstractNumId w:val="0"/>
  </w:num>
  <w:num w:numId="15">
    <w:abstractNumId w:val="12"/>
  </w:num>
  <w:num w:numId="16">
    <w:abstractNumId w:val="10"/>
  </w:num>
  <w:num w:numId="17">
    <w:abstractNumId w:val="1"/>
  </w:num>
  <w:num w:numId="18">
    <w:abstractNumId w:val="19"/>
  </w:num>
  <w:num w:numId="19">
    <w:abstractNumId w:val="3"/>
  </w:num>
  <w:num w:numId="20">
    <w:abstractNumId w:val="18"/>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0E"/>
    <w:rsid w:val="00030356"/>
    <w:rsid w:val="00041CA1"/>
    <w:rsid w:val="000653EC"/>
    <w:rsid w:val="000B72FD"/>
    <w:rsid w:val="000E7BAB"/>
    <w:rsid w:val="00310512"/>
    <w:rsid w:val="003B5672"/>
    <w:rsid w:val="003B770E"/>
    <w:rsid w:val="00402D35"/>
    <w:rsid w:val="004562E7"/>
    <w:rsid w:val="00491120"/>
    <w:rsid w:val="004A580D"/>
    <w:rsid w:val="00526359"/>
    <w:rsid w:val="00534D27"/>
    <w:rsid w:val="005A1358"/>
    <w:rsid w:val="005F3483"/>
    <w:rsid w:val="00652C63"/>
    <w:rsid w:val="006847A0"/>
    <w:rsid w:val="006A591C"/>
    <w:rsid w:val="007F586C"/>
    <w:rsid w:val="00893886"/>
    <w:rsid w:val="008A3459"/>
    <w:rsid w:val="009735C0"/>
    <w:rsid w:val="009B0A4C"/>
    <w:rsid w:val="00A877A7"/>
    <w:rsid w:val="00C712BA"/>
    <w:rsid w:val="00D07124"/>
    <w:rsid w:val="00D218DB"/>
    <w:rsid w:val="00D35473"/>
    <w:rsid w:val="00D7569F"/>
    <w:rsid w:val="00D81A29"/>
    <w:rsid w:val="00E571E5"/>
    <w:rsid w:val="00E85F44"/>
    <w:rsid w:val="00F36917"/>
    <w:rsid w:val="00FB37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158BC"/>
  <w15:chartTrackingRefBased/>
  <w15:docId w15:val="{FE5083AE-F106-4CD8-8EEC-ACF14FEE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0E"/>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354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9B0A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0A4C"/>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7F586C"/>
    <w:pPr>
      <w:tabs>
        <w:tab w:val="center" w:pos="4419"/>
        <w:tab w:val="right" w:pos="8838"/>
      </w:tabs>
    </w:pPr>
  </w:style>
  <w:style w:type="character" w:customStyle="1" w:styleId="EncabezadoCar">
    <w:name w:val="Encabezado Car"/>
    <w:basedOn w:val="Fuentedeprrafopredeter"/>
    <w:link w:val="Encabezado"/>
    <w:uiPriority w:val="99"/>
    <w:rsid w:val="007F586C"/>
    <w:rPr>
      <w:rFonts w:ascii="Arial" w:eastAsia="Times New Roman" w:hAnsi="Arial" w:cs="Times New Roman"/>
      <w:sz w:val="20"/>
      <w:szCs w:val="20"/>
      <w:lang w:eastAsia="es-ES"/>
    </w:rPr>
  </w:style>
  <w:style w:type="paragraph" w:styleId="Piedepgina">
    <w:name w:val="footer"/>
    <w:basedOn w:val="Normal"/>
    <w:link w:val="PiedepginaCar"/>
    <w:unhideWhenUsed/>
    <w:rsid w:val="007F586C"/>
    <w:pPr>
      <w:tabs>
        <w:tab w:val="center" w:pos="4419"/>
        <w:tab w:val="right" w:pos="8838"/>
      </w:tabs>
    </w:pPr>
  </w:style>
  <w:style w:type="character" w:customStyle="1" w:styleId="PiedepginaCar">
    <w:name w:val="Pie de página Car"/>
    <w:basedOn w:val="Fuentedeprrafopredeter"/>
    <w:link w:val="Piedepgina"/>
    <w:uiPriority w:val="99"/>
    <w:rsid w:val="007F586C"/>
    <w:rPr>
      <w:rFonts w:ascii="Arial" w:eastAsia="Times New Roman" w:hAnsi="Arial" w:cs="Times New Roman"/>
      <w:sz w:val="20"/>
      <w:szCs w:val="20"/>
      <w:lang w:eastAsia="es-ES"/>
    </w:rPr>
  </w:style>
  <w:style w:type="paragraph" w:styleId="Prrafodelista">
    <w:name w:val="List Paragraph"/>
    <w:basedOn w:val="Normal"/>
    <w:uiPriority w:val="34"/>
    <w:qFormat/>
    <w:rsid w:val="00F36917"/>
    <w:pPr>
      <w:ind w:left="720"/>
      <w:contextualSpacing/>
    </w:pPr>
  </w:style>
  <w:style w:type="table" w:styleId="Tablaconcuadrcula">
    <w:name w:val="Table Grid"/>
    <w:basedOn w:val="Tablanormal"/>
    <w:uiPriority w:val="59"/>
    <w:rsid w:val="00E571E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9474</Words>
  <Characters>52113</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2019-12-12T20:23:00Z</cp:lastPrinted>
  <dcterms:created xsi:type="dcterms:W3CDTF">2021-02-15T18:32:00Z</dcterms:created>
  <dcterms:modified xsi:type="dcterms:W3CDTF">2021-02-15T18:32:00Z</dcterms:modified>
</cp:coreProperties>
</file>