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056" w:rsidRPr="00BD5056" w:rsidRDefault="00BD5056" w:rsidP="00BD5056">
      <w:pPr>
        <w:rPr>
          <w:rFonts w:ascii="Arial Narrow" w:hAnsi="Arial Narrow" w:cs="Arial"/>
          <w:b/>
          <w:sz w:val="22"/>
          <w:szCs w:val="22"/>
        </w:rPr>
      </w:pPr>
      <w:r w:rsidRPr="00BD5056">
        <w:rPr>
          <w:rFonts w:ascii="Arial Narrow" w:hAnsi="Arial Narrow" w:cs="Arial"/>
          <w:b/>
          <w:i/>
          <w:sz w:val="22"/>
          <w:szCs w:val="22"/>
        </w:rPr>
        <w:t>ULTIMA REFORMA PUBLICADA EN EL PERIODICO OFICIAL: 9 DE JULIO DE 2021.</w:t>
      </w:r>
    </w:p>
    <w:p w:rsidR="0005139C" w:rsidRPr="0005139C" w:rsidRDefault="0005139C" w:rsidP="00BD5056">
      <w:pPr>
        <w:rPr>
          <w:rFonts w:ascii="Arial Narrow" w:hAnsi="Arial Narrow" w:cs="Arial"/>
          <w:b/>
          <w:sz w:val="22"/>
          <w:szCs w:val="22"/>
        </w:rPr>
      </w:pPr>
    </w:p>
    <w:p w:rsidR="0005139C" w:rsidRPr="0005139C" w:rsidRDefault="0005139C" w:rsidP="00BD5056">
      <w:pPr>
        <w:tabs>
          <w:tab w:val="left" w:pos="8749"/>
        </w:tabs>
        <w:rPr>
          <w:rFonts w:ascii="Arial Narrow" w:hAnsi="Arial Narrow" w:cs="Arial"/>
          <w:b/>
          <w:i/>
          <w:snapToGrid w:val="0"/>
          <w:sz w:val="22"/>
          <w:szCs w:val="22"/>
        </w:rPr>
      </w:pPr>
      <w:r w:rsidRPr="0005139C">
        <w:rPr>
          <w:rFonts w:ascii="Arial Narrow" w:hAnsi="Arial Narrow" w:cs="Arial"/>
          <w:b/>
          <w:i/>
          <w:snapToGrid w:val="0"/>
          <w:sz w:val="22"/>
          <w:szCs w:val="22"/>
        </w:rPr>
        <w:t xml:space="preserve">Ley publicada en el Periódico Oficial, el </w:t>
      </w:r>
      <w:r>
        <w:rPr>
          <w:rFonts w:ascii="Arial Narrow" w:hAnsi="Arial Narrow" w:cs="Arial"/>
          <w:b/>
          <w:i/>
          <w:snapToGrid w:val="0"/>
          <w:sz w:val="22"/>
          <w:szCs w:val="22"/>
        </w:rPr>
        <w:t>viernes</w:t>
      </w:r>
      <w:r w:rsidRPr="0005139C">
        <w:rPr>
          <w:rFonts w:ascii="Arial Narrow" w:hAnsi="Arial Narrow" w:cs="Arial"/>
          <w:b/>
          <w:i/>
          <w:snapToGrid w:val="0"/>
          <w:sz w:val="22"/>
          <w:szCs w:val="22"/>
        </w:rPr>
        <w:t xml:space="preserve"> 6 de diciembre de 201</w:t>
      </w:r>
      <w:r>
        <w:rPr>
          <w:rFonts w:ascii="Arial Narrow" w:hAnsi="Arial Narrow" w:cs="Arial"/>
          <w:b/>
          <w:i/>
          <w:snapToGrid w:val="0"/>
          <w:sz w:val="22"/>
          <w:szCs w:val="22"/>
        </w:rPr>
        <w:t>9</w:t>
      </w:r>
      <w:r w:rsidRPr="0005139C">
        <w:rPr>
          <w:rFonts w:ascii="Arial Narrow" w:hAnsi="Arial Narrow" w:cs="Arial"/>
          <w:b/>
          <w:i/>
          <w:snapToGrid w:val="0"/>
          <w:sz w:val="22"/>
          <w:szCs w:val="22"/>
        </w:rPr>
        <w:t>.</w:t>
      </w:r>
    </w:p>
    <w:p w:rsidR="0005139C" w:rsidRPr="0005139C" w:rsidRDefault="0005139C" w:rsidP="00BD5056">
      <w:pPr>
        <w:rPr>
          <w:rFonts w:ascii="Arial Narrow" w:hAnsi="Arial Narrow" w:cs="Arial"/>
          <w:b/>
          <w:snapToGrid w:val="0"/>
          <w:sz w:val="22"/>
          <w:szCs w:val="22"/>
        </w:rPr>
      </w:pPr>
    </w:p>
    <w:p w:rsidR="0005139C" w:rsidRPr="0005139C" w:rsidRDefault="0005139C" w:rsidP="00BD5056">
      <w:pPr>
        <w:rPr>
          <w:rFonts w:ascii="Arial Narrow" w:hAnsi="Arial Narrow" w:cs="Arial"/>
          <w:b/>
          <w:snapToGrid w:val="0"/>
          <w:sz w:val="22"/>
          <w:szCs w:val="22"/>
        </w:rPr>
      </w:pPr>
      <w:r w:rsidRPr="0005139C">
        <w:rPr>
          <w:rFonts w:ascii="Arial Narrow" w:hAnsi="Arial Narrow" w:cs="Arial"/>
          <w:b/>
          <w:snapToGrid w:val="0"/>
          <w:sz w:val="22"/>
          <w:szCs w:val="22"/>
        </w:rPr>
        <w:t>LEY DEL CENTRO DE CONCILIACIÓN LABORAL DEL ESTADO DE COAHUILA DE ZARAGOZA</w:t>
      </w:r>
    </w:p>
    <w:p w:rsidR="0005139C" w:rsidRPr="0005139C" w:rsidRDefault="0005139C" w:rsidP="00BD5056">
      <w:pPr>
        <w:rPr>
          <w:rFonts w:ascii="Arial Narrow" w:hAnsi="Arial Narrow" w:cs="Arial"/>
          <w:b/>
          <w:i/>
          <w:sz w:val="22"/>
          <w:szCs w:val="22"/>
        </w:rPr>
      </w:pPr>
    </w:p>
    <w:p w:rsidR="0005139C" w:rsidRPr="0005139C" w:rsidRDefault="0005139C" w:rsidP="00BD5056">
      <w:pPr>
        <w:rPr>
          <w:rFonts w:ascii="Arial Narrow" w:hAnsi="Arial Narrow" w:cs="Arial"/>
          <w:b/>
          <w:snapToGrid w:val="0"/>
          <w:sz w:val="22"/>
          <w:szCs w:val="22"/>
        </w:rPr>
      </w:pPr>
      <w:r w:rsidRPr="0005139C">
        <w:rPr>
          <w:rFonts w:ascii="Arial Narrow" w:hAnsi="Arial Narrow" w:cs="Arial"/>
          <w:b/>
          <w:snapToGrid w:val="0"/>
          <w:sz w:val="22"/>
          <w:szCs w:val="22"/>
        </w:rPr>
        <w:t>EL C. MIGUEL ÁNGEL RIQUELME SOLÍS, GOBERNADOR CONSTITUCIONAL DEL ESTADO INDEPENDIENTE, LIBRE Y SOBERANO DE COAHUILA DE ZARAGOZA, A SUS HABITANTES SABED:</w:t>
      </w:r>
    </w:p>
    <w:p w:rsidR="00995B25" w:rsidRPr="0005139C" w:rsidRDefault="00995B25" w:rsidP="00BD5056">
      <w:pPr>
        <w:rPr>
          <w:rFonts w:ascii="Arial Narrow" w:hAnsi="Arial Narrow" w:cs="Arial"/>
          <w:b/>
          <w:snapToGrid w:val="0"/>
          <w:sz w:val="22"/>
          <w:szCs w:val="22"/>
          <w:lang w:val="es-ES_tradnl"/>
        </w:rPr>
      </w:pPr>
    </w:p>
    <w:p w:rsidR="00995B25" w:rsidRPr="0005139C" w:rsidRDefault="00995B25" w:rsidP="00BD5056">
      <w:pPr>
        <w:rPr>
          <w:rFonts w:ascii="Arial Narrow" w:hAnsi="Arial Narrow" w:cs="Arial"/>
          <w:b/>
          <w:snapToGrid w:val="0"/>
          <w:sz w:val="22"/>
          <w:szCs w:val="22"/>
          <w:lang w:val="es-ES_tradnl"/>
        </w:rPr>
      </w:pPr>
      <w:r w:rsidRPr="0005139C">
        <w:rPr>
          <w:rFonts w:ascii="Arial Narrow" w:hAnsi="Arial Narrow" w:cs="Arial"/>
          <w:b/>
          <w:snapToGrid w:val="0"/>
          <w:sz w:val="22"/>
          <w:szCs w:val="22"/>
          <w:lang w:val="es-ES_tradnl"/>
        </w:rPr>
        <w:t>QUE EL CONGRESO DEL ESTADO INDEPENDIENTE, LIBRE Y SOBERANO DE COAHUILA DE ZARAGOZA;</w:t>
      </w:r>
    </w:p>
    <w:p w:rsidR="00995B25" w:rsidRPr="0005139C" w:rsidRDefault="00995B25" w:rsidP="00BD5056">
      <w:pPr>
        <w:rPr>
          <w:rFonts w:ascii="Arial Narrow" w:hAnsi="Arial Narrow" w:cs="Arial"/>
          <w:b/>
          <w:snapToGrid w:val="0"/>
          <w:sz w:val="22"/>
          <w:szCs w:val="22"/>
          <w:lang w:val="es-ES_tradnl"/>
        </w:rPr>
      </w:pPr>
    </w:p>
    <w:p w:rsidR="00995B25" w:rsidRPr="0005139C" w:rsidRDefault="00995B25" w:rsidP="00BD5056">
      <w:pPr>
        <w:widowControl w:val="0"/>
        <w:rPr>
          <w:rFonts w:ascii="Arial Narrow" w:hAnsi="Arial Narrow" w:cs="Arial"/>
          <w:b/>
          <w:snapToGrid w:val="0"/>
          <w:sz w:val="22"/>
          <w:szCs w:val="22"/>
          <w:lang w:val="es-ES_tradnl"/>
        </w:rPr>
      </w:pPr>
      <w:r w:rsidRPr="0005139C">
        <w:rPr>
          <w:rFonts w:ascii="Arial Narrow" w:hAnsi="Arial Narrow" w:cs="Arial"/>
          <w:b/>
          <w:snapToGrid w:val="0"/>
          <w:sz w:val="22"/>
          <w:szCs w:val="22"/>
          <w:lang w:val="es-ES_tradnl"/>
        </w:rPr>
        <w:t>DECRETA:</w:t>
      </w:r>
    </w:p>
    <w:p w:rsidR="00995B25" w:rsidRPr="0005139C" w:rsidRDefault="00995B25" w:rsidP="00BD5056">
      <w:pPr>
        <w:widowControl w:val="0"/>
        <w:rPr>
          <w:rFonts w:ascii="Arial Narrow" w:hAnsi="Arial Narrow" w:cs="Arial"/>
          <w:b/>
          <w:snapToGrid w:val="0"/>
          <w:sz w:val="22"/>
          <w:szCs w:val="22"/>
          <w:lang w:val="es-ES_tradnl"/>
        </w:rPr>
      </w:pPr>
    </w:p>
    <w:p w:rsidR="00995B25" w:rsidRPr="0005139C" w:rsidRDefault="00995B25" w:rsidP="00BD5056">
      <w:pPr>
        <w:widowControl w:val="0"/>
        <w:rPr>
          <w:rFonts w:ascii="Arial Narrow" w:hAnsi="Arial Narrow" w:cs="Arial"/>
          <w:b/>
          <w:snapToGrid w:val="0"/>
          <w:sz w:val="22"/>
          <w:szCs w:val="22"/>
          <w:lang w:val="es-ES_tradnl"/>
        </w:rPr>
      </w:pPr>
      <w:r w:rsidRPr="0005139C">
        <w:rPr>
          <w:rFonts w:ascii="Arial Narrow" w:hAnsi="Arial Narrow" w:cs="Arial"/>
          <w:b/>
          <w:snapToGrid w:val="0"/>
          <w:sz w:val="22"/>
          <w:szCs w:val="22"/>
          <w:lang w:val="es-ES_tradnl"/>
        </w:rPr>
        <w:t xml:space="preserve">NÚMERO 384.- </w:t>
      </w:r>
    </w:p>
    <w:p w:rsidR="00995B25" w:rsidRPr="0005139C" w:rsidRDefault="00995B25" w:rsidP="00BD5056">
      <w:pPr>
        <w:widowControl w:val="0"/>
        <w:rPr>
          <w:rFonts w:ascii="Arial Narrow" w:hAnsi="Arial Narrow" w:cs="Arial"/>
          <w:b/>
          <w:snapToGrid w:val="0"/>
          <w:sz w:val="22"/>
          <w:szCs w:val="22"/>
          <w:lang w:val="es-ES_tradnl"/>
        </w:rPr>
      </w:pPr>
    </w:p>
    <w:p w:rsidR="00864AC0" w:rsidRPr="0005139C" w:rsidRDefault="00864AC0" w:rsidP="00BD5056">
      <w:pPr>
        <w:pStyle w:val="Sinespaciado"/>
        <w:rPr>
          <w:rFonts w:ascii="Arial Narrow" w:hAnsi="Arial Narrow"/>
          <w:w w:val="105"/>
          <w:lang w:eastAsia="es-MX"/>
        </w:rPr>
      </w:pPr>
    </w:p>
    <w:p w:rsidR="00864AC0" w:rsidRPr="0005139C" w:rsidRDefault="00864AC0" w:rsidP="00BD5056">
      <w:pPr>
        <w:tabs>
          <w:tab w:val="left" w:pos="284"/>
        </w:tabs>
        <w:kinsoku w:val="0"/>
        <w:overflowPunct w:val="0"/>
        <w:jc w:val="center"/>
        <w:outlineLvl w:val="0"/>
        <w:rPr>
          <w:rFonts w:ascii="Arial Narrow" w:hAnsi="Arial Narrow" w:cs="Arial"/>
          <w:b/>
          <w:bCs/>
          <w:w w:val="105"/>
          <w:kern w:val="36"/>
          <w:sz w:val="22"/>
          <w:szCs w:val="22"/>
          <w:lang w:eastAsia="es-MX"/>
        </w:rPr>
      </w:pPr>
      <w:r w:rsidRPr="0005139C">
        <w:rPr>
          <w:rFonts w:ascii="Arial Narrow" w:hAnsi="Arial Narrow" w:cs="Arial"/>
          <w:b/>
          <w:bCs/>
          <w:w w:val="105"/>
          <w:kern w:val="36"/>
          <w:sz w:val="22"/>
          <w:szCs w:val="22"/>
          <w:lang w:eastAsia="es-MX"/>
        </w:rPr>
        <w:t>LEY DEL CENTRO DE CONCILIACIÓN LABORAL DEL ESTADO DE COAHUILA DE ZARAGOZA</w:t>
      </w:r>
    </w:p>
    <w:p w:rsidR="00864AC0" w:rsidRPr="0005139C" w:rsidRDefault="00864AC0" w:rsidP="00BD5056">
      <w:pPr>
        <w:tabs>
          <w:tab w:val="left" w:pos="284"/>
        </w:tabs>
        <w:kinsoku w:val="0"/>
        <w:overflowPunct w:val="0"/>
        <w:jc w:val="center"/>
        <w:outlineLvl w:val="0"/>
        <w:rPr>
          <w:rFonts w:ascii="Arial Narrow" w:hAnsi="Arial Narrow" w:cs="Arial"/>
          <w:b/>
          <w:bCs/>
          <w:w w:val="105"/>
          <w:kern w:val="36"/>
          <w:sz w:val="22"/>
          <w:szCs w:val="22"/>
          <w:lang w:eastAsia="es-MX"/>
        </w:rPr>
      </w:pPr>
      <w:r w:rsidRPr="0005139C">
        <w:rPr>
          <w:rFonts w:ascii="Arial Narrow" w:hAnsi="Arial Narrow" w:cs="Arial"/>
          <w:b/>
          <w:bCs/>
          <w:w w:val="105"/>
          <w:kern w:val="36"/>
          <w:sz w:val="22"/>
          <w:szCs w:val="22"/>
          <w:lang w:eastAsia="es-MX"/>
        </w:rPr>
        <w:t>CAPÍTULO</w:t>
      </w:r>
      <w:r w:rsidRPr="0005139C">
        <w:rPr>
          <w:rFonts w:ascii="Arial Narrow" w:hAnsi="Arial Narrow" w:cs="Arial"/>
          <w:b/>
          <w:bCs/>
          <w:spacing w:val="-26"/>
          <w:w w:val="105"/>
          <w:kern w:val="36"/>
          <w:sz w:val="22"/>
          <w:szCs w:val="22"/>
          <w:lang w:eastAsia="es-MX"/>
        </w:rPr>
        <w:t xml:space="preserve"> </w:t>
      </w:r>
      <w:r w:rsidRPr="0005139C">
        <w:rPr>
          <w:rFonts w:ascii="Arial Narrow" w:hAnsi="Arial Narrow" w:cs="Arial"/>
          <w:b/>
          <w:bCs/>
          <w:w w:val="105"/>
          <w:kern w:val="36"/>
          <w:sz w:val="22"/>
          <w:szCs w:val="22"/>
          <w:lang w:eastAsia="es-MX"/>
        </w:rPr>
        <w:t>PRIMERO</w:t>
      </w:r>
    </w:p>
    <w:p w:rsidR="00864AC0" w:rsidRPr="0005139C" w:rsidRDefault="00864AC0" w:rsidP="00BD5056">
      <w:pPr>
        <w:tabs>
          <w:tab w:val="left" w:pos="284"/>
        </w:tabs>
        <w:jc w:val="center"/>
        <w:rPr>
          <w:rFonts w:ascii="Arial Narrow" w:hAnsi="Arial Narrow" w:cs="Arial"/>
          <w:b/>
          <w:sz w:val="22"/>
          <w:szCs w:val="22"/>
        </w:rPr>
      </w:pPr>
      <w:r w:rsidRPr="0005139C">
        <w:rPr>
          <w:rFonts w:ascii="Arial Narrow" w:hAnsi="Arial Narrow" w:cs="Arial"/>
          <w:b/>
          <w:sz w:val="22"/>
          <w:szCs w:val="22"/>
        </w:rPr>
        <w:t>DISPOSICIONES GENERALES</w:t>
      </w:r>
    </w:p>
    <w:p w:rsidR="00864AC0" w:rsidRPr="0005139C" w:rsidRDefault="00864AC0" w:rsidP="00BD5056">
      <w:pPr>
        <w:tabs>
          <w:tab w:val="left" w:pos="284"/>
        </w:tabs>
        <w:jc w:val="center"/>
        <w:rPr>
          <w:rFonts w:ascii="Arial Narrow" w:hAnsi="Arial Narrow" w:cs="Arial"/>
          <w:b/>
          <w:sz w:val="22"/>
          <w:szCs w:val="22"/>
        </w:rPr>
      </w:pPr>
    </w:p>
    <w:p w:rsidR="00BD5056" w:rsidRDefault="00BD5056" w:rsidP="00BD5056">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9</w:t>
      </w:r>
      <w:r w:rsidRPr="00403CA0">
        <w:rPr>
          <w:rFonts w:ascii="Arial Narrow" w:hAnsi="Arial Narrow"/>
          <w:bCs/>
          <w:i/>
          <w:sz w:val="12"/>
          <w:szCs w:val="10"/>
        </w:rPr>
        <w:t xml:space="preserve"> DE </w:t>
      </w:r>
      <w:r>
        <w:rPr>
          <w:rFonts w:ascii="Arial Narrow" w:hAnsi="Arial Narrow"/>
          <w:bCs/>
          <w:i/>
          <w:sz w:val="12"/>
          <w:szCs w:val="10"/>
        </w:rPr>
        <w:t>JULIO</w:t>
      </w:r>
      <w:r>
        <w:rPr>
          <w:rFonts w:ascii="Arial Narrow" w:hAnsi="Arial Narrow"/>
          <w:bCs/>
          <w:i/>
          <w:sz w:val="12"/>
          <w:szCs w:val="10"/>
        </w:rPr>
        <w:t xml:space="preserve"> DE 202</w:t>
      </w:r>
      <w:r>
        <w:rPr>
          <w:rFonts w:ascii="Arial Narrow" w:hAnsi="Arial Narrow"/>
          <w:bCs/>
          <w:i/>
          <w:sz w:val="12"/>
          <w:szCs w:val="10"/>
        </w:rPr>
        <w:t>1</w:t>
      </w:r>
      <w:r w:rsidRPr="00403CA0">
        <w:rPr>
          <w:rFonts w:ascii="Arial Narrow" w:hAnsi="Arial Narrow"/>
          <w:bCs/>
          <w:i/>
          <w:sz w:val="12"/>
          <w:szCs w:val="10"/>
        </w:rPr>
        <w:t>)</w:t>
      </w:r>
    </w:p>
    <w:p w:rsidR="00BD5056" w:rsidRPr="00BD5056" w:rsidRDefault="00864AC0" w:rsidP="00BD5056">
      <w:pPr>
        <w:widowControl w:val="0"/>
        <w:autoSpaceDE w:val="0"/>
        <w:autoSpaceDN w:val="0"/>
        <w:adjustRightInd w:val="0"/>
        <w:rPr>
          <w:rFonts w:ascii="Arial Narrow" w:hAnsi="Arial Narrow" w:cs="Arial"/>
          <w:sz w:val="22"/>
          <w:szCs w:val="22"/>
          <w:lang w:val="es-ES_tradnl" w:eastAsia="es-ES_tradnl"/>
        </w:rPr>
      </w:pPr>
      <w:r w:rsidRPr="00BD5056">
        <w:rPr>
          <w:rFonts w:ascii="Arial Narrow" w:hAnsi="Arial Narrow" w:cs="Arial"/>
          <w:b/>
          <w:sz w:val="22"/>
          <w:szCs w:val="22"/>
          <w:lang w:val="es-ES_tradnl" w:eastAsia="es-ES_tradnl"/>
        </w:rPr>
        <w:t>Artículo 1.</w:t>
      </w:r>
      <w:r w:rsidRPr="00BD5056">
        <w:rPr>
          <w:rFonts w:ascii="Arial Narrow" w:hAnsi="Arial Narrow" w:cs="Arial"/>
          <w:sz w:val="22"/>
          <w:szCs w:val="22"/>
          <w:lang w:val="es-ES_tradnl" w:eastAsia="es-ES_tradnl"/>
        </w:rPr>
        <w:t xml:space="preserve"> </w:t>
      </w:r>
      <w:r w:rsidR="00BD5056" w:rsidRPr="00BD5056">
        <w:rPr>
          <w:rFonts w:ascii="Arial Narrow" w:hAnsi="Arial Narrow" w:cs="Arial"/>
          <w:sz w:val="22"/>
          <w:szCs w:val="22"/>
          <w:lang w:val="es-ES_tradnl" w:eastAsia="es-ES_tradnl"/>
        </w:rPr>
        <w:t>Las disposiciones contenidas en la presente ley son de orden público, interés general y observancia obligatoria en todo</w:t>
      </w:r>
      <w:r w:rsidR="00BD5056" w:rsidRPr="00BD5056">
        <w:rPr>
          <w:rFonts w:ascii="Arial Narrow" w:hAnsi="Arial Narrow" w:cs="Arial"/>
          <w:sz w:val="22"/>
          <w:szCs w:val="22"/>
          <w:lang w:val="es-ES_tradnl" w:eastAsia="es-ES_tradnl"/>
        </w:rPr>
        <w:t xml:space="preserve"> </w:t>
      </w:r>
      <w:r w:rsidR="00BD5056" w:rsidRPr="00BD5056">
        <w:rPr>
          <w:rFonts w:ascii="Arial Narrow" w:hAnsi="Arial Narrow" w:cs="Arial"/>
          <w:sz w:val="22"/>
          <w:szCs w:val="22"/>
          <w:lang w:val="es-ES_tradnl" w:eastAsia="es-ES_tradnl"/>
        </w:rPr>
        <w:t>el Estado y tienen como propósito establecer la organización y funcionamiento del Centro de Conciliación Laboral del Estado de</w:t>
      </w:r>
      <w:r w:rsidR="00BD5056" w:rsidRPr="00BD5056">
        <w:rPr>
          <w:rFonts w:ascii="Arial Narrow" w:hAnsi="Arial Narrow" w:cs="Arial"/>
          <w:sz w:val="22"/>
          <w:szCs w:val="22"/>
          <w:lang w:val="es-ES_tradnl" w:eastAsia="es-ES_tradnl"/>
        </w:rPr>
        <w:t xml:space="preserve"> </w:t>
      </w:r>
      <w:r w:rsidR="00BD5056" w:rsidRPr="00BD5056">
        <w:rPr>
          <w:rFonts w:ascii="Arial Narrow" w:hAnsi="Arial Narrow" w:cs="Arial"/>
          <w:sz w:val="22"/>
          <w:szCs w:val="22"/>
          <w:lang w:val="es-ES_tradnl" w:eastAsia="es-ES_tradnl"/>
        </w:rPr>
        <w:t>Coahuila de Zaragoza, en términos de lo dispuesto en los artículos 123, apartado A, fracción XX, segundo párrafo de la</w:t>
      </w:r>
      <w:r w:rsidR="00BD5056" w:rsidRPr="00BD5056">
        <w:rPr>
          <w:rFonts w:ascii="Arial Narrow" w:hAnsi="Arial Narrow" w:cs="Arial"/>
          <w:sz w:val="22"/>
          <w:szCs w:val="22"/>
          <w:lang w:val="es-ES_tradnl" w:eastAsia="es-ES_tradnl"/>
        </w:rPr>
        <w:t xml:space="preserve"> </w:t>
      </w:r>
      <w:r w:rsidR="00BD5056" w:rsidRPr="00BD5056">
        <w:rPr>
          <w:rFonts w:ascii="Arial Narrow" w:hAnsi="Arial Narrow" w:cs="Arial"/>
          <w:sz w:val="22"/>
          <w:szCs w:val="22"/>
          <w:lang w:val="es-ES_tradnl" w:eastAsia="es-ES_tradnl"/>
        </w:rPr>
        <w:t>Constitución Política de los Estados Unidos Mexicanos, 590-E y 590-F de la Ley Federal del Trabajo y demás disposiciones</w:t>
      </w:r>
      <w:r w:rsidR="00BD5056" w:rsidRPr="00BD5056">
        <w:rPr>
          <w:rFonts w:ascii="Arial Narrow" w:hAnsi="Arial Narrow" w:cs="Arial"/>
          <w:sz w:val="22"/>
          <w:szCs w:val="22"/>
          <w:lang w:val="es-ES_tradnl" w:eastAsia="es-ES_tradnl"/>
        </w:rPr>
        <w:t xml:space="preserve"> </w:t>
      </w:r>
      <w:r w:rsidR="00BD5056" w:rsidRPr="00BD5056">
        <w:rPr>
          <w:rFonts w:ascii="Arial Narrow" w:hAnsi="Arial Narrow" w:cs="Arial"/>
          <w:sz w:val="22"/>
          <w:szCs w:val="22"/>
          <w:lang w:val="es-ES_tradnl" w:eastAsia="es-ES_tradnl"/>
        </w:rPr>
        <w:t>legales aplicables.</w:t>
      </w:r>
    </w:p>
    <w:p w:rsidR="00BD5056" w:rsidRPr="00BD5056" w:rsidRDefault="00BD5056" w:rsidP="00BD5056">
      <w:pPr>
        <w:widowControl w:val="0"/>
        <w:autoSpaceDE w:val="0"/>
        <w:autoSpaceDN w:val="0"/>
        <w:adjustRightInd w:val="0"/>
        <w:rPr>
          <w:rFonts w:ascii="Arial Narrow" w:hAnsi="Arial Narrow" w:cs="Arial"/>
          <w:sz w:val="22"/>
          <w:szCs w:val="22"/>
          <w:lang w:val="es-ES_tradnl" w:eastAsia="es-ES_tradnl"/>
        </w:rPr>
      </w:pPr>
    </w:p>
    <w:p w:rsidR="00BD5056" w:rsidRDefault="00BD5056" w:rsidP="00BD5056">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9</w:t>
      </w:r>
      <w:r w:rsidRPr="00403CA0">
        <w:rPr>
          <w:rFonts w:ascii="Arial Narrow" w:hAnsi="Arial Narrow"/>
          <w:bCs/>
          <w:i/>
          <w:sz w:val="12"/>
          <w:szCs w:val="10"/>
        </w:rPr>
        <w:t xml:space="preserve"> DE </w:t>
      </w:r>
      <w:r>
        <w:rPr>
          <w:rFonts w:ascii="Arial Narrow" w:hAnsi="Arial Narrow"/>
          <w:bCs/>
          <w:i/>
          <w:sz w:val="12"/>
          <w:szCs w:val="10"/>
        </w:rPr>
        <w:t>JULIO DE 2021</w:t>
      </w:r>
      <w:r w:rsidRPr="00403CA0">
        <w:rPr>
          <w:rFonts w:ascii="Arial Narrow" w:hAnsi="Arial Narrow"/>
          <w:bCs/>
          <w:i/>
          <w:sz w:val="12"/>
          <w:szCs w:val="10"/>
        </w:rPr>
        <w:t>)</w:t>
      </w:r>
    </w:p>
    <w:p w:rsidR="00864AC0" w:rsidRDefault="00BD5056" w:rsidP="00BD5056">
      <w:pPr>
        <w:widowControl w:val="0"/>
        <w:autoSpaceDE w:val="0"/>
        <w:autoSpaceDN w:val="0"/>
        <w:adjustRightInd w:val="0"/>
        <w:rPr>
          <w:rFonts w:ascii="Arial Narrow" w:hAnsi="Arial Narrow" w:cs="Arial"/>
          <w:sz w:val="22"/>
          <w:szCs w:val="22"/>
          <w:lang w:val="es-ES_tradnl" w:eastAsia="es-ES_tradnl"/>
        </w:rPr>
      </w:pPr>
      <w:r w:rsidRPr="00BD5056">
        <w:rPr>
          <w:rFonts w:ascii="Arial Narrow" w:hAnsi="Arial Narrow" w:cs="Arial"/>
          <w:sz w:val="22"/>
          <w:szCs w:val="22"/>
          <w:lang w:val="es-ES_tradnl" w:eastAsia="es-ES_tradnl"/>
        </w:rPr>
        <w:t>Se crea el Centro de Conciliación Laboral del Estado de Coahuila de Zaragoza, como un organismo público descentralizado de la</w:t>
      </w:r>
      <w:r w:rsidRPr="00BD5056">
        <w:rPr>
          <w:rFonts w:ascii="Arial Narrow" w:hAnsi="Arial Narrow" w:cs="Arial"/>
          <w:sz w:val="22"/>
          <w:szCs w:val="22"/>
          <w:lang w:val="es-ES_tradnl" w:eastAsia="es-ES_tradnl"/>
        </w:rPr>
        <w:t xml:space="preserve"> </w:t>
      </w:r>
      <w:r w:rsidRPr="00BD5056">
        <w:rPr>
          <w:rFonts w:ascii="Arial Narrow" w:hAnsi="Arial Narrow" w:cs="Arial"/>
          <w:sz w:val="22"/>
          <w:szCs w:val="22"/>
          <w:lang w:val="es-ES_tradnl" w:eastAsia="es-ES_tradnl"/>
        </w:rPr>
        <w:t>Administración Pública Estatal, sectorizado a la Secretaría del Trabajo, especializado e imparcial, con personalidad jurídica y</w:t>
      </w:r>
      <w:r w:rsidRPr="00BD5056">
        <w:rPr>
          <w:rFonts w:ascii="Arial Narrow" w:hAnsi="Arial Narrow" w:cs="Arial"/>
          <w:sz w:val="22"/>
          <w:szCs w:val="22"/>
          <w:lang w:val="es-ES_tradnl" w:eastAsia="es-ES_tradnl"/>
        </w:rPr>
        <w:t xml:space="preserve"> </w:t>
      </w:r>
      <w:r w:rsidRPr="00BD5056">
        <w:rPr>
          <w:rFonts w:ascii="Arial Narrow" w:hAnsi="Arial Narrow" w:cs="Arial"/>
          <w:sz w:val="22"/>
          <w:szCs w:val="22"/>
          <w:lang w:val="es-ES_tradnl" w:eastAsia="es-ES_tradnl"/>
        </w:rPr>
        <w:t>patrimonio propio, dotado de autonomía técnica, operativa, presupuestaria, de decisión y de gestión, en términos del artículo 85 de</w:t>
      </w:r>
      <w:r w:rsidRPr="00BD5056">
        <w:rPr>
          <w:rFonts w:ascii="Arial Narrow" w:hAnsi="Arial Narrow" w:cs="Arial"/>
          <w:sz w:val="22"/>
          <w:szCs w:val="22"/>
          <w:lang w:val="es-ES_tradnl" w:eastAsia="es-ES_tradnl"/>
        </w:rPr>
        <w:t xml:space="preserve"> </w:t>
      </w:r>
      <w:r w:rsidRPr="00BD5056">
        <w:rPr>
          <w:rFonts w:ascii="Arial Narrow" w:hAnsi="Arial Narrow" w:cs="Arial"/>
          <w:sz w:val="22"/>
          <w:szCs w:val="22"/>
          <w:lang w:val="es-ES_tradnl" w:eastAsia="es-ES_tradnl"/>
        </w:rPr>
        <w:t>la Constitución Política del Estado de Coahuila de Zaragoza.</w:t>
      </w:r>
    </w:p>
    <w:p w:rsidR="00BD5056" w:rsidRPr="0005139C" w:rsidRDefault="00BD5056" w:rsidP="00BD5056">
      <w:pPr>
        <w:widowControl w:val="0"/>
        <w:autoSpaceDE w:val="0"/>
        <w:autoSpaceDN w:val="0"/>
        <w:adjustRightInd w:val="0"/>
        <w:rPr>
          <w:rFonts w:ascii="Arial Narrow" w:hAnsi="Arial Narrow" w:cs="Arial"/>
          <w:sz w:val="22"/>
          <w:szCs w:val="22"/>
          <w:lang w:val="es-ES_tradnl" w:eastAsia="es-ES_tradnl"/>
        </w:rPr>
      </w:pPr>
    </w:p>
    <w:p w:rsidR="00864AC0" w:rsidRPr="0005139C" w:rsidRDefault="00864AC0" w:rsidP="00BD5056">
      <w:pPr>
        <w:widowControl w:val="0"/>
        <w:autoSpaceDE w:val="0"/>
        <w:autoSpaceDN w:val="0"/>
        <w:adjustRightInd w:val="0"/>
        <w:rPr>
          <w:rFonts w:ascii="Arial Narrow" w:hAnsi="Arial Narrow" w:cs="Arial"/>
          <w:sz w:val="22"/>
          <w:szCs w:val="22"/>
          <w:lang w:val="es-ES_tradnl" w:eastAsia="es-ES_tradnl"/>
        </w:rPr>
      </w:pPr>
      <w:r w:rsidRPr="0005139C">
        <w:rPr>
          <w:rFonts w:ascii="Arial Narrow" w:hAnsi="Arial Narrow" w:cs="Arial"/>
          <w:sz w:val="22"/>
          <w:szCs w:val="22"/>
          <w:lang w:val="es-ES_tradnl" w:eastAsia="es-ES_tradnl"/>
        </w:rPr>
        <w:t>El Centro de Conciliación Laboral del Estado de Coahuila de Zaragoza, tiene por objeto prestar el servicio público de conciliación para la pronta y eficaz solución de los conflictos derivados de una relación laboral entre trabajadores y empleadores en el orden local, tendiente a conseguir un equilibrio entre los factores de la producción.</w:t>
      </w:r>
    </w:p>
    <w:p w:rsidR="00864AC0" w:rsidRPr="0005139C" w:rsidRDefault="00864AC0" w:rsidP="00BD5056">
      <w:pPr>
        <w:rPr>
          <w:rFonts w:ascii="Arial Narrow" w:hAnsi="Arial Narrow" w:cs="Arial"/>
          <w:sz w:val="22"/>
          <w:szCs w:val="22"/>
        </w:rPr>
      </w:pPr>
    </w:p>
    <w:p w:rsidR="00BD5056" w:rsidRDefault="00BD5056" w:rsidP="00BD5056">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9</w:t>
      </w:r>
      <w:r w:rsidRPr="00403CA0">
        <w:rPr>
          <w:rFonts w:ascii="Arial Narrow" w:hAnsi="Arial Narrow"/>
          <w:bCs/>
          <w:i/>
          <w:sz w:val="12"/>
          <w:szCs w:val="10"/>
        </w:rPr>
        <w:t xml:space="preserve"> DE </w:t>
      </w:r>
      <w:r>
        <w:rPr>
          <w:rFonts w:ascii="Arial Narrow" w:hAnsi="Arial Narrow"/>
          <w:bCs/>
          <w:i/>
          <w:sz w:val="12"/>
          <w:szCs w:val="10"/>
        </w:rPr>
        <w:t>JULIO DE 2021</w:t>
      </w:r>
      <w:r w:rsidRPr="00403CA0">
        <w:rPr>
          <w:rFonts w:ascii="Arial Narrow" w:hAnsi="Arial Narrow"/>
          <w:bCs/>
          <w:i/>
          <w:sz w:val="12"/>
          <w:szCs w:val="10"/>
        </w:rPr>
        <w:t>)</w:t>
      </w:r>
    </w:p>
    <w:p w:rsidR="00864AC0" w:rsidRPr="00BD5056" w:rsidRDefault="00BD5056" w:rsidP="00BD5056">
      <w:pPr>
        <w:widowControl w:val="0"/>
        <w:tabs>
          <w:tab w:val="left" w:pos="284"/>
        </w:tabs>
        <w:kinsoku w:val="0"/>
        <w:overflowPunct w:val="0"/>
        <w:autoSpaceDE w:val="0"/>
        <w:autoSpaceDN w:val="0"/>
        <w:adjustRightInd w:val="0"/>
        <w:rPr>
          <w:rFonts w:ascii="Arial Narrow" w:hAnsi="Arial Narrow" w:cs="Arial"/>
          <w:w w:val="105"/>
          <w:sz w:val="22"/>
          <w:szCs w:val="22"/>
          <w:lang w:val="es-ES_tradnl" w:eastAsia="es-ES_tradnl"/>
        </w:rPr>
      </w:pPr>
      <w:r w:rsidRPr="00BD5056">
        <w:rPr>
          <w:rFonts w:ascii="Arial Narrow" w:hAnsi="Arial Narrow" w:cs="Arial"/>
          <w:b/>
          <w:w w:val="105"/>
          <w:sz w:val="22"/>
          <w:szCs w:val="22"/>
          <w:lang w:val="es-ES_tradnl" w:eastAsia="es-ES_tradnl"/>
        </w:rPr>
        <w:t xml:space="preserve">Artículo 2. </w:t>
      </w:r>
      <w:r w:rsidRPr="00BD5056">
        <w:rPr>
          <w:rFonts w:ascii="Arial Narrow" w:hAnsi="Arial Narrow" w:cs="Arial"/>
          <w:w w:val="105"/>
          <w:sz w:val="22"/>
          <w:szCs w:val="22"/>
          <w:lang w:val="es-ES_tradnl" w:eastAsia="es-ES_tradnl"/>
        </w:rPr>
        <w:t>El Centro de Conciliación Laboral del Estado de Coahuila de Zaragoza tendrá su domicilio legal en la ciudad de</w:t>
      </w:r>
      <w:r w:rsidRPr="00BD5056">
        <w:rPr>
          <w:rFonts w:ascii="Arial Narrow" w:hAnsi="Arial Narrow" w:cs="Arial"/>
          <w:w w:val="105"/>
          <w:sz w:val="22"/>
          <w:szCs w:val="22"/>
          <w:lang w:val="es-ES_tradnl" w:eastAsia="es-ES_tradnl"/>
        </w:rPr>
        <w:t xml:space="preserve"> </w:t>
      </w:r>
      <w:r w:rsidRPr="00BD5056">
        <w:rPr>
          <w:rFonts w:ascii="Arial Narrow" w:hAnsi="Arial Narrow" w:cs="Arial"/>
          <w:w w:val="105"/>
          <w:sz w:val="22"/>
          <w:szCs w:val="22"/>
          <w:lang w:val="es-ES_tradnl" w:eastAsia="es-ES_tradnl"/>
        </w:rPr>
        <w:t>Saltillo, y establecerá delegaciones en el territorio del Estado que se consideren necesarios para el cumplimiento de su objeto, las</w:t>
      </w:r>
      <w:r w:rsidRPr="00BD5056">
        <w:rPr>
          <w:rFonts w:ascii="Arial Narrow" w:hAnsi="Arial Narrow" w:cs="Arial"/>
          <w:w w:val="105"/>
          <w:sz w:val="22"/>
          <w:szCs w:val="22"/>
          <w:lang w:val="es-ES_tradnl" w:eastAsia="es-ES_tradnl"/>
        </w:rPr>
        <w:t xml:space="preserve"> </w:t>
      </w:r>
      <w:r w:rsidRPr="00BD5056">
        <w:rPr>
          <w:rFonts w:ascii="Arial Narrow" w:hAnsi="Arial Narrow" w:cs="Arial"/>
          <w:w w:val="105"/>
          <w:sz w:val="22"/>
          <w:szCs w:val="22"/>
          <w:lang w:val="es-ES_tradnl" w:eastAsia="es-ES_tradnl"/>
        </w:rPr>
        <w:t>cuales contarán con una competencia territorial.</w:t>
      </w:r>
      <w:r w:rsidR="00864AC0" w:rsidRPr="00BD5056">
        <w:rPr>
          <w:rFonts w:ascii="Arial Narrow" w:hAnsi="Arial Narrow" w:cs="Arial"/>
          <w:w w:val="105"/>
          <w:sz w:val="22"/>
          <w:szCs w:val="22"/>
          <w:lang w:val="es-ES_tradnl" w:eastAsia="es-ES_tradnl"/>
        </w:rPr>
        <w:t xml:space="preserve"> </w:t>
      </w:r>
    </w:p>
    <w:p w:rsidR="00BD5056" w:rsidRPr="00BD5056" w:rsidRDefault="00BD5056" w:rsidP="00BD5056">
      <w:pPr>
        <w:widowControl w:val="0"/>
        <w:tabs>
          <w:tab w:val="left" w:pos="284"/>
        </w:tabs>
        <w:kinsoku w:val="0"/>
        <w:overflowPunct w:val="0"/>
        <w:autoSpaceDE w:val="0"/>
        <w:autoSpaceDN w:val="0"/>
        <w:adjustRightInd w:val="0"/>
        <w:rPr>
          <w:rFonts w:ascii="Arial Narrow" w:hAnsi="Arial Narrow" w:cs="Arial"/>
          <w:b/>
          <w:w w:val="105"/>
          <w:sz w:val="22"/>
          <w:szCs w:val="22"/>
          <w:lang w:val="es-ES_tradnl" w:eastAsia="es-ES_tradnl"/>
        </w:rPr>
      </w:pPr>
    </w:p>
    <w:p w:rsidR="00BD5056" w:rsidRDefault="00BD5056" w:rsidP="00BD5056">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9</w:t>
      </w:r>
      <w:r w:rsidRPr="00403CA0">
        <w:rPr>
          <w:rFonts w:ascii="Arial Narrow" w:hAnsi="Arial Narrow"/>
          <w:bCs/>
          <w:i/>
          <w:sz w:val="12"/>
          <w:szCs w:val="10"/>
        </w:rPr>
        <w:t xml:space="preserve"> DE </w:t>
      </w:r>
      <w:r>
        <w:rPr>
          <w:rFonts w:ascii="Arial Narrow" w:hAnsi="Arial Narrow"/>
          <w:bCs/>
          <w:i/>
          <w:sz w:val="12"/>
          <w:szCs w:val="10"/>
        </w:rPr>
        <w:t>JULIO DE 2021</w:t>
      </w:r>
      <w:r w:rsidRPr="00403CA0">
        <w:rPr>
          <w:rFonts w:ascii="Arial Narrow" w:hAnsi="Arial Narrow"/>
          <w:bCs/>
          <w:i/>
          <w:sz w:val="12"/>
          <w:szCs w:val="10"/>
        </w:rPr>
        <w:t>)</w:t>
      </w:r>
    </w:p>
    <w:p w:rsidR="00BD5056" w:rsidRPr="00BD5056" w:rsidRDefault="00BD5056" w:rsidP="00BD5056">
      <w:pPr>
        <w:autoSpaceDE w:val="0"/>
        <w:autoSpaceDN w:val="0"/>
        <w:adjustRightInd w:val="0"/>
        <w:rPr>
          <w:rFonts w:ascii="Arial Narrow" w:eastAsiaTheme="minorHAnsi" w:hAnsi="Arial Narrow"/>
          <w:sz w:val="22"/>
          <w:szCs w:val="22"/>
          <w:lang w:eastAsia="en-US"/>
        </w:rPr>
      </w:pPr>
      <w:r w:rsidRPr="00BD5056">
        <w:rPr>
          <w:rFonts w:ascii="Arial Narrow" w:eastAsiaTheme="minorHAnsi" w:hAnsi="Arial Narrow"/>
          <w:b/>
          <w:sz w:val="22"/>
          <w:szCs w:val="22"/>
          <w:lang w:eastAsia="en-US"/>
        </w:rPr>
        <w:t>Artículo 3.</w:t>
      </w:r>
      <w:r w:rsidRPr="00BD5056">
        <w:rPr>
          <w:rFonts w:ascii="Arial Narrow" w:eastAsiaTheme="minorHAnsi" w:hAnsi="Arial Narrow"/>
          <w:sz w:val="22"/>
          <w:szCs w:val="22"/>
          <w:lang w:eastAsia="en-US"/>
        </w:rPr>
        <w:t xml:space="preserve"> El Centro de Conciliación Laboral del Estado de Coahuila de Zaragoza, contará con los servidores públicos que</w:t>
      </w:r>
      <w:r w:rsidRPr="00BD5056">
        <w:rPr>
          <w:rFonts w:ascii="Arial Narrow" w:eastAsiaTheme="minorHAnsi" w:hAnsi="Arial Narrow"/>
          <w:sz w:val="22"/>
          <w:szCs w:val="22"/>
          <w:lang w:eastAsia="en-US"/>
        </w:rPr>
        <w:t xml:space="preserve"> </w:t>
      </w:r>
      <w:r w:rsidRPr="00BD5056">
        <w:rPr>
          <w:rFonts w:ascii="Arial Narrow" w:eastAsiaTheme="minorHAnsi" w:hAnsi="Arial Narrow"/>
          <w:sz w:val="22"/>
          <w:szCs w:val="22"/>
          <w:lang w:eastAsia="en-US"/>
        </w:rPr>
        <w:t>requiera para el cumplimiento de sus funciones y sus atribuciones estarán contenidas en esta ley, en su reglamento interior y demás</w:t>
      </w:r>
      <w:r w:rsidRPr="00BD5056">
        <w:rPr>
          <w:rFonts w:ascii="Arial Narrow" w:eastAsiaTheme="minorHAnsi" w:hAnsi="Arial Narrow"/>
          <w:sz w:val="22"/>
          <w:szCs w:val="22"/>
          <w:lang w:eastAsia="en-US"/>
        </w:rPr>
        <w:t xml:space="preserve"> </w:t>
      </w:r>
      <w:r w:rsidRPr="00BD5056">
        <w:rPr>
          <w:rFonts w:ascii="Arial Narrow" w:eastAsiaTheme="minorHAnsi" w:hAnsi="Arial Narrow"/>
          <w:sz w:val="22"/>
          <w:szCs w:val="22"/>
          <w:lang w:eastAsia="en-US"/>
        </w:rPr>
        <w:t>disposiciones aplicables.</w:t>
      </w:r>
    </w:p>
    <w:p w:rsidR="00BD5056" w:rsidRPr="00BD5056" w:rsidRDefault="00BD5056" w:rsidP="00BD5056">
      <w:pPr>
        <w:autoSpaceDE w:val="0"/>
        <w:autoSpaceDN w:val="0"/>
        <w:adjustRightInd w:val="0"/>
        <w:rPr>
          <w:rFonts w:ascii="Arial Narrow" w:eastAsiaTheme="minorHAnsi" w:hAnsi="Arial Narrow"/>
          <w:sz w:val="22"/>
          <w:szCs w:val="22"/>
          <w:lang w:eastAsia="en-US"/>
        </w:rPr>
      </w:pPr>
    </w:p>
    <w:p w:rsidR="00BD5056" w:rsidRPr="00BD5056" w:rsidRDefault="00BD5056" w:rsidP="00BD5056">
      <w:pPr>
        <w:autoSpaceDE w:val="0"/>
        <w:autoSpaceDN w:val="0"/>
        <w:adjustRightInd w:val="0"/>
        <w:rPr>
          <w:rFonts w:ascii="Arial Narrow" w:eastAsiaTheme="minorHAnsi" w:hAnsi="Arial Narrow"/>
          <w:sz w:val="22"/>
          <w:szCs w:val="22"/>
          <w:lang w:eastAsia="en-US"/>
        </w:rPr>
      </w:pPr>
      <w:r w:rsidRPr="00BD5056">
        <w:rPr>
          <w:rFonts w:ascii="Arial Narrow" w:eastAsiaTheme="minorHAnsi" w:hAnsi="Arial Narrow"/>
          <w:sz w:val="22"/>
          <w:szCs w:val="22"/>
          <w:lang w:eastAsia="en-US"/>
        </w:rPr>
        <w:t>Las relaciones de trabajo entre el Centro y su personal se regirán por el Estatuto Jurídico para los Trabajadores al Servicio del</w:t>
      </w:r>
      <w:r w:rsidRPr="00BD5056">
        <w:rPr>
          <w:rFonts w:ascii="Arial Narrow" w:eastAsiaTheme="minorHAnsi" w:hAnsi="Arial Narrow"/>
          <w:sz w:val="22"/>
          <w:szCs w:val="22"/>
          <w:lang w:eastAsia="en-US"/>
        </w:rPr>
        <w:t xml:space="preserve"> </w:t>
      </w:r>
      <w:r w:rsidRPr="00BD5056">
        <w:rPr>
          <w:rFonts w:ascii="Arial Narrow" w:eastAsiaTheme="minorHAnsi" w:hAnsi="Arial Narrow"/>
          <w:sz w:val="22"/>
          <w:szCs w:val="22"/>
          <w:lang w:eastAsia="en-US"/>
        </w:rPr>
        <w:t>Estado de Coahuila de Zaragoza.</w:t>
      </w:r>
    </w:p>
    <w:p w:rsidR="00BD5056" w:rsidRPr="00BD5056" w:rsidRDefault="00BD5056" w:rsidP="00BD5056">
      <w:pPr>
        <w:autoSpaceDE w:val="0"/>
        <w:autoSpaceDN w:val="0"/>
        <w:adjustRightInd w:val="0"/>
        <w:rPr>
          <w:rFonts w:ascii="Arial Narrow" w:eastAsiaTheme="minorHAnsi" w:hAnsi="Arial Narrow"/>
          <w:sz w:val="22"/>
          <w:szCs w:val="22"/>
          <w:lang w:eastAsia="en-US"/>
        </w:rPr>
      </w:pPr>
    </w:p>
    <w:p w:rsidR="00BD5056" w:rsidRPr="00BD5056" w:rsidRDefault="00BD5056" w:rsidP="00BD5056">
      <w:pPr>
        <w:autoSpaceDE w:val="0"/>
        <w:autoSpaceDN w:val="0"/>
        <w:adjustRightInd w:val="0"/>
        <w:rPr>
          <w:rFonts w:ascii="Arial Narrow" w:eastAsiaTheme="minorHAnsi" w:hAnsi="Arial Narrow"/>
          <w:sz w:val="22"/>
          <w:szCs w:val="22"/>
          <w:lang w:eastAsia="en-US"/>
        </w:rPr>
      </w:pPr>
      <w:r w:rsidRPr="00BD5056">
        <w:rPr>
          <w:rFonts w:ascii="Arial Narrow" w:eastAsiaTheme="minorHAnsi" w:hAnsi="Arial Narrow"/>
          <w:sz w:val="22"/>
          <w:szCs w:val="22"/>
          <w:lang w:eastAsia="en-US"/>
        </w:rPr>
        <w:t>Se considerarán trabajadores de confianza todos los servidores públicos de mandos superiores, mandos medios, conciliadores,</w:t>
      </w:r>
      <w:r w:rsidRPr="00BD5056">
        <w:rPr>
          <w:rFonts w:ascii="Arial Narrow" w:eastAsiaTheme="minorHAnsi" w:hAnsi="Arial Narrow"/>
          <w:sz w:val="22"/>
          <w:szCs w:val="22"/>
          <w:lang w:eastAsia="en-US"/>
        </w:rPr>
        <w:t xml:space="preserve"> </w:t>
      </w:r>
      <w:r w:rsidRPr="00BD5056">
        <w:rPr>
          <w:rFonts w:ascii="Arial Narrow" w:eastAsiaTheme="minorHAnsi" w:hAnsi="Arial Narrow"/>
          <w:sz w:val="22"/>
          <w:szCs w:val="22"/>
          <w:lang w:eastAsia="en-US"/>
        </w:rPr>
        <w:t>notificadores y demás que señale el Estatuto Jurídico para los Trabajadores al Servicio del Estado de Coahuila de Zaragoza.</w:t>
      </w:r>
    </w:p>
    <w:p w:rsidR="00BD5056" w:rsidRPr="00BD5056" w:rsidRDefault="00BD5056" w:rsidP="00BD5056">
      <w:pPr>
        <w:autoSpaceDE w:val="0"/>
        <w:autoSpaceDN w:val="0"/>
        <w:adjustRightInd w:val="0"/>
        <w:rPr>
          <w:rFonts w:ascii="Arial Narrow" w:eastAsiaTheme="minorHAnsi" w:hAnsi="Arial Narrow"/>
          <w:sz w:val="22"/>
          <w:szCs w:val="22"/>
          <w:lang w:eastAsia="en-US"/>
        </w:rPr>
      </w:pPr>
    </w:p>
    <w:p w:rsidR="00864AC0" w:rsidRPr="00BD5056" w:rsidRDefault="00BD5056" w:rsidP="00BD5056">
      <w:pPr>
        <w:autoSpaceDE w:val="0"/>
        <w:autoSpaceDN w:val="0"/>
        <w:adjustRightInd w:val="0"/>
        <w:rPr>
          <w:rFonts w:ascii="Arial Narrow" w:hAnsi="Arial Narrow" w:cs="Arial"/>
          <w:w w:val="105"/>
          <w:sz w:val="22"/>
          <w:szCs w:val="22"/>
          <w:lang w:val="es-ES_tradnl" w:eastAsia="es-ES_tradnl"/>
        </w:rPr>
      </w:pPr>
      <w:r w:rsidRPr="00BD5056">
        <w:rPr>
          <w:rFonts w:ascii="Arial Narrow" w:eastAsiaTheme="minorHAnsi" w:hAnsi="Arial Narrow"/>
          <w:sz w:val="22"/>
          <w:szCs w:val="22"/>
          <w:lang w:eastAsia="en-US"/>
        </w:rPr>
        <w:t>El Servicio Profesional incorporará la perspectiva de género, el enfoque de derechos humanos, así como los mecanismos</w:t>
      </w:r>
      <w:r w:rsidRPr="00BD5056">
        <w:rPr>
          <w:rFonts w:ascii="Arial Narrow" w:eastAsiaTheme="minorHAnsi" w:hAnsi="Arial Narrow"/>
          <w:sz w:val="22"/>
          <w:szCs w:val="22"/>
          <w:lang w:eastAsia="en-US"/>
        </w:rPr>
        <w:t xml:space="preserve"> </w:t>
      </w:r>
      <w:r w:rsidRPr="00BD5056">
        <w:rPr>
          <w:rFonts w:ascii="Arial Narrow" w:eastAsiaTheme="minorHAnsi" w:hAnsi="Arial Narrow"/>
          <w:sz w:val="22"/>
          <w:szCs w:val="22"/>
          <w:lang w:eastAsia="en-US"/>
        </w:rPr>
        <w:t>necesarios de gestión, promoción y compensación orientados a la jerarquización del empleo y la carrera pública.</w:t>
      </w:r>
    </w:p>
    <w:p w:rsidR="00864AC0" w:rsidRPr="0005139C" w:rsidRDefault="00864AC0" w:rsidP="00BD5056">
      <w:pPr>
        <w:widowControl w:val="0"/>
        <w:tabs>
          <w:tab w:val="left" w:pos="284"/>
        </w:tabs>
        <w:kinsoku w:val="0"/>
        <w:overflowPunct w:val="0"/>
        <w:autoSpaceDE w:val="0"/>
        <w:autoSpaceDN w:val="0"/>
        <w:adjustRightInd w:val="0"/>
        <w:rPr>
          <w:rFonts w:ascii="Arial Narrow" w:hAnsi="Arial Narrow" w:cs="Arial"/>
          <w:b/>
          <w:bCs/>
          <w:w w:val="105"/>
          <w:sz w:val="22"/>
          <w:szCs w:val="22"/>
          <w:lang w:val="es-ES_tradnl" w:eastAsia="es-ES_tradnl"/>
        </w:rPr>
      </w:pPr>
    </w:p>
    <w:p w:rsidR="00BD5056" w:rsidRDefault="00BD5056" w:rsidP="00BD5056">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9</w:t>
      </w:r>
      <w:r w:rsidRPr="00403CA0">
        <w:rPr>
          <w:rFonts w:ascii="Arial Narrow" w:hAnsi="Arial Narrow"/>
          <w:bCs/>
          <w:i/>
          <w:sz w:val="12"/>
          <w:szCs w:val="10"/>
        </w:rPr>
        <w:t xml:space="preserve"> DE </w:t>
      </w:r>
      <w:r>
        <w:rPr>
          <w:rFonts w:ascii="Arial Narrow" w:hAnsi="Arial Narrow"/>
          <w:bCs/>
          <w:i/>
          <w:sz w:val="12"/>
          <w:szCs w:val="10"/>
        </w:rPr>
        <w:t>JULIO DE 2021</w:t>
      </w:r>
      <w:r w:rsidRPr="00403CA0">
        <w:rPr>
          <w:rFonts w:ascii="Arial Narrow" w:hAnsi="Arial Narrow"/>
          <w:bCs/>
          <w:i/>
          <w:sz w:val="12"/>
          <w:szCs w:val="10"/>
        </w:rPr>
        <w:t>)</w:t>
      </w:r>
    </w:p>
    <w:p w:rsidR="00BD5056" w:rsidRPr="00BD5056" w:rsidRDefault="00BD5056" w:rsidP="00BD5056">
      <w:pPr>
        <w:autoSpaceDE w:val="0"/>
        <w:autoSpaceDN w:val="0"/>
        <w:adjustRightInd w:val="0"/>
        <w:rPr>
          <w:rFonts w:ascii="Arial Narrow" w:eastAsiaTheme="minorHAnsi" w:hAnsi="Arial Narrow"/>
          <w:sz w:val="22"/>
          <w:szCs w:val="22"/>
          <w:lang w:eastAsia="en-US"/>
        </w:rPr>
      </w:pPr>
      <w:r w:rsidRPr="00BD5056">
        <w:rPr>
          <w:rFonts w:ascii="Arial Narrow" w:eastAsiaTheme="minorHAnsi" w:hAnsi="Arial Narrow"/>
          <w:b/>
          <w:sz w:val="22"/>
          <w:szCs w:val="22"/>
          <w:lang w:eastAsia="en-US"/>
        </w:rPr>
        <w:t>Artículo 4.</w:t>
      </w:r>
      <w:r w:rsidRPr="00BD5056">
        <w:rPr>
          <w:rFonts w:ascii="Arial Narrow" w:eastAsiaTheme="minorHAnsi" w:hAnsi="Arial Narrow"/>
          <w:sz w:val="22"/>
          <w:szCs w:val="22"/>
          <w:lang w:eastAsia="en-US"/>
        </w:rPr>
        <w:t xml:space="preserve"> Para los efectos de esta Ley, se entenderá por:</w:t>
      </w:r>
    </w:p>
    <w:p w:rsidR="00BD5056" w:rsidRPr="00BD5056" w:rsidRDefault="00BD5056" w:rsidP="00BD5056">
      <w:pPr>
        <w:autoSpaceDE w:val="0"/>
        <w:autoSpaceDN w:val="0"/>
        <w:adjustRightInd w:val="0"/>
        <w:rPr>
          <w:rFonts w:ascii="Arial Narrow" w:eastAsiaTheme="minorHAnsi" w:hAnsi="Arial Narrow"/>
          <w:sz w:val="22"/>
          <w:szCs w:val="22"/>
          <w:lang w:eastAsia="en-US"/>
        </w:rPr>
      </w:pPr>
    </w:p>
    <w:p w:rsidR="00BD5056" w:rsidRPr="00BD5056" w:rsidRDefault="00BD5056" w:rsidP="00BD5056">
      <w:pPr>
        <w:autoSpaceDE w:val="0"/>
        <w:autoSpaceDN w:val="0"/>
        <w:adjustRightInd w:val="0"/>
        <w:ind w:left="851" w:hanging="425"/>
        <w:rPr>
          <w:rFonts w:ascii="Arial Narrow" w:eastAsiaTheme="minorHAnsi" w:hAnsi="Arial Narrow"/>
          <w:sz w:val="22"/>
          <w:szCs w:val="22"/>
          <w:lang w:eastAsia="en-US"/>
        </w:rPr>
      </w:pPr>
      <w:r w:rsidRPr="00BD5056">
        <w:rPr>
          <w:rFonts w:ascii="Arial Narrow" w:eastAsiaTheme="minorHAnsi" w:hAnsi="Arial Narrow"/>
          <w:b/>
          <w:sz w:val="22"/>
          <w:szCs w:val="22"/>
          <w:lang w:eastAsia="en-US"/>
        </w:rPr>
        <w:t xml:space="preserve">I. </w:t>
      </w:r>
      <w:r w:rsidRPr="00BD5056">
        <w:rPr>
          <w:rFonts w:ascii="Arial Narrow" w:eastAsiaTheme="minorHAnsi" w:hAnsi="Arial Narrow"/>
          <w:b/>
          <w:sz w:val="22"/>
          <w:szCs w:val="22"/>
          <w:lang w:eastAsia="en-US"/>
        </w:rPr>
        <w:tab/>
      </w:r>
      <w:r w:rsidRPr="00BD5056">
        <w:rPr>
          <w:rFonts w:ascii="Arial Narrow" w:eastAsiaTheme="minorHAnsi" w:hAnsi="Arial Narrow"/>
          <w:b/>
          <w:sz w:val="22"/>
          <w:szCs w:val="22"/>
          <w:lang w:eastAsia="en-US"/>
        </w:rPr>
        <w:t>Centro:</w:t>
      </w:r>
      <w:r w:rsidRPr="00BD5056">
        <w:rPr>
          <w:rFonts w:ascii="Arial Narrow" w:eastAsiaTheme="minorHAnsi" w:hAnsi="Arial Narrow"/>
          <w:sz w:val="22"/>
          <w:szCs w:val="22"/>
          <w:lang w:eastAsia="en-US"/>
        </w:rPr>
        <w:t xml:space="preserve"> El Centro de Conciliación Laboral del Estado de Coahuila de Zaragoza.</w:t>
      </w:r>
    </w:p>
    <w:p w:rsidR="00BD5056" w:rsidRPr="00BD5056" w:rsidRDefault="00BD5056" w:rsidP="00BD5056">
      <w:pPr>
        <w:autoSpaceDE w:val="0"/>
        <w:autoSpaceDN w:val="0"/>
        <w:adjustRightInd w:val="0"/>
        <w:ind w:left="851" w:hanging="425"/>
        <w:rPr>
          <w:rFonts w:ascii="Arial Narrow" w:eastAsiaTheme="minorHAnsi" w:hAnsi="Arial Narrow"/>
          <w:sz w:val="22"/>
          <w:szCs w:val="22"/>
          <w:lang w:eastAsia="en-US"/>
        </w:rPr>
      </w:pPr>
    </w:p>
    <w:p w:rsidR="00BD5056" w:rsidRPr="00BD5056" w:rsidRDefault="00BD5056" w:rsidP="00BD5056">
      <w:pPr>
        <w:autoSpaceDE w:val="0"/>
        <w:autoSpaceDN w:val="0"/>
        <w:adjustRightInd w:val="0"/>
        <w:ind w:left="851" w:hanging="425"/>
        <w:rPr>
          <w:rFonts w:ascii="Arial Narrow" w:eastAsiaTheme="minorHAnsi" w:hAnsi="Arial Narrow"/>
          <w:sz w:val="22"/>
          <w:szCs w:val="22"/>
          <w:lang w:eastAsia="en-US"/>
        </w:rPr>
      </w:pPr>
      <w:r w:rsidRPr="00BD5056">
        <w:rPr>
          <w:rFonts w:ascii="Arial Narrow" w:eastAsiaTheme="minorHAnsi" w:hAnsi="Arial Narrow"/>
          <w:b/>
          <w:sz w:val="22"/>
          <w:szCs w:val="22"/>
          <w:lang w:eastAsia="en-US"/>
        </w:rPr>
        <w:t xml:space="preserve">II. </w:t>
      </w:r>
      <w:r w:rsidRPr="00BD5056">
        <w:rPr>
          <w:rFonts w:ascii="Arial Narrow" w:eastAsiaTheme="minorHAnsi" w:hAnsi="Arial Narrow"/>
          <w:b/>
          <w:sz w:val="22"/>
          <w:szCs w:val="22"/>
          <w:lang w:eastAsia="en-US"/>
        </w:rPr>
        <w:tab/>
      </w:r>
      <w:r w:rsidRPr="00BD5056">
        <w:rPr>
          <w:rFonts w:ascii="Arial Narrow" w:eastAsiaTheme="minorHAnsi" w:hAnsi="Arial Narrow"/>
          <w:b/>
          <w:sz w:val="22"/>
          <w:szCs w:val="22"/>
          <w:lang w:eastAsia="en-US"/>
        </w:rPr>
        <w:t>Conciliación:</w:t>
      </w:r>
      <w:r w:rsidRPr="00BD5056">
        <w:rPr>
          <w:rFonts w:ascii="Arial Narrow" w:eastAsiaTheme="minorHAnsi" w:hAnsi="Arial Narrow"/>
          <w:sz w:val="22"/>
          <w:szCs w:val="22"/>
          <w:lang w:eastAsia="en-US"/>
        </w:rPr>
        <w:t xml:space="preserve"> al proceso en el que uno o más conciliadores asisten a las partes en conflicto, para facilitar las vías de diálogo,</w:t>
      </w:r>
      <w:r w:rsidRPr="00BD5056">
        <w:rPr>
          <w:rFonts w:ascii="Arial Narrow" w:eastAsiaTheme="minorHAnsi" w:hAnsi="Arial Narrow"/>
          <w:sz w:val="22"/>
          <w:szCs w:val="22"/>
          <w:lang w:eastAsia="en-US"/>
        </w:rPr>
        <w:t xml:space="preserve"> </w:t>
      </w:r>
      <w:r w:rsidRPr="00BD5056">
        <w:rPr>
          <w:rFonts w:ascii="Arial Narrow" w:eastAsiaTheme="minorHAnsi" w:hAnsi="Arial Narrow"/>
          <w:sz w:val="22"/>
          <w:szCs w:val="22"/>
          <w:lang w:eastAsia="en-US"/>
        </w:rPr>
        <w:t>proponiendo alternativas y soluciones al conflicto laboral en términos de las disposiciones aplicables.</w:t>
      </w:r>
    </w:p>
    <w:p w:rsidR="00BD5056" w:rsidRPr="00BD5056" w:rsidRDefault="00BD5056" w:rsidP="00BD5056">
      <w:pPr>
        <w:autoSpaceDE w:val="0"/>
        <w:autoSpaceDN w:val="0"/>
        <w:adjustRightInd w:val="0"/>
        <w:ind w:left="851" w:hanging="425"/>
        <w:rPr>
          <w:rFonts w:ascii="Arial Narrow" w:eastAsiaTheme="minorHAnsi" w:hAnsi="Arial Narrow"/>
          <w:sz w:val="22"/>
          <w:szCs w:val="22"/>
          <w:lang w:eastAsia="en-US"/>
        </w:rPr>
      </w:pPr>
    </w:p>
    <w:p w:rsidR="00BD5056" w:rsidRPr="00BD5056" w:rsidRDefault="00BD5056" w:rsidP="00BD5056">
      <w:pPr>
        <w:autoSpaceDE w:val="0"/>
        <w:autoSpaceDN w:val="0"/>
        <w:adjustRightInd w:val="0"/>
        <w:ind w:left="851" w:hanging="425"/>
        <w:rPr>
          <w:rFonts w:ascii="Arial Narrow" w:eastAsiaTheme="minorHAnsi" w:hAnsi="Arial Narrow"/>
          <w:sz w:val="22"/>
          <w:szCs w:val="22"/>
          <w:lang w:eastAsia="en-US"/>
        </w:rPr>
      </w:pPr>
      <w:r w:rsidRPr="00BD5056">
        <w:rPr>
          <w:rFonts w:ascii="Arial Narrow" w:eastAsiaTheme="minorHAnsi" w:hAnsi="Arial Narrow"/>
          <w:b/>
          <w:sz w:val="22"/>
          <w:szCs w:val="22"/>
          <w:lang w:eastAsia="en-US"/>
        </w:rPr>
        <w:t xml:space="preserve">III. </w:t>
      </w:r>
      <w:r w:rsidRPr="00BD5056">
        <w:rPr>
          <w:rFonts w:ascii="Arial Narrow" w:eastAsiaTheme="minorHAnsi" w:hAnsi="Arial Narrow"/>
          <w:b/>
          <w:sz w:val="22"/>
          <w:szCs w:val="22"/>
          <w:lang w:eastAsia="en-US"/>
        </w:rPr>
        <w:tab/>
      </w:r>
      <w:r w:rsidRPr="00BD5056">
        <w:rPr>
          <w:rFonts w:ascii="Arial Narrow" w:eastAsiaTheme="minorHAnsi" w:hAnsi="Arial Narrow"/>
          <w:b/>
          <w:sz w:val="22"/>
          <w:szCs w:val="22"/>
          <w:lang w:eastAsia="en-US"/>
        </w:rPr>
        <w:t>Constitución General:</w:t>
      </w:r>
      <w:r w:rsidRPr="00BD5056">
        <w:rPr>
          <w:rFonts w:ascii="Arial Narrow" w:eastAsiaTheme="minorHAnsi" w:hAnsi="Arial Narrow"/>
          <w:sz w:val="22"/>
          <w:szCs w:val="22"/>
          <w:lang w:eastAsia="en-US"/>
        </w:rPr>
        <w:t xml:space="preserve"> La Constitución Política de los Estados Unidos Mexicanos.</w:t>
      </w:r>
    </w:p>
    <w:p w:rsidR="00BD5056" w:rsidRPr="00BD5056" w:rsidRDefault="00BD5056" w:rsidP="00BD5056">
      <w:pPr>
        <w:widowControl w:val="0"/>
        <w:tabs>
          <w:tab w:val="left" w:pos="284"/>
          <w:tab w:val="left" w:pos="426"/>
        </w:tabs>
        <w:kinsoku w:val="0"/>
        <w:overflowPunct w:val="0"/>
        <w:autoSpaceDE w:val="0"/>
        <w:autoSpaceDN w:val="0"/>
        <w:adjustRightInd w:val="0"/>
        <w:ind w:left="851" w:hanging="425"/>
        <w:rPr>
          <w:rFonts w:ascii="Arial Narrow" w:eastAsiaTheme="minorHAnsi" w:hAnsi="Arial Narrow"/>
          <w:b/>
          <w:sz w:val="22"/>
          <w:szCs w:val="22"/>
          <w:lang w:eastAsia="en-US"/>
        </w:rPr>
      </w:pPr>
    </w:p>
    <w:p w:rsidR="00BD5056" w:rsidRPr="00BD5056" w:rsidRDefault="00BD5056" w:rsidP="00BD5056">
      <w:pPr>
        <w:widowControl w:val="0"/>
        <w:tabs>
          <w:tab w:val="left" w:pos="284"/>
          <w:tab w:val="left" w:pos="426"/>
        </w:tabs>
        <w:kinsoku w:val="0"/>
        <w:overflowPunct w:val="0"/>
        <w:autoSpaceDE w:val="0"/>
        <w:autoSpaceDN w:val="0"/>
        <w:adjustRightInd w:val="0"/>
        <w:ind w:left="851" w:hanging="425"/>
        <w:rPr>
          <w:rFonts w:ascii="Arial Narrow" w:eastAsiaTheme="minorHAnsi" w:hAnsi="Arial Narrow"/>
          <w:sz w:val="22"/>
          <w:szCs w:val="22"/>
          <w:lang w:eastAsia="en-US"/>
        </w:rPr>
      </w:pPr>
      <w:r w:rsidRPr="00BD5056">
        <w:rPr>
          <w:rFonts w:ascii="Arial Narrow" w:eastAsiaTheme="minorHAnsi" w:hAnsi="Arial Narrow"/>
          <w:b/>
          <w:sz w:val="22"/>
          <w:szCs w:val="22"/>
          <w:lang w:eastAsia="en-US"/>
        </w:rPr>
        <w:t xml:space="preserve">IV. </w:t>
      </w:r>
      <w:r w:rsidRPr="00BD5056">
        <w:rPr>
          <w:rFonts w:ascii="Arial Narrow" w:eastAsiaTheme="minorHAnsi" w:hAnsi="Arial Narrow"/>
          <w:b/>
          <w:sz w:val="22"/>
          <w:szCs w:val="22"/>
          <w:lang w:eastAsia="en-US"/>
        </w:rPr>
        <w:tab/>
      </w:r>
      <w:r w:rsidRPr="00BD5056">
        <w:rPr>
          <w:rFonts w:ascii="Arial Narrow" w:eastAsiaTheme="minorHAnsi" w:hAnsi="Arial Narrow"/>
          <w:b/>
          <w:sz w:val="22"/>
          <w:szCs w:val="22"/>
          <w:lang w:eastAsia="en-US"/>
        </w:rPr>
        <w:t>Constitución:</w:t>
      </w:r>
      <w:r w:rsidRPr="00BD5056">
        <w:rPr>
          <w:rFonts w:ascii="Arial Narrow" w:eastAsiaTheme="minorHAnsi" w:hAnsi="Arial Narrow"/>
          <w:sz w:val="22"/>
          <w:szCs w:val="22"/>
          <w:lang w:eastAsia="en-US"/>
        </w:rPr>
        <w:t xml:space="preserve"> La Constitución Política del Estado de Coahuila de Zaragoza.</w:t>
      </w:r>
    </w:p>
    <w:p w:rsidR="00BD5056" w:rsidRPr="00BD5056" w:rsidRDefault="00BD5056" w:rsidP="00BD5056">
      <w:pPr>
        <w:widowControl w:val="0"/>
        <w:tabs>
          <w:tab w:val="left" w:pos="284"/>
          <w:tab w:val="left" w:pos="426"/>
        </w:tabs>
        <w:kinsoku w:val="0"/>
        <w:overflowPunct w:val="0"/>
        <w:autoSpaceDE w:val="0"/>
        <w:autoSpaceDN w:val="0"/>
        <w:adjustRightInd w:val="0"/>
        <w:ind w:left="851" w:hanging="425"/>
        <w:rPr>
          <w:rFonts w:ascii="Arial Narrow" w:eastAsiaTheme="minorHAnsi" w:hAnsi="Arial Narrow"/>
          <w:b/>
          <w:sz w:val="22"/>
          <w:szCs w:val="22"/>
          <w:lang w:eastAsia="en-US"/>
        </w:rPr>
      </w:pPr>
    </w:p>
    <w:p w:rsidR="00BD5056" w:rsidRPr="00BD5056" w:rsidRDefault="00BD5056" w:rsidP="00BD5056">
      <w:pPr>
        <w:widowControl w:val="0"/>
        <w:tabs>
          <w:tab w:val="left" w:pos="284"/>
          <w:tab w:val="left" w:pos="426"/>
        </w:tabs>
        <w:kinsoku w:val="0"/>
        <w:overflowPunct w:val="0"/>
        <w:autoSpaceDE w:val="0"/>
        <w:autoSpaceDN w:val="0"/>
        <w:adjustRightInd w:val="0"/>
        <w:ind w:left="851" w:hanging="425"/>
        <w:rPr>
          <w:rFonts w:ascii="Arial Narrow" w:eastAsiaTheme="minorHAnsi" w:hAnsi="Arial Narrow"/>
          <w:sz w:val="22"/>
          <w:szCs w:val="22"/>
          <w:lang w:eastAsia="en-US"/>
        </w:rPr>
      </w:pPr>
      <w:r w:rsidRPr="00BD5056">
        <w:rPr>
          <w:rFonts w:ascii="Arial Narrow" w:eastAsiaTheme="minorHAnsi" w:hAnsi="Arial Narrow"/>
          <w:b/>
          <w:sz w:val="22"/>
          <w:szCs w:val="22"/>
          <w:lang w:eastAsia="en-US"/>
        </w:rPr>
        <w:t xml:space="preserve">V. </w:t>
      </w:r>
      <w:r w:rsidRPr="00BD5056">
        <w:rPr>
          <w:rFonts w:ascii="Arial Narrow" w:eastAsiaTheme="minorHAnsi" w:hAnsi="Arial Narrow"/>
          <w:b/>
          <w:sz w:val="22"/>
          <w:szCs w:val="22"/>
          <w:lang w:eastAsia="en-US"/>
        </w:rPr>
        <w:tab/>
      </w:r>
      <w:r w:rsidRPr="00BD5056">
        <w:rPr>
          <w:rFonts w:ascii="Arial Narrow" w:eastAsiaTheme="minorHAnsi" w:hAnsi="Arial Narrow"/>
          <w:b/>
          <w:sz w:val="22"/>
          <w:szCs w:val="22"/>
          <w:lang w:eastAsia="en-US"/>
        </w:rPr>
        <w:t>Director General:</w:t>
      </w:r>
      <w:r w:rsidRPr="00BD5056">
        <w:rPr>
          <w:rFonts w:ascii="Arial Narrow" w:eastAsiaTheme="minorHAnsi" w:hAnsi="Arial Narrow"/>
          <w:sz w:val="22"/>
          <w:szCs w:val="22"/>
          <w:lang w:eastAsia="en-US"/>
        </w:rPr>
        <w:t xml:space="preserve"> Persona titular de la Dirección General del Centro de Conciliación Laboral del Estado de Coahuila de</w:t>
      </w:r>
      <w:r w:rsidRPr="00BD5056">
        <w:rPr>
          <w:rFonts w:ascii="Arial Narrow" w:eastAsiaTheme="minorHAnsi" w:hAnsi="Arial Narrow"/>
          <w:sz w:val="22"/>
          <w:szCs w:val="22"/>
          <w:lang w:eastAsia="en-US"/>
        </w:rPr>
        <w:t xml:space="preserve"> </w:t>
      </w:r>
      <w:r w:rsidRPr="00BD5056">
        <w:rPr>
          <w:rFonts w:ascii="Arial Narrow" w:eastAsiaTheme="minorHAnsi" w:hAnsi="Arial Narrow"/>
          <w:sz w:val="22"/>
          <w:szCs w:val="22"/>
          <w:lang w:eastAsia="en-US"/>
        </w:rPr>
        <w:t>Zaragoza.</w:t>
      </w:r>
    </w:p>
    <w:p w:rsidR="00BD5056" w:rsidRPr="00BD5056" w:rsidRDefault="00BD5056" w:rsidP="00BD5056">
      <w:pPr>
        <w:autoSpaceDE w:val="0"/>
        <w:autoSpaceDN w:val="0"/>
        <w:adjustRightInd w:val="0"/>
        <w:ind w:left="851" w:hanging="425"/>
        <w:rPr>
          <w:rFonts w:ascii="Arial Narrow" w:eastAsiaTheme="minorHAnsi" w:hAnsi="Arial Narrow"/>
          <w:sz w:val="22"/>
          <w:szCs w:val="22"/>
          <w:lang w:eastAsia="en-US"/>
        </w:rPr>
      </w:pPr>
    </w:p>
    <w:p w:rsidR="00BD5056" w:rsidRPr="00BD5056" w:rsidRDefault="00BD5056" w:rsidP="00BD5056">
      <w:pPr>
        <w:autoSpaceDE w:val="0"/>
        <w:autoSpaceDN w:val="0"/>
        <w:adjustRightInd w:val="0"/>
        <w:ind w:left="851" w:hanging="425"/>
        <w:rPr>
          <w:rFonts w:ascii="Arial Narrow" w:eastAsiaTheme="minorHAnsi" w:hAnsi="Arial Narrow"/>
          <w:sz w:val="22"/>
          <w:szCs w:val="22"/>
          <w:lang w:eastAsia="en-US"/>
        </w:rPr>
      </w:pPr>
      <w:r w:rsidRPr="00BD5056">
        <w:rPr>
          <w:rFonts w:ascii="Arial Narrow" w:eastAsiaTheme="minorHAnsi" w:hAnsi="Arial Narrow"/>
          <w:b/>
          <w:sz w:val="22"/>
          <w:szCs w:val="22"/>
          <w:lang w:eastAsia="en-US"/>
        </w:rPr>
        <w:t xml:space="preserve">VI. </w:t>
      </w:r>
      <w:r w:rsidRPr="00BD5056">
        <w:rPr>
          <w:rFonts w:ascii="Arial Narrow" w:eastAsiaTheme="minorHAnsi" w:hAnsi="Arial Narrow"/>
          <w:b/>
          <w:sz w:val="22"/>
          <w:szCs w:val="22"/>
          <w:lang w:eastAsia="en-US"/>
        </w:rPr>
        <w:tab/>
      </w:r>
      <w:r w:rsidRPr="00BD5056">
        <w:rPr>
          <w:rFonts w:ascii="Arial Narrow" w:eastAsiaTheme="minorHAnsi" w:hAnsi="Arial Narrow"/>
          <w:b/>
          <w:sz w:val="22"/>
          <w:szCs w:val="22"/>
          <w:lang w:eastAsia="en-US"/>
        </w:rPr>
        <w:t>Ley:</w:t>
      </w:r>
      <w:r w:rsidRPr="00BD5056">
        <w:rPr>
          <w:rFonts w:ascii="Arial Narrow" w:eastAsiaTheme="minorHAnsi" w:hAnsi="Arial Narrow"/>
          <w:sz w:val="22"/>
          <w:szCs w:val="22"/>
          <w:lang w:eastAsia="en-US"/>
        </w:rPr>
        <w:t xml:space="preserve"> Ley del Centro de Conciliación Laboral del Estado de Coahuila de Zaragoza.</w:t>
      </w:r>
    </w:p>
    <w:p w:rsidR="00BD5056" w:rsidRPr="00BD5056" w:rsidRDefault="00BD5056" w:rsidP="00BD5056">
      <w:pPr>
        <w:autoSpaceDE w:val="0"/>
        <w:autoSpaceDN w:val="0"/>
        <w:adjustRightInd w:val="0"/>
        <w:ind w:left="851" w:hanging="425"/>
        <w:rPr>
          <w:rFonts w:ascii="Arial Narrow" w:eastAsiaTheme="minorHAnsi" w:hAnsi="Arial Narrow"/>
          <w:sz w:val="22"/>
          <w:szCs w:val="22"/>
          <w:lang w:eastAsia="en-US"/>
        </w:rPr>
      </w:pPr>
    </w:p>
    <w:p w:rsidR="00BD5056" w:rsidRPr="00BD5056" w:rsidRDefault="00BD5056" w:rsidP="00BD5056">
      <w:pPr>
        <w:autoSpaceDE w:val="0"/>
        <w:autoSpaceDN w:val="0"/>
        <w:adjustRightInd w:val="0"/>
        <w:ind w:left="851" w:hanging="425"/>
        <w:rPr>
          <w:rFonts w:ascii="Arial Narrow" w:eastAsiaTheme="minorHAnsi" w:hAnsi="Arial Narrow"/>
          <w:sz w:val="22"/>
          <w:szCs w:val="22"/>
          <w:lang w:eastAsia="en-US"/>
        </w:rPr>
      </w:pPr>
      <w:r w:rsidRPr="00BD5056">
        <w:rPr>
          <w:rFonts w:ascii="Arial Narrow" w:eastAsiaTheme="minorHAnsi" w:hAnsi="Arial Narrow"/>
          <w:b/>
          <w:sz w:val="22"/>
          <w:szCs w:val="22"/>
          <w:lang w:eastAsia="en-US"/>
        </w:rPr>
        <w:t xml:space="preserve">VII. </w:t>
      </w:r>
      <w:r w:rsidRPr="00BD5056">
        <w:rPr>
          <w:rFonts w:ascii="Arial Narrow" w:eastAsiaTheme="minorHAnsi" w:hAnsi="Arial Narrow"/>
          <w:b/>
          <w:sz w:val="22"/>
          <w:szCs w:val="22"/>
          <w:lang w:eastAsia="en-US"/>
        </w:rPr>
        <w:tab/>
      </w:r>
      <w:r w:rsidRPr="00BD5056">
        <w:rPr>
          <w:rFonts w:ascii="Arial Narrow" w:eastAsiaTheme="minorHAnsi" w:hAnsi="Arial Narrow"/>
          <w:b/>
          <w:sz w:val="22"/>
          <w:szCs w:val="22"/>
          <w:lang w:eastAsia="en-US"/>
        </w:rPr>
        <w:t>Junta de Gobierno:</w:t>
      </w:r>
      <w:r w:rsidRPr="00BD5056">
        <w:rPr>
          <w:rFonts w:ascii="Arial Narrow" w:eastAsiaTheme="minorHAnsi" w:hAnsi="Arial Narrow"/>
          <w:sz w:val="22"/>
          <w:szCs w:val="22"/>
          <w:lang w:eastAsia="en-US"/>
        </w:rPr>
        <w:t xml:space="preserve"> El Órgano de Gobierno del Centro de Conciliación Laboral del Estado de Coahuila de Zaragoza.</w:t>
      </w:r>
    </w:p>
    <w:p w:rsidR="00BD5056" w:rsidRPr="00BD5056" w:rsidRDefault="00BD5056" w:rsidP="00BD5056">
      <w:pPr>
        <w:autoSpaceDE w:val="0"/>
        <w:autoSpaceDN w:val="0"/>
        <w:adjustRightInd w:val="0"/>
        <w:ind w:left="851" w:hanging="425"/>
        <w:rPr>
          <w:rFonts w:ascii="Arial Narrow" w:eastAsiaTheme="minorHAnsi" w:hAnsi="Arial Narrow"/>
          <w:sz w:val="22"/>
          <w:szCs w:val="22"/>
          <w:lang w:eastAsia="en-US"/>
        </w:rPr>
      </w:pPr>
    </w:p>
    <w:p w:rsidR="00BD5056" w:rsidRPr="00BD5056" w:rsidRDefault="00BD5056" w:rsidP="00BD5056">
      <w:pPr>
        <w:autoSpaceDE w:val="0"/>
        <w:autoSpaceDN w:val="0"/>
        <w:adjustRightInd w:val="0"/>
        <w:ind w:left="851" w:hanging="425"/>
        <w:rPr>
          <w:rFonts w:ascii="Arial Narrow" w:eastAsiaTheme="minorHAnsi" w:hAnsi="Arial Narrow"/>
          <w:sz w:val="22"/>
          <w:szCs w:val="22"/>
          <w:lang w:eastAsia="en-US"/>
        </w:rPr>
      </w:pPr>
      <w:r w:rsidRPr="00BD5056">
        <w:rPr>
          <w:rFonts w:ascii="Arial Narrow" w:eastAsiaTheme="minorHAnsi" w:hAnsi="Arial Narrow"/>
          <w:b/>
          <w:sz w:val="22"/>
          <w:szCs w:val="22"/>
          <w:lang w:eastAsia="en-US"/>
        </w:rPr>
        <w:t>VIII</w:t>
      </w:r>
      <w:r w:rsidRPr="00BD5056">
        <w:rPr>
          <w:rFonts w:ascii="Arial Narrow" w:eastAsiaTheme="minorHAnsi" w:hAnsi="Arial Narrow"/>
          <w:b/>
          <w:sz w:val="22"/>
          <w:szCs w:val="22"/>
          <w:lang w:eastAsia="en-US"/>
        </w:rPr>
        <w:t>.</w:t>
      </w:r>
      <w:r w:rsidRPr="00BD5056">
        <w:rPr>
          <w:rFonts w:ascii="Arial Narrow" w:eastAsiaTheme="minorHAnsi" w:hAnsi="Arial Narrow"/>
          <w:b/>
          <w:sz w:val="22"/>
          <w:szCs w:val="22"/>
          <w:lang w:eastAsia="en-US"/>
        </w:rPr>
        <w:tab/>
      </w:r>
      <w:r w:rsidRPr="00BD5056">
        <w:rPr>
          <w:rFonts w:ascii="Arial Narrow" w:eastAsiaTheme="minorHAnsi" w:hAnsi="Arial Narrow"/>
          <w:b/>
          <w:sz w:val="22"/>
          <w:szCs w:val="22"/>
          <w:lang w:eastAsia="en-US"/>
        </w:rPr>
        <w:t>SEFIN:</w:t>
      </w:r>
      <w:r w:rsidRPr="00BD5056">
        <w:rPr>
          <w:rFonts w:ascii="Arial Narrow" w:eastAsiaTheme="minorHAnsi" w:hAnsi="Arial Narrow"/>
          <w:sz w:val="22"/>
          <w:szCs w:val="22"/>
          <w:lang w:eastAsia="en-US"/>
        </w:rPr>
        <w:t xml:space="preserve"> La Secretaría de Finanzas del Estado de Coahuila de Zaragoza.</w:t>
      </w:r>
    </w:p>
    <w:p w:rsidR="00BD5056" w:rsidRPr="00BD5056" w:rsidRDefault="00BD5056" w:rsidP="00BD5056">
      <w:pPr>
        <w:autoSpaceDE w:val="0"/>
        <w:autoSpaceDN w:val="0"/>
        <w:adjustRightInd w:val="0"/>
        <w:ind w:left="851" w:hanging="425"/>
        <w:rPr>
          <w:rFonts w:ascii="Arial Narrow" w:eastAsiaTheme="minorHAnsi" w:hAnsi="Arial Narrow"/>
          <w:sz w:val="22"/>
          <w:szCs w:val="22"/>
          <w:lang w:eastAsia="en-US"/>
        </w:rPr>
      </w:pPr>
    </w:p>
    <w:p w:rsidR="00BD5056" w:rsidRPr="00BD5056" w:rsidRDefault="00BD5056" w:rsidP="00BD5056">
      <w:pPr>
        <w:autoSpaceDE w:val="0"/>
        <w:autoSpaceDN w:val="0"/>
        <w:adjustRightInd w:val="0"/>
        <w:ind w:left="851" w:hanging="425"/>
        <w:rPr>
          <w:rFonts w:ascii="Arial Narrow" w:eastAsiaTheme="minorHAnsi" w:hAnsi="Arial Narrow"/>
          <w:sz w:val="22"/>
          <w:szCs w:val="22"/>
          <w:lang w:eastAsia="en-US"/>
        </w:rPr>
      </w:pPr>
      <w:r w:rsidRPr="00BD5056">
        <w:rPr>
          <w:rFonts w:ascii="Arial Narrow" w:eastAsiaTheme="minorHAnsi" w:hAnsi="Arial Narrow"/>
          <w:b/>
          <w:sz w:val="22"/>
          <w:szCs w:val="22"/>
          <w:lang w:eastAsia="en-US"/>
        </w:rPr>
        <w:t>IX.</w:t>
      </w:r>
      <w:r w:rsidRPr="00BD5056">
        <w:rPr>
          <w:rFonts w:ascii="Arial Narrow" w:eastAsiaTheme="minorHAnsi" w:hAnsi="Arial Narrow"/>
          <w:b/>
          <w:sz w:val="22"/>
          <w:szCs w:val="22"/>
          <w:lang w:eastAsia="en-US"/>
        </w:rPr>
        <w:tab/>
      </w:r>
      <w:r w:rsidRPr="00BD5056">
        <w:rPr>
          <w:rFonts w:ascii="Arial Narrow" w:eastAsiaTheme="minorHAnsi" w:hAnsi="Arial Narrow"/>
          <w:b/>
          <w:sz w:val="22"/>
          <w:szCs w:val="22"/>
          <w:lang w:eastAsia="en-US"/>
        </w:rPr>
        <w:t>SEFIRC:</w:t>
      </w:r>
      <w:r w:rsidRPr="00BD5056">
        <w:rPr>
          <w:rFonts w:ascii="Arial Narrow" w:eastAsiaTheme="minorHAnsi" w:hAnsi="Arial Narrow"/>
          <w:sz w:val="22"/>
          <w:szCs w:val="22"/>
          <w:lang w:eastAsia="en-US"/>
        </w:rPr>
        <w:t xml:space="preserve"> La Secretaría de Fiscalización y Rendición de Cuentas.</w:t>
      </w:r>
    </w:p>
    <w:p w:rsidR="00BD5056" w:rsidRPr="00BD5056" w:rsidRDefault="00BD5056" w:rsidP="00BD5056">
      <w:pPr>
        <w:widowControl w:val="0"/>
        <w:tabs>
          <w:tab w:val="left" w:pos="284"/>
          <w:tab w:val="left" w:pos="426"/>
        </w:tabs>
        <w:kinsoku w:val="0"/>
        <w:overflowPunct w:val="0"/>
        <w:autoSpaceDE w:val="0"/>
        <w:autoSpaceDN w:val="0"/>
        <w:adjustRightInd w:val="0"/>
        <w:ind w:left="851" w:hanging="425"/>
        <w:rPr>
          <w:rFonts w:ascii="Arial Narrow" w:eastAsiaTheme="minorHAnsi" w:hAnsi="Arial Narrow"/>
          <w:b/>
          <w:sz w:val="22"/>
          <w:szCs w:val="22"/>
          <w:lang w:eastAsia="en-US"/>
        </w:rPr>
      </w:pPr>
    </w:p>
    <w:p w:rsidR="00864AC0" w:rsidRPr="00BD5056" w:rsidRDefault="00BD5056" w:rsidP="00BD5056">
      <w:pPr>
        <w:widowControl w:val="0"/>
        <w:tabs>
          <w:tab w:val="left" w:pos="284"/>
          <w:tab w:val="left" w:pos="426"/>
        </w:tabs>
        <w:kinsoku w:val="0"/>
        <w:overflowPunct w:val="0"/>
        <w:autoSpaceDE w:val="0"/>
        <w:autoSpaceDN w:val="0"/>
        <w:adjustRightInd w:val="0"/>
        <w:ind w:left="851" w:hanging="425"/>
        <w:rPr>
          <w:rFonts w:ascii="Arial Narrow" w:eastAsiaTheme="minorHAnsi" w:hAnsi="Arial Narrow"/>
          <w:sz w:val="22"/>
          <w:szCs w:val="22"/>
          <w:lang w:eastAsia="en-US"/>
        </w:rPr>
      </w:pPr>
      <w:r w:rsidRPr="00BD5056">
        <w:rPr>
          <w:rFonts w:ascii="Arial Narrow" w:eastAsiaTheme="minorHAnsi" w:hAnsi="Arial Narrow"/>
          <w:b/>
          <w:sz w:val="22"/>
          <w:szCs w:val="22"/>
          <w:lang w:eastAsia="en-US"/>
        </w:rPr>
        <w:t xml:space="preserve">X. </w:t>
      </w:r>
      <w:r w:rsidRPr="00BD5056">
        <w:rPr>
          <w:rFonts w:ascii="Arial Narrow" w:eastAsiaTheme="minorHAnsi" w:hAnsi="Arial Narrow"/>
          <w:b/>
          <w:sz w:val="22"/>
          <w:szCs w:val="22"/>
          <w:lang w:eastAsia="en-US"/>
        </w:rPr>
        <w:tab/>
      </w:r>
      <w:r w:rsidRPr="00BD5056">
        <w:rPr>
          <w:rFonts w:ascii="Arial Narrow" w:eastAsiaTheme="minorHAnsi" w:hAnsi="Arial Narrow"/>
          <w:b/>
          <w:sz w:val="22"/>
          <w:szCs w:val="22"/>
          <w:lang w:eastAsia="en-US"/>
        </w:rPr>
        <w:t>Secretaría:</w:t>
      </w:r>
      <w:r w:rsidRPr="00BD5056">
        <w:rPr>
          <w:rFonts w:ascii="Arial Narrow" w:eastAsiaTheme="minorHAnsi" w:hAnsi="Arial Narrow"/>
          <w:sz w:val="22"/>
          <w:szCs w:val="22"/>
          <w:lang w:eastAsia="en-US"/>
        </w:rPr>
        <w:t xml:space="preserve"> La Secretaría del Trabajo del Estado de Coahuila de Zaragoza.</w:t>
      </w:r>
    </w:p>
    <w:p w:rsidR="00BD5056" w:rsidRPr="00BD5056" w:rsidRDefault="00BD5056" w:rsidP="00BD5056">
      <w:pPr>
        <w:widowControl w:val="0"/>
        <w:tabs>
          <w:tab w:val="left" w:pos="284"/>
          <w:tab w:val="left" w:pos="426"/>
        </w:tabs>
        <w:kinsoku w:val="0"/>
        <w:overflowPunct w:val="0"/>
        <w:autoSpaceDE w:val="0"/>
        <w:autoSpaceDN w:val="0"/>
        <w:adjustRightInd w:val="0"/>
        <w:rPr>
          <w:rFonts w:ascii="Arial Narrow" w:hAnsi="Arial Narrow" w:cs="Arial"/>
          <w:b/>
          <w:w w:val="105"/>
          <w:sz w:val="22"/>
          <w:szCs w:val="22"/>
          <w:lang w:val="es-ES_tradnl" w:eastAsia="es-ES_tradnl"/>
        </w:rPr>
      </w:pPr>
    </w:p>
    <w:p w:rsidR="00BD5056" w:rsidRDefault="00BD5056" w:rsidP="00BD5056">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9</w:t>
      </w:r>
      <w:r w:rsidRPr="00403CA0">
        <w:rPr>
          <w:rFonts w:ascii="Arial Narrow" w:hAnsi="Arial Narrow"/>
          <w:bCs/>
          <w:i/>
          <w:sz w:val="12"/>
          <w:szCs w:val="10"/>
        </w:rPr>
        <w:t xml:space="preserve"> DE </w:t>
      </w:r>
      <w:r>
        <w:rPr>
          <w:rFonts w:ascii="Arial Narrow" w:hAnsi="Arial Narrow"/>
          <w:bCs/>
          <w:i/>
          <w:sz w:val="12"/>
          <w:szCs w:val="10"/>
        </w:rPr>
        <w:t>JULIO DE 2021</w:t>
      </w:r>
      <w:r w:rsidRPr="00403CA0">
        <w:rPr>
          <w:rFonts w:ascii="Arial Narrow" w:hAnsi="Arial Narrow"/>
          <w:bCs/>
          <w:i/>
          <w:sz w:val="12"/>
          <w:szCs w:val="10"/>
        </w:rPr>
        <w:t>)</w:t>
      </w:r>
    </w:p>
    <w:p w:rsidR="00864AC0" w:rsidRDefault="00B8647A" w:rsidP="00B8647A">
      <w:pPr>
        <w:autoSpaceDE w:val="0"/>
        <w:autoSpaceDN w:val="0"/>
        <w:adjustRightInd w:val="0"/>
        <w:rPr>
          <w:rFonts w:ascii="Arial Narrow" w:eastAsiaTheme="minorHAnsi" w:hAnsi="Arial Narrow"/>
          <w:sz w:val="22"/>
          <w:szCs w:val="22"/>
          <w:lang w:eastAsia="en-US"/>
        </w:rPr>
      </w:pPr>
      <w:r w:rsidRPr="00B8647A">
        <w:rPr>
          <w:rFonts w:ascii="Arial Narrow" w:eastAsiaTheme="minorHAnsi" w:hAnsi="Arial Narrow"/>
          <w:b/>
          <w:bCs/>
          <w:sz w:val="22"/>
          <w:szCs w:val="22"/>
          <w:lang w:eastAsia="en-US"/>
        </w:rPr>
        <w:t xml:space="preserve">Artículo 5. </w:t>
      </w:r>
      <w:r w:rsidRPr="00B8647A">
        <w:rPr>
          <w:rFonts w:ascii="Arial Narrow" w:eastAsiaTheme="minorHAnsi" w:hAnsi="Arial Narrow"/>
          <w:sz w:val="22"/>
          <w:szCs w:val="22"/>
          <w:lang w:eastAsia="en-US"/>
        </w:rPr>
        <w:t>En la operación del Centro prevalecerán los principios de certeza, independencia, legalidad, imparcialidad,</w:t>
      </w:r>
      <w:r w:rsidRPr="00B8647A">
        <w:rPr>
          <w:rFonts w:ascii="Arial Narrow" w:eastAsiaTheme="minorHAnsi" w:hAnsi="Arial Narrow"/>
          <w:sz w:val="22"/>
          <w:szCs w:val="22"/>
          <w:lang w:eastAsia="en-US"/>
        </w:rPr>
        <w:t xml:space="preserve"> </w:t>
      </w:r>
      <w:r w:rsidRPr="00B8647A">
        <w:rPr>
          <w:rFonts w:ascii="Arial Narrow" w:eastAsiaTheme="minorHAnsi" w:hAnsi="Arial Narrow"/>
          <w:sz w:val="22"/>
          <w:szCs w:val="22"/>
          <w:lang w:eastAsia="en-US"/>
        </w:rPr>
        <w:t>confiabilidad, eficacia, objetividad, profesionalismo, transparencia, máxima publicidad y perspectiva de género.</w:t>
      </w:r>
    </w:p>
    <w:p w:rsidR="00B8647A" w:rsidRDefault="00B8647A" w:rsidP="00B8647A">
      <w:pPr>
        <w:autoSpaceDE w:val="0"/>
        <w:autoSpaceDN w:val="0"/>
        <w:adjustRightInd w:val="0"/>
        <w:rPr>
          <w:rFonts w:ascii="Arial Narrow" w:hAnsi="Arial Narrow"/>
          <w:sz w:val="22"/>
          <w:szCs w:val="22"/>
        </w:rPr>
      </w:pPr>
    </w:p>
    <w:p w:rsidR="00B8647A" w:rsidRPr="00B8647A" w:rsidRDefault="00B8647A" w:rsidP="00B8647A">
      <w:pPr>
        <w:autoSpaceDE w:val="0"/>
        <w:autoSpaceDN w:val="0"/>
        <w:adjustRightInd w:val="0"/>
        <w:rPr>
          <w:rFonts w:ascii="Arial Narrow" w:hAnsi="Arial Narrow"/>
          <w:sz w:val="22"/>
          <w:szCs w:val="22"/>
        </w:rPr>
      </w:pPr>
    </w:p>
    <w:p w:rsidR="00864AC0" w:rsidRPr="0005139C" w:rsidRDefault="00864AC0" w:rsidP="00BD5056">
      <w:pPr>
        <w:tabs>
          <w:tab w:val="left" w:pos="142"/>
          <w:tab w:val="left" w:pos="284"/>
          <w:tab w:val="left" w:pos="426"/>
        </w:tabs>
        <w:kinsoku w:val="0"/>
        <w:overflowPunct w:val="0"/>
        <w:jc w:val="center"/>
        <w:outlineLvl w:val="0"/>
        <w:rPr>
          <w:rFonts w:ascii="Arial Narrow" w:hAnsi="Arial Narrow" w:cs="Arial"/>
          <w:b/>
          <w:bCs/>
          <w:w w:val="105"/>
          <w:kern w:val="36"/>
          <w:sz w:val="22"/>
          <w:szCs w:val="22"/>
          <w:lang w:eastAsia="es-MX"/>
        </w:rPr>
      </w:pPr>
      <w:r w:rsidRPr="0005139C">
        <w:rPr>
          <w:rFonts w:ascii="Arial Narrow" w:hAnsi="Arial Narrow" w:cs="Arial"/>
          <w:b/>
          <w:bCs/>
          <w:w w:val="105"/>
          <w:kern w:val="36"/>
          <w:sz w:val="22"/>
          <w:szCs w:val="22"/>
          <w:lang w:eastAsia="es-MX"/>
        </w:rPr>
        <w:t>CAPÍTULO SEGUNDO</w:t>
      </w:r>
    </w:p>
    <w:p w:rsidR="00864AC0" w:rsidRPr="0005139C" w:rsidRDefault="00864AC0" w:rsidP="00BD5056">
      <w:pPr>
        <w:widowControl w:val="0"/>
        <w:tabs>
          <w:tab w:val="left" w:pos="284"/>
          <w:tab w:val="left" w:pos="426"/>
        </w:tabs>
        <w:kinsoku w:val="0"/>
        <w:overflowPunct w:val="0"/>
        <w:autoSpaceDE w:val="0"/>
        <w:autoSpaceDN w:val="0"/>
        <w:adjustRightInd w:val="0"/>
        <w:jc w:val="center"/>
        <w:rPr>
          <w:rFonts w:ascii="Arial Narrow" w:hAnsi="Arial Narrow" w:cs="Arial"/>
          <w:b/>
          <w:bCs/>
          <w:w w:val="105"/>
          <w:sz w:val="22"/>
          <w:szCs w:val="22"/>
          <w:lang w:val="es-ES_tradnl" w:eastAsia="es-ES_tradnl"/>
        </w:rPr>
      </w:pPr>
      <w:r w:rsidRPr="0005139C">
        <w:rPr>
          <w:rFonts w:ascii="Arial Narrow" w:hAnsi="Arial Narrow" w:cs="Arial"/>
          <w:b/>
          <w:bCs/>
          <w:w w:val="105"/>
          <w:sz w:val="22"/>
          <w:szCs w:val="22"/>
          <w:lang w:val="es-ES_tradnl" w:eastAsia="es-ES_tradnl"/>
        </w:rPr>
        <w:t>DE LAS ATRIBUCIONES DEL CENTRO</w:t>
      </w:r>
    </w:p>
    <w:p w:rsidR="00864AC0" w:rsidRPr="0005139C" w:rsidRDefault="00864AC0" w:rsidP="00BD5056">
      <w:pPr>
        <w:widowControl w:val="0"/>
        <w:tabs>
          <w:tab w:val="left" w:pos="284"/>
          <w:tab w:val="left" w:pos="426"/>
        </w:tabs>
        <w:kinsoku w:val="0"/>
        <w:overflowPunct w:val="0"/>
        <w:autoSpaceDE w:val="0"/>
        <w:autoSpaceDN w:val="0"/>
        <w:adjustRightInd w:val="0"/>
        <w:rPr>
          <w:rFonts w:ascii="Arial Narrow" w:hAnsi="Arial Narrow" w:cs="Arial"/>
          <w:b/>
          <w:bCs/>
          <w:w w:val="105"/>
          <w:sz w:val="22"/>
          <w:szCs w:val="22"/>
          <w:lang w:val="es-ES_tradnl" w:eastAsia="es-ES_tradnl"/>
        </w:rPr>
      </w:pPr>
    </w:p>
    <w:p w:rsidR="00BD5056" w:rsidRDefault="00BD5056" w:rsidP="00BD5056">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9</w:t>
      </w:r>
      <w:r w:rsidRPr="00403CA0">
        <w:rPr>
          <w:rFonts w:ascii="Arial Narrow" w:hAnsi="Arial Narrow"/>
          <w:bCs/>
          <w:i/>
          <w:sz w:val="12"/>
          <w:szCs w:val="10"/>
        </w:rPr>
        <w:t xml:space="preserve"> DE </w:t>
      </w:r>
      <w:r>
        <w:rPr>
          <w:rFonts w:ascii="Arial Narrow" w:hAnsi="Arial Narrow"/>
          <w:bCs/>
          <w:i/>
          <w:sz w:val="12"/>
          <w:szCs w:val="10"/>
        </w:rPr>
        <w:t>JULIO DE 2021</w:t>
      </w:r>
      <w:r w:rsidRPr="00403CA0">
        <w:rPr>
          <w:rFonts w:ascii="Arial Narrow" w:hAnsi="Arial Narrow"/>
          <w:bCs/>
          <w:i/>
          <w:sz w:val="12"/>
          <w:szCs w:val="10"/>
        </w:rPr>
        <w:t>)</w:t>
      </w:r>
    </w:p>
    <w:p w:rsidR="00B8647A" w:rsidRPr="00B8647A" w:rsidRDefault="00B8647A" w:rsidP="00B8647A">
      <w:pPr>
        <w:autoSpaceDE w:val="0"/>
        <w:autoSpaceDN w:val="0"/>
        <w:adjustRightInd w:val="0"/>
        <w:jc w:val="left"/>
        <w:rPr>
          <w:rFonts w:ascii="Arial Narrow" w:eastAsiaTheme="minorHAnsi" w:hAnsi="Arial Narrow"/>
          <w:sz w:val="22"/>
          <w:szCs w:val="22"/>
          <w:lang w:eastAsia="en-US"/>
        </w:rPr>
      </w:pPr>
      <w:r w:rsidRPr="00B8647A">
        <w:rPr>
          <w:rFonts w:ascii="Arial Narrow" w:eastAsiaTheme="minorHAnsi" w:hAnsi="Arial Narrow"/>
          <w:b/>
          <w:bCs/>
          <w:sz w:val="22"/>
          <w:szCs w:val="22"/>
          <w:lang w:eastAsia="en-US"/>
        </w:rPr>
        <w:t xml:space="preserve">Artículo 6. </w:t>
      </w:r>
      <w:r w:rsidRPr="00B8647A">
        <w:rPr>
          <w:rFonts w:ascii="Arial Narrow" w:eastAsiaTheme="minorHAnsi" w:hAnsi="Arial Narrow"/>
          <w:sz w:val="22"/>
          <w:szCs w:val="22"/>
          <w:lang w:eastAsia="en-US"/>
        </w:rPr>
        <w:t>El Centro tiene las siguientes atribuciones:</w:t>
      </w:r>
    </w:p>
    <w:p w:rsidR="00B8647A" w:rsidRPr="00B8647A" w:rsidRDefault="00B8647A" w:rsidP="00B8647A">
      <w:pPr>
        <w:autoSpaceDE w:val="0"/>
        <w:autoSpaceDN w:val="0"/>
        <w:adjustRightInd w:val="0"/>
        <w:jc w:val="left"/>
        <w:rPr>
          <w:rFonts w:ascii="Arial Narrow" w:eastAsiaTheme="minorHAnsi" w:hAnsi="Arial Narrow"/>
          <w:sz w:val="22"/>
          <w:szCs w:val="22"/>
          <w:lang w:eastAsia="en-US"/>
        </w:rPr>
      </w:pP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r w:rsidRPr="00B8647A">
        <w:rPr>
          <w:rFonts w:ascii="Arial Narrow" w:eastAsiaTheme="minorHAnsi" w:hAnsi="Arial Narrow"/>
          <w:b/>
          <w:sz w:val="22"/>
          <w:szCs w:val="22"/>
          <w:lang w:eastAsia="en-US"/>
        </w:rPr>
        <w:t>I.</w:t>
      </w:r>
      <w:r w:rsidRPr="00B8647A">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B8647A">
        <w:rPr>
          <w:rFonts w:ascii="Arial Narrow" w:eastAsiaTheme="minorHAnsi" w:hAnsi="Arial Narrow"/>
          <w:sz w:val="22"/>
          <w:szCs w:val="22"/>
          <w:lang w:eastAsia="en-US"/>
        </w:rPr>
        <w:t>Prestar el servicio público de conciliación en los conflictos laborales entre los trabajadores y los empleadores en el ámbito local</w:t>
      </w: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r w:rsidRPr="00B8647A">
        <w:rPr>
          <w:rFonts w:ascii="Arial Narrow" w:eastAsiaTheme="minorHAnsi" w:hAnsi="Arial Narrow"/>
          <w:b/>
          <w:sz w:val="22"/>
          <w:szCs w:val="22"/>
          <w:lang w:eastAsia="en-US"/>
        </w:rPr>
        <w:t>II.</w:t>
      </w:r>
      <w:r w:rsidRPr="00B8647A">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B8647A">
        <w:rPr>
          <w:rFonts w:ascii="Arial Narrow" w:eastAsiaTheme="minorHAnsi" w:hAnsi="Arial Narrow"/>
          <w:sz w:val="22"/>
          <w:szCs w:val="22"/>
          <w:lang w:eastAsia="en-US"/>
        </w:rPr>
        <w:t>Recibir solicitudes de conciliación de las y los trabajadores y/o patrones para su trámite.</w:t>
      </w: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r w:rsidRPr="00B8647A">
        <w:rPr>
          <w:rFonts w:ascii="Arial Narrow" w:eastAsiaTheme="minorHAnsi" w:hAnsi="Arial Narrow"/>
          <w:b/>
          <w:sz w:val="22"/>
          <w:szCs w:val="22"/>
          <w:lang w:eastAsia="en-US"/>
        </w:rPr>
        <w:t>III.</w:t>
      </w:r>
      <w:r w:rsidRPr="00B8647A">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B8647A">
        <w:rPr>
          <w:rFonts w:ascii="Arial Narrow" w:eastAsiaTheme="minorHAnsi" w:hAnsi="Arial Narrow"/>
          <w:sz w:val="22"/>
          <w:szCs w:val="22"/>
          <w:lang w:eastAsia="en-US"/>
        </w:rPr>
        <w:t>Remitir los informes y documentos que soliciten los tribunales laborales o cualquier otra autoridad legalmente constituida.</w:t>
      </w: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r w:rsidRPr="00B8647A">
        <w:rPr>
          <w:rFonts w:ascii="Arial Narrow" w:eastAsiaTheme="minorHAnsi" w:hAnsi="Arial Narrow"/>
          <w:b/>
          <w:sz w:val="22"/>
          <w:szCs w:val="22"/>
          <w:lang w:eastAsia="en-US"/>
        </w:rPr>
        <w:lastRenderedPageBreak/>
        <w:t>IV.</w:t>
      </w:r>
      <w:r w:rsidRPr="00B8647A">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B8647A">
        <w:rPr>
          <w:rFonts w:ascii="Arial Narrow" w:eastAsiaTheme="minorHAnsi" w:hAnsi="Arial Narrow"/>
          <w:sz w:val="22"/>
          <w:szCs w:val="22"/>
          <w:lang w:eastAsia="en-US"/>
        </w:rPr>
        <w:t>Celebrar convenios entre las partes del conflicto laboral, de conformidad la Ley Federal del Trabajo, los cuales deberán</w:t>
      </w:r>
      <w:r w:rsidRPr="00B8647A">
        <w:rPr>
          <w:rFonts w:ascii="Arial Narrow" w:eastAsiaTheme="minorHAnsi" w:hAnsi="Arial Narrow"/>
          <w:sz w:val="22"/>
          <w:szCs w:val="22"/>
          <w:lang w:eastAsia="en-US"/>
        </w:rPr>
        <w:t xml:space="preserve"> </w:t>
      </w:r>
      <w:r w:rsidRPr="00B8647A">
        <w:rPr>
          <w:rFonts w:ascii="Arial Narrow" w:eastAsiaTheme="minorHAnsi" w:hAnsi="Arial Narrow"/>
          <w:sz w:val="22"/>
          <w:szCs w:val="22"/>
          <w:lang w:eastAsia="en-US"/>
        </w:rPr>
        <w:t>hacerse por escrito y contener una relación circunstanciada de los hechos que lo motiven y de los derechos comprendidos en él.</w:t>
      </w:r>
    </w:p>
    <w:p w:rsidR="00B8647A" w:rsidRPr="00B8647A" w:rsidRDefault="00B8647A" w:rsidP="00B8647A">
      <w:pPr>
        <w:autoSpaceDE w:val="0"/>
        <w:autoSpaceDN w:val="0"/>
        <w:adjustRightInd w:val="0"/>
        <w:ind w:left="851"/>
        <w:rPr>
          <w:rFonts w:ascii="Arial Narrow" w:eastAsiaTheme="minorHAnsi" w:hAnsi="Arial Narrow"/>
          <w:sz w:val="22"/>
          <w:szCs w:val="22"/>
          <w:lang w:eastAsia="en-US"/>
        </w:rPr>
      </w:pPr>
      <w:r w:rsidRPr="00B8647A">
        <w:rPr>
          <w:rFonts w:ascii="Arial Narrow" w:eastAsiaTheme="minorHAnsi" w:hAnsi="Arial Narrow"/>
          <w:sz w:val="22"/>
          <w:szCs w:val="22"/>
          <w:lang w:eastAsia="en-US"/>
        </w:rPr>
        <w:t>Una vez ratificado por las partes el convenio, tendrá el carácter de cosa juzgada.</w:t>
      </w: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r w:rsidRPr="00B8647A">
        <w:rPr>
          <w:rFonts w:ascii="Arial Narrow" w:eastAsiaTheme="minorHAnsi" w:hAnsi="Arial Narrow"/>
          <w:b/>
          <w:sz w:val="22"/>
          <w:szCs w:val="22"/>
          <w:lang w:eastAsia="en-US"/>
        </w:rPr>
        <w:t>V.</w:t>
      </w:r>
      <w:r w:rsidRPr="00B8647A">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B8647A">
        <w:rPr>
          <w:rFonts w:ascii="Arial Narrow" w:eastAsiaTheme="minorHAnsi" w:hAnsi="Arial Narrow"/>
          <w:sz w:val="22"/>
          <w:szCs w:val="22"/>
          <w:lang w:eastAsia="en-US"/>
        </w:rPr>
        <w:t>Expedir las constancias de no conciliación.</w:t>
      </w:r>
    </w:p>
    <w:p w:rsidR="00B8647A" w:rsidRDefault="00B8647A" w:rsidP="00B8647A">
      <w:pPr>
        <w:autoSpaceDE w:val="0"/>
        <w:autoSpaceDN w:val="0"/>
        <w:adjustRightInd w:val="0"/>
        <w:ind w:left="851" w:hanging="425"/>
        <w:rPr>
          <w:rFonts w:ascii="Arial Narrow" w:eastAsiaTheme="minorHAnsi" w:hAnsi="Arial Narrow"/>
          <w:sz w:val="22"/>
          <w:szCs w:val="22"/>
          <w:lang w:eastAsia="en-US"/>
        </w:rPr>
      </w:pP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r w:rsidRPr="00B8647A">
        <w:rPr>
          <w:rFonts w:ascii="Arial Narrow" w:eastAsiaTheme="minorHAnsi" w:hAnsi="Arial Narrow"/>
          <w:b/>
          <w:sz w:val="22"/>
          <w:szCs w:val="22"/>
          <w:lang w:eastAsia="en-US"/>
        </w:rPr>
        <w:t>VI.</w:t>
      </w:r>
      <w:r w:rsidRPr="00B8647A">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B8647A">
        <w:rPr>
          <w:rFonts w:ascii="Arial Narrow" w:eastAsiaTheme="minorHAnsi" w:hAnsi="Arial Narrow"/>
          <w:sz w:val="22"/>
          <w:szCs w:val="22"/>
          <w:lang w:eastAsia="en-US"/>
        </w:rPr>
        <w:t>Expedir las copias certificadas de los convenios y demás documentos que se encuentren en sus archivos, previa solicitud de los</w:t>
      </w:r>
      <w:r w:rsidRPr="00B8647A">
        <w:rPr>
          <w:rFonts w:ascii="Arial Narrow" w:eastAsiaTheme="minorHAnsi" w:hAnsi="Arial Narrow"/>
          <w:sz w:val="22"/>
          <w:szCs w:val="22"/>
          <w:lang w:eastAsia="en-US"/>
        </w:rPr>
        <w:t xml:space="preserve"> </w:t>
      </w:r>
      <w:r w:rsidRPr="00B8647A">
        <w:rPr>
          <w:rFonts w:ascii="Arial Narrow" w:eastAsiaTheme="minorHAnsi" w:hAnsi="Arial Narrow"/>
          <w:sz w:val="22"/>
          <w:szCs w:val="22"/>
          <w:lang w:eastAsia="en-US"/>
        </w:rPr>
        <w:t>usuarios que acrediten su personalidad e interés jurídico en el asunto.</w:t>
      </w: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r w:rsidRPr="00B8647A">
        <w:rPr>
          <w:rFonts w:ascii="Arial Narrow" w:eastAsiaTheme="minorHAnsi" w:hAnsi="Arial Narrow"/>
          <w:b/>
          <w:sz w:val="22"/>
          <w:szCs w:val="22"/>
          <w:lang w:eastAsia="en-US"/>
        </w:rPr>
        <w:t>VII.</w:t>
      </w:r>
      <w:r w:rsidRPr="00B8647A">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B8647A">
        <w:rPr>
          <w:rFonts w:ascii="Arial Narrow" w:eastAsiaTheme="minorHAnsi" w:hAnsi="Arial Narrow"/>
          <w:sz w:val="22"/>
          <w:szCs w:val="22"/>
          <w:lang w:eastAsia="en-US"/>
        </w:rPr>
        <w:t>Solicitar la colaboración de las dependencias y entidades de la Administración Pública Federal, Estatales y Municipales, así</w:t>
      </w:r>
      <w:r w:rsidRPr="00B8647A">
        <w:rPr>
          <w:rFonts w:ascii="Arial Narrow" w:eastAsiaTheme="minorHAnsi" w:hAnsi="Arial Narrow"/>
          <w:sz w:val="22"/>
          <w:szCs w:val="22"/>
          <w:lang w:eastAsia="en-US"/>
        </w:rPr>
        <w:t xml:space="preserve"> </w:t>
      </w:r>
      <w:r w:rsidRPr="00B8647A">
        <w:rPr>
          <w:rFonts w:ascii="Arial Narrow" w:eastAsiaTheme="minorHAnsi" w:hAnsi="Arial Narrow"/>
          <w:sz w:val="22"/>
          <w:szCs w:val="22"/>
          <w:lang w:eastAsia="en-US"/>
        </w:rPr>
        <w:t>como de los particulares, para el debido cumplimiento de sus objetivos.</w:t>
      </w: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r w:rsidRPr="00B8647A">
        <w:rPr>
          <w:rFonts w:ascii="Arial Narrow" w:eastAsiaTheme="minorHAnsi" w:hAnsi="Arial Narrow"/>
          <w:b/>
          <w:sz w:val="22"/>
          <w:szCs w:val="22"/>
          <w:lang w:eastAsia="en-US"/>
        </w:rPr>
        <w:t>VIII.</w:t>
      </w:r>
      <w:r>
        <w:rPr>
          <w:rFonts w:ascii="Arial Narrow" w:eastAsiaTheme="minorHAnsi" w:hAnsi="Arial Narrow"/>
          <w:sz w:val="22"/>
          <w:szCs w:val="22"/>
          <w:lang w:eastAsia="en-US"/>
        </w:rPr>
        <w:tab/>
      </w:r>
      <w:r w:rsidRPr="00B8647A">
        <w:rPr>
          <w:rFonts w:ascii="Arial Narrow" w:eastAsiaTheme="minorHAnsi" w:hAnsi="Arial Narrow"/>
          <w:sz w:val="22"/>
          <w:szCs w:val="22"/>
          <w:lang w:eastAsia="en-US"/>
        </w:rPr>
        <w:t>Coordinar y supervisar las delegaciones que forman parte del Centro.</w:t>
      </w: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r w:rsidRPr="00B8647A">
        <w:rPr>
          <w:rFonts w:ascii="Arial Narrow" w:eastAsiaTheme="minorHAnsi" w:hAnsi="Arial Narrow"/>
          <w:b/>
          <w:sz w:val="22"/>
          <w:szCs w:val="22"/>
          <w:lang w:eastAsia="en-US"/>
        </w:rPr>
        <w:t>IX.</w:t>
      </w:r>
      <w:r w:rsidRPr="00B8647A">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B8647A">
        <w:rPr>
          <w:rFonts w:ascii="Arial Narrow" w:eastAsiaTheme="minorHAnsi" w:hAnsi="Arial Narrow"/>
          <w:sz w:val="22"/>
          <w:szCs w:val="22"/>
          <w:lang w:eastAsia="en-US"/>
        </w:rPr>
        <w:t>Adoptar un sistema de Servicio Profesional de Carrera y seleccionar mediante concurso abierto en igualdad de condiciones a</w:t>
      </w:r>
      <w:r w:rsidRPr="00B8647A">
        <w:rPr>
          <w:rFonts w:ascii="Arial Narrow" w:eastAsiaTheme="minorHAnsi" w:hAnsi="Arial Narrow"/>
          <w:sz w:val="22"/>
          <w:szCs w:val="22"/>
          <w:lang w:eastAsia="en-US"/>
        </w:rPr>
        <w:t xml:space="preserve"> </w:t>
      </w:r>
      <w:r w:rsidRPr="00B8647A">
        <w:rPr>
          <w:rFonts w:ascii="Arial Narrow" w:eastAsiaTheme="minorHAnsi" w:hAnsi="Arial Narrow"/>
          <w:sz w:val="22"/>
          <w:szCs w:val="22"/>
          <w:lang w:eastAsia="en-US"/>
        </w:rPr>
        <w:t>su personal.</w:t>
      </w: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r w:rsidRPr="00B8647A">
        <w:rPr>
          <w:rFonts w:ascii="Arial Narrow" w:eastAsiaTheme="minorHAnsi" w:hAnsi="Arial Narrow"/>
          <w:b/>
          <w:sz w:val="22"/>
          <w:szCs w:val="22"/>
          <w:lang w:eastAsia="en-US"/>
        </w:rPr>
        <w:t>X.</w:t>
      </w:r>
      <w:r w:rsidRPr="00B8647A">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B8647A">
        <w:rPr>
          <w:rFonts w:ascii="Arial Narrow" w:eastAsiaTheme="minorHAnsi" w:hAnsi="Arial Narrow"/>
          <w:sz w:val="22"/>
          <w:szCs w:val="22"/>
          <w:lang w:eastAsia="en-US"/>
        </w:rPr>
        <w:t>Formar, capacitar y evaluar a las y los conciliadores para su profesionalización.</w:t>
      </w: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r w:rsidRPr="00B8647A">
        <w:rPr>
          <w:rFonts w:ascii="Arial Narrow" w:eastAsiaTheme="minorHAnsi" w:hAnsi="Arial Narrow"/>
          <w:b/>
          <w:sz w:val="22"/>
          <w:szCs w:val="22"/>
          <w:lang w:eastAsia="en-US"/>
        </w:rPr>
        <w:t>XI.</w:t>
      </w:r>
      <w:r w:rsidRPr="00B8647A">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B8647A">
        <w:rPr>
          <w:rFonts w:ascii="Arial Narrow" w:eastAsiaTheme="minorHAnsi" w:hAnsi="Arial Narrow"/>
          <w:sz w:val="22"/>
          <w:szCs w:val="22"/>
          <w:lang w:eastAsia="en-US"/>
        </w:rPr>
        <w:t>Establecer los convenios necesarios con instituciones públicas o privadas, así como con organizaciones de la sociedad civil,</w:t>
      </w:r>
      <w:r w:rsidRPr="00B8647A">
        <w:rPr>
          <w:rFonts w:ascii="Arial Narrow" w:eastAsiaTheme="minorHAnsi" w:hAnsi="Arial Narrow"/>
          <w:sz w:val="22"/>
          <w:szCs w:val="22"/>
          <w:lang w:eastAsia="en-US"/>
        </w:rPr>
        <w:t xml:space="preserve"> </w:t>
      </w:r>
      <w:r w:rsidRPr="00B8647A">
        <w:rPr>
          <w:rFonts w:ascii="Arial Narrow" w:eastAsiaTheme="minorHAnsi" w:hAnsi="Arial Narrow"/>
          <w:sz w:val="22"/>
          <w:szCs w:val="22"/>
          <w:lang w:eastAsia="en-US"/>
        </w:rPr>
        <w:t>para lograr los propósitos de la presente Ley.</w:t>
      </w:r>
    </w:p>
    <w:p w:rsidR="00B8647A" w:rsidRDefault="00B8647A" w:rsidP="00B8647A">
      <w:pPr>
        <w:autoSpaceDE w:val="0"/>
        <w:autoSpaceDN w:val="0"/>
        <w:adjustRightInd w:val="0"/>
        <w:ind w:left="851" w:hanging="425"/>
        <w:rPr>
          <w:rFonts w:ascii="Arial Narrow" w:eastAsiaTheme="minorHAnsi" w:hAnsi="Arial Narrow"/>
          <w:sz w:val="22"/>
          <w:szCs w:val="22"/>
          <w:lang w:eastAsia="en-US"/>
        </w:rPr>
      </w:pP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r w:rsidRPr="00B8647A">
        <w:rPr>
          <w:rFonts w:ascii="Arial Narrow" w:eastAsiaTheme="minorHAnsi" w:hAnsi="Arial Narrow"/>
          <w:b/>
          <w:sz w:val="22"/>
          <w:szCs w:val="22"/>
          <w:lang w:eastAsia="en-US"/>
        </w:rPr>
        <w:t>XII.</w:t>
      </w:r>
      <w:r w:rsidRPr="00B8647A">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B8647A">
        <w:rPr>
          <w:rFonts w:ascii="Arial Narrow" w:eastAsiaTheme="minorHAnsi" w:hAnsi="Arial Narrow"/>
          <w:sz w:val="22"/>
          <w:szCs w:val="22"/>
          <w:lang w:eastAsia="en-US"/>
        </w:rPr>
        <w:t>Presentar anualmente al titular del Poder Ejecutivo del Estado un informe general de las actividades realizadas, así como su</w:t>
      </w:r>
      <w:r w:rsidRPr="00B8647A">
        <w:rPr>
          <w:rFonts w:ascii="Arial Narrow" w:eastAsiaTheme="minorHAnsi" w:hAnsi="Arial Narrow"/>
          <w:sz w:val="22"/>
          <w:szCs w:val="22"/>
          <w:lang w:eastAsia="en-US"/>
        </w:rPr>
        <w:t xml:space="preserve"> </w:t>
      </w:r>
      <w:r w:rsidRPr="00B8647A">
        <w:rPr>
          <w:rFonts w:ascii="Arial Narrow" w:eastAsiaTheme="minorHAnsi" w:hAnsi="Arial Narrow"/>
          <w:sz w:val="22"/>
          <w:szCs w:val="22"/>
          <w:lang w:eastAsia="en-US"/>
        </w:rPr>
        <w:t>proyecto de presupuesto de egresos, a fin de que se considere en la iniciativa de Ley de Presupuesto de Egresos del Estado.</w:t>
      </w: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r w:rsidRPr="00B8647A">
        <w:rPr>
          <w:rFonts w:ascii="Arial Narrow" w:eastAsiaTheme="minorHAnsi" w:hAnsi="Arial Narrow"/>
          <w:b/>
          <w:sz w:val="22"/>
          <w:szCs w:val="22"/>
          <w:lang w:eastAsia="en-US"/>
        </w:rPr>
        <w:t>XIII.</w:t>
      </w:r>
      <w:r w:rsidRPr="00B8647A">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B8647A">
        <w:rPr>
          <w:rFonts w:ascii="Arial Narrow" w:eastAsiaTheme="minorHAnsi" w:hAnsi="Arial Narrow"/>
          <w:sz w:val="22"/>
          <w:szCs w:val="22"/>
          <w:lang w:eastAsia="en-US"/>
        </w:rPr>
        <w:t>Llevar a cabo programas de difusión e información, a través de los medios masivos de comunicación que estime</w:t>
      </w:r>
      <w:r w:rsidRPr="00B8647A">
        <w:rPr>
          <w:rFonts w:ascii="Arial Narrow" w:eastAsiaTheme="minorHAnsi" w:hAnsi="Arial Narrow"/>
          <w:sz w:val="22"/>
          <w:szCs w:val="22"/>
          <w:lang w:eastAsia="en-US"/>
        </w:rPr>
        <w:t xml:space="preserve"> </w:t>
      </w:r>
      <w:r w:rsidRPr="00B8647A">
        <w:rPr>
          <w:rFonts w:ascii="Arial Narrow" w:eastAsiaTheme="minorHAnsi" w:hAnsi="Arial Narrow"/>
          <w:sz w:val="22"/>
          <w:szCs w:val="22"/>
          <w:lang w:eastAsia="en-US"/>
        </w:rPr>
        <w:t>convenientes, para dar a conocer los servicios que presta.</w:t>
      </w: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r w:rsidRPr="00B8647A">
        <w:rPr>
          <w:rFonts w:ascii="Arial Narrow" w:eastAsiaTheme="minorHAnsi" w:hAnsi="Arial Narrow"/>
          <w:b/>
          <w:sz w:val="22"/>
          <w:szCs w:val="22"/>
          <w:lang w:eastAsia="en-US"/>
        </w:rPr>
        <w:t>XIV.</w:t>
      </w:r>
      <w:r w:rsidRPr="00B8647A">
        <w:rPr>
          <w:rFonts w:ascii="Arial Narrow" w:eastAsiaTheme="minorHAnsi" w:hAnsi="Arial Narrow"/>
          <w:b/>
          <w:sz w:val="22"/>
          <w:szCs w:val="22"/>
          <w:lang w:eastAsia="en-US"/>
        </w:rPr>
        <w:tab/>
      </w:r>
      <w:r w:rsidRPr="00B8647A">
        <w:rPr>
          <w:rFonts w:ascii="Arial Narrow" w:eastAsiaTheme="minorHAnsi" w:hAnsi="Arial Narrow"/>
          <w:sz w:val="22"/>
          <w:szCs w:val="22"/>
          <w:lang w:eastAsia="en-US"/>
        </w:rPr>
        <w:t>Imponer multas de conformidad con lo dispuesto por la Ley Federal del Trabajo y demás ordenamientos jurídicos que sean</w:t>
      </w:r>
      <w:r w:rsidRPr="00B8647A">
        <w:rPr>
          <w:rFonts w:ascii="Arial Narrow" w:eastAsiaTheme="minorHAnsi" w:hAnsi="Arial Narrow"/>
          <w:sz w:val="22"/>
          <w:szCs w:val="22"/>
          <w:lang w:eastAsia="en-US"/>
        </w:rPr>
        <w:t xml:space="preserve"> </w:t>
      </w:r>
      <w:r w:rsidRPr="00B8647A">
        <w:rPr>
          <w:rFonts w:ascii="Arial Narrow" w:eastAsiaTheme="minorHAnsi" w:hAnsi="Arial Narrow"/>
          <w:sz w:val="22"/>
          <w:szCs w:val="22"/>
          <w:lang w:eastAsia="en-US"/>
        </w:rPr>
        <w:t>aplicables.</w:t>
      </w:r>
    </w:p>
    <w:p w:rsidR="00B8647A" w:rsidRPr="00B8647A" w:rsidRDefault="00B8647A" w:rsidP="00B8647A">
      <w:pPr>
        <w:autoSpaceDE w:val="0"/>
        <w:autoSpaceDN w:val="0"/>
        <w:adjustRightInd w:val="0"/>
        <w:ind w:left="851" w:hanging="425"/>
        <w:rPr>
          <w:rFonts w:ascii="Arial Narrow" w:eastAsiaTheme="minorHAnsi" w:hAnsi="Arial Narrow"/>
          <w:sz w:val="22"/>
          <w:szCs w:val="22"/>
          <w:lang w:eastAsia="en-US"/>
        </w:rPr>
      </w:pPr>
    </w:p>
    <w:p w:rsidR="00864AC0" w:rsidRPr="00B8647A" w:rsidRDefault="00B8647A" w:rsidP="00B8647A">
      <w:pPr>
        <w:autoSpaceDE w:val="0"/>
        <w:autoSpaceDN w:val="0"/>
        <w:adjustRightInd w:val="0"/>
        <w:ind w:left="851" w:hanging="425"/>
        <w:rPr>
          <w:rFonts w:ascii="Arial Narrow" w:hAnsi="Arial Narrow" w:cs="Arial"/>
          <w:b/>
          <w:w w:val="105"/>
          <w:sz w:val="22"/>
          <w:szCs w:val="22"/>
          <w:lang w:val="es-ES_tradnl" w:eastAsia="es-ES_tradnl"/>
        </w:rPr>
      </w:pPr>
      <w:r w:rsidRPr="00B8647A">
        <w:rPr>
          <w:rFonts w:ascii="Arial Narrow" w:eastAsiaTheme="minorHAnsi" w:hAnsi="Arial Narrow"/>
          <w:b/>
          <w:sz w:val="22"/>
          <w:szCs w:val="22"/>
          <w:lang w:eastAsia="en-US"/>
        </w:rPr>
        <w:t xml:space="preserve">XV. </w:t>
      </w:r>
      <w:r w:rsidRPr="00B8647A">
        <w:rPr>
          <w:rFonts w:ascii="Arial Narrow" w:eastAsiaTheme="minorHAnsi" w:hAnsi="Arial Narrow"/>
          <w:b/>
          <w:sz w:val="22"/>
          <w:szCs w:val="22"/>
          <w:lang w:eastAsia="en-US"/>
        </w:rPr>
        <w:tab/>
      </w:r>
      <w:r w:rsidRPr="00B8647A">
        <w:rPr>
          <w:rFonts w:ascii="Arial Narrow" w:eastAsiaTheme="minorHAnsi" w:hAnsi="Arial Narrow"/>
          <w:sz w:val="22"/>
          <w:szCs w:val="22"/>
          <w:lang w:eastAsia="en-US"/>
        </w:rPr>
        <w:t>Las demás que le confiera la Ley Federal del Trabajo, la Ley Orgánica de la Administración Pública del Estado de Coahuila</w:t>
      </w:r>
      <w:r w:rsidRPr="00B8647A">
        <w:rPr>
          <w:rFonts w:ascii="Arial Narrow" w:eastAsiaTheme="minorHAnsi" w:hAnsi="Arial Narrow"/>
          <w:sz w:val="22"/>
          <w:szCs w:val="22"/>
          <w:lang w:eastAsia="en-US"/>
        </w:rPr>
        <w:t xml:space="preserve"> </w:t>
      </w:r>
      <w:r w:rsidRPr="00B8647A">
        <w:rPr>
          <w:rFonts w:ascii="Arial Narrow" w:eastAsiaTheme="minorHAnsi" w:hAnsi="Arial Narrow"/>
          <w:sz w:val="22"/>
          <w:szCs w:val="22"/>
          <w:lang w:eastAsia="en-US"/>
        </w:rPr>
        <w:t>de Zaragoza, Ley de Entidades Paraestatales del Estado de Coahuila de Zaragoza y demás ordenamientos que le sean aplicables.</w:t>
      </w:r>
    </w:p>
    <w:p w:rsidR="00864AC0" w:rsidRPr="0005139C" w:rsidRDefault="00864AC0" w:rsidP="00BD5056">
      <w:pPr>
        <w:pStyle w:val="Sinespaciado"/>
        <w:rPr>
          <w:rFonts w:ascii="Arial Narrow" w:hAnsi="Arial Narrow"/>
          <w:w w:val="105"/>
          <w:lang w:val="es-ES_tradnl" w:eastAsia="es-ES_tradnl"/>
        </w:rPr>
      </w:pPr>
    </w:p>
    <w:p w:rsidR="00864AC0" w:rsidRPr="0005139C" w:rsidRDefault="00864AC0" w:rsidP="00BD5056">
      <w:pPr>
        <w:widowControl w:val="0"/>
        <w:tabs>
          <w:tab w:val="left" w:pos="284"/>
          <w:tab w:val="left" w:pos="426"/>
        </w:tabs>
        <w:kinsoku w:val="0"/>
        <w:overflowPunct w:val="0"/>
        <w:autoSpaceDE w:val="0"/>
        <w:autoSpaceDN w:val="0"/>
        <w:adjustRightInd w:val="0"/>
        <w:ind w:left="103"/>
        <w:jc w:val="center"/>
        <w:rPr>
          <w:rFonts w:ascii="Arial Narrow" w:hAnsi="Arial Narrow" w:cs="Arial"/>
          <w:b/>
          <w:w w:val="105"/>
          <w:sz w:val="22"/>
          <w:szCs w:val="22"/>
          <w:lang w:val="es-ES_tradnl" w:eastAsia="es-ES_tradnl"/>
        </w:rPr>
      </w:pPr>
      <w:r w:rsidRPr="0005139C">
        <w:rPr>
          <w:rFonts w:ascii="Arial Narrow" w:hAnsi="Arial Narrow" w:cs="Arial"/>
          <w:b/>
          <w:w w:val="105"/>
          <w:sz w:val="22"/>
          <w:szCs w:val="22"/>
          <w:lang w:val="es-ES_tradnl" w:eastAsia="es-ES_tradnl"/>
        </w:rPr>
        <w:t>CAPÍTULO TERCERO</w:t>
      </w:r>
    </w:p>
    <w:p w:rsidR="00864AC0" w:rsidRPr="0005139C" w:rsidRDefault="00864AC0" w:rsidP="00BD5056">
      <w:pPr>
        <w:widowControl w:val="0"/>
        <w:tabs>
          <w:tab w:val="left" w:pos="0"/>
        </w:tabs>
        <w:kinsoku w:val="0"/>
        <w:overflowPunct w:val="0"/>
        <w:autoSpaceDE w:val="0"/>
        <w:autoSpaceDN w:val="0"/>
        <w:adjustRightInd w:val="0"/>
        <w:jc w:val="center"/>
        <w:rPr>
          <w:rFonts w:ascii="Arial Narrow" w:hAnsi="Arial Narrow" w:cs="Arial"/>
          <w:b/>
          <w:bCs/>
          <w:w w:val="105"/>
          <w:sz w:val="22"/>
          <w:szCs w:val="22"/>
          <w:lang w:val="es-ES_tradnl" w:eastAsia="es-ES_tradnl"/>
        </w:rPr>
      </w:pPr>
      <w:r w:rsidRPr="0005139C">
        <w:rPr>
          <w:rFonts w:ascii="Arial Narrow" w:hAnsi="Arial Narrow" w:cs="Arial"/>
          <w:b/>
          <w:w w:val="105"/>
          <w:sz w:val="22"/>
          <w:szCs w:val="22"/>
          <w:lang w:val="es-ES_tradnl" w:eastAsia="es-ES_tradnl"/>
        </w:rPr>
        <w:t xml:space="preserve">DE LA ADMINISTRACIÓN, </w:t>
      </w:r>
      <w:r w:rsidRPr="0005139C">
        <w:rPr>
          <w:rFonts w:ascii="Arial Narrow" w:hAnsi="Arial Narrow" w:cs="Arial"/>
          <w:b/>
          <w:bCs/>
          <w:w w:val="105"/>
          <w:sz w:val="22"/>
          <w:szCs w:val="22"/>
          <w:lang w:val="es-ES_tradnl" w:eastAsia="es-ES_tradnl"/>
        </w:rPr>
        <w:t>ORGANIZACIÓN Y FUNCIONAMIENTO DEL CENTRO</w:t>
      </w:r>
    </w:p>
    <w:p w:rsidR="00864AC0" w:rsidRPr="0005139C" w:rsidRDefault="00864AC0" w:rsidP="00BD5056">
      <w:pPr>
        <w:widowControl w:val="0"/>
        <w:tabs>
          <w:tab w:val="left" w:pos="284"/>
          <w:tab w:val="left" w:pos="426"/>
        </w:tabs>
        <w:kinsoku w:val="0"/>
        <w:overflowPunct w:val="0"/>
        <w:autoSpaceDE w:val="0"/>
        <w:autoSpaceDN w:val="0"/>
        <w:adjustRightInd w:val="0"/>
        <w:ind w:left="103"/>
        <w:rPr>
          <w:rFonts w:ascii="Arial Narrow" w:hAnsi="Arial Narrow" w:cs="Arial"/>
          <w:b/>
          <w:w w:val="105"/>
          <w:sz w:val="22"/>
          <w:szCs w:val="22"/>
          <w:lang w:val="es-ES_tradnl" w:eastAsia="es-ES_tradnl"/>
        </w:rPr>
      </w:pPr>
    </w:p>
    <w:p w:rsidR="00864AC0" w:rsidRPr="0005139C" w:rsidRDefault="00864AC0" w:rsidP="00BD5056">
      <w:pPr>
        <w:widowControl w:val="0"/>
        <w:pBdr>
          <w:top w:val="nil"/>
          <w:left w:val="nil"/>
          <w:bottom w:val="nil"/>
          <w:right w:val="nil"/>
          <w:between w:val="nil"/>
          <w:bar w:val="nil"/>
        </w:pBdr>
        <w:tabs>
          <w:tab w:val="left" w:pos="284"/>
          <w:tab w:val="left" w:pos="426"/>
        </w:tabs>
        <w:rPr>
          <w:rFonts w:ascii="Arial Narrow" w:eastAsia="Arial Unicode MS" w:hAnsi="Arial Narrow" w:cs="Arial"/>
          <w:sz w:val="22"/>
          <w:szCs w:val="22"/>
          <w:u w:color="000000"/>
          <w:lang w:val="es-ES_tradnl" w:eastAsia="es-ES_tradnl"/>
        </w:rPr>
      </w:pPr>
      <w:r w:rsidRPr="0005139C">
        <w:rPr>
          <w:rFonts w:ascii="Arial Narrow" w:eastAsia="Arial Unicode MS" w:hAnsi="Arial Narrow" w:cs="Arial"/>
          <w:b/>
          <w:bCs/>
          <w:color w:val="000000"/>
          <w:sz w:val="22"/>
          <w:szCs w:val="22"/>
          <w:u w:color="000000"/>
          <w:bdr w:val="nil"/>
          <w:lang w:val="es-ES_tradnl"/>
        </w:rPr>
        <w:t xml:space="preserve">Artículo 7. </w:t>
      </w:r>
      <w:r w:rsidRPr="0005139C">
        <w:rPr>
          <w:rFonts w:ascii="Arial Narrow" w:eastAsia="Arial Unicode MS" w:hAnsi="Arial Narrow" w:cs="Arial"/>
          <w:color w:val="000000"/>
          <w:sz w:val="22"/>
          <w:szCs w:val="22"/>
          <w:u w:color="000000"/>
          <w:bdr w:val="nil"/>
          <w:lang w:val="es-ES_tradnl"/>
        </w:rPr>
        <w:t xml:space="preserve">La administración del Centro estará a cargo de una Junta de Gobierno y del o la titular de la Dirección General. </w:t>
      </w:r>
    </w:p>
    <w:p w:rsidR="00864AC0" w:rsidRPr="0005139C" w:rsidRDefault="00864AC0" w:rsidP="00BD5056">
      <w:pPr>
        <w:widowControl w:val="0"/>
        <w:tabs>
          <w:tab w:val="left" w:pos="142"/>
          <w:tab w:val="left" w:pos="284"/>
          <w:tab w:val="left" w:pos="426"/>
        </w:tabs>
        <w:autoSpaceDE w:val="0"/>
        <w:autoSpaceDN w:val="0"/>
        <w:adjustRightInd w:val="0"/>
        <w:rPr>
          <w:rFonts w:ascii="Arial Narrow" w:hAnsi="Arial Narrow" w:cs="Arial"/>
          <w:sz w:val="22"/>
          <w:szCs w:val="22"/>
          <w:lang w:val="es-ES_tradnl" w:eastAsia="es-ES_tradnl"/>
        </w:rPr>
      </w:pPr>
    </w:p>
    <w:p w:rsidR="00864AC0" w:rsidRPr="0005139C" w:rsidRDefault="00864AC0" w:rsidP="00BD5056">
      <w:pPr>
        <w:widowControl w:val="0"/>
        <w:pBdr>
          <w:top w:val="nil"/>
          <w:left w:val="nil"/>
          <w:bottom w:val="nil"/>
          <w:right w:val="nil"/>
          <w:between w:val="nil"/>
          <w:bar w:val="nil"/>
        </w:pBdr>
        <w:rPr>
          <w:rFonts w:ascii="Arial Narrow" w:eastAsia="Arial Unicode MS" w:hAnsi="Arial Narrow" w:cs="Arial"/>
          <w:sz w:val="22"/>
          <w:szCs w:val="22"/>
          <w:u w:color="000000"/>
          <w:lang w:val="es-ES_tradnl" w:eastAsia="es-ES_tradnl"/>
        </w:rPr>
      </w:pPr>
      <w:r w:rsidRPr="0005139C">
        <w:rPr>
          <w:rFonts w:ascii="Arial Narrow" w:eastAsia="Arial Unicode MS" w:hAnsi="Arial Narrow" w:cs="Arial"/>
          <w:b/>
          <w:bCs/>
          <w:color w:val="000000"/>
          <w:sz w:val="22"/>
          <w:szCs w:val="22"/>
          <w:u w:color="000000"/>
          <w:bdr w:val="nil"/>
          <w:lang w:val="es-ES_tradnl"/>
        </w:rPr>
        <w:t xml:space="preserve">Artículo 8. </w:t>
      </w:r>
      <w:r w:rsidRPr="0005139C">
        <w:rPr>
          <w:rFonts w:ascii="Arial Narrow" w:eastAsia="Arial Unicode MS" w:hAnsi="Arial Narrow" w:cs="Arial"/>
          <w:bCs/>
          <w:color w:val="000000"/>
          <w:sz w:val="22"/>
          <w:szCs w:val="22"/>
          <w:u w:color="000000"/>
          <w:bdr w:val="nil"/>
          <w:lang w:val="es-ES_tradnl"/>
        </w:rPr>
        <w:t xml:space="preserve">La Junta de Gobierno </w:t>
      </w:r>
      <w:r w:rsidRPr="0005139C">
        <w:rPr>
          <w:rFonts w:ascii="Arial Narrow" w:eastAsia="Arial Unicode MS" w:hAnsi="Arial Narrow" w:cs="Arial"/>
          <w:color w:val="000000"/>
          <w:sz w:val="22"/>
          <w:szCs w:val="22"/>
          <w:u w:color="000000"/>
          <w:bdr w:val="nil"/>
          <w:lang w:val="es-ES_tradnl"/>
        </w:rPr>
        <w:t>se integra por:</w:t>
      </w:r>
    </w:p>
    <w:p w:rsidR="00864AC0" w:rsidRPr="0005139C" w:rsidRDefault="00864AC0" w:rsidP="00BD5056">
      <w:pPr>
        <w:widowControl w:val="0"/>
        <w:pBdr>
          <w:top w:val="nil"/>
          <w:left w:val="nil"/>
          <w:bottom w:val="nil"/>
          <w:right w:val="nil"/>
          <w:between w:val="nil"/>
          <w:bar w:val="nil"/>
        </w:pBdr>
        <w:rPr>
          <w:rFonts w:ascii="Arial Narrow" w:eastAsia="Arial Unicode MS" w:hAnsi="Arial Narrow" w:cs="Arial"/>
          <w:color w:val="000000"/>
          <w:sz w:val="22"/>
          <w:szCs w:val="22"/>
          <w:u w:color="000000"/>
          <w:bdr w:val="nil"/>
          <w:lang w:val="es-ES_tradnl"/>
        </w:rPr>
      </w:pPr>
    </w:p>
    <w:p w:rsidR="00864AC0" w:rsidRPr="0005139C" w:rsidRDefault="0065470A" w:rsidP="00BD5056">
      <w:pPr>
        <w:widowControl w:val="0"/>
        <w:pBdr>
          <w:top w:val="nil"/>
          <w:left w:val="nil"/>
          <w:bottom w:val="nil"/>
          <w:right w:val="nil"/>
          <w:between w:val="nil"/>
          <w:bar w:val="nil"/>
        </w:pBdr>
        <w:tabs>
          <w:tab w:val="left" w:pos="9356"/>
        </w:tabs>
        <w:ind w:left="851" w:hanging="425"/>
        <w:rPr>
          <w:rFonts w:ascii="Arial Narrow" w:eastAsia="Arial Unicode MS" w:hAnsi="Arial Narrow" w:cs="Arial"/>
          <w:color w:val="000000"/>
          <w:sz w:val="22"/>
          <w:szCs w:val="22"/>
          <w:u w:color="000000"/>
          <w:bdr w:val="nil"/>
          <w:lang w:val="es-ES_tradnl"/>
        </w:rPr>
      </w:pPr>
      <w:r w:rsidRPr="0065470A">
        <w:rPr>
          <w:rFonts w:ascii="Arial Narrow" w:eastAsia="Arial Unicode MS" w:hAnsi="Arial Narrow" w:cs="Arial"/>
          <w:b/>
          <w:color w:val="000000"/>
          <w:sz w:val="22"/>
          <w:szCs w:val="22"/>
          <w:u w:color="000000"/>
          <w:bdr w:val="nil"/>
          <w:lang w:val="es-ES_tradnl"/>
        </w:rPr>
        <w:t>I.</w:t>
      </w:r>
      <w:r>
        <w:rPr>
          <w:rFonts w:ascii="Arial Narrow" w:eastAsia="Arial Unicode MS" w:hAnsi="Arial Narrow" w:cs="Arial"/>
          <w:color w:val="000000"/>
          <w:sz w:val="22"/>
          <w:szCs w:val="22"/>
          <w:u w:color="000000"/>
          <w:bdr w:val="nil"/>
          <w:lang w:val="es-ES_tradnl"/>
        </w:rPr>
        <w:tab/>
      </w:r>
      <w:r w:rsidR="00864AC0" w:rsidRPr="0005139C">
        <w:rPr>
          <w:rFonts w:ascii="Arial Narrow" w:eastAsia="Arial Unicode MS" w:hAnsi="Arial Narrow" w:cs="Arial"/>
          <w:color w:val="000000"/>
          <w:sz w:val="22"/>
          <w:szCs w:val="22"/>
          <w:u w:color="000000"/>
          <w:bdr w:val="nil"/>
          <w:lang w:val="es-ES_tradnl"/>
        </w:rPr>
        <w:t xml:space="preserve">La persona titular de la Secretaría del Trabajo, quien ocupará la presidencia. </w:t>
      </w:r>
    </w:p>
    <w:p w:rsidR="00B8647A" w:rsidRDefault="00B8647A" w:rsidP="00BD5056">
      <w:pPr>
        <w:widowControl w:val="0"/>
        <w:pBdr>
          <w:top w:val="nil"/>
          <w:left w:val="nil"/>
          <w:bottom w:val="nil"/>
          <w:right w:val="nil"/>
          <w:between w:val="nil"/>
          <w:bar w:val="nil"/>
        </w:pBdr>
        <w:tabs>
          <w:tab w:val="left" w:pos="9356"/>
        </w:tabs>
        <w:ind w:left="851" w:hanging="425"/>
        <w:rPr>
          <w:rFonts w:ascii="Arial Narrow" w:eastAsia="Arial Unicode MS" w:hAnsi="Arial Narrow" w:cs="Arial"/>
          <w:b/>
          <w:color w:val="000000"/>
          <w:sz w:val="22"/>
          <w:szCs w:val="22"/>
          <w:u w:color="000000"/>
          <w:bdr w:val="nil"/>
          <w:lang w:val="es-ES_tradnl"/>
        </w:rPr>
      </w:pPr>
    </w:p>
    <w:p w:rsidR="00864AC0" w:rsidRPr="0005139C" w:rsidRDefault="0065470A" w:rsidP="00BD5056">
      <w:pPr>
        <w:widowControl w:val="0"/>
        <w:pBdr>
          <w:top w:val="nil"/>
          <w:left w:val="nil"/>
          <w:bottom w:val="nil"/>
          <w:right w:val="nil"/>
          <w:between w:val="nil"/>
          <w:bar w:val="nil"/>
        </w:pBdr>
        <w:tabs>
          <w:tab w:val="left" w:pos="9356"/>
        </w:tabs>
        <w:ind w:left="851" w:hanging="425"/>
        <w:rPr>
          <w:rFonts w:ascii="Arial Narrow" w:eastAsia="Arial Unicode MS" w:hAnsi="Arial Narrow" w:cs="Arial"/>
          <w:color w:val="000000"/>
          <w:sz w:val="22"/>
          <w:szCs w:val="22"/>
          <w:u w:color="000000"/>
          <w:bdr w:val="nil"/>
          <w:lang w:val="es-ES_tradnl"/>
        </w:rPr>
      </w:pPr>
      <w:r w:rsidRPr="0065470A">
        <w:rPr>
          <w:rFonts w:ascii="Arial Narrow" w:eastAsia="Arial Unicode MS" w:hAnsi="Arial Narrow" w:cs="Arial"/>
          <w:b/>
          <w:color w:val="000000"/>
          <w:sz w:val="22"/>
          <w:szCs w:val="22"/>
          <w:u w:color="000000"/>
          <w:bdr w:val="nil"/>
          <w:lang w:val="es-ES_tradnl"/>
        </w:rPr>
        <w:t>II.</w:t>
      </w:r>
      <w:r>
        <w:rPr>
          <w:rFonts w:ascii="Arial Narrow" w:eastAsia="Arial Unicode MS" w:hAnsi="Arial Narrow" w:cs="Arial"/>
          <w:color w:val="000000"/>
          <w:sz w:val="22"/>
          <w:szCs w:val="22"/>
          <w:u w:color="000000"/>
          <w:bdr w:val="nil"/>
          <w:lang w:val="es-ES_tradnl"/>
        </w:rPr>
        <w:tab/>
      </w:r>
      <w:r w:rsidR="00864AC0" w:rsidRPr="0005139C">
        <w:rPr>
          <w:rFonts w:ascii="Arial Narrow" w:eastAsia="Arial Unicode MS" w:hAnsi="Arial Narrow" w:cs="Arial"/>
          <w:color w:val="000000"/>
          <w:sz w:val="22"/>
          <w:szCs w:val="22"/>
          <w:u w:color="000000"/>
          <w:bdr w:val="nil"/>
          <w:lang w:val="es-ES_tradnl"/>
        </w:rPr>
        <w:t>La persona titular de la Dirección General del Centro, quien ocupará la secretaría técnica.</w:t>
      </w:r>
    </w:p>
    <w:p w:rsidR="00B8647A" w:rsidRDefault="00B8647A" w:rsidP="00BD5056">
      <w:pPr>
        <w:widowControl w:val="0"/>
        <w:pBdr>
          <w:top w:val="nil"/>
          <w:left w:val="nil"/>
          <w:bottom w:val="nil"/>
          <w:right w:val="nil"/>
          <w:between w:val="nil"/>
          <w:bar w:val="nil"/>
        </w:pBdr>
        <w:tabs>
          <w:tab w:val="left" w:pos="9356"/>
        </w:tabs>
        <w:ind w:left="851" w:hanging="425"/>
        <w:rPr>
          <w:rFonts w:ascii="Arial Narrow" w:eastAsia="Arial Unicode MS" w:hAnsi="Arial Narrow" w:cs="Arial"/>
          <w:b/>
          <w:color w:val="000000"/>
          <w:sz w:val="22"/>
          <w:szCs w:val="22"/>
          <w:u w:color="000000"/>
          <w:bdr w:val="nil"/>
          <w:lang w:val="es-ES_tradnl"/>
        </w:rPr>
      </w:pPr>
    </w:p>
    <w:p w:rsidR="00864AC0" w:rsidRPr="0005139C" w:rsidRDefault="0065470A" w:rsidP="00BD5056">
      <w:pPr>
        <w:widowControl w:val="0"/>
        <w:pBdr>
          <w:top w:val="nil"/>
          <w:left w:val="nil"/>
          <w:bottom w:val="nil"/>
          <w:right w:val="nil"/>
          <w:between w:val="nil"/>
          <w:bar w:val="nil"/>
        </w:pBdr>
        <w:tabs>
          <w:tab w:val="left" w:pos="9356"/>
        </w:tabs>
        <w:ind w:left="851" w:hanging="425"/>
        <w:rPr>
          <w:rFonts w:ascii="Arial Narrow" w:eastAsia="Arial Unicode MS" w:hAnsi="Arial Narrow" w:cs="Arial"/>
          <w:color w:val="000000"/>
          <w:sz w:val="22"/>
          <w:szCs w:val="22"/>
          <w:u w:color="000000"/>
          <w:bdr w:val="nil"/>
          <w:lang w:val="es-ES_tradnl"/>
        </w:rPr>
      </w:pPr>
      <w:r w:rsidRPr="0065470A">
        <w:rPr>
          <w:rFonts w:ascii="Arial Narrow" w:eastAsia="Arial Unicode MS" w:hAnsi="Arial Narrow" w:cs="Arial"/>
          <w:b/>
          <w:color w:val="000000"/>
          <w:sz w:val="22"/>
          <w:szCs w:val="22"/>
          <w:u w:color="000000"/>
          <w:bdr w:val="nil"/>
          <w:lang w:val="es-ES_tradnl"/>
        </w:rPr>
        <w:t>III.</w:t>
      </w:r>
      <w:r>
        <w:rPr>
          <w:rFonts w:ascii="Arial Narrow" w:eastAsia="Arial Unicode MS" w:hAnsi="Arial Narrow" w:cs="Arial"/>
          <w:color w:val="000000"/>
          <w:sz w:val="22"/>
          <w:szCs w:val="22"/>
          <w:u w:color="000000"/>
          <w:bdr w:val="nil"/>
          <w:lang w:val="es-ES_tradnl"/>
        </w:rPr>
        <w:tab/>
      </w:r>
      <w:r w:rsidR="00864AC0" w:rsidRPr="0005139C">
        <w:rPr>
          <w:rFonts w:ascii="Arial Narrow" w:eastAsia="Arial Unicode MS" w:hAnsi="Arial Narrow" w:cs="Arial"/>
          <w:color w:val="000000"/>
          <w:sz w:val="22"/>
          <w:szCs w:val="22"/>
          <w:u w:color="000000"/>
          <w:bdr w:val="nil"/>
          <w:lang w:val="es-ES_tradnl"/>
        </w:rPr>
        <w:t xml:space="preserve">Vocales: </w:t>
      </w:r>
    </w:p>
    <w:p w:rsidR="00B8647A" w:rsidRDefault="00B8647A" w:rsidP="00BD5056">
      <w:pPr>
        <w:widowControl w:val="0"/>
        <w:pBdr>
          <w:top w:val="nil"/>
          <w:left w:val="nil"/>
          <w:bottom w:val="nil"/>
          <w:right w:val="nil"/>
          <w:between w:val="nil"/>
          <w:bar w:val="nil"/>
        </w:pBdr>
        <w:tabs>
          <w:tab w:val="left" w:pos="9356"/>
        </w:tabs>
        <w:ind w:left="1276" w:hanging="425"/>
        <w:rPr>
          <w:rFonts w:ascii="Arial Narrow" w:eastAsia="Arial Unicode MS" w:hAnsi="Arial Narrow" w:cs="Arial"/>
          <w:b/>
          <w:color w:val="000000"/>
          <w:sz w:val="22"/>
          <w:szCs w:val="22"/>
          <w:u w:color="000000"/>
          <w:bdr w:val="nil"/>
          <w:lang w:val="es-ES_tradnl"/>
        </w:rPr>
      </w:pPr>
    </w:p>
    <w:p w:rsidR="00864AC0" w:rsidRPr="0005139C" w:rsidRDefault="0065470A" w:rsidP="00BD5056">
      <w:pPr>
        <w:widowControl w:val="0"/>
        <w:pBdr>
          <w:top w:val="nil"/>
          <w:left w:val="nil"/>
          <w:bottom w:val="nil"/>
          <w:right w:val="nil"/>
          <w:between w:val="nil"/>
          <w:bar w:val="nil"/>
        </w:pBdr>
        <w:tabs>
          <w:tab w:val="left" w:pos="9356"/>
        </w:tabs>
        <w:ind w:left="1276" w:hanging="425"/>
        <w:rPr>
          <w:rFonts w:ascii="Arial Narrow" w:eastAsia="Arial Unicode MS" w:hAnsi="Arial Narrow" w:cs="Arial"/>
          <w:color w:val="000000"/>
          <w:sz w:val="22"/>
          <w:szCs w:val="22"/>
          <w:u w:color="000000"/>
          <w:bdr w:val="nil"/>
          <w:lang w:val="es-ES_tradnl"/>
        </w:rPr>
      </w:pPr>
      <w:r w:rsidRPr="0065470A">
        <w:rPr>
          <w:rFonts w:ascii="Arial Narrow" w:eastAsia="Arial Unicode MS" w:hAnsi="Arial Narrow" w:cs="Arial"/>
          <w:b/>
          <w:color w:val="000000"/>
          <w:sz w:val="22"/>
          <w:szCs w:val="22"/>
          <w:u w:color="000000"/>
          <w:bdr w:val="nil"/>
          <w:lang w:val="es-ES_tradnl"/>
        </w:rPr>
        <w:lastRenderedPageBreak/>
        <w:t>a)</w:t>
      </w:r>
      <w:r>
        <w:rPr>
          <w:rFonts w:ascii="Arial Narrow" w:eastAsia="Arial Unicode MS" w:hAnsi="Arial Narrow" w:cs="Arial"/>
          <w:color w:val="000000"/>
          <w:sz w:val="22"/>
          <w:szCs w:val="22"/>
          <w:u w:color="000000"/>
          <w:bdr w:val="nil"/>
          <w:lang w:val="es-ES_tradnl"/>
        </w:rPr>
        <w:tab/>
      </w:r>
      <w:r w:rsidR="00864AC0" w:rsidRPr="0005139C">
        <w:rPr>
          <w:rFonts w:ascii="Arial Narrow" w:eastAsia="Arial Unicode MS" w:hAnsi="Arial Narrow" w:cs="Arial"/>
          <w:color w:val="000000"/>
          <w:sz w:val="22"/>
          <w:szCs w:val="22"/>
          <w:u w:color="000000"/>
          <w:bdr w:val="nil"/>
          <w:lang w:val="es-ES_tradnl"/>
        </w:rPr>
        <w:t>La persona titular</w:t>
      </w:r>
      <w:r w:rsidR="00864AC0" w:rsidRPr="0005139C" w:rsidDel="008B2023">
        <w:rPr>
          <w:rFonts w:ascii="Arial Narrow" w:eastAsia="Arial Unicode MS" w:hAnsi="Arial Narrow" w:cs="Arial"/>
          <w:color w:val="000000"/>
          <w:sz w:val="22"/>
          <w:szCs w:val="22"/>
          <w:u w:color="000000"/>
          <w:bdr w:val="nil"/>
          <w:lang w:val="es-ES_tradnl"/>
        </w:rPr>
        <w:t xml:space="preserve"> </w:t>
      </w:r>
      <w:r w:rsidR="00864AC0" w:rsidRPr="0005139C">
        <w:rPr>
          <w:rFonts w:ascii="Arial Narrow" w:eastAsia="Arial Unicode MS" w:hAnsi="Arial Narrow" w:cs="Arial"/>
          <w:color w:val="000000"/>
          <w:sz w:val="22"/>
          <w:szCs w:val="22"/>
          <w:u w:color="000000"/>
          <w:bdr w:val="nil"/>
          <w:lang w:val="es-ES_tradnl"/>
        </w:rPr>
        <w:t>de la Secretaría de Gobierno.</w:t>
      </w:r>
    </w:p>
    <w:p w:rsidR="00B8647A" w:rsidRDefault="00B8647A" w:rsidP="00BD5056">
      <w:pPr>
        <w:widowControl w:val="0"/>
        <w:pBdr>
          <w:top w:val="nil"/>
          <w:left w:val="nil"/>
          <w:bottom w:val="nil"/>
          <w:right w:val="nil"/>
          <w:between w:val="nil"/>
          <w:bar w:val="nil"/>
        </w:pBdr>
        <w:tabs>
          <w:tab w:val="left" w:pos="9356"/>
        </w:tabs>
        <w:ind w:left="1276" w:hanging="425"/>
        <w:rPr>
          <w:rFonts w:ascii="Arial Narrow" w:eastAsia="Arial Unicode MS" w:hAnsi="Arial Narrow" w:cs="Arial"/>
          <w:b/>
          <w:color w:val="000000"/>
          <w:sz w:val="22"/>
          <w:szCs w:val="22"/>
          <w:u w:color="000000"/>
          <w:bdr w:val="nil"/>
          <w:lang w:val="es-ES_tradnl"/>
        </w:rPr>
      </w:pPr>
    </w:p>
    <w:p w:rsidR="00864AC0" w:rsidRPr="0005139C" w:rsidRDefault="0065470A" w:rsidP="00BD5056">
      <w:pPr>
        <w:widowControl w:val="0"/>
        <w:pBdr>
          <w:top w:val="nil"/>
          <w:left w:val="nil"/>
          <w:bottom w:val="nil"/>
          <w:right w:val="nil"/>
          <w:between w:val="nil"/>
          <w:bar w:val="nil"/>
        </w:pBdr>
        <w:tabs>
          <w:tab w:val="left" w:pos="9356"/>
        </w:tabs>
        <w:ind w:left="1276" w:hanging="425"/>
        <w:rPr>
          <w:rFonts w:ascii="Arial Narrow" w:eastAsia="Arial Unicode MS" w:hAnsi="Arial Narrow" w:cs="Arial"/>
          <w:color w:val="000000"/>
          <w:sz w:val="22"/>
          <w:szCs w:val="22"/>
          <w:u w:color="000000"/>
          <w:bdr w:val="nil"/>
          <w:lang w:val="es-ES_tradnl"/>
        </w:rPr>
      </w:pPr>
      <w:r w:rsidRPr="0065470A">
        <w:rPr>
          <w:rFonts w:ascii="Arial Narrow" w:eastAsia="Arial Unicode MS" w:hAnsi="Arial Narrow" w:cs="Arial"/>
          <w:b/>
          <w:color w:val="000000"/>
          <w:sz w:val="22"/>
          <w:szCs w:val="22"/>
          <w:u w:color="000000"/>
          <w:bdr w:val="nil"/>
          <w:lang w:val="es-ES_tradnl"/>
        </w:rPr>
        <w:t>b)</w:t>
      </w:r>
      <w:r>
        <w:rPr>
          <w:rFonts w:ascii="Arial Narrow" w:eastAsia="Arial Unicode MS" w:hAnsi="Arial Narrow" w:cs="Arial"/>
          <w:color w:val="000000"/>
          <w:sz w:val="22"/>
          <w:szCs w:val="22"/>
          <w:u w:color="000000"/>
          <w:bdr w:val="nil"/>
          <w:lang w:val="es-ES_tradnl"/>
        </w:rPr>
        <w:tab/>
      </w:r>
      <w:r w:rsidR="00864AC0" w:rsidRPr="0005139C">
        <w:rPr>
          <w:rFonts w:ascii="Arial Narrow" w:eastAsia="Arial Unicode MS" w:hAnsi="Arial Narrow" w:cs="Arial"/>
          <w:color w:val="000000"/>
          <w:sz w:val="22"/>
          <w:szCs w:val="22"/>
          <w:u w:color="000000"/>
          <w:bdr w:val="nil"/>
          <w:lang w:val="es-ES_tradnl"/>
        </w:rPr>
        <w:t>La persona titular de la Secretaría de Finanzas.</w:t>
      </w:r>
    </w:p>
    <w:p w:rsidR="00B8647A" w:rsidRDefault="00B8647A" w:rsidP="00BD5056">
      <w:pPr>
        <w:widowControl w:val="0"/>
        <w:pBdr>
          <w:top w:val="nil"/>
          <w:left w:val="nil"/>
          <w:bottom w:val="nil"/>
          <w:right w:val="nil"/>
          <w:between w:val="nil"/>
          <w:bar w:val="nil"/>
        </w:pBdr>
        <w:tabs>
          <w:tab w:val="left" w:pos="9356"/>
        </w:tabs>
        <w:ind w:left="1276" w:hanging="425"/>
        <w:rPr>
          <w:rFonts w:ascii="Arial Narrow" w:eastAsia="Arial Unicode MS" w:hAnsi="Arial Narrow" w:cs="Arial"/>
          <w:b/>
          <w:color w:val="000000"/>
          <w:sz w:val="22"/>
          <w:szCs w:val="22"/>
          <w:u w:color="000000"/>
          <w:bdr w:val="nil"/>
          <w:lang w:val="es-ES_tradnl"/>
        </w:rPr>
      </w:pPr>
    </w:p>
    <w:p w:rsidR="00B8647A" w:rsidRDefault="00B8647A" w:rsidP="00B8647A">
      <w:pPr>
        <w:ind w:left="143" w:firstLine="708"/>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9</w:t>
      </w:r>
      <w:r w:rsidRPr="00403CA0">
        <w:rPr>
          <w:rFonts w:ascii="Arial Narrow" w:hAnsi="Arial Narrow"/>
          <w:bCs/>
          <w:i/>
          <w:sz w:val="12"/>
          <w:szCs w:val="10"/>
        </w:rPr>
        <w:t xml:space="preserve"> DE </w:t>
      </w:r>
      <w:r>
        <w:rPr>
          <w:rFonts w:ascii="Arial Narrow" w:hAnsi="Arial Narrow"/>
          <w:bCs/>
          <w:i/>
          <w:sz w:val="12"/>
          <w:szCs w:val="10"/>
        </w:rPr>
        <w:t>JULIO DE 2021</w:t>
      </w:r>
      <w:r w:rsidRPr="00403CA0">
        <w:rPr>
          <w:rFonts w:ascii="Arial Narrow" w:hAnsi="Arial Narrow"/>
          <w:bCs/>
          <w:i/>
          <w:sz w:val="12"/>
          <w:szCs w:val="10"/>
        </w:rPr>
        <w:t>)</w:t>
      </w:r>
    </w:p>
    <w:p w:rsidR="00B8647A" w:rsidRPr="00B8647A" w:rsidRDefault="00B8647A" w:rsidP="00B8647A">
      <w:pPr>
        <w:widowControl w:val="0"/>
        <w:pBdr>
          <w:top w:val="nil"/>
          <w:left w:val="nil"/>
          <w:bottom w:val="nil"/>
          <w:right w:val="nil"/>
          <w:between w:val="nil"/>
          <w:bar w:val="nil"/>
        </w:pBdr>
        <w:tabs>
          <w:tab w:val="left" w:pos="9356"/>
        </w:tabs>
        <w:ind w:left="1276" w:hanging="425"/>
        <w:rPr>
          <w:rFonts w:ascii="Arial Narrow" w:eastAsia="Arial Unicode MS" w:hAnsi="Arial Narrow" w:cs="Arial"/>
          <w:color w:val="000000"/>
          <w:sz w:val="22"/>
          <w:szCs w:val="22"/>
          <w:u w:color="000000"/>
          <w:bdr w:val="nil"/>
          <w:lang w:val="es-ES_tradnl"/>
        </w:rPr>
      </w:pPr>
      <w:r w:rsidRPr="00B8647A">
        <w:rPr>
          <w:rFonts w:ascii="Arial Narrow" w:eastAsia="Arial Unicode MS" w:hAnsi="Arial Narrow" w:cs="Arial"/>
          <w:b/>
          <w:color w:val="000000"/>
          <w:sz w:val="22"/>
          <w:szCs w:val="22"/>
          <w:u w:color="000000"/>
          <w:bdr w:val="nil"/>
          <w:lang w:val="es-ES_tradnl"/>
        </w:rPr>
        <w:t xml:space="preserve">c) </w:t>
      </w:r>
      <w:r>
        <w:rPr>
          <w:rFonts w:ascii="Arial Narrow" w:eastAsia="Arial Unicode MS" w:hAnsi="Arial Narrow" w:cs="Arial"/>
          <w:b/>
          <w:color w:val="000000"/>
          <w:sz w:val="22"/>
          <w:szCs w:val="22"/>
          <w:u w:color="000000"/>
          <w:bdr w:val="nil"/>
          <w:lang w:val="es-ES_tradnl"/>
        </w:rPr>
        <w:tab/>
      </w:r>
      <w:r w:rsidRPr="00B8647A">
        <w:rPr>
          <w:rFonts w:ascii="Arial Narrow" w:eastAsia="Arial Unicode MS" w:hAnsi="Arial Narrow" w:cs="Arial"/>
          <w:color w:val="000000"/>
          <w:sz w:val="22"/>
          <w:szCs w:val="22"/>
          <w:u w:color="000000"/>
          <w:bdr w:val="nil"/>
          <w:lang w:val="es-ES_tradnl"/>
        </w:rPr>
        <w:t>La persona titular del Instituto Electoral de Coahuila.</w:t>
      </w:r>
    </w:p>
    <w:p w:rsidR="00B8647A" w:rsidRDefault="00B8647A" w:rsidP="00B8647A">
      <w:pPr>
        <w:widowControl w:val="0"/>
        <w:pBdr>
          <w:top w:val="nil"/>
          <w:left w:val="nil"/>
          <w:bottom w:val="nil"/>
          <w:right w:val="nil"/>
          <w:between w:val="nil"/>
          <w:bar w:val="nil"/>
        </w:pBdr>
        <w:tabs>
          <w:tab w:val="left" w:pos="9356"/>
        </w:tabs>
        <w:ind w:left="1276" w:hanging="425"/>
        <w:rPr>
          <w:rFonts w:ascii="Arial Narrow" w:eastAsia="Arial Unicode MS" w:hAnsi="Arial Narrow" w:cs="Arial"/>
          <w:b/>
          <w:color w:val="000000"/>
          <w:sz w:val="22"/>
          <w:szCs w:val="22"/>
          <w:u w:color="000000"/>
          <w:bdr w:val="nil"/>
          <w:lang w:val="es-ES_tradnl"/>
        </w:rPr>
      </w:pPr>
    </w:p>
    <w:p w:rsidR="00B8647A" w:rsidRDefault="00B8647A" w:rsidP="00B8647A">
      <w:pPr>
        <w:ind w:left="143" w:firstLine="708"/>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9</w:t>
      </w:r>
      <w:r w:rsidRPr="00403CA0">
        <w:rPr>
          <w:rFonts w:ascii="Arial Narrow" w:hAnsi="Arial Narrow"/>
          <w:bCs/>
          <w:i/>
          <w:sz w:val="12"/>
          <w:szCs w:val="10"/>
        </w:rPr>
        <w:t xml:space="preserve"> DE </w:t>
      </w:r>
      <w:r>
        <w:rPr>
          <w:rFonts w:ascii="Arial Narrow" w:hAnsi="Arial Narrow"/>
          <w:bCs/>
          <w:i/>
          <w:sz w:val="12"/>
          <w:szCs w:val="10"/>
        </w:rPr>
        <w:t>JULIO DE 2021</w:t>
      </w:r>
      <w:r w:rsidRPr="00403CA0">
        <w:rPr>
          <w:rFonts w:ascii="Arial Narrow" w:hAnsi="Arial Narrow"/>
          <w:bCs/>
          <w:i/>
          <w:sz w:val="12"/>
          <w:szCs w:val="10"/>
        </w:rPr>
        <w:t>)</w:t>
      </w:r>
    </w:p>
    <w:p w:rsidR="00B8647A" w:rsidRPr="00B8647A" w:rsidRDefault="00B8647A" w:rsidP="00B8647A">
      <w:pPr>
        <w:widowControl w:val="0"/>
        <w:pBdr>
          <w:top w:val="nil"/>
          <w:left w:val="nil"/>
          <w:bottom w:val="nil"/>
          <w:right w:val="nil"/>
          <w:between w:val="nil"/>
          <w:bar w:val="nil"/>
        </w:pBdr>
        <w:tabs>
          <w:tab w:val="left" w:pos="9356"/>
        </w:tabs>
        <w:ind w:left="1276" w:hanging="425"/>
        <w:rPr>
          <w:rFonts w:ascii="Arial Narrow" w:eastAsia="Arial Unicode MS" w:hAnsi="Arial Narrow" w:cs="Arial"/>
          <w:color w:val="000000"/>
          <w:sz w:val="22"/>
          <w:szCs w:val="22"/>
          <w:u w:color="000000"/>
          <w:bdr w:val="nil"/>
          <w:lang w:val="es-ES_tradnl"/>
        </w:rPr>
      </w:pPr>
      <w:r w:rsidRPr="00B8647A">
        <w:rPr>
          <w:rFonts w:ascii="Arial Narrow" w:eastAsia="Arial Unicode MS" w:hAnsi="Arial Narrow" w:cs="Arial"/>
          <w:b/>
          <w:color w:val="000000"/>
          <w:sz w:val="22"/>
          <w:szCs w:val="22"/>
          <w:u w:color="000000"/>
          <w:bdr w:val="nil"/>
          <w:lang w:val="es-ES_tradnl"/>
        </w:rPr>
        <w:t xml:space="preserve">d) </w:t>
      </w:r>
      <w:r>
        <w:rPr>
          <w:rFonts w:ascii="Arial Narrow" w:eastAsia="Arial Unicode MS" w:hAnsi="Arial Narrow" w:cs="Arial"/>
          <w:b/>
          <w:color w:val="000000"/>
          <w:sz w:val="22"/>
          <w:szCs w:val="22"/>
          <w:u w:color="000000"/>
          <w:bdr w:val="nil"/>
          <w:lang w:val="es-ES_tradnl"/>
        </w:rPr>
        <w:tab/>
      </w:r>
      <w:r w:rsidRPr="00B8647A">
        <w:rPr>
          <w:rFonts w:ascii="Arial Narrow" w:eastAsia="Arial Unicode MS" w:hAnsi="Arial Narrow" w:cs="Arial"/>
          <w:color w:val="000000"/>
          <w:sz w:val="22"/>
          <w:szCs w:val="22"/>
          <w:u w:color="000000"/>
          <w:bdr w:val="nil"/>
          <w:lang w:val="es-ES_tradnl"/>
        </w:rPr>
        <w:t>La persona titular del Instituto Coahuilense de Acceso a la Información Pública.</w:t>
      </w:r>
    </w:p>
    <w:p w:rsidR="00B8647A" w:rsidRPr="00B8647A" w:rsidRDefault="00B8647A" w:rsidP="00B8647A">
      <w:pPr>
        <w:widowControl w:val="0"/>
        <w:pBdr>
          <w:top w:val="nil"/>
          <w:left w:val="nil"/>
          <w:bottom w:val="nil"/>
          <w:right w:val="nil"/>
          <w:between w:val="nil"/>
          <w:bar w:val="nil"/>
        </w:pBdr>
        <w:tabs>
          <w:tab w:val="left" w:pos="9356"/>
        </w:tabs>
        <w:ind w:left="1276" w:hanging="425"/>
        <w:rPr>
          <w:rFonts w:ascii="Arial Narrow" w:eastAsia="Arial Unicode MS" w:hAnsi="Arial Narrow" w:cs="Arial"/>
          <w:color w:val="000000"/>
          <w:sz w:val="22"/>
          <w:szCs w:val="22"/>
          <w:u w:color="000000"/>
          <w:bdr w:val="nil"/>
          <w:lang w:val="es-ES_tradnl"/>
        </w:rPr>
      </w:pPr>
    </w:p>
    <w:p w:rsidR="00B8647A" w:rsidRDefault="00B8647A" w:rsidP="00B8647A">
      <w:pPr>
        <w:ind w:left="143" w:firstLine="708"/>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DEROGADO</w:t>
      </w:r>
      <w:r w:rsidRPr="00403CA0">
        <w:rPr>
          <w:rFonts w:ascii="Arial Narrow" w:hAnsi="Arial Narrow"/>
          <w:bCs/>
          <w:i/>
          <w:sz w:val="12"/>
          <w:szCs w:val="10"/>
        </w:rPr>
        <w:t xml:space="preserve">, P.O. </w:t>
      </w:r>
      <w:r>
        <w:rPr>
          <w:rFonts w:ascii="Arial Narrow" w:hAnsi="Arial Narrow"/>
          <w:bCs/>
          <w:i/>
          <w:sz w:val="12"/>
          <w:szCs w:val="10"/>
        </w:rPr>
        <w:t>9</w:t>
      </w:r>
      <w:r w:rsidRPr="00403CA0">
        <w:rPr>
          <w:rFonts w:ascii="Arial Narrow" w:hAnsi="Arial Narrow"/>
          <w:bCs/>
          <w:i/>
          <w:sz w:val="12"/>
          <w:szCs w:val="10"/>
        </w:rPr>
        <w:t xml:space="preserve"> DE </w:t>
      </w:r>
      <w:r>
        <w:rPr>
          <w:rFonts w:ascii="Arial Narrow" w:hAnsi="Arial Narrow"/>
          <w:bCs/>
          <w:i/>
          <w:sz w:val="12"/>
          <w:szCs w:val="10"/>
        </w:rPr>
        <w:t>JULIO DE 2021</w:t>
      </w:r>
      <w:r w:rsidRPr="00403CA0">
        <w:rPr>
          <w:rFonts w:ascii="Arial Narrow" w:hAnsi="Arial Narrow"/>
          <w:bCs/>
          <w:i/>
          <w:sz w:val="12"/>
          <w:szCs w:val="10"/>
        </w:rPr>
        <w:t>)</w:t>
      </w:r>
    </w:p>
    <w:p w:rsidR="00B8647A" w:rsidRPr="00B8647A" w:rsidRDefault="00B8647A" w:rsidP="00B8647A">
      <w:pPr>
        <w:widowControl w:val="0"/>
        <w:pBdr>
          <w:top w:val="nil"/>
          <w:left w:val="nil"/>
          <w:bottom w:val="nil"/>
          <w:right w:val="nil"/>
          <w:between w:val="nil"/>
          <w:bar w:val="nil"/>
        </w:pBdr>
        <w:tabs>
          <w:tab w:val="left" w:pos="9356"/>
        </w:tabs>
        <w:ind w:left="1276" w:hanging="425"/>
        <w:rPr>
          <w:rFonts w:ascii="Arial Narrow" w:eastAsia="Arial Unicode MS" w:hAnsi="Arial Narrow" w:cs="Arial"/>
          <w:color w:val="000000"/>
          <w:sz w:val="22"/>
          <w:szCs w:val="22"/>
          <w:u w:color="000000"/>
          <w:bdr w:val="nil"/>
          <w:lang w:val="es-ES_tradnl"/>
        </w:rPr>
      </w:pPr>
      <w:r w:rsidRPr="00B8647A">
        <w:rPr>
          <w:rFonts w:ascii="Arial Narrow" w:eastAsia="Arial Unicode MS" w:hAnsi="Arial Narrow" w:cs="Arial"/>
          <w:b/>
          <w:color w:val="000000"/>
          <w:sz w:val="22"/>
          <w:szCs w:val="22"/>
          <w:u w:color="000000"/>
          <w:bdr w:val="nil"/>
          <w:lang w:val="es-ES_tradnl"/>
        </w:rPr>
        <w:t xml:space="preserve">e) </w:t>
      </w:r>
      <w:r>
        <w:rPr>
          <w:rFonts w:ascii="Arial Narrow" w:eastAsia="Arial Unicode MS" w:hAnsi="Arial Narrow" w:cs="Arial"/>
          <w:b/>
          <w:color w:val="000000"/>
          <w:sz w:val="22"/>
          <w:szCs w:val="22"/>
          <w:u w:color="000000"/>
          <w:bdr w:val="nil"/>
          <w:lang w:val="es-ES_tradnl"/>
        </w:rPr>
        <w:tab/>
      </w:r>
      <w:r w:rsidRPr="00B8647A">
        <w:rPr>
          <w:rFonts w:ascii="Arial Narrow" w:eastAsia="Arial Unicode MS" w:hAnsi="Arial Narrow" w:cs="Arial"/>
          <w:color w:val="000000"/>
          <w:sz w:val="22"/>
          <w:szCs w:val="22"/>
          <w:u w:color="000000"/>
          <w:bdr w:val="nil"/>
          <w:lang w:val="es-ES_tradnl"/>
        </w:rPr>
        <w:t>Se deroga</w:t>
      </w:r>
    </w:p>
    <w:p w:rsidR="00B8647A" w:rsidRPr="00B8647A" w:rsidRDefault="00B8647A" w:rsidP="00B8647A">
      <w:pPr>
        <w:widowControl w:val="0"/>
        <w:pBdr>
          <w:top w:val="nil"/>
          <w:left w:val="nil"/>
          <w:bottom w:val="nil"/>
          <w:right w:val="nil"/>
          <w:between w:val="nil"/>
          <w:bar w:val="nil"/>
        </w:pBdr>
        <w:rPr>
          <w:rFonts w:ascii="Arial Narrow" w:eastAsia="Arial Unicode MS" w:hAnsi="Arial Narrow" w:cs="Arial"/>
          <w:color w:val="000000"/>
          <w:sz w:val="22"/>
          <w:szCs w:val="22"/>
          <w:u w:color="000000"/>
          <w:bdr w:val="nil"/>
          <w:lang w:val="es-ES_tradnl"/>
        </w:rPr>
      </w:pPr>
    </w:p>
    <w:p w:rsidR="00864AC0" w:rsidRPr="0005139C" w:rsidRDefault="00B8647A" w:rsidP="00B8647A">
      <w:pPr>
        <w:widowControl w:val="0"/>
        <w:pBdr>
          <w:top w:val="nil"/>
          <w:left w:val="nil"/>
          <w:bottom w:val="nil"/>
          <w:right w:val="nil"/>
          <w:between w:val="nil"/>
          <w:bar w:val="nil"/>
        </w:pBdr>
        <w:rPr>
          <w:rFonts w:ascii="Arial Narrow" w:eastAsia="Arial Unicode MS" w:hAnsi="Arial Narrow" w:cs="Arial"/>
          <w:color w:val="000000"/>
          <w:sz w:val="22"/>
          <w:szCs w:val="22"/>
          <w:u w:color="000000"/>
          <w:bdr w:val="nil"/>
          <w:lang w:val="es-ES_tradnl"/>
        </w:rPr>
      </w:pPr>
      <w:r w:rsidRPr="00B8647A">
        <w:rPr>
          <w:rFonts w:ascii="Arial Narrow" w:eastAsia="Arial Unicode MS" w:hAnsi="Arial Narrow" w:cs="Arial"/>
          <w:color w:val="000000"/>
          <w:sz w:val="22"/>
          <w:szCs w:val="22"/>
          <w:u w:color="000000"/>
          <w:bdr w:val="nil"/>
          <w:lang w:val="es-ES_tradnl"/>
        </w:rPr>
        <w:t>Cuando la Junta de Gobierno así lo determine, se convocará a los organismos empresariales, las centrales obreras y las</w:t>
      </w:r>
      <w:r w:rsidRPr="00B8647A">
        <w:rPr>
          <w:rFonts w:ascii="Arial Narrow" w:eastAsia="Arial Unicode MS" w:hAnsi="Arial Narrow" w:cs="Arial"/>
          <w:color w:val="000000"/>
          <w:sz w:val="22"/>
          <w:szCs w:val="22"/>
          <w:u w:color="000000"/>
          <w:bdr w:val="nil"/>
          <w:lang w:val="es-ES_tradnl"/>
        </w:rPr>
        <w:t xml:space="preserve"> </w:t>
      </w:r>
      <w:r w:rsidRPr="00B8647A">
        <w:rPr>
          <w:rFonts w:ascii="Arial Narrow" w:eastAsia="Arial Unicode MS" w:hAnsi="Arial Narrow" w:cs="Arial"/>
          <w:color w:val="000000"/>
          <w:sz w:val="22"/>
          <w:szCs w:val="22"/>
          <w:u w:color="000000"/>
          <w:bdr w:val="nil"/>
          <w:lang w:val="es-ES_tradnl"/>
        </w:rPr>
        <w:t>instituciones de educación superior, para que, por conducto de los representantes que designen mediante oficio, puedan asistir a las</w:t>
      </w:r>
      <w:r w:rsidRPr="00B8647A">
        <w:rPr>
          <w:rFonts w:ascii="Arial Narrow" w:eastAsia="Arial Unicode MS" w:hAnsi="Arial Narrow" w:cs="Arial"/>
          <w:color w:val="000000"/>
          <w:sz w:val="22"/>
          <w:szCs w:val="22"/>
          <w:u w:color="000000"/>
          <w:bdr w:val="nil"/>
          <w:lang w:val="es-ES_tradnl"/>
        </w:rPr>
        <w:t xml:space="preserve"> </w:t>
      </w:r>
      <w:r w:rsidRPr="00B8647A">
        <w:rPr>
          <w:rFonts w:ascii="Arial Narrow" w:eastAsia="Arial Unicode MS" w:hAnsi="Arial Narrow" w:cs="Arial"/>
          <w:color w:val="000000"/>
          <w:sz w:val="22"/>
          <w:szCs w:val="22"/>
          <w:u w:color="000000"/>
          <w:bdr w:val="nil"/>
          <w:lang w:val="es-ES_tradnl"/>
        </w:rPr>
        <w:t>sesiones que se indiquen con voz, pero sin voto.</w:t>
      </w:r>
    </w:p>
    <w:p w:rsidR="00B8647A" w:rsidRDefault="00B8647A" w:rsidP="00BD5056">
      <w:pPr>
        <w:widowControl w:val="0"/>
        <w:pBdr>
          <w:top w:val="nil"/>
          <w:left w:val="nil"/>
          <w:bottom w:val="nil"/>
          <w:right w:val="nil"/>
          <w:between w:val="nil"/>
          <w:bar w:val="nil"/>
        </w:pBdr>
        <w:rPr>
          <w:rFonts w:ascii="Arial Narrow" w:eastAsia="Arial Unicode MS" w:hAnsi="Arial Narrow" w:cs="Arial"/>
          <w:color w:val="000000"/>
          <w:sz w:val="22"/>
          <w:szCs w:val="22"/>
          <w:u w:color="000000"/>
          <w:bdr w:val="nil"/>
          <w:lang w:val="es-ES_tradnl"/>
        </w:rPr>
      </w:pPr>
    </w:p>
    <w:p w:rsidR="007E571E" w:rsidRDefault="007E571E" w:rsidP="007E571E">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DEROGADO</w:t>
      </w:r>
      <w:r w:rsidRPr="00403CA0">
        <w:rPr>
          <w:rFonts w:ascii="Arial Narrow" w:hAnsi="Arial Narrow"/>
          <w:bCs/>
          <w:i/>
          <w:sz w:val="12"/>
          <w:szCs w:val="10"/>
        </w:rPr>
        <w:t xml:space="preserve">, </w:t>
      </w:r>
      <w:r>
        <w:rPr>
          <w:rFonts w:ascii="Arial Narrow" w:hAnsi="Arial Narrow"/>
          <w:bCs/>
          <w:i/>
          <w:sz w:val="12"/>
          <w:szCs w:val="10"/>
        </w:rPr>
        <w:t xml:space="preserve">TERCER PÁRRAFO, </w:t>
      </w:r>
      <w:r w:rsidRPr="00403CA0">
        <w:rPr>
          <w:rFonts w:ascii="Arial Narrow" w:hAnsi="Arial Narrow"/>
          <w:bCs/>
          <w:i/>
          <w:sz w:val="12"/>
          <w:szCs w:val="10"/>
        </w:rPr>
        <w:t xml:space="preserve">P.O. </w:t>
      </w:r>
      <w:r>
        <w:rPr>
          <w:rFonts w:ascii="Arial Narrow" w:hAnsi="Arial Narrow"/>
          <w:bCs/>
          <w:i/>
          <w:sz w:val="12"/>
          <w:szCs w:val="10"/>
        </w:rPr>
        <w:t>9</w:t>
      </w:r>
      <w:r w:rsidRPr="00403CA0">
        <w:rPr>
          <w:rFonts w:ascii="Arial Narrow" w:hAnsi="Arial Narrow"/>
          <w:bCs/>
          <w:i/>
          <w:sz w:val="12"/>
          <w:szCs w:val="10"/>
        </w:rPr>
        <w:t xml:space="preserve"> DE </w:t>
      </w:r>
      <w:r>
        <w:rPr>
          <w:rFonts w:ascii="Arial Narrow" w:hAnsi="Arial Narrow"/>
          <w:bCs/>
          <w:i/>
          <w:sz w:val="12"/>
          <w:szCs w:val="10"/>
        </w:rPr>
        <w:t>JULIO DE 2021</w:t>
      </w:r>
      <w:r w:rsidRPr="00403CA0">
        <w:rPr>
          <w:rFonts w:ascii="Arial Narrow" w:hAnsi="Arial Narrow"/>
          <w:bCs/>
          <w:i/>
          <w:sz w:val="12"/>
          <w:szCs w:val="10"/>
        </w:rPr>
        <w:t>)</w:t>
      </w:r>
    </w:p>
    <w:p w:rsidR="00864AC0" w:rsidRPr="0005139C" w:rsidRDefault="00864AC0" w:rsidP="00BD5056">
      <w:pPr>
        <w:widowControl w:val="0"/>
        <w:pBdr>
          <w:top w:val="nil"/>
          <w:left w:val="nil"/>
          <w:bottom w:val="nil"/>
          <w:right w:val="nil"/>
          <w:between w:val="nil"/>
          <w:bar w:val="nil"/>
        </w:pBdr>
        <w:rPr>
          <w:rFonts w:ascii="Arial Narrow" w:eastAsia="Arial Unicode MS" w:hAnsi="Arial Narrow" w:cs="Arial"/>
          <w:b/>
          <w:color w:val="000000"/>
          <w:sz w:val="22"/>
          <w:szCs w:val="22"/>
          <w:u w:color="000000"/>
          <w:bdr w:val="nil"/>
          <w:lang w:val="es-ES_tradnl"/>
        </w:rPr>
      </w:pPr>
    </w:p>
    <w:p w:rsidR="009D06EC" w:rsidRDefault="009D06EC" w:rsidP="009D06EC">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9</w:t>
      </w:r>
      <w:r w:rsidRPr="00403CA0">
        <w:rPr>
          <w:rFonts w:ascii="Arial Narrow" w:hAnsi="Arial Narrow"/>
          <w:bCs/>
          <w:i/>
          <w:sz w:val="12"/>
          <w:szCs w:val="10"/>
        </w:rPr>
        <w:t xml:space="preserve"> DE </w:t>
      </w:r>
      <w:r>
        <w:rPr>
          <w:rFonts w:ascii="Arial Narrow" w:hAnsi="Arial Narrow"/>
          <w:bCs/>
          <w:i/>
          <w:sz w:val="12"/>
          <w:szCs w:val="10"/>
        </w:rPr>
        <w:t>JULIO DE 2021</w:t>
      </w:r>
      <w:r w:rsidRPr="00403CA0">
        <w:rPr>
          <w:rFonts w:ascii="Arial Narrow" w:hAnsi="Arial Narrow"/>
          <w:bCs/>
          <w:i/>
          <w:sz w:val="12"/>
          <w:szCs w:val="10"/>
        </w:rPr>
        <w:t>)</w:t>
      </w:r>
    </w:p>
    <w:p w:rsidR="009D06EC" w:rsidRPr="009D06EC" w:rsidRDefault="009D06EC" w:rsidP="009D06EC">
      <w:pPr>
        <w:autoSpaceDE w:val="0"/>
        <w:autoSpaceDN w:val="0"/>
        <w:adjustRightInd w:val="0"/>
        <w:rPr>
          <w:rFonts w:ascii="Arial Narrow" w:eastAsiaTheme="minorHAnsi" w:hAnsi="Arial Narrow"/>
          <w:sz w:val="22"/>
          <w:szCs w:val="22"/>
          <w:lang w:eastAsia="en-US"/>
        </w:rPr>
      </w:pPr>
      <w:r w:rsidRPr="009D06EC">
        <w:rPr>
          <w:rFonts w:ascii="Arial Narrow" w:eastAsiaTheme="minorHAnsi" w:hAnsi="Arial Narrow"/>
          <w:b/>
          <w:sz w:val="22"/>
          <w:szCs w:val="22"/>
          <w:lang w:eastAsia="en-US"/>
        </w:rPr>
        <w:t>Artículo 9.</w:t>
      </w:r>
      <w:r w:rsidRPr="009D06EC">
        <w:rPr>
          <w:rFonts w:ascii="Arial Narrow" w:eastAsiaTheme="minorHAnsi" w:hAnsi="Arial Narrow"/>
          <w:sz w:val="22"/>
          <w:szCs w:val="22"/>
          <w:lang w:eastAsia="en-US"/>
        </w:rPr>
        <w:t xml:space="preserve"> Los integrantes de la Junta de Gobierno podrán ser suplidos en las sesiones. Los suplentes serán designados por los</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integrantes propietarios para cubrir sus ausencias temporales, y estos deberán tener cuanto menos el nivel de director o su</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equivalente.</w:t>
      </w:r>
    </w:p>
    <w:p w:rsidR="009D06EC" w:rsidRPr="009D06EC" w:rsidRDefault="009D06EC" w:rsidP="009D06EC">
      <w:pPr>
        <w:autoSpaceDE w:val="0"/>
        <w:autoSpaceDN w:val="0"/>
        <w:adjustRightInd w:val="0"/>
        <w:rPr>
          <w:rFonts w:ascii="Arial Narrow" w:eastAsiaTheme="minorHAnsi" w:hAnsi="Arial Narrow"/>
          <w:sz w:val="22"/>
          <w:szCs w:val="22"/>
          <w:lang w:eastAsia="en-US"/>
        </w:rPr>
      </w:pPr>
    </w:p>
    <w:p w:rsidR="009D06EC" w:rsidRPr="009D06EC" w:rsidRDefault="009D06EC" w:rsidP="009D06EC">
      <w:pPr>
        <w:autoSpaceDE w:val="0"/>
        <w:autoSpaceDN w:val="0"/>
        <w:adjustRightInd w:val="0"/>
        <w:rPr>
          <w:rFonts w:ascii="Arial Narrow" w:eastAsiaTheme="minorHAnsi" w:hAnsi="Arial Narrow"/>
          <w:sz w:val="22"/>
          <w:szCs w:val="22"/>
          <w:lang w:eastAsia="en-US"/>
        </w:rPr>
      </w:pPr>
      <w:r w:rsidRPr="009D06EC">
        <w:rPr>
          <w:rFonts w:ascii="Arial Narrow" w:eastAsiaTheme="minorHAnsi" w:hAnsi="Arial Narrow"/>
          <w:sz w:val="22"/>
          <w:szCs w:val="22"/>
          <w:lang w:eastAsia="en-US"/>
        </w:rPr>
        <w:t>La calidad de suplentes designados se acreditará mediante el oficio respectivo, dirigido a la o el presidente de la Junta de Gobierno</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y signado por el propietario a quien representa. El cargo de suplente será indelegable, de manera que no se podrán acreditar</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representantes de éste en las sesiones de la Junta de Gobierno.</w:t>
      </w:r>
    </w:p>
    <w:p w:rsidR="009D06EC" w:rsidRPr="009D06EC" w:rsidRDefault="009D06EC" w:rsidP="009D06EC">
      <w:pPr>
        <w:autoSpaceDE w:val="0"/>
        <w:autoSpaceDN w:val="0"/>
        <w:adjustRightInd w:val="0"/>
        <w:rPr>
          <w:rFonts w:ascii="Arial Narrow" w:eastAsiaTheme="minorHAnsi" w:hAnsi="Arial Narrow"/>
          <w:sz w:val="22"/>
          <w:szCs w:val="22"/>
          <w:lang w:eastAsia="en-US"/>
        </w:rPr>
      </w:pPr>
    </w:p>
    <w:p w:rsidR="009D06EC" w:rsidRPr="009D06EC" w:rsidRDefault="009D06EC" w:rsidP="009D06EC">
      <w:pPr>
        <w:autoSpaceDE w:val="0"/>
        <w:autoSpaceDN w:val="0"/>
        <w:adjustRightInd w:val="0"/>
        <w:rPr>
          <w:rFonts w:ascii="Arial Narrow" w:eastAsiaTheme="minorHAnsi" w:hAnsi="Arial Narrow"/>
          <w:sz w:val="22"/>
          <w:szCs w:val="22"/>
          <w:lang w:eastAsia="en-US"/>
        </w:rPr>
      </w:pPr>
      <w:r w:rsidRPr="009D06EC">
        <w:rPr>
          <w:rFonts w:ascii="Arial Narrow" w:eastAsiaTheme="minorHAnsi" w:hAnsi="Arial Narrow"/>
          <w:sz w:val="22"/>
          <w:szCs w:val="22"/>
          <w:lang w:eastAsia="en-US"/>
        </w:rPr>
        <w:t>El propietario no podrá sustituir al suplente designado originalmente, salvo por causa justificada, debidamente acreditada ante la o</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el presidente, en cuyo caso quedará sin efecto la designación anterior y el suplente sustituto deberá rendir protesta, conforme a lo</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señalado en este artículo.</w:t>
      </w:r>
    </w:p>
    <w:p w:rsidR="009D06EC" w:rsidRPr="009D06EC" w:rsidRDefault="009D06EC" w:rsidP="009D06EC">
      <w:pPr>
        <w:autoSpaceDE w:val="0"/>
        <w:autoSpaceDN w:val="0"/>
        <w:adjustRightInd w:val="0"/>
        <w:rPr>
          <w:rFonts w:ascii="Arial Narrow" w:eastAsiaTheme="minorHAnsi" w:hAnsi="Arial Narrow"/>
          <w:sz w:val="22"/>
          <w:szCs w:val="22"/>
          <w:lang w:eastAsia="en-US"/>
        </w:rPr>
      </w:pPr>
    </w:p>
    <w:p w:rsidR="009D06EC" w:rsidRPr="009D06EC" w:rsidRDefault="009D06EC" w:rsidP="009D06EC">
      <w:pPr>
        <w:autoSpaceDE w:val="0"/>
        <w:autoSpaceDN w:val="0"/>
        <w:adjustRightInd w:val="0"/>
        <w:rPr>
          <w:rFonts w:ascii="Arial Narrow" w:eastAsiaTheme="minorHAnsi" w:hAnsi="Arial Narrow"/>
          <w:sz w:val="22"/>
          <w:szCs w:val="22"/>
          <w:lang w:eastAsia="en-US"/>
        </w:rPr>
      </w:pPr>
      <w:r w:rsidRPr="009D06EC">
        <w:rPr>
          <w:rFonts w:ascii="Arial Narrow" w:eastAsiaTheme="minorHAnsi" w:hAnsi="Arial Narrow"/>
          <w:sz w:val="22"/>
          <w:szCs w:val="22"/>
          <w:lang w:eastAsia="en-US"/>
        </w:rPr>
        <w:t>Quienes integran la Junta de Gobierno, tanto propietarios como suplentes, antes de tomar posesión de su cargo deberán rendir</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protesta.</w:t>
      </w:r>
    </w:p>
    <w:p w:rsidR="009D06EC" w:rsidRPr="009D06EC" w:rsidRDefault="009D06EC" w:rsidP="009D06EC">
      <w:pPr>
        <w:autoSpaceDE w:val="0"/>
        <w:autoSpaceDN w:val="0"/>
        <w:adjustRightInd w:val="0"/>
        <w:rPr>
          <w:rFonts w:ascii="Arial Narrow" w:eastAsiaTheme="minorHAnsi" w:hAnsi="Arial Narrow"/>
          <w:sz w:val="22"/>
          <w:szCs w:val="22"/>
          <w:lang w:eastAsia="en-US"/>
        </w:rPr>
      </w:pPr>
    </w:p>
    <w:p w:rsidR="00864AC0" w:rsidRPr="009D06EC" w:rsidRDefault="009D06EC" w:rsidP="009D06EC">
      <w:pPr>
        <w:autoSpaceDE w:val="0"/>
        <w:autoSpaceDN w:val="0"/>
        <w:adjustRightInd w:val="0"/>
        <w:rPr>
          <w:rFonts w:ascii="Arial Narrow" w:eastAsia="Arial Unicode MS" w:hAnsi="Arial Narrow" w:cs="Arial"/>
          <w:color w:val="000000"/>
          <w:w w:val="105"/>
          <w:sz w:val="22"/>
          <w:szCs w:val="22"/>
          <w:u w:color="000000"/>
          <w:bdr w:val="nil"/>
          <w:lang w:val="es-ES_tradnl"/>
        </w:rPr>
      </w:pPr>
      <w:r w:rsidRPr="009D06EC">
        <w:rPr>
          <w:rFonts w:ascii="Arial Narrow" w:eastAsiaTheme="minorHAnsi" w:hAnsi="Arial Narrow"/>
          <w:sz w:val="22"/>
          <w:szCs w:val="22"/>
          <w:lang w:eastAsia="en-US"/>
        </w:rPr>
        <w:t>Todos los cargos de quienes integran la Junta de Gobierno serán honoríficos, por lo que no recibirán emolumento alguno por su</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desempeño.</w:t>
      </w:r>
    </w:p>
    <w:p w:rsidR="009D06EC" w:rsidRDefault="009D06EC" w:rsidP="00BD5056">
      <w:pPr>
        <w:tabs>
          <w:tab w:val="left" w:pos="284"/>
          <w:tab w:val="left" w:pos="426"/>
        </w:tabs>
        <w:rPr>
          <w:rFonts w:ascii="Arial Narrow" w:hAnsi="Arial Narrow" w:cs="Arial"/>
          <w:b/>
          <w:bCs/>
          <w:w w:val="105"/>
          <w:sz w:val="22"/>
          <w:szCs w:val="22"/>
        </w:rPr>
      </w:pPr>
    </w:p>
    <w:p w:rsidR="00864AC0" w:rsidRPr="0005139C" w:rsidRDefault="00864AC0" w:rsidP="00BD5056">
      <w:pPr>
        <w:tabs>
          <w:tab w:val="left" w:pos="284"/>
          <w:tab w:val="left" w:pos="426"/>
        </w:tabs>
        <w:rPr>
          <w:rFonts w:ascii="Arial Narrow" w:hAnsi="Arial Narrow" w:cs="Arial"/>
          <w:bCs/>
          <w:w w:val="105"/>
          <w:sz w:val="22"/>
          <w:szCs w:val="22"/>
        </w:rPr>
      </w:pPr>
      <w:r w:rsidRPr="0005139C">
        <w:rPr>
          <w:rFonts w:ascii="Arial Narrow" w:hAnsi="Arial Narrow" w:cs="Arial"/>
          <w:b/>
          <w:bCs/>
          <w:w w:val="105"/>
          <w:sz w:val="22"/>
          <w:szCs w:val="22"/>
        </w:rPr>
        <w:t>Artículo 10.</w:t>
      </w:r>
      <w:r w:rsidRPr="0005139C">
        <w:rPr>
          <w:rFonts w:ascii="Arial Narrow" w:hAnsi="Arial Narrow" w:cs="Arial"/>
          <w:bCs/>
          <w:w w:val="105"/>
          <w:sz w:val="22"/>
          <w:szCs w:val="22"/>
        </w:rPr>
        <w:t xml:space="preserve"> La Junta de Gobierno deberá celebrar sesiones ordinarias trimestrales.</w:t>
      </w:r>
    </w:p>
    <w:p w:rsidR="00864AC0" w:rsidRPr="0005139C" w:rsidRDefault="00864AC0" w:rsidP="00BD5056">
      <w:pPr>
        <w:tabs>
          <w:tab w:val="left" w:pos="284"/>
          <w:tab w:val="left" w:pos="426"/>
        </w:tabs>
        <w:rPr>
          <w:rFonts w:ascii="Arial Narrow" w:hAnsi="Arial Narrow" w:cs="Arial"/>
          <w:bCs/>
          <w:w w:val="105"/>
          <w:sz w:val="22"/>
          <w:szCs w:val="22"/>
        </w:rPr>
      </w:pPr>
    </w:p>
    <w:p w:rsidR="00864AC0" w:rsidRPr="0005139C" w:rsidRDefault="00864AC0" w:rsidP="00BD5056">
      <w:pPr>
        <w:tabs>
          <w:tab w:val="left" w:pos="284"/>
          <w:tab w:val="left" w:pos="426"/>
        </w:tabs>
        <w:rPr>
          <w:rFonts w:ascii="Arial Narrow" w:hAnsi="Arial Narrow" w:cs="Arial"/>
          <w:bCs/>
          <w:w w:val="105"/>
          <w:sz w:val="22"/>
          <w:szCs w:val="22"/>
        </w:rPr>
      </w:pPr>
      <w:r w:rsidRPr="0005139C">
        <w:rPr>
          <w:rFonts w:ascii="Arial Narrow" w:hAnsi="Arial Narrow" w:cs="Arial"/>
          <w:bCs/>
          <w:w w:val="105"/>
          <w:sz w:val="22"/>
          <w:szCs w:val="22"/>
        </w:rPr>
        <w:t>Podrán celebrarse sesiones extraordinarias cada vez que la persona titular de la presidencia lo estime conveniente o a petición de una tercera parte del total de los integrantes de la Junta de Gobierno.</w:t>
      </w:r>
    </w:p>
    <w:p w:rsidR="00864AC0" w:rsidRPr="0005139C" w:rsidRDefault="00864AC0" w:rsidP="00BD5056">
      <w:pPr>
        <w:tabs>
          <w:tab w:val="left" w:pos="284"/>
          <w:tab w:val="left" w:pos="426"/>
        </w:tabs>
        <w:rPr>
          <w:rFonts w:ascii="Arial Narrow" w:hAnsi="Arial Narrow" w:cs="Arial"/>
          <w:bCs/>
          <w:w w:val="105"/>
          <w:sz w:val="22"/>
          <w:szCs w:val="22"/>
        </w:rPr>
      </w:pPr>
    </w:p>
    <w:p w:rsidR="00864AC0" w:rsidRPr="0005139C" w:rsidRDefault="00864AC0" w:rsidP="00BD5056">
      <w:pPr>
        <w:tabs>
          <w:tab w:val="left" w:pos="284"/>
          <w:tab w:val="left" w:pos="426"/>
        </w:tabs>
        <w:rPr>
          <w:rFonts w:ascii="Arial Narrow" w:hAnsi="Arial Narrow" w:cs="Arial"/>
          <w:bCs/>
          <w:w w:val="105"/>
          <w:sz w:val="22"/>
          <w:szCs w:val="22"/>
        </w:rPr>
      </w:pPr>
      <w:r w:rsidRPr="0005139C">
        <w:rPr>
          <w:rFonts w:ascii="Arial Narrow" w:hAnsi="Arial Narrow" w:cs="Arial"/>
          <w:bCs/>
          <w:w w:val="105"/>
          <w:sz w:val="22"/>
          <w:szCs w:val="22"/>
        </w:rPr>
        <w:t xml:space="preserve">Los integrantes de la Junta de Gobierno participarán en las sesiones con voz y voto a excepción de quien ocupe la Secretaría Técnica, quien tendrá voz, pero no voto. </w:t>
      </w:r>
    </w:p>
    <w:p w:rsidR="00864AC0" w:rsidRPr="0005139C" w:rsidRDefault="00864AC0" w:rsidP="00BD5056">
      <w:pPr>
        <w:tabs>
          <w:tab w:val="left" w:pos="284"/>
          <w:tab w:val="left" w:pos="426"/>
        </w:tabs>
        <w:rPr>
          <w:rFonts w:ascii="Arial Narrow" w:hAnsi="Arial Narrow" w:cs="Arial"/>
          <w:bCs/>
          <w:w w:val="105"/>
          <w:sz w:val="22"/>
          <w:szCs w:val="22"/>
        </w:rPr>
      </w:pPr>
    </w:p>
    <w:p w:rsidR="00864AC0" w:rsidRPr="0005139C" w:rsidRDefault="00864AC0" w:rsidP="00BD5056">
      <w:pPr>
        <w:tabs>
          <w:tab w:val="left" w:pos="284"/>
          <w:tab w:val="left" w:pos="426"/>
        </w:tabs>
        <w:rPr>
          <w:rFonts w:ascii="Arial Narrow" w:hAnsi="Arial Narrow" w:cs="Arial"/>
          <w:w w:val="105"/>
          <w:sz w:val="22"/>
          <w:szCs w:val="22"/>
        </w:rPr>
      </w:pPr>
      <w:r w:rsidRPr="0005139C">
        <w:rPr>
          <w:rFonts w:ascii="Arial Narrow" w:hAnsi="Arial Narrow" w:cs="Arial"/>
          <w:w w:val="105"/>
          <w:sz w:val="22"/>
          <w:szCs w:val="22"/>
        </w:rPr>
        <w:t>La Junta de Gobierno sesionará válidamente contando con la presencia del titular de la presidencia o su suplente y la mayoría de sus integrantes. Las resoluciones se tomarán por mayoría de votos de los integrantes presentes, teniendo la o el presidente voto de calidad en caso de empate.</w:t>
      </w:r>
    </w:p>
    <w:p w:rsidR="00864AC0" w:rsidRPr="0005139C" w:rsidRDefault="00864AC0" w:rsidP="00BD5056">
      <w:pPr>
        <w:tabs>
          <w:tab w:val="left" w:pos="284"/>
          <w:tab w:val="left" w:pos="426"/>
        </w:tabs>
        <w:rPr>
          <w:rFonts w:ascii="Arial Narrow" w:hAnsi="Arial Narrow" w:cs="Arial"/>
          <w:w w:val="105"/>
          <w:sz w:val="22"/>
          <w:szCs w:val="22"/>
        </w:rPr>
      </w:pPr>
    </w:p>
    <w:p w:rsidR="00864AC0" w:rsidRPr="0005139C" w:rsidRDefault="00864AC0" w:rsidP="00BD5056">
      <w:pPr>
        <w:tabs>
          <w:tab w:val="left" w:pos="284"/>
          <w:tab w:val="left" w:pos="426"/>
        </w:tabs>
        <w:rPr>
          <w:rFonts w:ascii="Arial Narrow" w:hAnsi="Arial Narrow" w:cs="Arial"/>
          <w:w w:val="105"/>
          <w:sz w:val="22"/>
          <w:szCs w:val="22"/>
        </w:rPr>
      </w:pPr>
      <w:r w:rsidRPr="0005139C">
        <w:rPr>
          <w:rFonts w:ascii="Arial Narrow" w:hAnsi="Arial Narrow" w:cs="Arial"/>
          <w:sz w:val="22"/>
          <w:szCs w:val="22"/>
        </w:rPr>
        <w:t>A las sesiones de la Junta de Gobierno podrá asistir el titular del Ejecutivo del Estado, a quien le corresponderá, en su caso, presidir la sesión con todas las atribuciones del titular de la Presidencia y éste tendrá el carácter de vocal.</w:t>
      </w:r>
    </w:p>
    <w:p w:rsidR="00864AC0" w:rsidRDefault="00864AC0" w:rsidP="00BD5056">
      <w:pPr>
        <w:widowControl w:val="0"/>
        <w:tabs>
          <w:tab w:val="left" w:pos="284"/>
          <w:tab w:val="left" w:pos="426"/>
        </w:tabs>
        <w:kinsoku w:val="0"/>
        <w:overflowPunct w:val="0"/>
        <w:autoSpaceDE w:val="0"/>
        <w:autoSpaceDN w:val="0"/>
        <w:adjustRightInd w:val="0"/>
        <w:rPr>
          <w:rFonts w:ascii="Arial Narrow" w:hAnsi="Arial Narrow" w:cs="Arial"/>
          <w:w w:val="105"/>
          <w:sz w:val="22"/>
          <w:szCs w:val="22"/>
          <w:lang w:eastAsia="es-ES_tradnl"/>
        </w:rPr>
      </w:pPr>
    </w:p>
    <w:p w:rsidR="009D06EC" w:rsidRPr="0005139C" w:rsidRDefault="009D06EC" w:rsidP="00BD5056">
      <w:pPr>
        <w:widowControl w:val="0"/>
        <w:tabs>
          <w:tab w:val="left" w:pos="284"/>
          <w:tab w:val="left" w:pos="426"/>
        </w:tabs>
        <w:kinsoku w:val="0"/>
        <w:overflowPunct w:val="0"/>
        <w:autoSpaceDE w:val="0"/>
        <w:autoSpaceDN w:val="0"/>
        <w:adjustRightInd w:val="0"/>
        <w:rPr>
          <w:rFonts w:ascii="Arial Narrow" w:hAnsi="Arial Narrow" w:cs="Arial"/>
          <w:w w:val="105"/>
          <w:sz w:val="22"/>
          <w:szCs w:val="22"/>
          <w:lang w:eastAsia="es-ES_tradnl"/>
        </w:rPr>
      </w:pPr>
    </w:p>
    <w:p w:rsidR="009D06EC" w:rsidRDefault="009D06EC" w:rsidP="009D06EC">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9</w:t>
      </w:r>
      <w:r w:rsidRPr="00403CA0">
        <w:rPr>
          <w:rFonts w:ascii="Arial Narrow" w:hAnsi="Arial Narrow"/>
          <w:bCs/>
          <w:i/>
          <w:sz w:val="12"/>
          <w:szCs w:val="10"/>
        </w:rPr>
        <w:t xml:space="preserve"> DE </w:t>
      </w:r>
      <w:r>
        <w:rPr>
          <w:rFonts w:ascii="Arial Narrow" w:hAnsi="Arial Narrow"/>
          <w:bCs/>
          <w:i/>
          <w:sz w:val="12"/>
          <w:szCs w:val="10"/>
        </w:rPr>
        <w:t>JULIO DE 2021</w:t>
      </w:r>
      <w:r w:rsidRPr="00403CA0">
        <w:rPr>
          <w:rFonts w:ascii="Arial Narrow" w:hAnsi="Arial Narrow"/>
          <w:bCs/>
          <w:i/>
          <w:sz w:val="12"/>
          <w:szCs w:val="10"/>
        </w:rPr>
        <w:t>)</w:t>
      </w:r>
    </w:p>
    <w:p w:rsidR="009D06EC" w:rsidRPr="009D06EC" w:rsidRDefault="009D06EC" w:rsidP="009D06EC">
      <w:pPr>
        <w:autoSpaceDE w:val="0"/>
        <w:autoSpaceDN w:val="0"/>
        <w:adjustRightInd w:val="0"/>
        <w:rPr>
          <w:rFonts w:ascii="Arial Narrow" w:eastAsiaTheme="minorHAnsi" w:hAnsi="Arial Narrow"/>
          <w:sz w:val="22"/>
          <w:szCs w:val="22"/>
          <w:lang w:eastAsia="en-US"/>
        </w:rPr>
      </w:pPr>
      <w:r w:rsidRPr="009D06EC">
        <w:rPr>
          <w:rFonts w:ascii="Arial Narrow" w:eastAsiaTheme="minorHAnsi" w:hAnsi="Arial Narrow"/>
          <w:b/>
          <w:sz w:val="22"/>
          <w:szCs w:val="22"/>
          <w:lang w:eastAsia="en-US"/>
        </w:rPr>
        <w:t>Artículo 11.</w:t>
      </w:r>
      <w:r w:rsidRPr="009D06EC">
        <w:rPr>
          <w:rFonts w:ascii="Arial Narrow" w:eastAsiaTheme="minorHAnsi" w:hAnsi="Arial Narrow"/>
          <w:sz w:val="22"/>
          <w:szCs w:val="22"/>
          <w:lang w:eastAsia="en-US"/>
        </w:rPr>
        <w:t xml:space="preserve"> Las convocatorias y el orden del día se comunicarán por escrito especificando el asunto a tratar; se harán con al menos</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diez días de anticipación tratándose de sesión ordinaria y de un día si se trata de sesión extraordinaria, indicando en cada caso,</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lugar, fecha y hora en que se celebrará la sesión, remitiendo la documentación correspondiente,</w:t>
      </w:r>
    </w:p>
    <w:p w:rsidR="009D06EC" w:rsidRPr="009D06EC" w:rsidRDefault="009D06EC" w:rsidP="009D06EC">
      <w:pPr>
        <w:autoSpaceDE w:val="0"/>
        <w:autoSpaceDN w:val="0"/>
        <w:adjustRightInd w:val="0"/>
        <w:rPr>
          <w:rFonts w:ascii="Arial Narrow" w:eastAsiaTheme="minorHAnsi" w:hAnsi="Arial Narrow"/>
          <w:sz w:val="22"/>
          <w:szCs w:val="22"/>
          <w:lang w:eastAsia="en-US"/>
        </w:rPr>
      </w:pPr>
    </w:p>
    <w:p w:rsidR="009D06EC" w:rsidRPr="009D06EC" w:rsidRDefault="009D06EC" w:rsidP="009D06EC">
      <w:pPr>
        <w:autoSpaceDE w:val="0"/>
        <w:autoSpaceDN w:val="0"/>
        <w:adjustRightInd w:val="0"/>
        <w:rPr>
          <w:rFonts w:ascii="Arial Narrow" w:eastAsiaTheme="minorHAnsi" w:hAnsi="Arial Narrow"/>
          <w:sz w:val="22"/>
          <w:szCs w:val="22"/>
          <w:lang w:eastAsia="en-US"/>
        </w:rPr>
      </w:pPr>
      <w:r w:rsidRPr="009D06EC">
        <w:rPr>
          <w:rFonts w:ascii="Arial Narrow" w:eastAsiaTheme="minorHAnsi" w:hAnsi="Arial Narrow"/>
          <w:sz w:val="22"/>
          <w:szCs w:val="22"/>
          <w:lang w:eastAsia="en-US"/>
        </w:rPr>
        <w:t>En aquellos casos que el Presidente de la Junta de Gobierno considere de extrema urgencia o importancia, así como a solicitud de</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alguno de los integrantes, se podrá convocar a sesiones extraordinarias fuera del plazo señalado y por los medios que considere</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eficaces para cumplir su fin.</w:t>
      </w:r>
    </w:p>
    <w:p w:rsidR="009D06EC" w:rsidRPr="009D06EC" w:rsidRDefault="009D06EC" w:rsidP="009D06EC">
      <w:pPr>
        <w:autoSpaceDE w:val="0"/>
        <w:autoSpaceDN w:val="0"/>
        <w:adjustRightInd w:val="0"/>
        <w:rPr>
          <w:rFonts w:ascii="Arial Narrow" w:eastAsiaTheme="minorHAnsi" w:hAnsi="Arial Narrow"/>
          <w:sz w:val="22"/>
          <w:szCs w:val="22"/>
          <w:lang w:eastAsia="en-US"/>
        </w:rPr>
      </w:pPr>
    </w:p>
    <w:p w:rsidR="009D06EC" w:rsidRPr="009D06EC" w:rsidRDefault="009D06EC" w:rsidP="009D06EC">
      <w:pPr>
        <w:autoSpaceDE w:val="0"/>
        <w:autoSpaceDN w:val="0"/>
        <w:adjustRightInd w:val="0"/>
        <w:rPr>
          <w:rFonts w:ascii="Arial Narrow" w:eastAsiaTheme="minorHAnsi" w:hAnsi="Arial Narrow"/>
          <w:sz w:val="22"/>
          <w:szCs w:val="22"/>
          <w:lang w:eastAsia="en-US"/>
        </w:rPr>
      </w:pPr>
      <w:r w:rsidRPr="009D06EC">
        <w:rPr>
          <w:rFonts w:ascii="Arial Narrow" w:eastAsiaTheme="minorHAnsi" w:hAnsi="Arial Narrow"/>
          <w:sz w:val="22"/>
          <w:szCs w:val="22"/>
          <w:lang w:eastAsia="en-US"/>
        </w:rPr>
        <w:t>Serán consideradas extraordinarias aquellas sesiones donde se traten asuntos que, por su naturaleza, trascendencia, efectos</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jurídicos o plazos para resolver no admitan demora alguna.</w:t>
      </w:r>
    </w:p>
    <w:p w:rsidR="009D06EC" w:rsidRPr="009D06EC" w:rsidRDefault="009D06EC" w:rsidP="009D06EC">
      <w:pPr>
        <w:autoSpaceDE w:val="0"/>
        <w:autoSpaceDN w:val="0"/>
        <w:adjustRightInd w:val="0"/>
        <w:rPr>
          <w:rFonts w:ascii="Arial Narrow" w:eastAsiaTheme="minorHAnsi" w:hAnsi="Arial Narrow"/>
          <w:sz w:val="22"/>
          <w:szCs w:val="22"/>
          <w:lang w:eastAsia="en-US"/>
        </w:rPr>
      </w:pPr>
    </w:p>
    <w:p w:rsidR="009D06EC" w:rsidRPr="009D06EC" w:rsidRDefault="009D06EC" w:rsidP="009D06EC">
      <w:pPr>
        <w:autoSpaceDE w:val="0"/>
        <w:autoSpaceDN w:val="0"/>
        <w:adjustRightInd w:val="0"/>
        <w:rPr>
          <w:rFonts w:ascii="Arial Narrow" w:eastAsiaTheme="minorHAnsi" w:hAnsi="Arial Narrow"/>
          <w:sz w:val="22"/>
          <w:szCs w:val="22"/>
          <w:lang w:eastAsia="en-US"/>
        </w:rPr>
      </w:pPr>
      <w:r w:rsidRPr="009D06EC">
        <w:rPr>
          <w:rFonts w:ascii="Arial Narrow" w:eastAsiaTheme="minorHAnsi" w:hAnsi="Arial Narrow"/>
          <w:sz w:val="22"/>
          <w:szCs w:val="22"/>
          <w:lang w:eastAsia="en-US"/>
        </w:rPr>
        <w:t>El presidente podrá invitar a las sesiones a personas que tengan conocimientos o experiencia en los asuntos a tratar, quienes solo</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tendrán derecho a voz.</w:t>
      </w:r>
    </w:p>
    <w:p w:rsidR="009D06EC" w:rsidRPr="009D06EC" w:rsidRDefault="009D06EC" w:rsidP="009D06EC">
      <w:pPr>
        <w:autoSpaceDE w:val="0"/>
        <w:autoSpaceDN w:val="0"/>
        <w:adjustRightInd w:val="0"/>
        <w:rPr>
          <w:rFonts w:ascii="Arial Narrow" w:eastAsiaTheme="minorHAnsi" w:hAnsi="Arial Narrow"/>
          <w:sz w:val="22"/>
          <w:szCs w:val="22"/>
          <w:lang w:eastAsia="en-US"/>
        </w:rPr>
      </w:pPr>
    </w:p>
    <w:p w:rsidR="009D06EC" w:rsidRDefault="009D06EC" w:rsidP="009D06EC">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9</w:t>
      </w:r>
      <w:r w:rsidRPr="00403CA0">
        <w:rPr>
          <w:rFonts w:ascii="Arial Narrow" w:hAnsi="Arial Narrow"/>
          <w:bCs/>
          <w:i/>
          <w:sz w:val="12"/>
          <w:szCs w:val="10"/>
        </w:rPr>
        <w:t xml:space="preserve"> DE </w:t>
      </w:r>
      <w:r>
        <w:rPr>
          <w:rFonts w:ascii="Arial Narrow" w:hAnsi="Arial Narrow"/>
          <w:bCs/>
          <w:i/>
          <w:sz w:val="12"/>
          <w:szCs w:val="10"/>
        </w:rPr>
        <w:t>JULIO DE 2021</w:t>
      </w:r>
      <w:r w:rsidRPr="00403CA0">
        <w:rPr>
          <w:rFonts w:ascii="Arial Narrow" w:hAnsi="Arial Narrow"/>
          <w:bCs/>
          <w:i/>
          <w:sz w:val="12"/>
          <w:szCs w:val="10"/>
        </w:rPr>
        <w:t>)</w:t>
      </w:r>
    </w:p>
    <w:p w:rsidR="009D06EC" w:rsidRPr="009D06EC" w:rsidRDefault="009D06EC" w:rsidP="009D06EC">
      <w:pPr>
        <w:autoSpaceDE w:val="0"/>
        <w:autoSpaceDN w:val="0"/>
        <w:adjustRightInd w:val="0"/>
        <w:rPr>
          <w:rFonts w:ascii="Arial Narrow" w:eastAsiaTheme="minorHAnsi" w:hAnsi="Arial Narrow"/>
          <w:sz w:val="22"/>
          <w:szCs w:val="22"/>
          <w:lang w:eastAsia="en-US"/>
        </w:rPr>
      </w:pPr>
      <w:r w:rsidRPr="009D06EC">
        <w:rPr>
          <w:rFonts w:ascii="Arial Narrow" w:eastAsiaTheme="minorHAnsi" w:hAnsi="Arial Narrow"/>
          <w:b/>
          <w:sz w:val="22"/>
          <w:szCs w:val="22"/>
          <w:lang w:eastAsia="en-US"/>
        </w:rPr>
        <w:t>Artículo 12.</w:t>
      </w:r>
      <w:r w:rsidRPr="009D06EC">
        <w:rPr>
          <w:rFonts w:ascii="Arial Narrow" w:eastAsiaTheme="minorHAnsi" w:hAnsi="Arial Narrow"/>
          <w:sz w:val="22"/>
          <w:szCs w:val="22"/>
          <w:lang w:eastAsia="en-US"/>
        </w:rPr>
        <w:t xml:space="preserve"> La convocatoria a las sesiones deberá contener, como mínimo, los siguientes elementos:</w:t>
      </w:r>
    </w:p>
    <w:p w:rsidR="009D06EC" w:rsidRPr="009D06EC" w:rsidRDefault="009D06EC" w:rsidP="009D06EC">
      <w:pPr>
        <w:autoSpaceDE w:val="0"/>
        <w:autoSpaceDN w:val="0"/>
        <w:adjustRightInd w:val="0"/>
        <w:rPr>
          <w:rFonts w:ascii="Arial Narrow" w:eastAsiaTheme="minorHAnsi" w:hAnsi="Arial Narrow"/>
          <w:sz w:val="22"/>
          <w:szCs w:val="22"/>
          <w:lang w:eastAsia="en-US"/>
        </w:rPr>
      </w:pP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r w:rsidRPr="009D06EC">
        <w:rPr>
          <w:rFonts w:ascii="Arial Narrow" w:eastAsiaTheme="minorHAnsi" w:hAnsi="Arial Narrow"/>
          <w:b/>
          <w:sz w:val="22"/>
          <w:szCs w:val="22"/>
          <w:lang w:eastAsia="en-US"/>
        </w:rPr>
        <w:t>I.</w:t>
      </w:r>
      <w:r w:rsidRPr="009D06EC">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9D06EC">
        <w:rPr>
          <w:rFonts w:ascii="Arial Narrow" w:eastAsiaTheme="minorHAnsi" w:hAnsi="Arial Narrow"/>
          <w:sz w:val="22"/>
          <w:szCs w:val="22"/>
          <w:lang w:eastAsia="en-US"/>
        </w:rPr>
        <w:t>Lugar, hora y fecha en que se llevará a cabo la sesión;</w:t>
      </w: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r w:rsidRPr="009D06EC">
        <w:rPr>
          <w:rFonts w:ascii="Arial Narrow" w:eastAsiaTheme="minorHAnsi" w:hAnsi="Arial Narrow"/>
          <w:b/>
          <w:sz w:val="22"/>
          <w:szCs w:val="22"/>
          <w:lang w:eastAsia="en-US"/>
        </w:rPr>
        <w:t>II.</w:t>
      </w:r>
      <w:r w:rsidRPr="009D06EC">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9D06EC">
        <w:rPr>
          <w:rFonts w:ascii="Arial Narrow" w:eastAsiaTheme="minorHAnsi" w:hAnsi="Arial Narrow"/>
          <w:sz w:val="22"/>
          <w:szCs w:val="22"/>
          <w:lang w:eastAsia="en-US"/>
        </w:rPr>
        <w:t>El número progresivo de la Sesión para la que se convoca;</w:t>
      </w: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r w:rsidRPr="009D06EC">
        <w:rPr>
          <w:rFonts w:ascii="Arial Narrow" w:eastAsiaTheme="minorHAnsi" w:hAnsi="Arial Narrow"/>
          <w:b/>
          <w:sz w:val="22"/>
          <w:szCs w:val="22"/>
          <w:lang w:eastAsia="en-US"/>
        </w:rPr>
        <w:t>III.</w:t>
      </w:r>
      <w:r w:rsidRPr="009D06EC">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9D06EC">
        <w:rPr>
          <w:rFonts w:ascii="Arial Narrow" w:eastAsiaTheme="minorHAnsi" w:hAnsi="Arial Narrow"/>
          <w:sz w:val="22"/>
          <w:szCs w:val="22"/>
          <w:lang w:eastAsia="en-US"/>
        </w:rPr>
        <w:t>La mención de ser pública o privada;</w:t>
      </w: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r w:rsidRPr="009D06EC">
        <w:rPr>
          <w:rFonts w:ascii="Arial Narrow" w:eastAsiaTheme="minorHAnsi" w:hAnsi="Arial Narrow"/>
          <w:b/>
          <w:sz w:val="22"/>
          <w:szCs w:val="22"/>
          <w:lang w:eastAsia="en-US"/>
        </w:rPr>
        <w:t>IV.</w:t>
      </w:r>
      <w:r w:rsidRPr="009D06EC">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9D06EC">
        <w:rPr>
          <w:rFonts w:ascii="Arial Narrow" w:eastAsiaTheme="minorHAnsi" w:hAnsi="Arial Narrow"/>
          <w:sz w:val="22"/>
          <w:szCs w:val="22"/>
          <w:lang w:eastAsia="en-US"/>
        </w:rPr>
        <w:t>La mención de ser ordinaria o extraordinaria;</w:t>
      </w: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r w:rsidRPr="009D06EC">
        <w:rPr>
          <w:rFonts w:ascii="Arial Narrow" w:eastAsiaTheme="minorHAnsi" w:hAnsi="Arial Narrow"/>
          <w:b/>
          <w:sz w:val="22"/>
          <w:szCs w:val="22"/>
          <w:lang w:eastAsia="en-US"/>
        </w:rPr>
        <w:t>V.</w:t>
      </w:r>
      <w:r w:rsidRPr="009D06EC">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9D06EC">
        <w:rPr>
          <w:rFonts w:ascii="Arial Narrow" w:eastAsiaTheme="minorHAnsi" w:hAnsi="Arial Narrow"/>
          <w:sz w:val="22"/>
          <w:szCs w:val="22"/>
          <w:lang w:eastAsia="en-US"/>
        </w:rPr>
        <w:t>El proyecto de orden del día propuesto por el Presidente de la Junta de Gobierno, y también podrá enlistar los temas propuestos</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por los integrantes. Los asuntos del orden del día deberán identificar su procedencia; y</w:t>
      </w:r>
    </w:p>
    <w:p w:rsidR="009D06EC" w:rsidRPr="009D06EC" w:rsidRDefault="009D06EC" w:rsidP="009D06EC">
      <w:pPr>
        <w:autoSpaceDE w:val="0"/>
        <w:autoSpaceDN w:val="0"/>
        <w:adjustRightInd w:val="0"/>
        <w:ind w:left="851" w:hanging="425"/>
        <w:rPr>
          <w:rFonts w:ascii="Arial Narrow" w:eastAsiaTheme="minorHAnsi" w:hAnsi="Arial Narrow"/>
          <w:b/>
          <w:sz w:val="22"/>
          <w:szCs w:val="22"/>
          <w:lang w:eastAsia="en-US"/>
        </w:rPr>
      </w:pP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r w:rsidRPr="009D06EC">
        <w:rPr>
          <w:rFonts w:ascii="Arial Narrow" w:eastAsiaTheme="minorHAnsi" w:hAnsi="Arial Narrow"/>
          <w:b/>
          <w:sz w:val="22"/>
          <w:szCs w:val="22"/>
          <w:lang w:eastAsia="en-US"/>
        </w:rPr>
        <w:t xml:space="preserve">VI. </w:t>
      </w:r>
      <w:r w:rsidRPr="009D06EC">
        <w:rPr>
          <w:rFonts w:ascii="Arial Narrow" w:eastAsiaTheme="minorHAnsi" w:hAnsi="Arial Narrow"/>
          <w:b/>
          <w:sz w:val="22"/>
          <w:szCs w:val="22"/>
          <w:lang w:eastAsia="en-US"/>
        </w:rPr>
        <w:tab/>
      </w:r>
      <w:r w:rsidRPr="009D06EC">
        <w:rPr>
          <w:rFonts w:ascii="Arial Narrow" w:eastAsiaTheme="minorHAnsi" w:hAnsi="Arial Narrow"/>
          <w:sz w:val="22"/>
          <w:szCs w:val="22"/>
          <w:lang w:eastAsia="en-US"/>
        </w:rPr>
        <w:t>La información y los documentos, de forma adjunta, necesarios para el análisis de los puntos a tratar en la sesión, los cuales se</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distribuirán en medios impresos, electrónicos o magnéticos, según lo disponga el Presidente de la Junta de Gobierno o lo solicite</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cualquiera de los integrantes. En aquellos casos en que los temas a tratar en el orden del día de la sesión demanden una cantidad</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importante de documentación y por tanto, no sea posible acompañar a la convocatoria los anexos necesarios para la discusión de</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estos asuntos, así como la información y documentación relacionada, el Secretario Técnico pondrá a disposición de los integrantes</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toda la información y documentación necesaria a partir de la fecha de emisión de la convocatoria para que puedan ser consultados</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en un portal o sitio web o herramienta tecnológica que al efecto se proporcione, facilitando su acceso mediante claves de</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seguridad, lo cual se señalará en la propia convocatoria, debiendo justificar tales circunstancias. En tal caso, los integrantes podrán</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solicitar copia de esos anexos en cualquier momento.</w:t>
      </w:r>
    </w:p>
    <w:p w:rsidR="009D06EC" w:rsidRPr="009D06EC" w:rsidRDefault="009D06EC" w:rsidP="009D06EC">
      <w:pPr>
        <w:autoSpaceDE w:val="0"/>
        <w:autoSpaceDN w:val="0"/>
        <w:adjustRightInd w:val="0"/>
        <w:rPr>
          <w:rFonts w:ascii="Arial Narrow" w:eastAsiaTheme="minorHAnsi" w:hAnsi="Arial Narrow"/>
          <w:sz w:val="22"/>
          <w:szCs w:val="22"/>
          <w:lang w:eastAsia="en-US"/>
        </w:rPr>
      </w:pPr>
    </w:p>
    <w:p w:rsidR="009D06EC" w:rsidRDefault="009D06EC" w:rsidP="009D06EC">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9</w:t>
      </w:r>
      <w:r w:rsidRPr="00403CA0">
        <w:rPr>
          <w:rFonts w:ascii="Arial Narrow" w:hAnsi="Arial Narrow"/>
          <w:bCs/>
          <w:i/>
          <w:sz w:val="12"/>
          <w:szCs w:val="10"/>
        </w:rPr>
        <w:t xml:space="preserve"> DE </w:t>
      </w:r>
      <w:r>
        <w:rPr>
          <w:rFonts w:ascii="Arial Narrow" w:hAnsi="Arial Narrow"/>
          <w:bCs/>
          <w:i/>
          <w:sz w:val="12"/>
          <w:szCs w:val="10"/>
        </w:rPr>
        <w:t>JULIO DE 2021</w:t>
      </w:r>
      <w:r w:rsidRPr="00403CA0">
        <w:rPr>
          <w:rFonts w:ascii="Arial Narrow" w:hAnsi="Arial Narrow"/>
          <w:bCs/>
          <w:i/>
          <w:sz w:val="12"/>
          <w:szCs w:val="10"/>
        </w:rPr>
        <w:t>)</w:t>
      </w:r>
    </w:p>
    <w:p w:rsidR="009D06EC" w:rsidRPr="009D06EC" w:rsidRDefault="009D06EC" w:rsidP="009D06EC">
      <w:pPr>
        <w:autoSpaceDE w:val="0"/>
        <w:autoSpaceDN w:val="0"/>
        <w:adjustRightInd w:val="0"/>
        <w:rPr>
          <w:rFonts w:ascii="Arial Narrow" w:eastAsiaTheme="minorHAnsi" w:hAnsi="Arial Narrow"/>
          <w:sz w:val="22"/>
          <w:szCs w:val="22"/>
          <w:lang w:eastAsia="en-US"/>
        </w:rPr>
      </w:pPr>
      <w:r w:rsidRPr="009D06EC">
        <w:rPr>
          <w:rFonts w:ascii="Arial Narrow" w:eastAsiaTheme="minorHAnsi" w:hAnsi="Arial Narrow"/>
          <w:b/>
          <w:sz w:val="22"/>
          <w:szCs w:val="22"/>
          <w:lang w:eastAsia="en-US"/>
        </w:rPr>
        <w:t>Artículo 13.</w:t>
      </w:r>
      <w:r w:rsidRPr="009D06EC">
        <w:rPr>
          <w:rFonts w:ascii="Arial Narrow" w:eastAsiaTheme="minorHAnsi" w:hAnsi="Arial Narrow"/>
          <w:sz w:val="22"/>
          <w:szCs w:val="22"/>
          <w:lang w:eastAsia="en-US"/>
        </w:rPr>
        <w:t xml:space="preserve"> La Junta de Gobierno tendrá las siguientes atribuciones:</w:t>
      </w:r>
    </w:p>
    <w:p w:rsidR="009D06EC" w:rsidRPr="009D06EC" w:rsidRDefault="009D06EC" w:rsidP="009D06EC">
      <w:pPr>
        <w:autoSpaceDE w:val="0"/>
        <w:autoSpaceDN w:val="0"/>
        <w:adjustRightInd w:val="0"/>
        <w:rPr>
          <w:rFonts w:ascii="Arial Narrow" w:eastAsiaTheme="minorHAnsi" w:hAnsi="Arial Narrow"/>
          <w:sz w:val="22"/>
          <w:szCs w:val="22"/>
          <w:lang w:eastAsia="en-US"/>
        </w:rPr>
      </w:pP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r w:rsidRPr="009D06EC">
        <w:rPr>
          <w:rFonts w:ascii="Arial Narrow" w:eastAsiaTheme="minorHAnsi" w:hAnsi="Arial Narrow"/>
          <w:b/>
          <w:sz w:val="22"/>
          <w:szCs w:val="22"/>
          <w:lang w:eastAsia="en-US"/>
        </w:rPr>
        <w:t>I.</w:t>
      </w:r>
      <w:r w:rsidRPr="009D06EC">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9D06EC">
        <w:rPr>
          <w:rFonts w:ascii="Arial Narrow" w:eastAsiaTheme="minorHAnsi" w:hAnsi="Arial Narrow"/>
          <w:sz w:val="22"/>
          <w:szCs w:val="22"/>
          <w:lang w:eastAsia="en-US"/>
        </w:rPr>
        <w:t>Aprobar el Reglamento Interior del Centro, los manuales, lineamientos, y demás disposiciones administrativas que regulen la</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operación y el funcionamiento del Centro;</w:t>
      </w: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r w:rsidRPr="009D06EC">
        <w:rPr>
          <w:rFonts w:ascii="Arial Narrow" w:eastAsiaTheme="minorHAnsi" w:hAnsi="Arial Narrow"/>
          <w:b/>
          <w:sz w:val="22"/>
          <w:szCs w:val="22"/>
          <w:lang w:eastAsia="en-US"/>
        </w:rPr>
        <w:lastRenderedPageBreak/>
        <w:t>II.</w:t>
      </w:r>
      <w:r w:rsidRPr="009D06EC">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9D06EC">
        <w:rPr>
          <w:rFonts w:ascii="Arial Narrow" w:eastAsiaTheme="minorHAnsi" w:hAnsi="Arial Narrow"/>
          <w:sz w:val="22"/>
          <w:szCs w:val="22"/>
          <w:lang w:eastAsia="en-US"/>
        </w:rPr>
        <w:t>Expedir las normas o bases generales con arreglo a las cuales, cuando fuere necesario, el Director General pueda disponer de los</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activos fijos del Centro que no correspondan a las operaciones propias del objeto del mismo;</w:t>
      </w: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r w:rsidRPr="009D06EC">
        <w:rPr>
          <w:rFonts w:ascii="Arial Narrow" w:eastAsiaTheme="minorHAnsi" w:hAnsi="Arial Narrow"/>
          <w:b/>
          <w:sz w:val="22"/>
          <w:szCs w:val="22"/>
          <w:lang w:eastAsia="en-US"/>
        </w:rPr>
        <w:t>III.</w:t>
      </w:r>
      <w:r w:rsidRPr="009D06EC">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9D06EC">
        <w:rPr>
          <w:rFonts w:ascii="Arial Narrow" w:eastAsiaTheme="minorHAnsi" w:hAnsi="Arial Narrow"/>
          <w:sz w:val="22"/>
          <w:szCs w:val="22"/>
          <w:lang w:eastAsia="en-US"/>
        </w:rPr>
        <w:t>Aprobar anualmente, previo informe de los Comisarios y dictamen de los auditores externos, los estados financieros del Centro</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y autorizar la publicación de los mismos;</w:t>
      </w: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r w:rsidRPr="009D06EC">
        <w:rPr>
          <w:rFonts w:ascii="Arial Narrow" w:eastAsiaTheme="minorHAnsi" w:hAnsi="Arial Narrow"/>
          <w:b/>
          <w:sz w:val="22"/>
          <w:szCs w:val="22"/>
          <w:lang w:eastAsia="en-US"/>
        </w:rPr>
        <w:t>IV.</w:t>
      </w:r>
      <w:r w:rsidRPr="009D06EC">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9D06EC">
        <w:rPr>
          <w:rFonts w:ascii="Arial Narrow" w:eastAsiaTheme="minorHAnsi" w:hAnsi="Arial Narrow"/>
          <w:sz w:val="22"/>
          <w:szCs w:val="22"/>
          <w:lang w:eastAsia="en-US"/>
        </w:rPr>
        <w:t>Aprobar los Manuales de Organización, Procedimientos y el de Servicios al Público; el Código de Ética y Conducta, y demás</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disposiciones administrativas que regulen la operación y el funcionamiento del Centro;</w:t>
      </w: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r w:rsidRPr="009D06EC">
        <w:rPr>
          <w:rFonts w:ascii="Arial Narrow" w:eastAsiaTheme="minorHAnsi" w:hAnsi="Arial Narrow"/>
          <w:b/>
          <w:sz w:val="22"/>
          <w:szCs w:val="22"/>
          <w:lang w:eastAsia="en-US"/>
        </w:rPr>
        <w:t>V.</w:t>
      </w:r>
      <w:r w:rsidRPr="009D06EC">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9D06EC">
        <w:rPr>
          <w:rFonts w:ascii="Arial Narrow" w:eastAsiaTheme="minorHAnsi" w:hAnsi="Arial Narrow"/>
          <w:sz w:val="22"/>
          <w:szCs w:val="22"/>
          <w:lang w:eastAsia="en-US"/>
        </w:rPr>
        <w:t>Aprobar la estructura básica de la organización del Centro y las modificaciones procedentes, las cuales deberán contemplar la</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instalación, reubicación y en su caso cierre de oficinas en el territorio del Estado a propuesta del Director General;</w:t>
      </w: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r w:rsidRPr="009D06EC">
        <w:rPr>
          <w:rFonts w:ascii="Arial Narrow" w:eastAsiaTheme="minorHAnsi" w:hAnsi="Arial Narrow"/>
          <w:b/>
          <w:sz w:val="22"/>
          <w:szCs w:val="22"/>
          <w:lang w:eastAsia="en-US"/>
        </w:rPr>
        <w:t xml:space="preserve">VI. </w:t>
      </w:r>
      <w:r w:rsidRPr="009D06EC">
        <w:rPr>
          <w:rFonts w:ascii="Arial Narrow" w:eastAsiaTheme="minorHAnsi" w:hAnsi="Arial Narrow"/>
          <w:b/>
          <w:sz w:val="22"/>
          <w:szCs w:val="22"/>
          <w:lang w:eastAsia="en-US"/>
        </w:rPr>
        <w:tab/>
      </w:r>
      <w:r w:rsidRPr="009D06EC">
        <w:rPr>
          <w:rFonts w:ascii="Arial Narrow" w:eastAsiaTheme="minorHAnsi" w:hAnsi="Arial Narrow"/>
          <w:sz w:val="22"/>
          <w:szCs w:val="22"/>
          <w:lang w:eastAsia="en-US"/>
        </w:rPr>
        <w:t>Aprobar las bases para la organización, funcionamiento y desarrollo del servicio profesional de carrera, así como emitir los</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lineamientos, criterios y convocatoria para la selección de conciliadores del Centro en los términos de las disposiciones aplicables;</w:t>
      </w: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r w:rsidRPr="009D06EC">
        <w:rPr>
          <w:rFonts w:ascii="Arial Narrow" w:eastAsiaTheme="minorHAnsi" w:hAnsi="Arial Narrow"/>
          <w:b/>
          <w:sz w:val="22"/>
          <w:szCs w:val="22"/>
          <w:lang w:eastAsia="en-US"/>
        </w:rPr>
        <w:t xml:space="preserve">VII. </w:t>
      </w:r>
      <w:r w:rsidRPr="009D06EC">
        <w:rPr>
          <w:rFonts w:ascii="Arial Narrow" w:eastAsiaTheme="minorHAnsi" w:hAnsi="Arial Narrow"/>
          <w:b/>
          <w:sz w:val="22"/>
          <w:szCs w:val="22"/>
          <w:lang w:eastAsia="en-US"/>
        </w:rPr>
        <w:tab/>
      </w:r>
      <w:r w:rsidRPr="009D06EC">
        <w:rPr>
          <w:rFonts w:ascii="Arial Narrow" w:eastAsiaTheme="minorHAnsi" w:hAnsi="Arial Narrow"/>
          <w:sz w:val="22"/>
          <w:szCs w:val="22"/>
          <w:lang w:eastAsia="en-US"/>
        </w:rPr>
        <w:t>Aprobar el programa institucional;</w:t>
      </w: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r w:rsidRPr="009D06EC">
        <w:rPr>
          <w:rFonts w:ascii="Arial Narrow" w:eastAsiaTheme="minorHAnsi" w:hAnsi="Arial Narrow"/>
          <w:b/>
          <w:sz w:val="22"/>
          <w:szCs w:val="22"/>
          <w:lang w:eastAsia="en-US"/>
        </w:rPr>
        <w:t>VIII.</w:t>
      </w:r>
      <w:r w:rsidRPr="009D06EC">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9D06EC">
        <w:rPr>
          <w:rFonts w:ascii="Arial Narrow" w:eastAsiaTheme="minorHAnsi" w:hAnsi="Arial Narrow"/>
          <w:sz w:val="22"/>
          <w:szCs w:val="22"/>
          <w:lang w:eastAsia="en-US"/>
        </w:rPr>
        <w:t>Autorizar la creación de Grupos de Expertos que brinden asesoría técnica al Centro, así como sus honorarios;</w:t>
      </w: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r w:rsidRPr="009D06EC">
        <w:rPr>
          <w:rFonts w:ascii="Arial Narrow" w:eastAsiaTheme="minorHAnsi" w:hAnsi="Arial Narrow"/>
          <w:b/>
          <w:sz w:val="22"/>
          <w:szCs w:val="22"/>
          <w:lang w:eastAsia="en-US"/>
        </w:rPr>
        <w:t xml:space="preserve">IX. </w:t>
      </w:r>
      <w:r w:rsidRPr="009D06EC">
        <w:rPr>
          <w:rFonts w:ascii="Arial Narrow" w:eastAsiaTheme="minorHAnsi" w:hAnsi="Arial Narrow"/>
          <w:b/>
          <w:sz w:val="22"/>
          <w:szCs w:val="22"/>
          <w:lang w:eastAsia="en-US"/>
        </w:rPr>
        <w:tab/>
      </w:r>
      <w:r w:rsidRPr="009D06EC">
        <w:rPr>
          <w:rFonts w:ascii="Arial Narrow" w:eastAsiaTheme="minorHAnsi" w:hAnsi="Arial Narrow"/>
          <w:sz w:val="22"/>
          <w:szCs w:val="22"/>
          <w:lang w:eastAsia="en-US"/>
        </w:rPr>
        <w:t>Aprobar en tiempo los programas anuales y el anteproyecto de presupuesto de egresos como sus modificaciones, así como el</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informe de resultados respecto del ejercicio anterior que serán presentados por la Dirección General;</w:t>
      </w: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r w:rsidRPr="009D06EC">
        <w:rPr>
          <w:rFonts w:ascii="Arial Narrow" w:eastAsiaTheme="minorHAnsi" w:hAnsi="Arial Narrow"/>
          <w:b/>
          <w:sz w:val="22"/>
          <w:szCs w:val="22"/>
          <w:lang w:eastAsia="en-US"/>
        </w:rPr>
        <w:t xml:space="preserve">X. </w:t>
      </w:r>
      <w:r w:rsidRPr="009D06EC">
        <w:rPr>
          <w:rFonts w:ascii="Arial Narrow" w:eastAsiaTheme="minorHAnsi" w:hAnsi="Arial Narrow"/>
          <w:b/>
          <w:sz w:val="22"/>
          <w:szCs w:val="22"/>
          <w:lang w:eastAsia="en-US"/>
        </w:rPr>
        <w:tab/>
      </w:r>
      <w:r w:rsidRPr="009D06EC">
        <w:rPr>
          <w:rFonts w:ascii="Arial Narrow" w:eastAsiaTheme="minorHAnsi" w:hAnsi="Arial Narrow"/>
          <w:sz w:val="22"/>
          <w:szCs w:val="22"/>
          <w:lang w:eastAsia="en-US"/>
        </w:rPr>
        <w:t>Promover e implementar mecanismos o programas de capacitación para el personal que lleve a cabo las funciones de</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conciliación en materia laboral y actividades relacionadas con las funciones del Centro;</w:t>
      </w: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r w:rsidRPr="009D06EC">
        <w:rPr>
          <w:rFonts w:ascii="Arial Narrow" w:eastAsiaTheme="minorHAnsi" w:hAnsi="Arial Narrow"/>
          <w:b/>
          <w:sz w:val="22"/>
          <w:szCs w:val="22"/>
          <w:lang w:eastAsia="en-US"/>
        </w:rPr>
        <w:t xml:space="preserve">XI. </w:t>
      </w:r>
      <w:r w:rsidRPr="009D06EC">
        <w:rPr>
          <w:rFonts w:ascii="Arial Narrow" w:eastAsiaTheme="minorHAnsi" w:hAnsi="Arial Narrow"/>
          <w:b/>
          <w:sz w:val="22"/>
          <w:szCs w:val="22"/>
          <w:lang w:eastAsia="en-US"/>
        </w:rPr>
        <w:tab/>
      </w:r>
      <w:r w:rsidRPr="009D06EC">
        <w:rPr>
          <w:rFonts w:ascii="Arial Narrow" w:eastAsiaTheme="minorHAnsi" w:hAnsi="Arial Narrow"/>
          <w:sz w:val="22"/>
          <w:szCs w:val="22"/>
          <w:lang w:eastAsia="en-US"/>
        </w:rPr>
        <w:t>Analizar y aprobar en su caso, los informes periódicos que rinda el Director General;</w:t>
      </w: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r w:rsidRPr="009D06EC">
        <w:rPr>
          <w:rFonts w:ascii="Arial Narrow" w:eastAsiaTheme="minorHAnsi" w:hAnsi="Arial Narrow"/>
          <w:b/>
          <w:sz w:val="22"/>
          <w:szCs w:val="22"/>
          <w:lang w:eastAsia="en-US"/>
        </w:rPr>
        <w:t xml:space="preserve">XII. </w:t>
      </w:r>
      <w:r w:rsidRPr="009D06EC">
        <w:rPr>
          <w:rFonts w:ascii="Arial Narrow" w:eastAsiaTheme="minorHAnsi" w:hAnsi="Arial Narrow"/>
          <w:b/>
          <w:sz w:val="22"/>
          <w:szCs w:val="22"/>
          <w:lang w:eastAsia="en-US"/>
        </w:rPr>
        <w:tab/>
      </w:r>
      <w:r w:rsidRPr="009D06EC">
        <w:rPr>
          <w:rFonts w:ascii="Arial Narrow" w:eastAsiaTheme="minorHAnsi" w:hAnsi="Arial Narrow"/>
          <w:sz w:val="22"/>
          <w:szCs w:val="22"/>
          <w:lang w:eastAsia="en-US"/>
        </w:rPr>
        <w:t>Conocer los informes y dictámenes que presente la Secretaría de Fiscalización y Rendición de Cuentas;</w:t>
      </w: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r w:rsidRPr="009D06EC">
        <w:rPr>
          <w:rFonts w:ascii="Arial Narrow" w:eastAsiaTheme="minorHAnsi" w:hAnsi="Arial Narrow"/>
          <w:b/>
          <w:sz w:val="22"/>
          <w:szCs w:val="22"/>
          <w:lang w:eastAsia="en-US"/>
        </w:rPr>
        <w:t xml:space="preserve">XIII. </w:t>
      </w:r>
      <w:r w:rsidRPr="009D06EC">
        <w:rPr>
          <w:rFonts w:ascii="Arial Narrow" w:eastAsiaTheme="minorHAnsi" w:hAnsi="Arial Narrow"/>
          <w:b/>
          <w:sz w:val="22"/>
          <w:szCs w:val="22"/>
          <w:lang w:eastAsia="en-US"/>
        </w:rPr>
        <w:tab/>
      </w:r>
      <w:r w:rsidRPr="009D06EC">
        <w:rPr>
          <w:rFonts w:ascii="Arial Narrow" w:eastAsiaTheme="minorHAnsi" w:hAnsi="Arial Narrow"/>
          <w:sz w:val="22"/>
          <w:szCs w:val="22"/>
          <w:lang w:eastAsia="en-US"/>
        </w:rPr>
        <w:t>Aprobar el calendario anual de sesiones;</w:t>
      </w: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r w:rsidRPr="009D06EC">
        <w:rPr>
          <w:rFonts w:ascii="Arial Narrow" w:eastAsiaTheme="minorHAnsi" w:hAnsi="Arial Narrow"/>
          <w:b/>
          <w:sz w:val="22"/>
          <w:szCs w:val="22"/>
          <w:lang w:eastAsia="en-US"/>
        </w:rPr>
        <w:t xml:space="preserve">XIV. </w:t>
      </w:r>
      <w:r w:rsidRPr="009D06EC">
        <w:rPr>
          <w:rFonts w:ascii="Arial Narrow" w:eastAsiaTheme="minorHAnsi" w:hAnsi="Arial Narrow"/>
          <w:b/>
          <w:sz w:val="22"/>
          <w:szCs w:val="22"/>
          <w:lang w:eastAsia="en-US"/>
        </w:rPr>
        <w:tab/>
      </w:r>
      <w:r w:rsidRPr="009D06EC">
        <w:rPr>
          <w:rFonts w:ascii="Arial Narrow" w:eastAsiaTheme="minorHAnsi" w:hAnsi="Arial Narrow"/>
          <w:sz w:val="22"/>
          <w:szCs w:val="22"/>
          <w:lang w:eastAsia="en-US"/>
        </w:rPr>
        <w:t>Evaluar el desempeño del personal del Centro; y</w:t>
      </w: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p>
    <w:p w:rsidR="009D06EC" w:rsidRPr="009D06EC" w:rsidRDefault="009D06EC" w:rsidP="009D06EC">
      <w:pPr>
        <w:autoSpaceDE w:val="0"/>
        <w:autoSpaceDN w:val="0"/>
        <w:adjustRightInd w:val="0"/>
        <w:ind w:left="851" w:hanging="425"/>
        <w:rPr>
          <w:rFonts w:ascii="Arial Narrow" w:eastAsiaTheme="minorHAnsi" w:hAnsi="Arial Narrow"/>
          <w:sz w:val="22"/>
          <w:szCs w:val="22"/>
          <w:lang w:eastAsia="en-US"/>
        </w:rPr>
      </w:pPr>
      <w:r w:rsidRPr="009D06EC">
        <w:rPr>
          <w:rFonts w:ascii="Arial Narrow" w:eastAsiaTheme="minorHAnsi" w:hAnsi="Arial Narrow"/>
          <w:b/>
          <w:sz w:val="22"/>
          <w:szCs w:val="22"/>
          <w:lang w:eastAsia="en-US"/>
        </w:rPr>
        <w:t xml:space="preserve">XV. </w:t>
      </w:r>
      <w:r w:rsidRPr="009D06EC">
        <w:rPr>
          <w:rFonts w:ascii="Arial Narrow" w:eastAsiaTheme="minorHAnsi" w:hAnsi="Arial Narrow"/>
          <w:b/>
          <w:sz w:val="22"/>
          <w:szCs w:val="22"/>
          <w:lang w:eastAsia="en-US"/>
        </w:rPr>
        <w:tab/>
      </w:r>
      <w:r w:rsidRPr="009D06EC">
        <w:rPr>
          <w:rFonts w:ascii="Arial Narrow" w:eastAsiaTheme="minorHAnsi" w:hAnsi="Arial Narrow"/>
          <w:sz w:val="22"/>
          <w:szCs w:val="22"/>
          <w:lang w:eastAsia="en-US"/>
        </w:rPr>
        <w:t>Las demás dispuestas por la Ley Federal del Trabajo, la Ley de Entidades Paraestatales del Estado de Coahuila de Zaragoza,</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sus reglamentos y otras disposiciones aplicables en la materia.</w:t>
      </w:r>
    </w:p>
    <w:p w:rsidR="009D06EC" w:rsidRPr="009D06EC" w:rsidRDefault="009D06EC" w:rsidP="009D06EC">
      <w:pPr>
        <w:autoSpaceDE w:val="0"/>
        <w:autoSpaceDN w:val="0"/>
        <w:adjustRightInd w:val="0"/>
        <w:rPr>
          <w:rFonts w:ascii="Arial Narrow" w:eastAsiaTheme="minorHAnsi" w:hAnsi="Arial Narrow"/>
          <w:sz w:val="22"/>
          <w:szCs w:val="22"/>
          <w:lang w:eastAsia="en-US"/>
        </w:rPr>
      </w:pPr>
    </w:p>
    <w:p w:rsidR="00864AC0" w:rsidRPr="009D06EC" w:rsidRDefault="009D06EC" w:rsidP="009D06EC">
      <w:pPr>
        <w:autoSpaceDE w:val="0"/>
        <w:autoSpaceDN w:val="0"/>
        <w:adjustRightInd w:val="0"/>
        <w:rPr>
          <w:rFonts w:ascii="Arial Narrow" w:hAnsi="Arial Narrow" w:cs="Arial"/>
          <w:w w:val="105"/>
          <w:sz w:val="22"/>
          <w:szCs w:val="22"/>
          <w:lang w:val="es-ES_tradnl" w:eastAsia="es-ES_tradnl"/>
        </w:rPr>
      </w:pPr>
      <w:r w:rsidRPr="009D06EC">
        <w:rPr>
          <w:rFonts w:ascii="Arial Narrow" w:eastAsiaTheme="minorHAnsi" w:hAnsi="Arial Narrow"/>
          <w:sz w:val="22"/>
          <w:szCs w:val="22"/>
          <w:lang w:eastAsia="en-US"/>
        </w:rPr>
        <w:t>La Junta de Gobierno podrá acordar la realización de todas las operaciones inherentes al objeto del Centro con sujeción a las</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disposiciones legales correspondientes, y salvo aquellas facultades referidas en la Ley de Entidades Paraestatales del Estado de</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Coahuila de Zaragoza, podrá delegar facultades extraordinarias a la persona titular de la Dirección General para actuar, en casos</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urgentes debidamente fundados y motivados en representación del Centro, obligándolo a dar cuenta de manera inmediata a los</w:t>
      </w:r>
      <w:r w:rsidRPr="009D06EC">
        <w:rPr>
          <w:rFonts w:ascii="Arial Narrow" w:eastAsiaTheme="minorHAnsi" w:hAnsi="Arial Narrow"/>
          <w:sz w:val="22"/>
          <w:szCs w:val="22"/>
          <w:lang w:eastAsia="en-US"/>
        </w:rPr>
        <w:t xml:space="preserve"> </w:t>
      </w:r>
      <w:r w:rsidRPr="009D06EC">
        <w:rPr>
          <w:rFonts w:ascii="Arial Narrow" w:eastAsiaTheme="minorHAnsi" w:hAnsi="Arial Narrow"/>
          <w:sz w:val="22"/>
          <w:szCs w:val="22"/>
          <w:lang w:eastAsia="en-US"/>
        </w:rPr>
        <w:t>integrantes del órgano colegiado a fin de que en la siguiente sesión ratifiquen el contenido de la decisión tomada.</w:t>
      </w:r>
    </w:p>
    <w:p w:rsidR="009D06EC" w:rsidRPr="009D06EC" w:rsidRDefault="009D06EC" w:rsidP="009D06EC">
      <w:pPr>
        <w:widowControl w:val="0"/>
        <w:tabs>
          <w:tab w:val="left" w:pos="284"/>
          <w:tab w:val="left" w:pos="380"/>
          <w:tab w:val="left" w:pos="426"/>
        </w:tabs>
        <w:kinsoku w:val="0"/>
        <w:overflowPunct w:val="0"/>
        <w:autoSpaceDE w:val="0"/>
        <w:autoSpaceDN w:val="0"/>
        <w:adjustRightInd w:val="0"/>
        <w:rPr>
          <w:rFonts w:ascii="Arial Narrow" w:hAnsi="Arial Narrow" w:cs="Arial"/>
          <w:b/>
          <w:w w:val="105"/>
          <w:sz w:val="22"/>
          <w:szCs w:val="22"/>
          <w:lang w:val="es-ES_tradnl" w:eastAsia="es-ES_tradnl"/>
        </w:rPr>
      </w:pPr>
    </w:p>
    <w:p w:rsidR="00864AC0" w:rsidRPr="0005139C" w:rsidRDefault="00864AC0" w:rsidP="00BD5056">
      <w:pPr>
        <w:widowControl w:val="0"/>
        <w:tabs>
          <w:tab w:val="left" w:pos="284"/>
          <w:tab w:val="left" w:pos="380"/>
          <w:tab w:val="left" w:pos="426"/>
        </w:tabs>
        <w:kinsoku w:val="0"/>
        <w:overflowPunct w:val="0"/>
        <w:autoSpaceDE w:val="0"/>
        <w:autoSpaceDN w:val="0"/>
        <w:adjustRightInd w:val="0"/>
        <w:rPr>
          <w:rFonts w:ascii="Arial Narrow" w:hAnsi="Arial Narrow" w:cs="Arial"/>
          <w:w w:val="105"/>
          <w:sz w:val="22"/>
          <w:szCs w:val="22"/>
          <w:lang w:val="es-ES_tradnl" w:eastAsia="es-ES_tradnl"/>
        </w:rPr>
      </w:pPr>
      <w:r w:rsidRPr="0005139C">
        <w:rPr>
          <w:rFonts w:ascii="Arial Narrow" w:hAnsi="Arial Narrow" w:cs="Arial"/>
          <w:b/>
          <w:w w:val="105"/>
          <w:sz w:val="22"/>
          <w:szCs w:val="22"/>
          <w:lang w:val="es-ES_tradnl" w:eastAsia="es-ES_tradnl"/>
        </w:rPr>
        <w:t>Artículo 14.</w:t>
      </w:r>
      <w:r w:rsidRPr="0005139C">
        <w:rPr>
          <w:rFonts w:ascii="Arial Narrow" w:hAnsi="Arial Narrow" w:cs="Arial"/>
          <w:w w:val="105"/>
          <w:sz w:val="22"/>
          <w:szCs w:val="22"/>
          <w:lang w:val="es-ES_tradnl" w:eastAsia="es-ES_tradnl"/>
        </w:rPr>
        <w:t xml:space="preserve"> La o el Presidente de la Junta de Gobierno contará con las siguientes facultades:</w:t>
      </w:r>
    </w:p>
    <w:p w:rsidR="00864AC0" w:rsidRPr="0005139C" w:rsidRDefault="00864AC0" w:rsidP="00BD5056">
      <w:pPr>
        <w:widowControl w:val="0"/>
        <w:tabs>
          <w:tab w:val="left" w:pos="284"/>
          <w:tab w:val="left" w:pos="380"/>
          <w:tab w:val="left" w:pos="426"/>
        </w:tabs>
        <w:kinsoku w:val="0"/>
        <w:overflowPunct w:val="0"/>
        <w:autoSpaceDE w:val="0"/>
        <w:autoSpaceDN w:val="0"/>
        <w:adjustRightInd w:val="0"/>
        <w:rPr>
          <w:rFonts w:ascii="Arial Narrow" w:hAnsi="Arial Narrow" w:cs="Arial"/>
          <w:b/>
          <w:w w:val="105"/>
          <w:sz w:val="22"/>
          <w:szCs w:val="22"/>
          <w:lang w:val="es-ES_tradnl" w:eastAsia="es-ES_tradnl"/>
        </w:rPr>
      </w:pPr>
    </w:p>
    <w:p w:rsidR="00864AC0" w:rsidRPr="0005139C" w:rsidRDefault="00864AC0" w:rsidP="00BD5056">
      <w:pPr>
        <w:widowControl w:val="0"/>
        <w:numPr>
          <w:ilvl w:val="0"/>
          <w:numId w:val="8"/>
        </w:numPr>
        <w:tabs>
          <w:tab w:val="left" w:pos="284"/>
          <w:tab w:val="left" w:pos="380"/>
          <w:tab w:val="left" w:pos="426"/>
        </w:tabs>
        <w:kinsoku w:val="0"/>
        <w:overflowPunct w:val="0"/>
        <w:autoSpaceDE w:val="0"/>
        <w:autoSpaceDN w:val="0"/>
        <w:adjustRightInd w:val="0"/>
        <w:rPr>
          <w:rFonts w:ascii="Arial Narrow" w:hAnsi="Arial Narrow" w:cs="Arial"/>
          <w:w w:val="105"/>
          <w:sz w:val="22"/>
          <w:szCs w:val="22"/>
          <w:lang w:val="es-ES_tradnl" w:eastAsia="es-ES_tradnl"/>
        </w:rPr>
      </w:pPr>
      <w:r w:rsidRPr="0005139C">
        <w:rPr>
          <w:rFonts w:ascii="Arial Narrow" w:hAnsi="Arial Narrow" w:cs="Arial"/>
          <w:w w:val="105"/>
          <w:sz w:val="22"/>
          <w:szCs w:val="22"/>
          <w:lang w:val="es-ES_tradnl" w:eastAsia="es-ES_tradnl"/>
        </w:rPr>
        <w:t>Presidir las sesiones ordinarias y extraordinarias;</w:t>
      </w:r>
    </w:p>
    <w:p w:rsidR="00864AC0" w:rsidRPr="0005139C" w:rsidRDefault="00864AC0" w:rsidP="00BD5056">
      <w:pPr>
        <w:widowControl w:val="0"/>
        <w:tabs>
          <w:tab w:val="left" w:pos="284"/>
          <w:tab w:val="left" w:pos="380"/>
          <w:tab w:val="left" w:pos="426"/>
        </w:tabs>
        <w:kinsoku w:val="0"/>
        <w:overflowPunct w:val="0"/>
        <w:autoSpaceDE w:val="0"/>
        <w:autoSpaceDN w:val="0"/>
        <w:adjustRightInd w:val="0"/>
        <w:ind w:left="1080"/>
        <w:rPr>
          <w:rFonts w:ascii="Arial Narrow" w:hAnsi="Arial Narrow" w:cs="Arial"/>
          <w:w w:val="105"/>
          <w:sz w:val="22"/>
          <w:szCs w:val="22"/>
          <w:lang w:val="es-ES_tradnl" w:eastAsia="es-ES_tradnl"/>
        </w:rPr>
      </w:pPr>
    </w:p>
    <w:p w:rsidR="00864AC0" w:rsidRPr="0005139C" w:rsidRDefault="00864AC0" w:rsidP="00BD5056">
      <w:pPr>
        <w:widowControl w:val="0"/>
        <w:numPr>
          <w:ilvl w:val="0"/>
          <w:numId w:val="8"/>
        </w:numPr>
        <w:tabs>
          <w:tab w:val="left" w:pos="284"/>
          <w:tab w:val="left" w:pos="380"/>
          <w:tab w:val="left" w:pos="426"/>
        </w:tabs>
        <w:kinsoku w:val="0"/>
        <w:overflowPunct w:val="0"/>
        <w:autoSpaceDE w:val="0"/>
        <w:autoSpaceDN w:val="0"/>
        <w:adjustRightInd w:val="0"/>
        <w:rPr>
          <w:rFonts w:ascii="Arial Narrow" w:hAnsi="Arial Narrow" w:cs="Arial"/>
          <w:w w:val="105"/>
          <w:sz w:val="22"/>
          <w:szCs w:val="22"/>
          <w:lang w:val="es-ES_tradnl" w:eastAsia="es-ES_tradnl"/>
        </w:rPr>
      </w:pPr>
      <w:r w:rsidRPr="0005139C">
        <w:rPr>
          <w:rFonts w:ascii="Arial Narrow" w:hAnsi="Arial Narrow" w:cs="Arial"/>
          <w:w w:val="105"/>
          <w:sz w:val="22"/>
          <w:szCs w:val="22"/>
          <w:lang w:val="es-ES_tradnl" w:eastAsia="es-ES_tradnl"/>
        </w:rPr>
        <w:t>Convocar a sesiones ordinarias y extraordinarias;</w:t>
      </w:r>
    </w:p>
    <w:p w:rsidR="00864AC0" w:rsidRPr="0005139C" w:rsidRDefault="00864AC0" w:rsidP="00BD5056">
      <w:pPr>
        <w:widowControl w:val="0"/>
        <w:autoSpaceDE w:val="0"/>
        <w:autoSpaceDN w:val="0"/>
        <w:adjustRightInd w:val="0"/>
        <w:ind w:left="720"/>
        <w:contextualSpacing/>
        <w:rPr>
          <w:rFonts w:ascii="Arial Narrow" w:hAnsi="Arial Narrow" w:cs="Arial"/>
          <w:w w:val="105"/>
          <w:sz w:val="22"/>
          <w:szCs w:val="22"/>
          <w:lang w:val="es-ES_tradnl" w:eastAsia="es-ES_tradnl"/>
        </w:rPr>
      </w:pPr>
    </w:p>
    <w:p w:rsidR="00864AC0" w:rsidRPr="0005139C" w:rsidRDefault="00864AC0" w:rsidP="00BD5056">
      <w:pPr>
        <w:widowControl w:val="0"/>
        <w:numPr>
          <w:ilvl w:val="0"/>
          <w:numId w:val="8"/>
        </w:numPr>
        <w:tabs>
          <w:tab w:val="left" w:pos="284"/>
          <w:tab w:val="left" w:pos="380"/>
          <w:tab w:val="left" w:pos="426"/>
        </w:tabs>
        <w:kinsoku w:val="0"/>
        <w:overflowPunct w:val="0"/>
        <w:autoSpaceDE w:val="0"/>
        <w:autoSpaceDN w:val="0"/>
        <w:adjustRightInd w:val="0"/>
        <w:rPr>
          <w:rFonts w:ascii="Arial Narrow" w:hAnsi="Arial Narrow" w:cs="Arial"/>
          <w:w w:val="105"/>
          <w:sz w:val="22"/>
          <w:szCs w:val="22"/>
          <w:lang w:val="es-ES_tradnl" w:eastAsia="es-ES_tradnl"/>
        </w:rPr>
      </w:pPr>
      <w:r w:rsidRPr="0005139C">
        <w:rPr>
          <w:rFonts w:ascii="Arial Narrow" w:hAnsi="Arial Narrow" w:cs="Arial"/>
          <w:w w:val="105"/>
          <w:sz w:val="22"/>
          <w:szCs w:val="22"/>
          <w:lang w:val="es-ES_tradnl" w:eastAsia="es-ES_tradnl"/>
        </w:rPr>
        <w:t>Ordenar y vigilar el trabajo de los comités que autorice la Junta de Gobierno;</w:t>
      </w:r>
    </w:p>
    <w:p w:rsidR="00864AC0" w:rsidRPr="0005139C" w:rsidRDefault="00864AC0" w:rsidP="00BD5056">
      <w:pPr>
        <w:widowControl w:val="0"/>
        <w:autoSpaceDE w:val="0"/>
        <w:autoSpaceDN w:val="0"/>
        <w:adjustRightInd w:val="0"/>
        <w:ind w:left="720"/>
        <w:contextualSpacing/>
        <w:rPr>
          <w:rFonts w:ascii="Arial Narrow" w:hAnsi="Arial Narrow" w:cs="Arial"/>
          <w:w w:val="105"/>
          <w:sz w:val="22"/>
          <w:szCs w:val="22"/>
          <w:lang w:val="es-ES_tradnl" w:eastAsia="es-ES_tradnl"/>
        </w:rPr>
      </w:pPr>
    </w:p>
    <w:p w:rsidR="00864AC0" w:rsidRDefault="00864AC0" w:rsidP="00BD5056">
      <w:pPr>
        <w:widowControl w:val="0"/>
        <w:numPr>
          <w:ilvl w:val="0"/>
          <w:numId w:val="8"/>
        </w:numPr>
        <w:tabs>
          <w:tab w:val="left" w:pos="284"/>
          <w:tab w:val="left" w:pos="380"/>
          <w:tab w:val="left" w:pos="426"/>
        </w:tabs>
        <w:kinsoku w:val="0"/>
        <w:overflowPunct w:val="0"/>
        <w:autoSpaceDE w:val="0"/>
        <w:autoSpaceDN w:val="0"/>
        <w:adjustRightInd w:val="0"/>
        <w:rPr>
          <w:rFonts w:ascii="Arial Narrow" w:hAnsi="Arial Narrow" w:cs="Arial"/>
          <w:w w:val="105"/>
          <w:sz w:val="22"/>
          <w:szCs w:val="22"/>
          <w:lang w:val="es-ES_tradnl" w:eastAsia="es-ES_tradnl"/>
        </w:rPr>
      </w:pPr>
      <w:r w:rsidRPr="0005139C">
        <w:rPr>
          <w:rFonts w:ascii="Arial Narrow" w:hAnsi="Arial Narrow" w:cs="Arial"/>
          <w:w w:val="105"/>
          <w:sz w:val="22"/>
          <w:szCs w:val="22"/>
          <w:lang w:val="es-ES_tradnl" w:eastAsia="es-ES_tradnl"/>
        </w:rPr>
        <w:t>Firmar conjuntamente con la o el Secretario Técnico la correspondencia y las actas que se generen de las sesiones; y</w:t>
      </w:r>
    </w:p>
    <w:p w:rsidR="00245875" w:rsidRDefault="00245875" w:rsidP="00245875">
      <w:pPr>
        <w:widowControl w:val="0"/>
        <w:tabs>
          <w:tab w:val="left" w:pos="284"/>
          <w:tab w:val="left" w:pos="380"/>
          <w:tab w:val="left" w:pos="426"/>
        </w:tabs>
        <w:kinsoku w:val="0"/>
        <w:overflowPunct w:val="0"/>
        <w:autoSpaceDE w:val="0"/>
        <w:autoSpaceDN w:val="0"/>
        <w:adjustRightInd w:val="0"/>
        <w:ind w:left="1080"/>
        <w:rPr>
          <w:rFonts w:ascii="Arial Narrow" w:hAnsi="Arial Narrow" w:cs="Arial"/>
          <w:w w:val="105"/>
          <w:sz w:val="22"/>
          <w:szCs w:val="22"/>
          <w:lang w:val="es-ES_tradnl" w:eastAsia="es-ES_tradnl"/>
        </w:rPr>
      </w:pPr>
    </w:p>
    <w:p w:rsidR="00245875" w:rsidRPr="00245875" w:rsidRDefault="00245875" w:rsidP="00245875">
      <w:pPr>
        <w:ind w:firstLine="360"/>
        <w:rPr>
          <w:rFonts w:ascii="Arial Narrow" w:hAnsi="Arial Narrow"/>
          <w:bCs/>
          <w:i/>
          <w:sz w:val="12"/>
          <w:szCs w:val="10"/>
        </w:rPr>
      </w:pPr>
      <w:r w:rsidRPr="00245875">
        <w:rPr>
          <w:rFonts w:ascii="Arial Narrow" w:hAnsi="Arial Narrow"/>
          <w:bCs/>
          <w:i/>
          <w:sz w:val="12"/>
          <w:szCs w:val="10"/>
        </w:rPr>
        <w:t>(REFORMAD</w:t>
      </w:r>
      <w:r>
        <w:rPr>
          <w:rFonts w:ascii="Arial Narrow" w:hAnsi="Arial Narrow"/>
          <w:bCs/>
          <w:i/>
          <w:sz w:val="12"/>
          <w:szCs w:val="10"/>
        </w:rPr>
        <w:t>A</w:t>
      </w:r>
      <w:r w:rsidRPr="00245875">
        <w:rPr>
          <w:rFonts w:ascii="Arial Narrow" w:hAnsi="Arial Narrow"/>
          <w:bCs/>
          <w:i/>
          <w:sz w:val="12"/>
          <w:szCs w:val="10"/>
        </w:rPr>
        <w:t>, P.O. 9 DE JULIO DE 2021)</w:t>
      </w:r>
    </w:p>
    <w:p w:rsidR="00245875" w:rsidRPr="00245875" w:rsidRDefault="00245875" w:rsidP="00187771">
      <w:pPr>
        <w:widowControl w:val="0"/>
        <w:numPr>
          <w:ilvl w:val="0"/>
          <w:numId w:val="8"/>
        </w:numPr>
        <w:tabs>
          <w:tab w:val="left" w:pos="284"/>
          <w:tab w:val="left" w:pos="380"/>
          <w:tab w:val="left" w:pos="426"/>
        </w:tabs>
        <w:kinsoku w:val="0"/>
        <w:overflowPunct w:val="0"/>
        <w:autoSpaceDE w:val="0"/>
        <w:autoSpaceDN w:val="0"/>
        <w:adjustRightInd w:val="0"/>
        <w:rPr>
          <w:rFonts w:ascii="Arial Narrow" w:hAnsi="Arial Narrow" w:cs="Arial"/>
          <w:w w:val="105"/>
          <w:sz w:val="22"/>
          <w:szCs w:val="22"/>
          <w:lang w:val="es-ES_tradnl" w:eastAsia="es-ES_tradnl"/>
        </w:rPr>
      </w:pPr>
      <w:r w:rsidRPr="00245875">
        <w:rPr>
          <w:rFonts w:ascii="Arial Narrow" w:hAnsi="Arial Narrow" w:cs="Arial"/>
          <w:w w:val="105"/>
          <w:sz w:val="22"/>
          <w:szCs w:val="22"/>
          <w:lang w:val="es-ES_tradnl" w:eastAsia="es-ES_tradnl"/>
        </w:rPr>
        <w:t>Las demás dispuestas por la Ley Federal del Trabajo, la Ley de Entidades Paraestatales del Estado de Coahuila de Zaragoza,</w:t>
      </w:r>
      <w:r w:rsidRPr="00245875">
        <w:rPr>
          <w:rFonts w:ascii="Arial Narrow" w:hAnsi="Arial Narrow" w:cs="Arial"/>
          <w:w w:val="105"/>
          <w:sz w:val="22"/>
          <w:szCs w:val="22"/>
          <w:lang w:val="es-ES_tradnl" w:eastAsia="es-ES_tradnl"/>
        </w:rPr>
        <w:t xml:space="preserve"> </w:t>
      </w:r>
      <w:r w:rsidRPr="00245875">
        <w:rPr>
          <w:rFonts w:ascii="Arial Narrow" w:hAnsi="Arial Narrow" w:cs="Arial"/>
          <w:w w:val="105"/>
          <w:sz w:val="22"/>
          <w:szCs w:val="22"/>
          <w:lang w:val="es-ES_tradnl" w:eastAsia="es-ES_tradnl"/>
        </w:rPr>
        <w:t>sus reglamentos y otras disposiciones aplicables en la materia.</w:t>
      </w:r>
    </w:p>
    <w:p w:rsidR="00864AC0" w:rsidRPr="0005139C" w:rsidRDefault="00864AC0" w:rsidP="00BD5056">
      <w:pPr>
        <w:tabs>
          <w:tab w:val="left" w:pos="0"/>
          <w:tab w:val="left" w:pos="851"/>
        </w:tabs>
        <w:rPr>
          <w:rFonts w:ascii="Arial Narrow" w:hAnsi="Arial Narrow" w:cs="Arial"/>
          <w:w w:val="105"/>
          <w:sz w:val="22"/>
          <w:szCs w:val="22"/>
          <w:lang w:val="es-ES_tradnl"/>
        </w:rPr>
      </w:pPr>
    </w:p>
    <w:p w:rsidR="00245875" w:rsidRPr="00245875" w:rsidRDefault="00245875" w:rsidP="00245875">
      <w:pPr>
        <w:rPr>
          <w:rFonts w:ascii="Arial Narrow" w:hAnsi="Arial Narrow"/>
          <w:bCs/>
          <w:i/>
          <w:sz w:val="12"/>
          <w:szCs w:val="10"/>
        </w:rPr>
      </w:pPr>
      <w:r w:rsidRPr="00245875">
        <w:rPr>
          <w:rFonts w:ascii="Arial Narrow" w:hAnsi="Arial Narrow"/>
          <w:bCs/>
          <w:i/>
          <w:sz w:val="12"/>
          <w:szCs w:val="10"/>
        </w:rPr>
        <w:t>(REFORMAD</w:t>
      </w:r>
      <w:r>
        <w:rPr>
          <w:rFonts w:ascii="Arial Narrow" w:hAnsi="Arial Narrow"/>
          <w:bCs/>
          <w:i/>
          <w:sz w:val="12"/>
          <w:szCs w:val="10"/>
        </w:rPr>
        <w:t>O</w:t>
      </w:r>
      <w:r w:rsidRPr="00245875">
        <w:rPr>
          <w:rFonts w:ascii="Arial Narrow" w:hAnsi="Arial Narrow"/>
          <w:bCs/>
          <w:i/>
          <w:sz w:val="12"/>
          <w:szCs w:val="10"/>
        </w:rPr>
        <w:t>, P.O. 9 DE JULIO DE 2021)</w:t>
      </w:r>
    </w:p>
    <w:p w:rsidR="00A51D7E" w:rsidRPr="00A51D7E" w:rsidRDefault="00A51D7E" w:rsidP="00A51D7E">
      <w:pPr>
        <w:autoSpaceDE w:val="0"/>
        <w:autoSpaceDN w:val="0"/>
        <w:adjustRightInd w:val="0"/>
        <w:rPr>
          <w:rFonts w:ascii="Arial Narrow" w:eastAsiaTheme="minorHAnsi" w:hAnsi="Arial Narrow"/>
          <w:sz w:val="22"/>
          <w:szCs w:val="22"/>
          <w:lang w:eastAsia="en-US"/>
        </w:rPr>
      </w:pPr>
      <w:r w:rsidRPr="00A51D7E">
        <w:rPr>
          <w:rFonts w:ascii="Arial Narrow" w:eastAsiaTheme="minorHAnsi" w:hAnsi="Arial Narrow"/>
          <w:b/>
          <w:sz w:val="22"/>
          <w:szCs w:val="22"/>
          <w:lang w:eastAsia="en-US"/>
        </w:rPr>
        <w:t>Artículo 15.</w:t>
      </w:r>
      <w:r w:rsidRPr="00A51D7E">
        <w:rPr>
          <w:rFonts w:ascii="Arial Narrow" w:eastAsiaTheme="minorHAnsi" w:hAnsi="Arial Narrow"/>
          <w:sz w:val="22"/>
          <w:szCs w:val="22"/>
          <w:lang w:eastAsia="en-US"/>
        </w:rPr>
        <w:t xml:space="preserve"> La persona Titular de la Secretaria Técnica de la Junta de Gobierno contará con las siguientes facultades:</w:t>
      </w:r>
    </w:p>
    <w:p w:rsidR="00A51D7E" w:rsidRDefault="00A51D7E" w:rsidP="00A51D7E">
      <w:pPr>
        <w:autoSpaceDE w:val="0"/>
        <w:autoSpaceDN w:val="0"/>
        <w:adjustRightInd w:val="0"/>
        <w:rPr>
          <w:rFonts w:ascii="Arial Narrow" w:eastAsiaTheme="minorHAnsi" w:hAnsi="Arial Narrow"/>
          <w:sz w:val="22"/>
          <w:szCs w:val="22"/>
          <w:lang w:eastAsia="en-US"/>
        </w:rPr>
      </w:pPr>
    </w:p>
    <w:p w:rsidR="00A51D7E" w:rsidRPr="00A51D7E" w:rsidRDefault="00A51D7E" w:rsidP="00A51D7E">
      <w:pPr>
        <w:autoSpaceDE w:val="0"/>
        <w:autoSpaceDN w:val="0"/>
        <w:adjustRightInd w:val="0"/>
        <w:ind w:left="851" w:hanging="425"/>
        <w:rPr>
          <w:rFonts w:ascii="Arial Narrow" w:eastAsiaTheme="minorHAnsi" w:hAnsi="Arial Narrow"/>
          <w:sz w:val="22"/>
          <w:szCs w:val="22"/>
          <w:lang w:eastAsia="en-US"/>
        </w:rPr>
      </w:pPr>
      <w:r w:rsidRPr="00A51D7E">
        <w:rPr>
          <w:rFonts w:ascii="Arial Narrow" w:eastAsiaTheme="minorHAnsi" w:hAnsi="Arial Narrow"/>
          <w:b/>
          <w:sz w:val="22"/>
          <w:szCs w:val="22"/>
          <w:lang w:eastAsia="en-US"/>
        </w:rPr>
        <w:t>I.</w:t>
      </w:r>
      <w:r w:rsidRPr="00A51D7E">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A51D7E">
        <w:rPr>
          <w:rFonts w:ascii="Arial Narrow" w:eastAsiaTheme="minorHAnsi" w:hAnsi="Arial Narrow"/>
          <w:sz w:val="22"/>
          <w:szCs w:val="22"/>
          <w:lang w:eastAsia="en-US"/>
        </w:rPr>
        <w:t>Convocar a los integrantes de la Junta de Gobierno a sesiones ordinarias y extraordinarias, así como elaborar y difundir el orden</w:t>
      </w:r>
      <w:r>
        <w:rPr>
          <w:rFonts w:ascii="Arial Narrow" w:eastAsiaTheme="minorHAnsi" w:hAnsi="Arial Narrow"/>
          <w:sz w:val="22"/>
          <w:szCs w:val="22"/>
          <w:lang w:eastAsia="en-US"/>
        </w:rPr>
        <w:t xml:space="preserve"> </w:t>
      </w:r>
      <w:r w:rsidRPr="00A51D7E">
        <w:rPr>
          <w:rFonts w:ascii="Arial Narrow" w:eastAsiaTheme="minorHAnsi" w:hAnsi="Arial Narrow"/>
          <w:sz w:val="22"/>
          <w:szCs w:val="22"/>
          <w:lang w:eastAsia="en-US"/>
        </w:rPr>
        <w:t>del día correspondiente y recabar la constancia de recibido;</w:t>
      </w:r>
    </w:p>
    <w:p w:rsidR="00A51D7E" w:rsidRDefault="00A51D7E" w:rsidP="00A51D7E">
      <w:pPr>
        <w:autoSpaceDE w:val="0"/>
        <w:autoSpaceDN w:val="0"/>
        <w:adjustRightInd w:val="0"/>
        <w:ind w:left="851" w:hanging="425"/>
        <w:rPr>
          <w:rFonts w:ascii="Arial Narrow" w:eastAsiaTheme="minorHAnsi" w:hAnsi="Arial Narrow"/>
          <w:sz w:val="22"/>
          <w:szCs w:val="22"/>
          <w:lang w:eastAsia="en-US"/>
        </w:rPr>
      </w:pPr>
    </w:p>
    <w:p w:rsidR="00A51D7E" w:rsidRPr="00A51D7E" w:rsidRDefault="00A51D7E" w:rsidP="00A51D7E">
      <w:pPr>
        <w:autoSpaceDE w:val="0"/>
        <w:autoSpaceDN w:val="0"/>
        <w:adjustRightInd w:val="0"/>
        <w:ind w:left="851" w:hanging="425"/>
        <w:rPr>
          <w:rFonts w:ascii="Arial Narrow" w:eastAsiaTheme="minorHAnsi" w:hAnsi="Arial Narrow"/>
          <w:sz w:val="22"/>
          <w:szCs w:val="22"/>
          <w:lang w:eastAsia="en-US"/>
        </w:rPr>
      </w:pPr>
      <w:r w:rsidRPr="00A51D7E">
        <w:rPr>
          <w:rFonts w:ascii="Arial Narrow" w:eastAsiaTheme="minorHAnsi" w:hAnsi="Arial Narrow"/>
          <w:b/>
          <w:sz w:val="22"/>
          <w:szCs w:val="22"/>
          <w:lang w:eastAsia="en-US"/>
        </w:rPr>
        <w:t>II.</w:t>
      </w:r>
      <w:r w:rsidRPr="00A51D7E">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A51D7E">
        <w:rPr>
          <w:rFonts w:ascii="Arial Narrow" w:eastAsiaTheme="minorHAnsi" w:hAnsi="Arial Narrow"/>
          <w:sz w:val="22"/>
          <w:szCs w:val="22"/>
          <w:lang w:eastAsia="en-US"/>
        </w:rPr>
        <w:t>Organizar las sesiones, basándose en las instrucciones de logística de la Presidencia de la Junta de Gobierno;</w:t>
      </w:r>
    </w:p>
    <w:p w:rsidR="00A51D7E" w:rsidRDefault="00A51D7E" w:rsidP="00A51D7E">
      <w:pPr>
        <w:autoSpaceDE w:val="0"/>
        <w:autoSpaceDN w:val="0"/>
        <w:adjustRightInd w:val="0"/>
        <w:ind w:left="851" w:hanging="425"/>
        <w:rPr>
          <w:rFonts w:ascii="Arial Narrow" w:eastAsiaTheme="minorHAnsi" w:hAnsi="Arial Narrow"/>
          <w:sz w:val="22"/>
          <w:szCs w:val="22"/>
          <w:lang w:eastAsia="en-US"/>
        </w:rPr>
      </w:pPr>
    </w:p>
    <w:p w:rsidR="00A51D7E" w:rsidRPr="00A51D7E" w:rsidRDefault="00A51D7E" w:rsidP="00A51D7E">
      <w:pPr>
        <w:autoSpaceDE w:val="0"/>
        <w:autoSpaceDN w:val="0"/>
        <w:adjustRightInd w:val="0"/>
        <w:ind w:left="851" w:hanging="425"/>
        <w:rPr>
          <w:rFonts w:ascii="Arial Narrow" w:eastAsiaTheme="minorHAnsi" w:hAnsi="Arial Narrow"/>
          <w:sz w:val="22"/>
          <w:szCs w:val="22"/>
          <w:lang w:eastAsia="en-US"/>
        </w:rPr>
      </w:pPr>
      <w:r w:rsidRPr="00A51D7E">
        <w:rPr>
          <w:rFonts w:ascii="Arial Narrow" w:eastAsiaTheme="minorHAnsi" w:hAnsi="Arial Narrow"/>
          <w:b/>
          <w:sz w:val="22"/>
          <w:szCs w:val="22"/>
          <w:lang w:eastAsia="en-US"/>
        </w:rPr>
        <w:t xml:space="preserve">III. </w:t>
      </w:r>
      <w:r>
        <w:rPr>
          <w:rFonts w:ascii="Arial Narrow" w:eastAsiaTheme="minorHAnsi" w:hAnsi="Arial Narrow"/>
          <w:sz w:val="22"/>
          <w:szCs w:val="22"/>
          <w:lang w:eastAsia="en-US"/>
        </w:rPr>
        <w:tab/>
      </w:r>
      <w:r w:rsidRPr="00A51D7E">
        <w:rPr>
          <w:rFonts w:ascii="Arial Narrow" w:eastAsiaTheme="minorHAnsi" w:hAnsi="Arial Narrow"/>
          <w:sz w:val="22"/>
          <w:szCs w:val="22"/>
          <w:lang w:eastAsia="en-US"/>
        </w:rPr>
        <w:t>Tomar las votaciones de los integrantes presentes en cada sesión;</w:t>
      </w:r>
    </w:p>
    <w:p w:rsidR="00A51D7E" w:rsidRDefault="00A51D7E" w:rsidP="00A51D7E">
      <w:pPr>
        <w:autoSpaceDE w:val="0"/>
        <w:autoSpaceDN w:val="0"/>
        <w:adjustRightInd w:val="0"/>
        <w:ind w:left="851" w:hanging="425"/>
        <w:rPr>
          <w:rFonts w:ascii="Arial Narrow" w:eastAsiaTheme="minorHAnsi" w:hAnsi="Arial Narrow"/>
          <w:sz w:val="22"/>
          <w:szCs w:val="22"/>
          <w:lang w:eastAsia="en-US"/>
        </w:rPr>
      </w:pPr>
    </w:p>
    <w:p w:rsidR="00A51D7E" w:rsidRPr="00A51D7E" w:rsidRDefault="00A51D7E" w:rsidP="00A51D7E">
      <w:pPr>
        <w:autoSpaceDE w:val="0"/>
        <w:autoSpaceDN w:val="0"/>
        <w:adjustRightInd w:val="0"/>
        <w:ind w:left="851" w:hanging="425"/>
        <w:rPr>
          <w:rFonts w:ascii="Arial Narrow" w:eastAsiaTheme="minorHAnsi" w:hAnsi="Arial Narrow"/>
          <w:sz w:val="22"/>
          <w:szCs w:val="22"/>
          <w:lang w:eastAsia="en-US"/>
        </w:rPr>
      </w:pPr>
      <w:r w:rsidRPr="00A51D7E">
        <w:rPr>
          <w:rFonts w:ascii="Arial Narrow" w:eastAsiaTheme="minorHAnsi" w:hAnsi="Arial Narrow"/>
          <w:b/>
          <w:sz w:val="22"/>
          <w:szCs w:val="22"/>
          <w:lang w:eastAsia="en-US"/>
        </w:rPr>
        <w:t>IV.</w:t>
      </w:r>
      <w:r w:rsidRPr="00A51D7E">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A51D7E">
        <w:rPr>
          <w:rFonts w:ascii="Arial Narrow" w:eastAsiaTheme="minorHAnsi" w:hAnsi="Arial Narrow"/>
          <w:sz w:val="22"/>
          <w:szCs w:val="22"/>
          <w:lang w:eastAsia="en-US"/>
        </w:rPr>
        <w:t>Levantar las actas correspondientes a las sesiones que celebre la Junta de Gobierno;</w:t>
      </w:r>
    </w:p>
    <w:p w:rsidR="00A51D7E" w:rsidRDefault="00A51D7E" w:rsidP="00A51D7E">
      <w:pPr>
        <w:autoSpaceDE w:val="0"/>
        <w:autoSpaceDN w:val="0"/>
        <w:adjustRightInd w:val="0"/>
        <w:ind w:left="851" w:hanging="425"/>
        <w:rPr>
          <w:rFonts w:ascii="Arial Narrow" w:eastAsiaTheme="minorHAnsi" w:hAnsi="Arial Narrow"/>
          <w:sz w:val="22"/>
          <w:szCs w:val="22"/>
          <w:lang w:eastAsia="en-US"/>
        </w:rPr>
      </w:pPr>
    </w:p>
    <w:p w:rsidR="00A51D7E" w:rsidRPr="00A51D7E" w:rsidRDefault="00A51D7E" w:rsidP="00A51D7E">
      <w:pPr>
        <w:autoSpaceDE w:val="0"/>
        <w:autoSpaceDN w:val="0"/>
        <w:adjustRightInd w:val="0"/>
        <w:ind w:left="851" w:hanging="425"/>
        <w:rPr>
          <w:rFonts w:ascii="Arial Narrow" w:eastAsiaTheme="minorHAnsi" w:hAnsi="Arial Narrow"/>
          <w:sz w:val="22"/>
          <w:szCs w:val="22"/>
          <w:lang w:eastAsia="en-US"/>
        </w:rPr>
      </w:pPr>
      <w:r w:rsidRPr="00A51D7E">
        <w:rPr>
          <w:rFonts w:ascii="Arial Narrow" w:eastAsiaTheme="minorHAnsi" w:hAnsi="Arial Narrow"/>
          <w:b/>
          <w:sz w:val="22"/>
          <w:szCs w:val="22"/>
          <w:lang w:eastAsia="en-US"/>
        </w:rPr>
        <w:t>V.</w:t>
      </w:r>
      <w:r w:rsidRPr="00A51D7E">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A51D7E">
        <w:rPr>
          <w:rFonts w:ascii="Arial Narrow" w:eastAsiaTheme="minorHAnsi" w:hAnsi="Arial Narrow"/>
          <w:sz w:val="22"/>
          <w:szCs w:val="22"/>
          <w:lang w:eastAsia="en-US"/>
        </w:rPr>
        <w:t>Dar cuenta de los escritos presentados a la Junta de Gobierno;</w:t>
      </w:r>
    </w:p>
    <w:p w:rsidR="00A51D7E" w:rsidRDefault="00A51D7E" w:rsidP="00A51D7E">
      <w:pPr>
        <w:autoSpaceDE w:val="0"/>
        <w:autoSpaceDN w:val="0"/>
        <w:adjustRightInd w:val="0"/>
        <w:ind w:left="851" w:hanging="425"/>
        <w:rPr>
          <w:rFonts w:ascii="Arial Narrow" w:eastAsiaTheme="minorHAnsi" w:hAnsi="Arial Narrow"/>
          <w:sz w:val="22"/>
          <w:szCs w:val="22"/>
          <w:lang w:eastAsia="en-US"/>
        </w:rPr>
      </w:pPr>
    </w:p>
    <w:p w:rsidR="00A51D7E" w:rsidRPr="00A51D7E" w:rsidRDefault="00A51D7E" w:rsidP="00A51D7E">
      <w:pPr>
        <w:autoSpaceDE w:val="0"/>
        <w:autoSpaceDN w:val="0"/>
        <w:adjustRightInd w:val="0"/>
        <w:ind w:left="851" w:hanging="425"/>
        <w:rPr>
          <w:rFonts w:ascii="Arial Narrow" w:eastAsiaTheme="minorHAnsi" w:hAnsi="Arial Narrow"/>
          <w:sz w:val="22"/>
          <w:szCs w:val="22"/>
          <w:lang w:eastAsia="en-US"/>
        </w:rPr>
      </w:pPr>
      <w:r w:rsidRPr="00A51D7E">
        <w:rPr>
          <w:rFonts w:ascii="Arial Narrow" w:eastAsiaTheme="minorHAnsi" w:hAnsi="Arial Narrow"/>
          <w:b/>
          <w:sz w:val="22"/>
          <w:szCs w:val="22"/>
          <w:lang w:eastAsia="en-US"/>
        </w:rPr>
        <w:t>VI.</w:t>
      </w:r>
      <w:r w:rsidRPr="00A51D7E">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A51D7E">
        <w:rPr>
          <w:rFonts w:ascii="Arial Narrow" w:eastAsiaTheme="minorHAnsi" w:hAnsi="Arial Narrow"/>
          <w:sz w:val="22"/>
          <w:szCs w:val="22"/>
          <w:lang w:eastAsia="en-US"/>
        </w:rPr>
        <w:t>Informar sobre el cumplimiento de los acuerdos de la Junta de Gobierno;</w:t>
      </w:r>
    </w:p>
    <w:p w:rsidR="00A51D7E" w:rsidRDefault="00A51D7E" w:rsidP="00A51D7E">
      <w:pPr>
        <w:autoSpaceDE w:val="0"/>
        <w:autoSpaceDN w:val="0"/>
        <w:adjustRightInd w:val="0"/>
        <w:ind w:left="851" w:hanging="425"/>
        <w:rPr>
          <w:rFonts w:ascii="Arial Narrow" w:eastAsiaTheme="minorHAnsi" w:hAnsi="Arial Narrow"/>
          <w:sz w:val="22"/>
          <w:szCs w:val="22"/>
          <w:lang w:eastAsia="en-US"/>
        </w:rPr>
      </w:pPr>
    </w:p>
    <w:p w:rsidR="00A51D7E" w:rsidRPr="00A51D7E" w:rsidRDefault="00A51D7E" w:rsidP="00A51D7E">
      <w:pPr>
        <w:autoSpaceDE w:val="0"/>
        <w:autoSpaceDN w:val="0"/>
        <w:adjustRightInd w:val="0"/>
        <w:ind w:left="851" w:hanging="425"/>
        <w:rPr>
          <w:rFonts w:ascii="Arial Narrow" w:eastAsiaTheme="minorHAnsi" w:hAnsi="Arial Narrow"/>
          <w:sz w:val="22"/>
          <w:szCs w:val="22"/>
          <w:lang w:eastAsia="en-US"/>
        </w:rPr>
      </w:pPr>
      <w:r w:rsidRPr="00A51D7E">
        <w:rPr>
          <w:rFonts w:ascii="Arial Narrow" w:eastAsiaTheme="minorHAnsi" w:hAnsi="Arial Narrow"/>
          <w:b/>
          <w:sz w:val="22"/>
          <w:szCs w:val="22"/>
          <w:lang w:eastAsia="en-US"/>
        </w:rPr>
        <w:t>VII.</w:t>
      </w:r>
      <w:r w:rsidRPr="00A51D7E">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A51D7E">
        <w:rPr>
          <w:rFonts w:ascii="Arial Narrow" w:eastAsiaTheme="minorHAnsi" w:hAnsi="Arial Narrow"/>
          <w:sz w:val="22"/>
          <w:szCs w:val="22"/>
          <w:lang w:eastAsia="en-US"/>
        </w:rPr>
        <w:t>Llevar el archivo de la Junta de Gobierno y un registro de las actas y acuerdos aprobados por ésta;</w:t>
      </w:r>
    </w:p>
    <w:p w:rsidR="00A51D7E" w:rsidRDefault="00A51D7E" w:rsidP="00A51D7E">
      <w:pPr>
        <w:autoSpaceDE w:val="0"/>
        <w:autoSpaceDN w:val="0"/>
        <w:adjustRightInd w:val="0"/>
        <w:ind w:left="851" w:hanging="425"/>
        <w:rPr>
          <w:rFonts w:ascii="Arial Narrow" w:eastAsiaTheme="minorHAnsi" w:hAnsi="Arial Narrow"/>
          <w:sz w:val="22"/>
          <w:szCs w:val="22"/>
          <w:lang w:eastAsia="en-US"/>
        </w:rPr>
      </w:pPr>
    </w:p>
    <w:p w:rsidR="00A51D7E" w:rsidRPr="00A51D7E" w:rsidRDefault="00A51D7E" w:rsidP="00A51D7E">
      <w:pPr>
        <w:autoSpaceDE w:val="0"/>
        <w:autoSpaceDN w:val="0"/>
        <w:adjustRightInd w:val="0"/>
        <w:ind w:left="851" w:hanging="425"/>
        <w:rPr>
          <w:rFonts w:ascii="Arial Narrow" w:eastAsiaTheme="minorHAnsi" w:hAnsi="Arial Narrow"/>
          <w:sz w:val="22"/>
          <w:szCs w:val="22"/>
          <w:lang w:eastAsia="en-US"/>
        </w:rPr>
      </w:pPr>
      <w:r w:rsidRPr="00A51D7E">
        <w:rPr>
          <w:rFonts w:ascii="Arial Narrow" w:eastAsiaTheme="minorHAnsi" w:hAnsi="Arial Narrow"/>
          <w:b/>
          <w:sz w:val="22"/>
          <w:szCs w:val="22"/>
          <w:lang w:eastAsia="en-US"/>
        </w:rPr>
        <w:t>VIII.</w:t>
      </w:r>
      <w:r w:rsidRPr="00A51D7E">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ab/>
      </w:r>
      <w:r w:rsidRPr="00A51D7E">
        <w:rPr>
          <w:rFonts w:ascii="Arial Narrow" w:eastAsiaTheme="minorHAnsi" w:hAnsi="Arial Narrow"/>
          <w:sz w:val="22"/>
          <w:szCs w:val="22"/>
          <w:lang w:eastAsia="en-US"/>
        </w:rPr>
        <w:t>Difundir las actas y acuerdos aprobados, en el sitio de internet correspondiente;</w:t>
      </w:r>
    </w:p>
    <w:p w:rsidR="00A51D7E" w:rsidRDefault="00A51D7E" w:rsidP="00A51D7E">
      <w:pPr>
        <w:autoSpaceDE w:val="0"/>
        <w:autoSpaceDN w:val="0"/>
        <w:adjustRightInd w:val="0"/>
        <w:ind w:left="851" w:hanging="425"/>
        <w:rPr>
          <w:rFonts w:ascii="Arial Narrow" w:eastAsiaTheme="minorHAnsi" w:hAnsi="Arial Narrow"/>
          <w:sz w:val="22"/>
          <w:szCs w:val="22"/>
          <w:lang w:eastAsia="en-US"/>
        </w:rPr>
      </w:pPr>
    </w:p>
    <w:p w:rsidR="00A51D7E" w:rsidRPr="00A51D7E" w:rsidRDefault="00A51D7E" w:rsidP="00A51D7E">
      <w:pPr>
        <w:autoSpaceDE w:val="0"/>
        <w:autoSpaceDN w:val="0"/>
        <w:adjustRightInd w:val="0"/>
        <w:ind w:left="851" w:hanging="425"/>
        <w:rPr>
          <w:rFonts w:ascii="Arial Narrow" w:eastAsiaTheme="minorHAnsi" w:hAnsi="Arial Narrow"/>
          <w:sz w:val="22"/>
          <w:szCs w:val="22"/>
          <w:lang w:eastAsia="en-US"/>
        </w:rPr>
      </w:pPr>
      <w:r w:rsidRPr="00A51D7E">
        <w:rPr>
          <w:rFonts w:ascii="Arial Narrow" w:eastAsiaTheme="minorHAnsi" w:hAnsi="Arial Narrow"/>
          <w:b/>
          <w:sz w:val="22"/>
          <w:szCs w:val="22"/>
          <w:lang w:eastAsia="en-US"/>
        </w:rPr>
        <w:t xml:space="preserve">IX. </w:t>
      </w:r>
      <w:r w:rsidRPr="00A51D7E">
        <w:rPr>
          <w:rFonts w:ascii="Arial Narrow" w:eastAsiaTheme="minorHAnsi" w:hAnsi="Arial Narrow"/>
          <w:b/>
          <w:sz w:val="22"/>
          <w:szCs w:val="22"/>
          <w:lang w:eastAsia="en-US"/>
        </w:rPr>
        <w:tab/>
      </w:r>
      <w:r w:rsidRPr="00A51D7E">
        <w:rPr>
          <w:rFonts w:ascii="Arial Narrow" w:eastAsiaTheme="minorHAnsi" w:hAnsi="Arial Narrow"/>
          <w:sz w:val="22"/>
          <w:szCs w:val="22"/>
          <w:lang w:eastAsia="en-US"/>
        </w:rPr>
        <w:t>Operar y ejecutar los acuerdos y determinaciones que adopte la propia Junta para el desempeño de sus funciones;</w:t>
      </w:r>
    </w:p>
    <w:p w:rsidR="00A51D7E" w:rsidRDefault="00A51D7E" w:rsidP="00A51D7E">
      <w:pPr>
        <w:widowControl w:val="0"/>
        <w:tabs>
          <w:tab w:val="left" w:pos="284"/>
          <w:tab w:val="left" w:pos="380"/>
          <w:tab w:val="left" w:pos="426"/>
        </w:tabs>
        <w:kinsoku w:val="0"/>
        <w:overflowPunct w:val="0"/>
        <w:autoSpaceDE w:val="0"/>
        <w:autoSpaceDN w:val="0"/>
        <w:adjustRightInd w:val="0"/>
        <w:ind w:left="851" w:hanging="425"/>
        <w:rPr>
          <w:rFonts w:ascii="Arial Narrow" w:eastAsiaTheme="minorHAnsi" w:hAnsi="Arial Narrow"/>
          <w:sz w:val="22"/>
          <w:szCs w:val="22"/>
          <w:lang w:eastAsia="en-US"/>
        </w:rPr>
      </w:pPr>
    </w:p>
    <w:p w:rsidR="00864AC0" w:rsidRPr="00A51D7E" w:rsidRDefault="00A51D7E" w:rsidP="00A51D7E">
      <w:pPr>
        <w:widowControl w:val="0"/>
        <w:tabs>
          <w:tab w:val="left" w:pos="284"/>
          <w:tab w:val="left" w:pos="380"/>
          <w:tab w:val="left" w:pos="426"/>
        </w:tabs>
        <w:kinsoku w:val="0"/>
        <w:overflowPunct w:val="0"/>
        <w:autoSpaceDE w:val="0"/>
        <w:autoSpaceDN w:val="0"/>
        <w:adjustRightInd w:val="0"/>
        <w:ind w:left="851" w:hanging="425"/>
        <w:rPr>
          <w:rFonts w:ascii="Arial Narrow" w:hAnsi="Arial Narrow" w:cs="Arial"/>
          <w:w w:val="105"/>
          <w:sz w:val="22"/>
          <w:szCs w:val="22"/>
          <w:lang w:eastAsia="es-ES_tradnl"/>
        </w:rPr>
      </w:pPr>
      <w:r w:rsidRPr="00A51D7E">
        <w:rPr>
          <w:rFonts w:ascii="Arial Narrow" w:eastAsiaTheme="minorHAnsi" w:hAnsi="Arial Narrow"/>
          <w:b/>
          <w:sz w:val="22"/>
          <w:szCs w:val="22"/>
          <w:lang w:eastAsia="en-US"/>
        </w:rPr>
        <w:t xml:space="preserve">X. </w:t>
      </w:r>
      <w:r w:rsidRPr="00A51D7E">
        <w:rPr>
          <w:rFonts w:ascii="Arial Narrow" w:eastAsiaTheme="minorHAnsi" w:hAnsi="Arial Narrow"/>
          <w:b/>
          <w:sz w:val="22"/>
          <w:szCs w:val="22"/>
          <w:lang w:eastAsia="en-US"/>
        </w:rPr>
        <w:tab/>
      </w:r>
      <w:r w:rsidRPr="00A51D7E">
        <w:rPr>
          <w:rFonts w:ascii="Arial Narrow" w:eastAsiaTheme="minorHAnsi" w:hAnsi="Arial Narrow"/>
          <w:sz w:val="22"/>
          <w:szCs w:val="22"/>
          <w:lang w:eastAsia="en-US"/>
        </w:rPr>
        <w:t>Las demás que le confiera la Junta de Gobierno o quien ocupe la Presidencia.</w:t>
      </w:r>
    </w:p>
    <w:p w:rsidR="00A51D7E" w:rsidRDefault="00A51D7E" w:rsidP="00BD5056">
      <w:pPr>
        <w:widowControl w:val="0"/>
        <w:tabs>
          <w:tab w:val="left" w:pos="284"/>
          <w:tab w:val="left" w:pos="380"/>
          <w:tab w:val="left" w:pos="426"/>
        </w:tabs>
        <w:kinsoku w:val="0"/>
        <w:overflowPunct w:val="0"/>
        <w:autoSpaceDE w:val="0"/>
        <w:autoSpaceDN w:val="0"/>
        <w:adjustRightInd w:val="0"/>
        <w:rPr>
          <w:rFonts w:ascii="Arial Narrow" w:hAnsi="Arial Narrow" w:cs="Arial"/>
          <w:b/>
          <w:w w:val="105"/>
          <w:sz w:val="22"/>
          <w:szCs w:val="22"/>
          <w:lang w:val="es-ES_tradnl" w:eastAsia="es-ES_tradnl"/>
        </w:rPr>
      </w:pPr>
    </w:p>
    <w:p w:rsidR="00864AC0" w:rsidRPr="0005139C" w:rsidRDefault="00864AC0" w:rsidP="00BD5056">
      <w:pPr>
        <w:widowControl w:val="0"/>
        <w:tabs>
          <w:tab w:val="left" w:pos="284"/>
          <w:tab w:val="left" w:pos="380"/>
          <w:tab w:val="left" w:pos="426"/>
        </w:tabs>
        <w:kinsoku w:val="0"/>
        <w:overflowPunct w:val="0"/>
        <w:autoSpaceDE w:val="0"/>
        <w:autoSpaceDN w:val="0"/>
        <w:adjustRightInd w:val="0"/>
        <w:rPr>
          <w:rFonts w:ascii="Arial Narrow" w:hAnsi="Arial Narrow" w:cs="Arial"/>
          <w:w w:val="105"/>
          <w:sz w:val="22"/>
          <w:szCs w:val="22"/>
          <w:lang w:val="es-ES_tradnl" w:eastAsia="es-ES_tradnl"/>
        </w:rPr>
      </w:pPr>
      <w:r w:rsidRPr="0005139C">
        <w:rPr>
          <w:rFonts w:ascii="Arial Narrow" w:hAnsi="Arial Narrow" w:cs="Arial"/>
          <w:b/>
          <w:w w:val="105"/>
          <w:sz w:val="22"/>
          <w:szCs w:val="22"/>
          <w:lang w:val="es-ES_tradnl" w:eastAsia="es-ES_tradnl"/>
        </w:rPr>
        <w:t>Artículo 16.</w:t>
      </w:r>
      <w:r w:rsidRPr="0005139C">
        <w:rPr>
          <w:rFonts w:ascii="Arial Narrow" w:hAnsi="Arial Narrow" w:cs="Arial"/>
          <w:w w:val="105"/>
          <w:sz w:val="22"/>
          <w:szCs w:val="22"/>
          <w:lang w:val="es-ES_tradnl" w:eastAsia="es-ES_tradnl"/>
        </w:rPr>
        <w:t xml:space="preserve"> Para ser titular de la Dirección General se deberá cumplir con los siguientes requisitos:</w:t>
      </w:r>
    </w:p>
    <w:p w:rsidR="00864AC0" w:rsidRPr="0005139C" w:rsidRDefault="00864AC0" w:rsidP="00BD5056">
      <w:pPr>
        <w:widowControl w:val="0"/>
        <w:tabs>
          <w:tab w:val="left" w:pos="284"/>
          <w:tab w:val="left" w:pos="380"/>
          <w:tab w:val="left" w:pos="426"/>
        </w:tabs>
        <w:kinsoku w:val="0"/>
        <w:overflowPunct w:val="0"/>
        <w:autoSpaceDE w:val="0"/>
        <w:autoSpaceDN w:val="0"/>
        <w:adjustRightInd w:val="0"/>
        <w:rPr>
          <w:rFonts w:ascii="Arial Narrow" w:hAnsi="Arial Narrow" w:cs="Arial"/>
          <w:w w:val="105"/>
          <w:sz w:val="22"/>
          <w:szCs w:val="22"/>
          <w:lang w:val="es-ES_tradnl" w:eastAsia="es-ES_tradnl"/>
        </w:rPr>
      </w:pPr>
    </w:p>
    <w:p w:rsidR="00864AC0" w:rsidRPr="0005139C" w:rsidRDefault="00864AC0" w:rsidP="00BD5056">
      <w:pPr>
        <w:widowControl w:val="0"/>
        <w:numPr>
          <w:ilvl w:val="0"/>
          <w:numId w:val="3"/>
        </w:numPr>
        <w:kinsoku w:val="0"/>
        <w:overflowPunct w:val="0"/>
        <w:autoSpaceDE w:val="0"/>
        <w:autoSpaceDN w:val="0"/>
        <w:adjustRightInd w:val="0"/>
        <w:ind w:left="851" w:hanging="425"/>
        <w:rPr>
          <w:rFonts w:ascii="Arial Narrow" w:hAnsi="Arial Narrow" w:cs="Arial"/>
          <w:w w:val="105"/>
          <w:sz w:val="22"/>
          <w:szCs w:val="22"/>
          <w:lang w:val="es-ES_tradnl" w:eastAsia="es-ES_tradnl"/>
        </w:rPr>
      </w:pPr>
      <w:r w:rsidRPr="0005139C">
        <w:rPr>
          <w:rFonts w:ascii="Arial Narrow" w:hAnsi="Arial Narrow" w:cs="Arial"/>
          <w:w w:val="105"/>
          <w:sz w:val="22"/>
          <w:szCs w:val="22"/>
          <w:lang w:val="es-ES_tradnl" w:eastAsia="es-ES_tradnl"/>
        </w:rPr>
        <w:t>Ser ciudadano mexicano con una residencia en el Estado de tres años previos a su nombramiento; y tener pleno uso y goce de sus derechos civiles</w:t>
      </w:r>
      <w:r w:rsidRPr="0005139C" w:rsidDel="00A43ABC">
        <w:rPr>
          <w:rFonts w:ascii="Arial Narrow" w:hAnsi="Arial Narrow" w:cs="Arial"/>
          <w:w w:val="105"/>
          <w:sz w:val="22"/>
          <w:szCs w:val="22"/>
          <w:lang w:val="es-ES_tradnl" w:eastAsia="es-ES_tradnl"/>
        </w:rPr>
        <w:t xml:space="preserve"> </w:t>
      </w:r>
      <w:r w:rsidRPr="0005139C">
        <w:rPr>
          <w:rFonts w:ascii="Arial Narrow" w:hAnsi="Arial Narrow" w:cs="Arial"/>
          <w:w w:val="105"/>
          <w:sz w:val="22"/>
          <w:szCs w:val="22"/>
          <w:lang w:val="es-ES_tradnl" w:eastAsia="es-ES_tradnl"/>
        </w:rPr>
        <w:t>y políticos;</w:t>
      </w:r>
    </w:p>
    <w:p w:rsidR="00864AC0" w:rsidRPr="0005139C" w:rsidRDefault="00864AC0" w:rsidP="00BD5056">
      <w:pPr>
        <w:widowControl w:val="0"/>
        <w:kinsoku w:val="0"/>
        <w:overflowPunct w:val="0"/>
        <w:autoSpaceDE w:val="0"/>
        <w:autoSpaceDN w:val="0"/>
        <w:adjustRightInd w:val="0"/>
        <w:ind w:left="851"/>
        <w:rPr>
          <w:rFonts w:ascii="Arial Narrow" w:hAnsi="Arial Narrow" w:cs="Arial"/>
          <w:w w:val="105"/>
          <w:sz w:val="22"/>
          <w:szCs w:val="22"/>
          <w:lang w:val="es-ES_tradnl" w:eastAsia="es-ES_tradnl"/>
        </w:rPr>
      </w:pPr>
    </w:p>
    <w:p w:rsidR="00864AC0" w:rsidRPr="0005139C" w:rsidRDefault="00864AC0" w:rsidP="00BD5056">
      <w:pPr>
        <w:widowControl w:val="0"/>
        <w:numPr>
          <w:ilvl w:val="0"/>
          <w:numId w:val="3"/>
        </w:numPr>
        <w:kinsoku w:val="0"/>
        <w:overflowPunct w:val="0"/>
        <w:autoSpaceDE w:val="0"/>
        <w:autoSpaceDN w:val="0"/>
        <w:adjustRightInd w:val="0"/>
        <w:ind w:left="851" w:hanging="425"/>
        <w:rPr>
          <w:rFonts w:ascii="Arial Narrow" w:hAnsi="Arial Narrow" w:cs="Arial"/>
          <w:w w:val="105"/>
          <w:sz w:val="22"/>
          <w:szCs w:val="22"/>
          <w:lang w:val="es-ES_tradnl" w:eastAsia="es-ES_tradnl"/>
        </w:rPr>
      </w:pPr>
      <w:r w:rsidRPr="0005139C">
        <w:rPr>
          <w:rFonts w:ascii="Arial Narrow" w:hAnsi="Arial Narrow" w:cs="Arial"/>
          <w:w w:val="105"/>
          <w:sz w:val="22"/>
          <w:szCs w:val="22"/>
          <w:lang w:val="es-ES_tradnl" w:eastAsia="es-ES_tradnl"/>
        </w:rPr>
        <w:t>Tener por lo menos treinta años de edad cumplidos al día de la designación;</w:t>
      </w:r>
    </w:p>
    <w:p w:rsidR="00864AC0" w:rsidRPr="0005139C" w:rsidRDefault="00864AC0" w:rsidP="00BD5056">
      <w:pPr>
        <w:widowControl w:val="0"/>
        <w:kinsoku w:val="0"/>
        <w:overflowPunct w:val="0"/>
        <w:autoSpaceDE w:val="0"/>
        <w:autoSpaceDN w:val="0"/>
        <w:adjustRightInd w:val="0"/>
        <w:ind w:left="851"/>
        <w:rPr>
          <w:rFonts w:ascii="Arial Narrow" w:hAnsi="Arial Narrow" w:cs="Arial"/>
          <w:w w:val="105"/>
          <w:sz w:val="22"/>
          <w:szCs w:val="22"/>
          <w:lang w:val="es-ES_tradnl" w:eastAsia="es-ES_tradnl"/>
        </w:rPr>
      </w:pPr>
    </w:p>
    <w:p w:rsidR="00864AC0" w:rsidRPr="0005139C" w:rsidRDefault="00864AC0" w:rsidP="00BD5056">
      <w:pPr>
        <w:widowControl w:val="0"/>
        <w:numPr>
          <w:ilvl w:val="0"/>
          <w:numId w:val="3"/>
        </w:numPr>
        <w:kinsoku w:val="0"/>
        <w:overflowPunct w:val="0"/>
        <w:autoSpaceDE w:val="0"/>
        <w:autoSpaceDN w:val="0"/>
        <w:adjustRightInd w:val="0"/>
        <w:ind w:left="851" w:hanging="425"/>
        <w:rPr>
          <w:rFonts w:ascii="Arial Narrow" w:hAnsi="Arial Narrow" w:cs="Arial"/>
          <w:w w:val="105"/>
          <w:sz w:val="22"/>
          <w:szCs w:val="22"/>
          <w:lang w:val="es-ES_tradnl" w:eastAsia="es-ES_tradnl"/>
        </w:rPr>
      </w:pPr>
      <w:r w:rsidRPr="0005139C">
        <w:rPr>
          <w:rFonts w:ascii="Arial Narrow" w:hAnsi="Arial Narrow" w:cs="Arial"/>
          <w:w w:val="105"/>
          <w:sz w:val="22"/>
          <w:szCs w:val="22"/>
          <w:lang w:val="es-ES_tradnl" w:eastAsia="es-ES_tradnl"/>
        </w:rPr>
        <w:t>Tener título y cédula profesional de licenciado en derecho o abogado;</w:t>
      </w:r>
    </w:p>
    <w:p w:rsidR="00864AC0" w:rsidRPr="0005139C" w:rsidRDefault="00864AC0" w:rsidP="00BD5056">
      <w:pPr>
        <w:widowControl w:val="0"/>
        <w:autoSpaceDE w:val="0"/>
        <w:autoSpaceDN w:val="0"/>
        <w:adjustRightInd w:val="0"/>
        <w:ind w:left="720"/>
        <w:contextualSpacing/>
        <w:rPr>
          <w:rFonts w:ascii="Arial Narrow" w:hAnsi="Arial Narrow" w:cs="Arial"/>
          <w:w w:val="105"/>
          <w:sz w:val="22"/>
          <w:szCs w:val="22"/>
          <w:lang w:val="es-ES_tradnl" w:eastAsia="es-ES_tradnl"/>
        </w:rPr>
      </w:pPr>
    </w:p>
    <w:p w:rsidR="00864AC0" w:rsidRPr="0005139C" w:rsidRDefault="00864AC0" w:rsidP="00BD5056">
      <w:pPr>
        <w:widowControl w:val="0"/>
        <w:numPr>
          <w:ilvl w:val="0"/>
          <w:numId w:val="3"/>
        </w:numPr>
        <w:kinsoku w:val="0"/>
        <w:overflowPunct w:val="0"/>
        <w:autoSpaceDE w:val="0"/>
        <w:autoSpaceDN w:val="0"/>
        <w:adjustRightInd w:val="0"/>
        <w:ind w:left="851" w:hanging="425"/>
        <w:rPr>
          <w:rFonts w:ascii="Arial Narrow" w:hAnsi="Arial Narrow" w:cs="Arial"/>
          <w:w w:val="105"/>
          <w:sz w:val="22"/>
          <w:szCs w:val="22"/>
          <w:lang w:val="es-ES_tradnl" w:eastAsia="es-ES_tradnl"/>
        </w:rPr>
      </w:pPr>
      <w:r w:rsidRPr="0005139C">
        <w:rPr>
          <w:rFonts w:ascii="Arial Narrow" w:hAnsi="Arial Narrow" w:cs="Arial"/>
          <w:w w:val="105"/>
          <w:sz w:val="22"/>
          <w:szCs w:val="22"/>
          <w:lang w:val="es-ES_tradnl" w:eastAsia="es-ES_tradnl"/>
        </w:rPr>
        <w:t>Contar con experiencia profesional de cinco años, así como con conocimientos en materia laboral y de conciliación;</w:t>
      </w:r>
    </w:p>
    <w:p w:rsidR="00864AC0" w:rsidRPr="0005139C" w:rsidRDefault="00864AC0" w:rsidP="00BD5056">
      <w:pPr>
        <w:widowControl w:val="0"/>
        <w:autoSpaceDE w:val="0"/>
        <w:autoSpaceDN w:val="0"/>
        <w:adjustRightInd w:val="0"/>
        <w:ind w:left="720"/>
        <w:contextualSpacing/>
        <w:rPr>
          <w:rFonts w:ascii="Arial Narrow" w:hAnsi="Arial Narrow" w:cs="Arial"/>
          <w:w w:val="105"/>
          <w:sz w:val="22"/>
          <w:szCs w:val="22"/>
          <w:lang w:val="es-ES_tradnl" w:eastAsia="es-ES_tradnl"/>
        </w:rPr>
      </w:pPr>
    </w:p>
    <w:p w:rsidR="00864AC0" w:rsidRPr="0005139C" w:rsidRDefault="00864AC0" w:rsidP="00BD5056">
      <w:pPr>
        <w:widowControl w:val="0"/>
        <w:numPr>
          <w:ilvl w:val="0"/>
          <w:numId w:val="3"/>
        </w:numPr>
        <w:kinsoku w:val="0"/>
        <w:overflowPunct w:val="0"/>
        <w:autoSpaceDE w:val="0"/>
        <w:autoSpaceDN w:val="0"/>
        <w:adjustRightInd w:val="0"/>
        <w:ind w:left="851" w:hanging="425"/>
        <w:rPr>
          <w:rFonts w:ascii="Arial Narrow" w:hAnsi="Arial Narrow" w:cs="Arial"/>
          <w:w w:val="105"/>
          <w:sz w:val="22"/>
          <w:szCs w:val="22"/>
          <w:lang w:val="es-ES_tradnl" w:eastAsia="es-ES_tradnl"/>
        </w:rPr>
      </w:pPr>
      <w:r w:rsidRPr="0005139C">
        <w:rPr>
          <w:rFonts w:ascii="Arial Narrow" w:hAnsi="Arial Narrow" w:cs="Arial"/>
          <w:w w:val="105"/>
          <w:sz w:val="22"/>
          <w:szCs w:val="22"/>
          <w:lang w:val="es-ES_tradnl" w:eastAsia="es-ES_tradnl"/>
        </w:rPr>
        <w:t xml:space="preserve">No encontrarse en ningún supuesto de conflicto de intereses; </w:t>
      </w:r>
    </w:p>
    <w:p w:rsidR="00864AC0" w:rsidRPr="0005139C" w:rsidRDefault="00864AC0" w:rsidP="00BD5056">
      <w:pPr>
        <w:widowControl w:val="0"/>
        <w:autoSpaceDE w:val="0"/>
        <w:autoSpaceDN w:val="0"/>
        <w:adjustRightInd w:val="0"/>
        <w:ind w:left="720"/>
        <w:contextualSpacing/>
        <w:rPr>
          <w:rFonts w:ascii="Arial Narrow" w:hAnsi="Arial Narrow" w:cs="Arial"/>
          <w:w w:val="105"/>
          <w:sz w:val="22"/>
          <w:szCs w:val="22"/>
          <w:lang w:val="es-ES_tradnl" w:eastAsia="es-ES_tradnl"/>
        </w:rPr>
      </w:pPr>
    </w:p>
    <w:p w:rsidR="00864AC0" w:rsidRPr="0005139C" w:rsidRDefault="00864AC0" w:rsidP="00BD5056">
      <w:pPr>
        <w:widowControl w:val="0"/>
        <w:numPr>
          <w:ilvl w:val="0"/>
          <w:numId w:val="3"/>
        </w:numPr>
        <w:kinsoku w:val="0"/>
        <w:overflowPunct w:val="0"/>
        <w:autoSpaceDE w:val="0"/>
        <w:autoSpaceDN w:val="0"/>
        <w:adjustRightInd w:val="0"/>
        <w:ind w:left="851" w:hanging="425"/>
        <w:rPr>
          <w:rFonts w:ascii="Arial Narrow" w:hAnsi="Arial Narrow" w:cs="Arial"/>
          <w:w w:val="105"/>
          <w:sz w:val="22"/>
          <w:szCs w:val="22"/>
          <w:lang w:val="es-ES_tradnl" w:eastAsia="es-ES_tradnl"/>
        </w:rPr>
      </w:pPr>
      <w:r w:rsidRPr="0005139C">
        <w:rPr>
          <w:rFonts w:ascii="Arial Narrow" w:hAnsi="Arial Narrow" w:cs="Arial"/>
          <w:w w:val="105"/>
          <w:sz w:val="22"/>
          <w:szCs w:val="22"/>
          <w:lang w:val="es-ES_tradnl" w:eastAsia="es-ES_tradnl"/>
        </w:rPr>
        <w:lastRenderedPageBreak/>
        <w:t>Tener modo honesto de vivir, gozar de buena reputación y no haber sido condenado, mediante sentencia ejecutoriada, por el delito de robo, fraude, falsificación, abuso de confianza u otro que lastime la buena fama en concepto público cualquiera que haya sido la sanción o por algún otro delito intencional que amerite pena de prisión por más de un año; y</w:t>
      </w:r>
    </w:p>
    <w:p w:rsidR="00864AC0" w:rsidRPr="0005139C" w:rsidRDefault="00864AC0" w:rsidP="00BD5056">
      <w:pPr>
        <w:ind w:left="708"/>
        <w:rPr>
          <w:rFonts w:ascii="Arial Narrow" w:hAnsi="Arial Narrow" w:cs="Arial"/>
          <w:w w:val="105"/>
          <w:sz w:val="22"/>
          <w:szCs w:val="22"/>
          <w:lang w:val="es-ES_tradnl" w:eastAsia="es-ES_tradnl"/>
        </w:rPr>
      </w:pPr>
    </w:p>
    <w:p w:rsidR="00864AC0" w:rsidRPr="0005139C" w:rsidRDefault="00864AC0" w:rsidP="00BD5056">
      <w:pPr>
        <w:widowControl w:val="0"/>
        <w:numPr>
          <w:ilvl w:val="0"/>
          <w:numId w:val="3"/>
        </w:numPr>
        <w:kinsoku w:val="0"/>
        <w:overflowPunct w:val="0"/>
        <w:autoSpaceDE w:val="0"/>
        <w:autoSpaceDN w:val="0"/>
        <w:adjustRightInd w:val="0"/>
        <w:ind w:left="851" w:hanging="425"/>
        <w:rPr>
          <w:rFonts w:ascii="Arial Narrow" w:hAnsi="Arial Narrow" w:cs="Arial"/>
          <w:w w:val="105"/>
          <w:sz w:val="22"/>
          <w:szCs w:val="22"/>
          <w:lang w:val="es-ES_tradnl" w:eastAsia="es-ES_tradnl"/>
        </w:rPr>
      </w:pPr>
      <w:r w:rsidRPr="0005139C">
        <w:rPr>
          <w:rFonts w:ascii="Arial Narrow" w:hAnsi="Arial Narrow" w:cs="Arial"/>
          <w:w w:val="105"/>
          <w:sz w:val="22"/>
          <w:szCs w:val="22"/>
          <w:lang w:val="es-ES_tradnl" w:eastAsia="es-ES_tradnl"/>
        </w:rPr>
        <w:t>Las demás que se señalen en otras disposiciones aplicables.</w:t>
      </w:r>
    </w:p>
    <w:p w:rsidR="00864AC0" w:rsidRPr="0005139C" w:rsidRDefault="00864AC0" w:rsidP="00BD5056">
      <w:pPr>
        <w:widowControl w:val="0"/>
        <w:kinsoku w:val="0"/>
        <w:overflowPunct w:val="0"/>
        <w:autoSpaceDE w:val="0"/>
        <w:autoSpaceDN w:val="0"/>
        <w:adjustRightInd w:val="0"/>
        <w:ind w:left="426"/>
        <w:rPr>
          <w:rFonts w:ascii="Arial Narrow" w:hAnsi="Arial Narrow" w:cs="Arial"/>
          <w:w w:val="105"/>
          <w:sz w:val="22"/>
          <w:szCs w:val="22"/>
          <w:lang w:val="es-ES_tradnl" w:eastAsia="es-ES_tradnl"/>
        </w:rPr>
      </w:pPr>
    </w:p>
    <w:p w:rsidR="00864AC0" w:rsidRPr="0005139C" w:rsidRDefault="00864AC0" w:rsidP="00BD5056">
      <w:pPr>
        <w:widowControl w:val="0"/>
        <w:tabs>
          <w:tab w:val="left" w:pos="284"/>
          <w:tab w:val="left" w:pos="380"/>
          <w:tab w:val="left" w:pos="426"/>
        </w:tabs>
        <w:kinsoku w:val="0"/>
        <w:overflowPunct w:val="0"/>
        <w:autoSpaceDE w:val="0"/>
        <w:autoSpaceDN w:val="0"/>
        <w:adjustRightInd w:val="0"/>
        <w:rPr>
          <w:rFonts w:ascii="Arial Narrow" w:hAnsi="Arial Narrow" w:cs="Arial"/>
          <w:w w:val="105"/>
          <w:sz w:val="22"/>
          <w:szCs w:val="22"/>
          <w:lang w:val="es-ES_tradnl" w:eastAsia="es-ES_tradnl"/>
        </w:rPr>
      </w:pPr>
      <w:r w:rsidRPr="0005139C">
        <w:rPr>
          <w:rFonts w:ascii="Arial Narrow" w:hAnsi="Arial Narrow" w:cs="Arial"/>
          <w:b/>
          <w:w w:val="105"/>
          <w:sz w:val="22"/>
          <w:szCs w:val="22"/>
          <w:lang w:val="es-ES_tradnl" w:eastAsia="es-ES_tradnl"/>
        </w:rPr>
        <w:t xml:space="preserve">Artículo 17. </w:t>
      </w:r>
      <w:r w:rsidRPr="0005139C">
        <w:rPr>
          <w:rFonts w:ascii="Arial Narrow" w:hAnsi="Arial Narrow" w:cs="Arial"/>
          <w:w w:val="105"/>
          <w:sz w:val="22"/>
          <w:szCs w:val="22"/>
          <w:lang w:val="es-ES_tradnl" w:eastAsia="es-ES_tradnl"/>
        </w:rPr>
        <w:t xml:space="preserve">La persona que ocupe la Dirección General del Centro será designada por la o el Titular del Ejecutivo del Estado, desempeñará su cargo por seis años y podrá ser ratificado un periodo más, por una sola ocasión. No podrá tener otro empleo, cargo o comisión, con excepción de aquellos en que actúe en representación del </w:t>
      </w:r>
      <w:r w:rsidRPr="0005139C">
        <w:rPr>
          <w:rFonts w:ascii="Arial Narrow" w:hAnsi="Arial Narrow" w:cs="Arial"/>
          <w:sz w:val="22"/>
          <w:szCs w:val="22"/>
          <w:lang w:val="es-ES_tradnl" w:eastAsia="es-ES_tradnl"/>
        </w:rPr>
        <w:t>Centro,</w:t>
      </w:r>
      <w:r w:rsidRPr="0005139C">
        <w:rPr>
          <w:rFonts w:ascii="Arial Narrow" w:hAnsi="Arial Narrow" w:cs="Arial"/>
          <w:w w:val="105"/>
          <w:sz w:val="22"/>
          <w:szCs w:val="22"/>
          <w:lang w:val="es-ES_tradnl" w:eastAsia="es-ES_tradnl"/>
        </w:rPr>
        <w:t xml:space="preserve"> en actividades docentes, científicas, culturales, de beneficencia y de los no remunerados.</w:t>
      </w:r>
    </w:p>
    <w:p w:rsidR="00864AC0" w:rsidRPr="0005139C" w:rsidRDefault="00864AC0" w:rsidP="00BD5056">
      <w:pPr>
        <w:widowControl w:val="0"/>
        <w:tabs>
          <w:tab w:val="left" w:pos="284"/>
          <w:tab w:val="left" w:pos="380"/>
          <w:tab w:val="left" w:pos="426"/>
        </w:tabs>
        <w:kinsoku w:val="0"/>
        <w:overflowPunct w:val="0"/>
        <w:autoSpaceDE w:val="0"/>
        <w:autoSpaceDN w:val="0"/>
        <w:adjustRightInd w:val="0"/>
        <w:rPr>
          <w:rFonts w:ascii="Arial Narrow" w:hAnsi="Arial Narrow" w:cs="Arial"/>
          <w:w w:val="105"/>
          <w:sz w:val="22"/>
          <w:szCs w:val="22"/>
          <w:lang w:val="es-ES_tradnl" w:eastAsia="es-ES_tradnl"/>
        </w:rPr>
      </w:pPr>
    </w:p>
    <w:p w:rsidR="00864AC0" w:rsidRPr="0005139C" w:rsidRDefault="00864AC0" w:rsidP="00BD5056">
      <w:pPr>
        <w:widowControl w:val="0"/>
        <w:tabs>
          <w:tab w:val="left" w:pos="284"/>
          <w:tab w:val="left" w:pos="380"/>
          <w:tab w:val="left" w:pos="426"/>
        </w:tabs>
        <w:kinsoku w:val="0"/>
        <w:overflowPunct w:val="0"/>
        <w:autoSpaceDE w:val="0"/>
        <w:autoSpaceDN w:val="0"/>
        <w:adjustRightInd w:val="0"/>
        <w:rPr>
          <w:rFonts w:ascii="Arial Narrow" w:hAnsi="Arial Narrow" w:cs="Arial"/>
          <w:w w:val="105"/>
          <w:sz w:val="22"/>
          <w:szCs w:val="22"/>
          <w:lang w:val="es-ES_tradnl" w:eastAsia="es-ES_tradnl"/>
        </w:rPr>
      </w:pPr>
      <w:r w:rsidRPr="0005139C">
        <w:rPr>
          <w:rFonts w:ascii="Arial Narrow" w:hAnsi="Arial Narrow" w:cs="Arial"/>
          <w:w w:val="105"/>
          <w:sz w:val="22"/>
          <w:szCs w:val="22"/>
          <w:lang w:val="es-ES_tradnl" w:eastAsia="es-ES_tradnl"/>
        </w:rPr>
        <w:t>En caso de falta absoluta de quien sea titular de la Dirección General, el Ejecutivo del Estado designará a otra persona solo para concluir el periodo señalado en el párrafo anterior, la cual podrá ser ratificada para un segundo periodo.</w:t>
      </w:r>
    </w:p>
    <w:p w:rsidR="00864AC0" w:rsidRPr="0005139C" w:rsidRDefault="00864AC0" w:rsidP="00BD5056">
      <w:pPr>
        <w:widowControl w:val="0"/>
        <w:tabs>
          <w:tab w:val="left" w:pos="284"/>
          <w:tab w:val="left" w:pos="380"/>
          <w:tab w:val="left" w:pos="426"/>
        </w:tabs>
        <w:kinsoku w:val="0"/>
        <w:overflowPunct w:val="0"/>
        <w:autoSpaceDE w:val="0"/>
        <w:autoSpaceDN w:val="0"/>
        <w:adjustRightInd w:val="0"/>
        <w:rPr>
          <w:rFonts w:ascii="Arial Narrow" w:hAnsi="Arial Narrow" w:cs="Arial"/>
          <w:b/>
          <w:w w:val="105"/>
          <w:sz w:val="22"/>
          <w:szCs w:val="22"/>
          <w:lang w:val="es-ES_tradnl" w:eastAsia="es-ES_tradnl"/>
        </w:rPr>
      </w:pPr>
    </w:p>
    <w:p w:rsidR="00864AC0" w:rsidRPr="0005139C" w:rsidRDefault="00864AC0" w:rsidP="00BD5056">
      <w:pPr>
        <w:widowControl w:val="0"/>
        <w:tabs>
          <w:tab w:val="left" w:pos="284"/>
          <w:tab w:val="left" w:pos="380"/>
          <w:tab w:val="left" w:pos="426"/>
        </w:tabs>
        <w:kinsoku w:val="0"/>
        <w:overflowPunct w:val="0"/>
        <w:autoSpaceDE w:val="0"/>
        <w:autoSpaceDN w:val="0"/>
        <w:adjustRightInd w:val="0"/>
        <w:ind w:left="103" w:hanging="103"/>
        <w:rPr>
          <w:rFonts w:ascii="Arial Narrow" w:hAnsi="Arial Narrow" w:cs="Arial"/>
          <w:w w:val="105"/>
          <w:sz w:val="22"/>
          <w:szCs w:val="22"/>
          <w:lang w:val="es-ES_tradnl" w:eastAsia="es-ES_tradnl"/>
        </w:rPr>
      </w:pPr>
      <w:r w:rsidRPr="0005139C">
        <w:rPr>
          <w:rFonts w:ascii="Arial Narrow" w:hAnsi="Arial Narrow" w:cs="Arial"/>
          <w:b/>
          <w:w w:val="105"/>
          <w:sz w:val="22"/>
          <w:szCs w:val="22"/>
          <w:lang w:val="es-ES_tradnl" w:eastAsia="es-ES_tradnl"/>
        </w:rPr>
        <w:t xml:space="preserve">Artículo 18. </w:t>
      </w:r>
      <w:r w:rsidRPr="0005139C">
        <w:rPr>
          <w:rFonts w:ascii="Arial Narrow" w:hAnsi="Arial Narrow" w:cs="Arial"/>
          <w:w w:val="105"/>
          <w:sz w:val="22"/>
          <w:szCs w:val="22"/>
          <w:lang w:val="es-ES_tradnl" w:eastAsia="es-ES_tradnl"/>
        </w:rPr>
        <w:t>Serán facultades y obligaciones del titular de la Dirección General del Centro:</w:t>
      </w:r>
    </w:p>
    <w:p w:rsidR="00864AC0" w:rsidRPr="0005139C" w:rsidRDefault="00864AC0" w:rsidP="00BD5056">
      <w:pPr>
        <w:widowControl w:val="0"/>
        <w:tabs>
          <w:tab w:val="left" w:pos="284"/>
          <w:tab w:val="left" w:pos="380"/>
          <w:tab w:val="left" w:pos="426"/>
        </w:tabs>
        <w:kinsoku w:val="0"/>
        <w:overflowPunct w:val="0"/>
        <w:autoSpaceDE w:val="0"/>
        <w:autoSpaceDN w:val="0"/>
        <w:adjustRightInd w:val="0"/>
        <w:ind w:left="103"/>
        <w:rPr>
          <w:rFonts w:ascii="Arial Narrow" w:hAnsi="Arial Narrow" w:cs="Arial"/>
          <w:w w:val="105"/>
          <w:sz w:val="22"/>
          <w:szCs w:val="22"/>
          <w:lang w:val="es-ES_tradnl" w:eastAsia="es-ES_tradnl"/>
        </w:rPr>
      </w:pPr>
    </w:p>
    <w:p w:rsidR="00864AC0" w:rsidRPr="0005139C" w:rsidRDefault="00864AC0" w:rsidP="00BD5056">
      <w:pPr>
        <w:numPr>
          <w:ilvl w:val="0"/>
          <w:numId w:val="4"/>
        </w:numPr>
        <w:ind w:left="851" w:hanging="425"/>
        <w:rPr>
          <w:rFonts w:ascii="Arial Narrow" w:hAnsi="Arial Narrow" w:cs="Arial"/>
          <w:w w:val="105"/>
          <w:sz w:val="22"/>
          <w:szCs w:val="22"/>
        </w:rPr>
      </w:pPr>
      <w:r w:rsidRPr="0005139C">
        <w:rPr>
          <w:rFonts w:ascii="Arial Narrow" w:hAnsi="Arial Narrow" w:cs="Arial"/>
          <w:w w:val="105"/>
          <w:sz w:val="22"/>
          <w:szCs w:val="22"/>
        </w:rPr>
        <w:t>Dirigir técnica y administrativamente las actividades del Centro;</w:t>
      </w:r>
    </w:p>
    <w:p w:rsidR="00864AC0" w:rsidRPr="0005139C" w:rsidRDefault="00864AC0" w:rsidP="00BD5056">
      <w:pPr>
        <w:ind w:left="851" w:hanging="425"/>
        <w:rPr>
          <w:rFonts w:ascii="Arial Narrow" w:hAnsi="Arial Narrow" w:cs="Arial"/>
          <w:w w:val="105"/>
          <w:sz w:val="22"/>
          <w:szCs w:val="22"/>
        </w:rPr>
      </w:pPr>
      <w:r w:rsidRPr="0005139C">
        <w:rPr>
          <w:rFonts w:ascii="Arial Narrow" w:hAnsi="Arial Narrow" w:cs="Arial"/>
          <w:w w:val="105"/>
          <w:sz w:val="22"/>
          <w:szCs w:val="22"/>
        </w:rPr>
        <w:t xml:space="preserve">  </w:t>
      </w:r>
    </w:p>
    <w:p w:rsidR="00864AC0" w:rsidRPr="0005139C" w:rsidRDefault="00864AC0" w:rsidP="00BD5056">
      <w:pPr>
        <w:numPr>
          <w:ilvl w:val="0"/>
          <w:numId w:val="4"/>
        </w:numPr>
        <w:ind w:left="851" w:hanging="425"/>
        <w:rPr>
          <w:rFonts w:ascii="Arial Narrow" w:hAnsi="Arial Narrow" w:cs="Arial"/>
          <w:w w:val="105"/>
          <w:sz w:val="22"/>
          <w:szCs w:val="22"/>
        </w:rPr>
      </w:pPr>
      <w:r w:rsidRPr="0005139C">
        <w:rPr>
          <w:rFonts w:ascii="Arial Narrow" w:hAnsi="Arial Narrow" w:cs="Arial"/>
          <w:w w:val="105"/>
          <w:sz w:val="22"/>
          <w:szCs w:val="22"/>
        </w:rPr>
        <w:t>Administrar y representar legalmente al Centro, así como delegar su representación;</w:t>
      </w:r>
    </w:p>
    <w:p w:rsidR="00864AC0" w:rsidRPr="0005139C" w:rsidRDefault="00864AC0" w:rsidP="00BD5056">
      <w:pPr>
        <w:tabs>
          <w:tab w:val="left" w:pos="993"/>
        </w:tabs>
        <w:ind w:left="851" w:hanging="425"/>
        <w:rPr>
          <w:rFonts w:ascii="Arial Narrow" w:hAnsi="Arial Narrow" w:cs="Arial"/>
          <w:w w:val="105"/>
          <w:sz w:val="22"/>
          <w:szCs w:val="22"/>
        </w:rPr>
      </w:pPr>
    </w:p>
    <w:p w:rsidR="00864AC0" w:rsidRPr="0005139C" w:rsidRDefault="00864AC0" w:rsidP="00BD5056">
      <w:pPr>
        <w:numPr>
          <w:ilvl w:val="0"/>
          <w:numId w:val="4"/>
        </w:numPr>
        <w:ind w:left="851" w:hanging="425"/>
        <w:rPr>
          <w:rFonts w:ascii="Arial Narrow" w:hAnsi="Arial Narrow" w:cs="Arial"/>
          <w:w w:val="105"/>
          <w:sz w:val="22"/>
          <w:szCs w:val="22"/>
        </w:rPr>
      </w:pPr>
      <w:r w:rsidRPr="0005139C">
        <w:rPr>
          <w:rFonts w:ascii="Arial Narrow" w:hAnsi="Arial Narrow" w:cs="Arial"/>
          <w:w w:val="105"/>
          <w:sz w:val="22"/>
          <w:szCs w:val="22"/>
        </w:rPr>
        <w:t xml:space="preserve">Presentar a la aprobación de la Junta de Gobierno, el proyecto de Reglamento Interior, los manuales, lineamientos y demás disposiciones administrativas para regular la organización, operación y el funcionamiento del </w:t>
      </w:r>
      <w:r w:rsidRPr="0005139C">
        <w:rPr>
          <w:rFonts w:ascii="Arial Narrow" w:hAnsi="Arial Narrow" w:cs="Arial"/>
          <w:sz w:val="22"/>
          <w:szCs w:val="22"/>
        </w:rPr>
        <w:t>Centro</w:t>
      </w:r>
      <w:r w:rsidRPr="0005139C">
        <w:rPr>
          <w:rFonts w:ascii="Arial Narrow" w:hAnsi="Arial Narrow" w:cs="Arial"/>
          <w:w w:val="105"/>
          <w:sz w:val="22"/>
          <w:szCs w:val="22"/>
        </w:rPr>
        <w:t>;</w:t>
      </w:r>
    </w:p>
    <w:p w:rsidR="00864AC0" w:rsidRPr="0005139C" w:rsidRDefault="00864AC0" w:rsidP="00BD5056">
      <w:pPr>
        <w:rPr>
          <w:rFonts w:ascii="Arial Narrow" w:hAnsi="Arial Narrow" w:cs="Arial"/>
          <w:w w:val="105"/>
          <w:sz w:val="22"/>
          <w:szCs w:val="22"/>
        </w:rPr>
      </w:pPr>
    </w:p>
    <w:p w:rsidR="00864AC0" w:rsidRPr="0005139C" w:rsidRDefault="00864AC0" w:rsidP="00BD5056">
      <w:pPr>
        <w:numPr>
          <w:ilvl w:val="0"/>
          <w:numId w:val="4"/>
        </w:numPr>
        <w:ind w:left="851" w:hanging="425"/>
        <w:rPr>
          <w:rFonts w:ascii="Arial Narrow" w:hAnsi="Arial Narrow" w:cs="Arial"/>
          <w:w w:val="105"/>
          <w:sz w:val="22"/>
          <w:szCs w:val="22"/>
        </w:rPr>
      </w:pPr>
      <w:r w:rsidRPr="0005139C">
        <w:rPr>
          <w:rFonts w:ascii="Arial Narrow" w:hAnsi="Arial Narrow" w:cs="Arial"/>
          <w:w w:val="105"/>
          <w:sz w:val="22"/>
          <w:szCs w:val="22"/>
        </w:rPr>
        <w:t>Proponer a la Junta de Gobierno para su aprobación, las bases para la organización, funcionamiento y desarrollo del servicio profesional de carrera, así como para la capacitación de los servidores públicos que desempeñen la función de conciliadores y demás personal del Centro;</w:t>
      </w:r>
    </w:p>
    <w:p w:rsidR="00864AC0" w:rsidRPr="0005139C" w:rsidRDefault="00864AC0" w:rsidP="00BD5056">
      <w:pPr>
        <w:numPr>
          <w:ilvl w:val="0"/>
          <w:numId w:val="4"/>
        </w:numPr>
        <w:ind w:left="851" w:hanging="425"/>
        <w:rPr>
          <w:rFonts w:ascii="Arial Narrow" w:hAnsi="Arial Narrow" w:cs="Arial"/>
          <w:w w:val="105"/>
          <w:sz w:val="22"/>
          <w:szCs w:val="22"/>
        </w:rPr>
      </w:pPr>
      <w:r w:rsidRPr="0005139C">
        <w:rPr>
          <w:rFonts w:ascii="Arial Narrow" w:hAnsi="Arial Narrow" w:cs="Arial"/>
          <w:sz w:val="22"/>
          <w:szCs w:val="22"/>
        </w:rPr>
        <w:t xml:space="preserve">Presentar </w:t>
      </w:r>
      <w:r w:rsidRPr="0005139C">
        <w:rPr>
          <w:rFonts w:ascii="Arial Narrow" w:hAnsi="Arial Narrow" w:cs="Arial"/>
          <w:w w:val="105"/>
          <w:sz w:val="22"/>
          <w:szCs w:val="22"/>
        </w:rPr>
        <w:t>a la Junta de Gobierno</w:t>
      </w:r>
      <w:r w:rsidRPr="0005139C">
        <w:rPr>
          <w:rFonts w:ascii="Arial Narrow" w:hAnsi="Arial Narrow" w:cs="Arial"/>
          <w:sz w:val="22"/>
          <w:szCs w:val="22"/>
        </w:rPr>
        <w:t xml:space="preserve">, </w:t>
      </w:r>
      <w:r w:rsidRPr="0005139C">
        <w:rPr>
          <w:rFonts w:ascii="Arial Narrow" w:hAnsi="Arial Narrow" w:cs="Arial"/>
          <w:w w:val="105"/>
          <w:sz w:val="22"/>
          <w:szCs w:val="22"/>
        </w:rPr>
        <w:t>durante el primer trimestre de su gestión para su aprobación,</w:t>
      </w:r>
      <w:r w:rsidRPr="0005139C">
        <w:rPr>
          <w:rFonts w:ascii="Arial Narrow" w:hAnsi="Arial Narrow" w:cs="Arial"/>
          <w:sz w:val="22"/>
          <w:szCs w:val="22"/>
        </w:rPr>
        <w:t xml:space="preserve"> el proyecto de programa institucional que deberá </w:t>
      </w:r>
      <w:r w:rsidRPr="0005139C">
        <w:rPr>
          <w:rFonts w:ascii="Arial Narrow" w:hAnsi="Arial Narrow" w:cs="Arial"/>
          <w:w w:val="105"/>
          <w:sz w:val="22"/>
          <w:szCs w:val="22"/>
        </w:rPr>
        <w:t xml:space="preserve">contener al menos, metas, objetivos, recursos, indicadores de cumplimiento y deberá considerar las prioridades y lineamientos sectoriales; </w:t>
      </w:r>
    </w:p>
    <w:p w:rsidR="00864AC0" w:rsidRPr="0005139C" w:rsidRDefault="00864AC0" w:rsidP="00BD5056">
      <w:pPr>
        <w:widowControl w:val="0"/>
        <w:tabs>
          <w:tab w:val="left" w:pos="993"/>
        </w:tabs>
        <w:autoSpaceDE w:val="0"/>
        <w:autoSpaceDN w:val="0"/>
        <w:adjustRightInd w:val="0"/>
        <w:ind w:left="851" w:hanging="425"/>
        <w:rPr>
          <w:rFonts w:ascii="Arial Narrow" w:hAnsi="Arial Narrow" w:cs="Arial"/>
          <w:w w:val="105"/>
          <w:sz w:val="22"/>
          <w:szCs w:val="22"/>
          <w:lang w:val="es-ES_tradnl" w:eastAsia="es-ES_tradnl"/>
        </w:rPr>
      </w:pPr>
    </w:p>
    <w:p w:rsidR="00864AC0" w:rsidRPr="0005139C" w:rsidRDefault="00864AC0" w:rsidP="00BD5056">
      <w:pPr>
        <w:numPr>
          <w:ilvl w:val="0"/>
          <w:numId w:val="4"/>
        </w:numPr>
        <w:ind w:left="851" w:hanging="425"/>
        <w:rPr>
          <w:rFonts w:ascii="Arial Narrow" w:hAnsi="Arial Narrow" w:cs="Arial"/>
          <w:w w:val="105"/>
          <w:sz w:val="22"/>
          <w:szCs w:val="22"/>
        </w:rPr>
      </w:pPr>
      <w:r w:rsidRPr="0005139C">
        <w:rPr>
          <w:rFonts w:ascii="Arial Narrow" w:hAnsi="Arial Narrow" w:cs="Arial"/>
          <w:w w:val="105"/>
          <w:sz w:val="22"/>
          <w:szCs w:val="22"/>
        </w:rPr>
        <w:t xml:space="preserve">Presentar a la Junta de Gobierno para su aprobación, el programa anual y </w:t>
      </w:r>
      <w:r w:rsidRPr="0005139C">
        <w:rPr>
          <w:rFonts w:ascii="Arial Narrow" w:hAnsi="Arial Narrow" w:cs="Arial"/>
          <w:sz w:val="22"/>
          <w:szCs w:val="22"/>
        </w:rPr>
        <w:t>el anteproyecto de presupuesto correspondiente</w:t>
      </w:r>
      <w:r w:rsidRPr="0005139C">
        <w:rPr>
          <w:rFonts w:ascii="Arial Narrow" w:hAnsi="Arial Narrow" w:cs="Arial"/>
          <w:w w:val="105"/>
          <w:sz w:val="22"/>
          <w:szCs w:val="22"/>
        </w:rPr>
        <w:t>, así como un informe de resultados respecto del ejercicio anterior. Tanto el programa anual como el informe deberán contener metas, objetivos, recursos e indicadores de cumplimiento;</w:t>
      </w:r>
    </w:p>
    <w:p w:rsidR="00864AC0" w:rsidRPr="0005139C" w:rsidRDefault="00864AC0" w:rsidP="00BD5056">
      <w:pPr>
        <w:widowControl w:val="0"/>
        <w:autoSpaceDE w:val="0"/>
        <w:autoSpaceDN w:val="0"/>
        <w:adjustRightInd w:val="0"/>
        <w:ind w:left="720"/>
        <w:contextualSpacing/>
        <w:rPr>
          <w:rFonts w:ascii="Arial Narrow" w:hAnsi="Arial Narrow" w:cs="Arial"/>
          <w:strike/>
          <w:w w:val="105"/>
          <w:sz w:val="22"/>
          <w:szCs w:val="22"/>
          <w:lang w:val="es-ES_tradnl" w:eastAsia="es-ES_tradnl"/>
        </w:rPr>
      </w:pPr>
    </w:p>
    <w:p w:rsidR="00864AC0" w:rsidRPr="0005139C" w:rsidRDefault="00864AC0" w:rsidP="00BD5056">
      <w:pPr>
        <w:numPr>
          <w:ilvl w:val="0"/>
          <w:numId w:val="4"/>
        </w:numPr>
        <w:ind w:left="851" w:hanging="425"/>
        <w:rPr>
          <w:rFonts w:ascii="Arial Narrow" w:hAnsi="Arial Narrow" w:cs="Arial"/>
          <w:strike/>
          <w:w w:val="105"/>
          <w:sz w:val="22"/>
          <w:szCs w:val="22"/>
        </w:rPr>
      </w:pPr>
      <w:r w:rsidRPr="0005139C">
        <w:rPr>
          <w:rFonts w:ascii="Arial Narrow" w:hAnsi="Arial Narrow" w:cs="Arial"/>
          <w:sz w:val="22"/>
          <w:szCs w:val="22"/>
        </w:rPr>
        <w:t>Nombrar y remover a los servidores públicos adscritos al Centro, cuyo nombramiento o remoción no esté determinado de otro modo en la Constitución Política del Estado de Coahuila de Zaragoza y demás leyes o disposiciones aplicables;</w:t>
      </w:r>
    </w:p>
    <w:p w:rsidR="00864AC0" w:rsidRPr="0005139C" w:rsidRDefault="00864AC0" w:rsidP="00BD5056">
      <w:pPr>
        <w:widowControl w:val="0"/>
        <w:autoSpaceDE w:val="0"/>
        <w:autoSpaceDN w:val="0"/>
        <w:adjustRightInd w:val="0"/>
        <w:ind w:left="720"/>
        <w:contextualSpacing/>
        <w:rPr>
          <w:rFonts w:ascii="Arial Narrow" w:hAnsi="Arial Narrow" w:cs="Arial"/>
          <w:strike/>
          <w:w w:val="105"/>
          <w:sz w:val="22"/>
          <w:szCs w:val="22"/>
          <w:lang w:val="es-ES_tradnl" w:eastAsia="es-ES_tradnl"/>
        </w:rPr>
      </w:pPr>
    </w:p>
    <w:p w:rsidR="00864AC0" w:rsidRPr="0005139C" w:rsidRDefault="00864AC0" w:rsidP="00BD5056">
      <w:pPr>
        <w:numPr>
          <w:ilvl w:val="0"/>
          <w:numId w:val="4"/>
        </w:numPr>
        <w:ind w:left="851" w:hanging="425"/>
        <w:rPr>
          <w:rFonts w:ascii="Arial Narrow" w:hAnsi="Arial Narrow" w:cs="Arial"/>
          <w:strike/>
          <w:w w:val="105"/>
          <w:sz w:val="22"/>
          <w:szCs w:val="22"/>
        </w:rPr>
      </w:pPr>
      <w:r w:rsidRPr="0005139C">
        <w:rPr>
          <w:rFonts w:ascii="Arial Narrow" w:hAnsi="Arial Narrow" w:cs="Arial"/>
          <w:sz w:val="22"/>
          <w:szCs w:val="22"/>
        </w:rPr>
        <w:t>Establecer los métodos y prácticas que permitan el óptimo aprovechamiento de los bienes muebles e inmuebles del Centro;</w:t>
      </w:r>
    </w:p>
    <w:p w:rsidR="00864AC0" w:rsidRPr="0005139C" w:rsidRDefault="00864AC0" w:rsidP="00BD5056">
      <w:pPr>
        <w:widowControl w:val="0"/>
        <w:autoSpaceDE w:val="0"/>
        <w:autoSpaceDN w:val="0"/>
        <w:adjustRightInd w:val="0"/>
        <w:ind w:left="720"/>
        <w:contextualSpacing/>
        <w:rPr>
          <w:rFonts w:ascii="Arial Narrow" w:hAnsi="Arial Narrow" w:cs="Arial"/>
          <w:strike/>
          <w:w w:val="105"/>
          <w:sz w:val="22"/>
          <w:szCs w:val="22"/>
          <w:lang w:val="es-ES_tradnl" w:eastAsia="es-ES_tradnl"/>
        </w:rPr>
      </w:pPr>
    </w:p>
    <w:p w:rsidR="00864AC0" w:rsidRPr="0005139C" w:rsidRDefault="00864AC0" w:rsidP="00BD5056">
      <w:pPr>
        <w:numPr>
          <w:ilvl w:val="0"/>
          <w:numId w:val="4"/>
        </w:numPr>
        <w:ind w:left="851" w:hanging="425"/>
        <w:rPr>
          <w:rFonts w:ascii="Arial Narrow" w:hAnsi="Arial Narrow" w:cs="Arial"/>
          <w:strike/>
          <w:w w:val="105"/>
          <w:sz w:val="22"/>
          <w:szCs w:val="22"/>
        </w:rPr>
      </w:pPr>
      <w:r w:rsidRPr="0005139C">
        <w:rPr>
          <w:rFonts w:ascii="Arial Narrow" w:hAnsi="Arial Narrow" w:cs="Arial"/>
          <w:sz w:val="22"/>
          <w:szCs w:val="22"/>
        </w:rPr>
        <w:t>Supervisar y vigilar que las funciones del personal del Centro se realicen de manera articulada, congruente, eficaz y bajo los más estrictos principios Constitucionales que rigen a los servidores públicos;</w:t>
      </w:r>
    </w:p>
    <w:p w:rsidR="00864AC0" w:rsidRPr="0005139C" w:rsidRDefault="00864AC0" w:rsidP="00BD5056">
      <w:pPr>
        <w:widowControl w:val="0"/>
        <w:autoSpaceDE w:val="0"/>
        <w:autoSpaceDN w:val="0"/>
        <w:adjustRightInd w:val="0"/>
        <w:ind w:left="720"/>
        <w:contextualSpacing/>
        <w:rPr>
          <w:rFonts w:ascii="Arial Narrow" w:hAnsi="Arial Narrow" w:cs="Arial"/>
          <w:strike/>
          <w:w w:val="105"/>
          <w:sz w:val="22"/>
          <w:szCs w:val="22"/>
          <w:lang w:val="es-ES_tradnl" w:eastAsia="es-ES_tradnl"/>
        </w:rPr>
      </w:pPr>
    </w:p>
    <w:p w:rsidR="00864AC0" w:rsidRPr="0005139C" w:rsidRDefault="00864AC0" w:rsidP="00BD5056">
      <w:pPr>
        <w:numPr>
          <w:ilvl w:val="0"/>
          <w:numId w:val="4"/>
        </w:numPr>
        <w:ind w:left="851" w:hanging="425"/>
        <w:rPr>
          <w:rFonts w:ascii="Arial Narrow" w:hAnsi="Arial Narrow" w:cs="Arial"/>
          <w:strike/>
          <w:w w:val="105"/>
          <w:sz w:val="22"/>
          <w:szCs w:val="22"/>
        </w:rPr>
      </w:pPr>
      <w:r w:rsidRPr="0005139C">
        <w:rPr>
          <w:rFonts w:ascii="Arial Narrow" w:hAnsi="Arial Narrow" w:cs="Arial"/>
          <w:sz w:val="22"/>
          <w:szCs w:val="22"/>
        </w:rPr>
        <w:t>Establecer los procedimientos para controlar la calidad de los suministros y programas que aseguren la continuidad en la implementación, distribución o prestación de los servicios, o en la realización de los fines para lo cual fue creado el Centro;</w:t>
      </w:r>
    </w:p>
    <w:p w:rsidR="00864AC0" w:rsidRPr="0005139C" w:rsidRDefault="00864AC0" w:rsidP="00BD5056">
      <w:pPr>
        <w:widowControl w:val="0"/>
        <w:autoSpaceDE w:val="0"/>
        <w:autoSpaceDN w:val="0"/>
        <w:adjustRightInd w:val="0"/>
        <w:ind w:left="851" w:hanging="425"/>
        <w:contextualSpacing/>
        <w:rPr>
          <w:rFonts w:ascii="Arial Narrow" w:hAnsi="Arial Narrow" w:cs="Arial"/>
          <w:w w:val="105"/>
          <w:sz w:val="22"/>
          <w:szCs w:val="22"/>
          <w:lang w:val="es-ES_tradnl" w:eastAsia="es-ES_tradnl"/>
        </w:rPr>
      </w:pPr>
    </w:p>
    <w:p w:rsidR="00864AC0" w:rsidRPr="0005139C" w:rsidRDefault="00864AC0" w:rsidP="00BD5056">
      <w:pPr>
        <w:numPr>
          <w:ilvl w:val="0"/>
          <w:numId w:val="4"/>
        </w:numPr>
        <w:tabs>
          <w:tab w:val="left" w:pos="1134"/>
        </w:tabs>
        <w:ind w:left="851" w:hanging="425"/>
        <w:rPr>
          <w:rFonts w:ascii="Arial Narrow" w:hAnsi="Arial Narrow" w:cs="Arial"/>
          <w:w w:val="105"/>
          <w:sz w:val="22"/>
          <w:szCs w:val="22"/>
        </w:rPr>
      </w:pPr>
      <w:r w:rsidRPr="0005139C">
        <w:rPr>
          <w:rFonts w:ascii="Arial Narrow" w:hAnsi="Arial Narrow" w:cs="Arial"/>
          <w:w w:val="105"/>
          <w:sz w:val="22"/>
          <w:szCs w:val="22"/>
        </w:rPr>
        <w:t xml:space="preserve">Someter a la aprobación de la Junta de Gobierno, el establecimiento, reubicación y cierre de oficinas en el territorio del Estado. El reglamento interior del Centro determinará el ámbito de actuación de tales oficinas; </w:t>
      </w:r>
    </w:p>
    <w:p w:rsidR="00864AC0" w:rsidRPr="0005139C" w:rsidRDefault="00864AC0" w:rsidP="00BD5056">
      <w:pPr>
        <w:tabs>
          <w:tab w:val="left" w:pos="567"/>
          <w:tab w:val="left" w:pos="993"/>
        </w:tabs>
        <w:ind w:left="851" w:hanging="425"/>
        <w:rPr>
          <w:rFonts w:ascii="Arial Narrow" w:hAnsi="Arial Narrow" w:cs="Arial"/>
          <w:w w:val="105"/>
          <w:sz w:val="22"/>
          <w:szCs w:val="22"/>
        </w:rPr>
      </w:pPr>
    </w:p>
    <w:p w:rsidR="00864AC0" w:rsidRPr="0005139C" w:rsidRDefault="00864AC0" w:rsidP="00BD5056">
      <w:pPr>
        <w:widowControl w:val="0"/>
        <w:numPr>
          <w:ilvl w:val="0"/>
          <w:numId w:val="4"/>
        </w:numPr>
        <w:tabs>
          <w:tab w:val="left" w:pos="567"/>
          <w:tab w:val="left" w:pos="709"/>
        </w:tabs>
        <w:autoSpaceDE w:val="0"/>
        <w:autoSpaceDN w:val="0"/>
        <w:adjustRightInd w:val="0"/>
        <w:ind w:left="851" w:hanging="425"/>
        <w:rPr>
          <w:rFonts w:ascii="Arial Narrow" w:hAnsi="Arial Narrow" w:cs="Arial"/>
          <w:w w:val="105"/>
          <w:sz w:val="22"/>
          <w:szCs w:val="22"/>
          <w:lang w:val="es-ES_tradnl" w:eastAsia="es-ES_tradnl"/>
        </w:rPr>
      </w:pPr>
      <w:r w:rsidRPr="0005139C">
        <w:rPr>
          <w:rFonts w:ascii="Arial Narrow" w:hAnsi="Arial Narrow" w:cs="Arial"/>
          <w:w w:val="105"/>
          <w:sz w:val="22"/>
          <w:szCs w:val="22"/>
          <w:lang w:val="es-ES_tradnl" w:eastAsia="es-ES_tradnl"/>
        </w:rPr>
        <w:t xml:space="preserve"> </w:t>
      </w:r>
      <w:r w:rsidRPr="0005139C">
        <w:rPr>
          <w:rFonts w:ascii="Arial Narrow" w:hAnsi="Arial Narrow" w:cs="Arial"/>
          <w:sz w:val="22"/>
          <w:szCs w:val="22"/>
          <w:lang w:val="es-ES_tradnl" w:eastAsia="es-ES_tradnl"/>
        </w:rPr>
        <w:t>Recabar la información y los elementos estadísticos, que reflejen el estado de las funciones del Centro, a fin de mejorar las gestiones y acciones del mismo;</w:t>
      </w:r>
    </w:p>
    <w:p w:rsidR="00864AC0" w:rsidRPr="0005139C" w:rsidRDefault="00864AC0" w:rsidP="00BD5056">
      <w:pPr>
        <w:widowControl w:val="0"/>
        <w:autoSpaceDE w:val="0"/>
        <w:autoSpaceDN w:val="0"/>
        <w:adjustRightInd w:val="0"/>
        <w:ind w:left="720"/>
        <w:contextualSpacing/>
        <w:rPr>
          <w:rFonts w:ascii="Arial Narrow" w:hAnsi="Arial Narrow" w:cs="Arial"/>
          <w:w w:val="105"/>
          <w:sz w:val="22"/>
          <w:szCs w:val="22"/>
          <w:lang w:val="es-ES_tradnl" w:eastAsia="es-ES_tradnl"/>
        </w:rPr>
      </w:pPr>
    </w:p>
    <w:p w:rsidR="00864AC0" w:rsidRPr="0005139C" w:rsidRDefault="00864AC0" w:rsidP="00BD5056">
      <w:pPr>
        <w:widowControl w:val="0"/>
        <w:numPr>
          <w:ilvl w:val="0"/>
          <w:numId w:val="4"/>
        </w:numPr>
        <w:tabs>
          <w:tab w:val="left" w:pos="567"/>
          <w:tab w:val="left" w:pos="709"/>
        </w:tabs>
        <w:autoSpaceDE w:val="0"/>
        <w:autoSpaceDN w:val="0"/>
        <w:adjustRightInd w:val="0"/>
        <w:ind w:left="851" w:hanging="425"/>
        <w:rPr>
          <w:rFonts w:ascii="Arial Narrow" w:hAnsi="Arial Narrow" w:cs="Arial"/>
          <w:w w:val="105"/>
          <w:sz w:val="22"/>
          <w:szCs w:val="22"/>
          <w:lang w:val="es-ES_tradnl" w:eastAsia="es-ES_tradnl"/>
        </w:rPr>
      </w:pPr>
      <w:r w:rsidRPr="0005139C">
        <w:rPr>
          <w:rFonts w:ascii="Arial Narrow" w:hAnsi="Arial Narrow" w:cs="Arial"/>
          <w:sz w:val="22"/>
          <w:szCs w:val="22"/>
          <w:lang w:val="es-ES_tradnl" w:eastAsia="es-ES_tradnl"/>
        </w:rPr>
        <w:t>Presentar en las sesiones ordinarias de la Junta de Gobierno, el informe de desempeño de las actividades del Centro, incluido el ejercicio de los presupuestos de ingresos y egresos, y los estados financieros que contemplen los registros patrimoniales de los bienes con que cuente la entidad paraestatal. En el informe y en los documentos de apoyo, se cotejarán las metas propuestas y los compromisos asumidos por la dirección con las metas alcanzadas;</w:t>
      </w:r>
    </w:p>
    <w:p w:rsidR="00864AC0" w:rsidRPr="0005139C" w:rsidRDefault="00864AC0" w:rsidP="00BD5056">
      <w:pPr>
        <w:widowControl w:val="0"/>
        <w:autoSpaceDE w:val="0"/>
        <w:autoSpaceDN w:val="0"/>
        <w:adjustRightInd w:val="0"/>
        <w:ind w:left="720"/>
        <w:contextualSpacing/>
        <w:rPr>
          <w:rFonts w:ascii="Arial Narrow" w:hAnsi="Arial Narrow" w:cs="Arial"/>
          <w:w w:val="105"/>
          <w:sz w:val="22"/>
          <w:szCs w:val="22"/>
          <w:lang w:val="es-ES_tradnl" w:eastAsia="es-ES_tradnl"/>
        </w:rPr>
      </w:pPr>
    </w:p>
    <w:p w:rsidR="00864AC0" w:rsidRPr="0005139C" w:rsidRDefault="00864AC0" w:rsidP="00BD5056">
      <w:pPr>
        <w:widowControl w:val="0"/>
        <w:numPr>
          <w:ilvl w:val="0"/>
          <w:numId w:val="4"/>
        </w:numPr>
        <w:tabs>
          <w:tab w:val="left" w:pos="567"/>
          <w:tab w:val="left" w:pos="709"/>
        </w:tabs>
        <w:autoSpaceDE w:val="0"/>
        <w:autoSpaceDN w:val="0"/>
        <w:adjustRightInd w:val="0"/>
        <w:ind w:left="851" w:hanging="425"/>
        <w:rPr>
          <w:rFonts w:ascii="Arial Narrow" w:hAnsi="Arial Narrow" w:cs="Arial"/>
          <w:w w:val="105"/>
          <w:sz w:val="22"/>
          <w:szCs w:val="22"/>
          <w:lang w:val="es-ES_tradnl" w:eastAsia="es-ES_tradnl"/>
        </w:rPr>
      </w:pPr>
      <w:r w:rsidRPr="0005139C">
        <w:rPr>
          <w:rFonts w:ascii="Arial Narrow" w:hAnsi="Arial Narrow" w:cs="Arial"/>
          <w:sz w:val="22"/>
          <w:szCs w:val="22"/>
          <w:lang w:val="es-ES_tradnl" w:eastAsia="es-ES_tradnl"/>
        </w:rPr>
        <w:t>Establecer los mecanismos de evaluación que destaquen la eficiencia y la eficacia con que se desempeñe el Centro y presentar a la Junta de Gobierno por lo menos dos veces al año, la evaluación de gestión con el detalle que previamente se acuerde con dicho órgano;</w:t>
      </w:r>
    </w:p>
    <w:p w:rsidR="00864AC0" w:rsidRPr="0005139C" w:rsidRDefault="00864AC0" w:rsidP="00BD5056">
      <w:pPr>
        <w:widowControl w:val="0"/>
        <w:autoSpaceDE w:val="0"/>
        <w:autoSpaceDN w:val="0"/>
        <w:adjustRightInd w:val="0"/>
        <w:ind w:left="720"/>
        <w:contextualSpacing/>
        <w:rPr>
          <w:rFonts w:ascii="Arial Narrow" w:hAnsi="Arial Narrow" w:cs="Arial"/>
          <w:w w:val="105"/>
          <w:sz w:val="22"/>
          <w:szCs w:val="22"/>
          <w:lang w:val="es-ES_tradnl" w:eastAsia="es-ES_tradnl"/>
        </w:rPr>
      </w:pPr>
    </w:p>
    <w:p w:rsidR="00864AC0" w:rsidRPr="0005139C" w:rsidRDefault="00864AC0" w:rsidP="00BD5056">
      <w:pPr>
        <w:widowControl w:val="0"/>
        <w:numPr>
          <w:ilvl w:val="0"/>
          <w:numId w:val="4"/>
        </w:numPr>
        <w:tabs>
          <w:tab w:val="left" w:pos="567"/>
          <w:tab w:val="left" w:pos="709"/>
        </w:tabs>
        <w:autoSpaceDE w:val="0"/>
        <w:autoSpaceDN w:val="0"/>
        <w:adjustRightInd w:val="0"/>
        <w:ind w:left="851" w:hanging="425"/>
        <w:rPr>
          <w:rFonts w:ascii="Arial Narrow" w:hAnsi="Arial Narrow" w:cs="Arial"/>
          <w:w w:val="105"/>
          <w:sz w:val="22"/>
          <w:szCs w:val="22"/>
          <w:lang w:val="es-ES_tradnl" w:eastAsia="es-ES_tradnl"/>
        </w:rPr>
      </w:pPr>
      <w:r w:rsidRPr="0005139C">
        <w:rPr>
          <w:rFonts w:ascii="Arial Narrow" w:hAnsi="Arial Narrow" w:cs="Arial"/>
          <w:sz w:val="22"/>
          <w:szCs w:val="22"/>
          <w:lang w:val="es-ES_tradnl" w:eastAsia="es-ES_tradnl"/>
        </w:rPr>
        <w:t>Proporcionar, en el ámbito de su competencia, la información y dar acceso a la documentación que le soliciten la Secretaría de Finanzas, la Secretaría de Fiscalización y Rendición de Cuentas, la Auditoría Superior del Estado y el auditor externo, para el cumplimiento de sus funciones;</w:t>
      </w:r>
    </w:p>
    <w:p w:rsidR="00864AC0" w:rsidRPr="0005139C" w:rsidRDefault="00864AC0" w:rsidP="00BD5056">
      <w:pPr>
        <w:tabs>
          <w:tab w:val="left" w:pos="567"/>
        </w:tabs>
        <w:ind w:left="851" w:hanging="425"/>
        <w:rPr>
          <w:rFonts w:ascii="Arial Narrow" w:hAnsi="Arial Narrow" w:cs="Arial"/>
          <w:w w:val="105"/>
          <w:sz w:val="22"/>
          <w:szCs w:val="22"/>
        </w:rPr>
      </w:pPr>
    </w:p>
    <w:p w:rsidR="00864AC0" w:rsidRPr="0005139C" w:rsidRDefault="00864AC0" w:rsidP="00BD5056">
      <w:pPr>
        <w:numPr>
          <w:ilvl w:val="0"/>
          <w:numId w:val="4"/>
        </w:numPr>
        <w:ind w:left="851" w:hanging="425"/>
        <w:rPr>
          <w:rFonts w:ascii="Arial Narrow" w:hAnsi="Arial Narrow" w:cs="Arial"/>
          <w:w w:val="105"/>
          <w:sz w:val="22"/>
          <w:szCs w:val="22"/>
        </w:rPr>
      </w:pPr>
      <w:r w:rsidRPr="0005139C">
        <w:rPr>
          <w:rFonts w:ascii="Arial Narrow" w:hAnsi="Arial Narrow" w:cs="Arial"/>
          <w:w w:val="105"/>
          <w:sz w:val="22"/>
          <w:szCs w:val="22"/>
        </w:rPr>
        <w:t>Proponer a la Junta de Gobierno la creación de comités de apoyo y, en su caso, con la participación de profesionistas independientes;</w:t>
      </w:r>
    </w:p>
    <w:p w:rsidR="00864AC0" w:rsidRDefault="00864AC0" w:rsidP="00BD5056">
      <w:pPr>
        <w:pStyle w:val="Prrafodelista"/>
        <w:spacing w:after="0" w:line="240" w:lineRule="auto"/>
        <w:rPr>
          <w:rFonts w:ascii="Arial Narrow" w:hAnsi="Arial Narrow" w:cs="Arial"/>
          <w:w w:val="105"/>
        </w:rPr>
      </w:pPr>
    </w:p>
    <w:p w:rsidR="001D3D97" w:rsidRPr="00245875" w:rsidRDefault="001D3D97" w:rsidP="001D3D97">
      <w:pPr>
        <w:ind w:firstLine="425"/>
        <w:rPr>
          <w:rFonts w:ascii="Arial Narrow" w:hAnsi="Arial Narrow"/>
          <w:bCs/>
          <w:i/>
          <w:sz w:val="12"/>
          <w:szCs w:val="10"/>
        </w:rPr>
      </w:pPr>
      <w:r w:rsidRPr="00245875">
        <w:rPr>
          <w:rFonts w:ascii="Arial Narrow" w:hAnsi="Arial Narrow"/>
          <w:bCs/>
          <w:i/>
          <w:sz w:val="12"/>
          <w:szCs w:val="10"/>
        </w:rPr>
        <w:t>(REFORMAD</w:t>
      </w:r>
      <w:r>
        <w:rPr>
          <w:rFonts w:ascii="Arial Narrow" w:hAnsi="Arial Narrow"/>
          <w:bCs/>
          <w:i/>
          <w:sz w:val="12"/>
          <w:szCs w:val="10"/>
        </w:rPr>
        <w:t>A</w:t>
      </w:r>
      <w:r w:rsidRPr="00245875">
        <w:rPr>
          <w:rFonts w:ascii="Arial Narrow" w:hAnsi="Arial Narrow"/>
          <w:bCs/>
          <w:i/>
          <w:sz w:val="12"/>
          <w:szCs w:val="10"/>
        </w:rPr>
        <w:t>, P.O. 9 DE JULIO DE 2021)</w:t>
      </w:r>
    </w:p>
    <w:p w:rsidR="001D3D97" w:rsidRPr="001D3D97" w:rsidRDefault="001D3D97" w:rsidP="001D3D97">
      <w:pPr>
        <w:numPr>
          <w:ilvl w:val="0"/>
          <w:numId w:val="4"/>
        </w:numPr>
        <w:ind w:left="993" w:hanging="567"/>
        <w:rPr>
          <w:rFonts w:ascii="Arial Narrow" w:hAnsi="Arial Narrow" w:cs="Arial"/>
          <w:w w:val="105"/>
          <w:sz w:val="22"/>
          <w:szCs w:val="22"/>
        </w:rPr>
      </w:pPr>
      <w:r w:rsidRPr="001D3D97">
        <w:rPr>
          <w:rFonts w:ascii="Arial Narrow" w:hAnsi="Arial Narrow" w:cs="Arial"/>
          <w:w w:val="105"/>
          <w:sz w:val="22"/>
          <w:szCs w:val="22"/>
        </w:rPr>
        <w:t>Imponer, dentro del procedimiento del servicio público de conciliación contemplado en la Ley Federal del Trabajo, la multa</w:t>
      </w:r>
      <w:r w:rsidRPr="001D3D97">
        <w:rPr>
          <w:rFonts w:ascii="Arial Narrow" w:hAnsi="Arial Narrow" w:cs="Arial"/>
          <w:w w:val="105"/>
          <w:sz w:val="22"/>
          <w:szCs w:val="22"/>
        </w:rPr>
        <w:t xml:space="preserve"> </w:t>
      </w:r>
      <w:r w:rsidRPr="001D3D97">
        <w:rPr>
          <w:rFonts w:ascii="Arial Narrow" w:hAnsi="Arial Narrow" w:cs="Arial"/>
          <w:w w:val="105"/>
          <w:sz w:val="22"/>
          <w:szCs w:val="22"/>
        </w:rPr>
        <w:t>prevista para el caso de inasistencia de la o el patrón citado legalmente a la audiencia de dicho procedimiento;</w:t>
      </w:r>
    </w:p>
    <w:p w:rsidR="001D3D97" w:rsidRDefault="001D3D97" w:rsidP="001D3D97">
      <w:pPr>
        <w:ind w:left="851"/>
        <w:rPr>
          <w:rFonts w:ascii="Arial Narrow" w:hAnsi="Arial Narrow" w:cs="Arial"/>
          <w:w w:val="105"/>
          <w:sz w:val="22"/>
          <w:szCs w:val="22"/>
        </w:rPr>
      </w:pPr>
    </w:p>
    <w:p w:rsidR="001D3D97" w:rsidRPr="00245875" w:rsidRDefault="001D3D97" w:rsidP="001D3D97">
      <w:pPr>
        <w:ind w:firstLine="425"/>
        <w:rPr>
          <w:rFonts w:ascii="Arial Narrow" w:hAnsi="Arial Narrow"/>
          <w:bCs/>
          <w:i/>
          <w:sz w:val="12"/>
          <w:szCs w:val="10"/>
        </w:rPr>
      </w:pPr>
      <w:r w:rsidRPr="00245875">
        <w:rPr>
          <w:rFonts w:ascii="Arial Narrow" w:hAnsi="Arial Narrow"/>
          <w:bCs/>
          <w:i/>
          <w:sz w:val="12"/>
          <w:szCs w:val="10"/>
        </w:rPr>
        <w:t>(REFORMAD</w:t>
      </w:r>
      <w:r>
        <w:rPr>
          <w:rFonts w:ascii="Arial Narrow" w:hAnsi="Arial Narrow"/>
          <w:bCs/>
          <w:i/>
          <w:sz w:val="12"/>
          <w:szCs w:val="10"/>
        </w:rPr>
        <w:t>A</w:t>
      </w:r>
      <w:r w:rsidRPr="00245875">
        <w:rPr>
          <w:rFonts w:ascii="Arial Narrow" w:hAnsi="Arial Narrow"/>
          <w:bCs/>
          <w:i/>
          <w:sz w:val="12"/>
          <w:szCs w:val="10"/>
        </w:rPr>
        <w:t>, P.O. 9 DE JULIO DE 2021)</w:t>
      </w:r>
    </w:p>
    <w:p w:rsidR="001D3D97" w:rsidRPr="001D3D97" w:rsidRDefault="001D3D97" w:rsidP="001D3D97">
      <w:pPr>
        <w:numPr>
          <w:ilvl w:val="0"/>
          <w:numId w:val="4"/>
        </w:numPr>
        <w:ind w:left="993" w:hanging="567"/>
        <w:rPr>
          <w:rFonts w:ascii="Arial Narrow" w:hAnsi="Arial Narrow" w:cs="Arial"/>
          <w:w w:val="105"/>
          <w:sz w:val="22"/>
          <w:szCs w:val="22"/>
        </w:rPr>
      </w:pPr>
      <w:r w:rsidRPr="001D3D97">
        <w:rPr>
          <w:rFonts w:ascii="Arial Narrow" w:hAnsi="Arial Narrow" w:cs="Arial"/>
          <w:w w:val="105"/>
          <w:sz w:val="22"/>
          <w:szCs w:val="22"/>
        </w:rPr>
        <w:t>Otorgar, sustituir y revocar, previa autorización de la Junta de Gobierno, poderes generales o especiales con las facultades</w:t>
      </w:r>
      <w:r w:rsidRPr="001D3D97">
        <w:rPr>
          <w:rFonts w:ascii="Arial Narrow" w:hAnsi="Arial Narrow" w:cs="Arial"/>
          <w:w w:val="105"/>
          <w:sz w:val="22"/>
          <w:szCs w:val="22"/>
        </w:rPr>
        <w:t xml:space="preserve"> </w:t>
      </w:r>
      <w:r w:rsidRPr="001D3D97">
        <w:rPr>
          <w:rFonts w:ascii="Arial Narrow" w:hAnsi="Arial Narrow" w:cs="Arial"/>
          <w:w w:val="105"/>
          <w:sz w:val="22"/>
          <w:szCs w:val="22"/>
        </w:rPr>
        <w:t>que les competan, entre ellas las que requieran autorización o cláusula especial. Los poderes generales para surtir efectos frente a</w:t>
      </w:r>
      <w:r w:rsidRPr="001D3D97">
        <w:rPr>
          <w:rFonts w:ascii="Arial Narrow" w:hAnsi="Arial Narrow" w:cs="Arial"/>
          <w:w w:val="105"/>
          <w:sz w:val="22"/>
          <w:szCs w:val="22"/>
        </w:rPr>
        <w:t xml:space="preserve"> </w:t>
      </w:r>
      <w:r w:rsidRPr="001D3D97">
        <w:rPr>
          <w:rFonts w:ascii="Arial Narrow" w:hAnsi="Arial Narrow" w:cs="Arial"/>
          <w:w w:val="105"/>
          <w:sz w:val="22"/>
          <w:szCs w:val="22"/>
        </w:rPr>
        <w:t>terceros deberán inscribirse en el Registro Público que corresponda;</w:t>
      </w:r>
    </w:p>
    <w:p w:rsidR="001D3D97" w:rsidRDefault="001D3D97" w:rsidP="001D3D97">
      <w:pPr>
        <w:ind w:left="851"/>
        <w:rPr>
          <w:rFonts w:ascii="Arial Narrow" w:hAnsi="Arial Narrow" w:cs="Arial"/>
          <w:w w:val="105"/>
          <w:sz w:val="22"/>
          <w:szCs w:val="22"/>
        </w:rPr>
      </w:pPr>
    </w:p>
    <w:p w:rsidR="001D3D97" w:rsidRPr="00245875" w:rsidRDefault="001D3D97" w:rsidP="001D3D97">
      <w:pPr>
        <w:ind w:firstLine="425"/>
        <w:rPr>
          <w:rFonts w:ascii="Arial Narrow" w:hAnsi="Arial Narrow"/>
          <w:bCs/>
          <w:i/>
          <w:sz w:val="12"/>
          <w:szCs w:val="10"/>
        </w:rPr>
      </w:pPr>
      <w:r w:rsidRPr="00245875">
        <w:rPr>
          <w:rFonts w:ascii="Arial Narrow" w:hAnsi="Arial Narrow"/>
          <w:bCs/>
          <w:i/>
          <w:sz w:val="12"/>
          <w:szCs w:val="10"/>
        </w:rPr>
        <w:t>(</w:t>
      </w:r>
      <w:r>
        <w:rPr>
          <w:rFonts w:ascii="Arial Narrow" w:hAnsi="Arial Narrow"/>
          <w:bCs/>
          <w:i/>
          <w:sz w:val="12"/>
          <w:szCs w:val="10"/>
        </w:rPr>
        <w:t>ADICIONADA</w:t>
      </w:r>
      <w:r w:rsidRPr="00245875">
        <w:rPr>
          <w:rFonts w:ascii="Arial Narrow" w:hAnsi="Arial Narrow"/>
          <w:bCs/>
          <w:i/>
          <w:sz w:val="12"/>
          <w:szCs w:val="10"/>
        </w:rPr>
        <w:t>, P.O. 9 DE JULIO DE 2021)</w:t>
      </w:r>
    </w:p>
    <w:p w:rsidR="00864AC0" w:rsidRPr="001D3D97" w:rsidRDefault="001D3D97" w:rsidP="001D3D97">
      <w:pPr>
        <w:numPr>
          <w:ilvl w:val="0"/>
          <w:numId w:val="4"/>
        </w:numPr>
        <w:ind w:left="993" w:hanging="567"/>
        <w:rPr>
          <w:rFonts w:ascii="Arial Narrow" w:hAnsi="Arial Narrow" w:cs="Arial"/>
          <w:w w:val="105"/>
          <w:sz w:val="22"/>
          <w:szCs w:val="22"/>
        </w:rPr>
      </w:pPr>
      <w:r w:rsidRPr="001D3D97">
        <w:rPr>
          <w:rFonts w:ascii="Arial Narrow" w:hAnsi="Arial Narrow" w:cs="Arial"/>
          <w:w w:val="105"/>
          <w:sz w:val="22"/>
          <w:szCs w:val="22"/>
        </w:rPr>
        <w:t>Las demás dispuestas por las leyes, reglamentos y otras disposiciones aplicables en la materia.</w:t>
      </w:r>
    </w:p>
    <w:p w:rsidR="00864AC0" w:rsidRDefault="00864AC0" w:rsidP="00BD5056">
      <w:pPr>
        <w:pStyle w:val="Sinespaciado"/>
        <w:rPr>
          <w:rFonts w:ascii="Arial Narrow" w:hAnsi="Arial Narrow"/>
          <w:lang w:val="es-ES_tradnl" w:eastAsia="es-ES_tradnl"/>
        </w:rPr>
      </w:pPr>
    </w:p>
    <w:p w:rsidR="001D3D97" w:rsidRPr="0005139C" w:rsidRDefault="001D3D97" w:rsidP="00BD5056">
      <w:pPr>
        <w:pStyle w:val="Sinespaciado"/>
        <w:rPr>
          <w:rFonts w:ascii="Arial Narrow" w:hAnsi="Arial Narrow"/>
          <w:lang w:val="es-ES_tradnl" w:eastAsia="es-ES_tradnl"/>
        </w:rPr>
      </w:pPr>
    </w:p>
    <w:p w:rsidR="00864AC0" w:rsidRPr="0005139C" w:rsidRDefault="00864AC0" w:rsidP="00BD5056">
      <w:pPr>
        <w:widowControl w:val="0"/>
        <w:pBdr>
          <w:top w:val="nil"/>
          <w:left w:val="nil"/>
          <w:bottom w:val="nil"/>
          <w:right w:val="nil"/>
          <w:between w:val="nil"/>
          <w:bar w:val="nil"/>
        </w:pBdr>
        <w:tabs>
          <w:tab w:val="left" w:pos="142"/>
          <w:tab w:val="left" w:pos="284"/>
          <w:tab w:val="left" w:pos="426"/>
        </w:tabs>
        <w:jc w:val="center"/>
        <w:rPr>
          <w:rFonts w:ascii="Arial Narrow" w:hAnsi="Arial Narrow" w:cs="Arial"/>
          <w:b/>
          <w:sz w:val="22"/>
          <w:szCs w:val="22"/>
          <w:lang w:val="es-ES_tradnl" w:eastAsia="es-ES_tradnl"/>
        </w:rPr>
      </w:pPr>
      <w:r w:rsidRPr="0005139C">
        <w:rPr>
          <w:rFonts w:ascii="Arial Narrow" w:hAnsi="Arial Narrow" w:cs="Arial"/>
          <w:b/>
          <w:sz w:val="22"/>
          <w:szCs w:val="22"/>
          <w:lang w:val="es-ES_tradnl" w:eastAsia="es-ES_tradnl"/>
        </w:rPr>
        <w:t>CAPÍTULO CUARTO</w:t>
      </w:r>
    </w:p>
    <w:p w:rsidR="00864AC0" w:rsidRPr="0005139C" w:rsidRDefault="00864AC0" w:rsidP="00BD5056">
      <w:pPr>
        <w:widowControl w:val="0"/>
        <w:pBdr>
          <w:top w:val="nil"/>
          <w:left w:val="nil"/>
          <w:bottom w:val="nil"/>
          <w:right w:val="nil"/>
          <w:between w:val="nil"/>
          <w:bar w:val="nil"/>
        </w:pBdr>
        <w:tabs>
          <w:tab w:val="left" w:pos="142"/>
          <w:tab w:val="left" w:pos="284"/>
          <w:tab w:val="left" w:pos="426"/>
        </w:tabs>
        <w:jc w:val="center"/>
        <w:rPr>
          <w:rFonts w:ascii="Arial Narrow" w:hAnsi="Arial Narrow" w:cs="Arial"/>
          <w:b/>
          <w:sz w:val="22"/>
          <w:szCs w:val="22"/>
          <w:lang w:val="es-ES_tradnl" w:eastAsia="es-ES_tradnl"/>
        </w:rPr>
      </w:pPr>
      <w:r w:rsidRPr="0005139C">
        <w:rPr>
          <w:rFonts w:ascii="Arial Narrow" w:hAnsi="Arial Narrow" w:cs="Arial"/>
          <w:b/>
          <w:sz w:val="22"/>
          <w:szCs w:val="22"/>
          <w:lang w:val="es-ES_tradnl" w:eastAsia="es-ES_tradnl"/>
        </w:rPr>
        <w:t>DE LA OPERACIÓN DEL CENTRO</w:t>
      </w:r>
    </w:p>
    <w:p w:rsidR="00864AC0" w:rsidRPr="0005139C" w:rsidRDefault="00864AC0" w:rsidP="00BD5056">
      <w:pPr>
        <w:widowControl w:val="0"/>
        <w:pBdr>
          <w:top w:val="nil"/>
          <w:left w:val="nil"/>
          <w:bottom w:val="nil"/>
          <w:right w:val="nil"/>
          <w:between w:val="nil"/>
          <w:bar w:val="nil"/>
        </w:pBdr>
        <w:tabs>
          <w:tab w:val="left" w:pos="142"/>
          <w:tab w:val="left" w:pos="284"/>
          <w:tab w:val="left" w:pos="426"/>
        </w:tabs>
        <w:jc w:val="center"/>
        <w:rPr>
          <w:rFonts w:ascii="Arial Narrow" w:hAnsi="Arial Narrow" w:cs="Arial"/>
          <w:b/>
          <w:sz w:val="22"/>
          <w:szCs w:val="22"/>
          <w:lang w:val="es-ES_tradnl" w:eastAsia="es-ES_tradnl"/>
        </w:rPr>
      </w:pPr>
    </w:p>
    <w:p w:rsidR="00864AC0" w:rsidRPr="0005139C" w:rsidRDefault="00864AC0" w:rsidP="00BD5056">
      <w:pPr>
        <w:widowControl w:val="0"/>
        <w:pBdr>
          <w:top w:val="nil"/>
          <w:left w:val="nil"/>
          <w:bottom w:val="nil"/>
          <w:right w:val="nil"/>
          <w:between w:val="nil"/>
          <w:bar w:val="nil"/>
        </w:pBdr>
        <w:tabs>
          <w:tab w:val="left" w:pos="142"/>
          <w:tab w:val="left" w:pos="284"/>
          <w:tab w:val="left" w:pos="426"/>
        </w:tabs>
        <w:jc w:val="center"/>
        <w:rPr>
          <w:rFonts w:ascii="Arial Narrow" w:hAnsi="Arial Narrow" w:cs="Arial"/>
          <w:b/>
          <w:sz w:val="22"/>
          <w:szCs w:val="22"/>
          <w:lang w:val="es-ES_tradnl" w:eastAsia="es-ES_tradnl"/>
        </w:rPr>
      </w:pPr>
      <w:r w:rsidRPr="0005139C">
        <w:rPr>
          <w:rFonts w:ascii="Arial Narrow" w:hAnsi="Arial Narrow" w:cs="Arial"/>
          <w:b/>
          <w:sz w:val="22"/>
          <w:szCs w:val="22"/>
          <w:lang w:val="es-ES_tradnl" w:eastAsia="es-ES_tradnl"/>
        </w:rPr>
        <w:t>SECCIÓN PRIMERA</w:t>
      </w:r>
    </w:p>
    <w:p w:rsidR="00864AC0" w:rsidRPr="0005139C" w:rsidRDefault="00864AC0" w:rsidP="00BD5056">
      <w:pPr>
        <w:widowControl w:val="0"/>
        <w:pBdr>
          <w:top w:val="nil"/>
          <w:left w:val="nil"/>
          <w:bottom w:val="nil"/>
          <w:right w:val="nil"/>
          <w:between w:val="nil"/>
          <w:bar w:val="nil"/>
        </w:pBdr>
        <w:tabs>
          <w:tab w:val="left" w:pos="142"/>
          <w:tab w:val="left" w:pos="284"/>
          <w:tab w:val="left" w:pos="426"/>
        </w:tabs>
        <w:jc w:val="center"/>
        <w:rPr>
          <w:rFonts w:ascii="Arial Narrow" w:hAnsi="Arial Narrow" w:cs="Arial"/>
          <w:b/>
          <w:sz w:val="22"/>
          <w:szCs w:val="22"/>
          <w:lang w:val="es-ES_tradnl" w:eastAsia="es-ES_tradnl"/>
        </w:rPr>
      </w:pPr>
      <w:r w:rsidRPr="0005139C">
        <w:rPr>
          <w:rFonts w:ascii="Arial Narrow" w:hAnsi="Arial Narrow" w:cs="Arial"/>
          <w:b/>
          <w:sz w:val="22"/>
          <w:szCs w:val="22"/>
          <w:lang w:val="es-ES_tradnl" w:eastAsia="es-ES_tradnl"/>
        </w:rPr>
        <w:t>DE LA PLANEACIÓN, PROGRAMACIÓN Y PRESUPUESTO</w:t>
      </w:r>
    </w:p>
    <w:p w:rsidR="00864AC0" w:rsidRPr="0005139C" w:rsidRDefault="00864AC0" w:rsidP="00BD5056">
      <w:pPr>
        <w:widowControl w:val="0"/>
        <w:pBdr>
          <w:top w:val="nil"/>
          <w:left w:val="nil"/>
          <w:bottom w:val="nil"/>
          <w:right w:val="nil"/>
          <w:between w:val="nil"/>
          <w:bar w:val="nil"/>
        </w:pBdr>
        <w:tabs>
          <w:tab w:val="left" w:pos="142"/>
          <w:tab w:val="left" w:pos="284"/>
          <w:tab w:val="left" w:pos="426"/>
        </w:tabs>
        <w:rPr>
          <w:rFonts w:ascii="Arial Narrow" w:hAnsi="Arial Narrow" w:cs="Arial"/>
          <w:b/>
          <w:sz w:val="22"/>
          <w:szCs w:val="22"/>
          <w:lang w:val="es-ES_tradnl" w:eastAsia="es-ES_tradnl"/>
        </w:rPr>
      </w:pPr>
    </w:p>
    <w:p w:rsidR="00864AC0" w:rsidRPr="0005139C" w:rsidRDefault="00864AC0" w:rsidP="00BD5056">
      <w:pPr>
        <w:widowControl w:val="0"/>
        <w:pBdr>
          <w:top w:val="nil"/>
          <w:left w:val="nil"/>
          <w:bottom w:val="nil"/>
          <w:right w:val="nil"/>
          <w:between w:val="nil"/>
          <w:bar w:val="nil"/>
        </w:pBdr>
        <w:tabs>
          <w:tab w:val="left" w:pos="142"/>
          <w:tab w:val="left" w:pos="284"/>
          <w:tab w:val="left" w:pos="426"/>
        </w:tabs>
        <w:rPr>
          <w:rFonts w:ascii="Arial Narrow" w:hAnsi="Arial Narrow" w:cs="Arial"/>
          <w:sz w:val="22"/>
          <w:szCs w:val="22"/>
          <w:lang w:val="es-ES_tradnl" w:eastAsia="es-ES_tradnl"/>
        </w:rPr>
      </w:pPr>
      <w:r w:rsidRPr="0005139C">
        <w:rPr>
          <w:rFonts w:ascii="Arial Narrow" w:hAnsi="Arial Narrow" w:cs="Arial"/>
          <w:b/>
          <w:sz w:val="22"/>
          <w:szCs w:val="22"/>
          <w:lang w:val="es-ES_tradnl" w:eastAsia="es-ES_tradnl"/>
        </w:rPr>
        <w:t xml:space="preserve">Artículo 19. </w:t>
      </w:r>
      <w:r w:rsidRPr="0005139C">
        <w:rPr>
          <w:rFonts w:ascii="Arial Narrow" w:hAnsi="Arial Narrow" w:cs="Arial"/>
          <w:sz w:val="22"/>
          <w:szCs w:val="22"/>
          <w:lang w:val="es-ES_tradnl" w:eastAsia="es-ES_tradnl"/>
        </w:rPr>
        <w:t>En la formulación de los planes y programas, el Centro deberá de sujetarse a la Ley de Planeación para el Desarrollo del Estado de Coahuila de Zaragoza, al Plan Estatal de Desarrollo vigente, a los programas sectoriales que deriven del mismo y que por su materia le corresponda su debida observación, así como a las asignaciones de gasto y financiamiento autorizadas y demás disposiciones que sean aplicables.</w:t>
      </w:r>
    </w:p>
    <w:p w:rsidR="00864AC0" w:rsidRPr="0005139C" w:rsidRDefault="00864AC0" w:rsidP="00BD5056">
      <w:pPr>
        <w:widowControl w:val="0"/>
        <w:pBdr>
          <w:top w:val="nil"/>
          <w:left w:val="nil"/>
          <w:bottom w:val="nil"/>
          <w:right w:val="nil"/>
          <w:between w:val="nil"/>
          <w:bar w:val="nil"/>
        </w:pBdr>
        <w:tabs>
          <w:tab w:val="left" w:pos="142"/>
          <w:tab w:val="left" w:pos="284"/>
          <w:tab w:val="left" w:pos="426"/>
        </w:tabs>
        <w:rPr>
          <w:rFonts w:ascii="Arial Narrow" w:hAnsi="Arial Narrow" w:cs="Arial"/>
          <w:sz w:val="22"/>
          <w:szCs w:val="22"/>
          <w:lang w:val="es-ES_tradnl" w:eastAsia="es-ES_tradnl"/>
        </w:rPr>
      </w:pPr>
    </w:p>
    <w:p w:rsidR="00864AC0" w:rsidRPr="0005139C" w:rsidRDefault="00864AC0" w:rsidP="00BD5056">
      <w:pPr>
        <w:widowControl w:val="0"/>
        <w:pBdr>
          <w:top w:val="nil"/>
          <w:left w:val="nil"/>
          <w:bottom w:val="nil"/>
          <w:right w:val="nil"/>
          <w:between w:val="nil"/>
          <w:bar w:val="nil"/>
        </w:pBdr>
        <w:tabs>
          <w:tab w:val="left" w:pos="142"/>
          <w:tab w:val="left" w:pos="284"/>
          <w:tab w:val="left" w:pos="426"/>
        </w:tabs>
        <w:rPr>
          <w:rFonts w:ascii="Arial Narrow" w:hAnsi="Arial Narrow" w:cs="Arial"/>
          <w:sz w:val="22"/>
          <w:szCs w:val="22"/>
          <w:lang w:val="es-ES_tradnl" w:eastAsia="es-ES_tradnl"/>
        </w:rPr>
      </w:pPr>
      <w:r w:rsidRPr="0005139C">
        <w:rPr>
          <w:rFonts w:ascii="Arial Narrow" w:hAnsi="Arial Narrow" w:cs="Arial"/>
          <w:b/>
          <w:sz w:val="22"/>
          <w:szCs w:val="22"/>
          <w:lang w:val="es-ES_tradnl" w:eastAsia="es-ES_tradnl"/>
        </w:rPr>
        <w:t xml:space="preserve">Artículo 20. </w:t>
      </w:r>
      <w:r w:rsidRPr="0005139C">
        <w:rPr>
          <w:rFonts w:ascii="Arial Narrow" w:hAnsi="Arial Narrow" w:cs="Arial"/>
          <w:sz w:val="22"/>
          <w:szCs w:val="22"/>
          <w:lang w:val="es-ES_tradnl" w:eastAsia="es-ES_tradnl"/>
        </w:rPr>
        <w:t xml:space="preserve">La programación institucional del Centro deberá contener los objetivos, metas, acciones y estrategias a </w:t>
      </w:r>
      <w:r w:rsidRPr="0005139C">
        <w:rPr>
          <w:rFonts w:ascii="Arial Narrow" w:hAnsi="Arial Narrow" w:cs="Arial"/>
          <w:sz w:val="22"/>
          <w:szCs w:val="22"/>
          <w:lang w:val="es-ES_tradnl" w:eastAsia="es-ES_tradnl"/>
        </w:rPr>
        <w:lastRenderedPageBreak/>
        <w:t>implementar, los resultados económicos y financieros esperados, las bases para evaluar, supervisar y vigilar las acciones que lleven a cabo, la definición de estrategias y prioridades, la eficiencia y racionalización en el ejercicio de los recursos que le fueren asignados, la expresión de programas para la coordinación de sus tareas, así como las previsiones respecto a las posibles modificaciones a sus estructuras.</w:t>
      </w:r>
    </w:p>
    <w:p w:rsidR="00864AC0" w:rsidRPr="0005139C" w:rsidRDefault="00864AC0" w:rsidP="00BD5056">
      <w:pPr>
        <w:widowControl w:val="0"/>
        <w:pBdr>
          <w:top w:val="nil"/>
          <w:left w:val="nil"/>
          <w:bottom w:val="nil"/>
          <w:right w:val="nil"/>
          <w:between w:val="nil"/>
          <w:bar w:val="nil"/>
        </w:pBdr>
        <w:tabs>
          <w:tab w:val="left" w:pos="142"/>
          <w:tab w:val="left" w:pos="284"/>
          <w:tab w:val="left" w:pos="426"/>
        </w:tabs>
        <w:rPr>
          <w:rFonts w:ascii="Arial Narrow" w:hAnsi="Arial Narrow" w:cs="Arial"/>
          <w:sz w:val="22"/>
          <w:szCs w:val="22"/>
          <w:lang w:val="es-ES_tradnl" w:eastAsia="es-ES_tradnl"/>
        </w:rPr>
      </w:pPr>
    </w:p>
    <w:p w:rsidR="00864AC0" w:rsidRPr="0005139C" w:rsidRDefault="00864AC0" w:rsidP="00BD5056">
      <w:pPr>
        <w:widowControl w:val="0"/>
        <w:pBdr>
          <w:top w:val="nil"/>
          <w:left w:val="nil"/>
          <w:bottom w:val="nil"/>
          <w:right w:val="nil"/>
          <w:between w:val="nil"/>
          <w:bar w:val="nil"/>
        </w:pBdr>
        <w:tabs>
          <w:tab w:val="left" w:pos="142"/>
          <w:tab w:val="left" w:pos="284"/>
          <w:tab w:val="left" w:pos="426"/>
        </w:tabs>
        <w:rPr>
          <w:rFonts w:ascii="Arial Narrow" w:hAnsi="Arial Narrow" w:cs="Arial"/>
          <w:b/>
          <w:sz w:val="22"/>
          <w:szCs w:val="22"/>
          <w:lang w:val="es-ES_tradnl" w:eastAsia="es-ES_tradnl"/>
        </w:rPr>
      </w:pPr>
      <w:r w:rsidRPr="0005139C">
        <w:rPr>
          <w:rFonts w:ascii="Arial Narrow" w:hAnsi="Arial Narrow" w:cs="Arial"/>
          <w:b/>
          <w:sz w:val="22"/>
          <w:szCs w:val="22"/>
          <w:lang w:val="es-ES_tradnl" w:eastAsia="es-ES_tradnl"/>
        </w:rPr>
        <w:t xml:space="preserve">Artículo 21. </w:t>
      </w:r>
      <w:r w:rsidRPr="0005139C">
        <w:rPr>
          <w:rFonts w:ascii="Arial Narrow" w:hAnsi="Arial Narrow" w:cs="Arial"/>
          <w:sz w:val="22"/>
          <w:szCs w:val="22"/>
          <w:lang w:val="es-ES_tradnl" w:eastAsia="es-ES_tradnl"/>
        </w:rPr>
        <w:t>En la formulación de su presupuesto, el Centro se sujetará a los lineamientos señalados en las leyes de la materia.</w:t>
      </w:r>
    </w:p>
    <w:p w:rsidR="00864AC0" w:rsidRPr="0005139C" w:rsidRDefault="00864AC0" w:rsidP="00BD5056">
      <w:pPr>
        <w:widowControl w:val="0"/>
        <w:pBdr>
          <w:top w:val="nil"/>
          <w:left w:val="nil"/>
          <w:bottom w:val="nil"/>
          <w:right w:val="nil"/>
          <w:between w:val="nil"/>
          <w:bar w:val="nil"/>
        </w:pBdr>
        <w:tabs>
          <w:tab w:val="left" w:pos="142"/>
          <w:tab w:val="left" w:pos="284"/>
          <w:tab w:val="left" w:pos="426"/>
        </w:tabs>
        <w:rPr>
          <w:rFonts w:ascii="Arial Narrow" w:hAnsi="Arial Narrow" w:cs="Arial"/>
          <w:b/>
          <w:sz w:val="22"/>
          <w:szCs w:val="22"/>
          <w:lang w:val="es-ES_tradnl" w:eastAsia="es-ES_tradnl"/>
        </w:rPr>
      </w:pPr>
    </w:p>
    <w:p w:rsidR="00864AC0" w:rsidRPr="0005139C" w:rsidRDefault="00864AC0" w:rsidP="00BD5056">
      <w:pPr>
        <w:widowControl w:val="0"/>
        <w:pBdr>
          <w:top w:val="nil"/>
          <w:left w:val="nil"/>
          <w:bottom w:val="nil"/>
          <w:right w:val="nil"/>
          <w:between w:val="nil"/>
          <w:bar w:val="nil"/>
        </w:pBdr>
        <w:tabs>
          <w:tab w:val="left" w:pos="142"/>
          <w:tab w:val="left" w:pos="284"/>
          <w:tab w:val="left" w:pos="426"/>
        </w:tabs>
        <w:rPr>
          <w:rFonts w:ascii="Arial Narrow" w:hAnsi="Arial Narrow" w:cs="Arial"/>
          <w:sz w:val="22"/>
          <w:szCs w:val="22"/>
          <w:lang w:val="es-ES_tradnl" w:eastAsia="es-ES_tradnl"/>
        </w:rPr>
      </w:pPr>
      <w:r w:rsidRPr="0005139C">
        <w:rPr>
          <w:rFonts w:ascii="Arial Narrow" w:hAnsi="Arial Narrow" w:cs="Arial"/>
          <w:sz w:val="22"/>
          <w:szCs w:val="22"/>
          <w:lang w:val="es-ES_tradnl" w:eastAsia="es-ES_tradnl"/>
        </w:rPr>
        <w:t>La Secretaría de Finanzas otorgará al Centro la percepción de los subsidios y transferencias, en términos del Presupuesto de Egresos del Estado y deberán sujetarse a los controles e informes respectivos.</w:t>
      </w:r>
    </w:p>
    <w:p w:rsidR="00864AC0" w:rsidRPr="0005139C" w:rsidRDefault="00864AC0" w:rsidP="00BD5056">
      <w:pPr>
        <w:widowControl w:val="0"/>
        <w:pBdr>
          <w:top w:val="nil"/>
          <w:left w:val="nil"/>
          <w:bottom w:val="nil"/>
          <w:right w:val="nil"/>
          <w:between w:val="nil"/>
          <w:bar w:val="nil"/>
        </w:pBdr>
        <w:tabs>
          <w:tab w:val="left" w:pos="142"/>
          <w:tab w:val="left" w:pos="284"/>
          <w:tab w:val="left" w:pos="426"/>
        </w:tabs>
        <w:rPr>
          <w:rFonts w:ascii="Arial Narrow" w:hAnsi="Arial Narrow" w:cs="Arial"/>
          <w:sz w:val="22"/>
          <w:szCs w:val="22"/>
          <w:lang w:val="es-ES_tradnl" w:eastAsia="es-ES_tradnl"/>
        </w:rPr>
      </w:pPr>
    </w:p>
    <w:p w:rsidR="00864AC0" w:rsidRPr="0005139C" w:rsidRDefault="00864AC0" w:rsidP="00BD5056">
      <w:pPr>
        <w:widowControl w:val="0"/>
        <w:pBdr>
          <w:top w:val="nil"/>
          <w:left w:val="nil"/>
          <w:bottom w:val="nil"/>
          <w:right w:val="nil"/>
          <w:between w:val="nil"/>
          <w:bar w:val="nil"/>
        </w:pBdr>
        <w:tabs>
          <w:tab w:val="left" w:pos="142"/>
          <w:tab w:val="left" w:pos="284"/>
          <w:tab w:val="left" w:pos="426"/>
        </w:tabs>
        <w:rPr>
          <w:rFonts w:ascii="Arial Narrow" w:hAnsi="Arial Narrow" w:cs="Arial"/>
          <w:sz w:val="22"/>
          <w:szCs w:val="22"/>
          <w:lang w:val="es-ES_tradnl" w:eastAsia="es-ES_tradnl"/>
        </w:rPr>
      </w:pPr>
      <w:r w:rsidRPr="0005139C">
        <w:rPr>
          <w:rFonts w:ascii="Arial Narrow" w:hAnsi="Arial Narrow" w:cs="Arial"/>
          <w:sz w:val="22"/>
          <w:szCs w:val="22"/>
          <w:lang w:val="es-ES_tradnl" w:eastAsia="es-ES_tradnl"/>
        </w:rPr>
        <w:t>Asimismo, el Centro solo podrá ejercer su presupuesto hasta por el monto que se le haya autorizado y tiene la obligación de concentrar en la Secretaría de Finanzas los recursos económicos recaudados por cualquier otro concepto que exceda del presupuesto.</w:t>
      </w:r>
    </w:p>
    <w:p w:rsidR="00864AC0" w:rsidRPr="0005139C" w:rsidRDefault="00864AC0" w:rsidP="00BD5056">
      <w:pPr>
        <w:widowControl w:val="0"/>
        <w:pBdr>
          <w:top w:val="nil"/>
          <w:left w:val="nil"/>
          <w:bottom w:val="nil"/>
          <w:right w:val="nil"/>
          <w:between w:val="nil"/>
          <w:bar w:val="nil"/>
        </w:pBdr>
        <w:tabs>
          <w:tab w:val="left" w:pos="142"/>
          <w:tab w:val="left" w:pos="284"/>
          <w:tab w:val="left" w:pos="426"/>
        </w:tabs>
        <w:rPr>
          <w:rFonts w:ascii="Arial Narrow" w:hAnsi="Arial Narrow" w:cs="Arial"/>
          <w:sz w:val="22"/>
          <w:szCs w:val="22"/>
          <w:lang w:val="es-ES_tradnl" w:eastAsia="es-ES_tradnl"/>
        </w:rPr>
      </w:pPr>
    </w:p>
    <w:p w:rsidR="00864AC0" w:rsidRPr="0005139C" w:rsidRDefault="00864AC0" w:rsidP="00BD5056">
      <w:pPr>
        <w:widowControl w:val="0"/>
        <w:pBdr>
          <w:top w:val="nil"/>
          <w:left w:val="nil"/>
          <w:bottom w:val="nil"/>
          <w:right w:val="nil"/>
          <w:between w:val="nil"/>
          <w:bar w:val="nil"/>
        </w:pBdr>
        <w:tabs>
          <w:tab w:val="left" w:pos="142"/>
          <w:tab w:val="left" w:pos="284"/>
          <w:tab w:val="left" w:pos="426"/>
        </w:tabs>
        <w:rPr>
          <w:rFonts w:ascii="Arial Narrow" w:hAnsi="Arial Narrow" w:cs="Arial"/>
          <w:sz w:val="22"/>
          <w:szCs w:val="22"/>
          <w:lang w:val="es-ES_tradnl" w:eastAsia="es-ES_tradnl"/>
        </w:rPr>
      </w:pPr>
      <w:r w:rsidRPr="0005139C">
        <w:rPr>
          <w:rFonts w:ascii="Arial Narrow" w:hAnsi="Arial Narrow" w:cs="Arial"/>
          <w:b/>
          <w:sz w:val="22"/>
          <w:szCs w:val="22"/>
          <w:lang w:val="es-ES_tradnl" w:eastAsia="es-ES_tradnl"/>
        </w:rPr>
        <w:t xml:space="preserve">Artículo 22. </w:t>
      </w:r>
      <w:r w:rsidRPr="0005139C">
        <w:rPr>
          <w:rFonts w:ascii="Arial Narrow" w:hAnsi="Arial Narrow" w:cs="Arial"/>
          <w:sz w:val="22"/>
          <w:szCs w:val="22"/>
          <w:lang w:val="es-ES_tradnl" w:eastAsia="es-ES_tradnl"/>
        </w:rPr>
        <w:t>El Centro elaborará estados e informes financieros, mismos que previa autorización de la Junta de Gobierno, deberán publicarse en el Periódico Oficial del Gobierno del Estado, y en su caso, en la página oficial de internet del Centro, dentro del mes siguiente al cierre de cada informe.</w:t>
      </w:r>
    </w:p>
    <w:p w:rsidR="00864AC0" w:rsidRDefault="00864AC0" w:rsidP="00BD5056">
      <w:pPr>
        <w:widowControl w:val="0"/>
        <w:pBdr>
          <w:top w:val="nil"/>
          <w:left w:val="nil"/>
          <w:bottom w:val="nil"/>
          <w:right w:val="nil"/>
          <w:between w:val="nil"/>
          <w:bar w:val="nil"/>
        </w:pBdr>
        <w:tabs>
          <w:tab w:val="left" w:pos="142"/>
          <w:tab w:val="left" w:pos="284"/>
          <w:tab w:val="left" w:pos="426"/>
        </w:tabs>
        <w:jc w:val="center"/>
        <w:rPr>
          <w:rFonts w:ascii="Arial Narrow" w:hAnsi="Arial Narrow" w:cs="Arial"/>
          <w:b/>
          <w:sz w:val="22"/>
          <w:szCs w:val="22"/>
          <w:lang w:val="es-ES_tradnl" w:eastAsia="es-ES_tradnl"/>
        </w:rPr>
      </w:pPr>
    </w:p>
    <w:p w:rsidR="002A260C" w:rsidRPr="0005139C" w:rsidRDefault="002A260C" w:rsidP="00BD5056">
      <w:pPr>
        <w:widowControl w:val="0"/>
        <w:pBdr>
          <w:top w:val="nil"/>
          <w:left w:val="nil"/>
          <w:bottom w:val="nil"/>
          <w:right w:val="nil"/>
          <w:between w:val="nil"/>
          <w:bar w:val="nil"/>
        </w:pBdr>
        <w:tabs>
          <w:tab w:val="left" w:pos="142"/>
          <w:tab w:val="left" w:pos="284"/>
          <w:tab w:val="left" w:pos="426"/>
        </w:tabs>
        <w:jc w:val="center"/>
        <w:rPr>
          <w:rFonts w:ascii="Arial Narrow" w:hAnsi="Arial Narrow" w:cs="Arial"/>
          <w:b/>
          <w:sz w:val="22"/>
          <w:szCs w:val="22"/>
          <w:lang w:val="es-ES_tradnl" w:eastAsia="es-ES_tradnl"/>
        </w:rPr>
      </w:pPr>
    </w:p>
    <w:p w:rsidR="00864AC0" w:rsidRPr="0005139C" w:rsidRDefault="00864AC0" w:rsidP="00BD5056">
      <w:pPr>
        <w:widowControl w:val="0"/>
        <w:pBdr>
          <w:top w:val="nil"/>
          <w:left w:val="nil"/>
          <w:bottom w:val="nil"/>
          <w:right w:val="nil"/>
          <w:between w:val="nil"/>
          <w:bar w:val="nil"/>
        </w:pBdr>
        <w:tabs>
          <w:tab w:val="left" w:pos="142"/>
          <w:tab w:val="left" w:pos="284"/>
          <w:tab w:val="left" w:pos="426"/>
        </w:tabs>
        <w:jc w:val="center"/>
        <w:rPr>
          <w:rFonts w:ascii="Arial Narrow" w:hAnsi="Arial Narrow" w:cs="Arial"/>
          <w:b/>
          <w:sz w:val="22"/>
          <w:szCs w:val="22"/>
          <w:lang w:val="es-ES_tradnl" w:eastAsia="es-ES_tradnl"/>
        </w:rPr>
      </w:pPr>
      <w:r w:rsidRPr="0005139C">
        <w:rPr>
          <w:rFonts w:ascii="Arial Narrow" w:hAnsi="Arial Narrow" w:cs="Arial"/>
          <w:b/>
          <w:sz w:val="22"/>
          <w:szCs w:val="22"/>
          <w:lang w:val="es-ES_tradnl" w:eastAsia="es-ES_tradnl"/>
        </w:rPr>
        <w:t>SECCIÓN SEGUNDA</w:t>
      </w:r>
    </w:p>
    <w:p w:rsidR="00864AC0" w:rsidRPr="0005139C" w:rsidRDefault="00864AC0" w:rsidP="00BD5056">
      <w:pPr>
        <w:widowControl w:val="0"/>
        <w:pBdr>
          <w:top w:val="nil"/>
          <w:left w:val="nil"/>
          <w:bottom w:val="nil"/>
          <w:right w:val="nil"/>
          <w:between w:val="nil"/>
          <w:bar w:val="nil"/>
        </w:pBdr>
        <w:tabs>
          <w:tab w:val="left" w:pos="142"/>
          <w:tab w:val="left" w:pos="284"/>
          <w:tab w:val="left" w:pos="426"/>
        </w:tabs>
        <w:ind w:left="103"/>
        <w:jc w:val="center"/>
        <w:rPr>
          <w:rFonts w:ascii="Arial Narrow" w:hAnsi="Arial Narrow" w:cs="Arial"/>
          <w:b/>
          <w:sz w:val="22"/>
          <w:szCs w:val="22"/>
          <w:lang w:val="es-ES_tradnl" w:eastAsia="es-ES_tradnl"/>
        </w:rPr>
      </w:pPr>
      <w:r w:rsidRPr="0005139C">
        <w:rPr>
          <w:rFonts w:ascii="Arial Narrow" w:hAnsi="Arial Narrow" w:cs="Arial"/>
          <w:b/>
          <w:sz w:val="22"/>
          <w:szCs w:val="22"/>
          <w:lang w:val="es-ES_tradnl" w:eastAsia="es-ES_tradnl"/>
        </w:rPr>
        <w:t>DE LA VIGILANCIA, CONTROL, SUPERVISIÓN Y EVALUACIÓN DEL CENTRO</w:t>
      </w:r>
    </w:p>
    <w:p w:rsidR="00864AC0" w:rsidRPr="0005139C" w:rsidRDefault="00864AC0" w:rsidP="00BD5056">
      <w:pPr>
        <w:ind w:firstLine="289"/>
        <w:rPr>
          <w:rFonts w:ascii="Arial Narrow" w:hAnsi="Arial Narrow" w:cs="Arial"/>
          <w:snapToGrid w:val="0"/>
          <w:sz w:val="22"/>
          <w:szCs w:val="22"/>
        </w:rPr>
      </w:pPr>
    </w:p>
    <w:p w:rsidR="00864AC0" w:rsidRPr="0005139C" w:rsidRDefault="00864AC0" w:rsidP="00BD5056">
      <w:pPr>
        <w:widowControl w:val="0"/>
        <w:kinsoku w:val="0"/>
        <w:overflowPunct w:val="0"/>
        <w:autoSpaceDE w:val="0"/>
        <w:autoSpaceDN w:val="0"/>
        <w:adjustRightInd w:val="0"/>
        <w:rPr>
          <w:rFonts w:ascii="Arial Narrow" w:hAnsi="Arial Narrow" w:cs="Arial"/>
          <w:w w:val="105"/>
          <w:sz w:val="22"/>
          <w:szCs w:val="22"/>
          <w:lang w:val="es-ES_tradnl" w:eastAsia="es-ES_tradnl"/>
        </w:rPr>
      </w:pPr>
      <w:r w:rsidRPr="0005139C">
        <w:rPr>
          <w:rFonts w:ascii="Arial Narrow" w:hAnsi="Arial Narrow" w:cs="Arial"/>
          <w:b/>
          <w:w w:val="105"/>
          <w:sz w:val="22"/>
          <w:szCs w:val="22"/>
          <w:lang w:val="es-ES_tradnl" w:eastAsia="es-ES_tradnl"/>
        </w:rPr>
        <w:t xml:space="preserve">Artículo 23. </w:t>
      </w:r>
      <w:r w:rsidRPr="0005139C">
        <w:rPr>
          <w:rFonts w:ascii="Arial Narrow" w:hAnsi="Arial Narrow" w:cs="Arial"/>
          <w:w w:val="105"/>
          <w:sz w:val="22"/>
          <w:szCs w:val="22"/>
          <w:lang w:val="es-ES_tradnl" w:eastAsia="es-ES_tradnl"/>
        </w:rPr>
        <w:t>Corresponde al Ejecutivo del Estado el control, la vigilancia y evaluación del Centro a través de las Secretarías de Finanzas y la de Fiscalización y Rendición de Cuentas; y la coordinación, supervisión y evaluación, por conducto de la Secretaría del Trabajo del Estado de Coahuila de Zaragoza.</w:t>
      </w:r>
    </w:p>
    <w:p w:rsidR="00864AC0" w:rsidRPr="0005139C" w:rsidRDefault="00864AC0" w:rsidP="00BD5056">
      <w:pPr>
        <w:widowControl w:val="0"/>
        <w:kinsoku w:val="0"/>
        <w:overflowPunct w:val="0"/>
        <w:autoSpaceDE w:val="0"/>
        <w:autoSpaceDN w:val="0"/>
        <w:adjustRightInd w:val="0"/>
        <w:rPr>
          <w:rFonts w:ascii="Arial Narrow" w:hAnsi="Arial Narrow" w:cs="Arial"/>
          <w:b/>
          <w:snapToGrid w:val="0"/>
          <w:sz w:val="22"/>
          <w:szCs w:val="22"/>
          <w:lang w:eastAsia="es-ES_tradnl"/>
        </w:rPr>
      </w:pPr>
    </w:p>
    <w:p w:rsidR="00864AC0" w:rsidRPr="0005139C" w:rsidRDefault="00864AC0" w:rsidP="00BD5056">
      <w:pPr>
        <w:widowControl w:val="0"/>
        <w:kinsoku w:val="0"/>
        <w:overflowPunct w:val="0"/>
        <w:autoSpaceDE w:val="0"/>
        <w:autoSpaceDN w:val="0"/>
        <w:adjustRightInd w:val="0"/>
        <w:rPr>
          <w:rFonts w:ascii="Arial Narrow" w:hAnsi="Arial Narrow" w:cs="Arial"/>
          <w:snapToGrid w:val="0"/>
          <w:sz w:val="22"/>
          <w:szCs w:val="22"/>
          <w:lang w:eastAsia="es-ES_tradnl"/>
        </w:rPr>
      </w:pPr>
      <w:r w:rsidRPr="0005139C">
        <w:rPr>
          <w:rFonts w:ascii="Arial Narrow" w:hAnsi="Arial Narrow" w:cs="Arial"/>
          <w:b/>
          <w:snapToGrid w:val="0"/>
          <w:sz w:val="22"/>
          <w:szCs w:val="22"/>
          <w:lang w:eastAsia="es-ES_tradnl"/>
        </w:rPr>
        <w:t xml:space="preserve">Artículo 24. </w:t>
      </w:r>
      <w:r w:rsidRPr="0005139C">
        <w:rPr>
          <w:rFonts w:ascii="Arial Narrow" w:hAnsi="Arial Narrow" w:cs="Arial"/>
          <w:snapToGrid w:val="0"/>
          <w:sz w:val="22"/>
          <w:szCs w:val="22"/>
          <w:lang w:eastAsia="es-ES_tradnl"/>
        </w:rPr>
        <w:t xml:space="preserve">Para la vigilancia y supervisión del Centro, contará con una Comisaría, cuyo titular será designado por la Secretaría de Fiscalización y Rendición de Cuentas. </w:t>
      </w:r>
    </w:p>
    <w:p w:rsidR="00864AC0" w:rsidRPr="0005139C" w:rsidRDefault="00864AC0" w:rsidP="00BD5056">
      <w:pPr>
        <w:widowControl w:val="0"/>
        <w:kinsoku w:val="0"/>
        <w:overflowPunct w:val="0"/>
        <w:autoSpaceDE w:val="0"/>
        <w:autoSpaceDN w:val="0"/>
        <w:adjustRightInd w:val="0"/>
        <w:rPr>
          <w:rFonts w:ascii="Arial Narrow" w:hAnsi="Arial Narrow" w:cs="Arial"/>
          <w:snapToGrid w:val="0"/>
          <w:sz w:val="22"/>
          <w:szCs w:val="22"/>
          <w:lang w:eastAsia="es-ES_tradnl"/>
        </w:rPr>
      </w:pPr>
    </w:p>
    <w:p w:rsidR="00864AC0" w:rsidRPr="0005139C" w:rsidRDefault="00864AC0" w:rsidP="00BD5056">
      <w:pPr>
        <w:widowControl w:val="0"/>
        <w:kinsoku w:val="0"/>
        <w:overflowPunct w:val="0"/>
        <w:autoSpaceDE w:val="0"/>
        <w:autoSpaceDN w:val="0"/>
        <w:adjustRightInd w:val="0"/>
        <w:rPr>
          <w:rFonts w:ascii="Arial Narrow" w:hAnsi="Arial Narrow" w:cs="Arial"/>
          <w:snapToGrid w:val="0"/>
          <w:sz w:val="22"/>
          <w:szCs w:val="22"/>
          <w:lang w:eastAsia="es-ES_tradnl"/>
        </w:rPr>
      </w:pPr>
      <w:r w:rsidRPr="0005139C">
        <w:rPr>
          <w:rFonts w:ascii="Arial Narrow" w:hAnsi="Arial Narrow" w:cs="Arial"/>
          <w:snapToGrid w:val="0"/>
          <w:sz w:val="22"/>
          <w:szCs w:val="22"/>
          <w:lang w:eastAsia="es-ES_tradnl"/>
        </w:rPr>
        <w:t>El o la titular de la Comisaría tendrá las atribuciones señaladas en la Ley de Entidades Paraestatales del Estado de Coahuila de Zaragoza, con el objeto apoyar la función directiva y promover el mejoramiento de la gestión del Centro, debiendo asistir, con voz pero sin voto, a todas las sesiones de la Junta de gobierno.</w:t>
      </w:r>
    </w:p>
    <w:p w:rsidR="00864AC0" w:rsidRPr="0005139C" w:rsidRDefault="00864AC0" w:rsidP="00BD5056">
      <w:pPr>
        <w:widowControl w:val="0"/>
        <w:kinsoku w:val="0"/>
        <w:overflowPunct w:val="0"/>
        <w:autoSpaceDE w:val="0"/>
        <w:autoSpaceDN w:val="0"/>
        <w:adjustRightInd w:val="0"/>
        <w:rPr>
          <w:rFonts w:ascii="Arial Narrow" w:hAnsi="Arial Narrow" w:cs="Arial"/>
          <w:snapToGrid w:val="0"/>
          <w:sz w:val="22"/>
          <w:szCs w:val="22"/>
          <w:lang w:eastAsia="es-ES_tradnl"/>
        </w:rPr>
      </w:pPr>
    </w:p>
    <w:p w:rsidR="00864AC0" w:rsidRPr="0005139C" w:rsidRDefault="00864AC0" w:rsidP="00BD5056">
      <w:pPr>
        <w:widowControl w:val="0"/>
        <w:kinsoku w:val="0"/>
        <w:overflowPunct w:val="0"/>
        <w:autoSpaceDE w:val="0"/>
        <w:autoSpaceDN w:val="0"/>
        <w:adjustRightInd w:val="0"/>
        <w:rPr>
          <w:rFonts w:ascii="Arial Narrow" w:hAnsi="Arial Narrow" w:cs="Arial"/>
          <w:snapToGrid w:val="0"/>
          <w:sz w:val="22"/>
          <w:szCs w:val="22"/>
          <w:lang w:eastAsia="es-ES_tradnl"/>
        </w:rPr>
      </w:pPr>
      <w:r w:rsidRPr="0005139C">
        <w:rPr>
          <w:rFonts w:ascii="Arial Narrow" w:hAnsi="Arial Narrow" w:cs="Arial"/>
          <w:snapToGrid w:val="0"/>
          <w:sz w:val="22"/>
          <w:szCs w:val="22"/>
          <w:lang w:eastAsia="es-ES_tradnl"/>
        </w:rPr>
        <w:t>El o la titular de la Comisaría, para el debido cumplimiento de sus atribuciones, se podrá auxiliar del personal técnico que requiera conforme a la disponibilidad presupuestal.</w:t>
      </w:r>
    </w:p>
    <w:p w:rsidR="00864AC0" w:rsidRPr="0005139C" w:rsidRDefault="00864AC0" w:rsidP="00BD5056">
      <w:pPr>
        <w:widowControl w:val="0"/>
        <w:kinsoku w:val="0"/>
        <w:overflowPunct w:val="0"/>
        <w:autoSpaceDE w:val="0"/>
        <w:autoSpaceDN w:val="0"/>
        <w:adjustRightInd w:val="0"/>
        <w:rPr>
          <w:rFonts w:ascii="Arial Narrow" w:hAnsi="Arial Narrow" w:cs="Arial"/>
          <w:snapToGrid w:val="0"/>
          <w:sz w:val="22"/>
          <w:szCs w:val="22"/>
          <w:lang w:eastAsia="es-ES_tradnl"/>
        </w:rPr>
      </w:pPr>
    </w:p>
    <w:p w:rsidR="00864AC0" w:rsidRPr="0005139C" w:rsidRDefault="00864AC0" w:rsidP="00BD5056">
      <w:pPr>
        <w:widowControl w:val="0"/>
        <w:kinsoku w:val="0"/>
        <w:overflowPunct w:val="0"/>
        <w:autoSpaceDE w:val="0"/>
        <w:autoSpaceDN w:val="0"/>
        <w:adjustRightInd w:val="0"/>
        <w:rPr>
          <w:rFonts w:ascii="Arial Narrow" w:hAnsi="Arial Narrow" w:cs="Arial"/>
          <w:sz w:val="22"/>
          <w:szCs w:val="22"/>
          <w:lang w:val="es-ES_tradnl" w:eastAsia="es-ES_tradnl"/>
        </w:rPr>
      </w:pPr>
      <w:r w:rsidRPr="0005139C">
        <w:rPr>
          <w:rFonts w:ascii="Arial Narrow" w:hAnsi="Arial Narrow" w:cs="Arial"/>
          <w:b/>
          <w:snapToGrid w:val="0"/>
          <w:sz w:val="22"/>
          <w:szCs w:val="22"/>
          <w:lang w:eastAsia="es-ES_tradnl"/>
        </w:rPr>
        <w:t>Artículo 25.</w:t>
      </w:r>
      <w:r w:rsidRPr="0005139C">
        <w:rPr>
          <w:rFonts w:ascii="Arial Narrow" w:hAnsi="Arial Narrow" w:cs="Arial"/>
          <w:snapToGrid w:val="0"/>
          <w:sz w:val="22"/>
          <w:szCs w:val="22"/>
          <w:lang w:eastAsia="es-ES_tradnl"/>
        </w:rPr>
        <w:t xml:space="preserve"> El Centro también contará con un órgano interno de control que dependerá orgánica y funcionalmente de la Secretaría de Fiscalización y Rendición de Cuentas, con las facultades y atribuciones que le confieren </w:t>
      </w:r>
      <w:r w:rsidRPr="0005139C">
        <w:rPr>
          <w:rFonts w:ascii="Arial Narrow" w:hAnsi="Arial Narrow" w:cs="Arial"/>
          <w:sz w:val="22"/>
          <w:szCs w:val="22"/>
          <w:lang w:val="es-ES_tradnl" w:eastAsia="es-ES_tradnl"/>
        </w:rPr>
        <w:t>la Constitución Política del Estado de Coahuila de Zaragoza, la Ley General de Responsabilidades Administrativas, Ley Orgánica de la Administración Pública del Estado de Coahuila de Zaragoza, los reglamentos y demás disposiciones aplicables.</w:t>
      </w:r>
    </w:p>
    <w:p w:rsidR="00864AC0" w:rsidRPr="0005139C" w:rsidRDefault="00864AC0" w:rsidP="00BD5056">
      <w:pPr>
        <w:widowControl w:val="0"/>
        <w:kinsoku w:val="0"/>
        <w:overflowPunct w:val="0"/>
        <w:autoSpaceDE w:val="0"/>
        <w:autoSpaceDN w:val="0"/>
        <w:adjustRightInd w:val="0"/>
        <w:rPr>
          <w:rFonts w:ascii="Arial Narrow" w:hAnsi="Arial Narrow" w:cs="Arial"/>
          <w:sz w:val="22"/>
          <w:szCs w:val="22"/>
          <w:lang w:val="es-ES_tradnl" w:eastAsia="es-ES_tradnl"/>
        </w:rPr>
      </w:pPr>
    </w:p>
    <w:p w:rsidR="00864AC0" w:rsidRPr="0005139C" w:rsidRDefault="00864AC0" w:rsidP="00BD5056">
      <w:pPr>
        <w:widowControl w:val="0"/>
        <w:kinsoku w:val="0"/>
        <w:overflowPunct w:val="0"/>
        <w:autoSpaceDE w:val="0"/>
        <w:autoSpaceDN w:val="0"/>
        <w:adjustRightInd w:val="0"/>
        <w:rPr>
          <w:rFonts w:ascii="Arial Narrow" w:hAnsi="Arial Narrow" w:cs="Arial"/>
          <w:sz w:val="22"/>
          <w:szCs w:val="22"/>
          <w:lang w:val="es-ES_tradnl" w:eastAsia="es-ES_tradnl"/>
        </w:rPr>
      </w:pPr>
      <w:r w:rsidRPr="0005139C">
        <w:rPr>
          <w:rFonts w:ascii="Arial Narrow" w:hAnsi="Arial Narrow" w:cs="Arial"/>
          <w:sz w:val="22"/>
          <w:szCs w:val="22"/>
          <w:lang w:val="es-ES_tradnl" w:eastAsia="es-ES_tradnl"/>
        </w:rPr>
        <w:t>El órgano interno de control debe contar con las áreas y personal necesario para el cumplimiento de sus atribuciones.</w:t>
      </w:r>
    </w:p>
    <w:p w:rsidR="00864AC0" w:rsidRPr="0005139C" w:rsidRDefault="00864AC0" w:rsidP="00BD5056">
      <w:pPr>
        <w:widowControl w:val="0"/>
        <w:kinsoku w:val="0"/>
        <w:overflowPunct w:val="0"/>
        <w:autoSpaceDE w:val="0"/>
        <w:autoSpaceDN w:val="0"/>
        <w:adjustRightInd w:val="0"/>
        <w:rPr>
          <w:rFonts w:ascii="Arial Narrow" w:hAnsi="Arial Narrow" w:cs="Arial"/>
          <w:sz w:val="22"/>
          <w:szCs w:val="22"/>
          <w:lang w:val="es-ES_tradnl" w:eastAsia="es-ES_tradnl"/>
        </w:rPr>
      </w:pPr>
    </w:p>
    <w:p w:rsidR="00864AC0" w:rsidRPr="0005139C" w:rsidRDefault="00864AC0" w:rsidP="00BD5056">
      <w:pPr>
        <w:widowControl w:val="0"/>
        <w:kinsoku w:val="0"/>
        <w:overflowPunct w:val="0"/>
        <w:autoSpaceDE w:val="0"/>
        <w:autoSpaceDN w:val="0"/>
        <w:adjustRightInd w:val="0"/>
        <w:rPr>
          <w:rFonts w:ascii="Arial Narrow" w:hAnsi="Arial Narrow" w:cs="Arial"/>
          <w:b/>
          <w:w w:val="105"/>
          <w:sz w:val="22"/>
          <w:szCs w:val="22"/>
          <w:lang w:val="es-ES_tradnl" w:eastAsia="es-ES_tradnl"/>
        </w:rPr>
      </w:pPr>
      <w:r w:rsidRPr="0005139C">
        <w:rPr>
          <w:rFonts w:ascii="Arial Narrow" w:hAnsi="Arial Narrow" w:cs="Arial"/>
          <w:sz w:val="22"/>
          <w:szCs w:val="22"/>
          <w:lang w:val="es-ES_tradnl" w:eastAsia="es-ES_tradnl"/>
        </w:rPr>
        <w:t>El Centro proporcionará al titular de su respectivo órgano interno de control, los recursos humanos y materiales que requiera para el ejercicio de las facultades que tiene conferidas.</w:t>
      </w:r>
    </w:p>
    <w:p w:rsidR="00864AC0" w:rsidRPr="0005139C" w:rsidRDefault="00864AC0" w:rsidP="00BD5056">
      <w:pPr>
        <w:pStyle w:val="Sinespaciado"/>
        <w:rPr>
          <w:rFonts w:ascii="Arial Narrow" w:hAnsi="Arial Narrow"/>
          <w:snapToGrid w:val="0"/>
          <w:lang w:val="es-ES_tradnl" w:eastAsia="es-ES_tradnl"/>
        </w:rPr>
      </w:pPr>
    </w:p>
    <w:p w:rsidR="00864AC0" w:rsidRPr="0005139C" w:rsidRDefault="00864AC0" w:rsidP="00BD5056">
      <w:pPr>
        <w:widowControl w:val="0"/>
        <w:tabs>
          <w:tab w:val="left" w:pos="284"/>
        </w:tabs>
        <w:kinsoku w:val="0"/>
        <w:overflowPunct w:val="0"/>
        <w:autoSpaceDE w:val="0"/>
        <w:autoSpaceDN w:val="0"/>
        <w:adjustRightInd w:val="0"/>
        <w:jc w:val="center"/>
        <w:rPr>
          <w:rFonts w:ascii="Arial Narrow" w:hAnsi="Arial Narrow" w:cs="Arial"/>
          <w:b/>
          <w:w w:val="105"/>
          <w:sz w:val="22"/>
          <w:szCs w:val="22"/>
          <w:lang w:val="es-ES_tradnl" w:eastAsia="es-ES_tradnl"/>
        </w:rPr>
      </w:pPr>
    </w:p>
    <w:p w:rsidR="00864AC0" w:rsidRPr="0005139C" w:rsidRDefault="00864AC0" w:rsidP="00BD5056">
      <w:pPr>
        <w:widowControl w:val="0"/>
        <w:tabs>
          <w:tab w:val="left" w:pos="284"/>
        </w:tabs>
        <w:kinsoku w:val="0"/>
        <w:overflowPunct w:val="0"/>
        <w:autoSpaceDE w:val="0"/>
        <w:autoSpaceDN w:val="0"/>
        <w:adjustRightInd w:val="0"/>
        <w:jc w:val="center"/>
        <w:rPr>
          <w:rFonts w:ascii="Arial Narrow" w:hAnsi="Arial Narrow" w:cs="Arial"/>
          <w:b/>
          <w:w w:val="105"/>
          <w:sz w:val="22"/>
          <w:szCs w:val="22"/>
          <w:lang w:val="es-ES_tradnl" w:eastAsia="es-ES_tradnl"/>
        </w:rPr>
      </w:pPr>
      <w:r w:rsidRPr="0005139C">
        <w:rPr>
          <w:rFonts w:ascii="Arial Narrow" w:hAnsi="Arial Narrow" w:cs="Arial"/>
          <w:b/>
          <w:w w:val="105"/>
          <w:sz w:val="22"/>
          <w:szCs w:val="22"/>
          <w:lang w:val="es-ES_tradnl" w:eastAsia="es-ES_tradnl"/>
        </w:rPr>
        <w:t>CAPÍTULO QUINTO</w:t>
      </w:r>
    </w:p>
    <w:p w:rsidR="00864AC0" w:rsidRPr="0005139C" w:rsidRDefault="00864AC0" w:rsidP="00BD5056">
      <w:pPr>
        <w:widowControl w:val="0"/>
        <w:tabs>
          <w:tab w:val="left" w:pos="284"/>
        </w:tabs>
        <w:kinsoku w:val="0"/>
        <w:overflowPunct w:val="0"/>
        <w:autoSpaceDE w:val="0"/>
        <w:autoSpaceDN w:val="0"/>
        <w:adjustRightInd w:val="0"/>
        <w:jc w:val="center"/>
        <w:rPr>
          <w:rFonts w:ascii="Arial Narrow" w:hAnsi="Arial Narrow" w:cs="Arial"/>
          <w:b/>
          <w:w w:val="105"/>
          <w:sz w:val="22"/>
          <w:szCs w:val="22"/>
          <w:lang w:val="es-ES_tradnl" w:eastAsia="es-ES_tradnl"/>
        </w:rPr>
      </w:pPr>
      <w:r w:rsidRPr="0005139C">
        <w:rPr>
          <w:rFonts w:ascii="Arial Narrow" w:hAnsi="Arial Narrow" w:cs="Arial"/>
          <w:b/>
          <w:w w:val="105"/>
          <w:sz w:val="22"/>
          <w:szCs w:val="22"/>
          <w:lang w:val="es-ES_tradnl" w:eastAsia="es-ES_tradnl"/>
        </w:rPr>
        <w:t>DEL PATRIMONIO DEL CENTRO</w:t>
      </w:r>
    </w:p>
    <w:p w:rsidR="00864AC0" w:rsidRPr="0005139C" w:rsidRDefault="00864AC0" w:rsidP="00BD5056">
      <w:pPr>
        <w:widowControl w:val="0"/>
        <w:tabs>
          <w:tab w:val="left" w:pos="284"/>
        </w:tabs>
        <w:kinsoku w:val="0"/>
        <w:overflowPunct w:val="0"/>
        <w:autoSpaceDE w:val="0"/>
        <w:autoSpaceDN w:val="0"/>
        <w:adjustRightInd w:val="0"/>
        <w:rPr>
          <w:rFonts w:ascii="Arial Narrow" w:hAnsi="Arial Narrow" w:cs="Arial"/>
          <w:b/>
          <w:w w:val="105"/>
          <w:sz w:val="22"/>
          <w:szCs w:val="22"/>
          <w:lang w:val="es-ES_tradnl" w:eastAsia="es-ES_tradnl"/>
        </w:rPr>
      </w:pPr>
    </w:p>
    <w:p w:rsidR="00864AC0" w:rsidRPr="0005139C" w:rsidRDefault="00864AC0" w:rsidP="00BD5056">
      <w:pPr>
        <w:widowControl w:val="0"/>
        <w:tabs>
          <w:tab w:val="left" w:pos="284"/>
        </w:tabs>
        <w:kinsoku w:val="0"/>
        <w:overflowPunct w:val="0"/>
        <w:autoSpaceDE w:val="0"/>
        <w:autoSpaceDN w:val="0"/>
        <w:adjustRightInd w:val="0"/>
        <w:rPr>
          <w:rFonts w:ascii="Arial Narrow" w:hAnsi="Arial Narrow" w:cs="Arial"/>
          <w:b/>
          <w:w w:val="105"/>
          <w:sz w:val="22"/>
          <w:szCs w:val="22"/>
          <w:lang w:val="es-ES_tradnl" w:eastAsia="es-ES_tradnl"/>
        </w:rPr>
      </w:pPr>
    </w:p>
    <w:p w:rsidR="00864AC0" w:rsidRPr="0005139C" w:rsidRDefault="00864AC0" w:rsidP="00BD5056">
      <w:pPr>
        <w:widowControl w:val="0"/>
        <w:tabs>
          <w:tab w:val="left" w:pos="284"/>
        </w:tabs>
        <w:kinsoku w:val="0"/>
        <w:overflowPunct w:val="0"/>
        <w:autoSpaceDE w:val="0"/>
        <w:autoSpaceDN w:val="0"/>
        <w:adjustRightInd w:val="0"/>
        <w:rPr>
          <w:rFonts w:ascii="Arial Narrow" w:hAnsi="Arial Narrow" w:cs="Arial"/>
          <w:snapToGrid w:val="0"/>
          <w:sz w:val="22"/>
          <w:szCs w:val="22"/>
          <w:lang w:eastAsia="es-ES_tradnl"/>
        </w:rPr>
      </w:pPr>
      <w:r w:rsidRPr="0005139C">
        <w:rPr>
          <w:rFonts w:ascii="Arial Narrow" w:hAnsi="Arial Narrow" w:cs="Arial"/>
          <w:b/>
          <w:snapToGrid w:val="0"/>
          <w:sz w:val="22"/>
          <w:szCs w:val="22"/>
          <w:lang w:eastAsia="es-ES_tradnl"/>
        </w:rPr>
        <w:t>Artículo 26.</w:t>
      </w:r>
      <w:r w:rsidRPr="0005139C">
        <w:rPr>
          <w:rFonts w:ascii="Arial Narrow" w:hAnsi="Arial Narrow" w:cs="Arial"/>
          <w:snapToGrid w:val="0"/>
          <w:sz w:val="22"/>
          <w:szCs w:val="22"/>
          <w:lang w:eastAsia="es-ES_tradnl"/>
        </w:rPr>
        <w:t xml:space="preserve">  El patrimonio del Centro se integra por: </w:t>
      </w:r>
    </w:p>
    <w:p w:rsidR="00864AC0" w:rsidRPr="0005139C" w:rsidRDefault="00864AC0" w:rsidP="00BD5056">
      <w:pPr>
        <w:widowControl w:val="0"/>
        <w:tabs>
          <w:tab w:val="left" w:pos="284"/>
        </w:tabs>
        <w:kinsoku w:val="0"/>
        <w:overflowPunct w:val="0"/>
        <w:autoSpaceDE w:val="0"/>
        <w:autoSpaceDN w:val="0"/>
        <w:adjustRightInd w:val="0"/>
        <w:rPr>
          <w:rFonts w:ascii="Arial Narrow" w:hAnsi="Arial Narrow" w:cs="Arial"/>
          <w:snapToGrid w:val="0"/>
          <w:sz w:val="22"/>
          <w:szCs w:val="22"/>
          <w:lang w:eastAsia="es-ES_tradnl"/>
        </w:rPr>
      </w:pPr>
    </w:p>
    <w:p w:rsidR="00864AC0" w:rsidRPr="0005139C" w:rsidRDefault="00864AC0" w:rsidP="00BD5056">
      <w:pPr>
        <w:widowControl w:val="0"/>
        <w:numPr>
          <w:ilvl w:val="0"/>
          <w:numId w:val="2"/>
        </w:numPr>
        <w:tabs>
          <w:tab w:val="left" w:pos="284"/>
          <w:tab w:val="left" w:pos="426"/>
        </w:tabs>
        <w:kinsoku w:val="0"/>
        <w:overflowPunct w:val="0"/>
        <w:autoSpaceDE w:val="0"/>
        <w:autoSpaceDN w:val="0"/>
        <w:adjustRightInd w:val="0"/>
        <w:ind w:left="851" w:hanging="425"/>
        <w:rPr>
          <w:rFonts w:ascii="Arial Narrow" w:hAnsi="Arial Narrow" w:cs="Arial"/>
          <w:snapToGrid w:val="0"/>
          <w:sz w:val="22"/>
          <w:szCs w:val="22"/>
          <w:lang w:eastAsia="es-ES_tradnl"/>
        </w:rPr>
      </w:pPr>
      <w:r w:rsidRPr="0005139C">
        <w:rPr>
          <w:rFonts w:ascii="Arial Narrow" w:hAnsi="Arial Narrow" w:cs="Arial"/>
          <w:snapToGrid w:val="0"/>
          <w:sz w:val="22"/>
          <w:szCs w:val="22"/>
          <w:lang w:eastAsia="es-ES_tradnl"/>
        </w:rPr>
        <w:t xml:space="preserve">Los bienes muebles e inmuebles que se destinen a su servicio; </w:t>
      </w:r>
    </w:p>
    <w:p w:rsidR="00864AC0" w:rsidRPr="0005139C" w:rsidRDefault="00864AC0" w:rsidP="00BD5056">
      <w:pPr>
        <w:widowControl w:val="0"/>
        <w:tabs>
          <w:tab w:val="left" w:pos="284"/>
        </w:tabs>
        <w:kinsoku w:val="0"/>
        <w:overflowPunct w:val="0"/>
        <w:autoSpaceDE w:val="0"/>
        <w:autoSpaceDN w:val="0"/>
        <w:adjustRightInd w:val="0"/>
        <w:ind w:left="851" w:hanging="425"/>
        <w:rPr>
          <w:rFonts w:ascii="Arial Narrow" w:hAnsi="Arial Narrow" w:cs="Arial"/>
          <w:snapToGrid w:val="0"/>
          <w:sz w:val="22"/>
          <w:szCs w:val="22"/>
          <w:lang w:eastAsia="es-ES_tradnl"/>
        </w:rPr>
      </w:pPr>
    </w:p>
    <w:p w:rsidR="00864AC0" w:rsidRPr="0005139C" w:rsidRDefault="00864AC0" w:rsidP="00BD5056">
      <w:pPr>
        <w:widowControl w:val="0"/>
        <w:numPr>
          <w:ilvl w:val="0"/>
          <w:numId w:val="2"/>
        </w:numPr>
        <w:tabs>
          <w:tab w:val="left" w:pos="284"/>
        </w:tabs>
        <w:kinsoku w:val="0"/>
        <w:overflowPunct w:val="0"/>
        <w:autoSpaceDE w:val="0"/>
        <w:autoSpaceDN w:val="0"/>
        <w:adjustRightInd w:val="0"/>
        <w:ind w:left="851" w:hanging="425"/>
        <w:rPr>
          <w:rFonts w:ascii="Arial Narrow" w:hAnsi="Arial Narrow" w:cs="Arial"/>
          <w:snapToGrid w:val="0"/>
          <w:sz w:val="22"/>
          <w:szCs w:val="22"/>
          <w:lang w:eastAsia="es-ES_tradnl"/>
        </w:rPr>
      </w:pPr>
      <w:r w:rsidRPr="0005139C">
        <w:rPr>
          <w:rFonts w:ascii="Arial Narrow" w:hAnsi="Arial Narrow" w:cs="Arial"/>
          <w:snapToGrid w:val="0"/>
          <w:sz w:val="22"/>
          <w:szCs w:val="22"/>
          <w:lang w:eastAsia="es-ES_tradnl"/>
        </w:rPr>
        <w:t xml:space="preserve">Los recursos financieros que se le asignen en el Presupuesto de Egresos del Estado para su funcionamiento; </w:t>
      </w:r>
    </w:p>
    <w:p w:rsidR="00864AC0" w:rsidRPr="0005139C" w:rsidRDefault="00864AC0" w:rsidP="00BD5056">
      <w:pPr>
        <w:widowControl w:val="0"/>
        <w:tabs>
          <w:tab w:val="left" w:pos="284"/>
        </w:tabs>
        <w:kinsoku w:val="0"/>
        <w:overflowPunct w:val="0"/>
        <w:autoSpaceDE w:val="0"/>
        <w:autoSpaceDN w:val="0"/>
        <w:adjustRightInd w:val="0"/>
        <w:ind w:left="851" w:hanging="425"/>
        <w:rPr>
          <w:rFonts w:ascii="Arial Narrow" w:hAnsi="Arial Narrow" w:cs="Arial"/>
          <w:snapToGrid w:val="0"/>
          <w:sz w:val="22"/>
          <w:szCs w:val="22"/>
          <w:lang w:eastAsia="es-ES_tradnl"/>
        </w:rPr>
      </w:pPr>
    </w:p>
    <w:p w:rsidR="00864AC0" w:rsidRPr="0005139C" w:rsidRDefault="00864AC0" w:rsidP="00BD5056">
      <w:pPr>
        <w:widowControl w:val="0"/>
        <w:numPr>
          <w:ilvl w:val="0"/>
          <w:numId w:val="2"/>
        </w:numPr>
        <w:tabs>
          <w:tab w:val="left" w:pos="284"/>
        </w:tabs>
        <w:kinsoku w:val="0"/>
        <w:overflowPunct w:val="0"/>
        <w:autoSpaceDE w:val="0"/>
        <w:autoSpaceDN w:val="0"/>
        <w:adjustRightInd w:val="0"/>
        <w:ind w:left="851" w:hanging="425"/>
        <w:rPr>
          <w:rFonts w:ascii="Arial Narrow" w:hAnsi="Arial Narrow" w:cs="Arial"/>
          <w:snapToGrid w:val="0"/>
          <w:sz w:val="22"/>
          <w:szCs w:val="22"/>
          <w:lang w:eastAsia="es-ES_tradnl"/>
        </w:rPr>
      </w:pPr>
      <w:r w:rsidRPr="0005139C">
        <w:rPr>
          <w:rFonts w:ascii="Arial Narrow" w:hAnsi="Arial Narrow" w:cs="Arial"/>
          <w:snapToGrid w:val="0"/>
          <w:sz w:val="22"/>
          <w:szCs w:val="22"/>
          <w:lang w:eastAsia="es-ES_tradnl"/>
        </w:rPr>
        <w:t>Las donaciones o legados que se otorguen a su favor; y</w:t>
      </w:r>
    </w:p>
    <w:p w:rsidR="00864AC0" w:rsidRPr="0005139C" w:rsidRDefault="00864AC0" w:rsidP="00BD5056">
      <w:pPr>
        <w:widowControl w:val="0"/>
        <w:tabs>
          <w:tab w:val="left" w:pos="284"/>
          <w:tab w:val="left" w:pos="426"/>
        </w:tabs>
        <w:kinsoku w:val="0"/>
        <w:overflowPunct w:val="0"/>
        <w:autoSpaceDE w:val="0"/>
        <w:autoSpaceDN w:val="0"/>
        <w:adjustRightInd w:val="0"/>
        <w:ind w:left="851" w:hanging="425"/>
        <w:rPr>
          <w:rFonts w:ascii="Arial Narrow" w:hAnsi="Arial Narrow" w:cs="Arial"/>
          <w:snapToGrid w:val="0"/>
          <w:sz w:val="22"/>
          <w:szCs w:val="22"/>
          <w:lang w:eastAsia="es-ES_tradnl"/>
        </w:rPr>
      </w:pPr>
    </w:p>
    <w:p w:rsidR="00864AC0" w:rsidRPr="0005139C" w:rsidRDefault="00864AC0" w:rsidP="00BD5056">
      <w:pPr>
        <w:widowControl w:val="0"/>
        <w:numPr>
          <w:ilvl w:val="0"/>
          <w:numId w:val="2"/>
        </w:numPr>
        <w:tabs>
          <w:tab w:val="left" w:pos="426"/>
        </w:tabs>
        <w:kinsoku w:val="0"/>
        <w:overflowPunct w:val="0"/>
        <w:autoSpaceDE w:val="0"/>
        <w:autoSpaceDN w:val="0"/>
        <w:adjustRightInd w:val="0"/>
        <w:ind w:left="851" w:hanging="425"/>
        <w:rPr>
          <w:rFonts w:ascii="Arial Narrow" w:hAnsi="Arial Narrow" w:cs="Arial"/>
          <w:snapToGrid w:val="0"/>
          <w:sz w:val="22"/>
          <w:szCs w:val="22"/>
          <w:lang w:eastAsia="es-ES_tradnl"/>
        </w:rPr>
      </w:pPr>
      <w:r w:rsidRPr="0005139C">
        <w:rPr>
          <w:rFonts w:ascii="Arial Narrow" w:hAnsi="Arial Narrow" w:cs="Arial"/>
          <w:snapToGrid w:val="0"/>
          <w:sz w:val="22"/>
          <w:szCs w:val="22"/>
          <w:lang w:eastAsia="es-ES_tradnl"/>
        </w:rPr>
        <w:t>Los demás bienes, derechos y recursos que adquiera por cualquier título legal.</w:t>
      </w:r>
    </w:p>
    <w:p w:rsidR="00864AC0" w:rsidRDefault="00864AC0" w:rsidP="00BD5056">
      <w:pPr>
        <w:widowControl w:val="0"/>
        <w:autoSpaceDE w:val="0"/>
        <w:autoSpaceDN w:val="0"/>
        <w:adjustRightInd w:val="0"/>
        <w:ind w:left="720"/>
        <w:contextualSpacing/>
        <w:rPr>
          <w:rFonts w:ascii="Arial Narrow" w:hAnsi="Arial Narrow" w:cs="Arial"/>
          <w:snapToGrid w:val="0"/>
          <w:sz w:val="22"/>
          <w:szCs w:val="22"/>
          <w:lang w:eastAsia="es-ES_tradnl"/>
        </w:rPr>
      </w:pPr>
    </w:p>
    <w:p w:rsidR="002A260C" w:rsidRPr="00245875" w:rsidRDefault="002A260C" w:rsidP="002A260C">
      <w:pPr>
        <w:ind w:firstLine="425"/>
        <w:rPr>
          <w:rFonts w:ascii="Arial Narrow" w:hAnsi="Arial Narrow"/>
          <w:bCs/>
          <w:i/>
          <w:sz w:val="12"/>
          <w:szCs w:val="10"/>
        </w:rPr>
      </w:pPr>
      <w:r w:rsidRPr="00245875">
        <w:rPr>
          <w:rFonts w:ascii="Arial Narrow" w:hAnsi="Arial Narrow"/>
          <w:bCs/>
          <w:i/>
          <w:sz w:val="12"/>
          <w:szCs w:val="10"/>
        </w:rPr>
        <w:t>(</w:t>
      </w:r>
      <w:r>
        <w:rPr>
          <w:rFonts w:ascii="Arial Narrow" w:hAnsi="Arial Narrow"/>
          <w:bCs/>
          <w:i/>
          <w:sz w:val="12"/>
          <w:szCs w:val="10"/>
        </w:rPr>
        <w:t>ADICIONADA</w:t>
      </w:r>
      <w:r w:rsidRPr="00245875">
        <w:rPr>
          <w:rFonts w:ascii="Arial Narrow" w:hAnsi="Arial Narrow"/>
          <w:bCs/>
          <w:i/>
          <w:sz w:val="12"/>
          <w:szCs w:val="10"/>
        </w:rPr>
        <w:t>, P.O. 9 DE JULIO DE 2021)</w:t>
      </w:r>
    </w:p>
    <w:p w:rsidR="002A260C" w:rsidRPr="002A260C" w:rsidRDefault="002A260C" w:rsidP="002A260C">
      <w:pPr>
        <w:widowControl w:val="0"/>
        <w:numPr>
          <w:ilvl w:val="0"/>
          <w:numId w:val="2"/>
        </w:numPr>
        <w:tabs>
          <w:tab w:val="left" w:pos="426"/>
        </w:tabs>
        <w:kinsoku w:val="0"/>
        <w:overflowPunct w:val="0"/>
        <w:autoSpaceDE w:val="0"/>
        <w:autoSpaceDN w:val="0"/>
        <w:adjustRightInd w:val="0"/>
        <w:ind w:left="851" w:hanging="425"/>
        <w:rPr>
          <w:rFonts w:ascii="Arial Narrow" w:hAnsi="Arial Narrow" w:cs="Arial"/>
          <w:snapToGrid w:val="0"/>
          <w:sz w:val="22"/>
          <w:szCs w:val="22"/>
          <w:lang w:eastAsia="es-ES_tradnl"/>
        </w:rPr>
      </w:pPr>
      <w:r w:rsidRPr="002A260C">
        <w:rPr>
          <w:rFonts w:ascii="Arial Narrow" w:hAnsi="Arial Narrow" w:cs="Arial"/>
          <w:snapToGrid w:val="0"/>
          <w:sz w:val="22"/>
          <w:szCs w:val="22"/>
          <w:lang w:eastAsia="es-ES_tradnl"/>
        </w:rPr>
        <w:t>Los subsidios y apoyos que en efectivo o en especie, le otorguen los gobiernos federal, estatal y municipal; y</w:t>
      </w:r>
    </w:p>
    <w:p w:rsidR="002A260C" w:rsidRDefault="002A260C" w:rsidP="002A260C">
      <w:pPr>
        <w:widowControl w:val="0"/>
        <w:tabs>
          <w:tab w:val="left" w:pos="426"/>
        </w:tabs>
        <w:kinsoku w:val="0"/>
        <w:overflowPunct w:val="0"/>
        <w:autoSpaceDE w:val="0"/>
        <w:autoSpaceDN w:val="0"/>
        <w:adjustRightInd w:val="0"/>
        <w:ind w:left="851"/>
        <w:rPr>
          <w:rFonts w:ascii="Arial Narrow" w:hAnsi="Arial Narrow" w:cs="Arial"/>
          <w:snapToGrid w:val="0"/>
          <w:sz w:val="22"/>
          <w:szCs w:val="22"/>
          <w:lang w:eastAsia="es-ES_tradnl"/>
        </w:rPr>
      </w:pPr>
    </w:p>
    <w:p w:rsidR="002A260C" w:rsidRPr="00245875" w:rsidRDefault="002A260C" w:rsidP="002A260C">
      <w:pPr>
        <w:ind w:firstLine="425"/>
        <w:rPr>
          <w:rFonts w:ascii="Arial Narrow" w:hAnsi="Arial Narrow"/>
          <w:bCs/>
          <w:i/>
          <w:sz w:val="12"/>
          <w:szCs w:val="10"/>
        </w:rPr>
      </w:pPr>
      <w:r w:rsidRPr="00245875">
        <w:rPr>
          <w:rFonts w:ascii="Arial Narrow" w:hAnsi="Arial Narrow"/>
          <w:bCs/>
          <w:i/>
          <w:sz w:val="12"/>
          <w:szCs w:val="10"/>
        </w:rPr>
        <w:t>(</w:t>
      </w:r>
      <w:r>
        <w:rPr>
          <w:rFonts w:ascii="Arial Narrow" w:hAnsi="Arial Narrow"/>
          <w:bCs/>
          <w:i/>
          <w:sz w:val="12"/>
          <w:szCs w:val="10"/>
        </w:rPr>
        <w:t>ADICIONADA</w:t>
      </w:r>
      <w:r w:rsidRPr="00245875">
        <w:rPr>
          <w:rFonts w:ascii="Arial Narrow" w:hAnsi="Arial Narrow"/>
          <w:bCs/>
          <w:i/>
          <w:sz w:val="12"/>
          <w:szCs w:val="10"/>
        </w:rPr>
        <w:t>, P.O. 9 DE JULIO DE 2021)</w:t>
      </w:r>
    </w:p>
    <w:p w:rsidR="002A260C" w:rsidRPr="002A260C" w:rsidRDefault="002A260C" w:rsidP="002A260C">
      <w:pPr>
        <w:widowControl w:val="0"/>
        <w:numPr>
          <w:ilvl w:val="0"/>
          <w:numId w:val="2"/>
        </w:numPr>
        <w:tabs>
          <w:tab w:val="left" w:pos="426"/>
        </w:tabs>
        <w:kinsoku w:val="0"/>
        <w:overflowPunct w:val="0"/>
        <w:autoSpaceDE w:val="0"/>
        <w:autoSpaceDN w:val="0"/>
        <w:adjustRightInd w:val="0"/>
        <w:ind w:left="851" w:hanging="425"/>
        <w:rPr>
          <w:rFonts w:ascii="Arial Narrow" w:hAnsi="Arial Narrow" w:cs="Arial"/>
          <w:snapToGrid w:val="0"/>
          <w:sz w:val="22"/>
          <w:szCs w:val="22"/>
          <w:lang w:eastAsia="es-ES_tradnl"/>
        </w:rPr>
      </w:pPr>
      <w:r w:rsidRPr="002A260C">
        <w:rPr>
          <w:rFonts w:ascii="Arial Narrow" w:hAnsi="Arial Narrow" w:cs="Arial"/>
          <w:snapToGrid w:val="0"/>
          <w:sz w:val="22"/>
          <w:szCs w:val="22"/>
          <w:lang w:eastAsia="es-ES_tradnl"/>
        </w:rPr>
        <w:t>Todos los demás bienes o derechos que perciba en el ejercicio de sus atribuciones.</w:t>
      </w:r>
    </w:p>
    <w:p w:rsidR="002A260C" w:rsidRPr="002A260C" w:rsidRDefault="002A260C" w:rsidP="002A260C">
      <w:pPr>
        <w:autoSpaceDE w:val="0"/>
        <w:autoSpaceDN w:val="0"/>
        <w:adjustRightInd w:val="0"/>
        <w:jc w:val="left"/>
        <w:rPr>
          <w:rFonts w:ascii="Arial Narrow" w:eastAsiaTheme="minorHAnsi" w:hAnsi="Arial Narrow"/>
          <w:sz w:val="22"/>
          <w:szCs w:val="22"/>
          <w:lang w:eastAsia="en-US"/>
        </w:rPr>
      </w:pPr>
    </w:p>
    <w:p w:rsidR="002A260C" w:rsidRPr="002A260C" w:rsidRDefault="002A260C" w:rsidP="002A260C">
      <w:pPr>
        <w:autoSpaceDE w:val="0"/>
        <w:autoSpaceDN w:val="0"/>
        <w:adjustRightInd w:val="0"/>
        <w:jc w:val="left"/>
        <w:rPr>
          <w:rFonts w:ascii="Arial Narrow" w:hAnsi="Arial Narrow" w:cs="Arial"/>
          <w:snapToGrid w:val="0"/>
          <w:sz w:val="22"/>
          <w:szCs w:val="22"/>
          <w:lang w:eastAsia="es-ES_tradnl"/>
        </w:rPr>
      </w:pPr>
      <w:r w:rsidRPr="002A260C">
        <w:rPr>
          <w:rFonts w:ascii="Arial Narrow" w:eastAsiaTheme="minorHAnsi" w:hAnsi="Arial Narrow"/>
          <w:sz w:val="22"/>
          <w:szCs w:val="22"/>
          <w:lang w:eastAsia="en-US"/>
        </w:rPr>
        <w:t>Los bienes muebles e inmuebles del Centro estarán sujetos a lo que disponen los artículos 2 y 9 de la Ley General de Bienes del</w:t>
      </w:r>
      <w:r w:rsidRPr="002A260C">
        <w:rPr>
          <w:rFonts w:ascii="Arial Narrow" w:eastAsiaTheme="minorHAnsi" w:hAnsi="Arial Narrow"/>
          <w:sz w:val="22"/>
          <w:szCs w:val="22"/>
          <w:lang w:eastAsia="en-US"/>
        </w:rPr>
        <w:t xml:space="preserve"> </w:t>
      </w:r>
      <w:r w:rsidRPr="002A260C">
        <w:rPr>
          <w:rFonts w:ascii="Arial Narrow" w:eastAsiaTheme="minorHAnsi" w:hAnsi="Arial Narrow"/>
          <w:sz w:val="22"/>
          <w:szCs w:val="22"/>
          <w:lang w:eastAsia="en-US"/>
        </w:rPr>
        <w:t>Estado de Coahuila.</w:t>
      </w:r>
    </w:p>
    <w:p w:rsidR="002A260C" w:rsidRPr="002A260C" w:rsidRDefault="002A260C" w:rsidP="00BD5056">
      <w:pPr>
        <w:widowControl w:val="0"/>
        <w:tabs>
          <w:tab w:val="left" w:pos="284"/>
        </w:tabs>
        <w:kinsoku w:val="0"/>
        <w:overflowPunct w:val="0"/>
        <w:autoSpaceDE w:val="0"/>
        <w:autoSpaceDN w:val="0"/>
        <w:adjustRightInd w:val="0"/>
        <w:rPr>
          <w:rFonts w:ascii="Arial Narrow" w:hAnsi="Arial Narrow" w:cs="Arial"/>
          <w:b/>
          <w:snapToGrid w:val="0"/>
          <w:sz w:val="22"/>
          <w:szCs w:val="22"/>
          <w:lang w:eastAsia="es-ES_tradnl"/>
        </w:rPr>
      </w:pPr>
    </w:p>
    <w:p w:rsidR="00864AC0" w:rsidRPr="0005139C" w:rsidRDefault="00864AC0" w:rsidP="00BD5056">
      <w:pPr>
        <w:widowControl w:val="0"/>
        <w:tabs>
          <w:tab w:val="left" w:pos="284"/>
        </w:tabs>
        <w:kinsoku w:val="0"/>
        <w:overflowPunct w:val="0"/>
        <w:autoSpaceDE w:val="0"/>
        <w:autoSpaceDN w:val="0"/>
        <w:adjustRightInd w:val="0"/>
        <w:rPr>
          <w:rFonts w:ascii="Arial Narrow" w:hAnsi="Arial Narrow" w:cs="Arial"/>
          <w:snapToGrid w:val="0"/>
          <w:sz w:val="22"/>
          <w:szCs w:val="22"/>
          <w:lang w:eastAsia="es-ES_tradnl"/>
        </w:rPr>
      </w:pPr>
      <w:r w:rsidRPr="0005139C">
        <w:rPr>
          <w:rFonts w:ascii="Arial Narrow" w:hAnsi="Arial Narrow" w:cs="Arial"/>
          <w:b/>
          <w:snapToGrid w:val="0"/>
          <w:sz w:val="22"/>
          <w:szCs w:val="22"/>
          <w:lang w:eastAsia="es-ES_tradnl"/>
        </w:rPr>
        <w:t xml:space="preserve">Artículo 27. </w:t>
      </w:r>
      <w:r w:rsidRPr="0005139C">
        <w:rPr>
          <w:rFonts w:ascii="Arial Narrow" w:hAnsi="Arial Narrow" w:cs="Arial"/>
          <w:snapToGrid w:val="0"/>
          <w:sz w:val="22"/>
          <w:szCs w:val="22"/>
          <w:lang w:eastAsia="es-ES_tradnl"/>
        </w:rPr>
        <w:t>El patrimonio del Centro o los bienes que le sean asignados, serán destinados a alcanzar el objeto para el cual fue creado. Los bienes que conformen el patrimonio del Centro son del dominio público para todos sus efectos legales y su administración será vigilada por la Secretaría de Finanzas y regulada por la Ley General de Bienes del Estado de Coahuila de Zaragoza y demás disposiciones aplicables.</w:t>
      </w:r>
    </w:p>
    <w:p w:rsidR="00864AC0" w:rsidRPr="0005139C" w:rsidRDefault="00864AC0" w:rsidP="00BD5056">
      <w:pPr>
        <w:widowControl w:val="0"/>
        <w:tabs>
          <w:tab w:val="left" w:pos="284"/>
        </w:tabs>
        <w:kinsoku w:val="0"/>
        <w:overflowPunct w:val="0"/>
        <w:autoSpaceDE w:val="0"/>
        <w:autoSpaceDN w:val="0"/>
        <w:adjustRightInd w:val="0"/>
        <w:rPr>
          <w:rFonts w:ascii="Arial Narrow" w:hAnsi="Arial Narrow" w:cs="Arial"/>
          <w:b/>
          <w:w w:val="105"/>
          <w:sz w:val="22"/>
          <w:szCs w:val="22"/>
          <w:lang w:val="es-ES_tradnl" w:eastAsia="es-ES_tradnl"/>
        </w:rPr>
      </w:pPr>
    </w:p>
    <w:p w:rsidR="00864AC0" w:rsidRPr="0005139C" w:rsidRDefault="00864AC0" w:rsidP="00BD5056">
      <w:pPr>
        <w:widowControl w:val="0"/>
        <w:tabs>
          <w:tab w:val="left" w:pos="284"/>
        </w:tabs>
        <w:kinsoku w:val="0"/>
        <w:overflowPunct w:val="0"/>
        <w:autoSpaceDE w:val="0"/>
        <w:autoSpaceDN w:val="0"/>
        <w:adjustRightInd w:val="0"/>
        <w:jc w:val="center"/>
        <w:rPr>
          <w:rFonts w:ascii="Arial Narrow" w:hAnsi="Arial Narrow" w:cs="Arial"/>
          <w:b/>
          <w:w w:val="105"/>
          <w:sz w:val="22"/>
          <w:szCs w:val="22"/>
          <w:lang w:val="es-ES_tradnl" w:eastAsia="es-ES_tradnl"/>
        </w:rPr>
      </w:pPr>
      <w:r w:rsidRPr="0005139C">
        <w:rPr>
          <w:rFonts w:ascii="Arial Narrow" w:hAnsi="Arial Narrow" w:cs="Arial"/>
          <w:b/>
          <w:w w:val="105"/>
          <w:sz w:val="22"/>
          <w:szCs w:val="22"/>
          <w:lang w:val="es-ES_tradnl" w:eastAsia="es-ES_tradnl"/>
        </w:rPr>
        <w:t>TRANSITORIOS</w:t>
      </w:r>
    </w:p>
    <w:p w:rsidR="00864AC0" w:rsidRPr="0005139C" w:rsidRDefault="00864AC0" w:rsidP="00BD5056">
      <w:pPr>
        <w:pStyle w:val="Sinespaciado"/>
        <w:rPr>
          <w:rFonts w:ascii="Arial Narrow" w:hAnsi="Arial Narrow"/>
          <w:w w:val="105"/>
          <w:lang w:val="es-ES_tradnl" w:eastAsia="es-ES_tradnl"/>
        </w:rPr>
      </w:pPr>
    </w:p>
    <w:p w:rsidR="00864AC0" w:rsidRPr="0005139C" w:rsidRDefault="00864AC0" w:rsidP="00BD5056">
      <w:pPr>
        <w:widowControl w:val="0"/>
        <w:tabs>
          <w:tab w:val="left" w:pos="284"/>
          <w:tab w:val="left" w:pos="1418"/>
        </w:tabs>
        <w:kinsoku w:val="0"/>
        <w:overflowPunct w:val="0"/>
        <w:autoSpaceDE w:val="0"/>
        <w:autoSpaceDN w:val="0"/>
        <w:adjustRightInd w:val="0"/>
        <w:rPr>
          <w:rFonts w:ascii="Arial Narrow" w:hAnsi="Arial Narrow" w:cs="Arial"/>
          <w:w w:val="105"/>
          <w:sz w:val="22"/>
          <w:szCs w:val="22"/>
          <w:lang w:val="es-ES_tradnl" w:eastAsia="es-ES_tradnl"/>
        </w:rPr>
      </w:pPr>
      <w:r w:rsidRPr="0005139C">
        <w:rPr>
          <w:rFonts w:ascii="Arial Narrow" w:hAnsi="Arial Narrow" w:cs="Arial"/>
          <w:b/>
          <w:w w:val="105"/>
          <w:sz w:val="22"/>
          <w:szCs w:val="22"/>
          <w:lang w:val="es-ES_tradnl" w:eastAsia="es-ES_tradnl"/>
        </w:rPr>
        <w:t xml:space="preserve">PRIMERO. </w:t>
      </w:r>
      <w:r w:rsidRPr="0005139C">
        <w:rPr>
          <w:rFonts w:ascii="Arial Narrow" w:hAnsi="Arial Narrow" w:cs="Arial"/>
          <w:w w:val="105"/>
          <w:sz w:val="22"/>
          <w:szCs w:val="22"/>
          <w:lang w:val="es-ES_tradnl" w:eastAsia="es-ES_tradnl"/>
        </w:rPr>
        <w:t>La presente Ley entrará en vigor al día siguiente a su publicación en el Periódico Oficial del Gobierno del Estado.</w:t>
      </w:r>
    </w:p>
    <w:p w:rsidR="00864AC0" w:rsidRPr="0005139C" w:rsidRDefault="00864AC0" w:rsidP="00BD5056">
      <w:pPr>
        <w:widowControl w:val="0"/>
        <w:tabs>
          <w:tab w:val="left" w:pos="284"/>
          <w:tab w:val="left" w:pos="1418"/>
        </w:tabs>
        <w:kinsoku w:val="0"/>
        <w:overflowPunct w:val="0"/>
        <w:autoSpaceDE w:val="0"/>
        <w:autoSpaceDN w:val="0"/>
        <w:adjustRightInd w:val="0"/>
        <w:rPr>
          <w:rFonts w:ascii="Arial Narrow" w:hAnsi="Arial Narrow" w:cs="Arial"/>
          <w:w w:val="105"/>
          <w:sz w:val="22"/>
          <w:szCs w:val="22"/>
          <w:lang w:val="es-ES_tradnl" w:eastAsia="es-ES_tradnl"/>
        </w:rPr>
      </w:pPr>
    </w:p>
    <w:p w:rsidR="00864AC0" w:rsidRPr="0005139C" w:rsidRDefault="00864AC0" w:rsidP="00BD5056">
      <w:pPr>
        <w:widowControl w:val="0"/>
        <w:tabs>
          <w:tab w:val="left" w:pos="284"/>
          <w:tab w:val="left" w:pos="1418"/>
        </w:tabs>
        <w:kinsoku w:val="0"/>
        <w:overflowPunct w:val="0"/>
        <w:autoSpaceDE w:val="0"/>
        <w:autoSpaceDN w:val="0"/>
        <w:adjustRightInd w:val="0"/>
        <w:rPr>
          <w:rFonts w:ascii="Arial Narrow" w:hAnsi="Arial Narrow" w:cs="Arial"/>
          <w:w w:val="105"/>
          <w:sz w:val="22"/>
          <w:szCs w:val="22"/>
          <w:lang w:val="es-ES_tradnl" w:eastAsia="es-ES_tradnl"/>
        </w:rPr>
      </w:pPr>
      <w:r w:rsidRPr="0005139C">
        <w:rPr>
          <w:rFonts w:ascii="Arial Narrow" w:hAnsi="Arial Narrow" w:cs="Arial"/>
          <w:b/>
          <w:w w:val="105"/>
          <w:sz w:val="22"/>
          <w:szCs w:val="22"/>
          <w:lang w:val="es-ES_tradnl" w:eastAsia="es-ES_tradnl"/>
        </w:rPr>
        <w:t>SEGUNDO.</w:t>
      </w:r>
      <w:r w:rsidRPr="0005139C">
        <w:rPr>
          <w:rFonts w:ascii="Arial Narrow" w:hAnsi="Arial Narrow" w:cs="Arial"/>
          <w:w w:val="105"/>
          <w:sz w:val="22"/>
          <w:szCs w:val="22"/>
          <w:lang w:val="es-ES_tradnl" w:eastAsia="es-ES_tradnl"/>
        </w:rPr>
        <w:t xml:space="preserve"> </w:t>
      </w:r>
      <w:r w:rsidRPr="0005139C">
        <w:rPr>
          <w:rFonts w:ascii="Arial Narrow" w:hAnsi="Arial Narrow" w:cs="Arial"/>
          <w:sz w:val="22"/>
          <w:szCs w:val="22"/>
          <w:lang w:val="es-ES_tradnl" w:eastAsia="es-ES_tradnl"/>
        </w:rPr>
        <w:t>El Congreso del Estado y el Poder Ejecutivo a través de la Secretaría de Finanzas, la Secretaría de Fiscalización y Rendición de Cuentas y la Secretaría del Trabajo, en el ámbito de sus respectivas competencias, determinarán las adecuaciones presupuestarias necesarias para dotar de los recursos humanos, financieros y materiales correspondientes, para el cumplimiento del presente decreto, en términos de las disposiciones aplicables.</w:t>
      </w:r>
    </w:p>
    <w:p w:rsidR="00864AC0" w:rsidRPr="0005139C" w:rsidRDefault="00864AC0" w:rsidP="00BD5056">
      <w:pPr>
        <w:widowControl w:val="0"/>
        <w:tabs>
          <w:tab w:val="left" w:pos="284"/>
          <w:tab w:val="left" w:pos="1418"/>
        </w:tabs>
        <w:kinsoku w:val="0"/>
        <w:overflowPunct w:val="0"/>
        <w:autoSpaceDE w:val="0"/>
        <w:autoSpaceDN w:val="0"/>
        <w:adjustRightInd w:val="0"/>
        <w:rPr>
          <w:rFonts w:ascii="Arial Narrow" w:hAnsi="Arial Narrow" w:cs="Arial"/>
          <w:w w:val="105"/>
          <w:sz w:val="22"/>
          <w:szCs w:val="22"/>
          <w:lang w:val="es-ES_tradnl" w:eastAsia="es-ES_tradnl"/>
        </w:rPr>
      </w:pPr>
    </w:p>
    <w:p w:rsidR="00864AC0" w:rsidRPr="0005139C" w:rsidRDefault="00864AC0" w:rsidP="00BD5056">
      <w:pPr>
        <w:widowControl w:val="0"/>
        <w:tabs>
          <w:tab w:val="left" w:pos="284"/>
          <w:tab w:val="left" w:pos="1418"/>
        </w:tabs>
        <w:kinsoku w:val="0"/>
        <w:overflowPunct w:val="0"/>
        <w:autoSpaceDE w:val="0"/>
        <w:autoSpaceDN w:val="0"/>
        <w:adjustRightInd w:val="0"/>
        <w:rPr>
          <w:rFonts w:ascii="Arial Narrow" w:hAnsi="Arial Narrow" w:cs="Arial"/>
          <w:w w:val="105"/>
          <w:sz w:val="22"/>
          <w:szCs w:val="22"/>
          <w:lang w:val="es-ES_tradnl" w:eastAsia="es-ES_tradnl"/>
        </w:rPr>
      </w:pPr>
      <w:r w:rsidRPr="0005139C">
        <w:rPr>
          <w:rFonts w:ascii="Arial Narrow" w:hAnsi="Arial Narrow" w:cs="Arial"/>
          <w:b/>
          <w:w w:val="105"/>
          <w:sz w:val="22"/>
          <w:szCs w:val="22"/>
          <w:lang w:val="es-ES_tradnl" w:eastAsia="es-ES_tradnl"/>
        </w:rPr>
        <w:t>TERCERO. </w:t>
      </w:r>
      <w:r w:rsidRPr="0005139C">
        <w:rPr>
          <w:rFonts w:ascii="Arial Narrow" w:hAnsi="Arial Narrow" w:cs="Arial"/>
          <w:w w:val="105"/>
          <w:sz w:val="22"/>
          <w:szCs w:val="22"/>
          <w:lang w:val="es-ES_tradnl" w:eastAsia="es-ES_tradnl"/>
        </w:rPr>
        <w:t>La Secretaría del Trabajo, por conducto de su titular, adoptará las medidas pertinentes para la instalación de la Junta de Gobierno. Una vez instalada ésta, el presidente convocará dentro de los siguientes quince días a la primera sesión de trabajo.</w:t>
      </w:r>
    </w:p>
    <w:p w:rsidR="00864AC0" w:rsidRPr="0005139C" w:rsidRDefault="00864AC0" w:rsidP="00BD5056">
      <w:pPr>
        <w:widowControl w:val="0"/>
        <w:tabs>
          <w:tab w:val="left" w:pos="284"/>
          <w:tab w:val="left" w:pos="1418"/>
        </w:tabs>
        <w:kinsoku w:val="0"/>
        <w:overflowPunct w:val="0"/>
        <w:autoSpaceDE w:val="0"/>
        <w:autoSpaceDN w:val="0"/>
        <w:adjustRightInd w:val="0"/>
        <w:rPr>
          <w:rFonts w:ascii="Arial Narrow" w:hAnsi="Arial Narrow" w:cs="Arial"/>
          <w:w w:val="105"/>
          <w:sz w:val="22"/>
          <w:szCs w:val="22"/>
          <w:lang w:val="es-ES_tradnl" w:eastAsia="es-ES_tradnl"/>
        </w:rPr>
      </w:pPr>
    </w:p>
    <w:p w:rsidR="00864AC0" w:rsidRPr="0005139C" w:rsidRDefault="00864AC0" w:rsidP="00BD5056">
      <w:pPr>
        <w:widowControl w:val="0"/>
        <w:tabs>
          <w:tab w:val="left" w:pos="284"/>
          <w:tab w:val="left" w:pos="1418"/>
        </w:tabs>
        <w:kinsoku w:val="0"/>
        <w:overflowPunct w:val="0"/>
        <w:autoSpaceDE w:val="0"/>
        <w:autoSpaceDN w:val="0"/>
        <w:adjustRightInd w:val="0"/>
        <w:rPr>
          <w:rFonts w:ascii="Arial Narrow" w:hAnsi="Arial Narrow" w:cs="Arial"/>
          <w:w w:val="105"/>
          <w:sz w:val="22"/>
          <w:szCs w:val="22"/>
          <w:lang w:val="es-ES_tradnl" w:eastAsia="es-ES_tradnl"/>
        </w:rPr>
      </w:pPr>
      <w:r w:rsidRPr="0005139C">
        <w:rPr>
          <w:rFonts w:ascii="Arial Narrow" w:hAnsi="Arial Narrow" w:cs="Arial"/>
          <w:w w:val="105"/>
          <w:sz w:val="22"/>
          <w:szCs w:val="22"/>
          <w:lang w:val="es-ES_tradnl" w:eastAsia="es-ES_tradnl"/>
        </w:rPr>
        <w:t>En la misma sesión de instalación, la o el Director General del Centro, presentará, para su aprobación, el Reglamento Interior del Centro de Conciliación Laboral del Estado de Coahuila de Zaragoza, así como el cronograma y proyecto de convocatoria para el proceso de selección de las y los Conciliadores que integrarán el Centro de Conciliación Laboral del Estado de Coahuila de Zaragoza, en los términos que disponga la Ley Federal del Trabajo y demás disposiciones aplicables.</w:t>
      </w:r>
    </w:p>
    <w:p w:rsidR="00864AC0" w:rsidRPr="0005139C" w:rsidRDefault="00864AC0" w:rsidP="00BD5056">
      <w:pPr>
        <w:widowControl w:val="0"/>
        <w:tabs>
          <w:tab w:val="left" w:pos="284"/>
          <w:tab w:val="left" w:pos="1418"/>
        </w:tabs>
        <w:kinsoku w:val="0"/>
        <w:overflowPunct w:val="0"/>
        <w:autoSpaceDE w:val="0"/>
        <w:autoSpaceDN w:val="0"/>
        <w:adjustRightInd w:val="0"/>
        <w:rPr>
          <w:rFonts w:ascii="Arial Narrow" w:hAnsi="Arial Narrow" w:cs="Arial"/>
          <w:w w:val="105"/>
          <w:sz w:val="22"/>
          <w:szCs w:val="22"/>
          <w:lang w:val="es-ES_tradnl" w:eastAsia="es-ES_tradnl"/>
        </w:rPr>
      </w:pPr>
    </w:p>
    <w:p w:rsidR="00864AC0" w:rsidRPr="0005139C" w:rsidRDefault="00864AC0" w:rsidP="00BD5056">
      <w:pPr>
        <w:widowControl w:val="0"/>
        <w:tabs>
          <w:tab w:val="left" w:pos="284"/>
          <w:tab w:val="left" w:pos="1418"/>
        </w:tabs>
        <w:kinsoku w:val="0"/>
        <w:overflowPunct w:val="0"/>
        <w:autoSpaceDE w:val="0"/>
        <w:autoSpaceDN w:val="0"/>
        <w:adjustRightInd w:val="0"/>
        <w:rPr>
          <w:rFonts w:ascii="Arial Narrow" w:hAnsi="Arial Narrow" w:cs="Arial"/>
          <w:w w:val="105"/>
          <w:sz w:val="22"/>
          <w:szCs w:val="22"/>
          <w:lang w:val="es-ES_tradnl" w:eastAsia="es-ES_tradnl"/>
        </w:rPr>
      </w:pPr>
      <w:r w:rsidRPr="0005139C">
        <w:rPr>
          <w:rFonts w:ascii="Arial Narrow" w:hAnsi="Arial Narrow" w:cs="Arial"/>
          <w:w w:val="105"/>
          <w:sz w:val="22"/>
          <w:szCs w:val="22"/>
          <w:lang w:val="es-ES_tradnl" w:eastAsia="es-ES_tradnl"/>
        </w:rPr>
        <w:t xml:space="preserve">El Centro, en su primera convocatoria para la selección de conciliadores, privilegiará que se encuentre dirigida al personal que conforma las Juntas Locales de Conciliación y Arbitraje. </w:t>
      </w:r>
    </w:p>
    <w:p w:rsidR="00864AC0" w:rsidRPr="0005139C" w:rsidRDefault="00864AC0" w:rsidP="00BD5056">
      <w:pPr>
        <w:widowControl w:val="0"/>
        <w:tabs>
          <w:tab w:val="left" w:pos="284"/>
          <w:tab w:val="left" w:pos="1418"/>
        </w:tabs>
        <w:kinsoku w:val="0"/>
        <w:overflowPunct w:val="0"/>
        <w:autoSpaceDE w:val="0"/>
        <w:autoSpaceDN w:val="0"/>
        <w:adjustRightInd w:val="0"/>
        <w:rPr>
          <w:rFonts w:ascii="Arial Narrow" w:hAnsi="Arial Narrow" w:cs="Arial"/>
          <w:w w:val="105"/>
          <w:sz w:val="22"/>
          <w:szCs w:val="22"/>
          <w:lang w:val="es-ES_tradnl" w:eastAsia="es-ES_tradnl"/>
        </w:rPr>
      </w:pPr>
    </w:p>
    <w:p w:rsidR="00864AC0" w:rsidRPr="0005139C" w:rsidRDefault="00864AC0" w:rsidP="00BD5056">
      <w:pPr>
        <w:widowControl w:val="0"/>
        <w:tabs>
          <w:tab w:val="left" w:pos="284"/>
          <w:tab w:val="left" w:pos="1418"/>
        </w:tabs>
        <w:kinsoku w:val="0"/>
        <w:overflowPunct w:val="0"/>
        <w:autoSpaceDE w:val="0"/>
        <w:autoSpaceDN w:val="0"/>
        <w:adjustRightInd w:val="0"/>
        <w:rPr>
          <w:rFonts w:ascii="Arial Narrow" w:hAnsi="Arial Narrow" w:cs="Arial"/>
          <w:w w:val="105"/>
          <w:sz w:val="22"/>
          <w:szCs w:val="22"/>
          <w:lang w:val="es-ES_tradnl" w:eastAsia="es-ES_tradnl"/>
        </w:rPr>
      </w:pPr>
      <w:r w:rsidRPr="0005139C">
        <w:rPr>
          <w:rFonts w:ascii="Arial Narrow" w:hAnsi="Arial Narrow" w:cs="Arial"/>
          <w:b/>
          <w:w w:val="105"/>
          <w:sz w:val="22"/>
          <w:szCs w:val="22"/>
          <w:lang w:val="es-ES_tradnl" w:eastAsia="es-ES_tradnl"/>
        </w:rPr>
        <w:t xml:space="preserve">CUARTO. </w:t>
      </w:r>
      <w:r w:rsidRPr="0005139C">
        <w:rPr>
          <w:rFonts w:ascii="Arial Narrow" w:hAnsi="Arial Narrow" w:cs="Arial"/>
          <w:w w:val="105"/>
          <w:sz w:val="22"/>
          <w:szCs w:val="22"/>
          <w:lang w:val="es-ES_tradnl" w:eastAsia="es-ES_tradnl"/>
        </w:rPr>
        <w:t xml:space="preserve">El Centro iniciará sus funciones de conciliación a la entrada en vigor de la reforma a la Ley Federal del Trabajo en la que se establezca el procedimiento que habrá de observarse en la instancia conciliatoria y en </w:t>
      </w:r>
      <w:r w:rsidRPr="0005139C">
        <w:rPr>
          <w:rFonts w:ascii="Arial Narrow" w:hAnsi="Arial Narrow" w:cs="Arial"/>
          <w:w w:val="105"/>
          <w:sz w:val="22"/>
          <w:szCs w:val="22"/>
          <w:lang w:val="es-ES_tradnl" w:eastAsia="es-ES_tradnl"/>
        </w:rPr>
        <w:lastRenderedPageBreak/>
        <w:t>los términos que en la misma se establezcan.</w:t>
      </w:r>
    </w:p>
    <w:p w:rsidR="00864AC0" w:rsidRPr="0005139C" w:rsidRDefault="00864AC0" w:rsidP="00BD5056">
      <w:pPr>
        <w:widowControl w:val="0"/>
        <w:tabs>
          <w:tab w:val="left" w:pos="284"/>
          <w:tab w:val="left" w:pos="1418"/>
        </w:tabs>
        <w:kinsoku w:val="0"/>
        <w:overflowPunct w:val="0"/>
        <w:autoSpaceDE w:val="0"/>
        <w:autoSpaceDN w:val="0"/>
        <w:adjustRightInd w:val="0"/>
        <w:rPr>
          <w:rFonts w:ascii="Arial Narrow" w:hAnsi="Arial Narrow" w:cs="Arial"/>
          <w:w w:val="105"/>
          <w:sz w:val="22"/>
          <w:szCs w:val="22"/>
          <w:lang w:val="es-ES_tradnl" w:eastAsia="es-ES_tradnl"/>
        </w:rPr>
      </w:pPr>
    </w:p>
    <w:p w:rsidR="00864AC0" w:rsidRPr="0005139C" w:rsidRDefault="00864AC0" w:rsidP="00BD5056">
      <w:pPr>
        <w:widowControl w:val="0"/>
        <w:tabs>
          <w:tab w:val="left" w:pos="284"/>
          <w:tab w:val="left" w:pos="1418"/>
        </w:tabs>
        <w:kinsoku w:val="0"/>
        <w:overflowPunct w:val="0"/>
        <w:autoSpaceDE w:val="0"/>
        <w:autoSpaceDN w:val="0"/>
        <w:adjustRightInd w:val="0"/>
        <w:rPr>
          <w:rFonts w:ascii="Arial Narrow" w:hAnsi="Arial Narrow" w:cs="Arial"/>
          <w:w w:val="105"/>
          <w:sz w:val="22"/>
          <w:szCs w:val="22"/>
          <w:lang w:val="es-ES_tradnl" w:eastAsia="es-ES_tradnl"/>
        </w:rPr>
      </w:pPr>
      <w:r w:rsidRPr="0005139C">
        <w:rPr>
          <w:rFonts w:ascii="Arial Narrow" w:hAnsi="Arial Narrow" w:cs="Arial"/>
          <w:b/>
          <w:w w:val="105"/>
          <w:sz w:val="22"/>
          <w:szCs w:val="22"/>
          <w:lang w:val="es-ES_tradnl" w:eastAsia="es-ES_tradnl"/>
        </w:rPr>
        <w:t>QUINTO.</w:t>
      </w:r>
      <w:r w:rsidRPr="0005139C">
        <w:rPr>
          <w:rFonts w:ascii="Arial Narrow" w:hAnsi="Arial Narrow" w:cs="Arial"/>
          <w:w w:val="105"/>
          <w:sz w:val="22"/>
          <w:szCs w:val="22"/>
          <w:lang w:val="es-ES_tradnl" w:eastAsia="es-ES_tradnl"/>
        </w:rPr>
        <w:t xml:space="preserve"> Los derechos laborales de las y los trabajadores de las instituciones que se vean involucradas en el cumplimiento del presente decreto, deberán respetarse en su totalidad; para ello, las autoridades llevarán a cabo todas las acciones necesarias para garantizarlos. </w:t>
      </w:r>
    </w:p>
    <w:p w:rsidR="00864AC0" w:rsidRPr="0005139C" w:rsidRDefault="00864AC0" w:rsidP="00BD5056">
      <w:pPr>
        <w:widowControl w:val="0"/>
        <w:tabs>
          <w:tab w:val="left" w:pos="284"/>
          <w:tab w:val="left" w:pos="1418"/>
        </w:tabs>
        <w:kinsoku w:val="0"/>
        <w:overflowPunct w:val="0"/>
        <w:autoSpaceDE w:val="0"/>
        <w:autoSpaceDN w:val="0"/>
        <w:adjustRightInd w:val="0"/>
        <w:ind w:right="-234"/>
        <w:rPr>
          <w:rFonts w:ascii="Arial Narrow" w:hAnsi="Arial Narrow" w:cs="Arial"/>
          <w:b/>
          <w:w w:val="105"/>
          <w:sz w:val="22"/>
          <w:szCs w:val="22"/>
          <w:lang w:val="es-ES_tradnl" w:eastAsia="es-ES_tradnl"/>
        </w:rPr>
      </w:pPr>
    </w:p>
    <w:p w:rsidR="00995B25" w:rsidRPr="0005139C" w:rsidRDefault="00864AC0" w:rsidP="00BD5056">
      <w:pPr>
        <w:widowControl w:val="0"/>
        <w:tabs>
          <w:tab w:val="left" w:pos="284"/>
          <w:tab w:val="left" w:pos="1418"/>
        </w:tabs>
        <w:kinsoku w:val="0"/>
        <w:overflowPunct w:val="0"/>
        <w:autoSpaceDE w:val="0"/>
        <w:autoSpaceDN w:val="0"/>
        <w:adjustRightInd w:val="0"/>
        <w:ind w:right="-234"/>
        <w:rPr>
          <w:rFonts w:ascii="Arial Narrow" w:hAnsi="Arial Narrow" w:cs="Arial"/>
          <w:sz w:val="22"/>
          <w:szCs w:val="22"/>
          <w:lang w:val="es-ES_tradnl" w:eastAsia="es-ES_tradnl"/>
        </w:rPr>
      </w:pPr>
      <w:r w:rsidRPr="0005139C">
        <w:rPr>
          <w:rFonts w:ascii="Arial Narrow" w:hAnsi="Arial Narrow" w:cs="Arial"/>
          <w:b/>
          <w:w w:val="105"/>
          <w:sz w:val="22"/>
          <w:szCs w:val="22"/>
          <w:lang w:val="es-ES_tradnl" w:eastAsia="es-ES_tradnl"/>
        </w:rPr>
        <w:t xml:space="preserve">SEXTO. </w:t>
      </w:r>
      <w:r w:rsidRPr="0005139C">
        <w:rPr>
          <w:rFonts w:ascii="Arial Narrow" w:hAnsi="Arial Narrow" w:cs="Arial"/>
          <w:w w:val="105"/>
          <w:sz w:val="22"/>
          <w:szCs w:val="22"/>
          <w:lang w:val="es-ES_tradnl" w:eastAsia="es-ES_tradnl"/>
        </w:rPr>
        <w:t>Se derogan las disposiciones que se opongan a la presente Ley.</w:t>
      </w:r>
    </w:p>
    <w:p w:rsidR="00995B25" w:rsidRPr="0005139C" w:rsidRDefault="00995B25" w:rsidP="00BD5056">
      <w:pPr>
        <w:widowControl w:val="0"/>
        <w:rPr>
          <w:rFonts w:ascii="Arial Narrow" w:hAnsi="Arial Narrow" w:cs="Arial"/>
          <w:b/>
          <w:snapToGrid w:val="0"/>
          <w:sz w:val="22"/>
          <w:szCs w:val="22"/>
          <w:lang w:val="es-ES_tradnl"/>
        </w:rPr>
      </w:pPr>
    </w:p>
    <w:p w:rsidR="00995B25" w:rsidRPr="0005139C" w:rsidRDefault="00995B25" w:rsidP="00BD5056">
      <w:pPr>
        <w:widowControl w:val="0"/>
        <w:tabs>
          <w:tab w:val="left" w:pos="8749"/>
        </w:tabs>
        <w:rPr>
          <w:rFonts w:ascii="Arial Narrow" w:hAnsi="Arial Narrow" w:cs="Arial"/>
          <w:b/>
          <w:snapToGrid w:val="0"/>
          <w:sz w:val="22"/>
          <w:szCs w:val="22"/>
          <w:lang w:val="es-ES_tradnl"/>
        </w:rPr>
      </w:pPr>
      <w:r w:rsidRPr="0005139C">
        <w:rPr>
          <w:rFonts w:ascii="Arial Narrow" w:hAnsi="Arial Narrow" w:cs="Arial"/>
          <w:b/>
          <w:snapToGrid w:val="0"/>
          <w:sz w:val="22"/>
          <w:szCs w:val="22"/>
          <w:lang w:val="es-ES_tradnl"/>
        </w:rPr>
        <w:t>DADO en la Ciudad de Saltillo, Coahuila de Zaragoza, a los seis días del mes de noviembre del año dos mil diecinueve.</w:t>
      </w:r>
    </w:p>
    <w:p w:rsidR="00995B25" w:rsidRPr="0005139C" w:rsidRDefault="00995B25" w:rsidP="00BD5056">
      <w:pPr>
        <w:tabs>
          <w:tab w:val="left" w:pos="8749"/>
        </w:tabs>
        <w:rPr>
          <w:rFonts w:ascii="Arial Narrow" w:hAnsi="Arial Narrow" w:cs="Arial"/>
          <w:b/>
          <w:snapToGrid w:val="0"/>
          <w:sz w:val="22"/>
          <w:szCs w:val="22"/>
          <w:lang w:val="es-ES_tradnl"/>
        </w:rPr>
      </w:pPr>
    </w:p>
    <w:p w:rsidR="00995B25" w:rsidRPr="0005139C" w:rsidRDefault="00995B25" w:rsidP="00BD5056">
      <w:pPr>
        <w:tabs>
          <w:tab w:val="left" w:pos="8749"/>
        </w:tabs>
        <w:rPr>
          <w:rFonts w:ascii="Arial Narrow" w:hAnsi="Arial Narrow" w:cs="Arial"/>
          <w:b/>
          <w:snapToGrid w:val="0"/>
          <w:sz w:val="22"/>
          <w:szCs w:val="22"/>
          <w:lang w:val="es-ES_tradnl"/>
        </w:rPr>
      </w:pPr>
    </w:p>
    <w:p w:rsidR="00995B25" w:rsidRPr="0005139C" w:rsidRDefault="00995B25" w:rsidP="00BD5056">
      <w:pPr>
        <w:tabs>
          <w:tab w:val="left" w:pos="8749"/>
        </w:tabs>
        <w:rPr>
          <w:rFonts w:ascii="Arial Narrow" w:hAnsi="Arial Narrow" w:cs="Arial"/>
          <w:b/>
          <w:snapToGrid w:val="0"/>
          <w:sz w:val="22"/>
          <w:szCs w:val="22"/>
          <w:lang w:val="es-ES_tradnl"/>
        </w:rPr>
      </w:pPr>
    </w:p>
    <w:p w:rsidR="00995B25" w:rsidRPr="0005139C" w:rsidRDefault="00BC0C2A" w:rsidP="00BD5056">
      <w:pPr>
        <w:tabs>
          <w:tab w:val="left" w:pos="8749"/>
        </w:tabs>
        <w:jc w:val="center"/>
        <w:rPr>
          <w:rFonts w:ascii="Arial Narrow" w:hAnsi="Arial Narrow" w:cs="Arial"/>
          <w:b/>
          <w:snapToGrid w:val="0"/>
          <w:sz w:val="22"/>
          <w:szCs w:val="22"/>
          <w:lang w:val="es-ES_tradnl"/>
        </w:rPr>
      </w:pPr>
      <w:r w:rsidRPr="0005139C">
        <w:rPr>
          <w:rFonts w:ascii="Arial Narrow" w:hAnsi="Arial Narrow" w:cs="Arial"/>
          <w:b/>
          <w:snapToGrid w:val="0"/>
          <w:sz w:val="22"/>
          <w:szCs w:val="22"/>
          <w:lang w:val="es-ES_tradnl"/>
        </w:rPr>
        <w:t>DIPUTADA VICEPRESIDENTA</w:t>
      </w:r>
    </w:p>
    <w:p w:rsidR="00BC0C2A" w:rsidRPr="0005139C" w:rsidRDefault="00BC0C2A" w:rsidP="00BD5056">
      <w:pPr>
        <w:tabs>
          <w:tab w:val="left" w:pos="8749"/>
        </w:tabs>
        <w:jc w:val="center"/>
        <w:rPr>
          <w:rFonts w:ascii="Arial Narrow" w:hAnsi="Arial Narrow" w:cs="Arial"/>
          <w:b/>
          <w:snapToGrid w:val="0"/>
          <w:sz w:val="22"/>
          <w:szCs w:val="22"/>
          <w:lang w:val="es-ES_tradnl"/>
        </w:rPr>
      </w:pPr>
      <w:r w:rsidRPr="0005139C">
        <w:rPr>
          <w:rFonts w:ascii="Arial Narrow" w:hAnsi="Arial Narrow" w:cs="Arial"/>
          <w:b/>
          <w:snapToGrid w:val="0"/>
          <w:sz w:val="22"/>
          <w:szCs w:val="22"/>
          <w:lang w:val="es-ES_tradnl"/>
        </w:rPr>
        <w:t>EN FUNCIONES DE PRESIDENTA</w:t>
      </w:r>
    </w:p>
    <w:p w:rsidR="00995B25" w:rsidRPr="0005139C" w:rsidRDefault="00995B25" w:rsidP="00BD5056">
      <w:pPr>
        <w:tabs>
          <w:tab w:val="left" w:pos="8749"/>
        </w:tabs>
        <w:jc w:val="left"/>
        <w:rPr>
          <w:rFonts w:ascii="Arial Narrow" w:hAnsi="Arial Narrow" w:cs="Arial"/>
          <w:b/>
          <w:snapToGrid w:val="0"/>
          <w:sz w:val="22"/>
          <w:szCs w:val="22"/>
          <w:lang w:val="es-ES_tradnl"/>
        </w:rPr>
      </w:pPr>
    </w:p>
    <w:p w:rsidR="00995B25" w:rsidRPr="0005139C" w:rsidRDefault="00995B25" w:rsidP="00BD5056">
      <w:pPr>
        <w:tabs>
          <w:tab w:val="left" w:pos="8749"/>
        </w:tabs>
        <w:jc w:val="left"/>
        <w:rPr>
          <w:rFonts w:ascii="Arial Narrow" w:hAnsi="Arial Narrow" w:cs="Arial"/>
          <w:b/>
          <w:snapToGrid w:val="0"/>
          <w:sz w:val="22"/>
          <w:szCs w:val="22"/>
          <w:lang w:val="es-ES_tradnl"/>
        </w:rPr>
      </w:pPr>
    </w:p>
    <w:p w:rsidR="00995B25" w:rsidRPr="0005139C" w:rsidRDefault="00995B25" w:rsidP="00BD5056">
      <w:pPr>
        <w:tabs>
          <w:tab w:val="left" w:pos="8749"/>
        </w:tabs>
        <w:jc w:val="left"/>
        <w:rPr>
          <w:rFonts w:ascii="Arial Narrow" w:hAnsi="Arial Narrow" w:cs="Arial"/>
          <w:b/>
          <w:snapToGrid w:val="0"/>
          <w:sz w:val="22"/>
          <w:szCs w:val="22"/>
          <w:lang w:val="es-ES_tradnl"/>
        </w:rPr>
      </w:pPr>
    </w:p>
    <w:p w:rsidR="00995B25" w:rsidRPr="0005139C" w:rsidRDefault="00BC0C2A" w:rsidP="00BD5056">
      <w:pPr>
        <w:tabs>
          <w:tab w:val="left" w:pos="8749"/>
        </w:tabs>
        <w:jc w:val="center"/>
        <w:rPr>
          <w:rFonts w:ascii="Arial Narrow" w:hAnsi="Arial Narrow" w:cs="Arial"/>
          <w:b/>
          <w:snapToGrid w:val="0"/>
          <w:sz w:val="22"/>
          <w:szCs w:val="22"/>
          <w:lang w:val="es-ES_tradnl"/>
        </w:rPr>
      </w:pPr>
      <w:r w:rsidRPr="0005139C">
        <w:rPr>
          <w:rFonts w:ascii="Arial Narrow" w:hAnsi="Arial Narrow" w:cs="Arial"/>
          <w:b/>
          <w:snapToGrid w:val="0"/>
          <w:sz w:val="22"/>
          <w:szCs w:val="22"/>
          <w:lang w:val="es-ES_tradnl"/>
        </w:rPr>
        <w:t>MARÍA ESPERANZA CHAPA GARCÍA</w:t>
      </w:r>
    </w:p>
    <w:p w:rsidR="00995B25" w:rsidRDefault="003A725C" w:rsidP="00BD5056">
      <w:pPr>
        <w:tabs>
          <w:tab w:val="left" w:pos="8749"/>
        </w:tabs>
        <w:jc w:val="center"/>
        <w:rPr>
          <w:rFonts w:ascii="Arial Narrow" w:hAnsi="Arial Narrow" w:cs="Arial"/>
          <w:b/>
          <w:snapToGrid w:val="0"/>
          <w:sz w:val="22"/>
          <w:szCs w:val="22"/>
          <w:lang w:val="es-ES_tradnl"/>
        </w:rPr>
      </w:pPr>
      <w:r>
        <w:rPr>
          <w:rFonts w:ascii="Arial Narrow" w:hAnsi="Arial Narrow" w:cs="Arial"/>
          <w:b/>
          <w:snapToGrid w:val="0"/>
          <w:sz w:val="22"/>
          <w:szCs w:val="22"/>
          <w:lang w:val="es-ES_tradnl"/>
        </w:rPr>
        <w:t>(RÚBRICA)</w:t>
      </w:r>
    </w:p>
    <w:p w:rsidR="000D57AA" w:rsidRDefault="000D57AA" w:rsidP="00BD5056">
      <w:pPr>
        <w:tabs>
          <w:tab w:val="left" w:pos="8749"/>
        </w:tabs>
        <w:rPr>
          <w:rFonts w:ascii="Arial Narrow" w:hAnsi="Arial Narrow" w:cs="Arial"/>
          <w:b/>
          <w:snapToGrid w:val="0"/>
          <w:sz w:val="22"/>
          <w:szCs w:val="22"/>
          <w:lang w:val="es-ES_tradn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0D57AA" w:rsidTr="000D57AA">
        <w:trPr>
          <w:jc w:val="center"/>
        </w:trPr>
        <w:tc>
          <w:tcPr>
            <w:tcW w:w="4697" w:type="dxa"/>
          </w:tcPr>
          <w:p w:rsidR="000D57AA" w:rsidRDefault="000D57AA" w:rsidP="00BD5056">
            <w:pPr>
              <w:tabs>
                <w:tab w:val="left" w:pos="8749"/>
              </w:tabs>
              <w:jc w:val="center"/>
              <w:rPr>
                <w:rFonts w:ascii="Arial Narrow" w:hAnsi="Arial Narrow" w:cs="Arial"/>
                <w:b/>
                <w:snapToGrid w:val="0"/>
                <w:sz w:val="22"/>
                <w:szCs w:val="22"/>
                <w:lang w:val="es-ES_tradnl"/>
              </w:rPr>
            </w:pPr>
            <w:r w:rsidRPr="0005139C">
              <w:rPr>
                <w:rFonts w:ascii="Arial Narrow" w:hAnsi="Arial Narrow" w:cs="Arial"/>
                <w:b/>
                <w:snapToGrid w:val="0"/>
                <w:sz w:val="22"/>
                <w:szCs w:val="22"/>
                <w:lang w:val="es-ES_tradnl"/>
              </w:rPr>
              <w:t>DIPUTADO SECRETARIO</w:t>
            </w:r>
          </w:p>
          <w:p w:rsidR="000D57AA" w:rsidRDefault="000D57AA" w:rsidP="00BD5056">
            <w:pPr>
              <w:tabs>
                <w:tab w:val="left" w:pos="8749"/>
              </w:tabs>
              <w:jc w:val="center"/>
              <w:rPr>
                <w:rFonts w:ascii="Arial Narrow" w:eastAsiaTheme="minorHAnsi" w:hAnsi="Arial Narrow" w:cs="Arial"/>
                <w:b/>
                <w:sz w:val="22"/>
                <w:szCs w:val="22"/>
                <w:lang w:eastAsia="en-US"/>
              </w:rPr>
            </w:pPr>
            <w:r w:rsidRPr="0005139C">
              <w:rPr>
                <w:rFonts w:ascii="Arial Narrow" w:eastAsiaTheme="minorHAnsi" w:hAnsi="Arial Narrow" w:cs="Arial"/>
                <w:b/>
                <w:sz w:val="22"/>
                <w:szCs w:val="22"/>
                <w:lang w:eastAsia="en-US"/>
              </w:rPr>
              <w:t>JUAN CARLOS GUERRA LÓPEZ NEGRETE</w:t>
            </w:r>
          </w:p>
          <w:p w:rsidR="003A725C" w:rsidRDefault="003A725C" w:rsidP="00BD5056">
            <w:pPr>
              <w:tabs>
                <w:tab w:val="left" w:pos="8749"/>
              </w:tabs>
              <w:jc w:val="center"/>
              <w:rPr>
                <w:rFonts w:ascii="Arial Narrow" w:hAnsi="Arial Narrow" w:cs="Arial"/>
                <w:b/>
                <w:snapToGrid w:val="0"/>
                <w:sz w:val="22"/>
                <w:szCs w:val="22"/>
                <w:lang w:val="es-ES_tradnl"/>
              </w:rPr>
            </w:pPr>
            <w:r>
              <w:rPr>
                <w:rFonts w:ascii="Arial Narrow" w:hAnsi="Arial Narrow" w:cs="Arial"/>
                <w:b/>
                <w:snapToGrid w:val="0"/>
                <w:sz w:val="22"/>
                <w:szCs w:val="22"/>
                <w:lang w:val="es-ES_tradnl"/>
              </w:rPr>
              <w:t>(RÚBRICA)</w:t>
            </w:r>
          </w:p>
          <w:p w:rsidR="003A725C" w:rsidRDefault="003A725C" w:rsidP="00BD5056">
            <w:pPr>
              <w:tabs>
                <w:tab w:val="left" w:pos="8749"/>
              </w:tabs>
              <w:jc w:val="center"/>
              <w:rPr>
                <w:rFonts w:ascii="Arial Narrow" w:hAnsi="Arial Narrow" w:cs="Arial"/>
                <w:b/>
                <w:snapToGrid w:val="0"/>
                <w:sz w:val="22"/>
                <w:szCs w:val="22"/>
                <w:lang w:val="es-ES_tradnl"/>
              </w:rPr>
            </w:pPr>
          </w:p>
        </w:tc>
        <w:tc>
          <w:tcPr>
            <w:tcW w:w="4697" w:type="dxa"/>
          </w:tcPr>
          <w:p w:rsidR="000D57AA" w:rsidRDefault="000D57AA" w:rsidP="00BD5056">
            <w:pPr>
              <w:jc w:val="center"/>
              <w:rPr>
                <w:rFonts w:ascii="Arial Narrow" w:eastAsiaTheme="minorHAnsi" w:hAnsi="Arial Narrow" w:cs="Arial"/>
                <w:b/>
                <w:sz w:val="22"/>
                <w:szCs w:val="22"/>
                <w:lang w:eastAsia="en-US"/>
              </w:rPr>
            </w:pPr>
            <w:r w:rsidRPr="0005139C">
              <w:rPr>
                <w:rFonts w:ascii="Arial Narrow" w:hAnsi="Arial Narrow" w:cs="Arial"/>
                <w:b/>
                <w:snapToGrid w:val="0"/>
                <w:sz w:val="22"/>
                <w:szCs w:val="22"/>
                <w:lang w:val="es-ES_tradnl"/>
              </w:rPr>
              <w:t>DIPUTADO SECRETARIO</w:t>
            </w:r>
          </w:p>
          <w:p w:rsidR="000D57AA" w:rsidRDefault="000D57AA" w:rsidP="00BD5056">
            <w:pPr>
              <w:jc w:val="center"/>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J</w:t>
            </w:r>
            <w:r w:rsidRPr="0005139C">
              <w:rPr>
                <w:rFonts w:ascii="Arial Narrow" w:eastAsiaTheme="minorHAnsi" w:hAnsi="Arial Narrow" w:cs="Arial"/>
                <w:b/>
                <w:sz w:val="22"/>
                <w:szCs w:val="22"/>
                <w:lang w:eastAsia="en-US"/>
              </w:rPr>
              <w:t>ESÚS ANDRÉS LOYA CARDONA</w:t>
            </w:r>
          </w:p>
          <w:p w:rsidR="003A725C" w:rsidRDefault="003A725C" w:rsidP="00BD5056">
            <w:pPr>
              <w:tabs>
                <w:tab w:val="left" w:pos="8749"/>
              </w:tabs>
              <w:jc w:val="center"/>
              <w:rPr>
                <w:rFonts w:ascii="Arial Narrow" w:hAnsi="Arial Narrow" w:cs="Arial"/>
                <w:b/>
                <w:snapToGrid w:val="0"/>
                <w:sz w:val="22"/>
                <w:szCs w:val="22"/>
                <w:lang w:val="es-ES_tradnl"/>
              </w:rPr>
            </w:pPr>
            <w:r>
              <w:rPr>
                <w:rFonts w:ascii="Arial Narrow" w:hAnsi="Arial Narrow" w:cs="Arial"/>
                <w:b/>
                <w:snapToGrid w:val="0"/>
                <w:sz w:val="22"/>
                <w:szCs w:val="22"/>
                <w:lang w:val="es-ES_tradnl"/>
              </w:rPr>
              <w:t>(RÚBRICA)</w:t>
            </w:r>
          </w:p>
          <w:p w:rsidR="003A725C" w:rsidRPr="0005139C" w:rsidRDefault="003A725C" w:rsidP="00BD5056">
            <w:pPr>
              <w:jc w:val="center"/>
              <w:rPr>
                <w:rFonts w:ascii="Arial Narrow" w:hAnsi="Arial Narrow" w:cs="Arial"/>
                <w:b/>
                <w:snapToGrid w:val="0"/>
                <w:sz w:val="22"/>
                <w:szCs w:val="22"/>
                <w:lang w:val="es-ES_tradnl"/>
              </w:rPr>
            </w:pPr>
          </w:p>
          <w:p w:rsidR="000D57AA" w:rsidRDefault="000D57AA" w:rsidP="00BD5056">
            <w:pPr>
              <w:tabs>
                <w:tab w:val="left" w:pos="8749"/>
              </w:tabs>
              <w:jc w:val="center"/>
              <w:rPr>
                <w:rFonts w:ascii="Arial Narrow" w:hAnsi="Arial Narrow" w:cs="Arial"/>
                <w:b/>
                <w:snapToGrid w:val="0"/>
                <w:sz w:val="22"/>
                <w:szCs w:val="22"/>
                <w:lang w:val="es-ES_tradnl"/>
              </w:rPr>
            </w:pPr>
          </w:p>
        </w:tc>
      </w:tr>
    </w:tbl>
    <w:p w:rsidR="000D57AA" w:rsidRPr="0005139C" w:rsidRDefault="000D57AA" w:rsidP="00BD5056">
      <w:pPr>
        <w:tabs>
          <w:tab w:val="left" w:pos="8749"/>
        </w:tabs>
        <w:rPr>
          <w:rFonts w:ascii="Arial Narrow" w:hAnsi="Arial Narrow" w:cs="Arial"/>
          <w:b/>
          <w:snapToGrid w:val="0"/>
          <w:sz w:val="22"/>
          <w:szCs w:val="22"/>
          <w:lang w:val="es-ES_tradnl"/>
        </w:rPr>
      </w:pPr>
    </w:p>
    <w:p w:rsidR="00995B25" w:rsidRDefault="00995B25" w:rsidP="00BD5056">
      <w:pPr>
        <w:tabs>
          <w:tab w:val="left" w:pos="8749"/>
        </w:tabs>
        <w:jc w:val="center"/>
        <w:rPr>
          <w:rFonts w:ascii="Arial Narrow" w:hAnsi="Arial Narrow" w:cs="Arial"/>
          <w:b/>
          <w:snapToGrid w:val="0"/>
          <w:sz w:val="22"/>
          <w:szCs w:val="22"/>
          <w:lang w:val="es-ES_tradnl"/>
        </w:rPr>
      </w:pPr>
    </w:p>
    <w:p w:rsidR="003A725C" w:rsidRPr="003A725C" w:rsidRDefault="003A725C" w:rsidP="00BD5056">
      <w:pPr>
        <w:tabs>
          <w:tab w:val="left" w:pos="8749"/>
        </w:tabs>
        <w:jc w:val="center"/>
        <w:rPr>
          <w:rFonts w:ascii="Arial Narrow" w:hAnsi="Arial Narrow" w:cs="Arial"/>
          <w:b/>
          <w:snapToGrid w:val="0"/>
          <w:sz w:val="22"/>
          <w:szCs w:val="22"/>
          <w:lang w:val="es-ES_tradnl"/>
        </w:rPr>
      </w:pPr>
      <w:r w:rsidRPr="003A725C">
        <w:rPr>
          <w:rFonts w:ascii="Arial Narrow" w:hAnsi="Arial Narrow" w:cs="Arial"/>
          <w:b/>
          <w:snapToGrid w:val="0"/>
          <w:sz w:val="22"/>
          <w:szCs w:val="22"/>
          <w:lang w:val="es-ES_tradnl"/>
        </w:rPr>
        <w:t>IMPRÍMASE, COMUNÍQUESE Y OBSÉRVESE</w:t>
      </w:r>
    </w:p>
    <w:p w:rsidR="003A725C" w:rsidRPr="003A725C" w:rsidRDefault="003A725C" w:rsidP="00BD5056">
      <w:pPr>
        <w:tabs>
          <w:tab w:val="left" w:pos="8749"/>
        </w:tabs>
        <w:jc w:val="center"/>
        <w:rPr>
          <w:rFonts w:ascii="Arial Narrow" w:hAnsi="Arial Narrow" w:cs="Arial"/>
          <w:b/>
          <w:snapToGrid w:val="0"/>
          <w:szCs w:val="22"/>
          <w:lang w:val="es-ES_tradnl"/>
        </w:rPr>
      </w:pPr>
      <w:r w:rsidRPr="003A725C">
        <w:rPr>
          <w:rFonts w:ascii="Arial Narrow" w:hAnsi="Arial Narrow" w:cs="Arial"/>
          <w:b/>
          <w:snapToGrid w:val="0"/>
          <w:szCs w:val="22"/>
          <w:lang w:val="es-ES_tradnl"/>
        </w:rPr>
        <w:t>Saltillo, Coahuila de Zaragoza, a 3 de diciembre de 2019.</w:t>
      </w:r>
    </w:p>
    <w:p w:rsidR="003A725C" w:rsidRPr="003A725C" w:rsidRDefault="003A725C" w:rsidP="00BD5056">
      <w:pPr>
        <w:tabs>
          <w:tab w:val="left" w:pos="8749"/>
        </w:tabs>
        <w:jc w:val="center"/>
        <w:rPr>
          <w:rFonts w:ascii="Arial Narrow" w:hAnsi="Arial Narrow" w:cs="Arial"/>
          <w:b/>
          <w:snapToGrid w:val="0"/>
          <w:sz w:val="22"/>
          <w:szCs w:val="22"/>
          <w:lang w:val="es-ES_tradnl"/>
        </w:rPr>
      </w:pPr>
    </w:p>
    <w:p w:rsidR="003A725C" w:rsidRPr="003A725C" w:rsidRDefault="003A725C" w:rsidP="00BD5056">
      <w:pPr>
        <w:tabs>
          <w:tab w:val="left" w:pos="8749"/>
        </w:tabs>
        <w:jc w:val="center"/>
        <w:rPr>
          <w:rFonts w:ascii="Arial Narrow" w:hAnsi="Arial Narrow" w:cs="Arial"/>
          <w:b/>
          <w:snapToGrid w:val="0"/>
          <w:sz w:val="22"/>
          <w:szCs w:val="22"/>
          <w:lang w:val="es-ES_tradnl"/>
        </w:rPr>
      </w:pPr>
      <w:r w:rsidRPr="003A725C">
        <w:rPr>
          <w:rFonts w:ascii="Arial Narrow" w:hAnsi="Arial Narrow" w:cs="Arial"/>
          <w:b/>
          <w:snapToGrid w:val="0"/>
          <w:sz w:val="22"/>
          <w:szCs w:val="22"/>
          <w:lang w:val="es-ES_tradnl"/>
        </w:rPr>
        <w:t>EL GOBERNADOR CONSTITUCIONAL DEL ESTADO</w:t>
      </w:r>
    </w:p>
    <w:p w:rsidR="003A725C" w:rsidRPr="003A725C" w:rsidRDefault="003A725C" w:rsidP="00BD5056">
      <w:pPr>
        <w:tabs>
          <w:tab w:val="left" w:pos="8749"/>
        </w:tabs>
        <w:jc w:val="center"/>
        <w:rPr>
          <w:rFonts w:ascii="Arial Narrow" w:hAnsi="Arial Narrow" w:cs="Arial"/>
          <w:b/>
          <w:snapToGrid w:val="0"/>
          <w:sz w:val="22"/>
          <w:szCs w:val="22"/>
          <w:lang w:val="es-ES_tradnl"/>
        </w:rPr>
      </w:pPr>
      <w:r w:rsidRPr="003A725C">
        <w:rPr>
          <w:rFonts w:ascii="Arial Narrow" w:hAnsi="Arial Narrow" w:cs="Arial"/>
          <w:b/>
          <w:snapToGrid w:val="0"/>
          <w:sz w:val="22"/>
          <w:szCs w:val="22"/>
          <w:lang w:val="es-ES_tradnl"/>
        </w:rPr>
        <w:t>ING. MIGUEL ÁNGEL RIQUELME SOLÍS</w:t>
      </w:r>
    </w:p>
    <w:p w:rsidR="003A725C" w:rsidRDefault="003A725C" w:rsidP="00BD5056">
      <w:pPr>
        <w:tabs>
          <w:tab w:val="left" w:pos="8749"/>
        </w:tabs>
        <w:jc w:val="center"/>
        <w:rPr>
          <w:rFonts w:ascii="Arial Narrow" w:hAnsi="Arial Narrow" w:cs="Arial"/>
          <w:b/>
          <w:snapToGrid w:val="0"/>
          <w:sz w:val="22"/>
          <w:szCs w:val="22"/>
          <w:lang w:val="es-ES_tradnl"/>
        </w:rPr>
      </w:pPr>
      <w:r w:rsidRPr="003A725C">
        <w:rPr>
          <w:rFonts w:ascii="Arial Narrow" w:hAnsi="Arial Narrow" w:cs="Arial"/>
          <w:b/>
          <w:snapToGrid w:val="0"/>
          <w:sz w:val="22"/>
          <w:szCs w:val="22"/>
          <w:lang w:val="es-ES_tradnl"/>
        </w:rPr>
        <w:t>(RÚBRICA)</w:t>
      </w:r>
    </w:p>
    <w:p w:rsidR="003A725C" w:rsidRDefault="003A725C" w:rsidP="00BD5056">
      <w:pPr>
        <w:tabs>
          <w:tab w:val="left" w:pos="8749"/>
        </w:tabs>
        <w:jc w:val="center"/>
        <w:rPr>
          <w:rFonts w:ascii="Arial Narrow" w:hAnsi="Arial Narrow" w:cs="Arial"/>
          <w:b/>
          <w:snapToGrid w:val="0"/>
          <w:sz w:val="22"/>
          <w:szCs w:val="22"/>
          <w:lang w:val="es-ES_tradnl"/>
        </w:rPr>
      </w:pPr>
    </w:p>
    <w:p w:rsidR="003A725C" w:rsidRDefault="003A725C" w:rsidP="00BD5056">
      <w:pPr>
        <w:tabs>
          <w:tab w:val="left" w:pos="8749"/>
        </w:tabs>
        <w:jc w:val="center"/>
        <w:rPr>
          <w:rFonts w:ascii="Arial Narrow" w:hAnsi="Arial Narrow" w:cs="Arial"/>
          <w:b/>
          <w:snapToGrid w:val="0"/>
          <w:sz w:val="22"/>
          <w:szCs w:val="22"/>
          <w:lang w:val="es-ES_tradnl"/>
        </w:rPr>
      </w:pPr>
    </w:p>
    <w:p w:rsidR="003A725C" w:rsidRDefault="003A725C" w:rsidP="00BD5056">
      <w:pPr>
        <w:tabs>
          <w:tab w:val="left" w:pos="8749"/>
        </w:tabs>
        <w:jc w:val="center"/>
        <w:rPr>
          <w:rFonts w:ascii="Arial Narrow" w:hAnsi="Arial Narrow" w:cs="Arial"/>
          <w:b/>
          <w:snapToGrid w:val="0"/>
          <w:sz w:val="22"/>
          <w:szCs w:val="22"/>
          <w:lang w:val="es-ES_tradn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3A725C" w:rsidTr="00750C60">
        <w:trPr>
          <w:jc w:val="center"/>
        </w:trPr>
        <w:tc>
          <w:tcPr>
            <w:tcW w:w="4697" w:type="dxa"/>
          </w:tcPr>
          <w:p w:rsidR="003A725C" w:rsidRPr="003A725C" w:rsidRDefault="003A725C" w:rsidP="00BD5056">
            <w:pPr>
              <w:tabs>
                <w:tab w:val="left" w:pos="8749"/>
              </w:tabs>
              <w:jc w:val="center"/>
              <w:rPr>
                <w:rFonts w:ascii="Arial Narrow" w:hAnsi="Arial Narrow" w:cs="Arial"/>
                <w:b/>
                <w:snapToGrid w:val="0"/>
                <w:sz w:val="22"/>
                <w:szCs w:val="22"/>
                <w:lang w:val="es-ES_tradnl"/>
              </w:rPr>
            </w:pPr>
            <w:r w:rsidRPr="003A725C">
              <w:rPr>
                <w:rFonts w:ascii="Arial Narrow" w:hAnsi="Arial Narrow" w:cs="Arial"/>
                <w:b/>
                <w:snapToGrid w:val="0"/>
                <w:sz w:val="22"/>
                <w:szCs w:val="22"/>
                <w:lang w:val="es-ES_tradnl"/>
              </w:rPr>
              <w:t>EL SECRETARIO DE GOBIERNO</w:t>
            </w:r>
          </w:p>
          <w:p w:rsidR="003A725C" w:rsidRPr="003A725C" w:rsidRDefault="003A725C" w:rsidP="00BD5056">
            <w:pPr>
              <w:tabs>
                <w:tab w:val="left" w:pos="8749"/>
              </w:tabs>
              <w:jc w:val="center"/>
              <w:rPr>
                <w:rFonts w:ascii="Arial Narrow" w:hAnsi="Arial Narrow" w:cs="Arial"/>
                <w:b/>
                <w:snapToGrid w:val="0"/>
                <w:sz w:val="22"/>
                <w:szCs w:val="22"/>
                <w:lang w:val="es-ES_tradnl"/>
              </w:rPr>
            </w:pPr>
            <w:r w:rsidRPr="003A725C">
              <w:rPr>
                <w:rFonts w:ascii="Arial Narrow" w:hAnsi="Arial Narrow" w:cs="Arial"/>
                <w:b/>
                <w:snapToGrid w:val="0"/>
                <w:sz w:val="22"/>
                <w:szCs w:val="22"/>
                <w:lang w:val="es-ES_tradnl"/>
              </w:rPr>
              <w:t>ING. JOSÉ MARÍA FRAUSTRO SILLER</w:t>
            </w:r>
          </w:p>
          <w:p w:rsidR="003A725C" w:rsidRDefault="003A725C" w:rsidP="00BD5056">
            <w:pPr>
              <w:tabs>
                <w:tab w:val="left" w:pos="8749"/>
              </w:tabs>
              <w:jc w:val="center"/>
              <w:rPr>
                <w:rFonts w:ascii="Arial Narrow" w:hAnsi="Arial Narrow" w:cs="Arial"/>
                <w:b/>
                <w:snapToGrid w:val="0"/>
                <w:sz w:val="22"/>
                <w:szCs w:val="22"/>
                <w:lang w:val="es-ES_tradnl"/>
              </w:rPr>
            </w:pPr>
            <w:r w:rsidRPr="003A725C">
              <w:rPr>
                <w:rFonts w:ascii="Arial Narrow" w:hAnsi="Arial Narrow" w:cs="Arial"/>
                <w:b/>
                <w:snapToGrid w:val="0"/>
                <w:sz w:val="22"/>
                <w:szCs w:val="22"/>
                <w:lang w:val="es-ES_tradnl"/>
              </w:rPr>
              <w:t>(RÚBRICA)</w:t>
            </w:r>
          </w:p>
        </w:tc>
        <w:tc>
          <w:tcPr>
            <w:tcW w:w="4697" w:type="dxa"/>
          </w:tcPr>
          <w:p w:rsidR="003A725C" w:rsidRPr="0005139C" w:rsidRDefault="003A725C" w:rsidP="00BD5056">
            <w:pPr>
              <w:jc w:val="center"/>
              <w:rPr>
                <w:rFonts w:ascii="Arial Narrow" w:hAnsi="Arial Narrow" w:cs="Arial"/>
                <w:b/>
                <w:snapToGrid w:val="0"/>
                <w:sz w:val="22"/>
                <w:szCs w:val="22"/>
                <w:lang w:val="es-ES_tradnl"/>
              </w:rPr>
            </w:pPr>
          </w:p>
          <w:p w:rsidR="003A725C" w:rsidRDefault="003A725C" w:rsidP="00BD5056">
            <w:pPr>
              <w:tabs>
                <w:tab w:val="left" w:pos="8749"/>
              </w:tabs>
              <w:jc w:val="center"/>
              <w:rPr>
                <w:rFonts w:ascii="Arial Narrow" w:hAnsi="Arial Narrow" w:cs="Arial"/>
                <w:b/>
                <w:snapToGrid w:val="0"/>
                <w:sz w:val="22"/>
                <w:szCs w:val="22"/>
                <w:lang w:val="es-ES_tradnl"/>
              </w:rPr>
            </w:pPr>
          </w:p>
        </w:tc>
      </w:tr>
    </w:tbl>
    <w:p w:rsidR="003A725C" w:rsidRPr="003A725C" w:rsidRDefault="003A725C" w:rsidP="00BD5056">
      <w:pPr>
        <w:tabs>
          <w:tab w:val="left" w:pos="8749"/>
        </w:tabs>
        <w:jc w:val="center"/>
        <w:rPr>
          <w:rFonts w:ascii="Arial Narrow" w:hAnsi="Arial Narrow" w:cs="Arial"/>
          <w:b/>
          <w:snapToGrid w:val="0"/>
          <w:sz w:val="22"/>
          <w:szCs w:val="22"/>
          <w:lang w:val="es-ES_tradnl"/>
        </w:rPr>
      </w:pPr>
    </w:p>
    <w:p w:rsidR="003A725C" w:rsidRPr="003A725C" w:rsidRDefault="003A725C" w:rsidP="00BD5056">
      <w:pPr>
        <w:tabs>
          <w:tab w:val="left" w:pos="8749"/>
        </w:tabs>
        <w:jc w:val="center"/>
        <w:rPr>
          <w:rFonts w:ascii="Arial Narrow" w:hAnsi="Arial Narrow" w:cs="Arial"/>
          <w:b/>
          <w:snapToGrid w:val="0"/>
          <w:sz w:val="22"/>
          <w:szCs w:val="22"/>
          <w:lang w:val="es-ES_tradnl"/>
        </w:rPr>
      </w:pPr>
    </w:p>
    <w:p w:rsidR="00245157" w:rsidRDefault="001D5C7A" w:rsidP="00BD5056">
      <w:pPr>
        <w:rPr>
          <w:rFonts w:ascii="Arial Narrow" w:hAnsi="Arial Narrow"/>
          <w:sz w:val="22"/>
          <w:szCs w:val="22"/>
        </w:rPr>
      </w:pPr>
    </w:p>
    <w:p w:rsidR="00693ACF" w:rsidRDefault="00693ACF" w:rsidP="00BD5056">
      <w:pPr>
        <w:rPr>
          <w:rFonts w:ascii="Arial Narrow" w:hAnsi="Arial Narrow"/>
          <w:sz w:val="22"/>
          <w:szCs w:val="22"/>
        </w:rPr>
      </w:pPr>
    </w:p>
    <w:p w:rsidR="00693ACF" w:rsidRDefault="00693ACF">
      <w:pPr>
        <w:spacing w:after="160" w:line="259" w:lineRule="auto"/>
        <w:jc w:val="left"/>
        <w:rPr>
          <w:rFonts w:ascii="Arial Narrow" w:hAnsi="Arial Narrow"/>
          <w:sz w:val="22"/>
          <w:szCs w:val="22"/>
        </w:rPr>
      </w:pPr>
      <w:r>
        <w:rPr>
          <w:rFonts w:ascii="Arial Narrow" w:hAnsi="Arial Narrow"/>
          <w:sz w:val="22"/>
          <w:szCs w:val="22"/>
        </w:rPr>
        <w:br w:type="page"/>
      </w:r>
    </w:p>
    <w:p w:rsidR="00693ACF" w:rsidRPr="00025FFE" w:rsidRDefault="00693ACF" w:rsidP="00693ACF">
      <w:pPr>
        <w:rPr>
          <w:rFonts w:ascii="Arial Narrow" w:hAnsi="Arial Narrow"/>
          <w:b/>
          <w:i/>
          <w:sz w:val="18"/>
          <w:szCs w:val="16"/>
        </w:rPr>
      </w:pPr>
      <w:r w:rsidRPr="00025FFE">
        <w:rPr>
          <w:rFonts w:ascii="Arial Narrow" w:hAnsi="Arial Narrow"/>
          <w:b/>
          <w:i/>
          <w:sz w:val="18"/>
          <w:szCs w:val="16"/>
        </w:rPr>
        <w:lastRenderedPageBreak/>
        <w:t>N. DE E. A CONTINUACION SE TRANSCRIBEN LOS ARTICULOS TRANSITORIOS DE LOS DECRETOS DE REFORMAS A LA PRESENTE LEY.</w:t>
      </w:r>
    </w:p>
    <w:p w:rsidR="00693ACF" w:rsidRDefault="00693ACF" w:rsidP="00BD5056">
      <w:pPr>
        <w:rPr>
          <w:rFonts w:ascii="Arial Narrow" w:hAnsi="Arial Narrow"/>
          <w:sz w:val="22"/>
          <w:szCs w:val="22"/>
        </w:rPr>
      </w:pPr>
    </w:p>
    <w:p w:rsidR="00693ACF" w:rsidRDefault="00693ACF" w:rsidP="00693ACF">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55</w:t>
      </w:r>
      <w:r w:rsidRPr="002B7B85">
        <w:rPr>
          <w:rFonts w:ascii="Arial Narrow" w:hAnsi="Arial Narrow" w:cs="Arial"/>
          <w:b/>
          <w:sz w:val="18"/>
          <w:szCs w:val="18"/>
        </w:rPr>
        <w:t xml:space="preserve"> / </w:t>
      </w:r>
      <w:r>
        <w:rPr>
          <w:rFonts w:ascii="Arial Narrow" w:hAnsi="Arial Narrow" w:cs="Arial"/>
          <w:b/>
          <w:sz w:val="18"/>
          <w:szCs w:val="18"/>
        </w:rPr>
        <w:t>09</w:t>
      </w:r>
      <w:r w:rsidRPr="002B7B85">
        <w:rPr>
          <w:rFonts w:ascii="Arial Narrow" w:hAnsi="Arial Narrow" w:cs="Arial"/>
          <w:b/>
          <w:sz w:val="18"/>
          <w:szCs w:val="18"/>
        </w:rPr>
        <w:t xml:space="preserve"> DE </w:t>
      </w:r>
      <w:r>
        <w:rPr>
          <w:rFonts w:ascii="Arial Narrow" w:hAnsi="Arial Narrow" w:cs="Arial"/>
          <w:b/>
          <w:sz w:val="18"/>
          <w:szCs w:val="18"/>
        </w:rPr>
        <w:t>JULIO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7</w:t>
      </w:r>
      <w:r>
        <w:rPr>
          <w:rFonts w:ascii="Arial Narrow" w:hAnsi="Arial Narrow" w:cs="Arial"/>
          <w:b/>
          <w:sz w:val="18"/>
          <w:szCs w:val="18"/>
        </w:rPr>
        <w:t>6</w:t>
      </w:r>
    </w:p>
    <w:p w:rsidR="00693ACF" w:rsidRPr="00693ACF" w:rsidRDefault="00693ACF" w:rsidP="00693ACF">
      <w:pPr>
        <w:rPr>
          <w:rFonts w:ascii="Arial Narrow" w:hAnsi="Arial Narrow" w:cs="Arial"/>
          <w:b/>
          <w:sz w:val="18"/>
          <w:szCs w:val="18"/>
        </w:rPr>
      </w:pPr>
    </w:p>
    <w:p w:rsidR="00693ACF" w:rsidRPr="00693ACF" w:rsidRDefault="00693ACF" w:rsidP="00693ACF">
      <w:pPr>
        <w:autoSpaceDE w:val="0"/>
        <w:autoSpaceDN w:val="0"/>
        <w:adjustRightInd w:val="0"/>
        <w:rPr>
          <w:rFonts w:ascii="Arial Narrow" w:eastAsiaTheme="minorHAnsi" w:hAnsi="Arial Narrow"/>
          <w:sz w:val="18"/>
          <w:szCs w:val="18"/>
          <w:lang w:eastAsia="en-US"/>
        </w:rPr>
      </w:pPr>
      <w:r w:rsidRPr="00693ACF">
        <w:rPr>
          <w:rFonts w:ascii="Arial Narrow" w:eastAsiaTheme="minorHAnsi" w:hAnsi="Arial Narrow"/>
          <w:b/>
          <w:bCs/>
          <w:sz w:val="18"/>
          <w:szCs w:val="18"/>
          <w:lang w:eastAsia="en-US"/>
        </w:rPr>
        <w:t xml:space="preserve">PRIMERO.- </w:t>
      </w:r>
      <w:r w:rsidRPr="00693ACF">
        <w:rPr>
          <w:rFonts w:ascii="Arial Narrow" w:eastAsiaTheme="minorHAnsi" w:hAnsi="Arial Narrow"/>
          <w:sz w:val="18"/>
          <w:szCs w:val="18"/>
          <w:lang w:eastAsia="en-US"/>
        </w:rPr>
        <w:t>El presente Decreto entrará en vigor al día siguiente de su publicación en el Periódico Oficial del Gobierno del</w:t>
      </w:r>
      <w:r>
        <w:rPr>
          <w:rFonts w:ascii="Arial Narrow" w:eastAsiaTheme="minorHAnsi" w:hAnsi="Arial Narrow"/>
          <w:sz w:val="18"/>
          <w:szCs w:val="18"/>
          <w:lang w:eastAsia="en-US"/>
        </w:rPr>
        <w:t xml:space="preserve"> </w:t>
      </w:r>
      <w:r w:rsidRPr="00693ACF">
        <w:rPr>
          <w:rFonts w:ascii="Arial Narrow" w:eastAsiaTheme="minorHAnsi" w:hAnsi="Arial Narrow"/>
          <w:sz w:val="18"/>
          <w:szCs w:val="18"/>
          <w:lang w:eastAsia="en-US"/>
        </w:rPr>
        <w:t>Estado.</w:t>
      </w:r>
    </w:p>
    <w:p w:rsidR="00693ACF" w:rsidRDefault="00693ACF" w:rsidP="00693ACF">
      <w:pPr>
        <w:autoSpaceDE w:val="0"/>
        <w:autoSpaceDN w:val="0"/>
        <w:adjustRightInd w:val="0"/>
        <w:rPr>
          <w:rFonts w:ascii="Arial Narrow" w:eastAsiaTheme="minorHAnsi" w:hAnsi="Arial Narrow"/>
          <w:b/>
          <w:bCs/>
          <w:sz w:val="18"/>
          <w:szCs w:val="18"/>
          <w:lang w:eastAsia="en-US"/>
        </w:rPr>
      </w:pPr>
    </w:p>
    <w:p w:rsidR="00693ACF" w:rsidRPr="00693ACF" w:rsidRDefault="00693ACF" w:rsidP="00693ACF">
      <w:pPr>
        <w:autoSpaceDE w:val="0"/>
        <w:autoSpaceDN w:val="0"/>
        <w:adjustRightInd w:val="0"/>
        <w:rPr>
          <w:rFonts w:ascii="Arial Narrow" w:eastAsiaTheme="minorHAnsi" w:hAnsi="Arial Narrow"/>
          <w:sz w:val="18"/>
          <w:szCs w:val="18"/>
          <w:lang w:eastAsia="en-US"/>
        </w:rPr>
      </w:pPr>
      <w:r w:rsidRPr="00693ACF">
        <w:rPr>
          <w:rFonts w:ascii="Arial Narrow" w:eastAsiaTheme="minorHAnsi" w:hAnsi="Arial Narrow"/>
          <w:b/>
          <w:bCs/>
          <w:sz w:val="18"/>
          <w:szCs w:val="18"/>
          <w:lang w:eastAsia="en-US"/>
        </w:rPr>
        <w:t xml:space="preserve">SEGUNDO - </w:t>
      </w:r>
      <w:r w:rsidRPr="00693ACF">
        <w:rPr>
          <w:rFonts w:ascii="Arial Narrow" w:eastAsiaTheme="minorHAnsi" w:hAnsi="Arial Narrow"/>
          <w:sz w:val="18"/>
          <w:szCs w:val="18"/>
          <w:lang w:eastAsia="en-US"/>
        </w:rPr>
        <w:t>Para dar cumplimiento al artículo 17 de esta Ley, el nombramiento del titular del Centro deberá realizarse dentro de</w:t>
      </w:r>
      <w:r>
        <w:rPr>
          <w:rFonts w:ascii="Arial Narrow" w:eastAsiaTheme="minorHAnsi" w:hAnsi="Arial Narrow"/>
          <w:sz w:val="18"/>
          <w:szCs w:val="18"/>
          <w:lang w:eastAsia="en-US"/>
        </w:rPr>
        <w:t xml:space="preserve"> </w:t>
      </w:r>
      <w:r w:rsidRPr="00693ACF">
        <w:rPr>
          <w:rFonts w:ascii="Arial Narrow" w:eastAsiaTheme="minorHAnsi" w:hAnsi="Arial Narrow"/>
          <w:sz w:val="18"/>
          <w:szCs w:val="18"/>
          <w:lang w:eastAsia="en-US"/>
        </w:rPr>
        <w:t>los noventas días siguientes a la entrada en vigor del presente.</w:t>
      </w:r>
    </w:p>
    <w:p w:rsidR="00693ACF" w:rsidRDefault="00693ACF" w:rsidP="00693ACF">
      <w:pPr>
        <w:autoSpaceDE w:val="0"/>
        <w:autoSpaceDN w:val="0"/>
        <w:adjustRightInd w:val="0"/>
        <w:rPr>
          <w:rFonts w:ascii="Arial Narrow" w:eastAsiaTheme="minorHAnsi" w:hAnsi="Arial Narrow"/>
          <w:b/>
          <w:bCs/>
          <w:sz w:val="18"/>
          <w:szCs w:val="18"/>
          <w:lang w:eastAsia="en-US"/>
        </w:rPr>
      </w:pPr>
    </w:p>
    <w:p w:rsidR="00693ACF" w:rsidRPr="00693ACF" w:rsidRDefault="00693ACF" w:rsidP="00693ACF">
      <w:pPr>
        <w:autoSpaceDE w:val="0"/>
        <w:autoSpaceDN w:val="0"/>
        <w:adjustRightInd w:val="0"/>
        <w:rPr>
          <w:rFonts w:ascii="Arial Narrow" w:eastAsiaTheme="minorHAnsi" w:hAnsi="Arial Narrow"/>
          <w:sz w:val="18"/>
          <w:szCs w:val="18"/>
          <w:lang w:eastAsia="en-US"/>
        </w:rPr>
      </w:pPr>
      <w:r w:rsidRPr="00693ACF">
        <w:rPr>
          <w:rFonts w:ascii="Arial Narrow" w:eastAsiaTheme="minorHAnsi" w:hAnsi="Arial Narrow"/>
          <w:b/>
          <w:bCs/>
          <w:sz w:val="18"/>
          <w:szCs w:val="18"/>
          <w:lang w:eastAsia="en-US"/>
        </w:rPr>
        <w:t xml:space="preserve">TERCERO.- </w:t>
      </w:r>
      <w:r w:rsidRPr="00693ACF">
        <w:rPr>
          <w:rFonts w:ascii="Arial Narrow" w:eastAsiaTheme="minorHAnsi" w:hAnsi="Arial Narrow"/>
          <w:sz w:val="18"/>
          <w:szCs w:val="18"/>
          <w:lang w:eastAsia="en-US"/>
        </w:rPr>
        <w:t>La Junta de Gobierno deberá instalarse en un plazo no mayor a noventa días, contados a partir del día siguiente de la</w:t>
      </w:r>
      <w:r>
        <w:rPr>
          <w:rFonts w:ascii="Arial Narrow" w:eastAsiaTheme="minorHAnsi" w:hAnsi="Arial Narrow"/>
          <w:sz w:val="18"/>
          <w:szCs w:val="18"/>
          <w:lang w:eastAsia="en-US"/>
        </w:rPr>
        <w:t xml:space="preserve"> </w:t>
      </w:r>
      <w:r w:rsidRPr="00693ACF">
        <w:rPr>
          <w:rFonts w:ascii="Arial Narrow" w:eastAsiaTheme="minorHAnsi" w:hAnsi="Arial Narrow"/>
          <w:sz w:val="18"/>
          <w:szCs w:val="18"/>
          <w:lang w:eastAsia="en-US"/>
        </w:rPr>
        <w:t>entrada en vigor del presente decreto.</w:t>
      </w:r>
    </w:p>
    <w:p w:rsidR="00693ACF" w:rsidRDefault="00693ACF" w:rsidP="00693ACF">
      <w:pPr>
        <w:autoSpaceDE w:val="0"/>
        <w:autoSpaceDN w:val="0"/>
        <w:adjustRightInd w:val="0"/>
        <w:rPr>
          <w:rFonts w:ascii="Arial Narrow" w:eastAsiaTheme="minorHAnsi" w:hAnsi="Arial Narrow"/>
          <w:b/>
          <w:bCs/>
          <w:sz w:val="18"/>
          <w:szCs w:val="18"/>
          <w:lang w:eastAsia="en-US"/>
        </w:rPr>
      </w:pPr>
    </w:p>
    <w:p w:rsidR="00693ACF" w:rsidRPr="00693ACF" w:rsidRDefault="00693ACF" w:rsidP="00693ACF">
      <w:pPr>
        <w:autoSpaceDE w:val="0"/>
        <w:autoSpaceDN w:val="0"/>
        <w:adjustRightInd w:val="0"/>
        <w:rPr>
          <w:rFonts w:ascii="Arial Narrow" w:eastAsiaTheme="minorHAnsi" w:hAnsi="Arial Narrow"/>
          <w:sz w:val="18"/>
          <w:szCs w:val="18"/>
          <w:lang w:eastAsia="en-US"/>
        </w:rPr>
      </w:pPr>
      <w:r w:rsidRPr="00693ACF">
        <w:rPr>
          <w:rFonts w:ascii="Arial Narrow" w:eastAsiaTheme="minorHAnsi" w:hAnsi="Arial Narrow"/>
          <w:b/>
          <w:bCs/>
          <w:sz w:val="18"/>
          <w:szCs w:val="18"/>
          <w:lang w:eastAsia="en-US"/>
        </w:rPr>
        <w:t xml:space="preserve">CUARTO.- </w:t>
      </w:r>
      <w:r w:rsidRPr="00693ACF">
        <w:rPr>
          <w:rFonts w:ascii="Arial Narrow" w:eastAsiaTheme="minorHAnsi" w:hAnsi="Arial Narrow"/>
          <w:sz w:val="18"/>
          <w:szCs w:val="18"/>
          <w:lang w:eastAsia="en-US"/>
        </w:rPr>
        <w:t>Dentro de los sesenta días siguientes a la instalación de la Junta de Gobierno, esta expedirá el Reglamento Interior del</w:t>
      </w:r>
      <w:r>
        <w:rPr>
          <w:rFonts w:ascii="Arial Narrow" w:eastAsiaTheme="minorHAnsi" w:hAnsi="Arial Narrow"/>
          <w:sz w:val="18"/>
          <w:szCs w:val="18"/>
          <w:lang w:eastAsia="en-US"/>
        </w:rPr>
        <w:t xml:space="preserve"> </w:t>
      </w:r>
      <w:r w:rsidRPr="00693ACF">
        <w:rPr>
          <w:rFonts w:ascii="Arial Narrow" w:eastAsiaTheme="minorHAnsi" w:hAnsi="Arial Narrow"/>
          <w:sz w:val="18"/>
          <w:szCs w:val="18"/>
          <w:lang w:eastAsia="en-US"/>
        </w:rPr>
        <w:t>Centro de Conciliación Laboral del Estado de Coahuila de Zaragoza.</w:t>
      </w:r>
    </w:p>
    <w:p w:rsidR="00693ACF" w:rsidRDefault="00693ACF" w:rsidP="00693ACF">
      <w:pPr>
        <w:autoSpaceDE w:val="0"/>
        <w:autoSpaceDN w:val="0"/>
        <w:adjustRightInd w:val="0"/>
        <w:rPr>
          <w:rFonts w:ascii="Arial Narrow" w:eastAsiaTheme="minorHAnsi" w:hAnsi="Arial Narrow"/>
          <w:sz w:val="18"/>
          <w:szCs w:val="18"/>
          <w:lang w:eastAsia="en-US"/>
        </w:rPr>
      </w:pPr>
    </w:p>
    <w:p w:rsidR="00693ACF" w:rsidRPr="00693ACF" w:rsidRDefault="00693ACF" w:rsidP="00693ACF">
      <w:pPr>
        <w:autoSpaceDE w:val="0"/>
        <w:autoSpaceDN w:val="0"/>
        <w:adjustRightInd w:val="0"/>
        <w:rPr>
          <w:rFonts w:ascii="Arial Narrow" w:eastAsiaTheme="minorHAnsi" w:hAnsi="Arial Narrow"/>
          <w:sz w:val="18"/>
          <w:szCs w:val="18"/>
          <w:lang w:eastAsia="en-US"/>
        </w:rPr>
      </w:pPr>
      <w:r w:rsidRPr="00693ACF">
        <w:rPr>
          <w:rFonts w:ascii="Arial Narrow" w:eastAsiaTheme="minorHAnsi" w:hAnsi="Arial Narrow"/>
          <w:b/>
          <w:bCs/>
          <w:sz w:val="18"/>
          <w:szCs w:val="18"/>
          <w:lang w:eastAsia="en-US"/>
        </w:rPr>
        <w:t xml:space="preserve">QUINTO.- </w:t>
      </w:r>
      <w:r w:rsidRPr="00693ACF">
        <w:rPr>
          <w:rFonts w:ascii="Arial Narrow" w:eastAsiaTheme="minorHAnsi" w:hAnsi="Arial Narrow"/>
          <w:sz w:val="18"/>
          <w:szCs w:val="18"/>
          <w:lang w:eastAsia="en-US"/>
        </w:rPr>
        <w:t>El Centro deberá entrar en operación, en la misma fecha en que lo haga el Tribunal Laboral del Poder Judicial del</w:t>
      </w:r>
      <w:r>
        <w:rPr>
          <w:rFonts w:ascii="Arial Narrow" w:eastAsiaTheme="minorHAnsi" w:hAnsi="Arial Narrow"/>
          <w:sz w:val="18"/>
          <w:szCs w:val="18"/>
          <w:lang w:eastAsia="en-US"/>
        </w:rPr>
        <w:t xml:space="preserve"> </w:t>
      </w:r>
      <w:r w:rsidRPr="00693ACF">
        <w:rPr>
          <w:rFonts w:ascii="Arial Narrow" w:eastAsiaTheme="minorHAnsi" w:hAnsi="Arial Narrow"/>
          <w:sz w:val="18"/>
          <w:szCs w:val="18"/>
          <w:lang w:eastAsia="en-US"/>
        </w:rPr>
        <w:t>Estado de Coahuila de Zaragoza.</w:t>
      </w:r>
    </w:p>
    <w:p w:rsidR="00693ACF" w:rsidRDefault="00693ACF" w:rsidP="00693ACF">
      <w:pPr>
        <w:autoSpaceDE w:val="0"/>
        <w:autoSpaceDN w:val="0"/>
        <w:adjustRightInd w:val="0"/>
        <w:rPr>
          <w:rFonts w:ascii="Arial Narrow" w:eastAsiaTheme="minorHAnsi" w:hAnsi="Arial Narrow"/>
          <w:b/>
          <w:bCs/>
          <w:sz w:val="18"/>
          <w:szCs w:val="18"/>
          <w:lang w:eastAsia="en-US"/>
        </w:rPr>
      </w:pPr>
    </w:p>
    <w:p w:rsidR="00693ACF" w:rsidRPr="00693ACF" w:rsidRDefault="00693ACF" w:rsidP="00693ACF">
      <w:pPr>
        <w:autoSpaceDE w:val="0"/>
        <w:autoSpaceDN w:val="0"/>
        <w:adjustRightInd w:val="0"/>
        <w:rPr>
          <w:rFonts w:ascii="Arial Narrow" w:eastAsiaTheme="minorHAnsi" w:hAnsi="Arial Narrow"/>
          <w:sz w:val="18"/>
          <w:szCs w:val="18"/>
          <w:lang w:eastAsia="en-US"/>
        </w:rPr>
      </w:pPr>
      <w:r w:rsidRPr="00693ACF">
        <w:rPr>
          <w:rFonts w:ascii="Arial Narrow" w:eastAsiaTheme="minorHAnsi" w:hAnsi="Arial Narrow"/>
          <w:b/>
          <w:bCs/>
          <w:sz w:val="18"/>
          <w:szCs w:val="18"/>
          <w:lang w:eastAsia="en-US"/>
        </w:rPr>
        <w:t xml:space="preserve">SEXTO.- </w:t>
      </w:r>
      <w:r w:rsidRPr="00693ACF">
        <w:rPr>
          <w:rFonts w:ascii="Arial Narrow" w:eastAsiaTheme="minorHAnsi" w:hAnsi="Arial Narrow"/>
          <w:sz w:val="18"/>
          <w:szCs w:val="18"/>
          <w:lang w:eastAsia="en-US"/>
        </w:rPr>
        <w:t>Las obligaciones que se generen con motivo de la entrada en vigor del presente Decreto se cubrirán con cargo al</w:t>
      </w:r>
      <w:r>
        <w:rPr>
          <w:rFonts w:ascii="Arial Narrow" w:eastAsiaTheme="minorHAnsi" w:hAnsi="Arial Narrow"/>
          <w:sz w:val="18"/>
          <w:szCs w:val="18"/>
          <w:lang w:eastAsia="en-US"/>
        </w:rPr>
        <w:t xml:space="preserve"> </w:t>
      </w:r>
      <w:r w:rsidRPr="00693ACF">
        <w:rPr>
          <w:rFonts w:ascii="Arial Narrow" w:eastAsiaTheme="minorHAnsi" w:hAnsi="Arial Narrow"/>
          <w:sz w:val="18"/>
          <w:szCs w:val="18"/>
          <w:lang w:eastAsia="en-US"/>
        </w:rPr>
        <w:t>presupuesto autorizado para los ejecutores de gasto correspondientes, para el presente ejercicio fiscal y los subsecuentes.</w:t>
      </w:r>
    </w:p>
    <w:p w:rsidR="00693ACF" w:rsidRDefault="00693ACF" w:rsidP="00693ACF">
      <w:pPr>
        <w:autoSpaceDE w:val="0"/>
        <w:autoSpaceDN w:val="0"/>
        <w:adjustRightInd w:val="0"/>
        <w:rPr>
          <w:rFonts w:ascii="Arial Narrow" w:eastAsiaTheme="minorHAnsi" w:hAnsi="Arial Narrow"/>
          <w:b/>
          <w:bCs/>
          <w:sz w:val="18"/>
          <w:szCs w:val="18"/>
          <w:lang w:eastAsia="en-US"/>
        </w:rPr>
      </w:pPr>
    </w:p>
    <w:p w:rsidR="00693ACF" w:rsidRPr="00693ACF" w:rsidRDefault="00693ACF" w:rsidP="00693ACF">
      <w:pPr>
        <w:autoSpaceDE w:val="0"/>
        <w:autoSpaceDN w:val="0"/>
        <w:adjustRightInd w:val="0"/>
        <w:rPr>
          <w:rFonts w:ascii="Arial Narrow" w:eastAsiaTheme="minorHAnsi" w:hAnsi="Arial Narrow"/>
          <w:sz w:val="18"/>
          <w:szCs w:val="18"/>
          <w:lang w:eastAsia="en-US"/>
        </w:rPr>
      </w:pPr>
      <w:r w:rsidRPr="00693ACF">
        <w:rPr>
          <w:rFonts w:ascii="Arial Narrow" w:eastAsiaTheme="minorHAnsi" w:hAnsi="Arial Narrow"/>
          <w:b/>
          <w:bCs/>
          <w:sz w:val="18"/>
          <w:szCs w:val="18"/>
          <w:lang w:eastAsia="en-US"/>
        </w:rPr>
        <w:t xml:space="preserve">SÉPTIMO.- </w:t>
      </w:r>
      <w:r w:rsidRPr="00693ACF">
        <w:rPr>
          <w:rFonts w:ascii="Arial Narrow" w:eastAsiaTheme="minorHAnsi" w:hAnsi="Arial Narrow"/>
          <w:sz w:val="18"/>
          <w:szCs w:val="18"/>
          <w:lang w:eastAsia="en-US"/>
        </w:rPr>
        <w:t>Se derogan todas las disposiciones que se opongan al presente decreto.</w:t>
      </w:r>
    </w:p>
    <w:p w:rsidR="00693ACF" w:rsidRDefault="00693ACF" w:rsidP="00693ACF">
      <w:pPr>
        <w:rPr>
          <w:rFonts w:ascii="Arial Narrow" w:eastAsiaTheme="minorHAnsi" w:hAnsi="Arial Narrow"/>
          <w:b/>
          <w:bCs/>
          <w:sz w:val="18"/>
          <w:szCs w:val="18"/>
          <w:lang w:eastAsia="en-US"/>
        </w:rPr>
      </w:pPr>
    </w:p>
    <w:p w:rsidR="00693ACF" w:rsidRPr="00693ACF" w:rsidRDefault="00693ACF" w:rsidP="00693ACF">
      <w:pPr>
        <w:rPr>
          <w:rFonts w:ascii="Arial Narrow" w:hAnsi="Arial Narrow" w:cs="Arial"/>
          <w:sz w:val="18"/>
          <w:szCs w:val="18"/>
        </w:rPr>
      </w:pPr>
      <w:r w:rsidRPr="00693ACF">
        <w:rPr>
          <w:rFonts w:ascii="Arial Narrow" w:eastAsiaTheme="minorHAnsi" w:hAnsi="Arial Narrow"/>
          <w:b/>
          <w:bCs/>
          <w:sz w:val="18"/>
          <w:szCs w:val="18"/>
          <w:lang w:eastAsia="en-US"/>
        </w:rPr>
        <w:t xml:space="preserve">DADO </w:t>
      </w:r>
      <w:r w:rsidRPr="00693ACF">
        <w:rPr>
          <w:rFonts w:ascii="Arial Narrow" w:eastAsiaTheme="minorHAnsi" w:hAnsi="Arial Narrow"/>
          <w:bCs/>
          <w:sz w:val="18"/>
          <w:szCs w:val="18"/>
          <w:lang w:eastAsia="en-US"/>
        </w:rPr>
        <w:t>en la Ciudad de Saltillo, Coahuila de Zaragoza, a los veintidós días del mes de junio del año dos mil veintiuno.</w:t>
      </w:r>
    </w:p>
    <w:p w:rsidR="00693ACF" w:rsidRPr="00693ACF" w:rsidRDefault="00693ACF" w:rsidP="00693ACF">
      <w:pPr>
        <w:rPr>
          <w:rFonts w:ascii="Arial Narrow" w:hAnsi="Arial Narrow" w:cs="Arial"/>
          <w:sz w:val="18"/>
          <w:szCs w:val="18"/>
        </w:rPr>
      </w:pPr>
      <w:bookmarkStart w:id="0" w:name="_GoBack"/>
      <w:bookmarkEnd w:id="0"/>
    </w:p>
    <w:sectPr w:rsidR="00693ACF" w:rsidRPr="00693ACF" w:rsidSect="0005139C">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C7A" w:rsidRDefault="001D5C7A" w:rsidP="00F92AE0">
      <w:r>
        <w:separator/>
      </w:r>
    </w:p>
  </w:endnote>
  <w:endnote w:type="continuationSeparator" w:id="0">
    <w:p w:rsidR="001D5C7A" w:rsidRDefault="001D5C7A" w:rsidP="00F9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C7A" w:rsidRDefault="001D5C7A" w:rsidP="00F92AE0">
      <w:r>
        <w:separator/>
      </w:r>
    </w:p>
  </w:footnote>
  <w:footnote w:type="continuationSeparator" w:id="0">
    <w:p w:rsidR="001D5C7A" w:rsidRDefault="001D5C7A" w:rsidP="00F92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457AD49C"/>
    <w:lvl w:ilvl="0">
      <w:start w:val="1"/>
      <w:numFmt w:val="upperRoman"/>
      <w:lvlText w:val="%1."/>
      <w:lvlJc w:val="left"/>
      <w:pPr>
        <w:ind w:left="103" w:hanging="135"/>
      </w:pPr>
      <w:rPr>
        <w:rFonts w:ascii="Arial Narrow" w:hAnsi="Arial Narrow" w:cs="Arial" w:hint="default"/>
        <w:b/>
        <w:bCs w:val="0"/>
        <w:spacing w:val="-3"/>
        <w:w w:val="104"/>
        <w:sz w:val="22"/>
        <w:szCs w:val="22"/>
      </w:rPr>
    </w:lvl>
    <w:lvl w:ilvl="1">
      <w:numFmt w:val="bullet"/>
      <w:lvlText w:val="•"/>
      <w:lvlJc w:val="left"/>
      <w:pPr>
        <w:ind w:left="1050" w:hanging="135"/>
      </w:pPr>
    </w:lvl>
    <w:lvl w:ilvl="2">
      <w:numFmt w:val="bullet"/>
      <w:lvlText w:val="•"/>
      <w:lvlJc w:val="left"/>
      <w:pPr>
        <w:ind w:left="2000" w:hanging="135"/>
      </w:pPr>
    </w:lvl>
    <w:lvl w:ilvl="3">
      <w:numFmt w:val="bullet"/>
      <w:lvlText w:val="•"/>
      <w:lvlJc w:val="left"/>
      <w:pPr>
        <w:ind w:left="2950" w:hanging="135"/>
      </w:pPr>
    </w:lvl>
    <w:lvl w:ilvl="4">
      <w:numFmt w:val="bullet"/>
      <w:lvlText w:val="•"/>
      <w:lvlJc w:val="left"/>
      <w:pPr>
        <w:ind w:left="3900" w:hanging="135"/>
      </w:pPr>
    </w:lvl>
    <w:lvl w:ilvl="5">
      <w:numFmt w:val="bullet"/>
      <w:lvlText w:val="•"/>
      <w:lvlJc w:val="left"/>
      <w:pPr>
        <w:ind w:left="4850" w:hanging="135"/>
      </w:pPr>
    </w:lvl>
    <w:lvl w:ilvl="6">
      <w:numFmt w:val="bullet"/>
      <w:lvlText w:val="•"/>
      <w:lvlJc w:val="left"/>
      <w:pPr>
        <w:ind w:left="5800" w:hanging="135"/>
      </w:pPr>
    </w:lvl>
    <w:lvl w:ilvl="7">
      <w:numFmt w:val="bullet"/>
      <w:lvlText w:val="•"/>
      <w:lvlJc w:val="left"/>
      <w:pPr>
        <w:ind w:left="6750" w:hanging="135"/>
      </w:pPr>
    </w:lvl>
    <w:lvl w:ilvl="8">
      <w:numFmt w:val="bullet"/>
      <w:lvlText w:val="•"/>
      <w:lvlJc w:val="left"/>
      <w:pPr>
        <w:ind w:left="7700" w:hanging="135"/>
      </w:pPr>
    </w:lvl>
  </w:abstractNum>
  <w:abstractNum w:abstractNumId="1" w15:restartNumberingAfterBreak="0">
    <w:nsid w:val="13490778"/>
    <w:multiLevelType w:val="hybridMultilevel"/>
    <w:tmpl w:val="1E0E63EE"/>
    <w:lvl w:ilvl="0" w:tplc="F61C3CD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81637"/>
    <w:multiLevelType w:val="hybridMultilevel"/>
    <w:tmpl w:val="4C20F7FC"/>
    <w:lvl w:ilvl="0" w:tplc="215AFC04">
      <w:start w:val="1"/>
      <w:numFmt w:val="upperRoman"/>
      <w:lvlText w:val="%1."/>
      <w:lvlJc w:val="left"/>
      <w:pPr>
        <w:ind w:left="766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6F0A7F"/>
    <w:multiLevelType w:val="hybridMultilevel"/>
    <w:tmpl w:val="4868222A"/>
    <w:lvl w:ilvl="0" w:tplc="5FC8E79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A7529C9C">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B96E28B6">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44FAA376">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793C85EC">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41E68B54">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BCE881D8">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AA8075C0">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E6ACE4A0">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3430414E"/>
    <w:multiLevelType w:val="hybridMultilevel"/>
    <w:tmpl w:val="4868222A"/>
    <w:numStyleLink w:val="Estiloimportado3"/>
  </w:abstractNum>
  <w:abstractNum w:abstractNumId="6" w15:restartNumberingAfterBreak="0">
    <w:nsid w:val="362A1719"/>
    <w:multiLevelType w:val="hybridMultilevel"/>
    <w:tmpl w:val="32925786"/>
    <w:lvl w:ilvl="0" w:tplc="356CE722">
      <w:start w:val="1"/>
      <w:numFmt w:val="upperRoman"/>
      <w:lvlText w:val="%1."/>
      <w:lvlJc w:val="left"/>
      <w:pPr>
        <w:ind w:left="3272" w:hanging="72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851758"/>
    <w:multiLevelType w:val="hybridMultilevel"/>
    <w:tmpl w:val="531CB65E"/>
    <w:lvl w:ilvl="0" w:tplc="AA9EE1AA">
      <w:start w:val="1"/>
      <w:numFmt w:val="upperRoman"/>
      <w:lvlText w:val="%1."/>
      <w:lvlJc w:val="left"/>
      <w:pPr>
        <w:ind w:left="823" w:hanging="720"/>
      </w:pPr>
      <w:rPr>
        <w:rFonts w:hint="default"/>
        <w:b/>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8" w15:restartNumberingAfterBreak="0">
    <w:nsid w:val="579404AC"/>
    <w:multiLevelType w:val="hybridMultilevel"/>
    <w:tmpl w:val="47DC34DA"/>
    <w:lvl w:ilvl="0" w:tplc="1C4CE136">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62076398"/>
    <w:multiLevelType w:val="hybridMultilevel"/>
    <w:tmpl w:val="6CA0D59A"/>
    <w:lvl w:ilvl="0" w:tplc="1C6E1E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9D296D"/>
    <w:multiLevelType w:val="hybridMultilevel"/>
    <w:tmpl w:val="9598737E"/>
    <w:lvl w:ilvl="0" w:tplc="1114838C">
      <w:start w:val="1"/>
      <w:numFmt w:val="upperRoman"/>
      <w:lvlText w:val="%1."/>
      <w:lvlJc w:val="righ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0"/>
  </w:num>
  <w:num w:numId="2">
    <w:abstractNumId w:val="7"/>
  </w:num>
  <w:num w:numId="3">
    <w:abstractNumId w:val="2"/>
  </w:num>
  <w:num w:numId="4">
    <w:abstractNumId w:val="6"/>
  </w:num>
  <w:num w:numId="5">
    <w:abstractNumId w:val="4"/>
  </w:num>
  <w:num w:numId="6">
    <w:abstractNumId w:val="10"/>
  </w:num>
  <w:num w:numId="7">
    <w:abstractNumId w:val="5"/>
  </w:num>
  <w:num w:numId="8">
    <w:abstractNumId w:val="9"/>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25"/>
    <w:rsid w:val="0005139C"/>
    <w:rsid w:val="000653EC"/>
    <w:rsid w:val="000D57AA"/>
    <w:rsid w:val="0018036B"/>
    <w:rsid w:val="001D3D97"/>
    <w:rsid w:val="001D5C7A"/>
    <w:rsid w:val="00245875"/>
    <w:rsid w:val="002A260C"/>
    <w:rsid w:val="00350B71"/>
    <w:rsid w:val="003A725C"/>
    <w:rsid w:val="004562E7"/>
    <w:rsid w:val="005244BB"/>
    <w:rsid w:val="00606825"/>
    <w:rsid w:val="0065470A"/>
    <w:rsid w:val="00693ACF"/>
    <w:rsid w:val="007B0790"/>
    <w:rsid w:val="007D1E46"/>
    <w:rsid w:val="007E571E"/>
    <w:rsid w:val="00854C03"/>
    <w:rsid w:val="00864AC0"/>
    <w:rsid w:val="008E226F"/>
    <w:rsid w:val="008F000F"/>
    <w:rsid w:val="00995B25"/>
    <w:rsid w:val="009D06EC"/>
    <w:rsid w:val="00A51D7E"/>
    <w:rsid w:val="00AE2D3E"/>
    <w:rsid w:val="00B8647A"/>
    <w:rsid w:val="00BA15C1"/>
    <w:rsid w:val="00BC0C2A"/>
    <w:rsid w:val="00BD5056"/>
    <w:rsid w:val="00D20265"/>
    <w:rsid w:val="00E75A38"/>
    <w:rsid w:val="00EB2FDA"/>
    <w:rsid w:val="00F92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890A"/>
  <w15:chartTrackingRefBased/>
  <w15:docId w15:val="{5EFFE5E3-3346-4B12-9149-BA4342B1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B25"/>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importado3">
    <w:name w:val="Estilo importado 3"/>
    <w:rsid w:val="00864AC0"/>
    <w:pPr>
      <w:numPr>
        <w:numId w:val="5"/>
      </w:numPr>
    </w:pPr>
  </w:style>
  <w:style w:type="paragraph" w:styleId="Prrafodelista">
    <w:name w:val="List Paragraph"/>
    <w:basedOn w:val="Normal"/>
    <w:uiPriority w:val="34"/>
    <w:qFormat/>
    <w:rsid w:val="00864AC0"/>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Sinespaciado">
    <w:name w:val="No Spacing"/>
    <w:uiPriority w:val="1"/>
    <w:qFormat/>
    <w:rsid w:val="00864AC0"/>
    <w:pPr>
      <w:spacing w:after="0" w:line="240" w:lineRule="auto"/>
    </w:pPr>
  </w:style>
  <w:style w:type="paragraph" w:styleId="Textodeglobo">
    <w:name w:val="Balloon Text"/>
    <w:basedOn w:val="Normal"/>
    <w:link w:val="TextodegloboCar"/>
    <w:uiPriority w:val="99"/>
    <w:semiHidden/>
    <w:unhideWhenUsed/>
    <w:rsid w:val="005244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44BB"/>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F92AE0"/>
    <w:pPr>
      <w:tabs>
        <w:tab w:val="center" w:pos="4419"/>
        <w:tab w:val="right" w:pos="8838"/>
      </w:tabs>
    </w:pPr>
  </w:style>
  <w:style w:type="character" w:customStyle="1" w:styleId="EncabezadoCar">
    <w:name w:val="Encabezado Car"/>
    <w:basedOn w:val="Fuentedeprrafopredeter"/>
    <w:link w:val="Encabezado"/>
    <w:uiPriority w:val="99"/>
    <w:rsid w:val="00F92AE0"/>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F92AE0"/>
    <w:pPr>
      <w:tabs>
        <w:tab w:val="center" w:pos="4419"/>
        <w:tab w:val="right" w:pos="8838"/>
      </w:tabs>
    </w:pPr>
  </w:style>
  <w:style w:type="character" w:customStyle="1" w:styleId="PiedepginaCar">
    <w:name w:val="Pie de página Car"/>
    <w:basedOn w:val="Fuentedeprrafopredeter"/>
    <w:link w:val="Piedepgina"/>
    <w:uiPriority w:val="99"/>
    <w:rsid w:val="00F92AE0"/>
    <w:rPr>
      <w:rFonts w:ascii="Arial" w:eastAsia="Times New Roman" w:hAnsi="Arial" w:cs="Times New Roman"/>
      <w:sz w:val="20"/>
      <w:szCs w:val="20"/>
      <w:lang w:eastAsia="es-ES"/>
    </w:rPr>
  </w:style>
  <w:style w:type="table" w:styleId="Tablaconcuadrcula">
    <w:name w:val="Table Grid"/>
    <w:basedOn w:val="Tablanormal"/>
    <w:uiPriority w:val="39"/>
    <w:rsid w:val="000D5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5178</Words>
  <Characters>28484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2</cp:revision>
  <cp:lastPrinted>2019-12-10T18:56:00Z</cp:lastPrinted>
  <dcterms:created xsi:type="dcterms:W3CDTF">2021-07-21T18:13:00Z</dcterms:created>
  <dcterms:modified xsi:type="dcterms:W3CDTF">2021-07-21T18:13:00Z</dcterms:modified>
</cp:coreProperties>
</file>